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8FEF4" w14:textId="550177B8" w:rsidR="00EA3C9F" w:rsidRPr="00F17824" w:rsidRDefault="00D36959" w:rsidP="00F17824">
      <w:pPr>
        <w:rPr>
          <w:b/>
          <w:sz w:val="24"/>
          <w:szCs w:val="24"/>
        </w:rPr>
      </w:pPr>
      <w:r>
        <w:rPr>
          <w:b/>
          <w:sz w:val="24"/>
          <w:szCs w:val="24"/>
        </w:rPr>
        <w:t>Table</w:t>
      </w:r>
      <w:r w:rsidR="0051530E">
        <w:rPr>
          <w:b/>
          <w:sz w:val="24"/>
          <w:szCs w:val="24"/>
        </w:rPr>
        <w:t xml:space="preserve"> S1</w:t>
      </w:r>
      <w:r>
        <w:rPr>
          <w:b/>
          <w:sz w:val="24"/>
          <w:szCs w:val="24"/>
        </w:rPr>
        <w:t>.</w:t>
      </w:r>
      <w:r w:rsidR="00C257AC">
        <w:rPr>
          <w:b/>
          <w:sz w:val="24"/>
          <w:szCs w:val="24"/>
        </w:rPr>
        <w:t xml:space="preserve"> </w:t>
      </w:r>
      <w:r w:rsidR="00EA3C9F" w:rsidRPr="00C257AC">
        <w:rPr>
          <w:sz w:val="24"/>
          <w:szCs w:val="24"/>
        </w:rPr>
        <w:t xml:space="preserve">Search </w:t>
      </w:r>
      <w:r w:rsidR="00C257AC">
        <w:rPr>
          <w:sz w:val="24"/>
          <w:szCs w:val="24"/>
        </w:rPr>
        <w:t>s</w:t>
      </w:r>
      <w:r w:rsidR="00466031" w:rsidRPr="00C257AC">
        <w:rPr>
          <w:sz w:val="24"/>
          <w:szCs w:val="24"/>
        </w:rPr>
        <w:t>trategy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
        <w:gridCol w:w="7592"/>
        <w:gridCol w:w="995"/>
      </w:tblGrid>
      <w:tr w:rsidR="00C257AC" w:rsidRPr="008A2045" w14:paraId="766771A5" w14:textId="77777777" w:rsidTr="0051530E">
        <w:tc>
          <w:tcPr>
            <w:tcW w:w="0" w:type="auto"/>
            <w:gridSpan w:val="3"/>
            <w:tcBorders>
              <w:top w:val="single" w:sz="18" w:space="0" w:color="auto"/>
              <w:bottom w:val="single" w:sz="4" w:space="0" w:color="auto"/>
            </w:tcBorders>
            <w:shd w:val="clear" w:color="auto" w:fill="FFFFFF" w:themeFill="background1"/>
          </w:tcPr>
          <w:p w14:paraId="0AC9AFBC" w14:textId="729134D7" w:rsidR="00C64D2B" w:rsidRPr="008A2045" w:rsidRDefault="00C64D2B" w:rsidP="00C64D2B">
            <w:pPr>
              <w:rPr>
                <w:rFonts w:eastAsia="Times New Roman"/>
                <w:b/>
                <w:bCs/>
                <w:color w:val="0A0905"/>
                <w:sz w:val="20"/>
                <w:szCs w:val="20"/>
                <w:lang w:eastAsia="en-AU"/>
              </w:rPr>
            </w:pPr>
            <w:r>
              <w:rPr>
                <w:rFonts w:eastAsia="Times New Roman"/>
                <w:sz w:val="20"/>
                <w:szCs w:val="20"/>
                <w:lang w:eastAsia="en-AU"/>
              </w:rPr>
              <w:t>Database</w:t>
            </w:r>
            <w:r w:rsidRPr="008A2045">
              <w:rPr>
                <w:rFonts w:eastAsia="Times New Roman"/>
                <w:sz w:val="20"/>
                <w:szCs w:val="20"/>
                <w:lang w:eastAsia="en-AU"/>
              </w:rPr>
              <w:t xml:space="preserve">: MEDLINE </w:t>
            </w:r>
            <w:r w:rsidRPr="008A2045">
              <w:rPr>
                <w:rFonts w:eastAsia="Times New Roman"/>
                <w:sz w:val="20"/>
                <w:szCs w:val="20"/>
                <w:lang w:eastAsia="en-AU"/>
              </w:rPr>
              <w:br/>
              <w:t>Search Strategy:</w:t>
            </w:r>
          </w:p>
        </w:tc>
      </w:tr>
      <w:tr w:rsidR="00EA3C9F" w:rsidRPr="008A2045" w14:paraId="40935793" w14:textId="77777777" w:rsidTr="0051530E">
        <w:tc>
          <w:tcPr>
            <w:tcW w:w="0" w:type="auto"/>
            <w:tcBorders>
              <w:top w:val="single" w:sz="18" w:space="0" w:color="auto"/>
            </w:tcBorders>
            <w:shd w:val="clear" w:color="auto" w:fill="FFFFFF" w:themeFill="background1"/>
            <w:hideMark/>
          </w:tcPr>
          <w:p w14:paraId="797FC98A"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w:t>
            </w:r>
          </w:p>
        </w:tc>
        <w:tc>
          <w:tcPr>
            <w:tcW w:w="0" w:type="auto"/>
            <w:tcBorders>
              <w:top w:val="single" w:sz="18" w:space="0" w:color="auto"/>
            </w:tcBorders>
            <w:shd w:val="clear" w:color="auto" w:fill="FFFFFF" w:themeFill="background1"/>
            <w:hideMark/>
          </w:tcPr>
          <w:p w14:paraId="3663A40D"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Searches</w:t>
            </w:r>
          </w:p>
        </w:tc>
        <w:tc>
          <w:tcPr>
            <w:tcW w:w="0" w:type="auto"/>
            <w:tcBorders>
              <w:top w:val="single" w:sz="18" w:space="0" w:color="auto"/>
            </w:tcBorders>
            <w:shd w:val="clear" w:color="auto" w:fill="FFFFFF" w:themeFill="background1"/>
            <w:hideMark/>
          </w:tcPr>
          <w:p w14:paraId="27995660"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Results</w:t>
            </w:r>
          </w:p>
        </w:tc>
      </w:tr>
      <w:tr w:rsidR="00EA3C9F" w:rsidRPr="008A2045" w14:paraId="64D08F0A" w14:textId="77777777" w:rsidTr="0051530E">
        <w:tc>
          <w:tcPr>
            <w:tcW w:w="0" w:type="auto"/>
            <w:shd w:val="clear" w:color="auto" w:fill="FFFFFF" w:themeFill="background1"/>
            <w:hideMark/>
          </w:tcPr>
          <w:p w14:paraId="6F936CC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w:t>
            </w:r>
          </w:p>
        </w:tc>
        <w:tc>
          <w:tcPr>
            <w:tcW w:w="0" w:type="auto"/>
            <w:shd w:val="clear" w:color="auto" w:fill="FFFFFF" w:themeFill="background1"/>
            <w:hideMark/>
          </w:tcPr>
          <w:p w14:paraId="05C202D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Overweight/</w:t>
            </w:r>
          </w:p>
        </w:tc>
        <w:tc>
          <w:tcPr>
            <w:tcW w:w="0" w:type="auto"/>
            <w:shd w:val="clear" w:color="auto" w:fill="FFFFFF" w:themeFill="background1"/>
            <w:hideMark/>
          </w:tcPr>
          <w:p w14:paraId="7EF3AA1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160682</w:t>
            </w:r>
          </w:p>
        </w:tc>
      </w:tr>
      <w:tr w:rsidR="00EA3C9F" w:rsidRPr="008A2045" w14:paraId="315BFABD" w14:textId="77777777" w:rsidTr="0051530E">
        <w:tc>
          <w:tcPr>
            <w:tcW w:w="0" w:type="auto"/>
            <w:shd w:val="clear" w:color="auto" w:fill="FFFFFF" w:themeFill="background1"/>
            <w:hideMark/>
          </w:tcPr>
          <w:p w14:paraId="300C617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w:t>
            </w:r>
          </w:p>
        </w:tc>
        <w:tc>
          <w:tcPr>
            <w:tcW w:w="0" w:type="auto"/>
            <w:shd w:val="clear" w:color="auto" w:fill="FFFFFF" w:themeFill="background1"/>
            <w:hideMark/>
          </w:tcPr>
          <w:p w14:paraId="66036B6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Obesity/</w:t>
            </w:r>
          </w:p>
        </w:tc>
        <w:tc>
          <w:tcPr>
            <w:tcW w:w="0" w:type="auto"/>
            <w:shd w:val="clear" w:color="auto" w:fill="FFFFFF" w:themeFill="background1"/>
            <w:hideMark/>
          </w:tcPr>
          <w:p w14:paraId="2C3CBE4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158483</w:t>
            </w:r>
          </w:p>
        </w:tc>
      </w:tr>
      <w:tr w:rsidR="00EA3C9F" w:rsidRPr="008A2045" w14:paraId="4D30ECCD" w14:textId="77777777" w:rsidTr="0051530E">
        <w:tc>
          <w:tcPr>
            <w:tcW w:w="0" w:type="auto"/>
            <w:shd w:val="clear" w:color="auto" w:fill="FFFFFF" w:themeFill="background1"/>
            <w:hideMark/>
          </w:tcPr>
          <w:p w14:paraId="30AEFBC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w:t>
            </w:r>
          </w:p>
        </w:tc>
        <w:tc>
          <w:tcPr>
            <w:tcW w:w="0" w:type="auto"/>
            <w:shd w:val="clear" w:color="auto" w:fill="FFFFFF" w:themeFill="background1"/>
            <w:hideMark/>
          </w:tcPr>
          <w:p w14:paraId="43FECAD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Obes*.tw.</w:t>
            </w:r>
          </w:p>
        </w:tc>
        <w:tc>
          <w:tcPr>
            <w:tcW w:w="0" w:type="auto"/>
            <w:shd w:val="clear" w:color="auto" w:fill="FFFFFF" w:themeFill="background1"/>
            <w:hideMark/>
          </w:tcPr>
          <w:p w14:paraId="20B7FB5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183304</w:t>
            </w:r>
          </w:p>
        </w:tc>
      </w:tr>
      <w:tr w:rsidR="00EA3C9F" w:rsidRPr="008A2045" w14:paraId="0AA03CAD" w14:textId="77777777" w:rsidTr="0051530E">
        <w:tc>
          <w:tcPr>
            <w:tcW w:w="0" w:type="auto"/>
            <w:shd w:val="clear" w:color="auto" w:fill="FFFFFF" w:themeFill="background1"/>
            <w:hideMark/>
          </w:tcPr>
          <w:p w14:paraId="68F94BE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w:t>
            </w:r>
          </w:p>
        </w:tc>
        <w:tc>
          <w:tcPr>
            <w:tcW w:w="0" w:type="auto"/>
            <w:shd w:val="clear" w:color="auto" w:fill="FFFFFF" w:themeFill="background1"/>
            <w:hideMark/>
          </w:tcPr>
          <w:p w14:paraId="3EE228E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Body Mass Index/</w:t>
            </w:r>
          </w:p>
        </w:tc>
        <w:tc>
          <w:tcPr>
            <w:tcW w:w="0" w:type="auto"/>
            <w:shd w:val="clear" w:color="auto" w:fill="FFFFFF" w:themeFill="background1"/>
            <w:hideMark/>
          </w:tcPr>
          <w:p w14:paraId="0546DD3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92290</w:t>
            </w:r>
          </w:p>
        </w:tc>
      </w:tr>
      <w:tr w:rsidR="00EA3C9F" w:rsidRPr="008A2045" w14:paraId="7B98AC6D" w14:textId="77777777" w:rsidTr="0051530E">
        <w:tc>
          <w:tcPr>
            <w:tcW w:w="0" w:type="auto"/>
            <w:shd w:val="clear" w:color="auto" w:fill="FFFFFF" w:themeFill="background1"/>
            <w:hideMark/>
          </w:tcPr>
          <w:p w14:paraId="4044823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w:t>
            </w:r>
          </w:p>
        </w:tc>
        <w:tc>
          <w:tcPr>
            <w:tcW w:w="0" w:type="auto"/>
            <w:shd w:val="clear" w:color="auto" w:fill="FFFFFF" w:themeFill="background1"/>
            <w:hideMark/>
          </w:tcPr>
          <w:p w14:paraId="1F43D81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Abdominal Fat/</w:t>
            </w:r>
          </w:p>
        </w:tc>
        <w:tc>
          <w:tcPr>
            <w:tcW w:w="0" w:type="auto"/>
            <w:shd w:val="clear" w:color="auto" w:fill="FFFFFF" w:themeFill="background1"/>
            <w:hideMark/>
          </w:tcPr>
          <w:p w14:paraId="08C4A91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1951</w:t>
            </w:r>
          </w:p>
        </w:tc>
      </w:tr>
      <w:tr w:rsidR="00EA3C9F" w:rsidRPr="008A2045" w14:paraId="3DA254A7" w14:textId="77777777" w:rsidTr="0051530E">
        <w:tc>
          <w:tcPr>
            <w:tcW w:w="0" w:type="auto"/>
            <w:shd w:val="clear" w:color="auto" w:fill="FFFFFF" w:themeFill="background1"/>
          </w:tcPr>
          <w:p w14:paraId="2B1BCB35" w14:textId="77777777" w:rsidR="00EA3C9F" w:rsidRPr="008A2045" w:rsidRDefault="00EA3C9F" w:rsidP="00834E6C">
            <w:pPr>
              <w:spacing w:line="360" w:lineRule="atLeast"/>
              <w:rPr>
                <w:rFonts w:eastAsia="Times New Roman"/>
                <w:b/>
                <w:color w:val="0A0905"/>
                <w:sz w:val="20"/>
                <w:szCs w:val="20"/>
                <w:lang w:eastAsia="en-AU"/>
              </w:rPr>
            </w:pPr>
          </w:p>
        </w:tc>
        <w:tc>
          <w:tcPr>
            <w:tcW w:w="0" w:type="auto"/>
            <w:shd w:val="clear" w:color="auto" w:fill="FFFFFF" w:themeFill="background1"/>
          </w:tcPr>
          <w:p w14:paraId="644F8299"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Combined at Set 39</w:t>
            </w:r>
          </w:p>
        </w:tc>
        <w:tc>
          <w:tcPr>
            <w:tcW w:w="0" w:type="auto"/>
            <w:shd w:val="clear" w:color="auto" w:fill="FFFFFF" w:themeFill="background1"/>
          </w:tcPr>
          <w:p w14:paraId="59521952" w14:textId="77777777" w:rsidR="00EA3C9F" w:rsidRPr="008A2045" w:rsidRDefault="00EA3C9F" w:rsidP="00834E6C">
            <w:pPr>
              <w:spacing w:line="360" w:lineRule="atLeast"/>
              <w:rPr>
                <w:rFonts w:eastAsia="Times New Roman"/>
                <w:b/>
                <w:color w:val="0A0905"/>
                <w:sz w:val="20"/>
                <w:szCs w:val="20"/>
                <w:lang w:eastAsia="en-AU"/>
              </w:rPr>
            </w:pPr>
          </w:p>
        </w:tc>
      </w:tr>
      <w:tr w:rsidR="00EA3C9F" w:rsidRPr="008A2045" w14:paraId="6227F54B" w14:textId="77777777" w:rsidTr="0051530E">
        <w:tc>
          <w:tcPr>
            <w:tcW w:w="0" w:type="auto"/>
            <w:shd w:val="clear" w:color="auto" w:fill="FFFFFF" w:themeFill="background1"/>
            <w:hideMark/>
          </w:tcPr>
          <w:p w14:paraId="179659C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w:t>
            </w:r>
          </w:p>
        </w:tc>
        <w:tc>
          <w:tcPr>
            <w:tcW w:w="0" w:type="auto"/>
            <w:shd w:val="clear" w:color="auto" w:fill="FFFFFF" w:themeFill="background1"/>
            <w:hideMark/>
          </w:tcPr>
          <w:p w14:paraId="7DFF936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Osteoarthritis/</w:t>
            </w:r>
          </w:p>
        </w:tc>
        <w:tc>
          <w:tcPr>
            <w:tcW w:w="0" w:type="auto"/>
            <w:shd w:val="clear" w:color="auto" w:fill="FFFFFF" w:themeFill="background1"/>
            <w:hideMark/>
          </w:tcPr>
          <w:p w14:paraId="50C64A9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47474</w:t>
            </w:r>
          </w:p>
        </w:tc>
      </w:tr>
      <w:tr w:rsidR="00EA3C9F" w:rsidRPr="008A2045" w14:paraId="64CAA0CD" w14:textId="77777777" w:rsidTr="0051530E">
        <w:tc>
          <w:tcPr>
            <w:tcW w:w="0" w:type="auto"/>
            <w:shd w:val="clear" w:color="auto" w:fill="FFFFFF" w:themeFill="background1"/>
            <w:hideMark/>
          </w:tcPr>
          <w:p w14:paraId="31FA1CC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w:t>
            </w:r>
          </w:p>
        </w:tc>
        <w:tc>
          <w:tcPr>
            <w:tcW w:w="0" w:type="auto"/>
            <w:shd w:val="clear" w:color="auto" w:fill="FFFFFF" w:themeFill="background1"/>
            <w:hideMark/>
          </w:tcPr>
          <w:p w14:paraId="632FED8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Back Pain/</w:t>
            </w:r>
          </w:p>
        </w:tc>
        <w:tc>
          <w:tcPr>
            <w:tcW w:w="0" w:type="auto"/>
            <w:shd w:val="clear" w:color="auto" w:fill="FFFFFF" w:themeFill="background1"/>
            <w:hideMark/>
          </w:tcPr>
          <w:p w14:paraId="40B7C34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31134</w:t>
            </w:r>
          </w:p>
        </w:tc>
      </w:tr>
      <w:tr w:rsidR="00EA3C9F" w:rsidRPr="008A2045" w14:paraId="2ABE7F5E" w14:textId="77777777" w:rsidTr="0051530E">
        <w:tc>
          <w:tcPr>
            <w:tcW w:w="0" w:type="auto"/>
            <w:shd w:val="clear" w:color="auto" w:fill="FFFFFF" w:themeFill="background1"/>
            <w:hideMark/>
          </w:tcPr>
          <w:p w14:paraId="4C87D2E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w:t>
            </w:r>
          </w:p>
        </w:tc>
        <w:tc>
          <w:tcPr>
            <w:tcW w:w="0" w:type="auto"/>
            <w:shd w:val="clear" w:color="auto" w:fill="FFFFFF" w:themeFill="background1"/>
            <w:hideMark/>
          </w:tcPr>
          <w:p w14:paraId="11B2E07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Neck Pain/</w:t>
            </w:r>
          </w:p>
        </w:tc>
        <w:tc>
          <w:tcPr>
            <w:tcW w:w="0" w:type="auto"/>
            <w:shd w:val="clear" w:color="auto" w:fill="FFFFFF" w:themeFill="background1"/>
            <w:hideMark/>
          </w:tcPr>
          <w:p w14:paraId="165A8C2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5027</w:t>
            </w:r>
          </w:p>
        </w:tc>
      </w:tr>
      <w:tr w:rsidR="00EA3C9F" w:rsidRPr="008A2045" w14:paraId="04BB5386" w14:textId="77777777" w:rsidTr="0051530E">
        <w:tc>
          <w:tcPr>
            <w:tcW w:w="0" w:type="auto"/>
            <w:shd w:val="clear" w:color="auto" w:fill="FFFFFF" w:themeFill="background1"/>
            <w:hideMark/>
          </w:tcPr>
          <w:p w14:paraId="6929078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w:t>
            </w:r>
          </w:p>
        </w:tc>
        <w:tc>
          <w:tcPr>
            <w:tcW w:w="0" w:type="auto"/>
            <w:shd w:val="clear" w:color="auto" w:fill="FFFFFF" w:themeFill="background1"/>
            <w:hideMark/>
          </w:tcPr>
          <w:p w14:paraId="6612795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(backache or neckache).tw.</w:t>
            </w:r>
          </w:p>
        </w:tc>
        <w:tc>
          <w:tcPr>
            <w:tcW w:w="0" w:type="auto"/>
            <w:shd w:val="clear" w:color="auto" w:fill="FFFFFF" w:themeFill="background1"/>
            <w:hideMark/>
          </w:tcPr>
          <w:p w14:paraId="6DC6F53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1965</w:t>
            </w:r>
          </w:p>
        </w:tc>
      </w:tr>
      <w:tr w:rsidR="00EA3C9F" w:rsidRPr="008A2045" w14:paraId="5198C620" w14:textId="77777777" w:rsidTr="0051530E">
        <w:tc>
          <w:tcPr>
            <w:tcW w:w="0" w:type="auto"/>
            <w:shd w:val="clear" w:color="auto" w:fill="FFFFFF" w:themeFill="background1"/>
            <w:hideMark/>
          </w:tcPr>
          <w:p w14:paraId="217FE2D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w:t>
            </w:r>
          </w:p>
        </w:tc>
        <w:tc>
          <w:tcPr>
            <w:tcW w:w="0" w:type="auto"/>
            <w:shd w:val="clear" w:color="auto" w:fill="FFFFFF" w:themeFill="background1"/>
            <w:hideMark/>
          </w:tcPr>
          <w:p w14:paraId="422F386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Musculoskeletal Pain/</w:t>
            </w:r>
          </w:p>
        </w:tc>
        <w:tc>
          <w:tcPr>
            <w:tcW w:w="0" w:type="auto"/>
            <w:shd w:val="clear" w:color="auto" w:fill="FFFFFF" w:themeFill="background1"/>
            <w:hideMark/>
          </w:tcPr>
          <w:p w14:paraId="2894053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1311</w:t>
            </w:r>
          </w:p>
        </w:tc>
      </w:tr>
      <w:tr w:rsidR="00EA3C9F" w:rsidRPr="008A2045" w14:paraId="7A371C09" w14:textId="77777777" w:rsidTr="0051530E">
        <w:tc>
          <w:tcPr>
            <w:tcW w:w="0" w:type="auto"/>
            <w:shd w:val="clear" w:color="auto" w:fill="FFFFFF" w:themeFill="background1"/>
            <w:hideMark/>
          </w:tcPr>
          <w:p w14:paraId="6CF5ADD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w:t>
            </w:r>
          </w:p>
        </w:tc>
        <w:tc>
          <w:tcPr>
            <w:tcW w:w="0" w:type="auto"/>
            <w:shd w:val="clear" w:color="auto" w:fill="FFFFFF" w:themeFill="background1"/>
            <w:hideMark/>
          </w:tcPr>
          <w:p w14:paraId="281AE06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Sciatica/</w:t>
            </w:r>
          </w:p>
        </w:tc>
        <w:tc>
          <w:tcPr>
            <w:tcW w:w="0" w:type="auto"/>
            <w:shd w:val="clear" w:color="auto" w:fill="FFFFFF" w:themeFill="background1"/>
            <w:hideMark/>
          </w:tcPr>
          <w:p w14:paraId="2A1EC9F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4441</w:t>
            </w:r>
          </w:p>
        </w:tc>
      </w:tr>
      <w:tr w:rsidR="00EA3C9F" w:rsidRPr="008A2045" w14:paraId="11B7B3CE" w14:textId="77777777" w:rsidTr="0051530E">
        <w:tc>
          <w:tcPr>
            <w:tcW w:w="0" w:type="auto"/>
            <w:shd w:val="clear" w:color="auto" w:fill="FFFFFF" w:themeFill="background1"/>
            <w:hideMark/>
          </w:tcPr>
          <w:p w14:paraId="2F3B898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w:t>
            </w:r>
          </w:p>
        </w:tc>
        <w:tc>
          <w:tcPr>
            <w:tcW w:w="0" w:type="auto"/>
            <w:shd w:val="clear" w:color="auto" w:fill="FFFFFF" w:themeFill="background1"/>
            <w:hideMark/>
          </w:tcPr>
          <w:p w14:paraId="1A177DB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Neuralgia/</w:t>
            </w:r>
          </w:p>
        </w:tc>
        <w:tc>
          <w:tcPr>
            <w:tcW w:w="0" w:type="auto"/>
            <w:shd w:val="clear" w:color="auto" w:fill="FFFFFF" w:themeFill="background1"/>
            <w:hideMark/>
          </w:tcPr>
          <w:p w14:paraId="123EE3D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9508</w:t>
            </w:r>
          </w:p>
        </w:tc>
      </w:tr>
      <w:tr w:rsidR="00EA3C9F" w:rsidRPr="008A2045" w14:paraId="05E5B156" w14:textId="77777777" w:rsidTr="0051530E">
        <w:tc>
          <w:tcPr>
            <w:tcW w:w="0" w:type="auto"/>
            <w:shd w:val="clear" w:color="auto" w:fill="FFFFFF" w:themeFill="background1"/>
            <w:hideMark/>
          </w:tcPr>
          <w:p w14:paraId="4F79B39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w:t>
            </w:r>
          </w:p>
        </w:tc>
        <w:tc>
          <w:tcPr>
            <w:tcW w:w="0" w:type="auto"/>
            <w:shd w:val="clear" w:color="auto" w:fill="FFFFFF" w:themeFill="background1"/>
            <w:hideMark/>
          </w:tcPr>
          <w:p w14:paraId="0AEC565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(dorsalgia or cervicalgia).tw.</w:t>
            </w:r>
          </w:p>
        </w:tc>
        <w:tc>
          <w:tcPr>
            <w:tcW w:w="0" w:type="auto"/>
            <w:shd w:val="clear" w:color="auto" w:fill="FFFFFF" w:themeFill="background1"/>
            <w:hideMark/>
          </w:tcPr>
          <w:p w14:paraId="27B92C5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124</w:t>
            </w:r>
          </w:p>
        </w:tc>
      </w:tr>
      <w:tr w:rsidR="00EA3C9F" w:rsidRPr="008A2045" w14:paraId="47B788FA" w14:textId="77777777" w:rsidTr="0051530E">
        <w:tc>
          <w:tcPr>
            <w:tcW w:w="0" w:type="auto"/>
            <w:shd w:val="clear" w:color="auto" w:fill="FFFFFF" w:themeFill="background1"/>
            <w:hideMark/>
          </w:tcPr>
          <w:p w14:paraId="57D0F38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w:t>
            </w:r>
          </w:p>
        </w:tc>
        <w:tc>
          <w:tcPr>
            <w:tcW w:w="0" w:type="auto"/>
            <w:shd w:val="clear" w:color="auto" w:fill="FFFFFF" w:themeFill="background1"/>
            <w:hideMark/>
          </w:tcPr>
          <w:p w14:paraId="061B603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((Cervical Vertebrae or back or knee* or neck or spin* or hip* or lumb* or joint* or musculoske*) adj3 (pain* or ache* or aching or complaint* or stiff* or dysfunction* or disabil* or trauma* or disorder* or injur*)).tw.</w:t>
            </w:r>
          </w:p>
        </w:tc>
        <w:tc>
          <w:tcPr>
            <w:tcW w:w="0" w:type="auto"/>
            <w:shd w:val="clear" w:color="auto" w:fill="FFFFFF" w:themeFill="background1"/>
            <w:hideMark/>
          </w:tcPr>
          <w:p w14:paraId="6347774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128911</w:t>
            </w:r>
          </w:p>
        </w:tc>
      </w:tr>
      <w:tr w:rsidR="00EA3C9F" w:rsidRPr="008A2045" w14:paraId="36442A46" w14:textId="77777777" w:rsidTr="0051530E">
        <w:tc>
          <w:tcPr>
            <w:tcW w:w="0" w:type="auto"/>
            <w:shd w:val="clear" w:color="auto" w:fill="FFFFFF" w:themeFill="background1"/>
            <w:hideMark/>
          </w:tcPr>
          <w:p w14:paraId="670EC2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w:t>
            </w:r>
          </w:p>
        </w:tc>
        <w:tc>
          <w:tcPr>
            <w:tcW w:w="0" w:type="auto"/>
            <w:shd w:val="clear" w:color="auto" w:fill="FFFFFF" w:themeFill="background1"/>
            <w:hideMark/>
          </w:tcPr>
          <w:p w14:paraId="3C530B9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(osteoarthr* or osteo arthr*).tw.</w:t>
            </w:r>
          </w:p>
        </w:tc>
        <w:tc>
          <w:tcPr>
            <w:tcW w:w="0" w:type="auto"/>
            <w:shd w:val="clear" w:color="auto" w:fill="FFFFFF" w:themeFill="background1"/>
            <w:hideMark/>
          </w:tcPr>
          <w:p w14:paraId="58F125C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44030</w:t>
            </w:r>
          </w:p>
        </w:tc>
      </w:tr>
      <w:tr w:rsidR="00EA3C9F" w:rsidRPr="008A2045" w14:paraId="53E88AC2" w14:textId="77777777" w:rsidTr="0051530E">
        <w:tc>
          <w:tcPr>
            <w:tcW w:w="0" w:type="auto"/>
            <w:shd w:val="clear" w:color="auto" w:fill="FFFFFF" w:themeFill="background1"/>
            <w:hideMark/>
          </w:tcPr>
          <w:p w14:paraId="7016A27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w:t>
            </w:r>
          </w:p>
        </w:tc>
        <w:tc>
          <w:tcPr>
            <w:tcW w:w="0" w:type="auto"/>
            <w:shd w:val="clear" w:color="auto" w:fill="FFFFFF" w:themeFill="background1"/>
            <w:hideMark/>
          </w:tcPr>
          <w:p w14:paraId="2F644DD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Coxarthr*.tw.</w:t>
            </w:r>
          </w:p>
        </w:tc>
        <w:tc>
          <w:tcPr>
            <w:tcW w:w="0" w:type="auto"/>
            <w:shd w:val="clear" w:color="auto" w:fill="FFFFFF" w:themeFill="background1"/>
            <w:hideMark/>
          </w:tcPr>
          <w:p w14:paraId="360AB5A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1600</w:t>
            </w:r>
          </w:p>
        </w:tc>
      </w:tr>
      <w:tr w:rsidR="00EA3C9F" w:rsidRPr="008A2045" w14:paraId="0D856384" w14:textId="77777777" w:rsidTr="0051530E">
        <w:tc>
          <w:tcPr>
            <w:tcW w:w="0" w:type="auto"/>
            <w:shd w:val="clear" w:color="auto" w:fill="FFFFFF" w:themeFill="background1"/>
            <w:hideMark/>
          </w:tcPr>
          <w:p w14:paraId="1B20174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w:t>
            </w:r>
          </w:p>
        </w:tc>
        <w:tc>
          <w:tcPr>
            <w:tcW w:w="0" w:type="auto"/>
            <w:shd w:val="clear" w:color="auto" w:fill="FFFFFF" w:themeFill="background1"/>
            <w:hideMark/>
          </w:tcPr>
          <w:p w14:paraId="392AFB9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 or 7 or 8 or 9 or 10 or 11 or 12 or 13 or 14 or 15 or 16</w:t>
            </w:r>
          </w:p>
        </w:tc>
        <w:tc>
          <w:tcPr>
            <w:tcW w:w="0" w:type="auto"/>
            <w:shd w:val="clear" w:color="auto" w:fill="FFFFFF" w:themeFill="background1"/>
            <w:hideMark/>
          </w:tcPr>
          <w:p w14:paraId="41023A5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206206</w:t>
            </w:r>
          </w:p>
        </w:tc>
      </w:tr>
      <w:tr w:rsidR="00EA3C9F" w:rsidRPr="008A2045" w14:paraId="48D567D3" w14:textId="77777777" w:rsidTr="0051530E">
        <w:tc>
          <w:tcPr>
            <w:tcW w:w="0" w:type="auto"/>
            <w:shd w:val="clear" w:color="auto" w:fill="FFFFFF" w:themeFill="background1"/>
            <w:hideMark/>
          </w:tcPr>
          <w:p w14:paraId="51478A1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w:t>
            </w:r>
          </w:p>
        </w:tc>
        <w:tc>
          <w:tcPr>
            <w:tcW w:w="0" w:type="auto"/>
            <w:shd w:val="clear" w:color="auto" w:fill="FFFFFF" w:themeFill="background1"/>
            <w:hideMark/>
          </w:tcPr>
          <w:p w14:paraId="408A0EC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Cardiovascular Diseases/</w:t>
            </w:r>
          </w:p>
        </w:tc>
        <w:tc>
          <w:tcPr>
            <w:tcW w:w="0" w:type="auto"/>
            <w:shd w:val="clear" w:color="auto" w:fill="FFFFFF" w:themeFill="background1"/>
            <w:hideMark/>
          </w:tcPr>
          <w:p w14:paraId="0B6550B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2005418</w:t>
            </w:r>
          </w:p>
        </w:tc>
      </w:tr>
      <w:tr w:rsidR="00EA3C9F" w:rsidRPr="008A2045" w14:paraId="0D75F622" w14:textId="77777777" w:rsidTr="0051530E">
        <w:tc>
          <w:tcPr>
            <w:tcW w:w="0" w:type="auto"/>
            <w:shd w:val="clear" w:color="auto" w:fill="FFFFFF" w:themeFill="background1"/>
            <w:hideMark/>
          </w:tcPr>
          <w:p w14:paraId="3DFCD51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w:t>
            </w:r>
          </w:p>
        </w:tc>
        <w:tc>
          <w:tcPr>
            <w:tcW w:w="0" w:type="auto"/>
            <w:shd w:val="clear" w:color="auto" w:fill="FFFFFF" w:themeFill="background1"/>
            <w:hideMark/>
          </w:tcPr>
          <w:p w14:paraId="2788434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Cerebrovascular Disorders/</w:t>
            </w:r>
          </w:p>
        </w:tc>
        <w:tc>
          <w:tcPr>
            <w:tcW w:w="0" w:type="auto"/>
            <w:shd w:val="clear" w:color="auto" w:fill="FFFFFF" w:themeFill="background1"/>
            <w:hideMark/>
          </w:tcPr>
          <w:p w14:paraId="3189C5C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302083</w:t>
            </w:r>
          </w:p>
        </w:tc>
      </w:tr>
      <w:tr w:rsidR="00EA3C9F" w:rsidRPr="008A2045" w14:paraId="1B2112F9" w14:textId="77777777" w:rsidTr="0051530E">
        <w:tc>
          <w:tcPr>
            <w:tcW w:w="0" w:type="auto"/>
            <w:shd w:val="clear" w:color="auto" w:fill="FFFFFF" w:themeFill="background1"/>
            <w:hideMark/>
          </w:tcPr>
          <w:p w14:paraId="017033B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w:t>
            </w:r>
          </w:p>
        </w:tc>
        <w:tc>
          <w:tcPr>
            <w:tcW w:w="0" w:type="auto"/>
            <w:shd w:val="clear" w:color="auto" w:fill="FFFFFF" w:themeFill="background1"/>
            <w:hideMark/>
          </w:tcPr>
          <w:p w14:paraId="487CEA9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Cardiovascular.tw.</w:t>
            </w:r>
          </w:p>
        </w:tc>
        <w:tc>
          <w:tcPr>
            <w:tcW w:w="0" w:type="auto"/>
            <w:shd w:val="clear" w:color="auto" w:fill="FFFFFF" w:themeFill="background1"/>
            <w:hideMark/>
          </w:tcPr>
          <w:p w14:paraId="7B4181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286290</w:t>
            </w:r>
          </w:p>
        </w:tc>
      </w:tr>
      <w:tr w:rsidR="00EA3C9F" w:rsidRPr="008A2045" w14:paraId="208E394F" w14:textId="77777777" w:rsidTr="0051530E">
        <w:tc>
          <w:tcPr>
            <w:tcW w:w="0" w:type="auto"/>
            <w:shd w:val="clear" w:color="auto" w:fill="FFFFFF" w:themeFill="background1"/>
            <w:hideMark/>
          </w:tcPr>
          <w:p w14:paraId="5EE199C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w:t>
            </w:r>
          </w:p>
        </w:tc>
        <w:tc>
          <w:tcPr>
            <w:tcW w:w="0" w:type="auto"/>
            <w:shd w:val="clear" w:color="auto" w:fill="FFFFFF" w:themeFill="background1"/>
            <w:hideMark/>
          </w:tcPr>
          <w:p w14:paraId="0FD5071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Coronary.tw.</w:t>
            </w:r>
          </w:p>
        </w:tc>
        <w:tc>
          <w:tcPr>
            <w:tcW w:w="0" w:type="auto"/>
            <w:shd w:val="clear" w:color="auto" w:fill="FFFFFF" w:themeFill="background1"/>
            <w:hideMark/>
          </w:tcPr>
          <w:p w14:paraId="7A7CCB3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304158</w:t>
            </w:r>
          </w:p>
        </w:tc>
      </w:tr>
      <w:tr w:rsidR="00EA3C9F" w:rsidRPr="008A2045" w14:paraId="5602ED44" w14:textId="77777777" w:rsidTr="0051530E">
        <w:tc>
          <w:tcPr>
            <w:tcW w:w="0" w:type="auto"/>
            <w:shd w:val="clear" w:color="auto" w:fill="FFFFFF" w:themeFill="background1"/>
            <w:hideMark/>
          </w:tcPr>
          <w:p w14:paraId="0B39444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w:t>
            </w:r>
          </w:p>
        </w:tc>
        <w:tc>
          <w:tcPr>
            <w:tcW w:w="0" w:type="auto"/>
            <w:shd w:val="clear" w:color="auto" w:fill="FFFFFF" w:themeFill="background1"/>
            <w:hideMark/>
          </w:tcPr>
          <w:p w14:paraId="2EFCEA3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Cerebrovascular.tw.</w:t>
            </w:r>
          </w:p>
        </w:tc>
        <w:tc>
          <w:tcPr>
            <w:tcW w:w="0" w:type="auto"/>
            <w:shd w:val="clear" w:color="auto" w:fill="FFFFFF" w:themeFill="background1"/>
            <w:hideMark/>
          </w:tcPr>
          <w:p w14:paraId="37B280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38667</w:t>
            </w:r>
          </w:p>
        </w:tc>
      </w:tr>
      <w:tr w:rsidR="00EA3C9F" w:rsidRPr="008A2045" w14:paraId="2BCB2DDF" w14:textId="77777777" w:rsidTr="0051530E">
        <w:tc>
          <w:tcPr>
            <w:tcW w:w="0" w:type="auto"/>
            <w:shd w:val="clear" w:color="auto" w:fill="FFFFFF" w:themeFill="background1"/>
            <w:hideMark/>
          </w:tcPr>
          <w:p w14:paraId="4955328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w:t>
            </w:r>
          </w:p>
        </w:tc>
        <w:tc>
          <w:tcPr>
            <w:tcW w:w="0" w:type="auto"/>
            <w:shd w:val="clear" w:color="auto" w:fill="FFFFFF" w:themeFill="background1"/>
            <w:hideMark/>
          </w:tcPr>
          <w:p w14:paraId="6480434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(arteriosclero* or artherosclero*).tw.</w:t>
            </w:r>
          </w:p>
        </w:tc>
        <w:tc>
          <w:tcPr>
            <w:tcW w:w="0" w:type="auto"/>
            <w:shd w:val="clear" w:color="auto" w:fill="FFFFFF" w:themeFill="background1"/>
            <w:hideMark/>
          </w:tcPr>
          <w:p w14:paraId="27A2CE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13919</w:t>
            </w:r>
          </w:p>
        </w:tc>
      </w:tr>
      <w:tr w:rsidR="00EA3C9F" w:rsidRPr="008A2045" w14:paraId="50A3156E" w14:textId="77777777" w:rsidTr="0051530E">
        <w:tc>
          <w:tcPr>
            <w:tcW w:w="0" w:type="auto"/>
            <w:shd w:val="clear" w:color="auto" w:fill="FFFFFF" w:themeFill="background1"/>
          </w:tcPr>
          <w:p w14:paraId="2CAB81FB" w14:textId="77777777" w:rsidR="00EA3C9F" w:rsidRPr="008A2045" w:rsidRDefault="00EA3C9F" w:rsidP="00834E6C">
            <w:pPr>
              <w:spacing w:line="360" w:lineRule="atLeast"/>
              <w:rPr>
                <w:rFonts w:eastAsia="Times New Roman"/>
                <w:b/>
                <w:color w:val="0A0905"/>
                <w:sz w:val="20"/>
                <w:szCs w:val="20"/>
                <w:lang w:eastAsia="en-AU"/>
              </w:rPr>
            </w:pPr>
          </w:p>
        </w:tc>
        <w:tc>
          <w:tcPr>
            <w:tcW w:w="0" w:type="auto"/>
            <w:shd w:val="clear" w:color="auto" w:fill="FFFFFF" w:themeFill="background1"/>
          </w:tcPr>
          <w:p w14:paraId="4AA635FA"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Combined at set 40</w:t>
            </w:r>
          </w:p>
        </w:tc>
        <w:tc>
          <w:tcPr>
            <w:tcW w:w="0" w:type="auto"/>
            <w:shd w:val="clear" w:color="auto" w:fill="FFFFFF" w:themeFill="background1"/>
          </w:tcPr>
          <w:p w14:paraId="65718FB6" w14:textId="77777777" w:rsidR="00EA3C9F" w:rsidRPr="008A2045" w:rsidRDefault="00EA3C9F" w:rsidP="00834E6C">
            <w:pPr>
              <w:spacing w:line="360" w:lineRule="atLeast"/>
              <w:rPr>
                <w:rFonts w:eastAsia="Times New Roman"/>
                <w:b/>
                <w:color w:val="0A0905"/>
                <w:sz w:val="20"/>
                <w:szCs w:val="20"/>
                <w:lang w:eastAsia="en-AU"/>
              </w:rPr>
            </w:pPr>
          </w:p>
        </w:tc>
      </w:tr>
      <w:tr w:rsidR="00EA3C9F" w:rsidRPr="008A2045" w14:paraId="3DF31EE5" w14:textId="77777777" w:rsidTr="0051530E">
        <w:tc>
          <w:tcPr>
            <w:tcW w:w="0" w:type="auto"/>
            <w:shd w:val="clear" w:color="auto" w:fill="FFFFFF" w:themeFill="background1"/>
            <w:hideMark/>
          </w:tcPr>
          <w:p w14:paraId="1B79EE6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w:t>
            </w:r>
          </w:p>
        </w:tc>
        <w:tc>
          <w:tcPr>
            <w:tcW w:w="0" w:type="auto"/>
            <w:shd w:val="clear" w:color="auto" w:fill="FFFFFF" w:themeFill="background1"/>
            <w:hideMark/>
          </w:tcPr>
          <w:p w14:paraId="2FBBF6A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Neoplasms/</w:t>
            </w:r>
          </w:p>
        </w:tc>
        <w:tc>
          <w:tcPr>
            <w:tcW w:w="0" w:type="auto"/>
            <w:shd w:val="clear" w:color="auto" w:fill="FFFFFF" w:themeFill="background1"/>
            <w:hideMark/>
          </w:tcPr>
          <w:p w14:paraId="58F1591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2790625</w:t>
            </w:r>
          </w:p>
        </w:tc>
      </w:tr>
      <w:tr w:rsidR="00EA3C9F" w:rsidRPr="008A2045" w14:paraId="22BF07E9" w14:textId="77777777" w:rsidTr="0051530E">
        <w:tc>
          <w:tcPr>
            <w:tcW w:w="0" w:type="auto"/>
            <w:shd w:val="clear" w:color="auto" w:fill="FFFFFF" w:themeFill="background1"/>
            <w:hideMark/>
          </w:tcPr>
          <w:p w14:paraId="32F50DB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w:t>
            </w:r>
          </w:p>
        </w:tc>
        <w:tc>
          <w:tcPr>
            <w:tcW w:w="0" w:type="auto"/>
            <w:shd w:val="clear" w:color="auto" w:fill="FFFFFF" w:themeFill="background1"/>
            <w:hideMark/>
          </w:tcPr>
          <w:p w14:paraId="7E1CB74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Respiratory Tract Diseases/</w:t>
            </w:r>
          </w:p>
        </w:tc>
        <w:tc>
          <w:tcPr>
            <w:tcW w:w="0" w:type="auto"/>
            <w:shd w:val="clear" w:color="auto" w:fill="FFFFFF" w:themeFill="background1"/>
            <w:hideMark/>
          </w:tcPr>
          <w:p w14:paraId="2EAFA0F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1131784</w:t>
            </w:r>
          </w:p>
        </w:tc>
      </w:tr>
      <w:tr w:rsidR="00EA3C9F" w:rsidRPr="008A2045" w14:paraId="143B29D1" w14:textId="77777777" w:rsidTr="0051530E">
        <w:tc>
          <w:tcPr>
            <w:tcW w:w="0" w:type="auto"/>
            <w:shd w:val="clear" w:color="auto" w:fill="FFFFFF" w:themeFill="background1"/>
            <w:hideMark/>
          </w:tcPr>
          <w:p w14:paraId="159F49D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w:t>
            </w:r>
          </w:p>
        </w:tc>
        <w:tc>
          <w:tcPr>
            <w:tcW w:w="0" w:type="auto"/>
            <w:shd w:val="clear" w:color="auto" w:fill="FFFFFF" w:themeFill="background1"/>
            <w:hideMark/>
          </w:tcPr>
          <w:p w14:paraId="1AE1836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Diabetes Mellitus/</w:t>
            </w:r>
          </w:p>
        </w:tc>
        <w:tc>
          <w:tcPr>
            <w:tcW w:w="0" w:type="auto"/>
            <w:shd w:val="clear" w:color="auto" w:fill="FFFFFF" w:themeFill="background1"/>
            <w:hideMark/>
          </w:tcPr>
          <w:p w14:paraId="587B7B6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342867</w:t>
            </w:r>
          </w:p>
        </w:tc>
      </w:tr>
      <w:tr w:rsidR="00EA3C9F" w:rsidRPr="008A2045" w14:paraId="65F14D58" w14:textId="77777777" w:rsidTr="0051530E">
        <w:tc>
          <w:tcPr>
            <w:tcW w:w="0" w:type="auto"/>
            <w:shd w:val="clear" w:color="auto" w:fill="FFFFFF" w:themeFill="background1"/>
            <w:hideMark/>
          </w:tcPr>
          <w:p w14:paraId="3CBFFE4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w:t>
            </w:r>
          </w:p>
        </w:tc>
        <w:tc>
          <w:tcPr>
            <w:tcW w:w="0" w:type="auto"/>
            <w:shd w:val="clear" w:color="auto" w:fill="FFFFFF" w:themeFill="background1"/>
            <w:hideMark/>
          </w:tcPr>
          <w:p w14:paraId="2C8A00D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IDDM.tw.</w:t>
            </w:r>
          </w:p>
        </w:tc>
        <w:tc>
          <w:tcPr>
            <w:tcW w:w="0" w:type="auto"/>
            <w:shd w:val="clear" w:color="auto" w:fill="FFFFFF" w:themeFill="background1"/>
            <w:hideMark/>
          </w:tcPr>
          <w:p w14:paraId="454E3FC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6752</w:t>
            </w:r>
          </w:p>
        </w:tc>
      </w:tr>
      <w:tr w:rsidR="00EA3C9F" w:rsidRPr="008A2045" w14:paraId="74C1116C" w14:textId="77777777" w:rsidTr="0051530E">
        <w:tc>
          <w:tcPr>
            <w:tcW w:w="0" w:type="auto"/>
            <w:shd w:val="clear" w:color="auto" w:fill="FFFFFF" w:themeFill="background1"/>
            <w:hideMark/>
          </w:tcPr>
          <w:p w14:paraId="75310E9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w:t>
            </w:r>
          </w:p>
        </w:tc>
        <w:tc>
          <w:tcPr>
            <w:tcW w:w="0" w:type="auto"/>
            <w:shd w:val="clear" w:color="auto" w:fill="FFFFFF" w:themeFill="background1"/>
            <w:hideMark/>
          </w:tcPr>
          <w:p w14:paraId="7608DC9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NIDDM.tw.</w:t>
            </w:r>
          </w:p>
        </w:tc>
        <w:tc>
          <w:tcPr>
            <w:tcW w:w="0" w:type="auto"/>
            <w:shd w:val="clear" w:color="auto" w:fill="FFFFFF" w:themeFill="background1"/>
            <w:hideMark/>
          </w:tcPr>
          <w:p w14:paraId="4D02854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6787</w:t>
            </w:r>
          </w:p>
        </w:tc>
      </w:tr>
      <w:tr w:rsidR="00EA3C9F" w:rsidRPr="008A2045" w14:paraId="5984445E" w14:textId="77777777" w:rsidTr="0051530E">
        <w:tc>
          <w:tcPr>
            <w:tcW w:w="0" w:type="auto"/>
            <w:shd w:val="clear" w:color="auto" w:fill="FFFFFF" w:themeFill="background1"/>
            <w:hideMark/>
          </w:tcPr>
          <w:p w14:paraId="2DC6416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29</w:t>
            </w:r>
          </w:p>
        </w:tc>
        <w:tc>
          <w:tcPr>
            <w:tcW w:w="0" w:type="auto"/>
            <w:shd w:val="clear" w:color="auto" w:fill="FFFFFF" w:themeFill="background1"/>
            <w:hideMark/>
          </w:tcPr>
          <w:p w14:paraId="29C7553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MODY.tw.</w:t>
            </w:r>
          </w:p>
        </w:tc>
        <w:tc>
          <w:tcPr>
            <w:tcW w:w="0" w:type="auto"/>
            <w:shd w:val="clear" w:color="auto" w:fill="FFFFFF" w:themeFill="background1"/>
            <w:hideMark/>
          </w:tcPr>
          <w:p w14:paraId="5F1C3E0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884</w:t>
            </w:r>
          </w:p>
        </w:tc>
      </w:tr>
      <w:tr w:rsidR="00EA3C9F" w:rsidRPr="008A2045" w14:paraId="16CAF9AA" w14:textId="77777777" w:rsidTr="0051530E">
        <w:tc>
          <w:tcPr>
            <w:tcW w:w="0" w:type="auto"/>
            <w:shd w:val="clear" w:color="auto" w:fill="FFFFFF" w:themeFill="background1"/>
            <w:hideMark/>
          </w:tcPr>
          <w:p w14:paraId="423FC25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w:t>
            </w:r>
          </w:p>
        </w:tc>
        <w:tc>
          <w:tcPr>
            <w:tcW w:w="0" w:type="auto"/>
            <w:shd w:val="clear" w:color="auto" w:fill="FFFFFF" w:themeFill="background1"/>
            <w:hideMark/>
          </w:tcPr>
          <w:p w14:paraId="230F1E3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glucose intoleran*.tw.</w:t>
            </w:r>
          </w:p>
        </w:tc>
        <w:tc>
          <w:tcPr>
            <w:tcW w:w="0" w:type="auto"/>
            <w:shd w:val="clear" w:color="auto" w:fill="FFFFFF" w:themeFill="background1"/>
            <w:hideMark/>
          </w:tcPr>
          <w:p w14:paraId="16069D3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7895</w:t>
            </w:r>
          </w:p>
        </w:tc>
      </w:tr>
      <w:tr w:rsidR="00EA3C9F" w:rsidRPr="008A2045" w14:paraId="30104605" w14:textId="77777777" w:rsidTr="0051530E">
        <w:tc>
          <w:tcPr>
            <w:tcW w:w="0" w:type="auto"/>
            <w:shd w:val="clear" w:color="auto" w:fill="FFFFFF" w:themeFill="background1"/>
            <w:hideMark/>
          </w:tcPr>
          <w:p w14:paraId="03D8B3B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lastRenderedPageBreak/>
              <w:t>31</w:t>
            </w:r>
          </w:p>
        </w:tc>
        <w:tc>
          <w:tcPr>
            <w:tcW w:w="0" w:type="auto"/>
            <w:shd w:val="clear" w:color="auto" w:fill="FFFFFF" w:themeFill="background1"/>
            <w:hideMark/>
          </w:tcPr>
          <w:p w14:paraId="2B726B5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(non insulin* depend* or noninsulin* depend* or non insulin?depend* or noninsulin?depend*).tw.</w:t>
            </w:r>
          </w:p>
        </w:tc>
        <w:tc>
          <w:tcPr>
            <w:tcW w:w="0" w:type="auto"/>
            <w:shd w:val="clear" w:color="auto" w:fill="FFFFFF" w:themeFill="background1"/>
            <w:hideMark/>
          </w:tcPr>
          <w:p w14:paraId="5F8C9A8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11924</w:t>
            </w:r>
          </w:p>
        </w:tc>
      </w:tr>
      <w:tr w:rsidR="00EA3C9F" w:rsidRPr="008A2045" w14:paraId="100D4349" w14:textId="77777777" w:rsidTr="0051530E">
        <w:tc>
          <w:tcPr>
            <w:tcW w:w="0" w:type="auto"/>
            <w:shd w:val="clear" w:color="auto" w:fill="FFFFFF" w:themeFill="background1"/>
            <w:hideMark/>
          </w:tcPr>
          <w:p w14:paraId="7B5AEAA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w:t>
            </w:r>
          </w:p>
        </w:tc>
        <w:tc>
          <w:tcPr>
            <w:tcW w:w="0" w:type="auto"/>
            <w:shd w:val="clear" w:color="auto" w:fill="FFFFFF" w:themeFill="background1"/>
            <w:hideMark/>
          </w:tcPr>
          <w:p w14:paraId="69E91BC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((typ* I or typ* II) adj6 diabet*).tw.</w:t>
            </w:r>
          </w:p>
        </w:tc>
        <w:tc>
          <w:tcPr>
            <w:tcW w:w="0" w:type="auto"/>
            <w:shd w:val="clear" w:color="auto" w:fill="FFFFFF" w:themeFill="background1"/>
            <w:hideMark/>
          </w:tcPr>
          <w:p w14:paraId="2EDA842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14080</w:t>
            </w:r>
          </w:p>
        </w:tc>
      </w:tr>
      <w:tr w:rsidR="00EA3C9F" w:rsidRPr="008A2045" w14:paraId="1B787FDB" w14:textId="77777777" w:rsidTr="0051530E">
        <w:tc>
          <w:tcPr>
            <w:tcW w:w="0" w:type="auto"/>
            <w:shd w:val="clear" w:color="auto" w:fill="FFFFFF" w:themeFill="background1"/>
            <w:hideMark/>
          </w:tcPr>
          <w:p w14:paraId="67DAFCF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33</w:t>
            </w:r>
          </w:p>
        </w:tc>
        <w:tc>
          <w:tcPr>
            <w:tcW w:w="0" w:type="auto"/>
            <w:shd w:val="clear" w:color="auto" w:fill="FFFFFF" w:themeFill="background1"/>
            <w:hideMark/>
          </w:tcPr>
          <w:p w14:paraId="572696F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depend* or insulin?depend*).tw.</w:t>
            </w:r>
          </w:p>
        </w:tc>
        <w:tc>
          <w:tcPr>
            <w:tcW w:w="0" w:type="auto"/>
            <w:shd w:val="clear" w:color="auto" w:fill="FFFFFF" w:themeFill="background1"/>
            <w:hideMark/>
          </w:tcPr>
          <w:p w14:paraId="7E79A33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28196</w:t>
            </w:r>
          </w:p>
        </w:tc>
      </w:tr>
      <w:tr w:rsidR="00EA3C9F" w:rsidRPr="008A2045" w14:paraId="6F116578" w14:textId="77777777" w:rsidTr="0051530E">
        <w:tc>
          <w:tcPr>
            <w:tcW w:w="0" w:type="auto"/>
            <w:shd w:val="clear" w:color="auto" w:fill="FFFFFF" w:themeFill="background1"/>
            <w:hideMark/>
          </w:tcPr>
          <w:p w14:paraId="78CDB19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34</w:t>
            </w:r>
          </w:p>
        </w:tc>
        <w:tc>
          <w:tcPr>
            <w:tcW w:w="0" w:type="auto"/>
            <w:shd w:val="clear" w:color="auto" w:fill="FFFFFF" w:themeFill="background1"/>
            <w:hideMark/>
          </w:tcPr>
          <w:p w14:paraId="0624226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Insulin Resistance/</w:t>
            </w:r>
          </w:p>
        </w:tc>
        <w:tc>
          <w:tcPr>
            <w:tcW w:w="0" w:type="auto"/>
            <w:shd w:val="clear" w:color="auto" w:fill="FFFFFF" w:themeFill="background1"/>
            <w:hideMark/>
          </w:tcPr>
          <w:p w14:paraId="3348131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62175</w:t>
            </w:r>
          </w:p>
        </w:tc>
      </w:tr>
      <w:tr w:rsidR="00EA3C9F" w:rsidRPr="008A2045" w14:paraId="36132301" w14:textId="77777777" w:rsidTr="0051530E">
        <w:tc>
          <w:tcPr>
            <w:tcW w:w="0" w:type="auto"/>
            <w:shd w:val="clear" w:color="auto" w:fill="FFFFFF" w:themeFill="background1"/>
            <w:hideMark/>
          </w:tcPr>
          <w:p w14:paraId="096EA01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35</w:t>
            </w:r>
          </w:p>
        </w:tc>
        <w:tc>
          <w:tcPr>
            <w:tcW w:w="0" w:type="auto"/>
            <w:shd w:val="clear" w:color="auto" w:fill="FFFFFF" w:themeFill="background1"/>
            <w:hideMark/>
          </w:tcPr>
          <w:p w14:paraId="73FF35D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(T1DM or T2DM).tw.</w:t>
            </w:r>
          </w:p>
        </w:tc>
        <w:tc>
          <w:tcPr>
            <w:tcW w:w="0" w:type="auto"/>
            <w:shd w:val="clear" w:color="auto" w:fill="FFFFFF" w:themeFill="background1"/>
            <w:hideMark/>
          </w:tcPr>
          <w:p w14:paraId="20C1638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8812</w:t>
            </w:r>
          </w:p>
        </w:tc>
      </w:tr>
      <w:tr w:rsidR="00EA3C9F" w:rsidRPr="008A2045" w14:paraId="7C03395D" w14:textId="77777777" w:rsidTr="0051530E">
        <w:tc>
          <w:tcPr>
            <w:tcW w:w="0" w:type="auto"/>
            <w:shd w:val="clear" w:color="auto" w:fill="FFFFFF" w:themeFill="background1"/>
          </w:tcPr>
          <w:p w14:paraId="1732C0B9" w14:textId="77777777" w:rsidR="00EA3C9F" w:rsidRPr="008A2045" w:rsidRDefault="00EA3C9F" w:rsidP="00834E6C">
            <w:pPr>
              <w:spacing w:line="360" w:lineRule="atLeast"/>
              <w:rPr>
                <w:rFonts w:eastAsia="Times New Roman"/>
                <w:b/>
                <w:color w:val="0A0905"/>
                <w:sz w:val="20"/>
                <w:szCs w:val="20"/>
                <w:lang w:eastAsia="en-AU"/>
              </w:rPr>
            </w:pPr>
          </w:p>
        </w:tc>
        <w:tc>
          <w:tcPr>
            <w:tcW w:w="0" w:type="auto"/>
            <w:shd w:val="clear" w:color="auto" w:fill="FFFFFF" w:themeFill="background1"/>
          </w:tcPr>
          <w:p w14:paraId="11182724"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Combined at Set 41</w:t>
            </w:r>
          </w:p>
        </w:tc>
        <w:tc>
          <w:tcPr>
            <w:tcW w:w="0" w:type="auto"/>
            <w:shd w:val="clear" w:color="auto" w:fill="FFFFFF" w:themeFill="background1"/>
          </w:tcPr>
          <w:p w14:paraId="66A250D0" w14:textId="77777777" w:rsidR="00EA3C9F" w:rsidRPr="008A2045" w:rsidRDefault="00EA3C9F" w:rsidP="00834E6C">
            <w:pPr>
              <w:spacing w:line="360" w:lineRule="atLeast"/>
              <w:rPr>
                <w:rFonts w:eastAsia="Times New Roman"/>
                <w:b/>
                <w:color w:val="0A0905"/>
                <w:sz w:val="20"/>
                <w:szCs w:val="20"/>
                <w:lang w:eastAsia="en-AU"/>
              </w:rPr>
            </w:pPr>
          </w:p>
        </w:tc>
      </w:tr>
      <w:tr w:rsidR="00EA3C9F" w:rsidRPr="008A2045" w14:paraId="6EF5DDAF" w14:textId="77777777" w:rsidTr="0051530E">
        <w:tc>
          <w:tcPr>
            <w:tcW w:w="0" w:type="auto"/>
            <w:shd w:val="clear" w:color="auto" w:fill="FFFFFF" w:themeFill="background1"/>
            <w:hideMark/>
          </w:tcPr>
          <w:p w14:paraId="22BCA40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36</w:t>
            </w:r>
          </w:p>
        </w:tc>
        <w:tc>
          <w:tcPr>
            <w:tcW w:w="0" w:type="auto"/>
            <w:shd w:val="clear" w:color="auto" w:fill="FFFFFF" w:themeFill="background1"/>
            <w:hideMark/>
          </w:tcPr>
          <w:p w14:paraId="39ECF16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Cohort Studies/</w:t>
            </w:r>
          </w:p>
        </w:tc>
        <w:tc>
          <w:tcPr>
            <w:tcW w:w="0" w:type="auto"/>
            <w:shd w:val="clear" w:color="auto" w:fill="FFFFFF" w:themeFill="background1"/>
            <w:hideMark/>
          </w:tcPr>
          <w:p w14:paraId="51F63FA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1504401</w:t>
            </w:r>
          </w:p>
        </w:tc>
      </w:tr>
      <w:tr w:rsidR="00EA3C9F" w:rsidRPr="008A2045" w14:paraId="14318179" w14:textId="77777777" w:rsidTr="0051530E">
        <w:tc>
          <w:tcPr>
            <w:tcW w:w="0" w:type="auto"/>
            <w:shd w:val="clear" w:color="auto" w:fill="FFFFFF" w:themeFill="background1"/>
            <w:hideMark/>
          </w:tcPr>
          <w:p w14:paraId="69467CD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37</w:t>
            </w:r>
          </w:p>
        </w:tc>
        <w:tc>
          <w:tcPr>
            <w:tcW w:w="0" w:type="auto"/>
            <w:shd w:val="clear" w:color="auto" w:fill="FFFFFF" w:themeFill="background1"/>
            <w:hideMark/>
          </w:tcPr>
          <w:p w14:paraId="5030C82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(cohort adj (analys* or stud*)).tw.</w:t>
            </w:r>
          </w:p>
        </w:tc>
        <w:tc>
          <w:tcPr>
            <w:tcW w:w="0" w:type="auto"/>
            <w:shd w:val="clear" w:color="auto" w:fill="FFFFFF" w:themeFill="background1"/>
            <w:hideMark/>
          </w:tcPr>
          <w:p w14:paraId="7A7C78C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100608</w:t>
            </w:r>
          </w:p>
        </w:tc>
      </w:tr>
      <w:tr w:rsidR="00EA3C9F" w:rsidRPr="008A2045" w14:paraId="5B0A4402" w14:textId="77777777" w:rsidTr="0051530E">
        <w:tc>
          <w:tcPr>
            <w:tcW w:w="0" w:type="auto"/>
            <w:shd w:val="clear" w:color="auto" w:fill="FFFFFF" w:themeFill="background1"/>
            <w:hideMark/>
          </w:tcPr>
          <w:p w14:paraId="4A40AE1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w:t>
            </w:r>
          </w:p>
        </w:tc>
        <w:tc>
          <w:tcPr>
            <w:tcW w:w="0" w:type="auto"/>
            <w:shd w:val="clear" w:color="auto" w:fill="FFFFFF" w:themeFill="background1"/>
            <w:hideMark/>
          </w:tcPr>
          <w:p w14:paraId="2E63658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36 or 37</w:t>
            </w:r>
          </w:p>
        </w:tc>
        <w:tc>
          <w:tcPr>
            <w:tcW w:w="0" w:type="auto"/>
            <w:shd w:val="clear" w:color="auto" w:fill="FFFFFF" w:themeFill="background1"/>
            <w:hideMark/>
          </w:tcPr>
          <w:p w14:paraId="36399B5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1523206</w:t>
            </w:r>
          </w:p>
        </w:tc>
      </w:tr>
      <w:tr w:rsidR="00EA3C9F" w:rsidRPr="008A2045" w14:paraId="6541E3F8" w14:textId="77777777" w:rsidTr="0051530E">
        <w:tc>
          <w:tcPr>
            <w:tcW w:w="0" w:type="auto"/>
            <w:shd w:val="clear" w:color="auto" w:fill="FFFFFF" w:themeFill="background1"/>
            <w:hideMark/>
          </w:tcPr>
          <w:p w14:paraId="33DFD8E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39</w:t>
            </w:r>
          </w:p>
        </w:tc>
        <w:tc>
          <w:tcPr>
            <w:tcW w:w="0" w:type="auto"/>
            <w:shd w:val="clear" w:color="auto" w:fill="FFFFFF" w:themeFill="background1"/>
            <w:hideMark/>
          </w:tcPr>
          <w:p w14:paraId="2D91813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 or 2 or 3 or 4 or 5</w:t>
            </w:r>
          </w:p>
        </w:tc>
        <w:tc>
          <w:tcPr>
            <w:tcW w:w="0" w:type="auto"/>
            <w:shd w:val="clear" w:color="auto" w:fill="FFFFFF" w:themeFill="background1"/>
            <w:hideMark/>
          </w:tcPr>
          <w:p w14:paraId="42161C2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274880</w:t>
            </w:r>
          </w:p>
        </w:tc>
      </w:tr>
      <w:tr w:rsidR="00EA3C9F" w:rsidRPr="008A2045" w14:paraId="3DE6FE11" w14:textId="77777777" w:rsidTr="0051530E">
        <w:tc>
          <w:tcPr>
            <w:tcW w:w="0" w:type="auto"/>
            <w:shd w:val="clear" w:color="auto" w:fill="FFFFFF" w:themeFill="background1"/>
            <w:hideMark/>
          </w:tcPr>
          <w:p w14:paraId="2BD393F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40</w:t>
            </w:r>
          </w:p>
        </w:tc>
        <w:tc>
          <w:tcPr>
            <w:tcW w:w="0" w:type="auto"/>
            <w:shd w:val="clear" w:color="auto" w:fill="FFFFFF" w:themeFill="background1"/>
            <w:hideMark/>
          </w:tcPr>
          <w:p w14:paraId="6EE0094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 or 19 or 20 or 21 or 22 or 23</w:t>
            </w:r>
          </w:p>
        </w:tc>
        <w:tc>
          <w:tcPr>
            <w:tcW w:w="0" w:type="auto"/>
            <w:shd w:val="clear" w:color="auto" w:fill="FFFFFF" w:themeFill="background1"/>
            <w:hideMark/>
          </w:tcPr>
          <w:p w14:paraId="23D1AD0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2182009</w:t>
            </w:r>
          </w:p>
        </w:tc>
      </w:tr>
      <w:tr w:rsidR="00EA3C9F" w:rsidRPr="008A2045" w14:paraId="68CD77B2" w14:textId="77777777" w:rsidTr="0051530E">
        <w:tc>
          <w:tcPr>
            <w:tcW w:w="0" w:type="auto"/>
            <w:shd w:val="clear" w:color="auto" w:fill="FFFFFF" w:themeFill="background1"/>
            <w:hideMark/>
          </w:tcPr>
          <w:p w14:paraId="61ADB1E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41</w:t>
            </w:r>
          </w:p>
        </w:tc>
        <w:tc>
          <w:tcPr>
            <w:tcW w:w="0" w:type="auto"/>
            <w:shd w:val="clear" w:color="auto" w:fill="FFFFFF" w:themeFill="background1"/>
            <w:hideMark/>
          </w:tcPr>
          <w:p w14:paraId="5F8FFCE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 or 27 or 28 or 29 or 30 or 31 or 32 or 33 or 34 or 35</w:t>
            </w:r>
          </w:p>
        </w:tc>
        <w:tc>
          <w:tcPr>
            <w:tcW w:w="0" w:type="auto"/>
            <w:shd w:val="clear" w:color="auto" w:fill="FFFFFF" w:themeFill="background1"/>
            <w:hideMark/>
          </w:tcPr>
          <w:p w14:paraId="31E63D6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395388</w:t>
            </w:r>
          </w:p>
        </w:tc>
      </w:tr>
      <w:tr w:rsidR="00EA3C9F" w:rsidRPr="008A2045" w14:paraId="451AE2A9" w14:textId="77777777" w:rsidTr="0051530E">
        <w:tc>
          <w:tcPr>
            <w:tcW w:w="0" w:type="auto"/>
            <w:tcBorders>
              <w:bottom w:val="single" w:sz="18" w:space="0" w:color="auto"/>
            </w:tcBorders>
            <w:shd w:val="clear" w:color="auto" w:fill="FFFFFF" w:themeFill="background1"/>
            <w:hideMark/>
          </w:tcPr>
          <w:p w14:paraId="2D75D01E"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42</w:t>
            </w:r>
          </w:p>
        </w:tc>
        <w:tc>
          <w:tcPr>
            <w:tcW w:w="0" w:type="auto"/>
            <w:tcBorders>
              <w:bottom w:val="single" w:sz="18" w:space="0" w:color="auto"/>
            </w:tcBorders>
            <w:shd w:val="clear" w:color="auto" w:fill="FFFFFF" w:themeFill="background1"/>
            <w:hideMark/>
          </w:tcPr>
          <w:p w14:paraId="1BBDCA52"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17 and 38 and (39 or 40 or 24 or 25 or 41)</w:t>
            </w:r>
          </w:p>
        </w:tc>
        <w:tc>
          <w:tcPr>
            <w:tcW w:w="0" w:type="auto"/>
            <w:tcBorders>
              <w:bottom w:val="single" w:sz="18" w:space="0" w:color="auto"/>
            </w:tcBorders>
            <w:shd w:val="clear" w:color="auto" w:fill="FFFFFF" w:themeFill="background1"/>
            <w:hideMark/>
          </w:tcPr>
          <w:p w14:paraId="5B0760D6"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5075</w:t>
            </w:r>
          </w:p>
        </w:tc>
      </w:tr>
    </w:tbl>
    <w:p w14:paraId="33763CF8" w14:textId="77777777" w:rsidR="00EA3C9F" w:rsidRPr="008A2045" w:rsidRDefault="00EA3C9F" w:rsidP="00EA3C9F">
      <w:pPr>
        <w:rPr>
          <w:sz w:val="20"/>
          <w:szCs w:val="20"/>
        </w:rPr>
      </w:pPr>
    </w:p>
    <w:p w14:paraId="5A0DCC2F" w14:textId="77777777" w:rsidR="00EA3C9F" w:rsidRPr="00C257AC" w:rsidRDefault="00EA3C9F" w:rsidP="00C257AC">
      <w:pPr>
        <w:rPr>
          <w:sz w:val="20"/>
          <w:szCs w:val="20"/>
        </w:rPr>
      </w:pPr>
      <w:r w:rsidRPr="008A2045">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
        <w:gridCol w:w="7592"/>
        <w:gridCol w:w="995"/>
      </w:tblGrid>
      <w:tr w:rsidR="00C257AC" w:rsidRPr="008A2045" w14:paraId="01C093FF" w14:textId="77777777" w:rsidTr="0051530E">
        <w:tc>
          <w:tcPr>
            <w:tcW w:w="0" w:type="auto"/>
            <w:gridSpan w:val="3"/>
            <w:tcBorders>
              <w:top w:val="single" w:sz="18" w:space="0" w:color="auto"/>
            </w:tcBorders>
            <w:shd w:val="clear" w:color="auto" w:fill="FFFFFF" w:themeFill="background1"/>
          </w:tcPr>
          <w:p w14:paraId="5E5F1BF6" w14:textId="1CD3A151" w:rsidR="00C64D2B" w:rsidRPr="008A2045" w:rsidRDefault="00C64D2B" w:rsidP="00C64D2B">
            <w:pPr>
              <w:rPr>
                <w:rFonts w:eastAsia="Times New Roman"/>
                <w:b/>
                <w:bCs/>
                <w:color w:val="0A0905"/>
                <w:sz w:val="20"/>
                <w:szCs w:val="20"/>
                <w:lang w:eastAsia="en-AU"/>
              </w:rPr>
            </w:pPr>
            <w:r>
              <w:rPr>
                <w:rFonts w:eastAsia="Times New Roman"/>
                <w:sz w:val="20"/>
                <w:szCs w:val="20"/>
                <w:lang w:eastAsia="en-AU"/>
              </w:rPr>
              <w:lastRenderedPageBreak/>
              <w:t>Database</w:t>
            </w:r>
            <w:r w:rsidRPr="008A2045">
              <w:rPr>
                <w:rFonts w:eastAsia="Times New Roman"/>
                <w:sz w:val="20"/>
                <w:szCs w:val="20"/>
                <w:lang w:eastAsia="en-AU"/>
              </w:rPr>
              <w:t xml:space="preserve">: </w:t>
            </w:r>
            <w:r>
              <w:rPr>
                <w:rFonts w:eastAsia="Times New Roman"/>
                <w:sz w:val="20"/>
                <w:szCs w:val="20"/>
                <w:lang w:eastAsia="en-AU"/>
              </w:rPr>
              <w:t xml:space="preserve">Embase Classic + Embase </w:t>
            </w:r>
            <w:r w:rsidRPr="008A2045">
              <w:rPr>
                <w:rFonts w:eastAsia="Times New Roman"/>
                <w:sz w:val="20"/>
                <w:szCs w:val="20"/>
                <w:lang w:eastAsia="en-AU"/>
              </w:rPr>
              <w:br/>
              <w:t>Search Strategy:</w:t>
            </w:r>
          </w:p>
        </w:tc>
      </w:tr>
      <w:tr w:rsidR="00EA3C9F" w:rsidRPr="008A2045" w14:paraId="24AE7729" w14:textId="77777777" w:rsidTr="0051530E">
        <w:tc>
          <w:tcPr>
            <w:tcW w:w="0" w:type="auto"/>
            <w:tcBorders>
              <w:top w:val="single" w:sz="18" w:space="0" w:color="auto"/>
            </w:tcBorders>
            <w:shd w:val="clear" w:color="auto" w:fill="FFFFFF" w:themeFill="background1"/>
            <w:hideMark/>
          </w:tcPr>
          <w:p w14:paraId="53FA5921"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w:t>
            </w:r>
          </w:p>
        </w:tc>
        <w:tc>
          <w:tcPr>
            <w:tcW w:w="0" w:type="auto"/>
            <w:tcBorders>
              <w:top w:val="single" w:sz="18" w:space="0" w:color="auto"/>
            </w:tcBorders>
            <w:shd w:val="clear" w:color="auto" w:fill="FFFFFF" w:themeFill="background1"/>
            <w:hideMark/>
          </w:tcPr>
          <w:p w14:paraId="463A295F"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Searches</w:t>
            </w:r>
          </w:p>
        </w:tc>
        <w:tc>
          <w:tcPr>
            <w:tcW w:w="0" w:type="auto"/>
            <w:tcBorders>
              <w:top w:val="single" w:sz="18" w:space="0" w:color="auto"/>
            </w:tcBorders>
            <w:shd w:val="clear" w:color="auto" w:fill="FFFFFF" w:themeFill="background1"/>
            <w:hideMark/>
          </w:tcPr>
          <w:p w14:paraId="4051FEF3"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Results</w:t>
            </w:r>
          </w:p>
        </w:tc>
      </w:tr>
      <w:tr w:rsidR="00EA3C9F" w:rsidRPr="008A2045" w14:paraId="62304AD5" w14:textId="77777777" w:rsidTr="0051530E">
        <w:tc>
          <w:tcPr>
            <w:tcW w:w="0" w:type="auto"/>
            <w:shd w:val="clear" w:color="auto" w:fill="FFFFFF" w:themeFill="background1"/>
            <w:hideMark/>
          </w:tcPr>
          <w:p w14:paraId="541E334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w:t>
            </w:r>
          </w:p>
        </w:tc>
        <w:tc>
          <w:tcPr>
            <w:tcW w:w="0" w:type="auto"/>
            <w:shd w:val="clear" w:color="auto" w:fill="FFFFFF" w:themeFill="background1"/>
            <w:hideMark/>
          </w:tcPr>
          <w:p w14:paraId="25A27E1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Overweight.mp.</w:t>
            </w:r>
          </w:p>
        </w:tc>
        <w:tc>
          <w:tcPr>
            <w:tcW w:w="0" w:type="auto"/>
            <w:shd w:val="clear" w:color="auto" w:fill="FFFFFF" w:themeFill="background1"/>
            <w:hideMark/>
          </w:tcPr>
          <w:p w14:paraId="65CC1AE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66652</w:t>
            </w:r>
          </w:p>
        </w:tc>
      </w:tr>
      <w:tr w:rsidR="00EA3C9F" w:rsidRPr="008A2045" w14:paraId="56F7D671" w14:textId="77777777" w:rsidTr="0051530E">
        <w:tc>
          <w:tcPr>
            <w:tcW w:w="0" w:type="auto"/>
            <w:shd w:val="clear" w:color="auto" w:fill="FFFFFF" w:themeFill="background1"/>
            <w:hideMark/>
          </w:tcPr>
          <w:p w14:paraId="71B3BB7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w:t>
            </w:r>
          </w:p>
        </w:tc>
        <w:tc>
          <w:tcPr>
            <w:tcW w:w="0" w:type="auto"/>
            <w:shd w:val="clear" w:color="auto" w:fill="FFFFFF" w:themeFill="background1"/>
            <w:hideMark/>
          </w:tcPr>
          <w:p w14:paraId="172AFE1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obesity/</w:t>
            </w:r>
          </w:p>
        </w:tc>
        <w:tc>
          <w:tcPr>
            <w:tcW w:w="0" w:type="auto"/>
            <w:shd w:val="clear" w:color="auto" w:fill="FFFFFF" w:themeFill="background1"/>
            <w:hideMark/>
          </w:tcPr>
          <w:p w14:paraId="6762DE5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356737</w:t>
            </w:r>
          </w:p>
        </w:tc>
      </w:tr>
      <w:tr w:rsidR="00EA3C9F" w:rsidRPr="008A2045" w14:paraId="5CCF8E3C" w14:textId="77777777" w:rsidTr="0051530E">
        <w:tc>
          <w:tcPr>
            <w:tcW w:w="0" w:type="auto"/>
            <w:shd w:val="clear" w:color="auto" w:fill="FFFFFF" w:themeFill="background1"/>
            <w:hideMark/>
          </w:tcPr>
          <w:p w14:paraId="7CEA810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w:t>
            </w:r>
          </w:p>
        </w:tc>
        <w:tc>
          <w:tcPr>
            <w:tcW w:w="0" w:type="auto"/>
            <w:shd w:val="clear" w:color="auto" w:fill="FFFFFF" w:themeFill="background1"/>
            <w:hideMark/>
          </w:tcPr>
          <w:p w14:paraId="4B65749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Obes*.tw.</w:t>
            </w:r>
          </w:p>
        </w:tc>
        <w:tc>
          <w:tcPr>
            <w:tcW w:w="0" w:type="auto"/>
            <w:shd w:val="clear" w:color="auto" w:fill="FFFFFF" w:themeFill="background1"/>
            <w:hideMark/>
          </w:tcPr>
          <w:p w14:paraId="0E36866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294232</w:t>
            </w:r>
          </w:p>
        </w:tc>
      </w:tr>
      <w:tr w:rsidR="00EA3C9F" w:rsidRPr="008A2045" w14:paraId="1006EA1C" w14:textId="77777777" w:rsidTr="0051530E">
        <w:tc>
          <w:tcPr>
            <w:tcW w:w="0" w:type="auto"/>
            <w:shd w:val="clear" w:color="auto" w:fill="FFFFFF" w:themeFill="background1"/>
            <w:hideMark/>
          </w:tcPr>
          <w:p w14:paraId="21908C0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w:t>
            </w:r>
          </w:p>
        </w:tc>
        <w:tc>
          <w:tcPr>
            <w:tcW w:w="0" w:type="auto"/>
            <w:shd w:val="clear" w:color="auto" w:fill="FFFFFF" w:themeFill="background1"/>
            <w:hideMark/>
          </w:tcPr>
          <w:p w14:paraId="4159E36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body mass/</w:t>
            </w:r>
          </w:p>
        </w:tc>
        <w:tc>
          <w:tcPr>
            <w:tcW w:w="0" w:type="auto"/>
            <w:shd w:val="clear" w:color="auto" w:fill="FFFFFF" w:themeFill="background1"/>
            <w:hideMark/>
          </w:tcPr>
          <w:p w14:paraId="3074E87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230331</w:t>
            </w:r>
          </w:p>
        </w:tc>
      </w:tr>
      <w:tr w:rsidR="00EA3C9F" w:rsidRPr="008A2045" w14:paraId="23FAB78F" w14:textId="77777777" w:rsidTr="0051530E">
        <w:tc>
          <w:tcPr>
            <w:tcW w:w="0" w:type="auto"/>
            <w:shd w:val="clear" w:color="auto" w:fill="FFFFFF" w:themeFill="background1"/>
            <w:hideMark/>
          </w:tcPr>
          <w:p w14:paraId="744FF59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w:t>
            </w:r>
          </w:p>
        </w:tc>
        <w:tc>
          <w:tcPr>
            <w:tcW w:w="0" w:type="auto"/>
            <w:shd w:val="clear" w:color="auto" w:fill="FFFFFF" w:themeFill="background1"/>
            <w:hideMark/>
          </w:tcPr>
          <w:p w14:paraId="3A8D44E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abdominal fat/</w:t>
            </w:r>
          </w:p>
        </w:tc>
        <w:tc>
          <w:tcPr>
            <w:tcW w:w="0" w:type="auto"/>
            <w:shd w:val="clear" w:color="auto" w:fill="FFFFFF" w:themeFill="background1"/>
            <w:hideMark/>
          </w:tcPr>
          <w:p w14:paraId="5899EBD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3824</w:t>
            </w:r>
          </w:p>
        </w:tc>
      </w:tr>
      <w:tr w:rsidR="00EA3C9F" w:rsidRPr="008A2045" w14:paraId="7F5E0BCB" w14:textId="77777777" w:rsidTr="0051530E">
        <w:tc>
          <w:tcPr>
            <w:tcW w:w="0" w:type="auto"/>
            <w:shd w:val="clear" w:color="auto" w:fill="FFFFFF" w:themeFill="background1"/>
            <w:hideMark/>
          </w:tcPr>
          <w:p w14:paraId="6460B1D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w:t>
            </w:r>
          </w:p>
        </w:tc>
        <w:tc>
          <w:tcPr>
            <w:tcW w:w="0" w:type="auto"/>
            <w:shd w:val="clear" w:color="auto" w:fill="FFFFFF" w:themeFill="background1"/>
            <w:hideMark/>
          </w:tcPr>
          <w:p w14:paraId="6C93EE4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 or 2 or 3 or 4 or 5</w:t>
            </w:r>
          </w:p>
        </w:tc>
        <w:tc>
          <w:tcPr>
            <w:tcW w:w="0" w:type="auto"/>
            <w:shd w:val="clear" w:color="auto" w:fill="FFFFFF" w:themeFill="background1"/>
            <w:hideMark/>
          </w:tcPr>
          <w:p w14:paraId="0229243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556494</w:t>
            </w:r>
          </w:p>
        </w:tc>
      </w:tr>
      <w:tr w:rsidR="00EA3C9F" w:rsidRPr="008A2045" w14:paraId="207E130D" w14:textId="77777777" w:rsidTr="0051530E">
        <w:tc>
          <w:tcPr>
            <w:tcW w:w="0" w:type="auto"/>
            <w:shd w:val="clear" w:color="auto" w:fill="FFFFFF" w:themeFill="background1"/>
            <w:hideMark/>
          </w:tcPr>
          <w:p w14:paraId="55F75A1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w:t>
            </w:r>
          </w:p>
        </w:tc>
        <w:tc>
          <w:tcPr>
            <w:tcW w:w="0" w:type="auto"/>
            <w:shd w:val="clear" w:color="auto" w:fill="FFFFFF" w:themeFill="background1"/>
            <w:hideMark/>
          </w:tcPr>
          <w:p w14:paraId="0D48122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osteoarthritis/</w:t>
            </w:r>
          </w:p>
        </w:tc>
        <w:tc>
          <w:tcPr>
            <w:tcW w:w="0" w:type="auto"/>
            <w:shd w:val="clear" w:color="auto" w:fill="FFFFFF" w:themeFill="background1"/>
            <w:hideMark/>
          </w:tcPr>
          <w:p w14:paraId="20EC337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99445</w:t>
            </w:r>
          </w:p>
        </w:tc>
      </w:tr>
      <w:tr w:rsidR="00EA3C9F" w:rsidRPr="008A2045" w14:paraId="41ED2437" w14:textId="77777777" w:rsidTr="0051530E">
        <w:tc>
          <w:tcPr>
            <w:tcW w:w="0" w:type="auto"/>
            <w:shd w:val="clear" w:color="auto" w:fill="FFFFFF" w:themeFill="background1"/>
            <w:hideMark/>
          </w:tcPr>
          <w:p w14:paraId="1FAD988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w:t>
            </w:r>
          </w:p>
        </w:tc>
        <w:tc>
          <w:tcPr>
            <w:tcW w:w="0" w:type="auto"/>
            <w:shd w:val="clear" w:color="auto" w:fill="FFFFFF" w:themeFill="background1"/>
            <w:hideMark/>
          </w:tcPr>
          <w:p w14:paraId="61C0BBA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backache/</w:t>
            </w:r>
          </w:p>
        </w:tc>
        <w:tc>
          <w:tcPr>
            <w:tcW w:w="0" w:type="auto"/>
            <w:shd w:val="clear" w:color="auto" w:fill="FFFFFF" w:themeFill="background1"/>
            <w:hideMark/>
          </w:tcPr>
          <w:p w14:paraId="39EC866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79712</w:t>
            </w:r>
          </w:p>
        </w:tc>
      </w:tr>
      <w:tr w:rsidR="00EA3C9F" w:rsidRPr="008A2045" w14:paraId="0C7E7EFB" w14:textId="77777777" w:rsidTr="0051530E">
        <w:tc>
          <w:tcPr>
            <w:tcW w:w="0" w:type="auto"/>
            <w:shd w:val="clear" w:color="auto" w:fill="FFFFFF" w:themeFill="background1"/>
            <w:hideMark/>
          </w:tcPr>
          <w:p w14:paraId="4193230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w:t>
            </w:r>
          </w:p>
        </w:tc>
        <w:tc>
          <w:tcPr>
            <w:tcW w:w="0" w:type="auto"/>
            <w:shd w:val="clear" w:color="auto" w:fill="FFFFFF" w:themeFill="background1"/>
            <w:hideMark/>
          </w:tcPr>
          <w:p w14:paraId="44B4981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neck pain/</w:t>
            </w:r>
          </w:p>
        </w:tc>
        <w:tc>
          <w:tcPr>
            <w:tcW w:w="0" w:type="auto"/>
            <w:shd w:val="clear" w:color="auto" w:fill="FFFFFF" w:themeFill="background1"/>
            <w:hideMark/>
          </w:tcPr>
          <w:p w14:paraId="5F3B998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15234</w:t>
            </w:r>
          </w:p>
        </w:tc>
      </w:tr>
      <w:tr w:rsidR="00EA3C9F" w:rsidRPr="008A2045" w14:paraId="62616B80" w14:textId="77777777" w:rsidTr="0051530E">
        <w:tc>
          <w:tcPr>
            <w:tcW w:w="0" w:type="auto"/>
            <w:shd w:val="clear" w:color="auto" w:fill="FFFFFF" w:themeFill="background1"/>
            <w:hideMark/>
          </w:tcPr>
          <w:p w14:paraId="6BDA24F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w:t>
            </w:r>
          </w:p>
        </w:tc>
        <w:tc>
          <w:tcPr>
            <w:tcW w:w="0" w:type="auto"/>
            <w:shd w:val="clear" w:color="auto" w:fill="FFFFFF" w:themeFill="background1"/>
            <w:hideMark/>
          </w:tcPr>
          <w:p w14:paraId="2AC92A5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(backache or neckache).tw.</w:t>
            </w:r>
          </w:p>
        </w:tc>
        <w:tc>
          <w:tcPr>
            <w:tcW w:w="0" w:type="auto"/>
            <w:shd w:val="clear" w:color="auto" w:fill="FFFFFF" w:themeFill="background1"/>
            <w:hideMark/>
          </w:tcPr>
          <w:p w14:paraId="026B1DC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3043</w:t>
            </w:r>
          </w:p>
        </w:tc>
      </w:tr>
      <w:tr w:rsidR="00EA3C9F" w:rsidRPr="008A2045" w14:paraId="6CDB73EB" w14:textId="77777777" w:rsidTr="0051530E">
        <w:tc>
          <w:tcPr>
            <w:tcW w:w="0" w:type="auto"/>
            <w:shd w:val="clear" w:color="auto" w:fill="FFFFFF" w:themeFill="background1"/>
            <w:hideMark/>
          </w:tcPr>
          <w:p w14:paraId="4E65E70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w:t>
            </w:r>
          </w:p>
        </w:tc>
        <w:tc>
          <w:tcPr>
            <w:tcW w:w="0" w:type="auto"/>
            <w:shd w:val="clear" w:color="auto" w:fill="FFFFFF" w:themeFill="background1"/>
            <w:hideMark/>
          </w:tcPr>
          <w:p w14:paraId="365D5DC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musculoskeletal pain/</w:t>
            </w:r>
          </w:p>
        </w:tc>
        <w:tc>
          <w:tcPr>
            <w:tcW w:w="0" w:type="auto"/>
            <w:shd w:val="clear" w:color="auto" w:fill="FFFFFF" w:themeFill="background1"/>
            <w:hideMark/>
          </w:tcPr>
          <w:p w14:paraId="36E43BE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6369</w:t>
            </w:r>
          </w:p>
        </w:tc>
      </w:tr>
      <w:tr w:rsidR="00EA3C9F" w:rsidRPr="008A2045" w14:paraId="1F609034" w14:textId="77777777" w:rsidTr="0051530E">
        <w:tc>
          <w:tcPr>
            <w:tcW w:w="0" w:type="auto"/>
            <w:shd w:val="clear" w:color="auto" w:fill="FFFFFF" w:themeFill="background1"/>
            <w:hideMark/>
          </w:tcPr>
          <w:p w14:paraId="39FAFE8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w:t>
            </w:r>
          </w:p>
        </w:tc>
        <w:tc>
          <w:tcPr>
            <w:tcW w:w="0" w:type="auto"/>
            <w:shd w:val="clear" w:color="auto" w:fill="FFFFFF" w:themeFill="background1"/>
            <w:hideMark/>
          </w:tcPr>
          <w:p w14:paraId="6D023F5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sciatica/</w:t>
            </w:r>
          </w:p>
        </w:tc>
        <w:tc>
          <w:tcPr>
            <w:tcW w:w="0" w:type="auto"/>
            <w:shd w:val="clear" w:color="auto" w:fill="FFFFFF" w:themeFill="background1"/>
            <w:hideMark/>
          </w:tcPr>
          <w:p w14:paraId="0A454B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780</w:t>
            </w:r>
          </w:p>
        </w:tc>
      </w:tr>
      <w:tr w:rsidR="00EA3C9F" w:rsidRPr="008A2045" w14:paraId="1CF1EE97" w14:textId="77777777" w:rsidTr="0051530E">
        <w:tc>
          <w:tcPr>
            <w:tcW w:w="0" w:type="auto"/>
            <w:shd w:val="clear" w:color="auto" w:fill="FFFFFF" w:themeFill="background1"/>
            <w:hideMark/>
          </w:tcPr>
          <w:p w14:paraId="5688D27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w:t>
            </w:r>
          </w:p>
        </w:tc>
        <w:tc>
          <w:tcPr>
            <w:tcW w:w="0" w:type="auto"/>
            <w:shd w:val="clear" w:color="auto" w:fill="FFFFFF" w:themeFill="background1"/>
            <w:hideMark/>
          </w:tcPr>
          <w:p w14:paraId="59FFD6B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neuralgia/</w:t>
            </w:r>
          </w:p>
        </w:tc>
        <w:tc>
          <w:tcPr>
            <w:tcW w:w="0" w:type="auto"/>
            <w:shd w:val="clear" w:color="auto" w:fill="FFFFFF" w:themeFill="background1"/>
            <w:hideMark/>
          </w:tcPr>
          <w:p w14:paraId="46DCBAA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8988</w:t>
            </w:r>
          </w:p>
        </w:tc>
      </w:tr>
      <w:tr w:rsidR="00EA3C9F" w:rsidRPr="008A2045" w14:paraId="083643E4" w14:textId="77777777" w:rsidTr="0051530E">
        <w:tc>
          <w:tcPr>
            <w:tcW w:w="0" w:type="auto"/>
            <w:shd w:val="clear" w:color="auto" w:fill="FFFFFF" w:themeFill="background1"/>
            <w:hideMark/>
          </w:tcPr>
          <w:p w14:paraId="085AE0B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w:t>
            </w:r>
          </w:p>
        </w:tc>
        <w:tc>
          <w:tcPr>
            <w:tcW w:w="0" w:type="auto"/>
            <w:shd w:val="clear" w:color="auto" w:fill="FFFFFF" w:themeFill="background1"/>
            <w:hideMark/>
          </w:tcPr>
          <w:p w14:paraId="216C69E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(dorsalgia or cervicalgia).tw.</w:t>
            </w:r>
          </w:p>
        </w:tc>
        <w:tc>
          <w:tcPr>
            <w:tcW w:w="0" w:type="auto"/>
            <w:shd w:val="clear" w:color="auto" w:fill="FFFFFF" w:themeFill="background1"/>
            <w:hideMark/>
          </w:tcPr>
          <w:p w14:paraId="5726D7E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254</w:t>
            </w:r>
          </w:p>
        </w:tc>
      </w:tr>
      <w:tr w:rsidR="00EA3C9F" w:rsidRPr="008A2045" w14:paraId="00A1F964" w14:textId="77777777" w:rsidTr="0051530E">
        <w:tc>
          <w:tcPr>
            <w:tcW w:w="0" w:type="auto"/>
            <w:shd w:val="clear" w:color="auto" w:fill="FFFFFF" w:themeFill="background1"/>
            <w:hideMark/>
          </w:tcPr>
          <w:p w14:paraId="24D73C6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w:t>
            </w:r>
          </w:p>
        </w:tc>
        <w:tc>
          <w:tcPr>
            <w:tcW w:w="0" w:type="auto"/>
            <w:shd w:val="clear" w:color="auto" w:fill="FFFFFF" w:themeFill="background1"/>
            <w:hideMark/>
          </w:tcPr>
          <w:p w14:paraId="7035D6B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((Cervical Vertebrae or back or knee* or neck or spin* or hip* or lumb* or joint* or musculoske*) adj3 (pain* or ache* or aching or complaint* or stiff* or dysfunction* or disabil* or trauma* or disorder* or injur*)).tw.</w:t>
            </w:r>
          </w:p>
        </w:tc>
        <w:tc>
          <w:tcPr>
            <w:tcW w:w="0" w:type="auto"/>
            <w:shd w:val="clear" w:color="auto" w:fill="FFFFFF" w:themeFill="background1"/>
            <w:hideMark/>
          </w:tcPr>
          <w:p w14:paraId="5C7B48B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196438</w:t>
            </w:r>
          </w:p>
        </w:tc>
      </w:tr>
      <w:tr w:rsidR="00EA3C9F" w:rsidRPr="008A2045" w14:paraId="4A9396B6" w14:textId="77777777" w:rsidTr="0051530E">
        <w:tc>
          <w:tcPr>
            <w:tcW w:w="0" w:type="auto"/>
            <w:shd w:val="clear" w:color="auto" w:fill="FFFFFF" w:themeFill="background1"/>
            <w:hideMark/>
          </w:tcPr>
          <w:p w14:paraId="60E9216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w:t>
            </w:r>
          </w:p>
        </w:tc>
        <w:tc>
          <w:tcPr>
            <w:tcW w:w="0" w:type="auto"/>
            <w:shd w:val="clear" w:color="auto" w:fill="FFFFFF" w:themeFill="background1"/>
            <w:hideMark/>
          </w:tcPr>
          <w:p w14:paraId="6AB46A5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(osteoarthr* or osteo arthr*).tw.</w:t>
            </w:r>
          </w:p>
        </w:tc>
        <w:tc>
          <w:tcPr>
            <w:tcW w:w="0" w:type="auto"/>
            <w:shd w:val="clear" w:color="auto" w:fill="FFFFFF" w:themeFill="background1"/>
            <w:hideMark/>
          </w:tcPr>
          <w:p w14:paraId="265FF70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69330</w:t>
            </w:r>
          </w:p>
        </w:tc>
      </w:tr>
      <w:tr w:rsidR="00EA3C9F" w:rsidRPr="008A2045" w14:paraId="37C85B73" w14:textId="77777777" w:rsidTr="0051530E">
        <w:tc>
          <w:tcPr>
            <w:tcW w:w="0" w:type="auto"/>
            <w:shd w:val="clear" w:color="auto" w:fill="FFFFFF" w:themeFill="background1"/>
            <w:hideMark/>
          </w:tcPr>
          <w:p w14:paraId="1B09AA8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w:t>
            </w:r>
          </w:p>
        </w:tc>
        <w:tc>
          <w:tcPr>
            <w:tcW w:w="0" w:type="auto"/>
            <w:shd w:val="clear" w:color="auto" w:fill="FFFFFF" w:themeFill="background1"/>
            <w:hideMark/>
          </w:tcPr>
          <w:p w14:paraId="5CE07BF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Coxarthr*.tw.</w:t>
            </w:r>
          </w:p>
        </w:tc>
        <w:tc>
          <w:tcPr>
            <w:tcW w:w="0" w:type="auto"/>
            <w:shd w:val="clear" w:color="auto" w:fill="FFFFFF" w:themeFill="background1"/>
            <w:hideMark/>
          </w:tcPr>
          <w:p w14:paraId="2AFFF0D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2692</w:t>
            </w:r>
          </w:p>
        </w:tc>
      </w:tr>
      <w:tr w:rsidR="00EA3C9F" w:rsidRPr="008A2045" w14:paraId="03423897" w14:textId="77777777" w:rsidTr="0051530E">
        <w:tc>
          <w:tcPr>
            <w:tcW w:w="0" w:type="auto"/>
            <w:shd w:val="clear" w:color="auto" w:fill="FFFFFF" w:themeFill="background1"/>
            <w:hideMark/>
          </w:tcPr>
          <w:p w14:paraId="1C692CB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w:t>
            </w:r>
          </w:p>
        </w:tc>
        <w:tc>
          <w:tcPr>
            <w:tcW w:w="0" w:type="auto"/>
            <w:shd w:val="clear" w:color="auto" w:fill="FFFFFF" w:themeFill="background1"/>
            <w:hideMark/>
          </w:tcPr>
          <w:p w14:paraId="09E5051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 or 8 or 9 or 10 or 11 or 12 or 13 or 14 or 15 or 16 or 17</w:t>
            </w:r>
          </w:p>
        </w:tc>
        <w:tc>
          <w:tcPr>
            <w:tcW w:w="0" w:type="auto"/>
            <w:shd w:val="clear" w:color="auto" w:fill="FFFFFF" w:themeFill="background1"/>
            <w:hideMark/>
          </w:tcPr>
          <w:p w14:paraId="32019F1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344871</w:t>
            </w:r>
          </w:p>
        </w:tc>
      </w:tr>
      <w:tr w:rsidR="00EA3C9F" w:rsidRPr="008A2045" w14:paraId="6BEC5C5B" w14:textId="77777777" w:rsidTr="0051530E">
        <w:tc>
          <w:tcPr>
            <w:tcW w:w="0" w:type="auto"/>
            <w:shd w:val="clear" w:color="auto" w:fill="FFFFFF" w:themeFill="background1"/>
            <w:hideMark/>
          </w:tcPr>
          <w:p w14:paraId="1E81A18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w:t>
            </w:r>
          </w:p>
        </w:tc>
        <w:tc>
          <w:tcPr>
            <w:tcW w:w="0" w:type="auto"/>
            <w:shd w:val="clear" w:color="auto" w:fill="FFFFFF" w:themeFill="background1"/>
            <w:hideMark/>
          </w:tcPr>
          <w:p w14:paraId="6E1F1D2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cardiovascular disease/</w:t>
            </w:r>
          </w:p>
        </w:tc>
        <w:tc>
          <w:tcPr>
            <w:tcW w:w="0" w:type="auto"/>
            <w:shd w:val="clear" w:color="auto" w:fill="FFFFFF" w:themeFill="background1"/>
            <w:hideMark/>
          </w:tcPr>
          <w:p w14:paraId="3AAF235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3499892</w:t>
            </w:r>
          </w:p>
        </w:tc>
      </w:tr>
      <w:tr w:rsidR="00EA3C9F" w:rsidRPr="008A2045" w14:paraId="1C9F5683" w14:textId="77777777" w:rsidTr="0051530E">
        <w:tc>
          <w:tcPr>
            <w:tcW w:w="0" w:type="auto"/>
            <w:shd w:val="clear" w:color="auto" w:fill="FFFFFF" w:themeFill="background1"/>
            <w:hideMark/>
          </w:tcPr>
          <w:p w14:paraId="65A00A6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w:t>
            </w:r>
          </w:p>
        </w:tc>
        <w:tc>
          <w:tcPr>
            <w:tcW w:w="0" w:type="auto"/>
            <w:shd w:val="clear" w:color="auto" w:fill="FFFFFF" w:themeFill="background1"/>
            <w:hideMark/>
          </w:tcPr>
          <w:p w14:paraId="47BB779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cerebrovascular disease/</w:t>
            </w:r>
          </w:p>
        </w:tc>
        <w:tc>
          <w:tcPr>
            <w:tcW w:w="0" w:type="auto"/>
            <w:shd w:val="clear" w:color="auto" w:fill="FFFFFF" w:themeFill="background1"/>
            <w:hideMark/>
          </w:tcPr>
          <w:p w14:paraId="7DE6DC5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454290</w:t>
            </w:r>
          </w:p>
        </w:tc>
      </w:tr>
      <w:tr w:rsidR="00EA3C9F" w:rsidRPr="008A2045" w14:paraId="5BC20369" w14:textId="77777777" w:rsidTr="0051530E">
        <w:tc>
          <w:tcPr>
            <w:tcW w:w="0" w:type="auto"/>
            <w:shd w:val="clear" w:color="auto" w:fill="FFFFFF" w:themeFill="background1"/>
            <w:hideMark/>
          </w:tcPr>
          <w:p w14:paraId="27C6AAE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w:t>
            </w:r>
          </w:p>
        </w:tc>
        <w:tc>
          <w:tcPr>
            <w:tcW w:w="0" w:type="auto"/>
            <w:shd w:val="clear" w:color="auto" w:fill="FFFFFF" w:themeFill="background1"/>
            <w:hideMark/>
          </w:tcPr>
          <w:p w14:paraId="0B96DBB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Cardiovascular.tw.</w:t>
            </w:r>
          </w:p>
        </w:tc>
        <w:tc>
          <w:tcPr>
            <w:tcW w:w="0" w:type="auto"/>
            <w:shd w:val="clear" w:color="auto" w:fill="FFFFFF" w:themeFill="background1"/>
            <w:hideMark/>
          </w:tcPr>
          <w:p w14:paraId="35781B7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450368</w:t>
            </w:r>
          </w:p>
        </w:tc>
      </w:tr>
      <w:tr w:rsidR="00EA3C9F" w:rsidRPr="008A2045" w14:paraId="63954A58" w14:textId="77777777" w:rsidTr="0051530E">
        <w:tc>
          <w:tcPr>
            <w:tcW w:w="0" w:type="auto"/>
            <w:shd w:val="clear" w:color="auto" w:fill="FFFFFF" w:themeFill="background1"/>
            <w:hideMark/>
          </w:tcPr>
          <w:p w14:paraId="3D09BDE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w:t>
            </w:r>
          </w:p>
        </w:tc>
        <w:tc>
          <w:tcPr>
            <w:tcW w:w="0" w:type="auto"/>
            <w:shd w:val="clear" w:color="auto" w:fill="FFFFFF" w:themeFill="background1"/>
            <w:hideMark/>
          </w:tcPr>
          <w:p w14:paraId="39C7B3F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Coronary.tw.</w:t>
            </w:r>
          </w:p>
        </w:tc>
        <w:tc>
          <w:tcPr>
            <w:tcW w:w="0" w:type="auto"/>
            <w:shd w:val="clear" w:color="auto" w:fill="FFFFFF" w:themeFill="background1"/>
            <w:hideMark/>
          </w:tcPr>
          <w:p w14:paraId="3D50E60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455986</w:t>
            </w:r>
          </w:p>
        </w:tc>
      </w:tr>
      <w:tr w:rsidR="00EA3C9F" w:rsidRPr="008A2045" w14:paraId="75F3CAC5" w14:textId="77777777" w:rsidTr="0051530E">
        <w:tc>
          <w:tcPr>
            <w:tcW w:w="0" w:type="auto"/>
            <w:shd w:val="clear" w:color="auto" w:fill="FFFFFF" w:themeFill="background1"/>
            <w:hideMark/>
          </w:tcPr>
          <w:p w14:paraId="71520DD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w:t>
            </w:r>
          </w:p>
        </w:tc>
        <w:tc>
          <w:tcPr>
            <w:tcW w:w="0" w:type="auto"/>
            <w:shd w:val="clear" w:color="auto" w:fill="FFFFFF" w:themeFill="background1"/>
            <w:hideMark/>
          </w:tcPr>
          <w:p w14:paraId="73E93B2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Cerebrovascular.tw.</w:t>
            </w:r>
          </w:p>
        </w:tc>
        <w:tc>
          <w:tcPr>
            <w:tcW w:w="0" w:type="auto"/>
            <w:shd w:val="clear" w:color="auto" w:fill="FFFFFF" w:themeFill="background1"/>
            <w:hideMark/>
          </w:tcPr>
          <w:p w14:paraId="558F4FC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59187</w:t>
            </w:r>
          </w:p>
        </w:tc>
      </w:tr>
      <w:tr w:rsidR="00EA3C9F" w:rsidRPr="008A2045" w14:paraId="7CE7BC9F" w14:textId="77777777" w:rsidTr="0051530E">
        <w:tc>
          <w:tcPr>
            <w:tcW w:w="0" w:type="auto"/>
            <w:shd w:val="clear" w:color="auto" w:fill="FFFFFF" w:themeFill="background1"/>
            <w:hideMark/>
          </w:tcPr>
          <w:p w14:paraId="24B6ED1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w:t>
            </w:r>
          </w:p>
        </w:tc>
        <w:tc>
          <w:tcPr>
            <w:tcW w:w="0" w:type="auto"/>
            <w:shd w:val="clear" w:color="auto" w:fill="FFFFFF" w:themeFill="background1"/>
            <w:hideMark/>
          </w:tcPr>
          <w:p w14:paraId="18B2593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(arteriosclero* or artherosclero*).tw.</w:t>
            </w:r>
          </w:p>
        </w:tc>
        <w:tc>
          <w:tcPr>
            <w:tcW w:w="0" w:type="auto"/>
            <w:shd w:val="clear" w:color="auto" w:fill="FFFFFF" w:themeFill="background1"/>
            <w:hideMark/>
          </w:tcPr>
          <w:p w14:paraId="0D15158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25707</w:t>
            </w:r>
          </w:p>
        </w:tc>
      </w:tr>
      <w:tr w:rsidR="00EA3C9F" w:rsidRPr="008A2045" w14:paraId="0579716B" w14:textId="77777777" w:rsidTr="0051530E">
        <w:tc>
          <w:tcPr>
            <w:tcW w:w="0" w:type="auto"/>
            <w:shd w:val="clear" w:color="auto" w:fill="FFFFFF" w:themeFill="background1"/>
            <w:hideMark/>
          </w:tcPr>
          <w:p w14:paraId="613C252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w:t>
            </w:r>
          </w:p>
        </w:tc>
        <w:tc>
          <w:tcPr>
            <w:tcW w:w="0" w:type="auto"/>
            <w:shd w:val="clear" w:color="auto" w:fill="FFFFFF" w:themeFill="background1"/>
            <w:hideMark/>
          </w:tcPr>
          <w:p w14:paraId="5B696F7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 or 20 or 21 or 22 or 23 or 24</w:t>
            </w:r>
          </w:p>
        </w:tc>
        <w:tc>
          <w:tcPr>
            <w:tcW w:w="0" w:type="auto"/>
            <w:shd w:val="clear" w:color="auto" w:fill="FFFFFF" w:themeFill="background1"/>
            <w:hideMark/>
          </w:tcPr>
          <w:p w14:paraId="76E68B4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3703937</w:t>
            </w:r>
          </w:p>
        </w:tc>
      </w:tr>
      <w:tr w:rsidR="00EA3C9F" w:rsidRPr="008A2045" w14:paraId="2AC1F1A4" w14:textId="77777777" w:rsidTr="0051530E">
        <w:tc>
          <w:tcPr>
            <w:tcW w:w="0" w:type="auto"/>
            <w:shd w:val="clear" w:color="auto" w:fill="FFFFFF" w:themeFill="background1"/>
            <w:hideMark/>
          </w:tcPr>
          <w:p w14:paraId="1F00D4E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w:t>
            </w:r>
          </w:p>
        </w:tc>
        <w:tc>
          <w:tcPr>
            <w:tcW w:w="0" w:type="auto"/>
            <w:shd w:val="clear" w:color="auto" w:fill="FFFFFF" w:themeFill="background1"/>
            <w:hideMark/>
          </w:tcPr>
          <w:p w14:paraId="7DF3D91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neoplasm/</w:t>
            </w:r>
          </w:p>
        </w:tc>
        <w:tc>
          <w:tcPr>
            <w:tcW w:w="0" w:type="auto"/>
            <w:shd w:val="clear" w:color="auto" w:fill="FFFFFF" w:themeFill="background1"/>
            <w:hideMark/>
          </w:tcPr>
          <w:p w14:paraId="0EDC0BE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3848545</w:t>
            </w:r>
          </w:p>
        </w:tc>
      </w:tr>
      <w:tr w:rsidR="00EA3C9F" w:rsidRPr="008A2045" w14:paraId="3EB4E61B" w14:textId="77777777" w:rsidTr="0051530E">
        <w:tc>
          <w:tcPr>
            <w:tcW w:w="0" w:type="auto"/>
            <w:shd w:val="clear" w:color="auto" w:fill="FFFFFF" w:themeFill="background1"/>
            <w:hideMark/>
          </w:tcPr>
          <w:p w14:paraId="6D5FEE0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w:t>
            </w:r>
          </w:p>
        </w:tc>
        <w:tc>
          <w:tcPr>
            <w:tcW w:w="0" w:type="auto"/>
            <w:shd w:val="clear" w:color="auto" w:fill="FFFFFF" w:themeFill="background1"/>
            <w:hideMark/>
          </w:tcPr>
          <w:p w14:paraId="143C61E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respiratory tract disease/</w:t>
            </w:r>
          </w:p>
        </w:tc>
        <w:tc>
          <w:tcPr>
            <w:tcW w:w="0" w:type="auto"/>
            <w:shd w:val="clear" w:color="auto" w:fill="FFFFFF" w:themeFill="background1"/>
            <w:hideMark/>
          </w:tcPr>
          <w:p w14:paraId="6B83EA0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2044455</w:t>
            </w:r>
          </w:p>
        </w:tc>
      </w:tr>
      <w:tr w:rsidR="00EA3C9F" w:rsidRPr="008A2045" w14:paraId="30E28BC7" w14:textId="77777777" w:rsidTr="0051530E">
        <w:tc>
          <w:tcPr>
            <w:tcW w:w="0" w:type="auto"/>
            <w:shd w:val="clear" w:color="auto" w:fill="FFFFFF" w:themeFill="background1"/>
            <w:hideMark/>
          </w:tcPr>
          <w:p w14:paraId="3CEC670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w:t>
            </w:r>
          </w:p>
        </w:tc>
        <w:tc>
          <w:tcPr>
            <w:tcW w:w="0" w:type="auto"/>
            <w:shd w:val="clear" w:color="auto" w:fill="FFFFFF" w:themeFill="background1"/>
            <w:hideMark/>
          </w:tcPr>
          <w:p w14:paraId="543A8EB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diabetes mellitus/</w:t>
            </w:r>
          </w:p>
        </w:tc>
        <w:tc>
          <w:tcPr>
            <w:tcW w:w="0" w:type="auto"/>
            <w:shd w:val="clear" w:color="auto" w:fill="FFFFFF" w:themeFill="background1"/>
            <w:hideMark/>
          </w:tcPr>
          <w:p w14:paraId="65816A9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712474</w:t>
            </w:r>
          </w:p>
        </w:tc>
      </w:tr>
      <w:tr w:rsidR="00EA3C9F" w:rsidRPr="008A2045" w14:paraId="77C228AE" w14:textId="77777777" w:rsidTr="0051530E">
        <w:tc>
          <w:tcPr>
            <w:tcW w:w="0" w:type="auto"/>
            <w:shd w:val="clear" w:color="auto" w:fill="FFFFFF" w:themeFill="background1"/>
            <w:hideMark/>
          </w:tcPr>
          <w:p w14:paraId="7E192D3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29</w:t>
            </w:r>
          </w:p>
        </w:tc>
        <w:tc>
          <w:tcPr>
            <w:tcW w:w="0" w:type="auto"/>
            <w:shd w:val="clear" w:color="auto" w:fill="FFFFFF" w:themeFill="background1"/>
            <w:hideMark/>
          </w:tcPr>
          <w:p w14:paraId="26E9056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IDDM.tw.</w:t>
            </w:r>
          </w:p>
        </w:tc>
        <w:tc>
          <w:tcPr>
            <w:tcW w:w="0" w:type="auto"/>
            <w:shd w:val="clear" w:color="auto" w:fill="FFFFFF" w:themeFill="background1"/>
            <w:hideMark/>
          </w:tcPr>
          <w:p w14:paraId="548119A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7586</w:t>
            </w:r>
          </w:p>
        </w:tc>
      </w:tr>
      <w:tr w:rsidR="00EA3C9F" w:rsidRPr="008A2045" w14:paraId="2E1CEEB1" w14:textId="77777777" w:rsidTr="0051530E">
        <w:tc>
          <w:tcPr>
            <w:tcW w:w="0" w:type="auto"/>
            <w:shd w:val="clear" w:color="auto" w:fill="FFFFFF" w:themeFill="background1"/>
            <w:hideMark/>
          </w:tcPr>
          <w:p w14:paraId="6E9F959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w:t>
            </w:r>
          </w:p>
        </w:tc>
        <w:tc>
          <w:tcPr>
            <w:tcW w:w="0" w:type="auto"/>
            <w:shd w:val="clear" w:color="auto" w:fill="FFFFFF" w:themeFill="background1"/>
            <w:hideMark/>
          </w:tcPr>
          <w:p w14:paraId="7B39CD5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NIDDM.tw.</w:t>
            </w:r>
          </w:p>
        </w:tc>
        <w:tc>
          <w:tcPr>
            <w:tcW w:w="0" w:type="auto"/>
            <w:shd w:val="clear" w:color="auto" w:fill="FFFFFF" w:themeFill="background1"/>
            <w:hideMark/>
          </w:tcPr>
          <w:p w14:paraId="7387719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7803</w:t>
            </w:r>
          </w:p>
        </w:tc>
      </w:tr>
      <w:tr w:rsidR="00EA3C9F" w:rsidRPr="008A2045" w14:paraId="4B9F1DCE" w14:textId="77777777" w:rsidTr="0051530E">
        <w:tc>
          <w:tcPr>
            <w:tcW w:w="0" w:type="auto"/>
            <w:shd w:val="clear" w:color="auto" w:fill="FFFFFF" w:themeFill="background1"/>
            <w:hideMark/>
          </w:tcPr>
          <w:p w14:paraId="26FDD17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w:t>
            </w:r>
          </w:p>
        </w:tc>
        <w:tc>
          <w:tcPr>
            <w:tcW w:w="0" w:type="auto"/>
            <w:shd w:val="clear" w:color="auto" w:fill="FFFFFF" w:themeFill="background1"/>
            <w:hideMark/>
          </w:tcPr>
          <w:p w14:paraId="725ABCC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MODY.tw.</w:t>
            </w:r>
          </w:p>
        </w:tc>
        <w:tc>
          <w:tcPr>
            <w:tcW w:w="0" w:type="auto"/>
            <w:shd w:val="clear" w:color="auto" w:fill="FFFFFF" w:themeFill="background1"/>
            <w:hideMark/>
          </w:tcPr>
          <w:p w14:paraId="1E089DE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1462</w:t>
            </w:r>
          </w:p>
        </w:tc>
      </w:tr>
      <w:tr w:rsidR="00EA3C9F" w:rsidRPr="008A2045" w14:paraId="10ACD080" w14:textId="77777777" w:rsidTr="0051530E">
        <w:tc>
          <w:tcPr>
            <w:tcW w:w="0" w:type="auto"/>
            <w:shd w:val="clear" w:color="auto" w:fill="FFFFFF" w:themeFill="background1"/>
            <w:hideMark/>
          </w:tcPr>
          <w:p w14:paraId="3247551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w:t>
            </w:r>
          </w:p>
        </w:tc>
        <w:tc>
          <w:tcPr>
            <w:tcW w:w="0" w:type="auto"/>
            <w:shd w:val="clear" w:color="auto" w:fill="FFFFFF" w:themeFill="background1"/>
            <w:hideMark/>
          </w:tcPr>
          <w:p w14:paraId="7597DA0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glucose intoleran*.tw.</w:t>
            </w:r>
          </w:p>
        </w:tc>
        <w:tc>
          <w:tcPr>
            <w:tcW w:w="0" w:type="auto"/>
            <w:shd w:val="clear" w:color="auto" w:fill="FFFFFF" w:themeFill="background1"/>
            <w:hideMark/>
          </w:tcPr>
          <w:p w14:paraId="5D93F86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11690</w:t>
            </w:r>
          </w:p>
        </w:tc>
      </w:tr>
      <w:tr w:rsidR="00EA3C9F" w:rsidRPr="008A2045" w14:paraId="7368E6AE" w14:textId="77777777" w:rsidTr="0051530E">
        <w:tc>
          <w:tcPr>
            <w:tcW w:w="0" w:type="auto"/>
            <w:shd w:val="clear" w:color="auto" w:fill="FFFFFF" w:themeFill="background1"/>
            <w:hideMark/>
          </w:tcPr>
          <w:p w14:paraId="50C76C8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33</w:t>
            </w:r>
          </w:p>
        </w:tc>
        <w:tc>
          <w:tcPr>
            <w:tcW w:w="0" w:type="auto"/>
            <w:shd w:val="clear" w:color="auto" w:fill="FFFFFF" w:themeFill="background1"/>
            <w:hideMark/>
          </w:tcPr>
          <w:p w14:paraId="0D9A7EF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(non insulin* depend* or noninsulin* depend* or non insulin?depend* or noninsulin?depend*).tw.</w:t>
            </w:r>
          </w:p>
        </w:tc>
        <w:tc>
          <w:tcPr>
            <w:tcW w:w="0" w:type="auto"/>
            <w:shd w:val="clear" w:color="auto" w:fill="FFFFFF" w:themeFill="background1"/>
            <w:hideMark/>
          </w:tcPr>
          <w:p w14:paraId="7B046A2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13818</w:t>
            </w:r>
          </w:p>
        </w:tc>
      </w:tr>
      <w:tr w:rsidR="00EA3C9F" w:rsidRPr="008A2045" w14:paraId="179317A0" w14:textId="77777777" w:rsidTr="0051530E">
        <w:tc>
          <w:tcPr>
            <w:tcW w:w="0" w:type="auto"/>
            <w:shd w:val="clear" w:color="auto" w:fill="FFFFFF" w:themeFill="background1"/>
            <w:hideMark/>
          </w:tcPr>
          <w:p w14:paraId="1A6687F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lastRenderedPageBreak/>
              <w:t>34</w:t>
            </w:r>
          </w:p>
        </w:tc>
        <w:tc>
          <w:tcPr>
            <w:tcW w:w="0" w:type="auto"/>
            <w:shd w:val="clear" w:color="auto" w:fill="FFFFFF" w:themeFill="background1"/>
            <w:hideMark/>
          </w:tcPr>
          <w:p w14:paraId="6A79DD3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((typ* I or typ* II) adj6 diabet*).tw.</w:t>
            </w:r>
          </w:p>
        </w:tc>
        <w:tc>
          <w:tcPr>
            <w:tcW w:w="0" w:type="auto"/>
            <w:shd w:val="clear" w:color="auto" w:fill="FFFFFF" w:themeFill="background1"/>
            <w:hideMark/>
          </w:tcPr>
          <w:p w14:paraId="6028C8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21103</w:t>
            </w:r>
          </w:p>
        </w:tc>
      </w:tr>
      <w:tr w:rsidR="00EA3C9F" w:rsidRPr="008A2045" w14:paraId="296E42E7" w14:textId="77777777" w:rsidTr="0051530E">
        <w:tc>
          <w:tcPr>
            <w:tcW w:w="0" w:type="auto"/>
            <w:shd w:val="clear" w:color="auto" w:fill="FFFFFF" w:themeFill="background1"/>
            <w:hideMark/>
          </w:tcPr>
          <w:p w14:paraId="00FE02F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35</w:t>
            </w:r>
          </w:p>
        </w:tc>
        <w:tc>
          <w:tcPr>
            <w:tcW w:w="0" w:type="auto"/>
            <w:shd w:val="clear" w:color="auto" w:fill="FFFFFF" w:themeFill="background1"/>
            <w:hideMark/>
          </w:tcPr>
          <w:p w14:paraId="2BC5375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depend* or insulin?depend*).tw.</w:t>
            </w:r>
          </w:p>
        </w:tc>
        <w:tc>
          <w:tcPr>
            <w:tcW w:w="0" w:type="auto"/>
            <w:shd w:val="clear" w:color="auto" w:fill="FFFFFF" w:themeFill="background1"/>
            <w:hideMark/>
          </w:tcPr>
          <w:p w14:paraId="47E7F9F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33156</w:t>
            </w:r>
          </w:p>
        </w:tc>
      </w:tr>
      <w:tr w:rsidR="00EA3C9F" w:rsidRPr="008A2045" w14:paraId="07EE0A0D" w14:textId="77777777" w:rsidTr="0051530E">
        <w:tc>
          <w:tcPr>
            <w:tcW w:w="0" w:type="auto"/>
            <w:shd w:val="clear" w:color="auto" w:fill="FFFFFF" w:themeFill="background1"/>
            <w:hideMark/>
          </w:tcPr>
          <w:p w14:paraId="06096DF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36</w:t>
            </w:r>
          </w:p>
        </w:tc>
        <w:tc>
          <w:tcPr>
            <w:tcW w:w="0" w:type="auto"/>
            <w:shd w:val="clear" w:color="auto" w:fill="FFFFFF" w:themeFill="background1"/>
            <w:hideMark/>
          </w:tcPr>
          <w:p w14:paraId="32CB57B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resistance/</w:t>
            </w:r>
          </w:p>
        </w:tc>
        <w:tc>
          <w:tcPr>
            <w:tcW w:w="0" w:type="auto"/>
            <w:shd w:val="clear" w:color="auto" w:fill="FFFFFF" w:themeFill="background1"/>
            <w:hideMark/>
          </w:tcPr>
          <w:p w14:paraId="3DF1FFC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90992</w:t>
            </w:r>
          </w:p>
        </w:tc>
      </w:tr>
      <w:tr w:rsidR="00EA3C9F" w:rsidRPr="008A2045" w14:paraId="41B1ED3E" w14:textId="77777777" w:rsidTr="0051530E">
        <w:tc>
          <w:tcPr>
            <w:tcW w:w="0" w:type="auto"/>
            <w:shd w:val="clear" w:color="auto" w:fill="FFFFFF" w:themeFill="background1"/>
            <w:hideMark/>
          </w:tcPr>
          <w:p w14:paraId="5204544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37</w:t>
            </w:r>
          </w:p>
        </w:tc>
        <w:tc>
          <w:tcPr>
            <w:tcW w:w="0" w:type="auto"/>
            <w:shd w:val="clear" w:color="auto" w:fill="FFFFFF" w:themeFill="background1"/>
            <w:hideMark/>
          </w:tcPr>
          <w:p w14:paraId="0B21696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(T1DM or T2DM).tw.</w:t>
            </w:r>
          </w:p>
        </w:tc>
        <w:tc>
          <w:tcPr>
            <w:tcW w:w="0" w:type="auto"/>
            <w:shd w:val="clear" w:color="auto" w:fill="FFFFFF" w:themeFill="background1"/>
            <w:hideMark/>
          </w:tcPr>
          <w:p w14:paraId="1BD47C5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21464</w:t>
            </w:r>
          </w:p>
        </w:tc>
      </w:tr>
      <w:tr w:rsidR="00EA3C9F" w:rsidRPr="008A2045" w14:paraId="5FED975B" w14:textId="77777777" w:rsidTr="0051530E">
        <w:tc>
          <w:tcPr>
            <w:tcW w:w="0" w:type="auto"/>
            <w:shd w:val="clear" w:color="auto" w:fill="FFFFFF" w:themeFill="background1"/>
            <w:hideMark/>
          </w:tcPr>
          <w:p w14:paraId="61E737B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w:t>
            </w:r>
          </w:p>
        </w:tc>
        <w:tc>
          <w:tcPr>
            <w:tcW w:w="0" w:type="auto"/>
            <w:shd w:val="clear" w:color="auto" w:fill="FFFFFF" w:themeFill="background1"/>
            <w:hideMark/>
          </w:tcPr>
          <w:p w14:paraId="7E52542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 or 29 or 30 or 31 or 32 or 33 or 34 or 35 or 36 or 37</w:t>
            </w:r>
          </w:p>
        </w:tc>
        <w:tc>
          <w:tcPr>
            <w:tcW w:w="0" w:type="auto"/>
            <w:shd w:val="clear" w:color="auto" w:fill="FFFFFF" w:themeFill="background1"/>
            <w:hideMark/>
          </w:tcPr>
          <w:p w14:paraId="37735E1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766800</w:t>
            </w:r>
          </w:p>
        </w:tc>
      </w:tr>
      <w:tr w:rsidR="00EA3C9F" w:rsidRPr="008A2045" w14:paraId="6101EE8A" w14:textId="77777777" w:rsidTr="0051530E">
        <w:tc>
          <w:tcPr>
            <w:tcW w:w="0" w:type="auto"/>
            <w:shd w:val="clear" w:color="auto" w:fill="FFFFFF" w:themeFill="background1"/>
            <w:hideMark/>
          </w:tcPr>
          <w:p w14:paraId="38D479B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39</w:t>
            </w:r>
          </w:p>
        </w:tc>
        <w:tc>
          <w:tcPr>
            <w:tcW w:w="0" w:type="auto"/>
            <w:shd w:val="clear" w:color="auto" w:fill="FFFFFF" w:themeFill="background1"/>
            <w:hideMark/>
          </w:tcPr>
          <w:p w14:paraId="4A4D49E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cohort analysis/</w:t>
            </w:r>
          </w:p>
        </w:tc>
        <w:tc>
          <w:tcPr>
            <w:tcW w:w="0" w:type="auto"/>
            <w:shd w:val="clear" w:color="auto" w:fill="FFFFFF" w:themeFill="background1"/>
            <w:hideMark/>
          </w:tcPr>
          <w:p w14:paraId="1218EB2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220966</w:t>
            </w:r>
          </w:p>
        </w:tc>
      </w:tr>
      <w:tr w:rsidR="00EA3C9F" w:rsidRPr="008A2045" w14:paraId="10190199" w14:textId="77777777" w:rsidTr="0051530E">
        <w:tc>
          <w:tcPr>
            <w:tcW w:w="0" w:type="auto"/>
            <w:shd w:val="clear" w:color="auto" w:fill="FFFFFF" w:themeFill="background1"/>
            <w:hideMark/>
          </w:tcPr>
          <w:p w14:paraId="222906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40</w:t>
            </w:r>
          </w:p>
        </w:tc>
        <w:tc>
          <w:tcPr>
            <w:tcW w:w="0" w:type="auto"/>
            <w:shd w:val="clear" w:color="auto" w:fill="FFFFFF" w:themeFill="background1"/>
            <w:hideMark/>
          </w:tcPr>
          <w:p w14:paraId="1AFA1BB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(cohort adj (analys* or stud*)).tw.</w:t>
            </w:r>
          </w:p>
        </w:tc>
        <w:tc>
          <w:tcPr>
            <w:tcW w:w="0" w:type="auto"/>
            <w:shd w:val="clear" w:color="auto" w:fill="FFFFFF" w:themeFill="background1"/>
            <w:hideMark/>
          </w:tcPr>
          <w:p w14:paraId="0807035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152667</w:t>
            </w:r>
          </w:p>
        </w:tc>
      </w:tr>
      <w:tr w:rsidR="00EA3C9F" w:rsidRPr="008A2045" w14:paraId="0F763BAF" w14:textId="77777777" w:rsidTr="0051530E">
        <w:tc>
          <w:tcPr>
            <w:tcW w:w="0" w:type="auto"/>
            <w:shd w:val="clear" w:color="auto" w:fill="FFFFFF" w:themeFill="background1"/>
            <w:hideMark/>
          </w:tcPr>
          <w:p w14:paraId="2A5EF2E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41</w:t>
            </w:r>
          </w:p>
        </w:tc>
        <w:tc>
          <w:tcPr>
            <w:tcW w:w="0" w:type="auto"/>
            <w:shd w:val="clear" w:color="auto" w:fill="FFFFFF" w:themeFill="background1"/>
            <w:hideMark/>
          </w:tcPr>
          <w:p w14:paraId="17990A6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((followup or follow up or longitudinal or prospective or retrospective) adj (analys* or stud*)).tw.</w:t>
            </w:r>
          </w:p>
        </w:tc>
        <w:tc>
          <w:tcPr>
            <w:tcW w:w="0" w:type="auto"/>
            <w:shd w:val="clear" w:color="auto" w:fill="FFFFFF" w:themeFill="background1"/>
            <w:hideMark/>
          </w:tcPr>
          <w:p w14:paraId="653077F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524320</w:t>
            </w:r>
          </w:p>
        </w:tc>
      </w:tr>
      <w:tr w:rsidR="00EA3C9F" w:rsidRPr="008A2045" w14:paraId="62820018" w14:textId="77777777" w:rsidTr="0051530E">
        <w:tc>
          <w:tcPr>
            <w:tcW w:w="0" w:type="auto"/>
            <w:shd w:val="clear" w:color="auto" w:fill="FFFFFF" w:themeFill="background1"/>
            <w:hideMark/>
          </w:tcPr>
          <w:p w14:paraId="45DC67F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42</w:t>
            </w:r>
          </w:p>
        </w:tc>
        <w:tc>
          <w:tcPr>
            <w:tcW w:w="0" w:type="auto"/>
            <w:shd w:val="clear" w:color="auto" w:fill="FFFFFF" w:themeFill="background1"/>
            <w:hideMark/>
          </w:tcPr>
          <w:p w14:paraId="338D3BD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39 or 40 or 41</w:t>
            </w:r>
          </w:p>
        </w:tc>
        <w:tc>
          <w:tcPr>
            <w:tcW w:w="0" w:type="auto"/>
            <w:shd w:val="clear" w:color="auto" w:fill="FFFFFF" w:themeFill="background1"/>
            <w:hideMark/>
          </w:tcPr>
          <w:p w14:paraId="4C3D30B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769164</w:t>
            </w:r>
          </w:p>
        </w:tc>
      </w:tr>
      <w:tr w:rsidR="00EA3C9F" w:rsidRPr="008A2045" w14:paraId="4FA8243F" w14:textId="77777777" w:rsidTr="0051530E">
        <w:tc>
          <w:tcPr>
            <w:tcW w:w="0" w:type="auto"/>
            <w:tcBorders>
              <w:bottom w:val="single" w:sz="18" w:space="0" w:color="auto"/>
            </w:tcBorders>
            <w:shd w:val="clear" w:color="auto" w:fill="FFFFFF" w:themeFill="background1"/>
            <w:hideMark/>
          </w:tcPr>
          <w:p w14:paraId="304A73FC"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43</w:t>
            </w:r>
          </w:p>
        </w:tc>
        <w:tc>
          <w:tcPr>
            <w:tcW w:w="0" w:type="auto"/>
            <w:tcBorders>
              <w:bottom w:val="single" w:sz="18" w:space="0" w:color="auto"/>
            </w:tcBorders>
            <w:shd w:val="clear" w:color="auto" w:fill="FFFFFF" w:themeFill="background1"/>
            <w:hideMark/>
          </w:tcPr>
          <w:p w14:paraId="3350472A"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18 and 42 and (6 or 25 or 26 or 27 or 38)</w:t>
            </w:r>
          </w:p>
        </w:tc>
        <w:tc>
          <w:tcPr>
            <w:tcW w:w="0" w:type="auto"/>
            <w:tcBorders>
              <w:bottom w:val="single" w:sz="18" w:space="0" w:color="auto"/>
            </w:tcBorders>
            <w:shd w:val="clear" w:color="auto" w:fill="FFFFFF" w:themeFill="background1"/>
            <w:hideMark/>
          </w:tcPr>
          <w:p w14:paraId="29C6EE13"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5328</w:t>
            </w:r>
          </w:p>
        </w:tc>
      </w:tr>
    </w:tbl>
    <w:p w14:paraId="00835A76" w14:textId="77777777" w:rsidR="00EA3C9F" w:rsidRPr="008A2045" w:rsidRDefault="00EA3C9F" w:rsidP="00EA3C9F">
      <w:pPr>
        <w:rPr>
          <w:sz w:val="20"/>
          <w:szCs w:val="20"/>
        </w:rPr>
      </w:pPr>
    </w:p>
    <w:p w14:paraId="4A31FE9D" w14:textId="77777777" w:rsidR="00EA3C9F" w:rsidRPr="00C257AC" w:rsidRDefault="00EA3C9F" w:rsidP="00C257AC">
      <w:pPr>
        <w:rPr>
          <w:sz w:val="20"/>
          <w:szCs w:val="20"/>
        </w:rPr>
      </w:pPr>
      <w:r w:rsidRPr="008A2045">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
        <w:gridCol w:w="7648"/>
        <w:gridCol w:w="939"/>
      </w:tblGrid>
      <w:tr w:rsidR="00C257AC" w:rsidRPr="008A2045" w14:paraId="0A0F9525" w14:textId="77777777" w:rsidTr="0051530E">
        <w:tc>
          <w:tcPr>
            <w:tcW w:w="0" w:type="auto"/>
            <w:gridSpan w:val="3"/>
            <w:tcBorders>
              <w:top w:val="single" w:sz="18" w:space="0" w:color="auto"/>
            </w:tcBorders>
            <w:shd w:val="clear" w:color="auto" w:fill="FFFFFF" w:themeFill="background1"/>
          </w:tcPr>
          <w:p w14:paraId="7B01AB25" w14:textId="69B6D1D9" w:rsidR="00101BFD" w:rsidRPr="008A2045" w:rsidRDefault="00101BFD" w:rsidP="00C64D2B">
            <w:pPr>
              <w:rPr>
                <w:rFonts w:eastAsia="Times New Roman"/>
                <w:b/>
                <w:bCs/>
                <w:color w:val="0A0905"/>
                <w:sz w:val="20"/>
                <w:szCs w:val="20"/>
                <w:lang w:eastAsia="en-AU"/>
              </w:rPr>
            </w:pPr>
            <w:r>
              <w:rPr>
                <w:rFonts w:eastAsia="Times New Roman"/>
                <w:sz w:val="20"/>
                <w:szCs w:val="20"/>
                <w:lang w:eastAsia="en-AU"/>
              </w:rPr>
              <w:lastRenderedPageBreak/>
              <w:t>Database</w:t>
            </w:r>
            <w:r w:rsidRPr="008A2045">
              <w:rPr>
                <w:rFonts w:eastAsia="Times New Roman"/>
                <w:sz w:val="20"/>
                <w:szCs w:val="20"/>
                <w:lang w:eastAsia="en-AU"/>
              </w:rPr>
              <w:t xml:space="preserve">: </w:t>
            </w:r>
            <w:r w:rsidR="00C64D2B">
              <w:rPr>
                <w:rFonts w:eastAsia="Times New Roman"/>
                <w:sz w:val="20"/>
                <w:szCs w:val="20"/>
                <w:lang w:eastAsia="en-AU"/>
              </w:rPr>
              <w:t>PsycINFO</w:t>
            </w:r>
            <w:r w:rsidR="00C64D2B" w:rsidRPr="008A2045">
              <w:rPr>
                <w:rFonts w:eastAsia="Times New Roman"/>
                <w:sz w:val="20"/>
                <w:szCs w:val="20"/>
                <w:lang w:eastAsia="en-AU"/>
              </w:rPr>
              <w:t xml:space="preserve"> </w:t>
            </w:r>
            <w:r w:rsidRPr="008A2045">
              <w:rPr>
                <w:rFonts w:eastAsia="Times New Roman"/>
                <w:sz w:val="20"/>
                <w:szCs w:val="20"/>
                <w:lang w:eastAsia="en-AU"/>
              </w:rPr>
              <w:br/>
              <w:t>Search Strategy:</w:t>
            </w:r>
          </w:p>
        </w:tc>
      </w:tr>
      <w:tr w:rsidR="00EA3C9F" w:rsidRPr="008A2045" w14:paraId="55958F81" w14:textId="77777777" w:rsidTr="0051530E">
        <w:tc>
          <w:tcPr>
            <w:tcW w:w="0" w:type="auto"/>
            <w:tcBorders>
              <w:top w:val="single" w:sz="18" w:space="0" w:color="auto"/>
            </w:tcBorders>
            <w:shd w:val="clear" w:color="auto" w:fill="FFFFFF" w:themeFill="background1"/>
            <w:hideMark/>
          </w:tcPr>
          <w:p w14:paraId="12D952BC"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w:t>
            </w:r>
          </w:p>
        </w:tc>
        <w:tc>
          <w:tcPr>
            <w:tcW w:w="0" w:type="auto"/>
            <w:tcBorders>
              <w:top w:val="single" w:sz="18" w:space="0" w:color="auto"/>
            </w:tcBorders>
            <w:shd w:val="clear" w:color="auto" w:fill="FFFFFF" w:themeFill="background1"/>
            <w:hideMark/>
          </w:tcPr>
          <w:p w14:paraId="3647A2CE"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Searches</w:t>
            </w:r>
          </w:p>
        </w:tc>
        <w:tc>
          <w:tcPr>
            <w:tcW w:w="0" w:type="auto"/>
            <w:tcBorders>
              <w:top w:val="single" w:sz="18" w:space="0" w:color="auto"/>
            </w:tcBorders>
            <w:shd w:val="clear" w:color="auto" w:fill="FFFFFF" w:themeFill="background1"/>
            <w:hideMark/>
          </w:tcPr>
          <w:p w14:paraId="753D8EA0"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Results</w:t>
            </w:r>
          </w:p>
        </w:tc>
      </w:tr>
      <w:tr w:rsidR="00EA3C9F" w:rsidRPr="008A2045" w14:paraId="7817AE37" w14:textId="77777777" w:rsidTr="0051530E">
        <w:tc>
          <w:tcPr>
            <w:tcW w:w="0" w:type="auto"/>
            <w:shd w:val="clear" w:color="auto" w:fill="FFFFFF" w:themeFill="background1"/>
            <w:hideMark/>
          </w:tcPr>
          <w:p w14:paraId="65AF199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w:t>
            </w:r>
          </w:p>
        </w:tc>
        <w:tc>
          <w:tcPr>
            <w:tcW w:w="0" w:type="auto"/>
            <w:shd w:val="clear" w:color="auto" w:fill="FFFFFF" w:themeFill="background1"/>
            <w:hideMark/>
          </w:tcPr>
          <w:p w14:paraId="0976560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overweight/</w:t>
            </w:r>
          </w:p>
        </w:tc>
        <w:tc>
          <w:tcPr>
            <w:tcW w:w="0" w:type="auto"/>
            <w:shd w:val="clear" w:color="auto" w:fill="FFFFFF" w:themeFill="background1"/>
            <w:hideMark/>
          </w:tcPr>
          <w:p w14:paraId="1BCF3B0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19257</w:t>
            </w:r>
          </w:p>
        </w:tc>
      </w:tr>
      <w:tr w:rsidR="00EA3C9F" w:rsidRPr="008A2045" w14:paraId="2E5DF35E" w14:textId="77777777" w:rsidTr="0051530E">
        <w:tc>
          <w:tcPr>
            <w:tcW w:w="0" w:type="auto"/>
            <w:shd w:val="clear" w:color="auto" w:fill="FFFFFF" w:themeFill="background1"/>
            <w:hideMark/>
          </w:tcPr>
          <w:p w14:paraId="3F8362C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w:t>
            </w:r>
          </w:p>
        </w:tc>
        <w:tc>
          <w:tcPr>
            <w:tcW w:w="0" w:type="auto"/>
            <w:shd w:val="clear" w:color="auto" w:fill="FFFFFF" w:themeFill="background1"/>
            <w:hideMark/>
          </w:tcPr>
          <w:p w14:paraId="2E721ED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obesity/</w:t>
            </w:r>
          </w:p>
        </w:tc>
        <w:tc>
          <w:tcPr>
            <w:tcW w:w="0" w:type="auto"/>
            <w:shd w:val="clear" w:color="auto" w:fill="FFFFFF" w:themeFill="background1"/>
            <w:hideMark/>
          </w:tcPr>
          <w:p w14:paraId="6B15620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18315</w:t>
            </w:r>
          </w:p>
        </w:tc>
      </w:tr>
      <w:tr w:rsidR="00EA3C9F" w:rsidRPr="008A2045" w14:paraId="373F9076" w14:textId="77777777" w:rsidTr="0051530E">
        <w:tc>
          <w:tcPr>
            <w:tcW w:w="0" w:type="auto"/>
            <w:shd w:val="clear" w:color="auto" w:fill="FFFFFF" w:themeFill="background1"/>
            <w:hideMark/>
          </w:tcPr>
          <w:p w14:paraId="654E34B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w:t>
            </w:r>
          </w:p>
        </w:tc>
        <w:tc>
          <w:tcPr>
            <w:tcW w:w="0" w:type="auto"/>
            <w:shd w:val="clear" w:color="auto" w:fill="FFFFFF" w:themeFill="background1"/>
            <w:hideMark/>
          </w:tcPr>
          <w:p w14:paraId="044A1D7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Obes*.tw.</w:t>
            </w:r>
          </w:p>
        </w:tc>
        <w:tc>
          <w:tcPr>
            <w:tcW w:w="0" w:type="auto"/>
            <w:shd w:val="clear" w:color="auto" w:fill="FFFFFF" w:themeFill="background1"/>
            <w:hideMark/>
          </w:tcPr>
          <w:p w14:paraId="2A5919C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28742</w:t>
            </w:r>
          </w:p>
        </w:tc>
      </w:tr>
      <w:tr w:rsidR="00EA3C9F" w:rsidRPr="008A2045" w14:paraId="03FC7F78" w14:textId="77777777" w:rsidTr="0051530E">
        <w:tc>
          <w:tcPr>
            <w:tcW w:w="0" w:type="auto"/>
            <w:shd w:val="clear" w:color="auto" w:fill="FFFFFF" w:themeFill="background1"/>
            <w:hideMark/>
          </w:tcPr>
          <w:p w14:paraId="1C95C12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w:t>
            </w:r>
          </w:p>
        </w:tc>
        <w:tc>
          <w:tcPr>
            <w:tcW w:w="0" w:type="auto"/>
            <w:shd w:val="clear" w:color="auto" w:fill="FFFFFF" w:themeFill="background1"/>
            <w:hideMark/>
          </w:tcPr>
          <w:p w14:paraId="3820D20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Body Mass Index/</w:t>
            </w:r>
          </w:p>
        </w:tc>
        <w:tc>
          <w:tcPr>
            <w:tcW w:w="0" w:type="auto"/>
            <w:shd w:val="clear" w:color="auto" w:fill="FFFFFF" w:themeFill="background1"/>
            <w:hideMark/>
          </w:tcPr>
          <w:p w14:paraId="5E26725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3648</w:t>
            </w:r>
          </w:p>
        </w:tc>
      </w:tr>
      <w:tr w:rsidR="00EA3C9F" w:rsidRPr="008A2045" w14:paraId="3660B566" w14:textId="77777777" w:rsidTr="0051530E">
        <w:tc>
          <w:tcPr>
            <w:tcW w:w="0" w:type="auto"/>
            <w:shd w:val="clear" w:color="auto" w:fill="FFFFFF" w:themeFill="background1"/>
            <w:hideMark/>
          </w:tcPr>
          <w:p w14:paraId="08B2E39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w:t>
            </w:r>
          </w:p>
        </w:tc>
        <w:tc>
          <w:tcPr>
            <w:tcW w:w="0" w:type="auto"/>
            <w:shd w:val="clear" w:color="auto" w:fill="FFFFFF" w:themeFill="background1"/>
            <w:hideMark/>
          </w:tcPr>
          <w:p w14:paraId="51D26FF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Body Fat/ or Abdominal Fat.mp.</w:t>
            </w:r>
          </w:p>
        </w:tc>
        <w:tc>
          <w:tcPr>
            <w:tcW w:w="0" w:type="auto"/>
            <w:shd w:val="clear" w:color="auto" w:fill="FFFFFF" w:themeFill="background1"/>
            <w:hideMark/>
          </w:tcPr>
          <w:p w14:paraId="111D916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1354</w:t>
            </w:r>
          </w:p>
        </w:tc>
      </w:tr>
      <w:tr w:rsidR="00EA3C9F" w:rsidRPr="008A2045" w14:paraId="46C306E3" w14:textId="77777777" w:rsidTr="0051530E">
        <w:tc>
          <w:tcPr>
            <w:tcW w:w="0" w:type="auto"/>
            <w:shd w:val="clear" w:color="auto" w:fill="FFFFFF" w:themeFill="background1"/>
            <w:hideMark/>
          </w:tcPr>
          <w:p w14:paraId="371BE9B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w:t>
            </w:r>
          </w:p>
        </w:tc>
        <w:tc>
          <w:tcPr>
            <w:tcW w:w="0" w:type="auto"/>
            <w:shd w:val="clear" w:color="auto" w:fill="FFFFFF" w:themeFill="background1"/>
            <w:hideMark/>
          </w:tcPr>
          <w:p w14:paraId="44E2CFC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 or 2 or 3 or 4 or 5</w:t>
            </w:r>
          </w:p>
        </w:tc>
        <w:tc>
          <w:tcPr>
            <w:tcW w:w="0" w:type="auto"/>
            <w:shd w:val="clear" w:color="auto" w:fill="FFFFFF" w:themeFill="background1"/>
            <w:hideMark/>
          </w:tcPr>
          <w:p w14:paraId="4C49D0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32471</w:t>
            </w:r>
          </w:p>
        </w:tc>
      </w:tr>
      <w:tr w:rsidR="00EA3C9F" w:rsidRPr="008A2045" w14:paraId="78D43A44" w14:textId="77777777" w:rsidTr="0051530E">
        <w:tc>
          <w:tcPr>
            <w:tcW w:w="0" w:type="auto"/>
            <w:shd w:val="clear" w:color="auto" w:fill="FFFFFF" w:themeFill="background1"/>
            <w:hideMark/>
          </w:tcPr>
          <w:p w14:paraId="42EC1E7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w:t>
            </w:r>
          </w:p>
        </w:tc>
        <w:tc>
          <w:tcPr>
            <w:tcW w:w="0" w:type="auto"/>
            <w:shd w:val="clear" w:color="auto" w:fill="FFFFFF" w:themeFill="background1"/>
            <w:hideMark/>
          </w:tcPr>
          <w:p w14:paraId="77587EB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Back Pain/</w:t>
            </w:r>
          </w:p>
        </w:tc>
        <w:tc>
          <w:tcPr>
            <w:tcW w:w="0" w:type="auto"/>
            <w:shd w:val="clear" w:color="auto" w:fill="FFFFFF" w:themeFill="background1"/>
            <w:hideMark/>
          </w:tcPr>
          <w:p w14:paraId="1901E5A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3118</w:t>
            </w:r>
          </w:p>
        </w:tc>
      </w:tr>
      <w:tr w:rsidR="00EA3C9F" w:rsidRPr="008A2045" w14:paraId="2C186FD9" w14:textId="77777777" w:rsidTr="0051530E">
        <w:tc>
          <w:tcPr>
            <w:tcW w:w="0" w:type="auto"/>
            <w:shd w:val="clear" w:color="auto" w:fill="FFFFFF" w:themeFill="background1"/>
            <w:hideMark/>
          </w:tcPr>
          <w:p w14:paraId="00CC338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w:t>
            </w:r>
          </w:p>
        </w:tc>
        <w:tc>
          <w:tcPr>
            <w:tcW w:w="0" w:type="auto"/>
            <w:shd w:val="clear" w:color="auto" w:fill="FFFFFF" w:themeFill="background1"/>
            <w:hideMark/>
          </w:tcPr>
          <w:p w14:paraId="34E24A9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(backache or neckache).tw.</w:t>
            </w:r>
          </w:p>
        </w:tc>
        <w:tc>
          <w:tcPr>
            <w:tcW w:w="0" w:type="auto"/>
            <w:shd w:val="clear" w:color="auto" w:fill="FFFFFF" w:themeFill="background1"/>
            <w:hideMark/>
          </w:tcPr>
          <w:p w14:paraId="6855512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128</w:t>
            </w:r>
          </w:p>
        </w:tc>
      </w:tr>
      <w:tr w:rsidR="00EA3C9F" w:rsidRPr="008A2045" w14:paraId="250A94C1" w14:textId="77777777" w:rsidTr="0051530E">
        <w:tc>
          <w:tcPr>
            <w:tcW w:w="0" w:type="auto"/>
            <w:shd w:val="clear" w:color="auto" w:fill="FFFFFF" w:themeFill="background1"/>
            <w:hideMark/>
          </w:tcPr>
          <w:p w14:paraId="4087AC0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w:t>
            </w:r>
          </w:p>
        </w:tc>
        <w:tc>
          <w:tcPr>
            <w:tcW w:w="0" w:type="auto"/>
            <w:shd w:val="clear" w:color="auto" w:fill="FFFFFF" w:themeFill="background1"/>
            <w:hideMark/>
          </w:tcPr>
          <w:p w14:paraId="2FE04ED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Neuralgia/</w:t>
            </w:r>
          </w:p>
        </w:tc>
        <w:tc>
          <w:tcPr>
            <w:tcW w:w="0" w:type="auto"/>
            <w:shd w:val="clear" w:color="auto" w:fill="FFFFFF" w:themeFill="background1"/>
            <w:hideMark/>
          </w:tcPr>
          <w:p w14:paraId="4B3E031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795</w:t>
            </w:r>
          </w:p>
        </w:tc>
      </w:tr>
      <w:tr w:rsidR="00EA3C9F" w:rsidRPr="008A2045" w14:paraId="694E2B6E" w14:textId="77777777" w:rsidTr="0051530E">
        <w:tc>
          <w:tcPr>
            <w:tcW w:w="0" w:type="auto"/>
            <w:shd w:val="clear" w:color="auto" w:fill="FFFFFF" w:themeFill="background1"/>
            <w:hideMark/>
          </w:tcPr>
          <w:p w14:paraId="21F9777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w:t>
            </w:r>
          </w:p>
        </w:tc>
        <w:tc>
          <w:tcPr>
            <w:tcW w:w="0" w:type="auto"/>
            <w:shd w:val="clear" w:color="auto" w:fill="FFFFFF" w:themeFill="background1"/>
            <w:hideMark/>
          </w:tcPr>
          <w:p w14:paraId="7A68274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(dorsalgia or cervicalgia or Sciatica).tw.</w:t>
            </w:r>
          </w:p>
        </w:tc>
        <w:tc>
          <w:tcPr>
            <w:tcW w:w="0" w:type="auto"/>
            <w:shd w:val="clear" w:color="auto" w:fill="FFFFFF" w:themeFill="background1"/>
            <w:hideMark/>
          </w:tcPr>
          <w:p w14:paraId="08B6D67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137</w:t>
            </w:r>
          </w:p>
        </w:tc>
      </w:tr>
      <w:tr w:rsidR="00EA3C9F" w:rsidRPr="008A2045" w14:paraId="541F8106" w14:textId="77777777" w:rsidTr="0051530E">
        <w:tc>
          <w:tcPr>
            <w:tcW w:w="0" w:type="auto"/>
            <w:shd w:val="clear" w:color="auto" w:fill="FFFFFF" w:themeFill="background1"/>
            <w:hideMark/>
          </w:tcPr>
          <w:p w14:paraId="76E50E7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w:t>
            </w:r>
          </w:p>
        </w:tc>
        <w:tc>
          <w:tcPr>
            <w:tcW w:w="0" w:type="auto"/>
            <w:shd w:val="clear" w:color="auto" w:fill="FFFFFF" w:themeFill="background1"/>
            <w:hideMark/>
          </w:tcPr>
          <w:p w14:paraId="4C6A21C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((Cervical Vertebrae or back or knee* or neck or spin* or hip* or lumb* or joint* or musculoske*) adj3 (pain* or ache* or aching or complaint* or stiff* or dysfunction* or disabil* or trauma* or disorder* or injur*)).tw.</w:t>
            </w:r>
          </w:p>
        </w:tc>
        <w:tc>
          <w:tcPr>
            <w:tcW w:w="0" w:type="auto"/>
            <w:shd w:val="clear" w:color="auto" w:fill="FFFFFF" w:themeFill="background1"/>
            <w:hideMark/>
          </w:tcPr>
          <w:p w14:paraId="1E9EFB6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16756</w:t>
            </w:r>
          </w:p>
        </w:tc>
      </w:tr>
      <w:tr w:rsidR="00EA3C9F" w:rsidRPr="008A2045" w14:paraId="582A78C1" w14:textId="77777777" w:rsidTr="0051530E">
        <w:tc>
          <w:tcPr>
            <w:tcW w:w="0" w:type="auto"/>
            <w:shd w:val="clear" w:color="auto" w:fill="FFFFFF" w:themeFill="background1"/>
            <w:hideMark/>
          </w:tcPr>
          <w:p w14:paraId="57A59E8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w:t>
            </w:r>
          </w:p>
        </w:tc>
        <w:tc>
          <w:tcPr>
            <w:tcW w:w="0" w:type="auto"/>
            <w:shd w:val="clear" w:color="auto" w:fill="FFFFFF" w:themeFill="background1"/>
            <w:hideMark/>
          </w:tcPr>
          <w:p w14:paraId="07BF17E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(osteoarthr* or osteo arthr*).tw.</w:t>
            </w:r>
          </w:p>
        </w:tc>
        <w:tc>
          <w:tcPr>
            <w:tcW w:w="0" w:type="auto"/>
            <w:shd w:val="clear" w:color="auto" w:fill="FFFFFF" w:themeFill="background1"/>
            <w:hideMark/>
          </w:tcPr>
          <w:p w14:paraId="4904CC9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1418</w:t>
            </w:r>
          </w:p>
        </w:tc>
      </w:tr>
      <w:tr w:rsidR="00EA3C9F" w:rsidRPr="008A2045" w14:paraId="52B9DC05" w14:textId="77777777" w:rsidTr="0051530E">
        <w:tc>
          <w:tcPr>
            <w:tcW w:w="0" w:type="auto"/>
            <w:shd w:val="clear" w:color="auto" w:fill="FFFFFF" w:themeFill="background1"/>
            <w:hideMark/>
          </w:tcPr>
          <w:p w14:paraId="7067562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w:t>
            </w:r>
          </w:p>
        </w:tc>
        <w:tc>
          <w:tcPr>
            <w:tcW w:w="0" w:type="auto"/>
            <w:shd w:val="clear" w:color="auto" w:fill="FFFFFF" w:themeFill="background1"/>
            <w:hideMark/>
          </w:tcPr>
          <w:p w14:paraId="476138C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Coxarthr*.tw.</w:t>
            </w:r>
          </w:p>
        </w:tc>
        <w:tc>
          <w:tcPr>
            <w:tcW w:w="0" w:type="auto"/>
            <w:shd w:val="clear" w:color="auto" w:fill="FFFFFF" w:themeFill="background1"/>
            <w:hideMark/>
          </w:tcPr>
          <w:p w14:paraId="77CB70F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w:t>
            </w:r>
          </w:p>
        </w:tc>
      </w:tr>
      <w:tr w:rsidR="00EA3C9F" w:rsidRPr="008A2045" w14:paraId="1F7014A4" w14:textId="77777777" w:rsidTr="0051530E">
        <w:tc>
          <w:tcPr>
            <w:tcW w:w="0" w:type="auto"/>
            <w:shd w:val="clear" w:color="auto" w:fill="FFFFFF" w:themeFill="background1"/>
            <w:hideMark/>
          </w:tcPr>
          <w:p w14:paraId="3F3A847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w:t>
            </w:r>
          </w:p>
        </w:tc>
        <w:tc>
          <w:tcPr>
            <w:tcW w:w="0" w:type="auto"/>
            <w:shd w:val="clear" w:color="auto" w:fill="FFFFFF" w:themeFill="background1"/>
            <w:hideMark/>
          </w:tcPr>
          <w:p w14:paraId="42F851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 or 8 or 9 or 10 or 11 or 12 or 13</w:t>
            </w:r>
          </w:p>
        </w:tc>
        <w:tc>
          <w:tcPr>
            <w:tcW w:w="0" w:type="auto"/>
            <w:shd w:val="clear" w:color="auto" w:fill="FFFFFF" w:themeFill="background1"/>
            <w:hideMark/>
          </w:tcPr>
          <w:p w14:paraId="4B65E78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18797</w:t>
            </w:r>
          </w:p>
        </w:tc>
      </w:tr>
      <w:tr w:rsidR="00EA3C9F" w:rsidRPr="008A2045" w14:paraId="24012D6B" w14:textId="77777777" w:rsidTr="0051530E">
        <w:tc>
          <w:tcPr>
            <w:tcW w:w="0" w:type="auto"/>
            <w:shd w:val="clear" w:color="auto" w:fill="FFFFFF" w:themeFill="background1"/>
            <w:hideMark/>
          </w:tcPr>
          <w:p w14:paraId="29D48EF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w:t>
            </w:r>
          </w:p>
        </w:tc>
        <w:tc>
          <w:tcPr>
            <w:tcW w:w="0" w:type="auto"/>
            <w:shd w:val="clear" w:color="auto" w:fill="FFFFFF" w:themeFill="background1"/>
            <w:hideMark/>
          </w:tcPr>
          <w:p w14:paraId="5A7CE30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cerebrovascular disorders/</w:t>
            </w:r>
          </w:p>
        </w:tc>
        <w:tc>
          <w:tcPr>
            <w:tcW w:w="0" w:type="auto"/>
            <w:shd w:val="clear" w:color="auto" w:fill="FFFFFF" w:themeFill="background1"/>
            <w:hideMark/>
          </w:tcPr>
          <w:p w14:paraId="041E932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21180</w:t>
            </w:r>
          </w:p>
        </w:tc>
      </w:tr>
      <w:tr w:rsidR="00EA3C9F" w:rsidRPr="008A2045" w14:paraId="637807A1" w14:textId="77777777" w:rsidTr="0051530E">
        <w:tc>
          <w:tcPr>
            <w:tcW w:w="0" w:type="auto"/>
            <w:shd w:val="clear" w:color="auto" w:fill="FFFFFF" w:themeFill="background1"/>
            <w:hideMark/>
          </w:tcPr>
          <w:p w14:paraId="5C38365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w:t>
            </w:r>
          </w:p>
        </w:tc>
        <w:tc>
          <w:tcPr>
            <w:tcW w:w="0" w:type="auto"/>
            <w:shd w:val="clear" w:color="auto" w:fill="FFFFFF" w:themeFill="background1"/>
            <w:hideMark/>
          </w:tcPr>
          <w:p w14:paraId="7388901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Cardiovascular Disorders/</w:t>
            </w:r>
          </w:p>
        </w:tc>
        <w:tc>
          <w:tcPr>
            <w:tcW w:w="0" w:type="auto"/>
            <w:shd w:val="clear" w:color="auto" w:fill="FFFFFF" w:themeFill="background1"/>
            <w:hideMark/>
          </w:tcPr>
          <w:p w14:paraId="590D04A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48654</w:t>
            </w:r>
          </w:p>
        </w:tc>
      </w:tr>
      <w:tr w:rsidR="00EA3C9F" w:rsidRPr="008A2045" w14:paraId="3032723E" w14:textId="77777777" w:rsidTr="0051530E">
        <w:tc>
          <w:tcPr>
            <w:tcW w:w="0" w:type="auto"/>
            <w:shd w:val="clear" w:color="auto" w:fill="FFFFFF" w:themeFill="background1"/>
            <w:hideMark/>
          </w:tcPr>
          <w:p w14:paraId="0EC9959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w:t>
            </w:r>
          </w:p>
        </w:tc>
        <w:tc>
          <w:tcPr>
            <w:tcW w:w="0" w:type="auto"/>
            <w:shd w:val="clear" w:color="auto" w:fill="FFFFFF" w:themeFill="background1"/>
            <w:hideMark/>
          </w:tcPr>
          <w:p w14:paraId="667C7D1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Cardiovascular.tw.</w:t>
            </w:r>
          </w:p>
        </w:tc>
        <w:tc>
          <w:tcPr>
            <w:tcW w:w="0" w:type="auto"/>
            <w:shd w:val="clear" w:color="auto" w:fill="FFFFFF" w:themeFill="background1"/>
            <w:hideMark/>
          </w:tcPr>
          <w:p w14:paraId="50D9021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22481</w:t>
            </w:r>
          </w:p>
        </w:tc>
      </w:tr>
      <w:tr w:rsidR="00EA3C9F" w:rsidRPr="008A2045" w14:paraId="7EE69D9B" w14:textId="77777777" w:rsidTr="0051530E">
        <w:tc>
          <w:tcPr>
            <w:tcW w:w="0" w:type="auto"/>
            <w:shd w:val="clear" w:color="auto" w:fill="FFFFFF" w:themeFill="background1"/>
            <w:hideMark/>
          </w:tcPr>
          <w:p w14:paraId="1A55835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w:t>
            </w:r>
          </w:p>
        </w:tc>
        <w:tc>
          <w:tcPr>
            <w:tcW w:w="0" w:type="auto"/>
            <w:shd w:val="clear" w:color="auto" w:fill="FFFFFF" w:themeFill="background1"/>
            <w:hideMark/>
          </w:tcPr>
          <w:p w14:paraId="5D9CCA7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Coronary.tw.</w:t>
            </w:r>
          </w:p>
        </w:tc>
        <w:tc>
          <w:tcPr>
            <w:tcW w:w="0" w:type="auto"/>
            <w:shd w:val="clear" w:color="auto" w:fill="FFFFFF" w:themeFill="background1"/>
            <w:hideMark/>
          </w:tcPr>
          <w:p w14:paraId="63102EF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8901</w:t>
            </w:r>
          </w:p>
        </w:tc>
      </w:tr>
      <w:tr w:rsidR="00EA3C9F" w:rsidRPr="008A2045" w14:paraId="63662235" w14:textId="77777777" w:rsidTr="0051530E">
        <w:tc>
          <w:tcPr>
            <w:tcW w:w="0" w:type="auto"/>
            <w:shd w:val="clear" w:color="auto" w:fill="FFFFFF" w:themeFill="background1"/>
            <w:hideMark/>
          </w:tcPr>
          <w:p w14:paraId="7039486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w:t>
            </w:r>
          </w:p>
        </w:tc>
        <w:tc>
          <w:tcPr>
            <w:tcW w:w="0" w:type="auto"/>
            <w:shd w:val="clear" w:color="auto" w:fill="FFFFFF" w:themeFill="background1"/>
            <w:hideMark/>
          </w:tcPr>
          <w:p w14:paraId="609AA1D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Cerebrovascular.tw.</w:t>
            </w:r>
          </w:p>
        </w:tc>
        <w:tc>
          <w:tcPr>
            <w:tcW w:w="0" w:type="auto"/>
            <w:shd w:val="clear" w:color="auto" w:fill="FFFFFF" w:themeFill="background1"/>
            <w:hideMark/>
          </w:tcPr>
          <w:p w14:paraId="274028B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5067</w:t>
            </w:r>
          </w:p>
        </w:tc>
      </w:tr>
      <w:tr w:rsidR="00EA3C9F" w:rsidRPr="008A2045" w14:paraId="4E594F0F" w14:textId="77777777" w:rsidTr="0051530E">
        <w:tc>
          <w:tcPr>
            <w:tcW w:w="0" w:type="auto"/>
            <w:shd w:val="clear" w:color="auto" w:fill="FFFFFF" w:themeFill="background1"/>
            <w:hideMark/>
          </w:tcPr>
          <w:p w14:paraId="603B3A8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w:t>
            </w:r>
          </w:p>
        </w:tc>
        <w:tc>
          <w:tcPr>
            <w:tcW w:w="0" w:type="auto"/>
            <w:shd w:val="clear" w:color="auto" w:fill="FFFFFF" w:themeFill="background1"/>
            <w:hideMark/>
          </w:tcPr>
          <w:p w14:paraId="5B40F66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(arteriosclero* or artherosclero*).tw.</w:t>
            </w:r>
          </w:p>
        </w:tc>
        <w:tc>
          <w:tcPr>
            <w:tcW w:w="0" w:type="auto"/>
            <w:shd w:val="clear" w:color="auto" w:fill="FFFFFF" w:themeFill="background1"/>
            <w:hideMark/>
          </w:tcPr>
          <w:p w14:paraId="6639B17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675</w:t>
            </w:r>
          </w:p>
        </w:tc>
      </w:tr>
      <w:tr w:rsidR="00EA3C9F" w:rsidRPr="008A2045" w14:paraId="3EBFD062" w14:textId="77777777" w:rsidTr="0051530E">
        <w:tc>
          <w:tcPr>
            <w:tcW w:w="0" w:type="auto"/>
            <w:shd w:val="clear" w:color="auto" w:fill="FFFFFF" w:themeFill="background1"/>
            <w:hideMark/>
          </w:tcPr>
          <w:p w14:paraId="533ADAD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w:t>
            </w:r>
          </w:p>
        </w:tc>
        <w:tc>
          <w:tcPr>
            <w:tcW w:w="0" w:type="auto"/>
            <w:shd w:val="clear" w:color="auto" w:fill="FFFFFF" w:themeFill="background1"/>
            <w:hideMark/>
          </w:tcPr>
          <w:p w14:paraId="13E9AB7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 or 16 or 17 or 18 or 19 or 20</w:t>
            </w:r>
          </w:p>
        </w:tc>
        <w:tc>
          <w:tcPr>
            <w:tcW w:w="0" w:type="auto"/>
            <w:shd w:val="clear" w:color="auto" w:fill="FFFFFF" w:themeFill="background1"/>
            <w:hideMark/>
          </w:tcPr>
          <w:p w14:paraId="0663D3C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68454</w:t>
            </w:r>
          </w:p>
        </w:tc>
      </w:tr>
      <w:tr w:rsidR="00EA3C9F" w:rsidRPr="008A2045" w14:paraId="33AED08F" w14:textId="77777777" w:rsidTr="0051530E">
        <w:tc>
          <w:tcPr>
            <w:tcW w:w="0" w:type="auto"/>
            <w:shd w:val="clear" w:color="auto" w:fill="FFFFFF" w:themeFill="background1"/>
            <w:hideMark/>
          </w:tcPr>
          <w:p w14:paraId="5FAA12B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w:t>
            </w:r>
          </w:p>
        </w:tc>
        <w:tc>
          <w:tcPr>
            <w:tcW w:w="0" w:type="auto"/>
            <w:shd w:val="clear" w:color="auto" w:fill="FFFFFF" w:themeFill="background1"/>
            <w:hideMark/>
          </w:tcPr>
          <w:p w14:paraId="1A9C215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neoplasms/</w:t>
            </w:r>
          </w:p>
        </w:tc>
        <w:tc>
          <w:tcPr>
            <w:tcW w:w="0" w:type="auto"/>
            <w:shd w:val="clear" w:color="auto" w:fill="FFFFFF" w:themeFill="background1"/>
            <w:hideMark/>
          </w:tcPr>
          <w:p w14:paraId="72B8B96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39555</w:t>
            </w:r>
          </w:p>
        </w:tc>
      </w:tr>
      <w:tr w:rsidR="00EA3C9F" w:rsidRPr="008A2045" w14:paraId="2553F801" w14:textId="77777777" w:rsidTr="0051530E">
        <w:tc>
          <w:tcPr>
            <w:tcW w:w="0" w:type="auto"/>
            <w:shd w:val="clear" w:color="auto" w:fill="FFFFFF" w:themeFill="background1"/>
            <w:hideMark/>
          </w:tcPr>
          <w:p w14:paraId="5483D3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w:t>
            </w:r>
          </w:p>
        </w:tc>
        <w:tc>
          <w:tcPr>
            <w:tcW w:w="0" w:type="auto"/>
            <w:shd w:val="clear" w:color="auto" w:fill="FFFFFF" w:themeFill="background1"/>
            <w:hideMark/>
          </w:tcPr>
          <w:p w14:paraId="6064B8C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respiratory tract disorders/</w:t>
            </w:r>
          </w:p>
        </w:tc>
        <w:tc>
          <w:tcPr>
            <w:tcW w:w="0" w:type="auto"/>
            <w:shd w:val="clear" w:color="auto" w:fill="FFFFFF" w:themeFill="background1"/>
            <w:hideMark/>
          </w:tcPr>
          <w:p w14:paraId="13119A2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11830</w:t>
            </w:r>
          </w:p>
        </w:tc>
      </w:tr>
      <w:tr w:rsidR="00EA3C9F" w:rsidRPr="008A2045" w14:paraId="782916F9" w14:textId="77777777" w:rsidTr="0051530E">
        <w:tc>
          <w:tcPr>
            <w:tcW w:w="0" w:type="auto"/>
            <w:shd w:val="clear" w:color="auto" w:fill="FFFFFF" w:themeFill="background1"/>
            <w:hideMark/>
          </w:tcPr>
          <w:p w14:paraId="215E016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w:t>
            </w:r>
          </w:p>
        </w:tc>
        <w:tc>
          <w:tcPr>
            <w:tcW w:w="0" w:type="auto"/>
            <w:shd w:val="clear" w:color="auto" w:fill="FFFFFF" w:themeFill="background1"/>
            <w:hideMark/>
          </w:tcPr>
          <w:p w14:paraId="2E697BE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Diabetes Mellitus/</w:t>
            </w:r>
          </w:p>
        </w:tc>
        <w:tc>
          <w:tcPr>
            <w:tcW w:w="0" w:type="auto"/>
            <w:shd w:val="clear" w:color="auto" w:fill="FFFFFF" w:themeFill="background1"/>
            <w:hideMark/>
          </w:tcPr>
          <w:p w14:paraId="1FC232F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4332</w:t>
            </w:r>
          </w:p>
        </w:tc>
      </w:tr>
      <w:tr w:rsidR="00EA3C9F" w:rsidRPr="008A2045" w14:paraId="59C946F0" w14:textId="77777777" w:rsidTr="0051530E">
        <w:tc>
          <w:tcPr>
            <w:tcW w:w="0" w:type="auto"/>
            <w:shd w:val="clear" w:color="auto" w:fill="FFFFFF" w:themeFill="background1"/>
            <w:hideMark/>
          </w:tcPr>
          <w:p w14:paraId="5B633CF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w:t>
            </w:r>
          </w:p>
        </w:tc>
        <w:tc>
          <w:tcPr>
            <w:tcW w:w="0" w:type="auto"/>
            <w:shd w:val="clear" w:color="auto" w:fill="FFFFFF" w:themeFill="background1"/>
            <w:hideMark/>
          </w:tcPr>
          <w:p w14:paraId="092719A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IDDM.tw.</w:t>
            </w:r>
          </w:p>
        </w:tc>
        <w:tc>
          <w:tcPr>
            <w:tcW w:w="0" w:type="auto"/>
            <w:shd w:val="clear" w:color="auto" w:fill="FFFFFF" w:themeFill="background1"/>
            <w:hideMark/>
          </w:tcPr>
          <w:p w14:paraId="3C10563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243</w:t>
            </w:r>
          </w:p>
        </w:tc>
      </w:tr>
      <w:tr w:rsidR="00EA3C9F" w:rsidRPr="008A2045" w14:paraId="2C7D1E93" w14:textId="77777777" w:rsidTr="0051530E">
        <w:tc>
          <w:tcPr>
            <w:tcW w:w="0" w:type="auto"/>
            <w:shd w:val="clear" w:color="auto" w:fill="FFFFFF" w:themeFill="background1"/>
            <w:hideMark/>
          </w:tcPr>
          <w:p w14:paraId="19B34AC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w:t>
            </w:r>
          </w:p>
        </w:tc>
        <w:tc>
          <w:tcPr>
            <w:tcW w:w="0" w:type="auto"/>
            <w:shd w:val="clear" w:color="auto" w:fill="FFFFFF" w:themeFill="background1"/>
            <w:hideMark/>
          </w:tcPr>
          <w:p w14:paraId="0E490CE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NIDDM.tw.</w:t>
            </w:r>
          </w:p>
        </w:tc>
        <w:tc>
          <w:tcPr>
            <w:tcW w:w="0" w:type="auto"/>
            <w:shd w:val="clear" w:color="auto" w:fill="FFFFFF" w:themeFill="background1"/>
            <w:hideMark/>
          </w:tcPr>
          <w:p w14:paraId="2381253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94</w:t>
            </w:r>
          </w:p>
        </w:tc>
      </w:tr>
      <w:tr w:rsidR="00EA3C9F" w:rsidRPr="008A2045" w14:paraId="71348EE8" w14:textId="77777777" w:rsidTr="0051530E">
        <w:tc>
          <w:tcPr>
            <w:tcW w:w="0" w:type="auto"/>
            <w:shd w:val="clear" w:color="auto" w:fill="FFFFFF" w:themeFill="background1"/>
            <w:hideMark/>
          </w:tcPr>
          <w:p w14:paraId="570AA95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w:t>
            </w:r>
          </w:p>
        </w:tc>
        <w:tc>
          <w:tcPr>
            <w:tcW w:w="0" w:type="auto"/>
            <w:shd w:val="clear" w:color="auto" w:fill="FFFFFF" w:themeFill="background1"/>
            <w:hideMark/>
          </w:tcPr>
          <w:p w14:paraId="4F0F7AC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MODY.tw.</w:t>
            </w:r>
          </w:p>
        </w:tc>
        <w:tc>
          <w:tcPr>
            <w:tcW w:w="0" w:type="auto"/>
            <w:shd w:val="clear" w:color="auto" w:fill="FFFFFF" w:themeFill="background1"/>
            <w:hideMark/>
          </w:tcPr>
          <w:p w14:paraId="1FE6B82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w:t>
            </w:r>
          </w:p>
        </w:tc>
      </w:tr>
      <w:tr w:rsidR="00EA3C9F" w:rsidRPr="008A2045" w14:paraId="60E0232C" w14:textId="77777777" w:rsidTr="0051530E">
        <w:tc>
          <w:tcPr>
            <w:tcW w:w="0" w:type="auto"/>
            <w:shd w:val="clear" w:color="auto" w:fill="FFFFFF" w:themeFill="background1"/>
            <w:hideMark/>
          </w:tcPr>
          <w:p w14:paraId="085B3E1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w:t>
            </w:r>
          </w:p>
        </w:tc>
        <w:tc>
          <w:tcPr>
            <w:tcW w:w="0" w:type="auto"/>
            <w:shd w:val="clear" w:color="auto" w:fill="FFFFFF" w:themeFill="background1"/>
            <w:hideMark/>
          </w:tcPr>
          <w:p w14:paraId="2F69A9B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glucose intoleran*.tw.</w:t>
            </w:r>
          </w:p>
        </w:tc>
        <w:tc>
          <w:tcPr>
            <w:tcW w:w="0" w:type="auto"/>
            <w:shd w:val="clear" w:color="auto" w:fill="FFFFFF" w:themeFill="background1"/>
            <w:hideMark/>
          </w:tcPr>
          <w:p w14:paraId="03A15FA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270</w:t>
            </w:r>
          </w:p>
        </w:tc>
      </w:tr>
      <w:tr w:rsidR="00EA3C9F" w:rsidRPr="008A2045" w14:paraId="3425DBDF" w14:textId="77777777" w:rsidTr="0051530E">
        <w:tc>
          <w:tcPr>
            <w:tcW w:w="0" w:type="auto"/>
            <w:shd w:val="clear" w:color="auto" w:fill="FFFFFF" w:themeFill="background1"/>
            <w:hideMark/>
          </w:tcPr>
          <w:p w14:paraId="11B2391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29</w:t>
            </w:r>
          </w:p>
        </w:tc>
        <w:tc>
          <w:tcPr>
            <w:tcW w:w="0" w:type="auto"/>
            <w:shd w:val="clear" w:color="auto" w:fill="FFFFFF" w:themeFill="background1"/>
            <w:hideMark/>
          </w:tcPr>
          <w:p w14:paraId="7D44BC4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(non insulin* depend* or noninsulin* depend* or non insulin?depend* or noninsulin?depend*).tw.</w:t>
            </w:r>
          </w:p>
        </w:tc>
        <w:tc>
          <w:tcPr>
            <w:tcW w:w="0" w:type="auto"/>
            <w:shd w:val="clear" w:color="auto" w:fill="FFFFFF" w:themeFill="background1"/>
            <w:hideMark/>
          </w:tcPr>
          <w:p w14:paraId="50F723D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270</w:t>
            </w:r>
          </w:p>
        </w:tc>
      </w:tr>
      <w:tr w:rsidR="00EA3C9F" w:rsidRPr="008A2045" w14:paraId="2A31E6C4" w14:textId="77777777" w:rsidTr="0051530E">
        <w:tc>
          <w:tcPr>
            <w:tcW w:w="0" w:type="auto"/>
            <w:shd w:val="clear" w:color="auto" w:fill="FFFFFF" w:themeFill="background1"/>
            <w:hideMark/>
          </w:tcPr>
          <w:p w14:paraId="2B70D6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w:t>
            </w:r>
          </w:p>
        </w:tc>
        <w:tc>
          <w:tcPr>
            <w:tcW w:w="0" w:type="auto"/>
            <w:shd w:val="clear" w:color="auto" w:fill="FFFFFF" w:themeFill="background1"/>
            <w:hideMark/>
          </w:tcPr>
          <w:p w14:paraId="22EC3ED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((typ* I or typ* II) adj6 diabet*).tw.</w:t>
            </w:r>
          </w:p>
        </w:tc>
        <w:tc>
          <w:tcPr>
            <w:tcW w:w="0" w:type="auto"/>
            <w:shd w:val="clear" w:color="auto" w:fill="FFFFFF" w:themeFill="background1"/>
            <w:hideMark/>
          </w:tcPr>
          <w:p w14:paraId="5C32F6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906</w:t>
            </w:r>
          </w:p>
        </w:tc>
      </w:tr>
      <w:tr w:rsidR="00EA3C9F" w:rsidRPr="008A2045" w14:paraId="01F52C4B" w14:textId="77777777" w:rsidTr="0051530E">
        <w:tc>
          <w:tcPr>
            <w:tcW w:w="0" w:type="auto"/>
            <w:shd w:val="clear" w:color="auto" w:fill="FFFFFF" w:themeFill="background1"/>
            <w:hideMark/>
          </w:tcPr>
          <w:p w14:paraId="576EC91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w:t>
            </w:r>
          </w:p>
        </w:tc>
        <w:tc>
          <w:tcPr>
            <w:tcW w:w="0" w:type="auto"/>
            <w:shd w:val="clear" w:color="auto" w:fill="FFFFFF" w:themeFill="background1"/>
            <w:hideMark/>
          </w:tcPr>
          <w:p w14:paraId="50245F2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depend* or insulin?depend*).tw.</w:t>
            </w:r>
          </w:p>
        </w:tc>
        <w:tc>
          <w:tcPr>
            <w:tcW w:w="0" w:type="auto"/>
            <w:shd w:val="clear" w:color="auto" w:fill="FFFFFF" w:themeFill="background1"/>
            <w:hideMark/>
          </w:tcPr>
          <w:p w14:paraId="1E641E9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1032</w:t>
            </w:r>
          </w:p>
        </w:tc>
      </w:tr>
      <w:tr w:rsidR="00EA3C9F" w:rsidRPr="008A2045" w14:paraId="6C0C9B87" w14:textId="77777777" w:rsidTr="0051530E">
        <w:tc>
          <w:tcPr>
            <w:tcW w:w="0" w:type="auto"/>
            <w:shd w:val="clear" w:color="auto" w:fill="FFFFFF" w:themeFill="background1"/>
            <w:hideMark/>
          </w:tcPr>
          <w:p w14:paraId="35B0F2A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w:t>
            </w:r>
          </w:p>
        </w:tc>
        <w:tc>
          <w:tcPr>
            <w:tcW w:w="0" w:type="auto"/>
            <w:shd w:val="clear" w:color="auto" w:fill="FFFFFF" w:themeFill="background1"/>
            <w:hideMark/>
          </w:tcPr>
          <w:p w14:paraId="60595CA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exp Resistance/ and exp Insulin/</w:t>
            </w:r>
          </w:p>
        </w:tc>
        <w:tc>
          <w:tcPr>
            <w:tcW w:w="0" w:type="auto"/>
            <w:shd w:val="clear" w:color="auto" w:fill="FFFFFF" w:themeFill="background1"/>
            <w:hideMark/>
          </w:tcPr>
          <w:p w14:paraId="5F44C37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173</w:t>
            </w:r>
          </w:p>
        </w:tc>
      </w:tr>
      <w:tr w:rsidR="00EA3C9F" w:rsidRPr="008A2045" w14:paraId="42BFB2AD" w14:textId="77777777" w:rsidTr="0051530E">
        <w:tc>
          <w:tcPr>
            <w:tcW w:w="0" w:type="auto"/>
            <w:shd w:val="clear" w:color="auto" w:fill="FFFFFF" w:themeFill="background1"/>
            <w:hideMark/>
          </w:tcPr>
          <w:p w14:paraId="3AB7735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33</w:t>
            </w:r>
          </w:p>
        </w:tc>
        <w:tc>
          <w:tcPr>
            <w:tcW w:w="0" w:type="auto"/>
            <w:shd w:val="clear" w:color="auto" w:fill="FFFFFF" w:themeFill="background1"/>
            <w:hideMark/>
          </w:tcPr>
          <w:p w14:paraId="2ACFCC3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(T1DM or T2DM).tw.</w:t>
            </w:r>
          </w:p>
        </w:tc>
        <w:tc>
          <w:tcPr>
            <w:tcW w:w="0" w:type="auto"/>
            <w:shd w:val="clear" w:color="auto" w:fill="FFFFFF" w:themeFill="background1"/>
            <w:hideMark/>
          </w:tcPr>
          <w:p w14:paraId="00D9E8A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577</w:t>
            </w:r>
          </w:p>
        </w:tc>
      </w:tr>
      <w:tr w:rsidR="00EA3C9F" w:rsidRPr="008A2045" w14:paraId="2F954C9B" w14:textId="77777777" w:rsidTr="0051530E">
        <w:tc>
          <w:tcPr>
            <w:tcW w:w="0" w:type="auto"/>
            <w:shd w:val="clear" w:color="auto" w:fill="FFFFFF" w:themeFill="background1"/>
            <w:hideMark/>
          </w:tcPr>
          <w:p w14:paraId="4F36666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lastRenderedPageBreak/>
              <w:t>34</w:t>
            </w:r>
          </w:p>
        </w:tc>
        <w:tc>
          <w:tcPr>
            <w:tcW w:w="0" w:type="auto"/>
            <w:shd w:val="clear" w:color="auto" w:fill="FFFFFF" w:themeFill="background1"/>
            <w:hideMark/>
          </w:tcPr>
          <w:p w14:paraId="75041EC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 or 25 or 26 or 27 or 28 or 29 or 30 or 31 or 32 or 33</w:t>
            </w:r>
          </w:p>
        </w:tc>
        <w:tc>
          <w:tcPr>
            <w:tcW w:w="0" w:type="auto"/>
            <w:shd w:val="clear" w:color="auto" w:fill="FFFFFF" w:themeFill="background1"/>
            <w:hideMark/>
          </w:tcPr>
          <w:p w14:paraId="3A1E184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5914</w:t>
            </w:r>
          </w:p>
        </w:tc>
      </w:tr>
      <w:tr w:rsidR="00EA3C9F" w:rsidRPr="008A2045" w14:paraId="18D1E062" w14:textId="77777777" w:rsidTr="0051530E">
        <w:tc>
          <w:tcPr>
            <w:tcW w:w="0" w:type="auto"/>
            <w:shd w:val="clear" w:color="auto" w:fill="FFFFFF" w:themeFill="background1"/>
            <w:hideMark/>
          </w:tcPr>
          <w:p w14:paraId="0DA8ABB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35</w:t>
            </w:r>
          </w:p>
        </w:tc>
        <w:tc>
          <w:tcPr>
            <w:tcW w:w="0" w:type="auto"/>
            <w:shd w:val="clear" w:color="auto" w:fill="FFFFFF" w:themeFill="background1"/>
            <w:hideMark/>
          </w:tcPr>
          <w:p w14:paraId="1AD0DB1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(cohort adj (analys* or stud*)).tw.</w:t>
            </w:r>
          </w:p>
        </w:tc>
        <w:tc>
          <w:tcPr>
            <w:tcW w:w="0" w:type="auto"/>
            <w:shd w:val="clear" w:color="auto" w:fill="FFFFFF" w:themeFill="background1"/>
            <w:hideMark/>
          </w:tcPr>
          <w:p w14:paraId="5972812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13534</w:t>
            </w:r>
          </w:p>
        </w:tc>
      </w:tr>
      <w:tr w:rsidR="00EA3C9F" w:rsidRPr="008A2045" w14:paraId="6385800F" w14:textId="77777777" w:rsidTr="0051530E">
        <w:tc>
          <w:tcPr>
            <w:tcW w:w="0" w:type="auto"/>
            <w:shd w:val="clear" w:color="auto" w:fill="FFFFFF" w:themeFill="background1"/>
            <w:hideMark/>
          </w:tcPr>
          <w:p w14:paraId="4699C4F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36</w:t>
            </w:r>
          </w:p>
        </w:tc>
        <w:tc>
          <w:tcPr>
            <w:tcW w:w="0" w:type="auto"/>
            <w:shd w:val="clear" w:color="auto" w:fill="FFFFFF" w:themeFill="background1"/>
            <w:hideMark/>
          </w:tcPr>
          <w:p w14:paraId="142584B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((followup or follow up or longitudinal or prospective or retrospective) adj (analys* or stud*)).tw.</w:t>
            </w:r>
          </w:p>
        </w:tc>
        <w:tc>
          <w:tcPr>
            <w:tcW w:w="0" w:type="auto"/>
            <w:shd w:val="clear" w:color="auto" w:fill="FFFFFF" w:themeFill="background1"/>
            <w:hideMark/>
          </w:tcPr>
          <w:p w14:paraId="7E60D2D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72436</w:t>
            </w:r>
          </w:p>
        </w:tc>
      </w:tr>
      <w:tr w:rsidR="00EA3C9F" w:rsidRPr="008A2045" w14:paraId="2D948D54" w14:textId="77777777" w:rsidTr="0051530E">
        <w:tc>
          <w:tcPr>
            <w:tcW w:w="0" w:type="auto"/>
            <w:shd w:val="clear" w:color="auto" w:fill="FFFFFF" w:themeFill="background1"/>
            <w:hideMark/>
          </w:tcPr>
          <w:p w14:paraId="138EA65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37</w:t>
            </w:r>
          </w:p>
        </w:tc>
        <w:tc>
          <w:tcPr>
            <w:tcW w:w="0" w:type="auto"/>
            <w:shd w:val="clear" w:color="auto" w:fill="FFFFFF" w:themeFill="background1"/>
            <w:hideMark/>
          </w:tcPr>
          <w:p w14:paraId="628FA70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35 or 36</w:t>
            </w:r>
          </w:p>
        </w:tc>
        <w:tc>
          <w:tcPr>
            <w:tcW w:w="0" w:type="auto"/>
            <w:shd w:val="clear" w:color="auto" w:fill="FFFFFF" w:themeFill="background1"/>
            <w:hideMark/>
          </w:tcPr>
          <w:p w14:paraId="3C0882F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84439</w:t>
            </w:r>
          </w:p>
        </w:tc>
      </w:tr>
      <w:tr w:rsidR="00EA3C9F" w:rsidRPr="008A2045" w14:paraId="79981F18" w14:textId="77777777" w:rsidTr="0051530E">
        <w:tc>
          <w:tcPr>
            <w:tcW w:w="0" w:type="auto"/>
            <w:tcBorders>
              <w:bottom w:val="single" w:sz="18" w:space="0" w:color="auto"/>
            </w:tcBorders>
            <w:shd w:val="clear" w:color="auto" w:fill="FFFFFF" w:themeFill="background1"/>
            <w:hideMark/>
          </w:tcPr>
          <w:p w14:paraId="36FE9C51"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38</w:t>
            </w:r>
          </w:p>
        </w:tc>
        <w:tc>
          <w:tcPr>
            <w:tcW w:w="0" w:type="auto"/>
            <w:tcBorders>
              <w:bottom w:val="single" w:sz="18" w:space="0" w:color="auto"/>
            </w:tcBorders>
            <w:shd w:val="clear" w:color="auto" w:fill="FFFFFF" w:themeFill="background1"/>
            <w:hideMark/>
          </w:tcPr>
          <w:p w14:paraId="60BFB03B"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14 and 37 and (6 or 21 or 22 or 23 or 34)</w:t>
            </w:r>
          </w:p>
        </w:tc>
        <w:tc>
          <w:tcPr>
            <w:tcW w:w="0" w:type="auto"/>
            <w:tcBorders>
              <w:bottom w:val="single" w:sz="18" w:space="0" w:color="auto"/>
            </w:tcBorders>
            <w:shd w:val="clear" w:color="auto" w:fill="FFFFFF" w:themeFill="background1"/>
            <w:hideMark/>
          </w:tcPr>
          <w:p w14:paraId="34D8BB59"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77</w:t>
            </w:r>
          </w:p>
        </w:tc>
      </w:tr>
    </w:tbl>
    <w:p w14:paraId="5BEDCCC9" w14:textId="77777777" w:rsidR="00EA3C9F" w:rsidRPr="008A2045" w:rsidRDefault="00EA3C9F" w:rsidP="00EA3C9F">
      <w:pPr>
        <w:rPr>
          <w:sz w:val="20"/>
          <w:szCs w:val="20"/>
        </w:rPr>
      </w:pPr>
    </w:p>
    <w:p w14:paraId="4CD6189B" w14:textId="77777777" w:rsidR="00EA3C9F" w:rsidRPr="00C257AC" w:rsidRDefault="00EA3C9F" w:rsidP="00C257AC">
      <w:pPr>
        <w:rPr>
          <w:sz w:val="20"/>
          <w:szCs w:val="20"/>
        </w:rPr>
      </w:pPr>
      <w:r w:rsidRPr="008A2045">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
        <w:gridCol w:w="7648"/>
        <w:gridCol w:w="939"/>
      </w:tblGrid>
      <w:tr w:rsidR="00C257AC" w:rsidRPr="008A2045" w14:paraId="1D360825" w14:textId="77777777" w:rsidTr="0051530E">
        <w:tc>
          <w:tcPr>
            <w:tcW w:w="0" w:type="auto"/>
            <w:gridSpan w:val="3"/>
            <w:tcBorders>
              <w:top w:val="single" w:sz="18" w:space="0" w:color="auto"/>
            </w:tcBorders>
            <w:shd w:val="clear" w:color="auto" w:fill="FFFFFF" w:themeFill="background1"/>
          </w:tcPr>
          <w:p w14:paraId="4C7AC721" w14:textId="77777777" w:rsidR="00C257AC" w:rsidRPr="008A2045" w:rsidRDefault="00C257AC" w:rsidP="00C257AC">
            <w:pPr>
              <w:rPr>
                <w:rFonts w:eastAsia="Times New Roman"/>
                <w:b/>
                <w:bCs/>
                <w:color w:val="0A0905"/>
                <w:sz w:val="20"/>
                <w:szCs w:val="20"/>
                <w:lang w:eastAsia="en-AU"/>
              </w:rPr>
            </w:pPr>
            <w:r>
              <w:rPr>
                <w:rFonts w:eastAsia="Times New Roman"/>
                <w:sz w:val="20"/>
                <w:szCs w:val="20"/>
                <w:lang w:eastAsia="en-AU"/>
              </w:rPr>
              <w:lastRenderedPageBreak/>
              <w:t>Database</w:t>
            </w:r>
            <w:r w:rsidRPr="008A2045">
              <w:rPr>
                <w:rFonts w:eastAsia="Times New Roman"/>
                <w:sz w:val="20"/>
                <w:szCs w:val="20"/>
                <w:lang w:eastAsia="en-AU"/>
              </w:rPr>
              <w:t>: MEDLINE In-Process &amp; Other Non-Indexed Citations </w:t>
            </w:r>
            <w:r w:rsidRPr="008A2045">
              <w:rPr>
                <w:rFonts w:eastAsia="Times New Roman"/>
                <w:sz w:val="20"/>
                <w:szCs w:val="20"/>
                <w:lang w:eastAsia="en-AU"/>
              </w:rPr>
              <w:br/>
              <w:t>Search Strategy:</w:t>
            </w:r>
          </w:p>
        </w:tc>
      </w:tr>
      <w:tr w:rsidR="00EA3C9F" w:rsidRPr="008A2045" w14:paraId="4E075974" w14:textId="77777777" w:rsidTr="0051530E">
        <w:tc>
          <w:tcPr>
            <w:tcW w:w="0" w:type="auto"/>
            <w:tcBorders>
              <w:top w:val="single" w:sz="18" w:space="0" w:color="auto"/>
            </w:tcBorders>
            <w:shd w:val="clear" w:color="auto" w:fill="FFFFFF" w:themeFill="background1"/>
            <w:hideMark/>
          </w:tcPr>
          <w:p w14:paraId="3CE32E09"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w:t>
            </w:r>
          </w:p>
        </w:tc>
        <w:tc>
          <w:tcPr>
            <w:tcW w:w="0" w:type="auto"/>
            <w:tcBorders>
              <w:top w:val="single" w:sz="18" w:space="0" w:color="auto"/>
            </w:tcBorders>
            <w:shd w:val="clear" w:color="auto" w:fill="FFFFFF" w:themeFill="background1"/>
            <w:hideMark/>
          </w:tcPr>
          <w:p w14:paraId="7269EAC1"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Searches</w:t>
            </w:r>
          </w:p>
        </w:tc>
        <w:tc>
          <w:tcPr>
            <w:tcW w:w="0" w:type="auto"/>
            <w:tcBorders>
              <w:top w:val="single" w:sz="18" w:space="0" w:color="auto"/>
            </w:tcBorders>
            <w:shd w:val="clear" w:color="auto" w:fill="FFFFFF" w:themeFill="background1"/>
            <w:hideMark/>
          </w:tcPr>
          <w:p w14:paraId="645FE5FF" w14:textId="77777777" w:rsidR="00EA3C9F" w:rsidRPr="008A2045" w:rsidRDefault="00EA3C9F" w:rsidP="00834E6C">
            <w:pPr>
              <w:spacing w:line="360" w:lineRule="atLeast"/>
              <w:rPr>
                <w:rFonts w:eastAsia="Times New Roman"/>
                <w:b/>
                <w:bCs/>
                <w:color w:val="0A0905"/>
                <w:sz w:val="20"/>
                <w:szCs w:val="20"/>
                <w:lang w:eastAsia="en-AU"/>
              </w:rPr>
            </w:pPr>
            <w:r w:rsidRPr="008A2045">
              <w:rPr>
                <w:rFonts w:eastAsia="Times New Roman"/>
                <w:b/>
                <w:bCs/>
                <w:color w:val="0A0905"/>
                <w:sz w:val="20"/>
                <w:szCs w:val="20"/>
                <w:lang w:eastAsia="en-AU"/>
              </w:rPr>
              <w:t>Results</w:t>
            </w:r>
          </w:p>
        </w:tc>
      </w:tr>
      <w:tr w:rsidR="00EA3C9F" w:rsidRPr="008A2045" w14:paraId="64E60F60" w14:textId="77777777" w:rsidTr="0051530E">
        <w:tc>
          <w:tcPr>
            <w:tcW w:w="0" w:type="auto"/>
            <w:shd w:val="clear" w:color="auto" w:fill="FFFFFF" w:themeFill="background1"/>
            <w:hideMark/>
          </w:tcPr>
          <w:p w14:paraId="0AFF8D9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w:t>
            </w:r>
          </w:p>
        </w:tc>
        <w:tc>
          <w:tcPr>
            <w:tcW w:w="0" w:type="auto"/>
            <w:shd w:val="clear" w:color="auto" w:fill="FFFFFF" w:themeFill="background1"/>
            <w:hideMark/>
          </w:tcPr>
          <w:p w14:paraId="08E864A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Overweight.mp.</w:t>
            </w:r>
          </w:p>
        </w:tc>
        <w:tc>
          <w:tcPr>
            <w:tcW w:w="0" w:type="auto"/>
            <w:shd w:val="clear" w:color="auto" w:fill="FFFFFF" w:themeFill="background1"/>
            <w:hideMark/>
          </w:tcPr>
          <w:p w14:paraId="566B13D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5562</w:t>
            </w:r>
          </w:p>
        </w:tc>
      </w:tr>
      <w:tr w:rsidR="00EA3C9F" w:rsidRPr="008A2045" w14:paraId="1D632175" w14:textId="77777777" w:rsidTr="0051530E">
        <w:tc>
          <w:tcPr>
            <w:tcW w:w="0" w:type="auto"/>
            <w:shd w:val="clear" w:color="auto" w:fill="FFFFFF" w:themeFill="background1"/>
            <w:hideMark/>
          </w:tcPr>
          <w:p w14:paraId="68E8CD0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w:t>
            </w:r>
          </w:p>
        </w:tc>
        <w:tc>
          <w:tcPr>
            <w:tcW w:w="0" w:type="auto"/>
            <w:shd w:val="clear" w:color="auto" w:fill="FFFFFF" w:themeFill="background1"/>
            <w:hideMark/>
          </w:tcPr>
          <w:p w14:paraId="460DBE9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obes*.mp.</w:t>
            </w:r>
          </w:p>
        </w:tc>
        <w:tc>
          <w:tcPr>
            <w:tcW w:w="0" w:type="auto"/>
            <w:shd w:val="clear" w:color="auto" w:fill="FFFFFF" w:themeFill="background1"/>
            <w:hideMark/>
          </w:tcPr>
          <w:p w14:paraId="185559C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22159</w:t>
            </w:r>
          </w:p>
        </w:tc>
      </w:tr>
      <w:tr w:rsidR="00EA3C9F" w:rsidRPr="008A2045" w14:paraId="12B40D3A" w14:textId="77777777" w:rsidTr="0051530E">
        <w:tc>
          <w:tcPr>
            <w:tcW w:w="0" w:type="auto"/>
            <w:shd w:val="clear" w:color="auto" w:fill="FFFFFF" w:themeFill="background1"/>
            <w:hideMark/>
          </w:tcPr>
          <w:p w14:paraId="7F07556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w:t>
            </w:r>
          </w:p>
        </w:tc>
        <w:tc>
          <w:tcPr>
            <w:tcW w:w="0" w:type="auto"/>
            <w:shd w:val="clear" w:color="auto" w:fill="FFFFFF" w:themeFill="background1"/>
            <w:hideMark/>
          </w:tcPr>
          <w:p w14:paraId="576335D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Body Mass Index.mp.</w:t>
            </w:r>
          </w:p>
        </w:tc>
        <w:tc>
          <w:tcPr>
            <w:tcW w:w="0" w:type="auto"/>
            <w:shd w:val="clear" w:color="auto" w:fill="FFFFFF" w:themeFill="background1"/>
            <w:hideMark/>
          </w:tcPr>
          <w:p w14:paraId="14155D9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13320</w:t>
            </w:r>
          </w:p>
        </w:tc>
      </w:tr>
      <w:tr w:rsidR="00EA3C9F" w:rsidRPr="008A2045" w14:paraId="193893D6" w14:textId="77777777" w:rsidTr="0051530E">
        <w:tc>
          <w:tcPr>
            <w:tcW w:w="0" w:type="auto"/>
            <w:shd w:val="clear" w:color="auto" w:fill="FFFFFF" w:themeFill="background1"/>
            <w:hideMark/>
          </w:tcPr>
          <w:p w14:paraId="206C135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w:t>
            </w:r>
          </w:p>
        </w:tc>
        <w:tc>
          <w:tcPr>
            <w:tcW w:w="0" w:type="auto"/>
            <w:shd w:val="clear" w:color="auto" w:fill="FFFFFF" w:themeFill="background1"/>
            <w:hideMark/>
          </w:tcPr>
          <w:p w14:paraId="6D2F671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Abdominal Fat.mp.</w:t>
            </w:r>
          </w:p>
        </w:tc>
        <w:tc>
          <w:tcPr>
            <w:tcW w:w="0" w:type="auto"/>
            <w:shd w:val="clear" w:color="auto" w:fill="FFFFFF" w:themeFill="background1"/>
            <w:hideMark/>
          </w:tcPr>
          <w:p w14:paraId="4E93DAA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434</w:t>
            </w:r>
          </w:p>
        </w:tc>
      </w:tr>
      <w:tr w:rsidR="00EA3C9F" w:rsidRPr="008A2045" w14:paraId="3839C7B8" w14:textId="77777777" w:rsidTr="0051530E">
        <w:tc>
          <w:tcPr>
            <w:tcW w:w="0" w:type="auto"/>
            <w:shd w:val="clear" w:color="auto" w:fill="FFFFFF" w:themeFill="background1"/>
            <w:hideMark/>
          </w:tcPr>
          <w:p w14:paraId="2A8C37A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w:t>
            </w:r>
          </w:p>
        </w:tc>
        <w:tc>
          <w:tcPr>
            <w:tcW w:w="0" w:type="auto"/>
            <w:shd w:val="clear" w:color="auto" w:fill="FFFFFF" w:themeFill="background1"/>
            <w:hideMark/>
          </w:tcPr>
          <w:p w14:paraId="6040FE3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 or 2 or 3 or 4</w:t>
            </w:r>
          </w:p>
        </w:tc>
        <w:tc>
          <w:tcPr>
            <w:tcW w:w="0" w:type="auto"/>
            <w:shd w:val="clear" w:color="auto" w:fill="FFFFFF" w:themeFill="background1"/>
            <w:hideMark/>
          </w:tcPr>
          <w:p w14:paraId="3865E61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31248</w:t>
            </w:r>
          </w:p>
        </w:tc>
      </w:tr>
      <w:tr w:rsidR="00EA3C9F" w:rsidRPr="008A2045" w14:paraId="09736F3D" w14:textId="77777777" w:rsidTr="0051530E">
        <w:tc>
          <w:tcPr>
            <w:tcW w:w="0" w:type="auto"/>
            <w:shd w:val="clear" w:color="auto" w:fill="FFFFFF" w:themeFill="background1"/>
            <w:hideMark/>
          </w:tcPr>
          <w:p w14:paraId="1BAFA7E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w:t>
            </w:r>
          </w:p>
        </w:tc>
        <w:tc>
          <w:tcPr>
            <w:tcW w:w="0" w:type="auto"/>
            <w:shd w:val="clear" w:color="auto" w:fill="FFFFFF" w:themeFill="background1"/>
            <w:hideMark/>
          </w:tcPr>
          <w:p w14:paraId="3CC8018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(backache or neckache).tw.</w:t>
            </w:r>
          </w:p>
        </w:tc>
        <w:tc>
          <w:tcPr>
            <w:tcW w:w="0" w:type="auto"/>
            <w:shd w:val="clear" w:color="auto" w:fill="FFFFFF" w:themeFill="background1"/>
            <w:hideMark/>
          </w:tcPr>
          <w:p w14:paraId="5FEFB15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172</w:t>
            </w:r>
          </w:p>
        </w:tc>
      </w:tr>
      <w:tr w:rsidR="00EA3C9F" w:rsidRPr="008A2045" w14:paraId="599DB8FC" w14:textId="77777777" w:rsidTr="0051530E">
        <w:tc>
          <w:tcPr>
            <w:tcW w:w="0" w:type="auto"/>
            <w:shd w:val="clear" w:color="auto" w:fill="FFFFFF" w:themeFill="background1"/>
            <w:hideMark/>
          </w:tcPr>
          <w:p w14:paraId="2C7F2AB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w:t>
            </w:r>
          </w:p>
        </w:tc>
        <w:tc>
          <w:tcPr>
            <w:tcW w:w="0" w:type="auto"/>
            <w:shd w:val="clear" w:color="auto" w:fill="FFFFFF" w:themeFill="background1"/>
            <w:hideMark/>
          </w:tcPr>
          <w:p w14:paraId="259660C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(dorsalgia or cervicalgia or sciatica or Neuralgia).tw.</w:t>
            </w:r>
          </w:p>
        </w:tc>
        <w:tc>
          <w:tcPr>
            <w:tcW w:w="0" w:type="auto"/>
            <w:shd w:val="clear" w:color="auto" w:fill="FFFFFF" w:themeFill="background1"/>
            <w:hideMark/>
          </w:tcPr>
          <w:p w14:paraId="150AC7B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1108</w:t>
            </w:r>
          </w:p>
        </w:tc>
      </w:tr>
      <w:tr w:rsidR="00EA3C9F" w:rsidRPr="008A2045" w14:paraId="7616A6B2" w14:textId="77777777" w:rsidTr="0051530E">
        <w:tc>
          <w:tcPr>
            <w:tcW w:w="0" w:type="auto"/>
            <w:shd w:val="clear" w:color="auto" w:fill="FFFFFF" w:themeFill="background1"/>
            <w:hideMark/>
          </w:tcPr>
          <w:p w14:paraId="12CE8A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8</w:t>
            </w:r>
          </w:p>
        </w:tc>
        <w:tc>
          <w:tcPr>
            <w:tcW w:w="0" w:type="auto"/>
            <w:shd w:val="clear" w:color="auto" w:fill="FFFFFF" w:themeFill="background1"/>
            <w:hideMark/>
          </w:tcPr>
          <w:p w14:paraId="189664D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((Cervical Vertebrae or back or knee* or neck or spin* or hip* or lumb* or joint* or musculoske*) adj3 (pain* or ache* or aching or complaint* or stiff* or dysfunction* or disabil* or trauma* or disorder* or injur*)).tw.</w:t>
            </w:r>
          </w:p>
        </w:tc>
        <w:tc>
          <w:tcPr>
            <w:tcW w:w="0" w:type="auto"/>
            <w:shd w:val="clear" w:color="auto" w:fill="FFFFFF" w:themeFill="background1"/>
            <w:hideMark/>
          </w:tcPr>
          <w:p w14:paraId="5CA6625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15365</w:t>
            </w:r>
          </w:p>
        </w:tc>
      </w:tr>
      <w:tr w:rsidR="00EA3C9F" w:rsidRPr="008A2045" w14:paraId="5F8F773A" w14:textId="77777777" w:rsidTr="0051530E">
        <w:tc>
          <w:tcPr>
            <w:tcW w:w="0" w:type="auto"/>
            <w:shd w:val="clear" w:color="auto" w:fill="FFFFFF" w:themeFill="background1"/>
            <w:hideMark/>
          </w:tcPr>
          <w:p w14:paraId="5E0602B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w:t>
            </w:r>
          </w:p>
        </w:tc>
        <w:tc>
          <w:tcPr>
            <w:tcW w:w="0" w:type="auto"/>
            <w:shd w:val="clear" w:color="auto" w:fill="FFFFFF" w:themeFill="background1"/>
            <w:hideMark/>
          </w:tcPr>
          <w:p w14:paraId="27A3BAB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(osteoarthr* or osteo arthr*).tw.</w:t>
            </w:r>
          </w:p>
        </w:tc>
        <w:tc>
          <w:tcPr>
            <w:tcW w:w="0" w:type="auto"/>
            <w:shd w:val="clear" w:color="auto" w:fill="FFFFFF" w:themeFill="background1"/>
            <w:hideMark/>
          </w:tcPr>
          <w:p w14:paraId="4F3FD9B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4558</w:t>
            </w:r>
          </w:p>
        </w:tc>
      </w:tr>
      <w:tr w:rsidR="00EA3C9F" w:rsidRPr="008A2045" w14:paraId="2F46308B" w14:textId="77777777" w:rsidTr="0051530E">
        <w:tc>
          <w:tcPr>
            <w:tcW w:w="0" w:type="auto"/>
            <w:shd w:val="clear" w:color="auto" w:fill="FFFFFF" w:themeFill="background1"/>
            <w:hideMark/>
          </w:tcPr>
          <w:p w14:paraId="1DDDC5B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10</w:t>
            </w:r>
          </w:p>
        </w:tc>
        <w:tc>
          <w:tcPr>
            <w:tcW w:w="0" w:type="auto"/>
            <w:shd w:val="clear" w:color="auto" w:fill="FFFFFF" w:themeFill="background1"/>
            <w:hideMark/>
          </w:tcPr>
          <w:p w14:paraId="5FF5ADB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Coxarthr*.tw.</w:t>
            </w:r>
          </w:p>
        </w:tc>
        <w:tc>
          <w:tcPr>
            <w:tcW w:w="0" w:type="auto"/>
            <w:shd w:val="clear" w:color="auto" w:fill="FFFFFF" w:themeFill="background1"/>
            <w:hideMark/>
          </w:tcPr>
          <w:p w14:paraId="6F15B82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37</w:t>
            </w:r>
          </w:p>
        </w:tc>
      </w:tr>
      <w:tr w:rsidR="00EA3C9F" w:rsidRPr="008A2045" w14:paraId="24D199F4" w14:textId="77777777" w:rsidTr="0051530E">
        <w:tc>
          <w:tcPr>
            <w:tcW w:w="0" w:type="auto"/>
            <w:shd w:val="clear" w:color="auto" w:fill="FFFFFF" w:themeFill="background1"/>
            <w:hideMark/>
          </w:tcPr>
          <w:p w14:paraId="32C11A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w:t>
            </w:r>
          </w:p>
        </w:tc>
        <w:tc>
          <w:tcPr>
            <w:tcW w:w="0" w:type="auto"/>
            <w:shd w:val="clear" w:color="auto" w:fill="FFFFFF" w:themeFill="background1"/>
            <w:hideMark/>
          </w:tcPr>
          <w:p w14:paraId="353160D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6 or 7 or 8 or 9 or 10</w:t>
            </w:r>
          </w:p>
        </w:tc>
        <w:tc>
          <w:tcPr>
            <w:tcW w:w="0" w:type="auto"/>
            <w:shd w:val="clear" w:color="auto" w:fill="FFFFFF" w:themeFill="background1"/>
            <w:hideMark/>
          </w:tcPr>
          <w:p w14:paraId="425DD56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20023</w:t>
            </w:r>
          </w:p>
        </w:tc>
      </w:tr>
      <w:tr w:rsidR="00EA3C9F" w:rsidRPr="008A2045" w14:paraId="10532200" w14:textId="77777777" w:rsidTr="0051530E">
        <w:tc>
          <w:tcPr>
            <w:tcW w:w="0" w:type="auto"/>
            <w:shd w:val="clear" w:color="auto" w:fill="FFFFFF" w:themeFill="background1"/>
            <w:hideMark/>
          </w:tcPr>
          <w:p w14:paraId="180BF9F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w:t>
            </w:r>
          </w:p>
        </w:tc>
        <w:tc>
          <w:tcPr>
            <w:tcW w:w="0" w:type="auto"/>
            <w:shd w:val="clear" w:color="auto" w:fill="FFFFFF" w:themeFill="background1"/>
            <w:hideMark/>
          </w:tcPr>
          <w:p w14:paraId="1E802CE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Cardiovascular.tw.</w:t>
            </w:r>
          </w:p>
        </w:tc>
        <w:tc>
          <w:tcPr>
            <w:tcW w:w="0" w:type="auto"/>
            <w:shd w:val="clear" w:color="auto" w:fill="FFFFFF" w:themeFill="background1"/>
            <w:hideMark/>
          </w:tcPr>
          <w:p w14:paraId="3648578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27608</w:t>
            </w:r>
          </w:p>
        </w:tc>
      </w:tr>
      <w:tr w:rsidR="00EA3C9F" w:rsidRPr="008A2045" w14:paraId="44BB1B30" w14:textId="77777777" w:rsidTr="0051530E">
        <w:tc>
          <w:tcPr>
            <w:tcW w:w="0" w:type="auto"/>
            <w:shd w:val="clear" w:color="auto" w:fill="FFFFFF" w:themeFill="background1"/>
            <w:hideMark/>
          </w:tcPr>
          <w:p w14:paraId="604C1DC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w:t>
            </w:r>
          </w:p>
        </w:tc>
        <w:tc>
          <w:tcPr>
            <w:tcW w:w="0" w:type="auto"/>
            <w:shd w:val="clear" w:color="auto" w:fill="FFFFFF" w:themeFill="background1"/>
            <w:hideMark/>
          </w:tcPr>
          <w:p w14:paraId="632076C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Coronary.tw.</w:t>
            </w:r>
          </w:p>
        </w:tc>
        <w:tc>
          <w:tcPr>
            <w:tcW w:w="0" w:type="auto"/>
            <w:shd w:val="clear" w:color="auto" w:fill="FFFFFF" w:themeFill="background1"/>
            <w:hideMark/>
          </w:tcPr>
          <w:p w14:paraId="6F7A5FD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18829</w:t>
            </w:r>
          </w:p>
        </w:tc>
      </w:tr>
      <w:tr w:rsidR="00EA3C9F" w:rsidRPr="008A2045" w14:paraId="7147D00E" w14:textId="77777777" w:rsidTr="0051530E">
        <w:tc>
          <w:tcPr>
            <w:tcW w:w="0" w:type="auto"/>
            <w:shd w:val="clear" w:color="auto" w:fill="FFFFFF" w:themeFill="background1"/>
            <w:hideMark/>
          </w:tcPr>
          <w:p w14:paraId="590ECB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14</w:t>
            </w:r>
          </w:p>
        </w:tc>
        <w:tc>
          <w:tcPr>
            <w:tcW w:w="0" w:type="auto"/>
            <w:shd w:val="clear" w:color="auto" w:fill="FFFFFF" w:themeFill="background1"/>
            <w:hideMark/>
          </w:tcPr>
          <w:p w14:paraId="27B0C04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Cerebrovascular.tw.</w:t>
            </w:r>
          </w:p>
        </w:tc>
        <w:tc>
          <w:tcPr>
            <w:tcW w:w="0" w:type="auto"/>
            <w:shd w:val="clear" w:color="auto" w:fill="FFFFFF" w:themeFill="background1"/>
            <w:hideMark/>
          </w:tcPr>
          <w:p w14:paraId="42CDEE9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2839</w:t>
            </w:r>
          </w:p>
        </w:tc>
      </w:tr>
      <w:tr w:rsidR="00EA3C9F" w:rsidRPr="008A2045" w14:paraId="628B96C1" w14:textId="77777777" w:rsidTr="0051530E">
        <w:tc>
          <w:tcPr>
            <w:tcW w:w="0" w:type="auto"/>
            <w:shd w:val="clear" w:color="auto" w:fill="FFFFFF" w:themeFill="background1"/>
            <w:hideMark/>
          </w:tcPr>
          <w:p w14:paraId="6B058CD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15</w:t>
            </w:r>
          </w:p>
        </w:tc>
        <w:tc>
          <w:tcPr>
            <w:tcW w:w="0" w:type="auto"/>
            <w:shd w:val="clear" w:color="auto" w:fill="FFFFFF" w:themeFill="background1"/>
            <w:hideMark/>
          </w:tcPr>
          <w:p w14:paraId="4EF7FEC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(arteriosclero* or artherosclero*).tw.</w:t>
            </w:r>
          </w:p>
        </w:tc>
        <w:tc>
          <w:tcPr>
            <w:tcW w:w="0" w:type="auto"/>
            <w:shd w:val="clear" w:color="auto" w:fill="FFFFFF" w:themeFill="background1"/>
            <w:hideMark/>
          </w:tcPr>
          <w:p w14:paraId="1AF5CB79"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414</w:t>
            </w:r>
          </w:p>
        </w:tc>
      </w:tr>
      <w:tr w:rsidR="00EA3C9F" w:rsidRPr="008A2045" w14:paraId="37DB3AC2" w14:textId="77777777" w:rsidTr="0051530E">
        <w:tc>
          <w:tcPr>
            <w:tcW w:w="0" w:type="auto"/>
            <w:shd w:val="clear" w:color="auto" w:fill="FFFFFF" w:themeFill="background1"/>
            <w:hideMark/>
          </w:tcPr>
          <w:p w14:paraId="202353F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16</w:t>
            </w:r>
          </w:p>
        </w:tc>
        <w:tc>
          <w:tcPr>
            <w:tcW w:w="0" w:type="auto"/>
            <w:shd w:val="clear" w:color="auto" w:fill="FFFFFF" w:themeFill="background1"/>
            <w:hideMark/>
          </w:tcPr>
          <w:p w14:paraId="0659DDA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 or 13 or 14 or 15</w:t>
            </w:r>
          </w:p>
        </w:tc>
        <w:tc>
          <w:tcPr>
            <w:tcW w:w="0" w:type="auto"/>
            <w:shd w:val="clear" w:color="auto" w:fill="FFFFFF" w:themeFill="background1"/>
            <w:hideMark/>
          </w:tcPr>
          <w:p w14:paraId="4098900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44811</w:t>
            </w:r>
          </w:p>
        </w:tc>
      </w:tr>
      <w:tr w:rsidR="00EA3C9F" w:rsidRPr="008A2045" w14:paraId="2BE799F8" w14:textId="77777777" w:rsidTr="0051530E">
        <w:tc>
          <w:tcPr>
            <w:tcW w:w="0" w:type="auto"/>
            <w:shd w:val="clear" w:color="auto" w:fill="FFFFFF" w:themeFill="background1"/>
            <w:hideMark/>
          </w:tcPr>
          <w:p w14:paraId="7069FDD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17</w:t>
            </w:r>
          </w:p>
        </w:tc>
        <w:tc>
          <w:tcPr>
            <w:tcW w:w="0" w:type="auto"/>
            <w:shd w:val="clear" w:color="auto" w:fill="FFFFFF" w:themeFill="background1"/>
            <w:hideMark/>
          </w:tcPr>
          <w:p w14:paraId="2D3CFBE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(neoplasm* or cancer*).tw.</w:t>
            </w:r>
          </w:p>
        </w:tc>
        <w:tc>
          <w:tcPr>
            <w:tcW w:w="0" w:type="auto"/>
            <w:shd w:val="clear" w:color="auto" w:fill="FFFFFF" w:themeFill="background1"/>
            <w:hideMark/>
          </w:tcPr>
          <w:p w14:paraId="17978C2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114262</w:t>
            </w:r>
          </w:p>
        </w:tc>
      </w:tr>
      <w:tr w:rsidR="00EA3C9F" w:rsidRPr="008A2045" w14:paraId="273EFB97" w14:textId="77777777" w:rsidTr="0051530E">
        <w:tc>
          <w:tcPr>
            <w:tcW w:w="0" w:type="auto"/>
            <w:shd w:val="clear" w:color="auto" w:fill="FFFFFF" w:themeFill="background1"/>
            <w:hideMark/>
          </w:tcPr>
          <w:p w14:paraId="6F0A799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18</w:t>
            </w:r>
          </w:p>
        </w:tc>
        <w:tc>
          <w:tcPr>
            <w:tcW w:w="0" w:type="auto"/>
            <w:shd w:val="clear" w:color="auto" w:fill="FFFFFF" w:themeFill="background1"/>
            <w:hideMark/>
          </w:tcPr>
          <w:p w14:paraId="7FE8508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(Respirat* or lung*).tw.</w:t>
            </w:r>
          </w:p>
        </w:tc>
        <w:tc>
          <w:tcPr>
            <w:tcW w:w="0" w:type="auto"/>
            <w:shd w:val="clear" w:color="auto" w:fill="FFFFFF" w:themeFill="background1"/>
            <w:hideMark/>
          </w:tcPr>
          <w:p w14:paraId="0E672D3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54981</w:t>
            </w:r>
          </w:p>
        </w:tc>
      </w:tr>
      <w:tr w:rsidR="00EA3C9F" w:rsidRPr="008A2045" w14:paraId="7088F785" w14:textId="77777777" w:rsidTr="0051530E">
        <w:tc>
          <w:tcPr>
            <w:tcW w:w="0" w:type="auto"/>
            <w:shd w:val="clear" w:color="auto" w:fill="FFFFFF" w:themeFill="background1"/>
            <w:hideMark/>
          </w:tcPr>
          <w:p w14:paraId="36468A7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w:t>
            </w:r>
          </w:p>
        </w:tc>
        <w:tc>
          <w:tcPr>
            <w:tcW w:w="0" w:type="auto"/>
            <w:shd w:val="clear" w:color="auto" w:fill="FFFFFF" w:themeFill="background1"/>
            <w:hideMark/>
          </w:tcPr>
          <w:p w14:paraId="4B3A394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Diabetes.tw.</w:t>
            </w:r>
          </w:p>
        </w:tc>
        <w:tc>
          <w:tcPr>
            <w:tcW w:w="0" w:type="auto"/>
            <w:shd w:val="clear" w:color="auto" w:fill="FFFFFF" w:themeFill="background1"/>
            <w:hideMark/>
          </w:tcPr>
          <w:p w14:paraId="13B3B73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34841</w:t>
            </w:r>
          </w:p>
        </w:tc>
      </w:tr>
      <w:tr w:rsidR="00EA3C9F" w:rsidRPr="008A2045" w14:paraId="0F1E2DDC" w14:textId="77777777" w:rsidTr="0051530E">
        <w:tc>
          <w:tcPr>
            <w:tcW w:w="0" w:type="auto"/>
            <w:shd w:val="clear" w:color="auto" w:fill="FFFFFF" w:themeFill="background1"/>
            <w:hideMark/>
          </w:tcPr>
          <w:p w14:paraId="518CA62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20</w:t>
            </w:r>
          </w:p>
        </w:tc>
        <w:tc>
          <w:tcPr>
            <w:tcW w:w="0" w:type="auto"/>
            <w:shd w:val="clear" w:color="auto" w:fill="FFFFFF" w:themeFill="background1"/>
            <w:hideMark/>
          </w:tcPr>
          <w:p w14:paraId="1BCECAF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IDDM.tw.</w:t>
            </w:r>
          </w:p>
        </w:tc>
        <w:tc>
          <w:tcPr>
            <w:tcW w:w="0" w:type="auto"/>
            <w:shd w:val="clear" w:color="auto" w:fill="FFFFFF" w:themeFill="background1"/>
            <w:hideMark/>
          </w:tcPr>
          <w:p w14:paraId="674CF9F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71</w:t>
            </w:r>
          </w:p>
        </w:tc>
      </w:tr>
      <w:tr w:rsidR="00EA3C9F" w:rsidRPr="008A2045" w14:paraId="46B23B3C" w14:textId="77777777" w:rsidTr="0051530E">
        <w:tc>
          <w:tcPr>
            <w:tcW w:w="0" w:type="auto"/>
            <w:shd w:val="clear" w:color="auto" w:fill="FFFFFF" w:themeFill="background1"/>
            <w:hideMark/>
          </w:tcPr>
          <w:p w14:paraId="13D1FC1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21</w:t>
            </w:r>
          </w:p>
        </w:tc>
        <w:tc>
          <w:tcPr>
            <w:tcW w:w="0" w:type="auto"/>
            <w:shd w:val="clear" w:color="auto" w:fill="FFFFFF" w:themeFill="background1"/>
            <w:hideMark/>
          </w:tcPr>
          <w:p w14:paraId="79C07D1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NIDDM.tw.</w:t>
            </w:r>
          </w:p>
        </w:tc>
        <w:tc>
          <w:tcPr>
            <w:tcW w:w="0" w:type="auto"/>
            <w:shd w:val="clear" w:color="auto" w:fill="FFFFFF" w:themeFill="background1"/>
            <w:hideMark/>
          </w:tcPr>
          <w:p w14:paraId="688B651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121</w:t>
            </w:r>
          </w:p>
        </w:tc>
      </w:tr>
      <w:tr w:rsidR="00EA3C9F" w:rsidRPr="008A2045" w14:paraId="53FBB80C" w14:textId="77777777" w:rsidTr="0051530E">
        <w:tc>
          <w:tcPr>
            <w:tcW w:w="0" w:type="auto"/>
            <w:shd w:val="clear" w:color="auto" w:fill="FFFFFF" w:themeFill="background1"/>
            <w:hideMark/>
          </w:tcPr>
          <w:p w14:paraId="3E974DC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w:t>
            </w:r>
          </w:p>
        </w:tc>
        <w:tc>
          <w:tcPr>
            <w:tcW w:w="0" w:type="auto"/>
            <w:shd w:val="clear" w:color="auto" w:fill="FFFFFF" w:themeFill="background1"/>
            <w:hideMark/>
          </w:tcPr>
          <w:p w14:paraId="4D8EC09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MODY.tw.</w:t>
            </w:r>
          </w:p>
        </w:tc>
        <w:tc>
          <w:tcPr>
            <w:tcW w:w="0" w:type="auto"/>
            <w:shd w:val="clear" w:color="auto" w:fill="FFFFFF" w:themeFill="background1"/>
            <w:hideMark/>
          </w:tcPr>
          <w:p w14:paraId="787FA57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70</w:t>
            </w:r>
          </w:p>
        </w:tc>
      </w:tr>
      <w:tr w:rsidR="00EA3C9F" w:rsidRPr="008A2045" w14:paraId="75C8816A" w14:textId="77777777" w:rsidTr="0051530E">
        <w:tc>
          <w:tcPr>
            <w:tcW w:w="0" w:type="auto"/>
            <w:shd w:val="clear" w:color="auto" w:fill="FFFFFF" w:themeFill="background1"/>
            <w:hideMark/>
          </w:tcPr>
          <w:p w14:paraId="7AD07AE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w:t>
            </w:r>
          </w:p>
        </w:tc>
        <w:tc>
          <w:tcPr>
            <w:tcW w:w="0" w:type="auto"/>
            <w:shd w:val="clear" w:color="auto" w:fill="FFFFFF" w:themeFill="background1"/>
            <w:hideMark/>
          </w:tcPr>
          <w:p w14:paraId="2B07C1E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glucose intoleran*.tw.</w:t>
            </w:r>
          </w:p>
        </w:tc>
        <w:tc>
          <w:tcPr>
            <w:tcW w:w="0" w:type="auto"/>
            <w:shd w:val="clear" w:color="auto" w:fill="FFFFFF" w:themeFill="background1"/>
            <w:hideMark/>
          </w:tcPr>
          <w:p w14:paraId="63A616E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567</w:t>
            </w:r>
          </w:p>
        </w:tc>
      </w:tr>
      <w:tr w:rsidR="00EA3C9F" w:rsidRPr="008A2045" w14:paraId="20DD7BAE" w14:textId="77777777" w:rsidTr="0051530E">
        <w:tc>
          <w:tcPr>
            <w:tcW w:w="0" w:type="auto"/>
            <w:shd w:val="clear" w:color="auto" w:fill="FFFFFF" w:themeFill="background1"/>
            <w:hideMark/>
          </w:tcPr>
          <w:p w14:paraId="2819AAE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24</w:t>
            </w:r>
          </w:p>
        </w:tc>
        <w:tc>
          <w:tcPr>
            <w:tcW w:w="0" w:type="auto"/>
            <w:shd w:val="clear" w:color="auto" w:fill="FFFFFF" w:themeFill="background1"/>
            <w:hideMark/>
          </w:tcPr>
          <w:p w14:paraId="7BBD5ED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(non insulin* depend* or noninsulin* depend* or non insulin?depend* or noninsulin?depend*).tw.</w:t>
            </w:r>
          </w:p>
        </w:tc>
        <w:tc>
          <w:tcPr>
            <w:tcW w:w="0" w:type="auto"/>
            <w:shd w:val="clear" w:color="auto" w:fill="FFFFFF" w:themeFill="background1"/>
            <w:hideMark/>
          </w:tcPr>
          <w:p w14:paraId="2AEB530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220</w:t>
            </w:r>
          </w:p>
        </w:tc>
      </w:tr>
      <w:tr w:rsidR="00EA3C9F" w:rsidRPr="008A2045" w14:paraId="0F47E8BE" w14:textId="77777777" w:rsidTr="0051530E">
        <w:tc>
          <w:tcPr>
            <w:tcW w:w="0" w:type="auto"/>
            <w:shd w:val="clear" w:color="auto" w:fill="FFFFFF" w:themeFill="background1"/>
            <w:hideMark/>
          </w:tcPr>
          <w:p w14:paraId="6BDE7BE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25</w:t>
            </w:r>
          </w:p>
        </w:tc>
        <w:tc>
          <w:tcPr>
            <w:tcW w:w="0" w:type="auto"/>
            <w:shd w:val="clear" w:color="auto" w:fill="FFFFFF" w:themeFill="background1"/>
            <w:hideMark/>
          </w:tcPr>
          <w:p w14:paraId="514447E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((typ* I or typ* II) adj6 diabet*).tw.</w:t>
            </w:r>
          </w:p>
        </w:tc>
        <w:tc>
          <w:tcPr>
            <w:tcW w:w="0" w:type="auto"/>
            <w:shd w:val="clear" w:color="auto" w:fill="FFFFFF" w:themeFill="background1"/>
            <w:hideMark/>
          </w:tcPr>
          <w:p w14:paraId="4386391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927</w:t>
            </w:r>
          </w:p>
        </w:tc>
      </w:tr>
      <w:tr w:rsidR="00EA3C9F" w:rsidRPr="008A2045" w14:paraId="7FFC785D" w14:textId="77777777" w:rsidTr="0051530E">
        <w:tc>
          <w:tcPr>
            <w:tcW w:w="0" w:type="auto"/>
            <w:shd w:val="clear" w:color="auto" w:fill="FFFFFF" w:themeFill="background1"/>
            <w:hideMark/>
          </w:tcPr>
          <w:p w14:paraId="54B870E7"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26</w:t>
            </w:r>
          </w:p>
        </w:tc>
        <w:tc>
          <w:tcPr>
            <w:tcW w:w="0" w:type="auto"/>
            <w:shd w:val="clear" w:color="auto" w:fill="FFFFFF" w:themeFill="background1"/>
            <w:hideMark/>
          </w:tcPr>
          <w:p w14:paraId="42D02A61"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depend* or insulin?depend*).tw.</w:t>
            </w:r>
          </w:p>
        </w:tc>
        <w:tc>
          <w:tcPr>
            <w:tcW w:w="0" w:type="auto"/>
            <w:shd w:val="clear" w:color="auto" w:fill="FFFFFF" w:themeFill="background1"/>
            <w:hideMark/>
          </w:tcPr>
          <w:p w14:paraId="46F6AA9F"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555</w:t>
            </w:r>
          </w:p>
        </w:tc>
      </w:tr>
      <w:tr w:rsidR="00EA3C9F" w:rsidRPr="008A2045" w14:paraId="545B397D" w14:textId="77777777" w:rsidTr="0051530E">
        <w:tc>
          <w:tcPr>
            <w:tcW w:w="0" w:type="auto"/>
            <w:shd w:val="clear" w:color="auto" w:fill="FFFFFF" w:themeFill="background1"/>
            <w:hideMark/>
          </w:tcPr>
          <w:p w14:paraId="13A2897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27</w:t>
            </w:r>
          </w:p>
        </w:tc>
        <w:tc>
          <w:tcPr>
            <w:tcW w:w="0" w:type="auto"/>
            <w:shd w:val="clear" w:color="auto" w:fill="FFFFFF" w:themeFill="background1"/>
            <w:hideMark/>
          </w:tcPr>
          <w:p w14:paraId="5D81441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(Insulin adj2 Resist*).tw.</w:t>
            </w:r>
          </w:p>
        </w:tc>
        <w:tc>
          <w:tcPr>
            <w:tcW w:w="0" w:type="auto"/>
            <w:shd w:val="clear" w:color="auto" w:fill="FFFFFF" w:themeFill="background1"/>
            <w:hideMark/>
          </w:tcPr>
          <w:p w14:paraId="431D413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5658</w:t>
            </w:r>
          </w:p>
        </w:tc>
      </w:tr>
      <w:tr w:rsidR="00EA3C9F" w:rsidRPr="008A2045" w14:paraId="7A0AAAC6" w14:textId="77777777" w:rsidTr="0051530E">
        <w:tc>
          <w:tcPr>
            <w:tcW w:w="0" w:type="auto"/>
            <w:shd w:val="clear" w:color="auto" w:fill="FFFFFF" w:themeFill="background1"/>
            <w:hideMark/>
          </w:tcPr>
          <w:p w14:paraId="4AB942D5"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28</w:t>
            </w:r>
          </w:p>
        </w:tc>
        <w:tc>
          <w:tcPr>
            <w:tcW w:w="0" w:type="auto"/>
            <w:shd w:val="clear" w:color="auto" w:fill="FFFFFF" w:themeFill="background1"/>
            <w:hideMark/>
          </w:tcPr>
          <w:p w14:paraId="4045B7BA"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(T1DM or T2DM).tw.</w:t>
            </w:r>
          </w:p>
        </w:tc>
        <w:tc>
          <w:tcPr>
            <w:tcW w:w="0" w:type="auto"/>
            <w:shd w:val="clear" w:color="auto" w:fill="FFFFFF" w:themeFill="background1"/>
            <w:hideMark/>
          </w:tcPr>
          <w:p w14:paraId="4DA625F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2372</w:t>
            </w:r>
          </w:p>
        </w:tc>
      </w:tr>
      <w:tr w:rsidR="00EA3C9F" w:rsidRPr="008A2045" w14:paraId="01FD2546" w14:textId="77777777" w:rsidTr="0051530E">
        <w:tc>
          <w:tcPr>
            <w:tcW w:w="0" w:type="auto"/>
            <w:shd w:val="clear" w:color="auto" w:fill="FFFFFF" w:themeFill="background1"/>
            <w:hideMark/>
          </w:tcPr>
          <w:p w14:paraId="0646636C"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29</w:t>
            </w:r>
          </w:p>
        </w:tc>
        <w:tc>
          <w:tcPr>
            <w:tcW w:w="0" w:type="auto"/>
            <w:shd w:val="clear" w:color="auto" w:fill="FFFFFF" w:themeFill="background1"/>
            <w:hideMark/>
          </w:tcPr>
          <w:p w14:paraId="5560D284"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19 or 20 or 21 or 22 or 23 or 24 or 25 or 26 or 27 or 28</w:t>
            </w:r>
          </w:p>
        </w:tc>
        <w:tc>
          <w:tcPr>
            <w:tcW w:w="0" w:type="auto"/>
            <w:shd w:val="clear" w:color="auto" w:fill="FFFFFF" w:themeFill="background1"/>
            <w:hideMark/>
          </w:tcPr>
          <w:p w14:paraId="7E78F93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38123</w:t>
            </w:r>
          </w:p>
        </w:tc>
      </w:tr>
      <w:tr w:rsidR="00EA3C9F" w:rsidRPr="008A2045" w14:paraId="35B0E4D7" w14:textId="77777777" w:rsidTr="0051530E">
        <w:tc>
          <w:tcPr>
            <w:tcW w:w="0" w:type="auto"/>
            <w:shd w:val="clear" w:color="auto" w:fill="FFFFFF" w:themeFill="background1"/>
            <w:hideMark/>
          </w:tcPr>
          <w:p w14:paraId="678B98C3"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w:t>
            </w:r>
          </w:p>
        </w:tc>
        <w:tc>
          <w:tcPr>
            <w:tcW w:w="0" w:type="auto"/>
            <w:shd w:val="clear" w:color="auto" w:fill="FFFFFF" w:themeFill="background1"/>
            <w:hideMark/>
          </w:tcPr>
          <w:p w14:paraId="717062B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(cohort adj (analys* or stud*)).tw.</w:t>
            </w:r>
          </w:p>
        </w:tc>
        <w:tc>
          <w:tcPr>
            <w:tcW w:w="0" w:type="auto"/>
            <w:shd w:val="clear" w:color="auto" w:fill="FFFFFF" w:themeFill="background1"/>
            <w:hideMark/>
          </w:tcPr>
          <w:p w14:paraId="7F88945E"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13478</w:t>
            </w:r>
          </w:p>
        </w:tc>
      </w:tr>
      <w:tr w:rsidR="00EA3C9F" w:rsidRPr="008A2045" w14:paraId="2912E00A" w14:textId="77777777" w:rsidTr="0051530E">
        <w:tc>
          <w:tcPr>
            <w:tcW w:w="0" w:type="auto"/>
            <w:shd w:val="clear" w:color="auto" w:fill="FFFFFF" w:themeFill="background1"/>
            <w:hideMark/>
          </w:tcPr>
          <w:p w14:paraId="5E47EE56"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31</w:t>
            </w:r>
          </w:p>
        </w:tc>
        <w:tc>
          <w:tcPr>
            <w:tcW w:w="0" w:type="auto"/>
            <w:shd w:val="clear" w:color="auto" w:fill="FFFFFF" w:themeFill="background1"/>
            <w:hideMark/>
          </w:tcPr>
          <w:p w14:paraId="088F381B"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((followup or follow up or longitudinal or prospective or retrospective) adj (analys* or stud*)).tw.</w:t>
            </w:r>
          </w:p>
        </w:tc>
        <w:tc>
          <w:tcPr>
            <w:tcW w:w="0" w:type="auto"/>
            <w:shd w:val="clear" w:color="auto" w:fill="FFFFFF" w:themeFill="background1"/>
            <w:hideMark/>
          </w:tcPr>
          <w:p w14:paraId="796815A2"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32442</w:t>
            </w:r>
          </w:p>
        </w:tc>
      </w:tr>
      <w:tr w:rsidR="00EA3C9F" w:rsidRPr="008A2045" w14:paraId="57A75FA5" w14:textId="77777777" w:rsidTr="0051530E">
        <w:tc>
          <w:tcPr>
            <w:tcW w:w="0" w:type="auto"/>
            <w:shd w:val="clear" w:color="auto" w:fill="FFFFFF" w:themeFill="background1"/>
            <w:hideMark/>
          </w:tcPr>
          <w:p w14:paraId="5429A098"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32</w:t>
            </w:r>
          </w:p>
        </w:tc>
        <w:tc>
          <w:tcPr>
            <w:tcW w:w="0" w:type="auto"/>
            <w:shd w:val="clear" w:color="auto" w:fill="FFFFFF" w:themeFill="background1"/>
            <w:hideMark/>
          </w:tcPr>
          <w:p w14:paraId="5C02D390"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30 or 31</w:t>
            </w:r>
          </w:p>
        </w:tc>
        <w:tc>
          <w:tcPr>
            <w:tcW w:w="0" w:type="auto"/>
            <w:shd w:val="clear" w:color="auto" w:fill="FFFFFF" w:themeFill="background1"/>
            <w:hideMark/>
          </w:tcPr>
          <w:p w14:paraId="737B2E2D" w14:textId="77777777" w:rsidR="00EA3C9F" w:rsidRPr="008A2045" w:rsidRDefault="00EA3C9F" w:rsidP="00834E6C">
            <w:pPr>
              <w:spacing w:line="360" w:lineRule="atLeast"/>
              <w:rPr>
                <w:rFonts w:eastAsia="Times New Roman"/>
                <w:color w:val="0A0905"/>
                <w:sz w:val="20"/>
                <w:szCs w:val="20"/>
                <w:lang w:eastAsia="en-AU"/>
              </w:rPr>
            </w:pPr>
            <w:r w:rsidRPr="008A2045">
              <w:rPr>
                <w:rFonts w:eastAsia="Times New Roman"/>
                <w:color w:val="0A0905"/>
                <w:sz w:val="20"/>
                <w:szCs w:val="20"/>
                <w:lang w:eastAsia="en-AU"/>
              </w:rPr>
              <w:t>44858</w:t>
            </w:r>
          </w:p>
        </w:tc>
      </w:tr>
      <w:tr w:rsidR="00EA3C9F" w:rsidRPr="008A2045" w14:paraId="66C478DC" w14:textId="77777777" w:rsidTr="0051530E">
        <w:tc>
          <w:tcPr>
            <w:tcW w:w="0" w:type="auto"/>
            <w:tcBorders>
              <w:bottom w:val="single" w:sz="18" w:space="0" w:color="auto"/>
            </w:tcBorders>
            <w:shd w:val="clear" w:color="auto" w:fill="FFFFFF" w:themeFill="background1"/>
            <w:hideMark/>
          </w:tcPr>
          <w:p w14:paraId="4B0D1AFA"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lastRenderedPageBreak/>
              <w:t>33</w:t>
            </w:r>
          </w:p>
        </w:tc>
        <w:tc>
          <w:tcPr>
            <w:tcW w:w="0" w:type="auto"/>
            <w:tcBorders>
              <w:bottom w:val="single" w:sz="18" w:space="0" w:color="auto"/>
            </w:tcBorders>
            <w:shd w:val="clear" w:color="auto" w:fill="FFFFFF" w:themeFill="background1"/>
            <w:hideMark/>
          </w:tcPr>
          <w:p w14:paraId="50D0C116"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11 and 32 and (5 or 16 or 17 or 18 or 29)</w:t>
            </w:r>
          </w:p>
        </w:tc>
        <w:tc>
          <w:tcPr>
            <w:tcW w:w="0" w:type="auto"/>
            <w:tcBorders>
              <w:bottom w:val="single" w:sz="18" w:space="0" w:color="auto"/>
            </w:tcBorders>
            <w:shd w:val="clear" w:color="auto" w:fill="FFFFFF" w:themeFill="background1"/>
            <w:hideMark/>
          </w:tcPr>
          <w:p w14:paraId="738C41C8" w14:textId="77777777" w:rsidR="00EA3C9F" w:rsidRPr="008A2045" w:rsidRDefault="00EA3C9F" w:rsidP="00834E6C">
            <w:pPr>
              <w:spacing w:line="360" w:lineRule="atLeast"/>
              <w:rPr>
                <w:rFonts w:eastAsia="Times New Roman"/>
                <w:b/>
                <w:color w:val="0A0905"/>
                <w:sz w:val="20"/>
                <w:szCs w:val="20"/>
                <w:lang w:eastAsia="en-AU"/>
              </w:rPr>
            </w:pPr>
            <w:r w:rsidRPr="008A2045">
              <w:rPr>
                <w:rFonts w:eastAsia="Times New Roman"/>
                <w:b/>
                <w:color w:val="0A0905"/>
                <w:sz w:val="20"/>
                <w:szCs w:val="20"/>
                <w:lang w:eastAsia="en-AU"/>
              </w:rPr>
              <w:t>180</w:t>
            </w:r>
          </w:p>
        </w:tc>
      </w:tr>
    </w:tbl>
    <w:p w14:paraId="1A5D7CA5" w14:textId="77777777" w:rsidR="00EA3C9F" w:rsidRPr="008A2045" w:rsidRDefault="00EA3C9F" w:rsidP="00EA3C9F">
      <w:pPr>
        <w:rPr>
          <w:sz w:val="20"/>
          <w:szCs w:val="20"/>
        </w:rPr>
      </w:pPr>
    </w:p>
    <w:p w14:paraId="0F838EED" w14:textId="77777777" w:rsidR="00466031" w:rsidRDefault="00466031" w:rsidP="00EA3C9F">
      <w:pPr>
        <w:rPr>
          <w:sz w:val="20"/>
          <w:szCs w:val="20"/>
        </w:rPr>
      </w:pPr>
    </w:p>
    <w:p w14:paraId="450ECA6D" w14:textId="77777777" w:rsidR="00466031" w:rsidRDefault="00466031" w:rsidP="00EA3C9F">
      <w:pPr>
        <w:rPr>
          <w:sz w:val="20"/>
          <w:szCs w:val="20"/>
        </w:rPr>
      </w:pPr>
    </w:p>
    <w:p w14:paraId="63789781" w14:textId="77777777" w:rsidR="00466031" w:rsidRDefault="00466031" w:rsidP="00EA3C9F">
      <w:pPr>
        <w:rPr>
          <w:sz w:val="20"/>
          <w:szCs w:val="20"/>
        </w:rPr>
      </w:pPr>
    </w:p>
    <w:p w14:paraId="24591CE3" w14:textId="77777777" w:rsidR="00466031" w:rsidRDefault="00466031" w:rsidP="00EA3C9F">
      <w:pPr>
        <w:rPr>
          <w:sz w:val="20"/>
          <w:szCs w:val="20"/>
        </w:rPr>
      </w:pPr>
    </w:p>
    <w:p w14:paraId="09B5EEF5" w14:textId="77777777" w:rsidR="00466031" w:rsidRDefault="00466031" w:rsidP="00EA3C9F">
      <w:pPr>
        <w:rPr>
          <w:sz w:val="20"/>
          <w:szCs w:val="20"/>
        </w:rPr>
      </w:pPr>
    </w:p>
    <w:p w14:paraId="239CF337" w14:textId="77777777" w:rsidR="00466031" w:rsidRDefault="00466031" w:rsidP="00EA3C9F">
      <w:pPr>
        <w:rPr>
          <w:sz w:val="20"/>
          <w:szCs w:val="20"/>
        </w:rPr>
      </w:pPr>
    </w:p>
    <w:p w14:paraId="572B4006" w14:textId="77777777" w:rsidR="00466031" w:rsidRDefault="00466031" w:rsidP="00EA3C9F">
      <w:pPr>
        <w:rPr>
          <w:sz w:val="20"/>
          <w:szCs w:val="20"/>
        </w:rPr>
      </w:pPr>
    </w:p>
    <w:p w14:paraId="3144051D" w14:textId="77777777" w:rsidR="00466031" w:rsidRDefault="00466031" w:rsidP="00EA3C9F">
      <w:pPr>
        <w:rPr>
          <w:sz w:val="20"/>
          <w:szCs w:val="20"/>
        </w:rPr>
      </w:pPr>
    </w:p>
    <w:p w14:paraId="198508B2" w14:textId="77777777" w:rsidR="00466031" w:rsidRDefault="00466031" w:rsidP="00EA3C9F">
      <w:pPr>
        <w:rPr>
          <w:sz w:val="20"/>
          <w:szCs w:val="20"/>
        </w:rPr>
      </w:pPr>
    </w:p>
    <w:p w14:paraId="1FAB625E" w14:textId="77777777" w:rsidR="00466031" w:rsidRDefault="00466031" w:rsidP="00EA3C9F">
      <w:pPr>
        <w:rPr>
          <w:sz w:val="20"/>
          <w:szCs w:val="20"/>
        </w:rPr>
      </w:pPr>
    </w:p>
    <w:p w14:paraId="0CE9717D" w14:textId="77777777" w:rsidR="00466031" w:rsidRDefault="00466031" w:rsidP="00EA3C9F">
      <w:pPr>
        <w:rPr>
          <w:sz w:val="20"/>
          <w:szCs w:val="20"/>
        </w:rPr>
      </w:pPr>
    </w:p>
    <w:p w14:paraId="72B38ADE" w14:textId="77777777" w:rsidR="00466031" w:rsidRDefault="00466031" w:rsidP="00EA3C9F">
      <w:pPr>
        <w:rPr>
          <w:sz w:val="20"/>
          <w:szCs w:val="20"/>
        </w:rPr>
      </w:pPr>
    </w:p>
    <w:p w14:paraId="6CE36B45" w14:textId="77777777" w:rsidR="00466031" w:rsidRDefault="00466031" w:rsidP="00EA3C9F">
      <w:pPr>
        <w:rPr>
          <w:sz w:val="20"/>
          <w:szCs w:val="20"/>
        </w:rPr>
      </w:pPr>
    </w:p>
    <w:p w14:paraId="6B972362" w14:textId="77777777" w:rsidR="00466031" w:rsidRDefault="00466031" w:rsidP="00EA3C9F">
      <w:pPr>
        <w:rPr>
          <w:sz w:val="20"/>
          <w:szCs w:val="20"/>
        </w:rPr>
      </w:pPr>
    </w:p>
    <w:p w14:paraId="20356768" w14:textId="77777777" w:rsidR="00466031" w:rsidRDefault="00466031" w:rsidP="00EA3C9F">
      <w:pPr>
        <w:rPr>
          <w:sz w:val="20"/>
          <w:szCs w:val="20"/>
        </w:rPr>
      </w:pPr>
    </w:p>
    <w:p w14:paraId="3BCCBD8C" w14:textId="77777777" w:rsidR="00466031" w:rsidRDefault="00466031" w:rsidP="00EA3C9F">
      <w:pPr>
        <w:rPr>
          <w:sz w:val="20"/>
          <w:szCs w:val="20"/>
        </w:rPr>
      </w:pPr>
    </w:p>
    <w:p w14:paraId="3890899D" w14:textId="77777777" w:rsidR="00466031" w:rsidRDefault="00466031" w:rsidP="00EA3C9F">
      <w:pPr>
        <w:rPr>
          <w:sz w:val="20"/>
          <w:szCs w:val="20"/>
        </w:rPr>
      </w:pPr>
    </w:p>
    <w:p w14:paraId="1BFC1924" w14:textId="77777777" w:rsidR="00466031" w:rsidRDefault="00466031" w:rsidP="00EA3C9F">
      <w:pPr>
        <w:rPr>
          <w:sz w:val="20"/>
          <w:szCs w:val="20"/>
        </w:rPr>
      </w:pPr>
    </w:p>
    <w:p w14:paraId="315D2A09" w14:textId="77777777" w:rsidR="00466031" w:rsidRDefault="00466031" w:rsidP="00EA3C9F">
      <w:pPr>
        <w:rPr>
          <w:sz w:val="20"/>
          <w:szCs w:val="20"/>
        </w:rPr>
      </w:pPr>
    </w:p>
    <w:p w14:paraId="5E225856" w14:textId="77777777" w:rsidR="00466031" w:rsidRDefault="00466031" w:rsidP="00EA3C9F">
      <w:pPr>
        <w:rPr>
          <w:sz w:val="20"/>
          <w:szCs w:val="20"/>
        </w:rPr>
      </w:pPr>
    </w:p>
    <w:p w14:paraId="66A3B681" w14:textId="77777777" w:rsidR="00466031" w:rsidRDefault="00466031" w:rsidP="00EA3C9F">
      <w:pPr>
        <w:rPr>
          <w:sz w:val="20"/>
          <w:szCs w:val="20"/>
        </w:rPr>
      </w:pPr>
    </w:p>
    <w:p w14:paraId="319D55D8" w14:textId="77777777" w:rsidR="00466031" w:rsidRDefault="00466031" w:rsidP="00EA3C9F">
      <w:pPr>
        <w:rPr>
          <w:sz w:val="20"/>
          <w:szCs w:val="20"/>
        </w:rPr>
      </w:pPr>
    </w:p>
    <w:p w14:paraId="7BF31748" w14:textId="77777777" w:rsidR="00466031" w:rsidRDefault="00466031" w:rsidP="00EA3C9F">
      <w:pPr>
        <w:rPr>
          <w:sz w:val="20"/>
          <w:szCs w:val="20"/>
        </w:rPr>
      </w:pPr>
    </w:p>
    <w:p w14:paraId="37D120DD" w14:textId="77777777" w:rsidR="00466031" w:rsidRDefault="00466031" w:rsidP="00EA3C9F">
      <w:pPr>
        <w:rPr>
          <w:sz w:val="20"/>
          <w:szCs w:val="20"/>
        </w:rPr>
      </w:pPr>
    </w:p>
    <w:p w14:paraId="6CE693ED" w14:textId="77777777" w:rsidR="00466031" w:rsidRDefault="00466031" w:rsidP="00EA3C9F">
      <w:pPr>
        <w:rPr>
          <w:sz w:val="20"/>
          <w:szCs w:val="20"/>
        </w:rPr>
      </w:pPr>
    </w:p>
    <w:p w14:paraId="64C5DC8A" w14:textId="77777777" w:rsidR="00466031" w:rsidRDefault="00466031" w:rsidP="00EA3C9F">
      <w:pPr>
        <w:rPr>
          <w:sz w:val="20"/>
          <w:szCs w:val="20"/>
        </w:rPr>
      </w:pPr>
    </w:p>
    <w:p w14:paraId="15AA7446" w14:textId="77777777" w:rsidR="00466031" w:rsidRDefault="00466031" w:rsidP="00EA3C9F">
      <w:pPr>
        <w:rPr>
          <w:sz w:val="20"/>
          <w:szCs w:val="20"/>
        </w:rPr>
      </w:pPr>
    </w:p>
    <w:p w14:paraId="473B689D" w14:textId="77777777" w:rsidR="00C257AC" w:rsidRDefault="00C257AC" w:rsidP="00EA3C9F">
      <w:pPr>
        <w:rPr>
          <w:sz w:val="20"/>
          <w:szCs w:val="20"/>
        </w:rPr>
      </w:pPr>
    </w:p>
    <w:p w14:paraId="4D2917F1" w14:textId="77777777" w:rsidR="00466031" w:rsidRPr="008A2045" w:rsidRDefault="00466031" w:rsidP="00466031">
      <w:pPr>
        <w:spacing w:after="0" w:line="240" w:lineRule="auto"/>
        <w:rPr>
          <w:rFonts w:eastAsia="Times New Roman"/>
          <w:sz w:val="20"/>
          <w:szCs w:val="20"/>
          <w:lang w:eastAsia="en-AU"/>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057"/>
        <w:gridCol w:w="5491"/>
        <w:gridCol w:w="2099"/>
      </w:tblGrid>
      <w:tr w:rsidR="00C257AC" w:rsidRPr="008A2045" w14:paraId="53498975" w14:textId="77777777" w:rsidTr="0051530E">
        <w:tc>
          <w:tcPr>
            <w:tcW w:w="0" w:type="auto"/>
            <w:gridSpan w:val="3"/>
            <w:tcBorders>
              <w:top w:val="single" w:sz="18" w:space="0" w:color="auto"/>
              <w:bottom w:val="single" w:sz="18" w:space="0" w:color="auto"/>
            </w:tcBorders>
            <w:shd w:val="clear" w:color="auto" w:fill="FFFFFF" w:themeFill="background1"/>
          </w:tcPr>
          <w:p w14:paraId="3C884846" w14:textId="77777777" w:rsidR="00C257AC" w:rsidRPr="008A2045" w:rsidRDefault="00C257AC" w:rsidP="00834E6C">
            <w:pPr>
              <w:spacing w:line="252" w:lineRule="atLeast"/>
              <w:rPr>
                <w:rFonts w:eastAsia="Times New Roman"/>
                <w:b/>
                <w:bCs/>
                <w:color w:val="333333"/>
                <w:sz w:val="20"/>
                <w:szCs w:val="20"/>
                <w:bdr w:val="none" w:sz="0" w:space="0" w:color="auto" w:frame="1"/>
                <w:lang w:eastAsia="en-AU"/>
              </w:rPr>
            </w:pPr>
            <w:r>
              <w:rPr>
                <w:rFonts w:eastAsia="Times New Roman"/>
                <w:sz w:val="20"/>
                <w:szCs w:val="20"/>
                <w:lang w:eastAsia="en-AU"/>
              </w:rPr>
              <w:t>Database</w:t>
            </w:r>
            <w:r w:rsidRPr="008A2045">
              <w:rPr>
                <w:rFonts w:eastAsia="Times New Roman"/>
                <w:sz w:val="20"/>
                <w:szCs w:val="20"/>
                <w:lang w:eastAsia="en-AU"/>
              </w:rPr>
              <w:t xml:space="preserve">: </w:t>
            </w:r>
            <w:r>
              <w:rPr>
                <w:rFonts w:eastAsia="Times New Roman"/>
                <w:sz w:val="20"/>
                <w:szCs w:val="20"/>
                <w:lang w:eastAsia="en-AU"/>
              </w:rPr>
              <w:t>CINAHL</w:t>
            </w:r>
            <w:r w:rsidRPr="008A2045">
              <w:rPr>
                <w:rFonts w:eastAsia="Times New Roman"/>
                <w:sz w:val="20"/>
                <w:szCs w:val="20"/>
                <w:lang w:eastAsia="en-AU"/>
              </w:rPr>
              <w:t> </w:t>
            </w:r>
            <w:r w:rsidRPr="008A2045">
              <w:rPr>
                <w:rFonts w:eastAsia="Times New Roman"/>
                <w:sz w:val="20"/>
                <w:szCs w:val="20"/>
                <w:lang w:eastAsia="en-AU"/>
              </w:rPr>
              <w:br/>
              <w:t>Search Strategy:</w:t>
            </w:r>
          </w:p>
        </w:tc>
      </w:tr>
      <w:tr w:rsidR="00EA3C9F" w:rsidRPr="008A2045" w14:paraId="3A1C6337" w14:textId="77777777" w:rsidTr="0051530E">
        <w:tc>
          <w:tcPr>
            <w:tcW w:w="0" w:type="auto"/>
            <w:tcBorders>
              <w:top w:val="single" w:sz="18" w:space="0" w:color="auto"/>
            </w:tcBorders>
            <w:shd w:val="clear" w:color="auto" w:fill="FFFFFF" w:themeFill="background1"/>
            <w:hideMark/>
          </w:tcPr>
          <w:p w14:paraId="472B3A26" w14:textId="77777777" w:rsidR="00EA3C9F" w:rsidRPr="008A2045" w:rsidRDefault="00EA3C9F" w:rsidP="00834E6C">
            <w:pPr>
              <w:spacing w:line="252" w:lineRule="atLeast"/>
              <w:rPr>
                <w:rFonts w:eastAsia="Times New Roman"/>
                <w:b/>
                <w:bCs/>
                <w:color w:val="333333"/>
                <w:sz w:val="20"/>
                <w:szCs w:val="20"/>
                <w:lang w:eastAsia="en-AU"/>
              </w:rPr>
            </w:pPr>
            <w:r w:rsidRPr="008A2045">
              <w:rPr>
                <w:rFonts w:eastAsia="Times New Roman"/>
                <w:b/>
                <w:bCs/>
                <w:color w:val="333333"/>
                <w:sz w:val="20"/>
                <w:szCs w:val="20"/>
                <w:bdr w:val="none" w:sz="0" w:space="0" w:color="auto" w:frame="1"/>
                <w:lang w:eastAsia="en-AU"/>
              </w:rPr>
              <w:t>#</w:t>
            </w:r>
          </w:p>
        </w:tc>
        <w:tc>
          <w:tcPr>
            <w:tcW w:w="0" w:type="auto"/>
            <w:tcBorders>
              <w:top w:val="single" w:sz="18" w:space="0" w:color="auto"/>
            </w:tcBorders>
            <w:shd w:val="clear" w:color="auto" w:fill="FFFFFF" w:themeFill="background1"/>
            <w:hideMark/>
          </w:tcPr>
          <w:p w14:paraId="6062AC2E" w14:textId="77777777" w:rsidR="00EA3C9F" w:rsidRPr="008A2045" w:rsidRDefault="00EA3C9F" w:rsidP="00834E6C">
            <w:pPr>
              <w:spacing w:line="252" w:lineRule="atLeast"/>
              <w:rPr>
                <w:rFonts w:eastAsia="Times New Roman"/>
                <w:b/>
                <w:bCs/>
                <w:color w:val="333333"/>
                <w:sz w:val="20"/>
                <w:szCs w:val="20"/>
                <w:lang w:eastAsia="en-AU"/>
              </w:rPr>
            </w:pPr>
            <w:r w:rsidRPr="008A2045">
              <w:rPr>
                <w:rFonts w:eastAsia="Times New Roman"/>
                <w:b/>
                <w:bCs/>
                <w:color w:val="333333"/>
                <w:sz w:val="20"/>
                <w:szCs w:val="20"/>
                <w:bdr w:val="none" w:sz="0" w:space="0" w:color="auto" w:frame="1"/>
                <w:lang w:eastAsia="en-AU"/>
              </w:rPr>
              <w:t>Query</w:t>
            </w:r>
          </w:p>
        </w:tc>
        <w:tc>
          <w:tcPr>
            <w:tcW w:w="0" w:type="auto"/>
            <w:tcBorders>
              <w:top w:val="single" w:sz="18" w:space="0" w:color="auto"/>
            </w:tcBorders>
            <w:shd w:val="clear" w:color="auto" w:fill="FFFFFF" w:themeFill="background1"/>
            <w:hideMark/>
          </w:tcPr>
          <w:p w14:paraId="44743B86" w14:textId="77777777" w:rsidR="00EA3C9F" w:rsidRPr="008A2045" w:rsidRDefault="00EA3C9F" w:rsidP="00834E6C">
            <w:pPr>
              <w:spacing w:line="252" w:lineRule="atLeast"/>
              <w:rPr>
                <w:rFonts w:eastAsia="Times New Roman"/>
                <w:b/>
                <w:bCs/>
                <w:color w:val="333333"/>
                <w:sz w:val="20"/>
                <w:szCs w:val="20"/>
                <w:lang w:eastAsia="en-AU"/>
              </w:rPr>
            </w:pPr>
            <w:r w:rsidRPr="008A2045">
              <w:rPr>
                <w:rFonts w:eastAsia="Times New Roman"/>
                <w:b/>
                <w:bCs/>
                <w:color w:val="333333"/>
                <w:sz w:val="20"/>
                <w:szCs w:val="20"/>
                <w:bdr w:val="none" w:sz="0" w:space="0" w:color="auto" w:frame="1"/>
                <w:lang w:eastAsia="en-AU"/>
              </w:rPr>
              <w:t>Results</w:t>
            </w:r>
          </w:p>
        </w:tc>
      </w:tr>
      <w:tr w:rsidR="00EA3C9F" w:rsidRPr="008A2045" w14:paraId="5DFFFB32" w14:textId="77777777" w:rsidTr="0051530E">
        <w:tc>
          <w:tcPr>
            <w:tcW w:w="2057" w:type="dxa"/>
            <w:shd w:val="clear" w:color="auto" w:fill="FFFFFF" w:themeFill="background1"/>
            <w:hideMark/>
          </w:tcPr>
          <w:p w14:paraId="6E16FF28" w14:textId="77777777" w:rsidR="00EA3C9F" w:rsidRPr="008A2045" w:rsidRDefault="00EA3C9F" w:rsidP="00834E6C">
            <w:pPr>
              <w:spacing w:line="252" w:lineRule="atLeast"/>
              <w:rPr>
                <w:rFonts w:eastAsia="Times New Roman"/>
                <w:b/>
                <w:color w:val="333333"/>
                <w:sz w:val="20"/>
                <w:szCs w:val="20"/>
                <w:lang w:eastAsia="en-AU"/>
              </w:rPr>
            </w:pPr>
            <w:r w:rsidRPr="008A2045">
              <w:rPr>
                <w:rFonts w:eastAsia="Times New Roman"/>
                <w:b/>
                <w:color w:val="333333"/>
                <w:sz w:val="20"/>
                <w:szCs w:val="20"/>
                <w:bdr w:val="none" w:sz="0" w:space="0" w:color="auto" w:frame="1"/>
                <w:lang w:eastAsia="en-AU"/>
              </w:rPr>
              <w:t>S43</w:t>
            </w:r>
          </w:p>
        </w:tc>
        <w:tc>
          <w:tcPr>
            <w:tcW w:w="5491" w:type="dxa"/>
            <w:shd w:val="clear" w:color="auto" w:fill="FFFFFF" w:themeFill="background1"/>
            <w:hideMark/>
          </w:tcPr>
          <w:p w14:paraId="03479AFE" w14:textId="77777777" w:rsidR="00EA3C9F" w:rsidRPr="008A2045" w:rsidRDefault="00EA3C9F" w:rsidP="00834E6C">
            <w:pPr>
              <w:spacing w:line="252" w:lineRule="atLeast"/>
              <w:rPr>
                <w:rFonts w:eastAsia="Times New Roman"/>
                <w:b/>
                <w:color w:val="333333"/>
                <w:sz w:val="20"/>
                <w:szCs w:val="20"/>
                <w:lang w:eastAsia="en-AU"/>
              </w:rPr>
            </w:pPr>
            <w:r w:rsidRPr="008A2045">
              <w:rPr>
                <w:rFonts w:eastAsia="Times New Roman"/>
                <w:b/>
                <w:color w:val="333333"/>
                <w:sz w:val="20"/>
                <w:szCs w:val="20"/>
                <w:bdr w:val="none" w:sz="0" w:space="0" w:color="auto" w:frame="1"/>
                <w:lang w:eastAsia="en-AU"/>
              </w:rPr>
              <w:t>S17 and S42 and (S6 or S24 or S25 or S26 or S37)</w:t>
            </w:r>
          </w:p>
        </w:tc>
        <w:tc>
          <w:tcPr>
            <w:tcW w:w="2099" w:type="dxa"/>
            <w:shd w:val="clear" w:color="auto" w:fill="FFFFFF" w:themeFill="background1"/>
            <w:hideMark/>
          </w:tcPr>
          <w:p w14:paraId="6D11C6AE" w14:textId="77777777" w:rsidR="00EA3C9F" w:rsidRPr="008A2045" w:rsidRDefault="00EA3C9F" w:rsidP="00834E6C">
            <w:pPr>
              <w:spacing w:line="252" w:lineRule="atLeast"/>
              <w:rPr>
                <w:rFonts w:eastAsia="Times New Roman"/>
                <w:b/>
                <w:color w:val="333333"/>
                <w:sz w:val="20"/>
                <w:szCs w:val="20"/>
                <w:lang w:eastAsia="en-AU"/>
              </w:rPr>
            </w:pPr>
            <w:r w:rsidRPr="008A2045">
              <w:rPr>
                <w:rFonts w:eastAsia="Times New Roman"/>
                <w:b/>
                <w:color w:val="333333"/>
                <w:sz w:val="20"/>
                <w:szCs w:val="20"/>
                <w:bdr w:val="none" w:sz="0" w:space="0" w:color="auto" w:frame="1"/>
                <w:lang w:eastAsia="en-AU"/>
              </w:rPr>
              <w:t>1,615</w:t>
            </w:r>
          </w:p>
        </w:tc>
      </w:tr>
      <w:tr w:rsidR="00EA3C9F" w:rsidRPr="008A2045" w14:paraId="02D1C711" w14:textId="77777777" w:rsidTr="0051530E">
        <w:tc>
          <w:tcPr>
            <w:tcW w:w="2057" w:type="dxa"/>
            <w:shd w:val="clear" w:color="auto" w:fill="FFFFFF" w:themeFill="background1"/>
            <w:hideMark/>
          </w:tcPr>
          <w:p w14:paraId="405492F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S42</w:t>
            </w:r>
          </w:p>
        </w:tc>
        <w:tc>
          <w:tcPr>
            <w:tcW w:w="5491" w:type="dxa"/>
            <w:shd w:val="clear" w:color="auto" w:fill="FFFFFF" w:themeFill="background1"/>
            <w:hideMark/>
          </w:tcPr>
          <w:p w14:paraId="0797EE5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S38 OR S39 OR S40 OR S41</w:t>
            </w:r>
          </w:p>
        </w:tc>
        <w:tc>
          <w:tcPr>
            <w:tcW w:w="2099" w:type="dxa"/>
            <w:shd w:val="clear" w:color="auto" w:fill="FFFFFF" w:themeFill="background1"/>
            <w:hideMark/>
          </w:tcPr>
          <w:p w14:paraId="6A9F782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335,884</w:t>
            </w:r>
          </w:p>
        </w:tc>
      </w:tr>
      <w:tr w:rsidR="00EA3C9F" w:rsidRPr="008A2045" w14:paraId="4D471B7B" w14:textId="77777777" w:rsidTr="0051530E">
        <w:tc>
          <w:tcPr>
            <w:tcW w:w="2057" w:type="dxa"/>
            <w:shd w:val="clear" w:color="auto" w:fill="FFFFFF" w:themeFill="background1"/>
            <w:hideMark/>
          </w:tcPr>
          <w:p w14:paraId="44CE888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S41</w:t>
            </w:r>
          </w:p>
        </w:tc>
        <w:tc>
          <w:tcPr>
            <w:tcW w:w="5491" w:type="dxa"/>
            <w:shd w:val="clear" w:color="auto" w:fill="FFFFFF" w:themeFill="background1"/>
            <w:hideMark/>
          </w:tcPr>
          <w:p w14:paraId="42597DF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"Retrospective Panel Studies")</w:t>
            </w:r>
          </w:p>
        </w:tc>
        <w:tc>
          <w:tcPr>
            <w:tcW w:w="2099" w:type="dxa"/>
            <w:shd w:val="clear" w:color="auto" w:fill="FFFFFF" w:themeFill="background1"/>
            <w:hideMark/>
          </w:tcPr>
          <w:p w14:paraId="7E42370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142</w:t>
            </w:r>
          </w:p>
        </w:tc>
      </w:tr>
      <w:tr w:rsidR="00EA3C9F" w:rsidRPr="008A2045" w14:paraId="6E62B8D0" w14:textId="77777777" w:rsidTr="0051530E">
        <w:tc>
          <w:tcPr>
            <w:tcW w:w="2057" w:type="dxa"/>
            <w:shd w:val="clear" w:color="auto" w:fill="FFFFFF" w:themeFill="background1"/>
            <w:hideMark/>
          </w:tcPr>
          <w:p w14:paraId="3BF6203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S40</w:t>
            </w:r>
          </w:p>
        </w:tc>
        <w:tc>
          <w:tcPr>
            <w:tcW w:w="5491" w:type="dxa"/>
            <w:shd w:val="clear" w:color="auto" w:fill="FFFFFF" w:themeFill="background1"/>
            <w:hideMark/>
          </w:tcPr>
          <w:p w14:paraId="6C3EB25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"Prospective Studies+")</w:t>
            </w:r>
          </w:p>
        </w:tc>
        <w:tc>
          <w:tcPr>
            <w:tcW w:w="2099" w:type="dxa"/>
            <w:shd w:val="clear" w:color="auto" w:fill="FFFFFF" w:themeFill="background1"/>
            <w:hideMark/>
          </w:tcPr>
          <w:p w14:paraId="3C4CEE6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281,749</w:t>
            </w:r>
          </w:p>
        </w:tc>
      </w:tr>
      <w:tr w:rsidR="00EA3C9F" w:rsidRPr="008A2045" w14:paraId="791DA7D8" w14:textId="77777777" w:rsidTr="0051530E">
        <w:tc>
          <w:tcPr>
            <w:tcW w:w="2057" w:type="dxa"/>
            <w:shd w:val="clear" w:color="auto" w:fill="FFFFFF" w:themeFill="background1"/>
            <w:hideMark/>
          </w:tcPr>
          <w:p w14:paraId="5C58E3C5"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S39</w:t>
            </w:r>
          </w:p>
        </w:tc>
        <w:tc>
          <w:tcPr>
            <w:tcW w:w="5491" w:type="dxa"/>
            <w:shd w:val="clear" w:color="auto" w:fill="FFFFFF" w:themeFill="background1"/>
            <w:hideMark/>
          </w:tcPr>
          <w:p w14:paraId="5926DF1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((followup or follow up or longitudinal or prospective or retrospective) n1 (analys* or stud*)) ) OR AB ( ((followup or follow up or longitudinal or prospective or retrospective) n1 (analys* or stud*)) )</w:t>
            </w:r>
          </w:p>
        </w:tc>
        <w:tc>
          <w:tcPr>
            <w:tcW w:w="2099" w:type="dxa"/>
            <w:shd w:val="clear" w:color="auto" w:fill="FFFFFF" w:themeFill="background1"/>
            <w:hideMark/>
          </w:tcPr>
          <w:p w14:paraId="4349967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99,701</w:t>
            </w:r>
          </w:p>
        </w:tc>
      </w:tr>
      <w:tr w:rsidR="00EA3C9F" w:rsidRPr="008A2045" w14:paraId="7841A152" w14:textId="77777777" w:rsidTr="0051530E">
        <w:tc>
          <w:tcPr>
            <w:tcW w:w="2057" w:type="dxa"/>
            <w:shd w:val="clear" w:color="auto" w:fill="FFFFFF" w:themeFill="background1"/>
            <w:hideMark/>
          </w:tcPr>
          <w:p w14:paraId="01BD032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S38</w:t>
            </w:r>
          </w:p>
        </w:tc>
        <w:tc>
          <w:tcPr>
            <w:tcW w:w="5491" w:type="dxa"/>
            <w:shd w:val="clear" w:color="auto" w:fill="FFFFFF" w:themeFill="background1"/>
            <w:hideMark/>
          </w:tcPr>
          <w:p w14:paraId="4B2EC86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(cohort n1 (analys* or stud*)) ) OR AB ( (cohort n1 (analys* or stud*)) )</w:t>
            </w:r>
          </w:p>
        </w:tc>
        <w:tc>
          <w:tcPr>
            <w:tcW w:w="2099" w:type="dxa"/>
            <w:shd w:val="clear" w:color="auto" w:fill="FFFFFF" w:themeFill="background1"/>
            <w:hideMark/>
          </w:tcPr>
          <w:p w14:paraId="5CCB246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38,348</w:t>
            </w:r>
          </w:p>
        </w:tc>
      </w:tr>
      <w:tr w:rsidR="00EA3C9F" w:rsidRPr="008A2045" w14:paraId="1542F861" w14:textId="77777777" w:rsidTr="0051530E">
        <w:tc>
          <w:tcPr>
            <w:tcW w:w="2057" w:type="dxa"/>
            <w:shd w:val="clear" w:color="auto" w:fill="FFFFFF" w:themeFill="background1"/>
            <w:hideMark/>
          </w:tcPr>
          <w:p w14:paraId="08D6AF5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S37</w:t>
            </w:r>
          </w:p>
        </w:tc>
        <w:tc>
          <w:tcPr>
            <w:tcW w:w="5491" w:type="dxa"/>
            <w:shd w:val="clear" w:color="auto" w:fill="FFFFFF" w:themeFill="background1"/>
            <w:hideMark/>
          </w:tcPr>
          <w:p w14:paraId="2F1078E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S27 OR S28 OR S29 OR S30 OR S31 OR S32 OR S33 OR S34 OR S35 OR S36</w:t>
            </w:r>
          </w:p>
        </w:tc>
        <w:tc>
          <w:tcPr>
            <w:tcW w:w="2099" w:type="dxa"/>
            <w:shd w:val="clear" w:color="auto" w:fill="FFFFFF" w:themeFill="background1"/>
            <w:hideMark/>
          </w:tcPr>
          <w:p w14:paraId="25FA7AB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123,146</w:t>
            </w:r>
          </w:p>
        </w:tc>
      </w:tr>
      <w:tr w:rsidR="00EA3C9F" w:rsidRPr="008A2045" w14:paraId="5BB22EB2" w14:textId="77777777" w:rsidTr="0051530E">
        <w:tc>
          <w:tcPr>
            <w:tcW w:w="2057" w:type="dxa"/>
            <w:shd w:val="clear" w:color="auto" w:fill="FFFFFF" w:themeFill="background1"/>
            <w:hideMark/>
          </w:tcPr>
          <w:p w14:paraId="453F6DA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S36</w:t>
            </w:r>
          </w:p>
        </w:tc>
        <w:tc>
          <w:tcPr>
            <w:tcW w:w="5491" w:type="dxa"/>
            <w:shd w:val="clear" w:color="auto" w:fill="FFFFFF" w:themeFill="background1"/>
            <w:hideMark/>
          </w:tcPr>
          <w:p w14:paraId="2D5EF71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(T1DM or T2DM) ) OR AB ( (T1DM or T2DM) )</w:t>
            </w:r>
          </w:p>
        </w:tc>
        <w:tc>
          <w:tcPr>
            <w:tcW w:w="2099" w:type="dxa"/>
            <w:shd w:val="clear" w:color="auto" w:fill="FFFFFF" w:themeFill="background1"/>
            <w:hideMark/>
          </w:tcPr>
          <w:p w14:paraId="2F39E926"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2,211</w:t>
            </w:r>
          </w:p>
        </w:tc>
      </w:tr>
      <w:tr w:rsidR="00EA3C9F" w:rsidRPr="008A2045" w14:paraId="612A88CF" w14:textId="77777777" w:rsidTr="0051530E">
        <w:tc>
          <w:tcPr>
            <w:tcW w:w="2057" w:type="dxa"/>
            <w:shd w:val="clear" w:color="auto" w:fill="FFFFFF" w:themeFill="background1"/>
            <w:hideMark/>
          </w:tcPr>
          <w:p w14:paraId="5DB63EF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S35</w:t>
            </w:r>
          </w:p>
        </w:tc>
        <w:tc>
          <w:tcPr>
            <w:tcW w:w="5491" w:type="dxa"/>
            <w:shd w:val="clear" w:color="auto" w:fill="FFFFFF" w:themeFill="background1"/>
            <w:hideMark/>
          </w:tcPr>
          <w:p w14:paraId="339ACE45"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"Insulin Resistance+")</w:t>
            </w:r>
          </w:p>
        </w:tc>
        <w:tc>
          <w:tcPr>
            <w:tcW w:w="2099" w:type="dxa"/>
            <w:shd w:val="clear" w:color="auto" w:fill="FFFFFF" w:themeFill="background1"/>
            <w:hideMark/>
          </w:tcPr>
          <w:p w14:paraId="54E7F18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18,367</w:t>
            </w:r>
          </w:p>
        </w:tc>
      </w:tr>
      <w:tr w:rsidR="00EA3C9F" w:rsidRPr="008A2045" w14:paraId="5D143D73" w14:textId="77777777" w:rsidTr="0051530E">
        <w:tc>
          <w:tcPr>
            <w:tcW w:w="2057" w:type="dxa"/>
            <w:shd w:val="clear" w:color="auto" w:fill="FFFFFF" w:themeFill="background1"/>
            <w:hideMark/>
          </w:tcPr>
          <w:p w14:paraId="37CF5E3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S34</w:t>
            </w:r>
          </w:p>
        </w:tc>
        <w:tc>
          <w:tcPr>
            <w:tcW w:w="5491" w:type="dxa"/>
            <w:shd w:val="clear" w:color="auto" w:fill="FFFFFF" w:themeFill="background1"/>
            <w:hideMark/>
          </w:tcPr>
          <w:p w14:paraId="295D545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(insulin* depend* or insulin?depend*) ) OR AB ( (insulin* depend* or insulin?depend*) )</w:t>
            </w:r>
          </w:p>
        </w:tc>
        <w:tc>
          <w:tcPr>
            <w:tcW w:w="2099" w:type="dxa"/>
            <w:shd w:val="clear" w:color="auto" w:fill="FFFFFF" w:themeFill="background1"/>
            <w:hideMark/>
          </w:tcPr>
          <w:p w14:paraId="7C7985F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2,370</w:t>
            </w:r>
          </w:p>
        </w:tc>
      </w:tr>
      <w:tr w:rsidR="00EA3C9F" w:rsidRPr="008A2045" w14:paraId="211520BF" w14:textId="77777777" w:rsidTr="0051530E">
        <w:tc>
          <w:tcPr>
            <w:tcW w:w="2057" w:type="dxa"/>
            <w:shd w:val="clear" w:color="auto" w:fill="FFFFFF" w:themeFill="background1"/>
            <w:hideMark/>
          </w:tcPr>
          <w:p w14:paraId="6C8648F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S33</w:t>
            </w:r>
          </w:p>
        </w:tc>
        <w:tc>
          <w:tcPr>
            <w:tcW w:w="5491" w:type="dxa"/>
            <w:shd w:val="clear" w:color="auto" w:fill="FFFFFF" w:themeFill="background1"/>
            <w:hideMark/>
          </w:tcPr>
          <w:p w14:paraId="76A9B33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((typ* I or typ* II) n6 diabet*) ) OR AB ( ((typ* I or typ* II) n6 diabet*) )</w:t>
            </w:r>
          </w:p>
        </w:tc>
        <w:tc>
          <w:tcPr>
            <w:tcW w:w="2099" w:type="dxa"/>
            <w:shd w:val="clear" w:color="auto" w:fill="FFFFFF" w:themeFill="background1"/>
            <w:hideMark/>
          </w:tcPr>
          <w:p w14:paraId="674D71D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1,632</w:t>
            </w:r>
          </w:p>
        </w:tc>
      </w:tr>
      <w:tr w:rsidR="00EA3C9F" w:rsidRPr="008A2045" w14:paraId="485A2120" w14:textId="77777777" w:rsidTr="0051530E">
        <w:tc>
          <w:tcPr>
            <w:tcW w:w="2057" w:type="dxa"/>
            <w:shd w:val="clear" w:color="auto" w:fill="FFFFFF" w:themeFill="background1"/>
            <w:hideMark/>
          </w:tcPr>
          <w:p w14:paraId="4295F87B"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S32</w:t>
            </w:r>
          </w:p>
        </w:tc>
        <w:tc>
          <w:tcPr>
            <w:tcW w:w="5491" w:type="dxa"/>
            <w:shd w:val="clear" w:color="auto" w:fill="FFFFFF" w:themeFill="background1"/>
            <w:hideMark/>
          </w:tcPr>
          <w:p w14:paraId="0E6A704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(non insulin* depend* or noninsulin* depend* or non insulin?depend* or noninsulin?depend*) ) OR AB ( (non insulin* depend* or noninsulin* depend* or non insulin?depend* or noninsulin?depend*) )</w:t>
            </w:r>
          </w:p>
        </w:tc>
        <w:tc>
          <w:tcPr>
            <w:tcW w:w="2099" w:type="dxa"/>
            <w:shd w:val="clear" w:color="auto" w:fill="FFFFFF" w:themeFill="background1"/>
            <w:hideMark/>
          </w:tcPr>
          <w:p w14:paraId="24616B3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888</w:t>
            </w:r>
          </w:p>
        </w:tc>
      </w:tr>
      <w:tr w:rsidR="00EA3C9F" w:rsidRPr="008A2045" w14:paraId="6746F5C4" w14:textId="77777777" w:rsidTr="0051530E">
        <w:tc>
          <w:tcPr>
            <w:tcW w:w="2057" w:type="dxa"/>
            <w:shd w:val="clear" w:color="auto" w:fill="FFFFFF" w:themeFill="background1"/>
            <w:hideMark/>
          </w:tcPr>
          <w:p w14:paraId="44B598C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S31</w:t>
            </w:r>
          </w:p>
        </w:tc>
        <w:tc>
          <w:tcPr>
            <w:tcW w:w="5491" w:type="dxa"/>
            <w:shd w:val="clear" w:color="auto" w:fill="FFFFFF" w:themeFill="background1"/>
            <w:hideMark/>
          </w:tcPr>
          <w:p w14:paraId="05B3B19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"Glucose Intolerance")</w:t>
            </w:r>
          </w:p>
        </w:tc>
        <w:tc>
          <w:tcPr>
            <w:tcW w:w="2099" w:type="dxa"/>
            <w:shd w:val="clear" w:color="auto" w:fill="FFFFFF" w:themeFill="background1"/>
            <w:hideMark/>
          </w:tcPr>
          <w:p w14:paraId="59B09B6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2,295</w:t>
            </w:r>
          </w:p>
        </w:tc>
      </w:tr>
      <w:tr w:rsidR="00EA3C9F" w:rsidRPr="008A2045" w14:paraId="01931717" w14:textId="77777777" w:rsidTr="0051530E">
        <w:tc>
          <w:tcPr>
            <w:tcW w:w="2057" w:type="dxa"/>
            <w:shd w:val="clear" w:color="auto" w:fill="FFFFFF" w:themeFill="background1"/>
            <w:hideMark/>
          </w:tcPr>
          <w:p w14:paraId="284F4C4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S30</w:t>
            </w:r>
          </w:p>
        </w:tc>
        <w:tc>
          <w:tcPr>
            <w:tcW w:w="5491" w:type="dxa"/>
            <w:shd w:val="clear" w:color="auto" w:fill="FFFFFF" w:themeFill="background1"/>
            <w:hideMark/>
          </w:tcPr>
          <w:p w14:paraId="052D0A3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MODY OR AB MODY</w:t>
            </w:r>
          </w:p>
        </w:tc>
        <w:tc>
          <w:tcPr>
            <w:tcW w:w="2099" w:type="dxa"/>
            <w:shd w:val="clear" w:color="auto" w:fill="FFFFFF" w:themeFill="background1"/>
            <w:hideMark/>
          </w:tcPr>
          <w:p w14:paraId="2BEEC1F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219</w:t>
            </w:r>
          </w:p>
        </w:tc>
      </w:tr>
      <w:tr w:rsidR="00EA3C9F" w:rsidRPr="008A2045" w14:paraId="25739ECF" w14:textId="77777777" w:rsidTr="0051530E">
        <w:tc>
          <w:tcPr>
            <w:tcW w:w="2057" w:type="dxa"/>
            <w:shd w:val="clear" w:color="auto" w:fill="FFFFFF" w:themeFill="background1"/>
            <w:hideMark/>
          </w:tcPr>
          <w:p w14:paraId="02E98D5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S29</w:t>
            </w:r>
          </w:p>
        </w:tc>
        <w:tc>
          <w:tcPr>
            <w:tcW w:w="5491" w:type="dxa"/>
            <w:shd w:val="clear" w:color="auto" w:fill="FFFFFF" w:themeFill="background1"/>
            <w:hideMark/>
          </w:tcPr>
          <w:p w14:paraId="54E0477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NIDDM OR AB NIDDM</w:t>
            </w:r>
          </w:p>
        </w:tc>
        <w:tc>
          <w:tcPr>
            <w:tcW w:w="2099" w:type="dxa"/>
            <w:shd w:val="clear" w:color="auto" w:fill="FFFFFF" w:themeFill="background1"/>
            <w:hideMark/>
          </w:tcPr>
          <w:p w14:paraId="3B22145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607</w:t>
            </w:r>
          </w:p>
        </w:tc>
      </w:tr>
      <w:tr w:rsidR="00EA3C9F" w:rsidRPr="008A2045" w14:paraId="1E528B95" w14:textId="77777777" w:rsidTr="0051530E">
        <w:tc>
          <w:tcPr>
            <w:tcW w:w="2057" w:type="dxa"/>
            <w:shd w:val="clear" w:color="auto" w:fill="FFFFFF" w:themeFill="background1"/>
            <w:hideMark/>
          </w:tcPr>
          <w:p w14:paraId="5FA0241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S28</w:t>
            </w:r>
          </w:p>
        </w:tc>
        <w:tc>
          <w:tcPr>
            <w:tcW w:w="5491" w:type="dxa"/>
            <w:shd w:val="clear" w:color="auto" w:fill="FFFFFF" w:themeFill="background1"/>
            <w:hideMark/>
          </w:tcPr>
          <w:p w14:paraId="1D949B36"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IDDM OR AB IDDM</w:t>
            </w:r>
          </w:p>
        </w:tc>
        <w:tc>
          <w:tcPr>
            <w:tcW w:w="2099" w:type="dxa"/>
            <w:shd w:val="clear" w:color="auto" w:fill="FFFFFF" w:themeFill="background1"/>
            <w:hideMark/>
          </w:tcPr>
          <w:p w14:paraId="691323D5"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500</w:t>
            </w:r>
          </w:p>
        </w:tc>
      </w:tr>
      <w:tr w:rsidR="00EA3C9F" w:rsidRPr="008A2045" w14:paraId="4372B710" w14:textId="77777777" w:rsidTr="0051530E">
        <w:tc>
          <w:tcPr>
            <w:tcW w:w="2057" w:type="dxa"/>
            <w:shd w:val="clear" w:color="auto" w:fill="FFFFFF" w:themeFill="background1"/>
            <w:hideMark/>
          </w:tcPr>
          <w:p w14:paraId="5FC1878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S27</w:t>
            </w:r>
          </w:p>
        </w:tc>
        <w:tc>
          <w:tcPr>
            <w:tcW w:w="5491" w:type="dxa"/>
            <w:shd w:val="clear" w:color="auto" w:fill="FFFFFF" w:themeFill="background1"/>
            <w:hideMark/>
          </w:tcPr>
          <w:p w14:paraId="1E78386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"Diabetes Mellitus+")</w:t>
            </w:r>
          </w:p>
        </w:tc>
        <w:tc>
          <w:tcPr>
            <w:tcW w:w="2099" w:type="dxa"/>
            <w:shd w:val="clear" w:color="auto" w:fill="FFFFFF" w:themeFill="background1"/>
            <w:hideMark/>
          </w:tcPr>
          <w:p w14:paraId="0519A24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109,105</w:t>
            </w:r>
          </w:p>
        </w:tc>
      </w:tr>
      <w:tr w:rsidR="00EA3C9F" w:rsidRPr="008A2045" w14:paraId="12962833" w14:textId="77777777" w:rsidTr="0051530E">
        <w:tc>
          <w:tcPr>
            <w:tcW w:w="2057" w:type="dxa"/>
            <w:shd w:val="clear" w:color="auto" w:fill="FFFFFF" w:themeFill="background1"/>
            <w:hideMark/>
          </w:tcPr>
          <w:p w14:paraId="22E5A8A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S26</w:t>
            </w:r>
          </w:p>
        </w:tc>
        <w:tc>
          <w:tcPr>
            <w:tcW w:w="5491" w:type="dxa"/>
            <w:shd w:val="clear" w:color="auto" w:fill="FFFFFF" w:themeFill="background1"/>
            <w:hideMark/>
          </w:tcPr>
          <w:p w14:paraId="5F84896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"Respiratory Tract Diseases+")</w:t>
            </w:r>
          </w:p>
        </w:tc>
        <w:tc>
          <w:tcPr>
            <w:tcW w:w="2099" w:type="dxa"/>
            <w:shd w:val="clear" w:color="auto" w:fill="FFFFFF" w:themeFill="background1"/>
            <w:hideMark/>
          </w:tcPr>
          <w:p w14:paraId="7A971F3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193,894</w:t>
            </w:r>
          </w:p>
        </w:tc>
      </w:tr>
      <w:tr w:rsidR="00EA3C9F" w:rsidRPr="008A2045" w14:paraId="4F2FE88F" w14:textId="77777777" w:rsidTr="0051530E">
        <w:tc>
          <w:tcPr>
            <w:tcW w:w="2057" w:type="dxa"/>
            <w:shd w:val="clear" w:color="auto" w:fill="FFFFFF" w:themeFill="background1"/>
            <w:hideMark/>
          </w:tcPr>
          <w:p w14:paraId="2590F97B"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S25</w:t>
            </w:r>
          </w:p>
        </w:tc>
        <w:tc>
          <w:tcPr>
            <w:tcW w:w="5491" w:type="dxa"/>
            <w:shd w:val="clear" w:color="auto" w:fill="FFFFFF" w:themeFill="background1"/>
            <w:hideMark/>
          </w:tcPr>
          <w:p w14:paraId="45BFAC1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"Neoplasms+")</w:t>
            </w:r>
          </w:p>
        </w:tc>
        <w:tc>
          <w:tcPr>
            <w:tcW w:w="2099" w:type="dxa"/>
            <w:shd w:val="clear" w:color="auto" w:fill="FFFFFF" w:themeFill="background1"/>
            <w:hideMark/>
          </w:tcPr>
          <w:p w14:paraId="6538CD7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343,517</w:t>
            </w:r>
          </w:p>
        </w:tc>
      </w:tr>
      <w:tr w:rsidR="00EA3C9F" w:rsidRPr="008A2045" w14:paraId="7E4A4615" w14:textId="77777777" w:rsidTr="0051530E">
        <w:tc>
          <w:tcPr>
            <w:tcW w:w="2057" w:type="dxa"/>
            <w:shd w:val="clear" w:color="auto" w:fill="FFFFFF" w:themeFill="background1"/>
            <w:hideMark/>
          </w:tcPr>
          <w:p w14:paraId="7BF99FF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S24</w:t>
            </w:r>
          </w:p>
        </w:tc>
        <w:tc>
          <w:tcPr>
            <w:tcW w:w="5491" w:type="dxa"/>
            <w:shd w:val="clear" w:color="auto" w:fill="FFFFFF" w:themeFill="background1"/>
            <w:hideMark/>
          </w:tcPr>
          <w:p w14:paraId="327AEE1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S18 OR S19 OR S20 OR S21 OR S22 OR S23</w:t>
            </w:r>
          </w:p>
        </w:tc>
        <w:tc>
          <w:tcPr>
            <w:tcW w:w="2099" w:type="dxa"/>
            <w:shd w:val="clear" w:color="auto" w:fill="FFFFFF" w:themeFill="background1"/>
            <w:hideMark/>
          </w:tcPr>
          <w:p w14:paraId="310DED0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423,185</w:t>
            </w:r>
          </w:p>
        </w:tc>
      </w:tr>
      <w:tr w:rsidR="00EA3C9F" w:rsidRPr="008A2045" w14:paraId="1C153D11" w14:textId="77777777" w:rsidTr="0051530E">
        <w:tc>
          <w:tcPr>
            <w:tcW w:w="2057" w:type="dxa"/>
            <w:shd w:val="clear" w:color="auto" w:fill="FFFFFF" w:themeFill="background1"/>
            <w:hideMark/>
          </w:tcPr>
          <w:p w14:paraId="026F841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S23</w:t>
            </w:r>
          </w:p>
        </w:tc>
        <w:tc>
          <w:tcPr>
            <w:tcW w:w="5491" w:type="dxa"/>
            <w:shd w:val="clear" w:color="auto" w:fill="FFFFFF" w:themeFill="background1"/>
            <w:hideMark/>
          </w:tcPr>
          <w:p w14:paraId="0B2B7F4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(arteriosclero* or artherosclero*) ) OR AB ( (arteriosclero* or artherosclero*) )</w:t>
            </w:r>
          </w:p>
        </w:tc>
        <w:tc>
          <w:tcPr>
            <w:tcW w:w="2099" w:type="dxa"/>
            <w:shd w:val="clear" w:color="auto" w:fill="FFFFFF" w:themeFill="background1"/>
            <w:hideMark/>
          </w:tcPr>
          <w:p w14:paraId="1EBEE2F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475</w:t>
            </w:r>
          </w:p>
        </w:tc>
      </w:tr>
      <w:tr w:rsidR="00EA3C9F" w:rsidRPr="008A2045" w14:paraId="4DEAF473" w14:textId="77777777" w:rsidTr="0051530E">
        <w:tc>
          <w:tcPr>
            <w:tcW w:w="2057" w:type="dxa"/>
            <w:shd w:val="clear" w:color="auto" w:fill="FFFFFF" w:themeFill="background1"/>
            <w:hideMark/>
          </w:tcPr>
          <w:p w14:paraId="75D473A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S22</w:t>
            </w:r>
          </w:p>
        </w:tc>
        <w:tc>
          <w:tcPr>
            <w:tcW w:w="5491" w:type="dxa"/>
            <w:shd w:val="clear" w:color="auto" w:fill="FFFFFF" w:themeFill="background1"/>
            <w:hideMark/>
          </w:tcPr>
          <w:p w14:paraId="7264BD6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Cerebrovascular OR AB Cerebrovascular</w:t>
            </w:r>
          </w:p>
        </w:tc>
        <w:tc>
          <w:tcPr>
            <w:tcW w:w="2099" w:type="dxa"/>
            <w:shd w:val="clear" w:color="auto" w:fill="FFFFFF" w:themeFill="background1"/>
            <w:hideMark/>
          </w:tcPr>
          <w:p w14:paraId="1DC29C1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5,631</w:t>
            </w:r>
          </w:p>
        </w:tc>
      </w:tr>
      <w:tr w:rsidR="00EA3C9F" w:rsidRPr="008A2045" w14:paraId="4ADAFD11" w14:textId="77777777" w:rsidTr="0051530E">
        <w:tc>
          <w:tcPr>
            <w:tcW w:w="2057" w:type="dxa"/>
            <w:shd w:val="clear" w:color="auto" w:fill="FFFFFF" w:themeFill="background1"/>
            <w:hideMark/>
          </w:tcPr>
          <w:p w14:paraId="49B0AE4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S21</w:t>
            </w:r>
          </w:p>
        </w:tc>
        <w:tc>
          <w:tcPr>
            <w:tcW w:w="5491" w:type="dxa"/>
            <w:shd w:val="clear" w:color="auto" w:fill="FFFFFF" w:themeFill="background1"/>
            <w:hideMark/>
          </w:tcPr>
          <w:p w14:paraId="1A1BA79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Coronary OR AB Coronary</w:t>
            </w:r>
          </w:p>
        </w:tc>
        <w:tc>
          <w:tcPr>
            <w:tcW w:w="2099" w:type="dxa"/>
            <w:shd w:val="clear" w:color="auto" w:fill="FFFFFF" w:themeFill="background1"/>
            <w:hideMark/>
          </w:tcPr>
          <w:p w14:paraId="31F97A7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48,182</w:t>
            </w:r>
          </w:p>
        </w:tc>
      </w:tr>
      <w:tr w:rsidR="00EA3C9F" w:rsidRPr="008A2045" w14:paraId="45782A21" w14:textId="77777777" w:rsidTr="0051530E">
        <w:tc>
          <w:tcPr>
            <w:tcW w:w="2057" w:type="dxa"/>
            <w:shd w:val="clear" w:color="auto" w:fill="FFFFFF" w:themeFill="background1"/>
            <w:hideMark/>
          </w:tcPr>
          <w:p w14:paraId="4E2B61F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S20</w:t>
            </w:r>
          </w:p>
        </w:tc>
        <w:tc>
          <w:tcPr>
            <w:tcW w:w="5491" w:type="dxa"/>
            <w:shd w:val="clear" w:color="auto" w:fill="FFFFFF" w:themeFill="background1"/>
            <w:hideMark/>
          </w:tcPr>
          <w:p w14:paraId="715A5D6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Cardiovascular OR AB Cardiovascular</w:t>
            </w:r>
          </w:p>
        </w:tc>
        <w:tc>
          <w:tcPr>
            <w:tcW w:w="2099" w:type="dxa"/>
            <w:shd w:val="clear" w:color="auto" w:fill="FFFFFF" w:themeFill="background1"/>
            <w:hideMark/>
          </w:tcPr>
          <w:p w14:paraId="32BE315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57,198</w:t>
            </w:r>
          </w:p>
        </w:tc>
      </w:tr>
      <w:tr w:rsidR="00EA3C9F" w:rsidRPr="008A2045" w14:paraId="029F7905" w14:textId="77777777" w:rsidTr="0051530E">
        <w:tc>
          <w:tcPr>
            <w:tcW w:w="2057" w:type="dxa"/>
            <w:shd w:val="clear" w:color="auto" w:fill="FFFFFF" w:themeFill="background1"/>
            <w:hideMark/>
          </w:tcPr>
          <w:p w14:paraId="2DF5051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S19</w:t>
            </w:r>
          </w:p>
        </w:tc>
        <w:tc>
          <w:tcPr>
            <w:tcW w:w="5491" w:type="dxa"/>
            <w:shd w:val="clear" w:color="auto" w:fill="FFFFFF" w:themeFill="background1"/>
            <w:hideMark/>
          </w:tcPr>
          <w:p w14:paraId="2BCFFED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"Cerebrovascular Disorders+")</w:t>
            </w:r>
          </w:p>
        </w:tc>
        <w:tc>
          <w:tcPr>
            <w:tcW w:w="2099" w:type="dxa"/>
            <w:shd w:val="clear" w:color="auto" w:fill="FFFFFF" w:themeFill="background1"/>
            <w:hideMark/>
          </w:tcPr>
          <w:p w14:paraId="656F871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70,895</w:t>
            </w:r>
          </w:p>
        </w:tc>
      </w:tr>
      <w:tr w:rsidR="00EA3C9F" w:rsidRPr="008A2045" w14:paraId="51972C18" w14:textId="77777777" w:rsidTr="0051530E">
        <w:tc>
          <w:tcPr>
            <w:tcW w:w="2057" w:type="dxa"/>
            <w:shd w:val="clear" w:color="auto" w:fill="FFFFFF" w:themeFill="background1"/>
            <w:hideMark/>
          </w:tcPr>
          <w:p w14:paraId="3AF2769B"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S18</w:t>
            </w:r>
          </w:p>
        </w:tc>
        <w:tc>
          <w:tcPr>
            <w:tcW w:w="5491" w:type="dxa"/>
            <w:shd w:val="clear" w:color="auto" w:fill="FFFFFF" w:themeFill="background1"/>
            <w:hideMark/>
          </w:tcPr>
          <w:p w14:paraId="02BCDE3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"Cardiovascular Diseases+")</w:t>
            </w:r>
          </w:p>
        </w:tc>
        <w:tc>
          <w:tcPr>
            <w:tcW w:w="2099" w:type="dxa"/>
            <w:shd w:val="clear" w:color="auto" w:fill="FFFFFF" w:themeFill="background1"/>
            <w:hideMark/>
          </w:tcPr>
          <w:p w14:paraId="22A5E6E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388,522</w:t>
            </w:r>
          </w:p>
        </w:tc>
      </w:tr>
      <w:tr w:rsidR="00EA3C9F" w:rsidRPr="008A2045" w14:paraId="6E5A4F65" w14:textId="77777777" w:rsidTr="0051530E">
        <w:tc>
          <w:tcPr>
            <w:tcW w:w="2057" w:type="dxa"/>
            <w:shd w:val="clear" w:color="auto" w:fill="FFFFFF" w:themeFill="background1"/>
            <w:hideMark/>
          </w:tcPr>
          <w:p w14:paraId="2F8363D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S17</w:t>
            </w:r>
          </w:p>
        </w:tc>
        <w:tc>
          <w:tcPr>
            <w:tcW w:w="5491" w:type="dxa"/>
            <w:shd w:val="clear" w:color="auto" w:fill="FFFFFF" w:themeFill="background1"/>
            <w:hideMark/>
          </w:tcPr>
          <w:p w14:paraId="5E9A281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S7 OR S8 OR S9 OR S10 OR S11 OR S12 OR S13 OR S14 OR S15 OR S16</w:t>
            </w:r>
          </w:p>
        </w:tc>
        <w:tc>
          <w:tcPr>
            <w:tcW w:w="2099" w:type="dxa"/>
            <w:shd w:val="clear" w:color="auto" w:fill="FFFFFF" w:themeFill="background1"/>
            <w:hideMark/>
          </w:tcPr>
          <w:p w14:paraId="5B01C7C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84,544</w:t>
            </w:r>
          </w:p>
        </w:tc>
      </w:tr>
      <w:tr w:rsidR="00EA3C9F" w:rsidRPr="008A2045" w14:paraId="0F94C823" w14:textId="77777777" w:rsidTr="0051530E">
        <w:tc>
          <w:tcPr>
            <w:tcW w:w="2057" w:type="dxa"/>
            <w:shd w:val="clear" w:color="auto" w:fill="FFFFFF" w:themeFill="background1"/>
            <w:hideMark/>
          </w:tcPr>
          <w:p w14:paraId="19A4CCA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S16</w:t>
            </w:r>
          </w:p>
        </w:tc>
        <w:tc>
          <w:tcPr>
            <w:tcW w:w="5491" w:type="dxa"/>
            <w:shd w:val="clear" w:color="auto" w:fill="FFFFFF" w:themeFill="background1"/>
            <w:hideMark/>
          </w:tcPr>
          <w:p w14:paraId="624CF3C5"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Coxarthr* OR AB Coxarthr*</w:t>
            </w:r>
          </w:p>
        </w:tc>
        <w:tc>
          <w:tcPr>
            <w:tcW w:w="2099" w:type="dxa"/>
            <w:shd w:val="clear" w:color="auto" w:fill="FFFFFF" w:themeFill="background1"/>
            <w:hideMark/>
          </w:tcPr>
          <w:p w14:paraId="3D30AE2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37</w:t>
            </w:r>
          </w:p>
        </w:tc>
      </w:tr>
      <w:tr w:rsidR="00EA3C9F" w:rsidRPr="008A2045" w14:paraId="616F4EA6" w14:textId="77777777" w:rsidTr="0051530E">
        <w:tc>
          <w:tcPr>
            <w:tcW w:w="2057" w:type="dxa"/>
            <w:shd w:val="clear" w:color="auto" w:fill="FFFFFF" w:themeFill="background1"/>
            <w:hideMark/>
          </w:tcPr>
          <w:p w14:paraId="59CE974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S15</w:t>
            </w:r>
          </w:p>
        </w:tc>
        <w:tc>
          <w:tcPr>
            <w:tcW w:w="5491" w:type="dxa"/>
            <w:shd w:val="clear" w:color="auto" w:fill="FFFFFF" w:themeFill="background1"/>
            <w:hideMark/>
          </w:tcPr>
          <w:p w14:paraId="658E008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(osteoarthr* or osteo arthr*) ) OR AB ( (osteoarthr* or osteo arthr*) )</w:t>
            </w:r>
          </w:p>
        </w:tc>
        <w:tc>
          <w:tcPr>
            <w:tcW w:w="2099" w:type="dxa"/>
            <w:shd w:val="clear" w:color="auto" w:fill="FFFFFF" w:themeFill="background1"/>
            <w:hideMark/>
          </w:tcPr>
          <w:p w14:paraId="13B6A89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13,203</w:t>
            </w:r>
          </w:p>
        </w:tc>
      </w:tr>
      <w:tr w:rsidR="00EA3C9F" w:rsidRPr="008A2045" w14:paraId="7B949A92" w14:textId="77777777" w:rsidTr="0051530E">
        <w:tc>
          <w:tcPr>
            <w:tcW w:w="2057" w:type="dxa"/>
            <w:shd w:val="clear" w:color="auto" w:fill="FFFFFF" w:themeFill="background1"/>
            <w:hideMark/>
          </w:tcPr>
          <w:p w14:paraId="0629185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S14</w:t>
            </w:r>
          </w:p>
        </w:tc>
        <w:tc>
          <w:tcPr>
            <w:tcW w:w="5491" w:type="dxa"/>
            <w:shd w:val="clear" w:color="auto" w:fill="FFFFFF" w:themeFill="background1"/>
            <w:hideMark/>
          </w:tcPr>
          <w:p w14:paraId="71967F0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((Cervical Vertebrae or back or knee* or neck or spin* or hip* or lumb* or joint* or musculoske*) n3 (pain* or ache* or aching or complaint* or stiff* or dysfunction* or disabil* or trauma* or disorder* or injur*)) ) OR AB ( ((Cervical Vertebrae or back or knee* or neck or spin* or hip* or lumb* or joint* or musculoske*) n3 (pain* or ache* or aching or complaint* or stiff* or dysfunction* or disabil* or trauma* or disorder* or injur*)) )</w:t>
            </w:r>
          </w:p>
        </w:tc>
        <w:tc>
          <w:tcPr>
            <w:tcW w:w="2099" w:type="dxa"/>
            <w:shd w:val="clear" w:color="auto" w:fill="FFFFFF" w:themeFill="background1"/>
            <w:hideMark/>
          </w:tcPr>
          <w:p w14:paraId="3593A10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54,485</w:t>
            </w:r>
          </w:p>
        </w:tc>
      </w:tr>
      <w:tr w:rsidR="00EA3C9F" w:rsidRPr="008A2045" w14:paraId="66450E94" w14:textId="77777777" w:rsidTr="0051530E">
        <w:tc>
          <w:tcPr>
            <w:tcW w:w="2057" w:type="dxa"/>
            <w:shd w:val="clear" w:color="auto" w:fill="FFFFFF" w:themeFill="background1"/>
            <w:hideMark/>
          </w:tcPr>
          <w:p w14:paraId="0EFAD2D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lastRenderedPageBreak/>
              <w:t>S13</w:t>
            </w:r>
          </w:p>
        </w:tc>
        <w:tc>
          <w:tcPr>
            <w:tcW w:w="5491" w:type="dxa"/>
            <w:shd w:val="clear" w:color="auto" w:fill="FFFFFF" w:themeFill="background1"/>
            <w:hideMark/>
          </w:tcPr>
          <w:p w14:paraId="477863F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(dorsalgia or cervicalgia) ) OR AB ( (dorsalgia or cervicalgia) )</w:t>
            </w:r>
          </w:p>
        </w:tc>
        <w:tc>
          <w:tcPr>
            <w:tcW w:w="2099" w:type="dxa"/>
            <w:shd w:val="clear" w:color="auto" w:fill="FFFFFF" w:themeFill="background1"/>
            <w:hideMark/>
          </w:tcPr>
          <w:p w14:paraId="70A0DCD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44</w:t>
            </w:r>
          </w:p>
        </w:tc>
      </w:tr>
      <w:tr w:rsidR="00EA3C9F" w:rsidRPr="008A2045" w14:paraId="0ADB2A65" w14:textId="77777777" w:rsidTr="0051530E">
        <w:tc>
          <w:tcPr>
            <w:tcW w:w="2057" w:type="dxa"/>
            <w:shd w:val="clear" w:color="auto" w:fill="FFFFFF" w:themeFill="background1"/>
            <w:hideMark/>
          </w:tcPr>
          <w:p w14:paraId="024D21F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S12</w:t>
            </w:r>
          </w:p>
        </w:tc>
        <w:tc>
          <w:tcPr>
            <w:tcW w:w="5491" w:type="dxa"/>
            <w:shd w:val="clear" w:color="auto" w:fill="FFFFFF" w:themeFill="background1"/>
            <w:hideMark/>
          </w:tcPr>
          <w:p w14:paraId="641C4D7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"Neuralgia")</w:t>
            </w:r>
          </w:p>
        </w:tc>
        <w:tc>
          <w:tcPr>
            <w:tcW w:w="2099" w:type="dxa"/>
            <w:shd w:val="clear" w:color="auto" w:fill="FFFFFF" w:themeFill="background1"/>
            <w:hideMark/>
          </w:tcPr>
          <w:p w14:paraId="2CD5383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2,563</w:t>
            </w:r>
          </w:p>
        </w:tc>
      </w:tr>
      <w:tr w:rsidR="00EA3C9F" w:rsidRPr="008A2045" w14:paraId="6B55E3F1" w14:textId="77777777" w:rsidTr="0051530E">
        <w:tc>
          <w:tcPr>
            <w:tcW w:w="2057" w:type="dxa"/>
            <w:shd w:val="clear" w:color="auto" w:fill="FFFFFF" w:themeFill="background1"/>
            <w:hideMark/>
          </w:tcPr>
          <w:p w14:paraId="14F61AF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S11</w:t>
            </w:r>
          </w:p>
        </w:tc>
        <w:tc>
          <w:tcPr>
            <w:tcW w:w="5491" w:type="dxa"/>
            <w:shd w:val="clear" w:color="auto" w:fill="FFFFFF" w:themeFill="background1"/>
            <w:hideMark/>
          </w:tcPr>
          <w:p w14:paraId="4074568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"Sciatica")</w:t>
            </w:r>
          </w:p>
        </w:tc>
        <w:tc>
          <w:tcPr>
            <w:tcW w:w="2099" w:type="dxa"/>
            <w:shd w:val="clear" w:color="auto" w:fill="FFFFFF" w:themeFill="background1"/>
            <w:hideMark/>
          </w:tcPr>
          <w:p w14:paraId="4A27939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1,176</w:t>
            </w:r>
          </w:p>
        </w:tc>
      </w:tr>
      <w:tr w:rsidR="00EA3C9F" w:rsidRPr="008A2045" w14:paraId="55596C16" w14:textId="77777777" w:rsidTr="0051530E">
        <w:tc>
          <w:tcPr>
            <w:tcW w:w="2057" w:type="dxa"/>
            <w:shd w:val="clear" w:color="auto" w:fill="FFFFFF" w:themeFill="background1"/>
            <w:hideMark/>
          </w:tcPr>
          <w:p w14:paraId="5916777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S10</w:t>
            </w:r>
          </w:p>
        </w:tc>
        <w:tc>
          <w:tcPr>
            <w:tcW w:w="5491" w:type="dxa"/>
            <w:shd w:val="clear" w:color="auto" w:fill="FFFFFF" w:themeFill="background1"/>
            <w:hideMark/>
          </w:tcPr>
          <w:p w14:paraId="4DF1945A"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 (backache or neckache) ) OR AB ( (backache or neckache) )</w:t>
            </w:r>
          </w:p>
        </w:tc>
        <w:tc>
          <w:tcPr>
            <w:tcW w:w="2099" w:type="dxa"/>
            <w:shd w:val="clear" w:color="auto" w:fill="FFFFFF" w:themeFill="background1"/>
            <w:hideMark/>
          </w:tcPr>
          <w:p w14:paraId="47D51A29"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269</w:t>
            </w:r>
          </w:p>
        </w:tc>
      </w:tr>
      <w:tr w:rsidR="00EA3C9F" w:rsidRPr="008A2045" w14:paraId="4540D374" w14:textId="77777777" w:rsidTr="0051530E">
        <w:tc>
          <w:tcPr>
            <w:tcW w:w="2057" w:type="dxa"/>
            <w:shd w:val="clear" w:color="auto" w:fill="FFFFFF" w:themeFill="background1"/>
            <w:hideMark/>
          </w:tcPr>
          <w:p w14:paraId="629475F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S9</w:t>
            </w:r>
          </w:p>
        </w:tc>
        <w:tc>
          <w:tcPr>
            <w:tcW w:w="5491" w:type="dxa"/>
            <w:shd w:val="clear" w:color="auto" w:fill="FFFFFF" w:themeFill="background1"/>
            <w:hideMark/>
          </w:tcPr>
          <w:p w14:paraId="747F374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"Neck Pain")</w:t>
            </w:r>
          </w:p>
        </w:tc>
        <w:tc>
          <w:tcPr>
            <w:tcW w:w="2099" w:type="dxa"/>
            <w:shd w:val="clear" w:color="auto" w:fill="FFFFFF" w:themeFill="background1"/>
            <w:hideMark/>
          </w:tcPr>
          <w:p w14:paraId="4F77E2B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4,447</w:t>
            </w:r>
          </w:p>
        </w:tc>
      </w:tr>
      <w:tr w:rsidR="00EA3C9F" w:rsidRPr="008A2045" w14:paraId="2E8751EF" w14:textId="77777777" w:rsidTr="0051530E">
        <w:tc>
          <w:tcPr>
            <w:tcW w:w="2057" w:type="dxa"/>
            <w:shd w:val="clear" w:color="auto" w:fill="FFFFFF" w:themeFill="background1"/>
            <w:hideMark/>
          </w:tcPr>
          <w:p w14:paraId="62FCEE9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S8</w:t>
            </w:r>
          </w:p>
        </w:tc>
        <w:tc>
          <w:tcPr>
            <w:tcW w:w="5491" w:type="dxa"/>
            <w:shd w:val="clear" w:color="auto" w:fill="FFFFFF" w:themeFill="background1"/>
            <w:hideMark/>
          </w:tcPr>
          <w:p w14:paraId="1C5A14D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"Back Pain+")</w:t>
            </w:r>
          </w:p>
        </w:tc>
        <w:tc>
          <w:tcPr>
            <w:tcW w:w="2099" w:type="dxa"/>
            <w:shd w:val="clear" w:color="auto" w:fill="FFFFFF" w:themeFill="background1"/>
            <w:hideMark/>
          </w:tcPr>
          <w:p w14:paraId="46DD300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21,327</w:t>
            </w:r>
          </w:p>
        </w:tc>
      </w:tr>
      <w:tr w:rsidR="00EA3C9F" w:rsidRPr="008A2045" w14:paraId="25B7F414" w14:textId="77777777" w:rsidTr="0051530E">
        <w:tc>
          <w:tcPr>
            <w:tcW w:w="2057" w:type="dxa"/>
            <w:shd w:val="clear" w:color="auto" w:fill="FFFFFF" w:themeFill="background1"/>
            <w:hideMark/>
          </w:tcPr>
          <w:p w14:paraId="185F00D0"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S7</w:t>
            </w:r>
          </w:p>
        </w:tc>
        <w:tc>
          <w:tcPr>
            <w:tcW w:w="5491" w:type="dxa"/>
            <w:shd w:val="clear" w:color="auto" w:fill="FFFFFF" w:themeFill="background1"/>
            <w:hideMark/>
          </w:tcPr>
          <w:p w14:paraId="0FAEEDE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"Osteoarthritis+")</w:t>
            </w:r>
          </w:p>
        </w:tc>
        <w:tc>
          <w:tcPr>
            <w:tcW w:w="2099" w:type="dxa"/>
            <w:shd w:val="clear" w:color="auto" w:fill="FFFFFF" w:themeFill="background1"/>
            <w:hideMark/>
          </w:tcPr>
          <w:p w14:paraId="44E87AB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18,222</w:t>
            </w:r>
          </w:p>
        </w:tc>
      </w:tr>
      <w:tr w:rsidR="00EA3C9F" w:rsidRPr="008A2045" w14:paraId="535D8ECE" w14:textId="77777777" w:rsidTr="0051530E">
        <w:tc>
          <w:tcPr>
            <w:tcW w:w="2057" w:type="dxa"/>
            <w:shd w:val="clear" w:color="auto" w:fill="FFFFFF" w:themeFill="background1"/>
            <w:hideMark/>
          </w:tcPr>
          <w:p w14:paraId="1D1B6EF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S6</w:t>
            </w:r>
          </w:p>
        </w:tc>
        <w:tc>
          <w:tcPr>
            <w:tcW w:w="5491" w:type="dxa"/>
            <w:shd w:val="clear" w:color="auto" w:fill="FFFFFF" w:themeFill="background1"/>
            <w:hideMark/>
          </w:tcPr>
          <w:p w14:paraId="407BFEE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 OR S2 OR S3 OR S4 OR S5</w:t>
            </w:r>
          </w:p>
        </w:tc>
        <w:tc>
          <w:tcPr>
            <w:tcW w:w="2099" w:type="dxa"/>
            <w:shd w:val="clear" w:color="auto" w:fill="FFFFFF" w:themeFill="background1"/>
            <w:hideMark/>
          </w:tcPr>
          <w:p w14:paraId="6FEF88B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112,360</w:t>
            </w:r>
          </w:p>
        </w:tc>
      </w:tr>
      <w:tr w:rsidR="00EA3C9F" w:rsidRPr="008A2045" w14:paraId="32066B6F" w14:textId="77777777" w:rsidTr="0051530E">
        <w:tc>
          <w:tcPr>
            <w:tcW w:w="2057" w:type="dxa"/>
            <w:shd w:val="clear" w:color="auto" w:fill="FFFFFF" w:themeFill="background1"/>
            <w:hideMark/>
          </w:tcPr>
          <w:p w14:paraId="473C4E1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S5</w:t>
            </w:r>
          </w:p>
        </w:tc>
        <w:tc>
          <w:tcPr>
            <w:tcW w:w="5491" w:type="dxa"/>
            <w:shd w:val="clear" w:color="auto" w:fill="FFFFFF" w:themeFill="background1"/>
            <w:hideMark/>
          </w:tcPr>
          <w:p w14:paraId="6F8C158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"Abdominal Fat")</w:t>
            </w:r>
          </w:p>
        </w:tc>
        <w:tc>
          <w:tcPr>
            <w:tcW w:w="2099" w:type="dxa"/>
            <w:shd w:val="clear" w:color="auto" w:fill="FFFFFF" w:themeFill="background1"/>
            <w:hideMark/>
          </w:tcPr>
          <w:p w14:paraId="6C23BC9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1,088</w:t>
            </w:r>
          </w:p>
        </w:tc>
      </w:tr>
      <w:tr w:rsidR="00EA3C9F" w:rsidRPr="008A2045" w14:paraId="0B19C4CA" w14:textId="77777777" w:rsidTr="0051530E">
        <w:tc>
          <w:tcPr>
            <w:tcW w:w="2057" w:type="dxa"/>
            <w:shd w:val="clear" w:color="auto" w:fill="FFFFFF" w:themeFill="background1"/>
            <w:hideMark/>
          </w:tcPr>
          <w:p w14:paraId="3B5449EE"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S4</w:t>
            </w:r>
          </w:p>
        </w:tc>
        <w:tc>
          <w:tcPr>
            <w:tcW w:w="5491" w:type="dxa"/>
            <w:shd w:val="clear" w:color="auto" w:fill="FFFFFF" w:themeFill="background1"/>
            <w:hideMark/>
          </w:tcPr>
          <w:p w14:paraId="2BA509AD"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"Body Mass Index")</w:t>
            </w:r>
          </w:p>
        </w:tc>
        <w:tc>
          <w:tcPr>
            <w:tcW w:w="2099" w:type="dxa"/>
            <w:shd w:val="clear" w:color="auto" w:fill="FFFFFF" w:themeFill="background1"/>
            <w:hideMark/>
          </w:tcPr>
          <w:p w14:paraId="7570FFF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54,204</w:t>
            </w:r>
          </w:p>
        </w:tc>
      </w:tr>
      <w:tr w:rsidR="00EA3C9F" w:rsidRPr="008A2045" w14:paraId="2586A1B0" w14:textId="77777777" w:rsidTr="0051530E">
        <w:tc>
          <w:tcPr>
            <w:tcW w:w="2057" w:type="dxa"/>
            <w:shd w:val="clear" w:color="auto" w:fill="FFFFFF" w:themeFill="background1"/>
            <w:hideMark/>
          </w:tcPr>
          <w:p w14:paraId="769F2344"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S3</w:t>
            </w:r>
          </w:p>
        </w:tc>
        <w:tc>
          <w:tcPr>
            <w:tcW w:w="5491" w:type="dxa"/>
            <w:shd w:val="clear" w:color="auto" w:fill="FFFFFF" w:themeFill="background1"/>
            <w:hideMark/>
          </w:tcPr>
          <w:p w14:paraId="5218D626"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TI Obes* OR AB Obes*</w:t>
            </w:r>
          </w:p>
        </w:tc>
        <w:tc>
          <w:tcPr>
            <w:tcW w:w="2099" w:type="dxa"/>
            <w:shd w:val="clear" w:color="auto" w:fill="FFFFFF" w:themeFill="background1"/>
            <w:hideMark/>
          </w:tcPr>
          <w:p w14:paraId="1DDC3FC1"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48,636</w:t>
            </w:r>
          </w:p>
        </w:tc>
      </w:tr>
      <w:tr w:rsidR="00EA3C9F" w:rsidRPr="008A2045" w14:paraId="66CCCF1B" w14:textId="77777777" w:rsidTr="0051530E">
        <w:tc>
          <w:tcPr>
            <w:tcW w:w="2057" w:type="dxa"/>
            <w:shd w:val="clear" w:color="auto" w:fill="FFFFFF" w:themeFill="background1"/>
            <w:hideMark/>
          </w:tcPr>
          <w:p w14:paraId="38F596DC"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S2</w:t>
            </w:r>
          </w:p>
        </w:tc>
        <w:tc>
          <w:tcPr>
            <w:tcW w:w="5491" w:type="dxa"/>
            <w:shd w:val="clear" w:color="auto" w:fill="FFFFFF" w:themeFill="background1"/>
            <w:hideMark/>
          </w:tcPr>
          <w:p w14:paraId="40A9390F"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(MH "Obesity+")</w:t>
            </w:r>
          </w:p>
        </w:tc>
        <w:tc>
          <w:tcPr>
            <w:tcW w:w="2099" w:type="dxa"/>
            <w:shd w:val="clear" w:color="auto" w:fill="FFFFFF" w:themeFill="background1"/>
            <w:hideMark/>
          </w:tcPr>
          <w:p w14:paraId="36FEC4B3"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64,317</w:t>
            </w:r>
          </w:p>
        </w:tc>
      </w:tr>
      <w:tr w:rsidR="00EA3C9F" w:rsidRPr="008A2045" w14:paraId="33E9D37D" w14:textId="77777777" w:rsidTr="0051530E">
        <w:tc>
          <w:tcPr>
            <w:tcW w:w="2057" w:type="dxa"/>
            <w:tcBorders>
              <w:bottom w:val="single" w:sz="18" w:space="0" w:color="auto"/>
            </w:tcBorders>
            <w:shd w:val="clear" w:color="auto" w:fill="FFFFFF" w:themeFill="background1"/>
            <w:hideMark/>
          </w:tcPr>
          <w:p w14:paraId="5A3234F8"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S1</w:t>
            </w:r>
          </w:p>
        </w:tc>
        <w:tc>
          <w:tcPr>
            <w:tcW w:w="5491" w:type="dxa"/>
            <w:tcBorders>
              <w:bottom w:val="single" w:sz="18" w:space="0" w:color="auto"/>
            </w:tcBorders>
            <w:shd w:val="clear" w:color="auto" w:fill="FFFFFF" w:themeFill="background1"/>
            <w:hideMark/>
          </w:tcPr>
          <w:p w14:paraId="5326F917"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"Overweight"</w:t>
            </w:r>
          </w:p>
        </w:tc>
        <w:tc>
          <w:tcPr>
            <w:tcW w:w="2099" w:type="dxa"/>
            <w:tcBorders>
              <w:bottom w:val="single" w:sz="18" w:space="0" w:color="auto"/>
            </w:tcBorders>
            <w:shd w:val="clear" w:color="auto" w:fill="FFFFFF" w:themeFill="background1"/>
            <w:hideMark/>
          </w:tcPr>
          <w:p w14:paraId="192ECFE2" w14:textId="77777777" w:rsidR="00EA3C9F" w:rsidRPr="008A2045" w:rsidRDefault="00EA3C9F" w:rsidP="00834E6C">
            <w:pPr>
              <w:spacing w:line="252" w:lineRule="atLeast"/>
              <w:rPr>
                <w:rFonts w:eastAsia="Times New Roman"/>
                <w:color w:val="333333"/>
                <w:sz w:val="20"/>
                <w:szCs w:val="20"/>
                <w:lang w:eastAsia="en-AU"/>
              </w:rPr>
            </w:pPr>
            <w:r w:rsidRPr="008A2045">
              <w:rPr>
                <w:rFonts w:eastAsia="Times New Roman"/>
                <w:color w:val="333333"/>
                <w:sz w:val="20"/>
                <w:szCs w:val="20"/>
                <w:bdr w:val="none" w:sz="0" w:space="0" w:color="auto" w:frame="1"/>
                <w:lang w:eastAsia="en-AU"/>
              </w:rPr>
              <w:t>14,236</w:t>
            </w:r>
          </w:p>
        </w:tc>
      </w:tr>
    </w:tbl>
    <w:p w14:paraId="2C6339B4" w14:textId="77777777" w:rsidR="00EA3C9F" w:rsidRPr="008A2045" w:rsidRDefault="00EA3C9F" w:rsidP="00EA3C9F">
      <w:pPr>
        <w:rPr>
          <w:sz w:val="20"/>
          <w:szCs w:val="20"/>
        </w:rPr>
      </w:pPr>
    </w:p>
    <w:p w14:paraId="75A97951" w14:textId="77777777" w:rsidR="00EA3C9F" w:rsidRPr="008A2045" w:rsidRDefault="00EA3C9F" w:rsidP="00EA3C9F">
      <w:pPr>
        <w:rPr>
          <w:sz w:val="20"/>
          <w:szCs w:val="20"/>
        </w:rPr>
      </w:pPr>
    </w:p>
    <w:p w14:paraId="01A00AD8" w14:textId="77777777" w:rsidR="00C257AC" w:rsidRDefault="00C257AC" w:rsidP="00EA3C9F">
      <w:pPr>
        <w:rPr>
          <w:sz w:val="20"/>
          <w:szCs w:val="20"/>
        </w:rPr>
      </w:pPr>
    </w:p>
    <w:p w14:paraId="73CCC207" w14:textId="77777777" w:rsidR="00C257AC" w:rsidRDefault="00C257AC" w:rsidP="00EA3C9F">
      <w:pPr>
        <w:rPr>
          <w:sz w:val="20"/>
          <w:szCs w:val="20"/>
        </w:rPr>
      </w:pPr>
    </w:p>
    <w:p w14:paraId="113C8447" w14:textId="77777777" w:rsidR="00C257AC" w:rsidRDefault="00C257AC" w:rsidP="00EA3C9F">
      <w:pPr>
        <w:rPr>
          <w:sz w:val="20"/>
          <w:szCs w:val="20"/>
        </w:rPr>
      </w:pPr>
    </w:p>
    <w:p w14:paraId="59AB4EDD" w14:textId="77777777" w:rsidR="00C257AC" w:rsidRDefault="00C257AC" w:rsidP="00EA3C9F">
      <w:pPr>
        <w:rPr>
          <w:sz w:val="20"/>
          <w:szCs w:val="20"/>
        </w:rPr>
      </w:pPr>
    </w:p>
    <w:p w14:paraId="1BFD6188" w14:textId="77777777" w:rsidR="00C257AC" w:rsidRDefault="00C257AC" w:rsidP="00EA3C9F">
      <w:pPr>
        <w:rPr>
          <w:sz w:val="20"/>
          <w:szCs w:val="20"/>
        </w:rPr>
      </w:pPr>
    </w:p>
    <w:p w14:paraId="629371CD" w14:textId="77777777" w:rsidR="00C257AC" w:rsidRDefault="00C257AC" w:rsidP="00EA3C9F">
      <w:pPr>
        <w:rPr>
          <w:sz w:val="20"/>
          <w:szCs w:val="20"/>
        </w:rPr>
      </w:pPr>
    </w:p>
    <w:p w14:paraId="4D81A5AE" w14:textId="77777777" w:rsidR="00C257AC" w:rsidRDefault="00C257AC" w:rsidP="00EA3C9F">
      <w:pPr>
        <w:rPr>
          <w:sz w:val="20"/>
          <w:szCs w:val="20"/>
        </w:rPr>
      </w:pPr>
    </w:p>
    <w:p w14:paraId="01BDE6BF" w14:textId="77777777" w:rsidR="00C257AC" w:rsidRDefault="00C257AC" w:rsidP="00EA3C9F">
      <w:pPr>
        <w:rPr>
          <w:sz w:val="20"/>
          <w:szCs w:val="20"/>
        </w:rPr>
      </w:pPr>
    </w:p>
    <w:p w14:paraId="6D49DB64" w14:textId="77777777" w:rsidR="00C257AC" w:rsidRDefault="00C257AC" w:rsidP="00EA3C9F">
      <w:pPr>
        <w:rPr>
          <w:sz w:val="20"/>
          <w:szCs w:val="20"/>
        </w:rPr>
      </w:pPr>
    </w:p>
    <w:p w14:paraId="45727966" w14:textId="77777777" w:rsidR="00C257AC" w:rsidRDefault="00C257AC" w:rsidP="00EA3C9F">
      <w:pPr>
        <w:rPr>
          <w:sz w:val="20"/>
          <w:szCs w:val="20"/>
        </w:rPr>
      </w:pPr>
    </w:p>
    <w:p w14:paraId="53A82861" w14:textId="77777777" w:rsidR="00C257AC" w:rsidRDefault="00C257AC" w:rsidP="00EA3C9F">
      <w:pPr>
        <w:rPr>
          <w:sz w:val="20"/>
          <w:szCs w:val="20"/>
        </w:rPr>
      </w:pPr>
    </w:p>
    <w:p w14:paraId="7521E169" w14:textId="77777777" w:rsidR="00C257AC" w:rsidRDefault="00C257AC" w:rsidP="00EA3C9F">
      <w:pPr>
        <w:rPr>
          <w:sz w:val="20"/>
          <w:szCs w:val="20"/>
        </w:rPr>
      </w:pPr>
    </w:p>
    <w:p w14:paraId="2FD1609F" w14:textId="77777777" w:rsidR="00C257AC" w:rsidRDefault="00C257AC" w:rsidP="00EA3C9F">
      <w:pPr>
        <w:rPr>
          <w:sz w:val="20"/>
          <w:szCs w:val="20"/>
        </w:rPr>
      </w:pPr>
    </w:p>
    <w:p w14:paraId="0E7487C2" w14:textId="77777777" w:rsidR="00C257AC" w:rsidRDefault="00C257AC" w:rsidP="00EA3C9F">
      <w:pPr>
        <w:rPr>
          <w:sz w:val="20"/>
          <w:szCs w:val="20"/>
        </w:rPr>
      </w:pPr>
    </w:p>
    <w:p w14:paraId="2788E8B5" w14:textId="77777777" w:rsidR="00C257AC" w:rsidRDefault="00C257AC" w:rsidP="00EA3C9F">
      <w:pPr>
        <w:rPr>
          <w:sz w:val="20"/>
          <w:szCs w:val="20"/>
        </w:rPr>
      </w:pPr>
    </w:p>
    <w:p w14:paraId="4A542951" w14:textId="77777777" w:rsidR="00C257AC" w:rsidRDefault="00C257AC" w:rsidP="00EA3C9F">
      <w:pPr>
        <w:rPr>
          <w:sz w:val="20"/>
          <w:szCs w:val="20"/>
        </w:rPr>
      </w:pPr>
    </w:p>
    <w:p w14:paraId="19C1DFCB" w14:textId="77777777" w:rsidR="00C257AC" w:rsidRDefault="00C257AC" w:rsidP="00EA3C9F">
      <w:pPr>
        <w:rPr>
          <w:sz w:val="20"/>
          <w:szCs w:val="20"/>
        </w:rPr>
      </w:pPr>
    </w:p>
    <w:p w14:paraId="3DB340A5" w14:textId="77777777" w:rsidR="00C257AC" w:rsidRDefault="00C257AC" w:rsidP="00EA3C9F">
      <w:pPr>
        <w:rPr>
          <w:sz w:val="20"/>
          <w:szCs w:val="20"/>
        </w:rPr>
      </w:pPr>
    </w:p>
    <w:p w14:paraId="20C3C1E0" w14:textId="77777777" w:rsidR="00C257AC" w:rsidRDefault="00C257AC" w:rsidP="00EA3C9F">
      <w:pPr>
        <w:rPr>
          <w:sz w:val="20"/>
          <w:szCs w:val="20"/>
        </w:rPr>
      </w:pPr>
    </w:p>
    <w:p w14:paraId="10F1703D" w14:textId="77777777" w:rsidR="00C257AC" w:rsidRDefault="00C257AC" w:rsidP="00EA3C9F">
      <w:pPr>
        <w:rPr>
          <w:sz w:val="20"/>
          <w:szCs w:val="20"/>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647"/>
      </w:tblGrid>
      <w:tr w:rsidR="00C257AC" w:rsidRPr="008A2045" w14:paraId="510DBE0B" w14:textId="77777777" w:rsidTr="0051530E">
        <w:tc>
          <w:tcPr>
            <w:tcW w:w="0" w:type="auto"/>
            <w:tcBorders>
              <w:top w:val="single" w:sz="18" w:space="0" w:color="auto"/>
              <w:bottom w:val="single" w:sz="18" w:space="0" w:color="auto"/>
            </w:tcBorders>
            <w:shd w:val="clear" w:color="auto" w:fill="FFFFFF" w:themeFill="background1"/>
          </w:tcPr>
          <w:p w14:paraId="196BA10A" w14:textId="77777777" w:rsidR="00C257AC" w:rsidRPr="00C257AC" w:rsidRDefault="00C257AC" w:rsidP="00C257AC">
            <w:pPr>
              <w:rPr>
                <w:sz w:val="20"/>
                <w:szCs w:val="20"/>
              </w:rPr>
            </w:pPr>
            <w:r>
              <w:rPr>
                <w:rFonts w:eastAsia="Times New Roman"/>
                <w:sz w:val="20"/>
                <w:szCs w:val="20"/>
                <w:lang w:eastAsia="en-AU"/>
              </w:rPr>
              <w:lastRenderedPageBreak/>
              <w:t>Database</w:t>
            </w:r>
            <w:r w:rsidRPr="008A2045">
              <w:rPr>
                <w:rFonts w:eastAsia="Times New Roman"/>
                <w:sz w:val="20"/>
                <w:szCs w:val="20"/>
                <w:lang w:eastAsia="en-AU"/>
              </w:rPr>
              <w:t xml:space="preserve">: </w:t>
            </w:r>
            <w:r w:rsidRPr="008A2045">
              <w:rPr>
                <w:sz w:val="20"/>
                <w:szCs w:val="20"/>
              </w:rPr>
              <w:t>SCOPUS</w:t>
            </w:r>
            <w:r w:rsidRPr="008A2045">
              <w:rPr>
                <w:rFonts w:eastAsia="Times New Roman"/>
                <w:sz w:val="20"/>
                <w:szCs w:val="20"/>
                <w:lang w:eastAsia="en-AU"/>
              </w:rPr>
              <w:br/>
              <w:t>Search Strategy:</w:t>
            </w:r>
          </w:p>
        </w:tc>
      </w:tr>
      <w:tr w:rsidR="00C257AC" w:rsidRPr="008A2045" w14:paraId="24A56E86" w14:textId="77777777" w:rsidTr="0051530E">
        <w:tc>
          <w:tcPr>
            <w:tcW w:w="0" w:type="auto"/>
            <w:tcBorders>
              <w:top w:val="single" w:sz="18" w:space="0" w:color="auto"/>
              <w:bottom w:val="single" w:sz="18" w:space="0" w:color="auto"/>
            </w:tcBorders>
            <w:shd w:val="clear" w:color="auto" w:fill="FFFFFF" w:themeFill="background1"/>
          </w:tcPr>
          <w:p w14:paraId="17409BCB" w14:textId="77777777" w:rsidR="00C257AC" w:rsidRPr="00C257AC" w:rsidRDefault="00C257AC" w:rsidP="00C257AC">
            <w:pPr>
              <w:rPr>
                <w:color w:val="000000"/>
                <w:sz w:val="20"/>
                <w:szCs w:val="20"/>
                <w:shd w:val="clear" w:color="auto" w:fill="FFFFFF"/>
              </w:rPr>
            </w:pPr>
            <w:r w:rsidRPr="008A2045">
              <w:rPr>
                <w:color w:val="000000"/>
                <w:sz w:val="20"/>
                <w:szCs w:val="20"/>
                <w:shd w:val="clear" w:color="auto" w:fill="FFFFFF"/>
              </w:rPr>
              <w:t>ALL((Osteoarthr* or "osteo arthr*" or backache* or neckache* or sciatica or neuralgia or dorsalgia or cervicalgia or ((Cervical Vertebrae or back or knee* or neck or spin* or hip* or lumb* or joint* or musculoske*) and (pain* or ache* or aching or complaint* or stiff* or dysfunction* or disabil* or trauma* or disorder* or injur*)) or coaxarthr*) AND (cohort or followup or follow up or longitudinal or prospective or retrospective) AND (Overweight or obes* or "Body mass index" or "abdominal fat" or cardiovascular or cerebrovascular or coronary or arteriosclero* or artherosclero* or neoplasm* or cancer* or respirat* or lung* or diabet* or iddm or niddm or mody or "glucose intoleran*" or insulin* or noninsulin or "type 1" or "type 2" of t1dm or t2dm))</w:t>
            </w:r>
          </w:p>
        </w:tc>
      </w:tr>
    </w:tbl>
    <w:p w14:paraId="798DD1DC" w14:textId="77777777" w:rsidR="00C257AC" w:rsidRDefault="00C257AC" w:rsidP="00EA3C9F">
      <w:pPr>
        <w:rPr>
          <w:sz w:val="20"/>
          <w:szCs w:val="20"/>
        </w:rPr>
      </w:pPr>
    </w:p>
    <w:p w14:paraId="50B8D431" w14:textId="77777777" w:rsidR="00C257AC" w:rsidRDefault="00C257AC" w:rsidP="00EA3C9F">
      <w:pPr>
        <w:rPr>
          <w:sz w:val="20"/>
          <w:szCs w:val="20"/>
        </w:rPr>
      </w:pPr>
    </w:p>
    <w:p w14:paraId="5DB12B99" w14:textId="77777777" w:rsidR="00C257AC" w:rsidRDefault="00C257AC" w:rsidP="00EA3C9F">
      <w:pPr>
        <w:rPr>
          <w:sz w:val="20"/>
          <w:szCs w:val="20"/>
        </w:rPr>
      </w:pPr>
    </w:p>
    <w:p w14:paraId="70E27794" w14:textId="77777777" w:rsidR="00C257AC" w:rsidRDefault="00C257AC" w:rsidP="00EA3C9F">
      <w:pPr>
        <w:rPr>
          <w:sz w:val="20"/>
          <w:szCs w:val="20"/>
        </w:rPr>
      </w:pPr>
    </w:p>
    <w:p w14:paraId="3B12514B" w14:textId="77777777" w:rsidR="00C257AC" w:rsidRDefault="00C257AC" w:rsidP="00EA3C9F">
      <w:pPr>
        <w:rPr>
          <w:sz w:val="20"/>
          <w:szCs w:val="20"/>
        </w:rPr>
      </w:pPr>
    </w:p>
    <w:p w14:paraId="48C56CB5" w14:textId="77777777" w:rsidR="00C257AC" w:rsidRDefault="00C257AC" w:rsidP="00EA3C9F">
      <w:pPr>
        <w:rPr>
          <w:sz w:val="20"/>
          <w:szCs w:val="20"/>
        </w:rPr>
      </w:pPr>
    </w:p>
    <w:p w14:paraId="58E83A03" w14:textId="77777777" w:rsidR="00C257AC" w:rsidRDefault="00C257AC" w:rsidP="00EA3C9F">
      <w:pPr>
        <w:rPr>
          <w:sz w:val="20"/>
          <w:szCs w:val="20"/>
        </w:rPr>
      </w:pPr>
    </w:p>
    <w:p w14:paraId="60067242" w14:textId="77777777" w:rsidR="00C257AC" w:rsidRDefault="00C257AC" w:rsidP="00EA3C9F">
      <w:pPr>
        <w:rPr>
          <w:sz w:val="20"/>
          <w:szCs w:val="20"/>
        </w:rPr>
      </w:pPr>
    </w:p>
    <w:p w14:paraId="725A40C4" w14:textId="77777777" w:rsidR="00C257AC" w:rsidRDefault="00C257AC" w:rsidP="00EA3C9F">
      <w:pPr>
        <w:rPr>
          <w:sz w:val="20"/>
          <w:szCs w:val="20"/>
        </w:rPr>
      </w:pPr>
    </w:p>
    <w:p w14:paraId="0B738389" w14:textId="77777777" w:rsidR="00C257AC" w:rsidRDefault="00C257AC" w:rsidP="00EA3C9F">
      <w:pPr>
        <w:rPr>
          <w:sz w:val="20"/>
          <w:szCs w:val="20"/>
        </w:rPr>
      </w:pPr>
    </w:p>
    <w:p w14:paraId="6989DAA3" w14:textId="77777777" w:rsidR="00C257AC" w:rsidRDefault="00C257AC" w:rsidP="00EA3C9F">
      <w:pPr>
        <w:rPr>
          <w:sz w:val="20"/>
          <w:szCs w:val="20"/>
        </w:rPr>
      </w:pPr>
    </w:p>
    <w:p w14:paraId="68957E12" w14:textId="77777777" w:rsidR="00C257AC" w:rsidRDefault="00C257AC" w:rsidP="00EA3C9F">
      <w:pPr>
        <w:rPr>
          <w:sz w:val="20"/>
          <w:szCs w:val="20"/>
        </w:rPr>
      </w:pPr>
    </w:p>
    <w:p w14:paraId="4A127718" w14:textId="77777777" w:rsidR="00C257AC" w:rsidRDefault="00C257AC" w:rsidP="00EA3C9F">
      <w:pPr>
        <w:rPr>
          <w:sz w:val="20"/>
          <w:szCs w:val="20"/>
        </w:rPr>
      </w:pPr>
    </w:p>
    <w:p w14:paraId="416FA58A" w14:textId="77777777" w:rsidR="00C257AC" w:rsidRDefault="00C257AC" w:rsidP="00EA3C9F">
      <w:pPr>
        <w:rPr>
          <w:sz w:val="20"/>
          <w:szCs w:val="20"/>
        </w:rPr>
      </w:pPr>
    </w:p>
    <w:p w14:paraId="732E8675" w14:textId="77777777" w:rsidR="00C257AC" w:rsidRDefault="00C257AC" w:rsidP="00EA3C9F">
      <w:pPr>
        <w:rPr>
          <w:sz w:val="20"/>
          <w:szCs w:val="20"/>
        </w:rPr>
      </w:pPr>
    </w:p>
    <w:p w14:paraId="5AE922D9" w14:textId="77777777" w:rsidR="00C257AC" w:rsidRDefault="00C257AC" w:rsidP="00EA3C9F">
      <w:pPr>
        <w:rPr>
          <w:sz w:val="20"/>
          <w:szCs w:val="20"/>
        </w:rPr>
      </w:pPr>
    </w:p>
    <w:p w14:paraId="3CEAD1D9" w14:textId="77777777" w:rsidR="00C257AC" w:rsidRDefault="00C257AC" w:rsidP="00EA3C9F">
      <w:pPr>
        <w:rPr>
          <w:sz w:val="20"/>
          <w:szCs w:val="20"/>
        </w:rPr>
      </w:pPr>
    </w:p>
    <w:p w14:paraId="178144B5" w14:textId="77777777" w:rsidR="00C257AC" w:rsidRDefault="00C257AC" w:rsidP="00EA3C9F">
      <w:pPr>
        <w:rPr>
          <w:sz w:val="20"/>
          <w:szCs w:val="20"/>
        </w:rPr>
      </w:pPr>
    </w:p>
    <w:p w14:paraId="5535832F" w14:textId="77777777" w:rsidR="00C257AC" w:rsidRDefault="00C257AC" w:rsidP="00EA3C9F">
      <w:pPr>
        <w:rPr>
          <w:sz w:val="20"/>
          <w:szCs w:val="20"/>
        </w:rPr>
      </w:pPr>
    </w:p>
    <w:p w14:paraId="00F67B18" w14:textId="77777777" w:rsidR="00C257AC" w:rsidRDefault="00C257AC" w:rsidP="00EA3C9F">
      <w:pPr>
        <w:rPr>
          <w:sz w:val="20"/>
          <w:szCs w:val="20"/>
        </w:rPr>
      </w:pPr>
    </w:p>
    <w:p w14:paraId="0ADCF31B" w14:textId="77777777" w:rsidR="00C257AC" w:rsidRDefault="00C257AC" w:rsidP="00EA3C9F">
      <w:pPr>
        <w:rPr>
          <w:sz w:val="20"/>
          <w:szCs w:val="20"/>
        </w:rPr>
      </w:pPr>
    </w:p>
    <w:p w14:paraId="59670CCE" w14:textId="77777777" w:rsidR="00C257AC" w:rsidRDefault="00C257AC" w:rsidP="00EA3C9F">
      <w:pPr>
        <w:rPr>
          <w:sz w:val="20"/>
          <w:szCs w:val="20"/>
        </w:rPr>
      </w:pPr>
    </w:p>
    <w:p w14:paraId="61631071" w14:textId="77777777" w:rsidR="00C257AC" w:rsidRDefault="00C257AC" w:rsidP="00EA3C9F">
      <w:pPr>
        <w:rPr>
          <w:sz w:val="20"/>
          <w:szCs w:val="20"/>
        </w:rPr>
      </w:pPr>
    </w:p>
    <w:p w14:paraId="307A99DD" w14:textId="77777777" w:rsidR="00C257AC" w:rsidRDefault="00C257AC" w:rsidP="00EA3C9F">
      <w:pPr>
        <w:rPr>
          <w:sz w:val="20"/>
          <w:szCs w:val="20"/>
        </w:rPr>
      </w:pPr>
    </w:p>
    <w:p w14:paraId="6A6D92D1" w14:textId="77777777" w:rsidR="00C257AC" w:rsidRDefault="00C257AC" w:rsidP="00EA3C9F">
      <w:pPr>
        <w:rPr>
          <w:sz w:val="20"/>
          <w:szCs w:val="20"/>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647"/>
      </w:tblGrid>
      <w:tr w:rsidR="00C257AC" w:rsidRPr="008A2045" w14:paraId="6ED06AB0" w14:textId="77777777" w:rsidTr="0051530E">
        <w:tc>
          <w:tcPr>
            <w:tcW w:w="0" w:type="auto"/>
            <w:tcBorders>
              <w:top w:val="single" w:sz="18" w:space="0" w:color="auto"/>
              <w:bottom w:val="single" w:sz="18" w:space="0" w:color="auto"/>
            </w:tcBorders>
            <w:shd w:val="clear" w:color="auto" w:fill="FFFFFF" w:themeFill="background1"/>
          </w:tcPr>
          <w:p w14:paraId="08A64C79" w14:textId="77777777" w:rsidR="00C257AC" w:rsidRPr="00C257AC" w:rsidRDefault="00C257AC" w:rsidP="00101BFD">
            <w:pPr>
              <w:rPr>
                <w:color w:val="000000"/>
                <w:sz w:val="20"/>
                <w:szCs w:val="20"/>
                <w:shd w:val="clear" w:color="auto" w:fill="FFFFFF"/>
              </w:rPr>
            </w:pPr>
            <w:r>
              <w:rPr>
                <w:rFonts w:eastAsia="Times New Roman"/>
                <w:sz w:val="20"/>
                <w:szCs w:val="20"/>
                <w:lang w:eastAsia="en-AU"/>
              </w:rPr>
              <w:lastRenderedPageBreak/>
              <w:t>Database</w:t>
            </w:r>
            <w:r w:rsidRPr="008A2045">
              <w:rPr>
                <w:rFonts w:eastAsia="Times New Roman"/>
                <w:sz w:val="20"/>
                <w:szCs w:val="20"/>
                <w:lang w:eastAsia="en-AU"/>
              </w:rPr>
              <w:t xml:space="preserve">: </w:t>
            </w:r>
            <w:r w:rsidRPr="008A2045">
              <w:rPr>
                <w:color w:val="000000"/>
                <w:sz w:val="20"/>
                <w:szCs w:val="20"/>
                <w:shd w:val="clear" w:color="auto" w:fill="FFFFFF"/>
              </w:rPr>
              <w:t>WEB OF SCIENCE</w:t>
            </w:r>
            <w:r w:rsidRPr="008A2045">
              <w:rPr>
                <w:rFonts w:eastAsia="Times New Roman"/>
                <w:sz w:val="20"/>
                <w:szCs w:val="20"/>
                <w:lang w:eastAsia="en-AU"/>
              </w:rPr>
              <w:br/>
              <w:t>Search Strategy:</w:t>
            </w:r>
          </w:p>
        </w:tc>
      </w:tr>
      <w:tr w:rsidR="00C257AC" w:rsidRPr="008A2045" w14:paraId="434C55DE" w14:textId="77777777" w:rsidTr="0051530E">
        <w:tc>
          <w:tcPr>
            <w:tcW w:w="0" w:type="auto"/>
            <w:tcBorders>
              <w:top w:val="single" w:sz="18" w:space="0" w:color="auto"/>
              <w:bottom w:val="single" w:sz="18" w:space="0" w:color="auto"/>
            </w:tcBorders>
            <w:shd w:val="clear" w:color="auto" w:fill="FFFFFF" w:themeFill="background1"/>
          </w:tcPr>
          <w:p w14:paraId="4C99CCA3" w14:textId="77777777" w:rsidR="00C257AC" w:rsidRPr="00C257AC" w:rsidRDefault="00C257AC" w:rsidP="00101BFD">
            <w:pPr>
              <w:rPr>
                <w:sz w:val="20"/>
                <w:szCs w:val="20"/>
              </w:rPr>
            </w:pPr>
            <w:r w:rsidRPr="008A2045">
              <w:rPr>
                <w:sz w:val="20"/>
                <w:szCs w:val="20"/>
              </w:rPr>
              <w:t>TITLE: ((Osteoarthr* or "osteo arthr*" or backache* or neckache* or sciatica or neuralgia or dorsalgia or cervicalgia or ((“Cervical Vertebrae” or back or knee* or neck or spin* or hip* or lumb* or joint* or musculoske*) and (pain* or ache* or aching or complaint* or stiff* or dysfunction* or disabil* or trauma* or disorder* or injur*)) or coaxarthr*)) AND TITLE: ((cohort or followup or “follow up” or longitudinal or prospective or retrospective))AND TITLE: ((Overweight or obes* or "Body mass index" or "abdominal fat" or cardiovascular or cerebrovascular or coronary or arteriosclero* or artherosclero* or neoplasm* or cancer* or respiratory or lung* or diabet* or iddm or niddm or mody or "glucose intoleran*" or insulin* or noninsulin or "type 1" or "type 2" of t1dm or t2dm))</w:t>
            </w:r>
          </w:p>
        </w:tc>
      </w:tr>
    </w:tbl>
    <w:p w14:paraId="6286F884" w14:textId="77777777" w:rsidR="00EA3C9F" w:rsidRPr="008A2045" w:rsidRDefault="00EA3C9F" w:rsidP="00EA3C9F">
      <w:pPr>
        <w:rPr>
          <w:color w:val="000000"/>
          <w:sz w:val="20"/>
          <w:szCs w:val="20"/>
          <w:shd w:val="clear" w:color="auto" w:fill="FFFFFF"/>
        </w:rPr>
      </w:pPr>
    </w:p>
    <w:p w14:paraId="6EF8DC1B" w14:textId="77777777" w:rsidR="00834E6C" w:rsidRPr="008A2045" w:rsidRDefault="00834E6C">
      <w:pPr>
        <w:rPr>
          <w:sz w:val="20"/>
          <w:szCs w:val="20"/>
        </w:rPr>
      </w:pPr>
    </w:p>
    <w:p w14:paraId="5C20F72F" w14:textId="77777777" w:rsidR="00834E6C" w:rsidRPr="00834E6C" w:rsidRDefault="00834E6C">
      <w:pPr>
        <w:rPr>
          <w:rFonts w:ascii="Times New Roman" w:hAnsi="Times New Roman" w:cs="Times New Roman"/>
          <w:sz w:val="20"/>
          <w:szCs w:val="20"/>
        </w:rPr>
      </w:pPr>
    </w:p>
    <w:p w14:paraId="77B7BE2E" w14:textId="77777777" w:rsidR="00834E6C" w:rsidRPr="00834E6C" w:rsidRDefault="00834E6C">
      <w:pPr>
        <w:rPr>
          <w:rFonts w:ascii="Times New Roman" w:hAnsi="Times New Roman" w:cs="Times New Roman"/>
          <w:sz w:val="20"/>
          <w:szCs w:val="20"/>
        </w:rPr>
      </w:pPr>
    </w:p>
    <w:p w14:paraId="5F07F16E" w14:textId="77777777" w:rsidR="00834E6C" w:rsidRPr="00834E6C" w:rsidRDefault="00834E6C">
      <w:pPr>
        <w:rPr>
          <w:rFonts w:ascii="Times New Roman" w:hAnsi="Times New Roman" w:cs="Times New Roman"/>
          <w:sz w:val="20"/>
          <w:szCs w:val="20"/>
        </w:rPr>
      </w:pPr>
    </w:p>
    <w:p w14:paraId="4EC5F994" w14:textId="77777777" w:rsidR="00834E6C" w:rsidRPr="00834E6C" w:rsidRDefault="00834E6C">
      <w:pPr>
        <w:rPr>
          <w:rFonts w:ascii="Times New Roman" w:hAnsi="Times New Roman" w:cs="Times New Roman"/>
          <w:sz w:val="20"/>
          <w:szCs w:val="20"/>
        </w:rPr>
      </w:pPr>
    </w:p>
    <w:p w14:paraId="1C047CD5" w14:textId="77777777" w:rsidR="00834E6C" w:rsidRPr="00834E6C" w:rsidRDefault="00834E6C">
      <w:pPr>
        <w:rPr>
          <w:rFonts w:ascii="Times New Roman" w:hAnsi="Times New Roman" w:cs="Times New Roman"/>
          <w:sz w:val="20"/>
          <w:szCs w:val="20"/>
        </w:rPr>
      </w:pPr>
    </w:p>
    <w:p w14:paraId="7335B797" w14:textId="77777777" w:rsidR="00834E6C" w:rsidRDefault="00834E6C">
      <w:pPr>
        <w:rPr>
          <w:rFonts w:ascii="Times New Roman" w:hAnsi="Times New Roman" w:cs="Times New Roman"/>
          <w:sz w:val="20"/>
          <w:szCs w:val="20"/>
        </w:rPr>
      </w:pPr>
    </w:p>
    <w:p w14:paraId="6ED10F3E" w14:textId="77777777" w:rsidR="008A2045" w:rsidRDefault="008A2045">
      <w:pPr>
        <w:rPr>
          <w:rFonts w:ascii="Times New Roman" w:hAnsi="Times New Roman" w:cs="Times New Roman"/>
          <w:sz w:val="20"/>
          <w:szCs w:val="20"/>
        </w:rPr>
      </w:pPr>
    </w:p>
    <w:p w14:paraId="6542B33C" w14:textId="77777777" w:rsidR="00D05620" w:rsidRDefault="00D05620">
      <w:pPr>
        <w:rPr>
          <w:rFonts w:ascii="Times New Roman" w:hAnsi="Times New Roman" w:cs="Times New Roman"/>
          <w:sz w:val="20"/>
          <w:szCs w:val="20"/>
        </w:rPr>
      </w:pPr>
    </w:p>
    <w:p w14:paraId="4AE2EC6C" w14:textId="77777777" w:rsidR="00D05620" w:rsidRDefault="00D05620">
      <w:pPr>
        <w:rPr>
          <w:rFonts w:ascii="Times New Roman" w:hAnsi="Times New Roman" w:cs="Times New Roman"/>
          <w:sz w:val="20"/>
          <w:szCs w:val="20"/>
        </w:rPr>
      </w:pPr>
    </w:p>
    <w:p w14:paraId="7E94CD16" w14:textId="77777777" w:rsidR="00D05620" w:rsidRDefault="00D05620">
      <w:pPr>
        <w:rPr>
          <w:rFonts w:ascii="Times New Roman" w:hAnsi="Times New Roman" w:cs="Times New Roman"/>
          <w:sz w:val="20"/>
          <w:szCs w:val="20"/>
        </w:rPr>
      </w:pPr>
    </w:p>
    <w:p w14:paraId="2D8CCDBD" w14:textId="77777777" w:rsidR="00D05620" w:rsidRDefault="00D05620">
      <w:pPr>
        <w:rPr>
          <w:rFonts w:ascii="Times New Roman" w:hAnsi="Times New Roman" w:cs="Times New Roman"/>
          <w:sz w:val="20"/>
          <w:szCs w:val="20"/>
        </w:rPr>
      </w:pPr>
    </w:p>
    <w:p w14:paraId="0DBD922C" w14:textId="77777777" w:rsidR="00D05620" w:rsidRDefault="00D05620">
      <w:pPr>
        <w:rPr>
          <w:rFonts w:ascii="Times New Roman" w:hAnsi="Times New Roman" w:cs="Times New Roman"/>
          <w:sz w:val="20"/>
          <w:szCs w:val="20"/>
        </w:rPr>
      </w:pPr>
    </w:p>
    <w:p w14:paraId="3C9D528A" w14:textId="77777777" w:rsidR="00D05620" w:rsidRDefault="00D05620">
      <w:pPr>
        <w:rPr>
          <w:rFonts w:ascii="Times New Roman" w:hAnsi="Times New Roman" w:cs="Times New Roman"/>
          <w:sz w:val="20"/>
          <w:szCs w:val="20"/>
        </w:rPr>
      </w:pPr>
    </w:p>
    <w:p w14:paraId="7A744694" w14:textId="77777777" w:rsidR="00D05620" w:rsidRDefault="00D05620">
      <w:pPr>
        <w:rPr>
          <w:rFonts w:ascii="Times New Roman" w:hAnsi="Times New Roman" w:cs="Times New Roman"/>
          <w:sz w:val="20"/>
          <w:szCs w:val="20"/>
        </w:rPr>
      </w:pPr>
    </w:p>
    <w:p w14:paraId="59C4A2C9" w14:textId="77777777" w:rsidR="00D05620" w:rsidRDefault="00D05620">
      <w:pPr>
        <w:rPr>
          <w:rFonts w:ascii="Times New Roman" w:hAnsi="Times New Roman" w:cs="Times New Roman"/>
          <w:sz w:val="20"/>
          <w:szCs w:val="20"/>
        </w:rPr>
      </w:pPr>
    </w:p>
    <w:p w14:paraId="67A5DF25" w14:textId="77777777" w:rsidR="00D05620" w:rsidRDefault="00D05620">
      <w:pPr>
        <w:rPr>
          <w:rFonts w:ascii="Times New Roman" w:hAnsi="Times New Roman" w:cs="Times New Roman"/>
          <w:sz w:val="20"/>
          <w:szCs w:val="20"/>
        </w:rPr>
      </w:pPr>
    </w:p>
    <w:p w14:paraId="616E7E62" w14:textId="77777777" w:rsidR="00D05620" w:rsidRDefault="00D05620">
      <w:pPr>
        <w:rPr>
          <w:rFonts w:ascii="Times New Roman" w:hAnsi="Times New Roman" w:cs="Times New Roman"/>
          <w:sz w:val="20"/>
          <w:szCs w:val="20"/>
        </w:rPr>
      </w:pPr>
    </w:p>
    <w:p w14:paraId="66F35DAD" w14:textId="77777777" w:rsidR="00D05620" w:rsidRDefault="00D05620">
      <w:pPr>
        <w:rPr>
          <w:rFonts w:ascii="Times New Roman" w:hAnsi="Times New Roman" w:cs="Times New Roman"/>
          <w:sz w:val="20"/>
          <w:szCs w:val="20"/>
        </w:rPr>
      </w:pPr>
    </w:p>
    <w:p w14:paraId="215D9B27" w14:textId="77777777" w:rsidR="00D05620" w:rsidRDefault="00D05620">
      <w:pPr>
        <w:rPr>
          <w:rFonts w:ascii="Times New Roman" w:hAnsi="Times New Roman" w:cs="Times New Roman"/>
          <w:sz w:val="20"/>
          <w:szCs w:val="20"/>
        </w:rPr>
      </w:pPr>
    </w:p>
    <w:p w14:paraId="1F15F0D3" w14:textId="77777777" w:rsidR="00D05620" w:rsidRDefault="00D05620">
      <w:pPr>
        <w:rPr>
          <w:rFonts w:ascii="Times New Roman" w:hAnsi="Times New Roman" w:cs="Times New Roman"/>
          <w:sz w:val="20"/>
          <w:szCs w:val="20"/>
        </w:rPr>
      </w:pPr>
    </w:p>
    <w:p w14:paraId="27C49756" w14:textId="77777777" w:rsidR="00D05620" w:rsidRDefault="00D05620">
      <w:pPr>
        <w:rPr>
          <w:rFonts w:ascii="Times New Roman" w:hAnsi="Times New Roman" w:cs="Times New Roman"/>
          <w:sz w:val="20"/>
          <w:szCs w:val="20"/>
        </w:rPr>
      </w:pPr>
    </w:p>
    <w:p w14:paraId="3BEE7910" w14:textId="77777777" w:rsidR="00D05620" w:rsidRDefault="00D05620">
      <w:pPr>
        <w:rPr>
          <w:rFonts w:ascii="Times New Roman" w:hAnsi="Times New Roman" w:cs="Times New Roman"/>
          <w:sz w:val="20"/>
          <w:szCs w:val="20"/>
        </w:rPr>
      </w:pPr>
    </w:p>
    <w:p w14:paraId="46A724D7" w14:textId="77777777" w:rsidR="00D05620" w:rsidRDefault="00D05620">
      <w:pPr>
        <w:rPr>
          <w:rFonts w:ascii="Times New Roman" w:hAnsi="Times New Roman" w:cs="Times New Roman"/>
          <w:sz w:val="20"/>
          <w:szCs w:val="20"/>
        </w:rPr>
      </w:pPr>
    </w:p>
    <w:p w14:paraId="153D37A1" w14:textId="77777777" w:rsidR="00D05620" w:rsidRDefault="00D05620">
      <w:pPr>
        <w:rPr>
          <w:rFonts w:ascii="Times New Roman" w:hAnsi="Times New Roman" w:cs="Times New Roman"/>
          <w:sz w:val="20"/>
          <w:szCs w:val="20"/>
        </w:rPr>
        <w:sectPr w:rsidR="00D0562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Style w:val="TableGrid"/>
        <w:tblW w:w="15026" w:type="dxa"/>
        <w:tblInd w:w="-601" w:type="dxa"/>
        <w:shd w:val="clear" w:color="auto" w:fill="FFFFFF" w:themeFill="background1"/>
        <w:tblLayout w:type="fixed"/>
        <w:tblLook w:val="04A0" w:firstRow="1" w:lastRow="0" w:firstColumn="1" w:lastColumn="0" w:noHBand="0" w:noVBand="1"/>
      </w:tblPr>
      <w:tblGrid>
        <w:gridCol w:w="1135"/>
        <w:gridCol w:w="1842"/>
        <w:gridCol w:w="1276"/>
        <w:gridCol w:w="1134"/>
        <w:gridCol w:w="992"/>
        <w:gridCol w:w="2410"/>
        <w:gridCol w:w="264"/>
        <w:gridCol w:w="1862"/>
        <w:gridCol w:w="1134"/>
        <w:gridCol w:w="2977"/>
      </w:tblGrid>
      <w:tr w:rsidR="00E77FFA" w14:paraId="611FE681" w14:textId="77777777" w:rsidTr="0051530E">
        <w:trPr>
          <w:gridAfter w:val="3"/>
          <w:wAfter w:w="5973" w:type="dxa"/>
        </w:trPr>
        <w:tc>
          <w:tcPr>
            <w:tcW w:w="9053" w:type="dxa"/>
            <w:gridSpan w:val="7"/>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FFFFFF" w:themeFill="background1"/>
          </w:tcPr>
          <w:p w14:paraId="1CE0E30A" w14:textId="2BFA1B3C" w:rsidR="00E77FFA" w:rsidRDefault="00D36959" w:rsidP="00101BFD">
            <w:pPr>
              <w:ind w:left="-108"/>
              <w:rPr>
                <w:sz w:val="24"/>
                <w:szCs w:val="20"/>
              </w:rPr>
            </w:pPr>
            <w:r>
              <w:rPr>
                <w:b/>
                <w:sz w:val="24"/>
                <w:szCs w:val="24"/>
              </w:rPr>
              <w:lastRenderedPageBreak/>
              <w:t>Table</w:t>
            </w:r>
            <w:r w:rsidR="0051530E">
              <w:rPr>
                <w:b/>
                <w:sz w:val="24"/>
                <w:szCs w:val="24"/>
              </w:rPr>
              <w:t xml:space="preserve"> S2</w:t>
            </w:r>
            <w:r w:rsidR="00E77FFA">
              <w:rPr>
                <w:b/>
                <w:sz w:val="24"/>
                <w:szCs w:val="20"/>
              </w:rPr>
              <w:t xml:space="preserve">. </w:t>
            </w:r>
            <w:r w:rsidR="00E77FFA" w:rsidRPr="00F17824">
              <w:rPr>
                <w:sz w:val="24"/>
                <w:szCs w:val="20"/>
              </w:rPr>
              <w:t>Characteristics of included studies</w:t>
            </w:r>
          </w:p>
          <w:p w14:paraId="499E834C" w14:textId="77777777" w:rsidR="00F17824" w:rsidRPr="008D6D1C" w:rsidRDefault="00F17824" w:rsidP="00101BFD">
            <w:pPr>
              <w:ind w:left="-108"/>
              <w:rPr>
                <w:b/>
                <w:sz w:val="16"/>
                <w:szCs w:val="20"/>
              </w:rPr>
            </w:pPr>
          </w:p>
        </w:tc>
      </w:tr>
      <w:tr w:rsidR="00E77FFA" w14:paraId="5F1DAE6F" w14:textId="77777777" w:rsidTr="0051530E">
        <w:tc>
          <w:tcPr>
            <w:tcW w:w="1135" w:type="dxa"/>
            <w:tcBorders>
              <w:top w:val="single" w:sz="18" w:space="0" w:color="auto"/>
              <w:left w:val="single" w:sz="4" w:space="0" w:color="FFFFFF" w:themeColor="background1"/>
              <w:bottom w:val="single" w:sz="18" w:space="0" w:color="auto"/>
              <w:right w:val="single" w:sz="4" w:space="0" w:color="F2F2F2" w:themeColor="background1" w:themeShade="F2"/>
            </w:tcBorders>
            <w:shd w:val="clear" w:color="auto" w:fill="FFFFFF" w:themeFill="background1"/>
          </w:tcPr>
          <w:p w14:paraId="1FDAD249" w14:textId="77777777" w:rsidR="00E77FFA" w:rsidRPr="0058173D" w:rsidRDefault="00E77FFA" w:rsidP="00101BFD">
            <w:pPr>
              <w:rPr>
                <w:b/>
                <w:sz w:val="20"/>
                <w:szCs w:val="20"/>
              </w:rPr>
            </w:pPr>
            <w:r w:rsidRPr="0058173D">
              <w:rPr>
                <w:b/>
                <w:sz w:val="20"/>
                <w:szCs w:val="20"/>
              </w:rPr>
              <w:t>Source</w:t>
            </w:r>
          </w:p>
          <w:p w14:paraId="28C1F1D1" w14:textId="77777777" w:rsidR="00E77FFA" w:rsidRPr="0058173D" w:rsidRDefault="00E77FFA" w:rsidP="00101BFD">
            <w:pPr>
              <w:rPr>
                <w:b/>
                <w:sz w:val="20"/>
                <w:szCs w:val="20"/>
              </w:rPr>
            </w:pPr>
            <w:r w:rsidRPr="0058173D">
              <w:rPr>
                <w:b/>
                <w:sz w:val="20"/>
                <w:szCs w:val="20"/>
              </w:rPr>
              <w:t>(Country)</w:t>
            </w:r>
          </w:p>
        </w:tc>
        <w:tc>
          <w:tcPr>
            <w:tcW w:w="1842"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3366BAB7" w14:textId="77777777" w:rsidR="00E77FFA" w:rsidRPr="0058173D" w:rsidRDefault="00E77FFA" w:rsidP="00101BFD">
            <w:pPr>
              <w:rPr>
                <w:rFonts w:eastAsia="Times New Roman"/>
                <w:b/>
                <w:bCs/>
                <w:sz w:val="20"/>
                <w:szCs w:val="20"/>
                <w:lang w:eastAsia="en-AU"/>
              </w:rPr>
            </w:pPr>
            <w:r w:rsidRPr="0058173D">
              <w:rPr>
                <w:rFonts w:eastAsia="Times New Roman"/>
                <w:b/>
                <w:bCs/>
                <w:sz w:val="20"/>
                <w:szCs w:val="20"/>
                <w:lang w:eastAsia="en-AU"/>
              </w:rPr>
              <w:t>Population Description</w:t>
            </w:r>
          </w:p>
        </w:tc>
        <w:tc>
          <w:tcPr>
            <w:tcW w:w="1276"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0715C584" w14:textId="4FEC0449" w:rsidR="00E77FFA" w:rsidRPr="0058173D" w:rsidRDefault="00E77FFA" w:rsidP="00101BFD">
            <w:pPr>
              <w:rPr>
                <w:b/>
                <w:sz w:val="20"/>
                <w:szCs w:val="20"/>
              </w:rPr>
            </w:pPr>
            <w:r w:rsidRPr="0058173D">
              <w:rPr>
                <w:rFonts w:eastAsia="Times New Roman"/>
                <w:b/>
                <w:bCs/>
                <w:sz w:val="20"/>
                <w:szCs w:val="20"/>
                <w:lang w:eastAsia="en-AU"/>
              </w:rPr>
              <w:t>Patients with MSK, No./Total No. (%)</w:t>
            </w:r>
            <w:r w:rsidR="00A53FE7" w:rsidRPr="00A53FE7">
              <w:rPr>
                <w:rFonts w:eastAsia="Times New Roman"/>
                <w:b/>
                <w:bCs/>
                <w:sz w:val="20"/>
                <w:szCs w:val="20"/>
                <w:vertAlign w:val="superscript"/>
                <w:lang w:eastAsia="en-AU"/>
              </w:rPr>
              <w:t>♯</w:t>
            </w:r>
          </w:p>
        </w:tc>
        <w:tc>
          <w:tcPr>
            <w:tcW w:w="1134"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694713EB" w14:textId="7834679D" w:rsidR="00E77FFA" w:rsidRPr="0058173D" w:rsidRDefault="00E77FFA" w:rsidP="00101BFD">
            <w:pPr>
              <w:rPr>
                <w:b/>
                <w:sz w:val="20"/>
                <w:szCs w:val="20"/>
              </w:rPr>
            </w:pPr>
            <w:r w:rsidRPr="0058173D">
              <w:rPr>
                <w:b/>
                <w:sz w:val="20"/>
                <w:szCs w:val="20"/>
              </w:rPr>
              <w:t>Age, y</w:t>
            </w:r>
            <w:r w:rsidR="00A53FE7" w:rsidRPr="00A53FE7">
              <w:rPr>
                <w:rFonts w:eastAsia="Times New Roman"/>
                <w:b/>
                <w:bCs/>
                <w:sz w:val="20"/>
                <w:szCs w:val="20"/>
                <w:vertAlign w:val="superscript"/>
                <w:lang w:eastAsia="en-AU"/>
              </w:rPr>
              <w:t>♯</w:t>
            </w:r>
          </w:p>
        </w:tc>
        <w:tc>
          <w:tcPr>
            <w:tcW w:w="992"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66D41CB3" w14:textId="0D77EB93" w:rsidR="00E77FFA" w:rsidRPr="0058173D" w:rsidRDefault="00E77FFA" w:rsidP="00101BFD">
            <w:pPr>
              <w:rPr>
                <w:b/>
                <w:sz w:val="20"/>
                <w:szCs w:val="20"/>
              </w:rPr>
            </w:pPr>
            <w:r w:rsidRPr="0058173D">
              <w:rPr>
                <w:b/>
                <w:sz w:val="20"/>
                <w:szCs w:val="20"/>
              </w:rPr>
              <w:t>Men, No. (%)</w:t>
            </w:r>
            <w:r w:rsidR="00A53FE7" w:rsidRPr="00A53FE7">
              <w:rPr>
                <w:rFonts w:eastAsia="Times New Roman"/>
                <w:b/>
                <w:bCs/>
                <w:sz w:val="20"/>
                <w:szCs w:val="20"/>
                <w:vertAlign w:val="superscript"/>
                <w:lang w:eastAsia="en-AU"/>
              </w:rPr>
              <w:t>♯</w:t>
            </w:r>
          </w:p>
        </w:tc>
        <w:tc>
          <w:tcPr>
            <w:tcW w:w="2410"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725DE24E" w14:textId="77777777" w:rsidR="00E77FFA" w:rsidRPr="0058173D" w:rsidRDefault="00E77FFA" w:rsidP="00101BFD">
            <w:pPr>
              <w:rPr>
                <w:b/>
                <w:sz w:val="20"/>
                <w:szCs w:val="20"/>
              </w:rPr>
            </w:pPr>
            <w:r w:rsidRPr="0058173D">
              <w:rPr>
                <w:b/>
                <w:sz w:val="20"/>
                <w:szCs w:val="20"/>
              </w:rPr>
              <w:t>Measure of MSK</w:t>
            </w:r>
          </w:p>
        </w:tc>
        <w:tc>
          <w:tcPr>
            <w:tcW w:w="2126" w:type="dxa"/>
            <w:gridSpan w:val="2"/>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16BFBE07" w14:textId="77777777" w:rsidR="00E77FFA" w:rsidRPr="0058173D" w:rsidRDefault="00E77FFA" w:rsidP="00101BFD">
            <w:pPr>
              <w:rPr>
                <w:b/>
                <w:sz w:val="20"/>
                <w:szCs w:val="20"/>
              </w:rPr>
            </w:pPr>
            <w:r w:rsidRPr="0058173D">
              <w:rPr>
                <w:b/>
                <w:sz w:val="20"/>
                <w:szCs w:val="20"/>
              </w:rPr>
              <w:t>Measure of Chronic Disease</w:t>
            </w:r>
          </w:p>
        </w:tc>
        <w:tc>
          <w:tcPr>
            <w:tcW w:w="1134" w:type="dxa"/>
            <w:tcBorders>
              <w:top w:val="single" w:sz="18" w:space="0" w:color="auto"/>
              <w:left w:val="single" w:sz="4" w:space="0" w:color="F2F2F2" w:themeColor="background1" w:themeShade="F2"/>
              <w:bottom w:val="single" w:sz="18" w:space="0" w:color="auto"/>
              <w:right w:val="single" w:sz="4" w:space="0" w:color="F2F2F2" w:themeColor="background1" w:themeShade="F2"/>
            </w:tcBorders>
            <w:shd w:val="clear" w:color="auto" w:fill="FFFFFF" w:themeFill="background1"/>
          </w:tcPr>
          <w:p w14:paraId="54E9D767" w14:textId="77777777" w:rsidR="00E77FFA" w:rsidRPr="0058173D" w:rsidRDefault="00E77FFA" w:rsidP="00101BFD">
            <w:pPr>
              <w:rPr>
                <w:b/>
                <w:sz w:val="20"/>
                <w:szCs w:val="20"/>
              </w:rPr>
            </w:pPr>
            <w:r w:rsidRPr="0058173D">
              <w:rPr>
                <w:rFonts w:eastAsia="Times New Roman"/>
                <w:b/>
                <w:bCs/>
                <w:sz w:val="20"/>
                <w:szCs w:val="20"/>
                <w:lang w:eastAsia="en-AU"/>
              </w:rPr>
              <w:t>Follow-up time, y</w:t>
            </w:r>
          </w:p>
        </w:tc>
        <w:tc>
          <w:tcPr>
            <w:tcW w:w="2977" w:type="dxa"/>
            <w:tcBorders>
              <w:top w:val="single" w:sz="18" w:space="0" w:color="auto"/>
              <w:left w:val="single" w:sz="4" w:space="0" w:color="F2F2F2" w:themeColor="background1" w:themeShade="F2"/>
              <w:bottom w:val="single" w:sz="18" w:space="0" w:color="auto"/>
              <w:right w:val="single" w:sz="4" w:space="0" w:color="FFFFFF" w:themeColor="background1"/>
            </w:tcBorders>
            <w:shd w:val="clear" w:color="auto" w:fill="FFFFFF" w:themeFill="background1"/>
          </w:tcPr>
          <w:p w14:paraId="29F9617C" w14:textId="77777777" w:rsidR="00E77FFA" w:rsidRPr="0058173D" w:rsidRDefault="00E77FFA" w:rsidP="00101BFD">
            <w:pPr>
              <w:rPr>
                <w:b/>
                <w:sz w:val="20"/>
                <w:szCs w:val="20"/>
              </w:rPr>
            </w:pPr>
            <w:r w:rsidRPr="0058173D">
              <w:rPr>
                <w:b/>
                <w:sz w:val="20"/>
                <w:szCs w:val="20"/>
              </w:rPr>
              <w:t>Adjustment variables</w:t>
            </w:r>
          </w:p>
        </w:tc>
      </w:tr>
      <w:tr w:rsidR="00E77FFA" w14:paraId="79A442E1" w14:textId="77777777" w:rsidTr="00A53FE7">
        <w:tc>
          <w:tcPr>
            <w:tcW w:w="1135" w:type="dxa"/>
            <w:tcBorders>
              <w:top w:val="single" w:sz="18" w:space="0" w:color="auto"/>
              <w:left w:val="single" w:sz="4" w:space="0" w:color="FFFFFF" w:themeColor="background1"/>
              <w:bottom w:val="single" w:sz="4" w:space="0" w:color="auto"/>
              <w:right w:val="single" w:sz="18" w:space="0" w:color="FFFFFF" w:themeColor="background1"/>
            </w:tcBorders>
            <w:shd w:val="clear" w:color="auto" w:fill="FFFFFF" w:themeFill="background1"/>
          </w:tcPr>
          <w:p w14:paraId="10B9B0BE" w14:textId="77777777" w:rsidR="00E77FFA" w:rsidRPr="0058173D" w:rsidRDefault="00E77FFA" w:rsidP="00101BFD">
            <w:pPr>
              <w:rPr>
                <w:sz w:val="20"/>
                <w:szCs w:val="20"/>
              </w:rPr>
            </w:pPr>
            <w:r w:rsidRPr="0058173D">
              <w:rPr>
                <w:sz w:val="20"/>
                <w:szCs w:val="20"/>
              </w:rPr>
              <w:t>Chung et al, 2016</w:t>
            </w:r>
          </w:p>
          <w:p w14:paraId="420A5402" w14:textId="77777777" w:rsidR="00E77FFA" w:rsidRDefault="00E77FFA" w:rsidP="006A69D0">
            <w:pPr>
              <w:rPr>
                <w:sz w:val="20"/>
                <w:szCs w:val="20"/>
              </w:rPr>
            </w:pPr>
            <w:r w:rsidRPr="0058173D">
              <w:rPr>
                <w:sz w:val="20"/>
                <w:szCs w:val="20"/>
              </w:rPr>
              <w:t>(Taiwan)</w:t>
            </w:r>
            <w:r>
              <w:rPr>
                <w:sz w:val="20"/>
                <w:szCs w:val="20"/>
              </w:rPr>
              <w:t xml:space="preserve"> </w:t>
            </w:r>
          </w:p>
          <w:p w14:paraId="3EBE2963" w14:textId="187CF828" w:rsidR="006A69D0" w:rsidRPr="0058173D" w:rsidRDefault="00D1523D" w:rsidP="006A69D0">
            <w:pPr>
              <w:rPr>
                <w:sz w:val="20"/>
                <w:szCs w:val="20"/>
              </w:rPr>
            </w:pPr>
            <w:r>
              <w:rPr>
                <w:sz w:val="20"/>
                <w:szCs w:val="20"/>
              </w:rPr>
              <w:t xml:space="preserve">(22, </w:t>
            </w:r>
            <w:bookmarkStart w:id="0" w:name="_GoBack"/>
            <w:bookmarkEnd w:id="0"/>
            <w:r w:rsidR="00193D2B">
              <w:rPr>
                <w:sz w:val="20"/>
                <w:szCs w:val="20"/>
              </w:rPr>
              <w:t>23)</w:t>
            </w:r>
          </w:p>
        </w:tc>
        <w:tc>
          <w:tcPr>
            <w:tcW w:w="1842"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204695EE" w14:textId="77777777" w:rsidR="00E77FFA" w:rsidRPr="0058173D" w:rsidRDefault="00E77FFA" w:rsidP="00101BFD">
            <w:pPr>
              <w:rPr>
                <w:sz w:val="20"/>
                <w:szCs w:val="20"/>
              </w:rPr>
            </w:pPr>
            <w:r w:rsidRPr="0058173D">
              <w:rPr>
                <w:sz w:val="20"/>
                <w:szCs w:val="20"/>
              </w:rPr>
              <w:t>National Health Insurance Research Database (covers 99% of residents &amp; 96% of healthcare institutions Taiwan)</w:t>
            </w:r>
          </w:p>
        </w:tc>
        <w:tc>
          <w:tcPr>
            <w:tcW w:w="1276"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4EF29291" w14:textId="77777777" w:rsidR="00E77FFA" w:rsidRPr="0058173D" w:rsidRDefault="00E77FFA" w:rsidP="00101BFD">
            <w:pPr>
              <w:rPr>
                <w:sz w:val="20"/>
                <w:szCs w:val="20"/>
              </w:rPr>
            </w:pPr>
            <w:r w:rsidRPr="0058173D">
              <w:rPr>
                <w:sz w:val="20"/>
                <w:szCs w:val="20"/>
              </w:rPr>
              <w:t>46,042/92,084 (50)</w:t>
            </w:r>
          </w:p>
        </w:tc>
        <w:tc>
          <w:tcPr>
            <w:tcW w:w="1134"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4AEDACFA" w14:textId="77777777" w:rsidR="00E77FFA" w:rsidRPr="0058173D" w:rsidRDefault="00E77FFA" w:rsidP="00101BFD">
            <w:pPr>
              <w:rPr>
                <w:sz w:val="20"/>
                <w:szCs w:val="20"/>
              </w:rPr>
            </w:pPr>
            <w:r w:rsidRPr="0058173D">
              <w:rPr>
                <w:sz w:val="20"/>
                <w:szCs w:val="20"/>
              </w:rPr>
              <w:t>Mean (SD) 60.6 (14.1)</w:t>
            </w:r>
          </w:p>
        </w:tc>
        <w:tc>
          <w:tcPr>
            <w:tcW w:w="992"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1B11C6AB" w14:textId="77777777" w:rsidR="00E77FFA" w:rsidRPr="0058173D" w:rsidRDefault="00E77FFA" w:rsidP="00101BFD">
            <w:pPr>
              <w:rPr>
                <w:sz w:val="20"/>
                <w:szCs w:val="20"/>
              </w:rPr>
            </w:pPr>
            <w:r w:rsidRPr="0058173D">
              <w:rPr>
                <w:sz w:val="20"/>
                <w:szCs w:val="20"/>
              </w:rPr>
              <w:t>37740 (41)</w:t>
            </w:r>
          </w:p>
        </w:tc>
        <w:tc>
          <w:tcPr>
            <w:tcW w:w="2410"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13FF4B6A" w14:textId="77777777" w:rsidR="00E77FFA" w:rsidRPr="0058173D" w:rsidRDefault="00E77FFA" w:rsidP="00101BFD">
            <w:pPr>
              <w:rPr>
                <w:sz w:val="20"/>
                <w:szCs w:val="20"/>
              </w:rPr>
            </w:pPr>
            <w:r w:rsidRPr="0058173D">
              <w:rPr>
                <w:sz w:val="20"/>
                <w:szCs w:val="20"/>
              </w:rPr>
              <w:t>OA (OA ICD9 codes at more than 3 healthcare visits)</w:t>
            </w:r>
          </w:p>
        </w:tc>
        <w:tc>
          <w:tcPr>
            <w:tcW w:w="2126" w:type="dxa"/>
            <w:gridSpan w:val="2"/>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2EEC8E4D" w14:textId="0DFECA80" w:rsidR="00E77FFA" w:rsidRDefault="00A7685A" w:rsidP="00101BFD">
            <w:pPr>
              <w:rPr>
                <w:sz w:val="20"/>
                <w:szCs w:val="20"/>
              </w:rPr>
            </w:pPr>
            <w:r>
              <w:rPr>
                <w:sz w:val="20"/>
                <w:szCs w:val="20"/>
              </w:rPr>
              <w:t xml:space="preserve">CVD (ACS diagnosis, </w:t>
            </w:r>
            <w:r w:rsidR="00E77FFA" w:rsidRPr="0058173D">
              <w:rPr>
                <w:sz w:val="20"/>
                <w:szCs w:val="20"/>
              </w:rPr>
              <w:t>ICD9 codes</w:t>
            </w:r>
            <w:r w:rsidR="00307DC3">
              <w:rPr>
                <w:sz w:val="20"/>
                <w:szCs w:val="20"/>
              </w:rPr>
              <w:t>)</w:t>
            </w:r>
          </w:p>
          <w:p w14:paraId="441BE090" w14:textId="77777777" w:rsidR="00465324" w:rsidRDefault="00465324" w:rsidP="00101BFD">
            <w:pPr>
              <w:rPr>
                <w:sz w:val="20"/>
                <w:szCs w:val="20"/>
              </w:rPr>
            </w:pPr>
          </w:p>
          <w:p w14:paraId="43FCEB50" w14:textId="679B60D6" w:rsidR="00465324" w:rsidRPr="0058173D" w:rsidRDefault="00465324" w:rsidP="00101BFD">
            <w:pPr>
              <w:rPr>
                <w:sz w:val="20"/>
                <w:szCs w:val="20"/>
              </w:rPr>
            </w:pPr>
          </w:p>
        </w:tc>
        <w:tc>
          <w:tcPr>
            <w:tcW w:w="1134" w:type="dxa"/>
            <w:tcBorders>
              <w:top w:val="single" w:sz="18" w:space="0" w:color="auto"/>
              <w:left w:val="single" w:sz="18" w:space="0" w:color="FFFFFF" w:themeColor="background1"/>
              <w:bottom w:val="single" w:sz="4" w:space="0" w:color="auto"/>
              <w:right w:val="single" w:sz="18" w:space="0" w:color="FFFFFF" w:themeColor="background1"/>
            </w:tcBorders>
            <w:shd w:val="clear" w:color="auto" w:fill="FFFFFF" w:themeFill="background1"/>
          </w:tcPr>
          <w:p w14:paraId="58DC32AE" w14:textId="77777777" w:rsidR="00E77FFA" w:rsidRPr="0058173D" w:rsidRDefault="00E77FFA" w:rsidP="00101BFD">
            <w:pPr>
              <w:rPr>
                <w:sz w:val="20"/>
                <w:szCs w:val="20"/>
              </w:rPr>
            </w:pPr>
            <w:r w:rsidRPr="0058173D">
              <w:rPr>
                <w:sz w:val="20"/>
                <w:szCs w:val="20"/>
              </w:rPr>
              <w:t>Mean OA 8.0 ± 1.5</w:t>
            </w:r>
          </w:p>
          <w:p w14:paraId="12911627" w14:textId="77777777" w:rsidR="00E77FFA" w:rsidRPr="0058173D" w:rsidRDefault="00E77FFA" w:rsidP="00101BFD">
            <w:pPr>
              <w:rPr>
                <w:sz w:val="20"/>
                <w:szCs w:val="20"/>
              </w:rPr>
            </w:pPr>
          </w:p>
          <w:p w14:paraId="630BA0F2" w14:textId="77777777" w:rsidR="00E77FFA" w:rsidRPr="0058173D" w:rsidRDefault="00E77FFA" w:rsidP="00101BFD">
            <w:pPr>
              <w:rPr>
                <w:sz w:val="20"/>
                <w:szCs w:val="20"/>
              </w:rPr>
            </w:pPr>
            <w:r w:rsidRPr="0058173D">
              <w:rPr>
                <w:sz w:val="20"/>
                <w:szCs w:val="20"/>
              </w:rPr>
              <w:t>Mean Control</w:t>
            </w:r>
          </w:p>
          <w:p w14:paraId="502A4864" w14:textId="77777777" w:rsidR="00E77FFA" w:rsidRPr="0058173D" w:rsidRDefault="00E77FFA" w:rsidP="00101BFD">
            <w:pPr>
              <w:rPr>
                <w:sz w:val="20"/>
                <w:szCs w:val="20"/>
              </w:rPr>
            </w:pPr>
            <w:r w:rsidRPr="0058173D">
              <w:rPr>
                <w:sz w:val="20"/>
                <w:szCs w:val="20"/>
              </w:rPr>
              <w:t>7.9 ± 1.7</w:t>
            </w:r>
          </w:p>
        </w:tc>
        <w:tc>
          <w:tcPr>
            <w:tcW w:w="2977" w:type="dxa"/>
            <w:tcBorders>
              <w:top w:val="single" w:sz="18" w:space="0" w:color="auto"/>
              <w:left w:val="single" w:sz="18" w:space="0" w:color="FFFFFF" w:themeColor="background1"/>
              <w:bottom w:val="single" w:sz="4" w:space="0" w:color="auto"/>
              <w:right w:val="single" w:sz="4" w:space="0" w:color="FFFFFF" w:themeColor="background1"/>
            </w:tcBorders>
            <w:shd w:val="clear" w:color="auto" w:fill="FFFFFF" w:themeFill="background1"/>
          </w:tcPr>
          <w:p w14:paraId="0128146D" w14:textId="77777777" w:rsidR="00E77FFA" w:rsidRPr="0058173D" w:rsidRDefault="00E77FFA" w:rsidP="00101BFD">
            <w:pPr>
              <w:rPr>
                <w:sz w:val="20"/>
                <w:szCs w:val="20"/>
              </w:rPr>
            </w:pPr>
            <w:r w:rsidRPr="0058173D">
              <w:rPr>
                <w:sz w:val="20"/>
                <w:szCs w:val="20"/>
              </w:rPr>
              <w:t>Age, sex, comorbidities (HTN, DM, hyperlipidaemia, stroke and congestive heart failure)</w:t>
            </w:r>
          </w:p>
        </w:tc>
      </w:tr>
      <w:tr w:rsidR="00CE7158" w14:paraId="05F253A5" w14:textId="77777777" w:rsidTr="00A53FE7">
        <w:tc>
          <w:tcPr>
            <w:tcW w:w="1135" w:type="dxa"/>
            <w:tcBorders>
              <w:top w:val="single" w:sz="4" w:space="0" w:color="auto"/>
              <w:left w:val="single" w:sz="4"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09637138" w14:textId="27289FCD" w:rsidR="00CE7158" w:rsidRDefault="00CE7158" w:rsidP="00101BFD">
            <w:pPr>
              <w:rPr>
                <w:sz w:val="20"/>
                <w:szCs w:val="20"/>
              </w:rPr>
            </w:pPr>
            <w:r>
              <w:rPr>
                <w:sz w:val="20"/>
                <w:szCs w:val="20"/>
              </w:rPr>
              <w:t>Dario et al, 2017</w:t>
            </w:r>
            <w:r w:rsidR="00A07FE3">
              <w:rPr>
                <w:sz w:val="20"/>
                <w:szCs w:val="20"/>
              </w:rPr>
              <w:t>*</w:t>
            </w:r>
          </w:p>
          <w:p w14:paraId="434C7C4C" w14:textId="77777777" w:rsidR="00CE7158" w:rsidRDefault="00CE7158" w:rsidP="00101BFD">
            <w:pPr>
              <w:rPr>
                <w:sz w:val="20"/>
                <w:szCs w:val="20"/>
              </w:rPr>
            </w:pPr>
            <w:r>
              <w:rPr>
                <w:sz w:val="20"/>
                <w:szCs w:val="20"/>
              </w:rPr>
              <w:t>(Spain)</w:t>
            </w:r>
          </w:p>
          <w:p w14:paraId="3425EC32" w14:textId="2DE30CF6" w:rsidR="00193D2B" w:rsidRDefault="00193D2B" w:rsidP="00101BFD">
            <w:pPr>
              <w:rPr>
                <w:sz w:val="20"/>
                <w:szCs w:val="20"/>
              </w:rPr>
            </w:pPr>
            <w:r>
              <w:rPr>
                <w:sz w:val="20"/>
                <w:szCs w:val="20"/>
              </w:rPr>
              <w:t>(24)</w:t>
            </w:r>
          </w:p>
          <w:p w14:paraId="60DDF811" w14:textId="77777777" w:rsidR="00CE7158" w:rsidRDefault="00CE7158" w:rsidP="00101BFD">
            <w:pPr>
              <w:rPr>
                <w:sz w:val="20"/>
                <w:szCs w:val="20"/>
              </w:rPr>
            </w:pPr>
          </w:p>
          <w:p w14:paraId="13ABEBA1" w14:textId="5C473E17" w:rsidR="00CE7158" w:rsidRPr="0058173D" w:rsidRDefault="00CE7158" w:rsidP="00101BFD">
            <w:pPr>
              <w:rPr>
                <w:sz w:val="20"/>
                <w:szCs w:val="20"/>
              </w:rPr>
            </w:pPr>
          </w:p>
        </w:tc>
        <w:tc>
          <w:tcPr>
            <w:tcW w:w="1842"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457B2960" w14:textId="538712F6" w:rsidR="00CE7158" w:rsidRPr="0058173D" w:rsidRDefault="008F3AAD" w:rsidP="00101BFD">
            <w:pPr>
              <w:rPr>
                <w:sz w:val="20"/>
                <w:szCs w:val="20"/>
              </w:rPr>
            </w:pPr>
            <w:r>
              <w:rPr>
                <w:sz w:val="20"/>
                <w:szCs w:val="20"/>
              </w:rPr>
              <w:t>Adult twins from the Murcia Twin Registry, born 1940-1966 in the Murcia region</w:t>
            </w:r>
          </w:p>
        </w:tc>
        <w:tc>
          <w:tcPr>
            <w:tcW w:w="1276"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20EF0FF5" w14:textId="1A828A76" w:rsidR="00CE7158" w:rsidRPr="0058173D" w:rsidRDefault="008F3AAD" w:rsidP="00101BFD">
            <w:pPr>
              <w:rPr>
                <w:sz w:val="20"/>
                <w:szCs w:val="20"/>
              </w:rPr>
            </w:pPr>
            <w:r>
              <w:rPr>
                <w:sz w:val="20"/>
                <w:szCs w:val="20"/>
              </w:rPr>
              <w:t>675/2096 (32)</w:t>
            </w:r>
          </w:p>
        </w:tc>
        <w:tc>
          <w:tcPr>
            <w:tcW w:w="1134"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19828215" w14:textId="5A73DF1A" w:rsidR="00CE7158" w:rsidRDefault="008F3AAD" w:rsidP="00101BFD">
            <w:pPr>
              <w:rPr>
                <w:sz w:val="20"/>
                <w:szCs w:val="20"/>
              </w:rPr>
            </w:pPr>
            <w:r>
              <w:rPr>
                <w:sz w:val="20"/>
                <w:szCs w:val="20"/>
              </w:rPr>
              <w:t>Mean (SD) 53.6 (7.3)</w:t>
            </w:r>
            <w:r w:rsidR="00BB36D3">
              <w:rPr>
                <w:sz w:val="20"/>
                <w:szCs w:val="20"/>
              </w:rPr>
              <w:t>†</w:t>
            </w:r>
          </w:p>
          <w:p w14:paraId="3EC5162D" w14:textId="77777777" w:rsidR="00C45806" w:rsidRDefault="00C45806" w:rsidP="00101BFD">
            <w:pPr>
              <w:rPr>
                <w:sz w:val="20"/>
                <w:szCs w:val="20"/>
              </w:rPr>
            </w:pPr>
          </w:p>
          <w:p w14:paraId="38FFC3EF" w14:textId="77777777" w:rsidR="00307DC3" w:rsidRDefault="00307DC3" w:rsidP="00101BFD">
            <w:pPr>
              <w:rPr>
                <w:sz w:val="20"/>
                <w:szCs w:val="20"/>
              </w:rPr>
            </w:pPr>
          </w:p>
          <w:p w14:paraId="0E43F9CE" w14:textId="0F177198" w:rsidR="00C45806" w:rsidRPr="0058173D" w:rsidRDefault="00C45806" w:rsidP="00101BFD">
            <w:pPr>
              <w:rPr>
                <w:sz w:val="20"/>
                <w:szCs w:val="20"/>
              </w:rPr>
            </w:pPr>
          </w:p>
        </w:tc>
        <w:tc>
          <w:tcPr>
            <w:tcW w:w="992"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15929C9D" w14:textId="1D0AD947" w:rsidR="00BB36D3" w:rsidRDefault="008F3AAD" w:rsidP="00BB36D3">
            <w:pPr>
              <w:rPr>
                <w:sz w:val="20"/>
                <w:szCs w:val="20"/>
              </w:rPr>
            </w:pPr>
            <w:r>
              <w:rPr>
                <w:sz w:val="20"/>
                <w:szCs w:val="20"/>
              </w:rPr>
              <w:t>940 (45)</w:t>
            </w:r>
            <w:r w:rsidR="00BB36D3">
              <w:rPr>
                <w:sz w:val="20"/>
                <w:szCs w:val="20"/>
              </w:rPr>
              <w:t>†</w:t>
            </w:r>
          </w:p>
          <w:p w14:paraId="60D31878" w14:textId="3B7CFA77" w:rsidR="00CE7158" w:rsidRPr="0058173D" w:rsidRDefault="00CE7158" w:rsidP="00101BFD">
            <w:pPr>
              <w:rPr>
                <w:sz w:val="20"/>
                <w:szCs w:val="20"/>
              </w:rPr>
            </w:pPr>
          </w:p>
        </w:tc>
        <w:tc>
          <w:tcPr>
            <w:tcW w:w="2410"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1D5E9C1F" w14:textId="1C429A6A" w:rsidR="00CE7158" w:rsidRPr="0058173D" w:rsidRDefault="008F3AAD" w:rsidP="00101BFD">
            <w:pPr>
              <w:rPr>
                <w:sz w:val="20"/>
                <w:szCs w:val="20"/>
              </w:rPr>
            </w:pPr>
            <w:r>
              <w:rPr>
                <w:sz w:val="20"/>
                <w:szCs w:val="20"/>
              </w:rPr>
              <w:t>LBP (</w:t>
            </w:r>
            <w:r w:rsidR="00A07FE3">
              <w:rPr>
                <w:sz w:val="20"/>
                <w:szCs w:val="20"/>
              </w:rPr>
              <w:t>self-reported chronic LBP from the Spanish National Health Survey</w:t>
            </w:r>
            <w:r w:rsidR="00A7685A">
              <w:rPr>
                <w:sz w:val="20"/>
                <w:szCs w:val="20"/>
              </w:rPr>
              <w:t>,</w:t>
            </w:r>
            <w:r w:rsidR="00A07FE3">
              <w:rPr>
                <w:sz w:val="20"/>
                <w:szCs w:val="20"/>
              </w:rPr>
              <w:t xml:space="preserve"> LBP persisting for ≥6</w:t>
            </w:r>
            <w:r w:rsidR="00A07FE3" w:rsidRPr="0058173D">
              <w:rPr>
                <w:sz w:val="20"/>
                <w:szCs w:val="20"/>
              </w:rPr>
              <w:t xml:space="preserve"> months</w:t>
            </w:r>
            <w:r w:rsidR="00A07FE3">
              <w:rPr>
                <w:sz w:val="20"/>
                <w:szCs w:val="20"/>
              </w:rPr>
              <w:t xml:space="preserve"> including seasonal or recurrent episodes)</w:t>
            </w:r>
          </w:p>
        </w:tc>
        <w:tc>
          <w:tcPr>
            <w:tcW w:w="2126" w:type="dxa"/>
            <w:gridSpan w:val="2"/>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519813A6" w14:textId="18BA2A91" w:rsidR="00CE7158" w:rsidRPr="0058173D" w:rsidRDefault="008F3AAD" w:rsidP="00A07FE3">
            <w:pPr>
              <w:rPr>
                <w:sz w:val="20"/>
                <w:szCs w:val="20"/>
              </w:rPr>
            </w:pPr>
            <w:r>
              <w:rPr>
                <w:sz w:val="20"/>
                <w:szCs w:val="20"/>
              </w:rPr>
              <w:t>Diabetes (</w:t>
            </w:r>
            <w:r w:rsidR="00A07FE3">
              <w:rPr>
                <w:sz w:val="20"/>
                <w:szCs w:val="20"/>
              </w:rPr>
              <w:t xml:space="preserve">self-reported diabetes from the Spanish National </w:t>
            </w:r>
            <w:r w:rsidR="00307DC3">
              <w:rPr>
                <w:sz w:val="20"/>
                <w:szCs w:val="20"/>
              </w:rPr>
              <w:t>Health Survey</w:t>
            </w:r>
            <w:r w:rsidR="00A07FE3">
              <w:rPr>
                <w:sz w:val="20"/>
                <w:szCs w:val="20"/>
              </w:rPr>
              <w:t xml:space="preserve"> confirmed by diagnosis by physician recorded in healthcare records)</w:t>
            </w:r>
          </w:p>
        </w:tc>
        <w:tc>
          <w:tcPr>
            <w:tcW w:w="1134" w:type="dxa"/>
            <w:tcBorders>
              <w:top w:val="single" w:sz="4" w:space="0" w:color="auto"/>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455B7BB5" w14:textId="77777777" w:rsidR="00A07FE3" w:rsidRPr="0058173D" w:rsidRDefault="00A07FE3" w:rsidP="00A07FE3">
            <w:pPr>
              <w:rPr>
                <w:sz w:val="20"/>
                <w:szCs w:val="20"/>
              </w:rPr>
            </w:pPr>
            <w:r w:rsidRPr="0058173D">
              <w:rPr>
                <w:sz w:val="20"/>
                <w:szCs w:val="20"/>
              </w:rPr>
              <w:t>Mean NR</w:t>
            </w:r>
          </w:p>
          <w:p w14:paraId="61A5B46E" w14:textId="1F3B7EF2" w:rsidR="00A07FE3" w:rsidRPr="0058173D" w:rsidRDefault="00A07FE3" w:rsidP="00A07FE3">
            <w:pPr>
              <w:rPr>
                <w:sz w:val="20"/>
                <w:szCs w:val="20"/>
              </w:rPr>
            </w:pPr>
            <w:r>
              <w:rPr>
                <w:sz w:val="20"/>
                <w:szCs w:val="20"/>
              </w:rPr>
              <w:t>Total follow-up 2-4</w:t>
            </w:r>
          </w:p>
          <w:p w14:paraId="52369E98" w14:textId="77777777" w:rsidR="00CE7158" w:rsidRPr="0058173D" w:rsidRDefault="00CE7158" w:rsidP="00101BFD">
            <w:pPr>
              <w:rPr>
                <w:sz w:val="20"/>
                <w:szCs w:val="20"/>
              </w:rPr>
            </w:pPr>
          </w:p>
        </w:tc>
        <w:tc>
          <w:tcPr>
            <w:tcW w:w="2977" w:type="dxa"/>
            <w:tcBorders>
              <w:top w:val="single" w:sz="4" w:space="0" w:color="auto"/>
              <w:left w:val="single" w:sz="1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146F1E83" w14:textId="06312718" w:rsidR="00CE7158" w:rsidRPr="0058173D" w:rsidRDefault="00A07FE3" w:rsidP="00101BFD">
            <w:pPr>
              <w:rPr>
                <w:sz w:val="20"/>
                <w:szCs w:val="20"/>
              </w:rPr>
            </w:pPr>
            <w:r>
              <w:rPr>
                <w:sz w:val="20"/>
                <w:szCs w:val="20"/>
              </w:rPr>
              <w:t>Age, sex, BMI, smoking, physical activity</w:t>
            </w:r>
          </w:p>
        </w:tc>
      </w:tr>
      <w:tr w:rsidR="00E77FFA" w14:paraId="345E833B"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2DA6B52A" w14:textId="77777777" w:rsidR="00E77FFA" w:rsidRPr="0058173D" w:rsidRDefault="00E77FFA" w:rsidP="00101BFD">
            <w:pPr>
              <w:rPr>
                <w:sz w:val="20"/>
                <w:szCs w:val="20"/>
              </w:rPr>
            </w:pPr>
            <w:r w:rsidRPr="0058173D">
              <w:rPr>
                <w:sz w:val="20"/>
                <w:szCs w:val="20"/>
              </w:rPr>
              <w:t>Eaton et al, 2015</w:t>
            </w:r>
          </w:p>
          <w:p w14:paraId="61B64EFF" w14:textId="5DCC9671" w:rsidR="00193D2B" w:rsidRPr="0058173D" w:rsidRDefault="00E77FFA" w:rsidP="00193D2B">
            <w:pPr>
              <w:rPr>
                <w:sz w:val="20"/>
                <w:szCs w:val="20"/>
              </w:rPr>
            </w:pPr>
            <w:r w:rsidRPr="0058173D">
              <w:rPr>
                <w:sz w:val="20"/>
                <w:szCs w:val="20"/>
              </w:rPr>
              <w:t>(USA)</w:t>
            </w:r>
          </w:p>
          <w:p w14:paraId="6F80E233" w14:textId="7AA32F69" w:rsidR="00193D2B" w:rsidRPr="0058173D" w:rsidRDefault="00193D2B" w:rsidP="00193D2B">
            <w:pPr>
              <w:rPr>
                <w:sz w:val="20"/>
                <w:szCs w:val="20"/>
              </w:rPr>
            </w:pPr>
            <w:r>
              <w:rPr>
                <w:sz w:val="20"/>
                <w:szCs w:val="20"/>
              </w:rPr>
              <w:t>(25)</w:t>
            </w:r>
          </w:p>
        </w:tc>
        <w:tc>
          <w:tcPr>
            <w:tcW w:w="1842"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3E72A57B" w14:textId="77777777" w:rsidR="00E77FFA" w:rsidRPr="0058173D" w:rsidRDefault="00E77FFA" w:rsidP="00101BFD">
            <w:pPr>
              <w:rPr>
                <w:sz w:val="20"/>
                <w:szCs w:val="20"/>
              </w:rPr>
            </w:pPr>
            <w:r w:rsidRPr="0058173D">
              <w:rPr>
                <w:sz w:val="20"/>
                <w:szCs w:val="20"/>
              </w:rPr>
              <w:t>Postmenopausal women; Women’s Health Initiative</w:t>
            </w:r>
          </w:p>
        </w:tc>
        <w:tc>
          <w:tcPr>
            <w:tcW w:w="1276"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4F432956" w14:textId="77777777" w:rsidR="00E77FFA" w:rsidRPr="0058173D" w:rsidRDefault="00E77FFA" w:rsidP="00101BFD">
            <w:pPr>
              <w:rPr>
                <w:sz w:val="20"/>
                <w:szCs w:val="20"/>
              </w:rPr>
            </w:pPr>
            <w:r w:rsidRPr="0058173D">
              <w:rPr>
                <w:sz w:val="20"/>
                <w:szCs w:val="20"/>
              </w:rPr>
              <w:t>40,421/96,047 (42)</w:t>
            </w:r>
          </w:p>
          <w:p w14:paraId="5E95B749"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30A54CB4" w14:textId="77777777" w:rsidR="00E77FFA" w:rsidRPr="0058173D" w:rsidRDefault="00E77FFA" w:rsidP="00101BFD">
            <w:pPr>
              <w:rPr>
                <w:sz w:val="20"/>
                <w:szCs w:val="20"/>
              </w:rPr>
            </w:pPr>
            <w:r w:rsidRPr="0058173D">
              <w:rPr>
                <w:sz w:val="20"/>
                <w:szCs w:val="20"/>
              </w:rPr>
              <w:t>NR</w:t>
            </w:r>
          </w:p>
          <w:p w14:paraId="507C5F6B" w14:textId="77777777" w:rsidR="00E77FFA" w:rsidRPr="0058173D" w:rsidRDefault="00E77FFA" w:rsidP="00101BFD">
            <w:pPr>
              <w:rPr>
                <w:sz w:val="20"/>
                <w:szCs w:val="20"/>
              </w:rPr>
            </w:pPr>
          </w:p>
        </w:tc>
        <w:tc>
          <w:tcPr>
            <w:tcW w:w="992"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4E657765" w14:textId="77777777" w:rsidR="00E77FFA" w:rsidRPr="0058173D" w:rsidRDefault="00E77FFA" w:rsidP="00101BFD">
            <w:pPr>
              <w:rPr>
                <w:sz w:val="20"/>
                <w:szCs w:val="20"/>
              </w:rPr>
            </w:pPr>
            <w:r w:rsidRPr="0058173D">
              <w:rPr>
                <w:sz w:val="20"/>
                <w:szCs w:val="20"/>
              </w:rPr>
              <w:t>0 (0)</w:t>
            </w:r>
          </w:p>
          <w:p w14:paraId="25A22A45" w14:textId="77777777" w:rsidR="00E77FFA" w:rsidRPr="0058173D" w:rsidRDefault="00E77FFA" w:rsidP="00101BFD">
            <w:pPr>
              <w:rPr>
                <w:sz w:val="20"/>
                <w:szCs w:val="20"/>
              </w:rPr>
            </w:pPr>
          </w:p>
        </w:tc>
        <w:tc>
          <w:tcPr>
            <w:tcW w:w="2410"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593C64F8" w14:textId="77777777" w:rsidR="00E77FFA" w:rsidRPr="0058173D" w:rsidRDefault="00E77FFA" w:rsidP="00101BFD">
            <w:pPr>
              <w:rPr>
                <w:sz w:val="20"/>
                <w:szCs w:val="20"/>
              </w:rPr>
            </w:pPr>
            <w:r w:rsidRPr="0058173D">
              <w:rPr>
                <w:sz w:val="20"/>
                <w:szCs w:val="20"/>
              </w:rPr>
              <w:t>OA (self-reported OA &amp; self-reported joint pain)</w:t>
            </w:r>
          </w:p>
        </w:tc>
        <w:tc>
          <w:tcPr>
            <w:tcW w:w="2126" w:type="dxa"/>
            <w:gridSpan w:val="2"/>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7CFA5801" w14:textId="66EB90BC" w:rsidR="00E77FFA" w:rsidRPr="0058173D" w:rsidRDefault="00A7685A" w:rsidP="00101BFD">
            <w:pPr>
              <w:rPr>
                <w:sz w:val="20"/>
                <w:szCs w:val="20"/>
              </w:rPr>
            </w:pPr>
            <w:r>
              <w:rPr>
                <w:sz w:val="20"/>
                <w:szCs w:val="20"/>
              </w:rPr>
              <w:t xml:space="preserve">CVD (MI and CHD mortality, </w:t>
            </w:r>
            <w:r w:rsidR="00E77FFA" w:rsidRPr="0058173D">
              <w:rPr>
                <w:sz w:val="20"/>
                <w:szCs w:val="20"/>
              </w:rPr>
              <w:t>medical records &amp; death certificate)</w:t>
            </w:r>
          </w:p>
        </w:tc>
        <w:tc>
          <w:tcPr>
            <w:tcW w:w="1134"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2B0F1D5E" w14:textId="77777777" w:rsidR="00E77FFA" w:rsidRPr="0058173D" w:rsidRDefault="00E77FFA" w:rsidP="00101BFD">
            <w:pPr>
              <w:rPr>
                <w:sz w:val="20"/>
                <w:szCs w:val="20"/>
              </w:rPr>
            </w:pPr>
            <w:r w:rsidRPr="0058173D">
              <w:rPr>
                <w:sz w:val="20"/>
                <w:szCs w:val="20"/>
              </w:rPr>
              <w:t>NR</w:t>
            </w:r>
          </w:p>
          <w:p w14:paraId="7DE6747D" w14:textId="77777777" w:rsidR="00E77FFA" w:rsidRPr="0058173D" w:rsidRDefault="00E77FFA" w:rsidP="00101BFD">
            <w:pPr>
              <w:rPr>
                <w:sz w:val="20"/>
                <w:szCs w:val="20"/>
              </w:rPr>
            </w:pPr>
          </w:p>
        </w:tc>
        <w:tc>
          <w:tcPr>
            <w:tcW w:w="2977" w:type="dxa"/>
            <w:tcBorders>
              <w:top w:val="single" w:sz="4" w:space="0" w:color="A6A6A6" w:themeColor="background1" w:themeShade="A6"/>
              <w:left w:val="single" w:sz="1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0D0FDB58" w14:textId="77777777" w:rsidR="00E77FFA" w:rsidRPr="0058173D" w:rsidRDefault="00E77FFA" w:rsidP="00101BFD">
            <w:pPr>
              <w:rPr>
                <w:color w:val="FF0000"/>
                <w:sz w:val="20"/>
                <w:szCs w:val="20"/>
              </w:rPr>
            </w:pPr>
            <w:r w:rsidRPr="0058173D">
              <w:rPr>
                <w:sz w:val="20"/>
                <w:szCs w:val="20"/>
              </w:rPr>
              <w:t xml:space="preserve">Age, race, SES (income, education), CHD risk factors (DM, hyperlipidemia, HTN, smoking, family history of CHD, BMI), Lifestyle risk factors (physical acitivity, total calories/day, alternative healthy eating index, alcohol), medications (aspirin, NSAIDs, beta-blockers, statins), access to care (personal physician, insurance, modified Charlson co-morbidity index), psychosocial risk factors </w:t>
            </w:r>
            <w:r w:rsidRPr="0058173D">
              <w:rPr>
                <w:sz w:val="20"/>
                <w:szCs w:val="20"/>
              </w:rPr>
              <w:lastRenderedPageBreak/>
              <w:t>(marital status, social support, social strain, depression)</w:t>
            </w:r>
          </w:p>
        </w:tc>
      </w:tr>
      <w:tr w:rsidR="00E77FFA" w14:paraId="2CB146A0"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28DD341E" w14:textId="77777777" w:rsidR="00E77FFA" w:rsidRPr="0058173D" w:rsidRDefault="00E77FFA" w:rsidP="00101BFD">
            <w:pPr>
              <w:rPr>
                <w:sz w:val="20"/>
                <w:szCs w:val="20"/>
              </w:rPr>
            </w:pPr>
            <w:r w:rsidRPr="0058173D">
              <w:rPr>
                <w:sz w:val="20"/>
                <w:szCs w:val="20"/>
              </w:rPr>
              <w:lastRenderedPageBreak/>
              <w:t>Heuch et al, 2013</w:t>
            </w:r>
            <w:r w:rsidRPr="008E268D">
              <w:rPr>
                <w:sz w:val="20"/>
                <w:szCs w:val="20"/>
              </w:rPr>
              <w:t>*</w:t>
            </w:r>
          </w:p>
          <w:p w14:paraId="50872FF7" w14:textId="77777777" w:rsidR="00E77FFA" w:rsidRDefault="00E77FFA" w:rsidP="00193D2B">
            <w:pPr>
              <w:rPr>
                <w:sz w:val="20"/>
                <w:szCs w:val="20"/>
              </w:rPr>
            </w:pPr>
            <w:r w:rsidRPr="0058173D">
              <w:rPr>
                <w:sz w:val="20"/>
                <w:szCs w:val="20"/>
              </w:rPr>
              <w:t>(Norway)</w:t>
            </w:r>
            <w:r>
              <w:rPr>
                <w:sz w:val="20"/>
                <w:szCs w:val="20"/>
              </w:rPr>
              <w:t xml:space="preserve"> </w:t>
            </w:r>
            <w:r>
              <w:rPr>
                <w:sz w:val="20"/>
                <w:szCs w:val="20"/>
              </w:rPr>
              <w:fldChar w:fldCharType="begin"/>
            </w:r>
            <w:r>
              <w:rPr>
                <w:sz w:val="20"/>
                <w:szCs w:val="20"/>
              </w:rPr>
              <w:instrText xml:space="preserve"> ADDIN ZOTERO_ITEM CSL_CITATION {"citationID":"a18ibt4a9sk","properties":{"formattedCitation":" (22)","plainCitation":" (22)"},"citationItems":[{"id":808,"uris":["http://zotero.org/users/2347180/items/JWP9PVVP"],"uri":["http://zotero.org/users/2347180/items/JWP9PVVP"],"itemData":{"id":808,"type":"article-journal","title":"Body mass index as a risk factor for developing chronic low back pain: a follow-up in the Nord-Trøndelag Health Study","container-title":"Spine","page":"133-9","volume":"38","issue":"2","abstract":"STUDY DESIGN: A population-based, prospective cohort study. OBJECTIVE: To determine whether overweight, obesity, or more generally an elevated body mass index (BMI) increase the probability of experiencing chronic low back pain (LBP) after an 11-year period, both among participants with and without LBP at baseline. SUMMARY OF BACKGROUND DATA: Chronic LBP is a common disabling disorder in modern society. Cross-sectional studies suggest an association between an elevated BMI and LBP, but it is not clear whether this is a causal relationship. METHODS: Data were obtained from the community-based HUNT 2 (1995-1997) and HUNT 3 (2006-2008) studies of an entire Norwegian county. Participants were 8733 men and 10,149 women, aged 30 to 69 years, who did not have chronic LBP at baseline, and 2669 men and 3899 women with LBP at baseline. After 11 years, both groups indicated whether they currently had chronic LBP, defined as pain persisting for at least 3 months continuously during the last year. RESULTS: A significant positive association was found between BMI and risk of LBP among persons without LBP at baseline. The odds ratio for BMI 30 or more versus BMI less than 25 was 1.34 (95% confidence interval [CI], 1.08-1.67) for men and 1.22 (95% CI, 1.03-1.46) for women, in analyses adjusted for age, education, work status, physical activity at work and in leisure time, smoking, blood pressure, and serum lipid levels. A significant positive association was also established between BMI and recurrence of LBP among women. LBP status at baseline had negligible influence on subsequent change in BMI. CONCLUSION: High values of BMI may predispose to chronic LBP 11 years later, both in individuals with and without LBP. The association between BMI and LBP is not explained by an effect of LBP on later change in BMI.","DOI":"10.1097/BRS.0b013e3182647af2","shortTitle":"Body mass index as a risk factor for developing chronic low back pain: a follow-up in the Nord-Trøndelag Health Study","author":[{"family":"Heuch","given":"Ivar Ingrid"},{"family":"Hagen","given":"Knut"},{"family":"Zwart","given":"John-Anker"}],"issued":{"date-parts":[["2013"]]}}}],"schema":"https://github.com/citation-style-language/schema/raw/master/csl-citation.json"} </w:instrText>
            </w:r>
            <w:r>
              <w:rPr>
                <w:sz w:val="20"/>
                <w:szCs w:val="20"/>
              </w:rPr>
              <w:fldChar w:fldCharType="separate"/>
            </w:r>
            <w:r>
              <w:rPr>
                <w:sz w:val="20"/>
              </w:rPr>
              <w:t xml:space="preserve"> </w:t>
            </w:r>
            <w:r>
              <w:rPr>
                <w:sz w:val="20"/>
                <w:szCs w:val="20"/>
              </w:rPr>
              <w:fldChar w:fldCharType="end"/>
            </w:r>
          </w:p>
          <w:p w14:paraId="492539E4" w14:textId="7DCD8CB9" w:rsidR="00193D2B" w:rsidRPr="0058173D" w:rsidRDefault="00193D2B" w:rsidP="00193D2B">
            <w:pPr>
              <w:rPr>
                <w:sz w:val="20"/>
                <w:szCs w:val="20"/>
              </w:rPr>
            </w:pPr>
            <w:r>
              <w:rPr>
                <w:sz w:val="20"/>
                <w:szCs w:val="20"/>
              </w:rPr>
              <w:t>(26)</w:t>
            </w:r>
          </w:p>
        </w:tc>
        <w:tc>
          <w:tcPr>
            <w:tcW w:w="1842"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342AB53F" w14:textId="77777777" w:rsidR="00E77FFA" w:rsidRPr="0058173D" w:rsidRDefault="00E77FFA" w:rsidP="00101BFD">
            <w:pPr>
              <w:rPr>
                <w:sz w:val="20"/>
                <w:szCs w:val="20"/>
              </w:rPr>
            </w:pPr>
            <w:r w:rsidRPr="0058173D">
              <w:rPr>
                <w:sz w:val="20"/>
                <w:szCs w:val="20"/>
              </w:rPr>
              <w:t>Residents 30-69yrs in county of Nord-Trondelag (HUNT 2 &amp; HUNT 3)</w:t>
            </w:r>
          </w:p>
        </w:tc>
        <w:tc>
          <w:tcPr>
            <w:tcW w:w="1276"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65780E6C" w14:textId="77777777" w:rsidR="00E77FFA" w:rsidRPr="0058173D" w:rsidRDefault="00E77FFA" w:rsidP="00101BFD">
            <w:pPr>
              <w:rPr>
                <w:sz w:val="20"/>
                <w:szCs w:val="20"/>
              </w:rPr>
            </w:pPr>
            <w:r w:rsidRPr="0058173D">
              <w:rPr>
                <w:sz w:val="20"/>
                <w:szCs w:val="20"/>
              </w:rPr>
              <w:t>6568/25450 (26)</w:t>
            </w:r>
          </w:p>
        </w:tc>
        <w:tc>
          <w:tcPr>
            <w:tcW w:w="1134"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49CE2B96" w14:textId="77777777" w:rsidR="00E77FFA" w:rsidRPr="0058173D" w:rsidRDefault="00E77FFA" w:rsidP="00101BFD">
            <w:pPr>
              <w:rPr>
                <w:sz w:val="20"/>
                <w:szCs w:val="20"/>
              </w:rPr>
            </w:pPr>
            <w:r w:rsidRPr="0058173D">
              <w:rPr>
                <w:sz w:val="20"/>
                <w:szCs w:val="20"/>
              </w:rPr>
              <w:t>Range</w:t>
            </w:r>
          </w:p>
          <w:p w14:paraId="056AF7FB" w14:textId="77777777" w:rsidR="00E77FFA" w:rsidRPr="0058173D" w:rsidRDefault="00E77FFA" w:rsidP="00101BFD">
            <w:pPr>
              <w:rPr>
                <w:sz w:val="20"/>
                <w:szCs w:val="20"/>
              </w:rPr>
            </w:pPr>
            <w:r w:rsidRPr="0058173D">
              <w:rPr>
                <w:sz w:val="20"/>
                <w:szCs w:val="20"/>
              </w:rPr>
              <w:t>30-69</w:t>
            </w:r>
          </w:p>
        </w:tc>
        <w:tc>
          <w:tcPr>
            <w:tcW w:w="992"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73B80D88" w14:textId="77777777" w:rsidR="00E77FFA" w:rsidRPr="0058173D" w:rsidRDefault="00E77FFA" w:rsidP="00101BFD">
            <w:pPr>
              <w:rPr>
                <w:sz w:val="20"/>
                <w:szCs w:val="20"/>
              </w:rPr>
            </w:pPr>
            <w:r w:rsidRPr="0058173D">
              <w:rPr>
                <w:sz w:val="20"/>
                <w:szCs w:val="20"/>
              </w:rPr>
              <w:t>11402 (45)</w:t>
            </w:r>
          </w:p>
        </w:tc>
        <w:tc>
          <w:tcPr>
            <w:tcW w:w="2410"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76EC00D5" w14:textId="747919AD" w:rsidR="00E77FFA" w:rsidRPr="0058173D" w:rsidRDefault="00307DC3" w:rsidP="00101BFD">
            <w:pPr>
              <w:rPr>
                <w:sz w:val="20"/>
                <w:szCs w:val="20"/>
              </w:rPr>
            </w:pPr>
            <w:r>
              <w:rPr>
                <w:sz w:val="20"/>
                <w:szCs w:val="20"/>
              </w:rPr>
              <w:t>LBP (self-rep</w:t>
            </w:r>
            <w:r w:rsidR="00A7685A">
              <w:rPr>
                <w:sz w:val="20"/>
                <w:szCs w:val="20"/>
              </w:rPr>
              <w:t>orted chronic LBP,</w:t>
            </w:r>
            <w:r w:rsidR="00E77FFA" w:rsidRPr="0058173D">
              <w:rPr>
                <w:sz w:val="20"/>
                <w:szCs w:val="20"/>
              </w:rPr>
              <w:t xml:space="preserve"> LBP persisting for ≥3 months during the past yr)</w:t>
            </w:r>
          </w:p>
        </w:tc>
        <w:tc>
          <w:tcPr>
            <w:tcW w:w="2126" w:type="dxa"/>
            <w:gridSpan w:val="2"/>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56E8D0E8" w14:textId="761C5E38" w:rsidR="00E77FFA" w:rsidRPr="0058173D" w:rsidRDefault="00A7685A" w:rsidP="00101BFD">
            <w:pPr>
              <w:rPr>
                <w:sz w:val="20"/>
                <w:szCs w:val="20"/>
              </w:rPr>
            </w:pPr>
            <w:r>
              <w:rPr>
                <w:sz w:val="20"/>
                <w:szCs w:val="20"/>
              </w:rPr>
              <w:t>Obesity (</w:t>
            </w:r>
            <w:r w:rsidR="00E77FFA" w:rsidRPr="0058173D">
              <w:rPr>
                <w:sz w:val="20"/>
                <w:szCs w:val="20"/>
              </w:rPr>
              <w:t>BMI divided into 3 groups: &lt;25, 25-29.9, 30+)</w:t>
            </w:r>
          </w:p>
        </w:tc>
        <w:tc>
          <w:tcPr>
            <w:tcW w:w="1134" w:type="dxa"/>
            <w:tcBorders>
              <w:top w:val="single" w:sz="4" w:space="0" w:color="A6A6A6" w:themeColor="background1" w:themeShade="A6"/>
              <w:left w:val="single" w:sz="18" w:space="0" w:color="FFFFFF" w:themeColor="background1"/>
              <w:bottom w:val="single" w:sz="4" w:space="0" w:color="A6A6A6" w:themeColor="background1" w:themeShade="A6"/>
              <w:right w:val="single" w:sz="18" w:space="0" w:color="FFFFFF" w:themeColor="background1"/>
            </w:tcBorders>
            <w:shd w:val="clear" w:color="auto" w:fill="FFFFFF" w:themeFill="background1"/>
          </w:tcPr>
          <w:p w14:paraId="3CA332EB" w14:textId="77777777" w:rsidR="00E77FFA" w:rsidRPr="0058173D" w:rsidRDefault="00E77FFA" w:rsidP="00101BFD">
            <w:pPr>
              <w:rPr>
                <w:sz w:val="20"/>
                <w:szCs w:val="20"/>
              </w:rPr>
            </w:pPr>
            <w:r w:rsidRPr="0058173D">
              <w:rPr>
                <w:sz w:val="20"/>
                <w:szCs w:val="20"/>
              </w:rPr>
              <w:t>Mean NR</w:t>
            </w:r>
          </w:p>
          <w:p w14:paraId="5BE524A8" w14:textId="77777777" w:rsidR="00E77FFA" w:rsidRPr="0058173D" w:rsidRDefault="00E77FFA" w:rsidP="00101BFD">
            <w:pPr>
              <w:rPr>
                <w:sz w:val="20"/>
                <w:szCs w:val="20"/>
              </w:rPr>
            </w:pPr>
            <w:r w:rsidRPr="0058173D">
              <w:rPr>
                <w:sz w:val="20"/>
                <w:szCs w:val="20"/>
              </w:rPr>
              <w:t>Total follow-up 11</w:t>
            </w:r>
          </w:p>
          <w:p w14:paraId="00BC1F38" w14:textId="77777777" w:rsidR="00E77FFA" w:rsidRPr="0058173D" w:rsidRDefault="00E77FFA" w:rsidP="00101BFD">
            <w:pPr>
              <w:rPr>
                <w:color w:val="FF0000"/>
                <w:sz w:val="20"/>
                <w:szCs w:val="20"/>
              </w:rPr>
            </w:pPr>
          </w:p>
        </w:tc>
        <w:tc>
          <w:tcPr>
            <w:tcW w:w="2977" w:type="dxa"/>
            <w:tcBorders>
              <w:top w:val="single" w:sz="4" w:space="0" w:color="A6A6A6" w:themeColor="background1" w:themeShade="A6"/>
              <w:left w:val="single" w:sz="1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4F554938" w14:textId="52645F1D" w:rsidR="00E77FFA" w:rsidRDefault="00E77FFA" w:rsidP="00101BFD">
            <w:pPr>
              <w:autoSpaceDE w:val="0"/>
              <w:autoSpaceDN w:val="0"/>
              <w:adjustRightInd w:val="0"/>
              <w:rPr>
                <w:sz w:val="20"/>
                <w:szCs w:val="20"/>
              </w:rPr>
            </w:pPr>
            <w:r w:rsidRPr="0058173D">
              <w:rPr>
                <w:sz w:val="20"/>
                <w:szCs w:val="20"/>
              </w:rPr>
              <w:t>Age, education, work status, physical activity at work &amp; in leisure time, smoking, blood pressure, lipid levels, time between last meal &amp; blood sampling, BMI at baseline.</w:t>
            </w:r>
          </w:p>
          <w:p w14:paraId="4C06672F" w14:textId="77777777" w:rsidR="00E77FFA" w:rsidRPr="0058173D" w:rsidRDefault="00E77FFA" w:rsidP="00101BFD">
            <w:pPr>
              <w:autoSpaceDE w:val="0"/>
              <w:autoSpaceDN w:val="0"/>
              <w:adjustRightInd w:val="0"/>
              <w:rPr>
                <w:color w:val="FF0000"/>
                <w:sz w:val="20"/>
                <w:szCs w:val="20"/>
              </w:rPr>
            </w:pPr>
          </w:p>
        </w:tc>
      </w:tr>
      <w:tr w:rsidR="00E77FFA" w14:paraId="4C6ABF84"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7EF312F" w14:textId="77777777" w:rsidR="00E77FFA" w:rsidRPr="0058173D" w:rsidRDefault="00E77FFA" w:rsidP="00101BFD">
            <w:pPr>
              <w:rPr>
                <w:sz w:val="20"/>
                <w:szCs w:val="20"/>
              </w:rPr>
            </w:pPr>
            <w:r w:rsidRPr="0058173D">
              <w:rPr>
                <w:sz w:val="20"/>
                <w:szCs w:val="20"/>
              </w:rPr>
              <w:t>Hoeven et al, 2015</w:t>
            </w:r>
          </w:p>
          <w:p w14:paraId="5E43D0B4" w14:textId="6AAA779C" w:rsidR="00E77FFA" w:rsidRDefault="00E77FFA" w:rsidP="00193D2B">
            <w:pPr>
              <w:rPr>
                <w:sz w:val="20"/>
                <w:szCs w:val="20"/>
              </w:rPr>
            </w:pPr>
            <w:r w:rsidRPr="0058173D">
              <w:rPr>
                <w:sz w:val="20"/>
                <w:szCs w:val="20"/>
              </w:rPr>
              <w:t>(Netherlands)</w:t>
            </w:r>
            <w:r>
              <w:rPr>
                <w:sz w:val="20"/>
                <w:szCs w:val="20"/>
              </w:rPr>
              <w:t xml:space="preserve"> </w:t>
            </w:r>
          </w:p>
          <w:p w14:paraId="3BB48776" w14:textId="715E77C2" w:rsidR="00193D2B" w:rsidRDefault="00193D2B" w:rsidP="00193D2B">
            <w:pPr>
              <w:rPr>
                <w:sz w:val="20"/>
                <w:szCs w:val="20"/>
              </w:rPr>
            </w:pPr>
            <w:r>
              <w:rPr>
                <w:sz w:val="20"/>
                <w:szCs w:val="20"/>
              </w:rPr>
              <w:t>(12, 27-28)</w:t>
            </w:r>
          </w:p>
          <w:p w14:paraId="1E3E8F60" w14:textId="519C8AEB" w:rsidR="00193D2B" w:rsidRPr="0058173D" w:rsidRDefault="00193D2B" w:rsidP="00193D2B">
            <w:pPr>
              <w:rPr>
                <w:sz w:val="20"/>
                <w:szCs w:val="20"/>
              </w:rPr>
            </w:pP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10F0B4C" w14:textId="77777777" w:rsidR="00E77FFA" w:rsidRPr="0058173D" w:rsidRDefault="00E77FFA" w:rsidP="00101BFD">
            <w:pPr>
              <w:rPr>
                <w:sz w:val="20"/>
                <w:szCs w:val="20"/>
              </w:rPr>
            </w:pPr>
            <w:r w:rsidRPr="0058173D">
              <w:rPr>
                <w:sz w:val="20"/>
                <w:szCs w:val="20"/>
              </w:rPr>
              <w:t>Residents 55yrs+ in Ommoord district, Rotterdam for at least 1yr</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9315002" w14:textId="77777777" w:rsidR="00E77FFA" w:rsidRPr="0058173D" w:rsidRDefault="00E77FFA" w:rsidP="00101BFD">
            <w:pPr>
              <w:rPr>
                <w:color w:val="FF0000"/>
                <w:sz w:val="20"/>
                <w:szCs w:val="20"/>
              </w:rPr>
            </w:pPr>
            <w:r w:rsidRPr="0058173D">
              <w:rPr>
                <w:sz w:val="20"/>
                <w:szCs w:val="20"/>
              </w:rPr>
              <w:t>336/4648 (7)</w:t>
            </w:r>
          </w:p>
          <w:p w14:paraId="13D717B3"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DB4DFA1" w14:textId="77777777" w:rsidR="00E77FFA" w:rsidRPr="0058173D" w:rsidRDefault="00E77FFA" w:rsidP="00101BFD">
            <w:pPr>
              <w:rPr>
                <w:sz w:val="20"/>
                <w:szCs w:val="20"/>
              </w:rPr>
            </w:pPr>
            <w:r w:rsidRPr="0058173D">
              <w:rPr>
                <w:sz w:val="20"/>
                <w:szCs w:val="20"/>
              </w:rPr>
              <w:t>Mean 67.6 ± 7.9</w:t>
            </w:r>
          </w:p>
          <w:p w14:paraId="5EF406C4" w14:textId="77777777" w:rsidR="00E77FFA" w:rsidRPr="0058173D" w:rsidRDefault="00E77FFA" w:rsidP="00101BFD">
            <w:pPr>
              <w:rPr>
                <w:sz w:val="20"/>
                <w:szCs w:val="20"/>
              </w:rPr>
            </w:pP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2B480E4" w14:textId="77777777" w:rsidR="00E77FFA" w:rsidRPr="0058173D" w:rsidRDefault="00E77FFA" w:rsidP="00101BFD">
            <w:pPr>
              <w:rPr>
                <w:sz w:val="20"/>
                <w:szCs w:val="20"/>
              </w:rPr>
            </w:pPr>
            <w:r w:rsidRPr="0058173D">
              <w:rPr>
                <w:sz w:val="20"/>
                <w:szCs w:val="20"/>
              </w:rPr>
              <w:t>1813 (39)</w:t>
            </w:r>
          </w:p>
          <w:p w14:paraId="71C1960C" w14:textId="77777777" w:rsidR="00E77FFA" w:rsidRPr="0058173D" w:rsidRDefault="00E77FFA" w:rsidP="00101BFD">
            <w:pPr>
              <w:rPr>
                <w:sz w:val="20"/>
                <w:szCs w:val="20"/>
              </w:rPr>
            </w:pP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AA647CA" w14:textId="595CA6CB" w:rsidR="00E77FFA" w:rsidRDefault="00E77FFA" w:rsidP="00101BFD">
            <w:pPr>
              <w:rPr>
                <w:sz w:val="20"/>
                <w:szCs w:val="20"/>
              </w:rPr>
            </w:pPr>
            <w:r w:rsidRPr="002F76BE">
              <w:rPr>
                <w:sz w:val="20"/>
                <w:szCs w:val="20"/>
              </w:rPr>
              <w:t>Knee OA</w:t>
            </w:r>
            <w:r w:rsidR="00A7685A">
              <w:rPr>
                <w:sz w:val="20"/>
                <w:szCs w:val="20"/>
              </w:rPr>
              <w:t>, Hip OA</w:t>
            </w:r>
            <w:r w:rsidRPr="002F76BE">
              <w:rPr>
                <w:sz w:val="20"/>
                <w:szCs w:val="20"/>
              </w:rPr>
              <w:t xml:space="preserve"> (radiographic [K&amp;L score ≥2] &amp; joint complaints in last month)</w:t>
            </w:r>
          </w:p>
          <w:p w14:paraId="610F966C" w14:textId="77777777" w:rsidR="00A53FE7" w:rsidRDefault="00A53FE7" w:rsidP="00101BFD">
            <w:pPr>
              <w:rPr>
                <w:sz w:val="20"/>
                <w:szCs w:val="20"/>
              </w:rPr>
            </w:pPr>
          </w:p>
          <w:p w14:paraId="481CECEB" w14:textId="77777777" w:rsidR="00A53FE7" w:rsidRPr="0058173D" w:rsidRDefault="00A53FE7" w:rsidP="00A7685A">
            <w:pPr>
              <w:rPr>
                <w:color w:val="FF0000"/>
                <w:sz w:val="20"/>
                <w:szCs w:val="20"/>
              </w:rPr>
            </w:pP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8B9D9BA" w14:textId="124BD892" w:rsidR="00E77FFA" w:rsidRPr="0058173D" w:rsidRDefault="00A7685A" w:rsidP="00101BFD">
            <w:pPr>
              <w:rPr>
                <w:sz w:val="20"/>
                <w:szCs w:val="20"/>
              </w:rPr>
            </w:pPr>
            <w:r>
              <w:rPr>
                <w:sz w:val="20"/>
                <w:szCs w:val="20"/>
              </w:rPr>
              <w:t xml:space="preserve">CVD (Total CVD: </w:t>
            </w:r>
            <w:r w:rsidR="00E77FFA" w:rsidRPr="0058173D">
              <w:rPr>
                <w:sz w:val="20"/>
                <w:szCs w:val="20"/>
              </w:rPr>
              <w:t>MI, surgical or percutaneous revascularisation, coronary mortality, st</w:t>
            </w:r>
            <w:r>
              <w:rPr>
                <w:sz w:val="20"/>
                <w:szCs w:val="20"/>
              </w:rPr>
              <w:t>roke [ischaemic &amp; haemorrhagic],</w:t>
            </w:r>
            <w:r w:rsidR="00E77FFA" w:rsidRPr="0058173D">
              <w:rPr>
                <w:sz w:val="20"/>
                <w:szCs w:val="20"/>
              </w:rPr>
              <w:t xml:space="preserve"> GP medical records confirmed by patient’s physician)</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CE26CB1" w14:textId="77777777" w:rsidR="00E77FFA" w:rsidRPr="0058173D" w:rsidRDefault="00E77FFA" w:rsidP="00101BFD">
            <w:pPr>
              <w:rPr>
                <w:color w:val="FF0000"/>
                <w:sz w:val="20"/>
                <w:szCs w:val="20"/>
              </w:rPr>
            </w:pPr>
            <w:r w:rsidRPr="0058173D">
              <w:rPr>
                <w:sz w:val="20"/>
                <w:szCs w:val="20"/>
              </w:rPr>
              <w:t xml:space="preserve">Median 14.4 </w:t>
            </w: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05709E04" w14:textId="3C30CDCE" w:rsidR="00E77FFA" w:rsidRPr="0058173D" w:rsidRDefault="00E77FFA" w:rsidP="00664C2F">
            <w:pPr>
              <w:rPr>
                <w:sz w:val="20"/>
                <w:szCs w:val="20"/>
              </w:rPr>
            </w:pPr>
            <w:r w:rsidRPr="0058173D">
              <w:rPr>
                <w:sz w:val="20"/>
                <w:szCs w:val="20"/>
              </w:rPr>
              <w:t xml:space="preserve">Age, sex, BMI, DM, HTN, total chol. HDL chol. </w:t>
            </w:r>
            <w:r w:rsidR="00664C2F" w:rsidRPr="0058173D">
              <w:rPr>
                <w:sz w:val="20"/>
                <w:szCs w:val="20"/>
              </w:rPr>
              <w:t>R</w:t>
            </w:r>
            <w:r w:rsidRPr="0058173D">
              <w:rPr>
                <w:sz w:val="20"/>
                <w:szCs w:val="20"/>
              </w:rPr>
              <w:t>atio</w:t>
            </w:r>
            <w:r w:rsidR="00664C2F">
              <w:rPr>
                <w:sz w:val="20"/>
                <w:szCs w:val="20"/>
              </w:rPr>
              <w:t xml:space="preserve">, </w:t>
            </w:r>
            <w:r w:rsidRPr="0058173D">
              <w:rPr>
                <w:sz w:val="20"/>
                <w:szCs w:val="20"/>
              </w:rPr>
              <w:t>smoking</w:t>
            </w:r>
          </w:p>
        </w:tc>
      </w:tr>
      <w:tr w:rsidR="00E77FFA" w14:paraId="2757D946"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6421068" w14:textId="77701160" w:rsidR="00E77FFA" w:rsidRPr="0058173D" w:rsidRDefault="00E77FFA" w:rsidP="00101BFD">
            <w:pPr>
              <w:rPr>
                <w:sz w:val="20"/>
                <w:szCs w:val="20"/>
              </w:rPr>
            </w:pPr>
            <w:r w:rsidRPr="0058173D">
              <w:rPr>
                <w:sz w:val="20"/>
                <w:szCs w:val="20"/>
              </w:rPr>
              <w:t>Jordan et al,</w:t>
            </w:r>
          </w:p>
          <w:p w14:paraId="1F7C3D60" w14:textId="77777777" w:rsidR="00E77FFA" w:rsidRPr="0058173D" w:rsidRDefault="00E77FFA" w:rsidP="00101BFD">
            <w:pPr>
              <w:rPr>
                <w:sz w:val="20"/>
                <w:szCs w:val="20"/>
              </w:rPr>
            </w:pPr>
            <w:r w:rsidRPr="0058173D">
              <w:rPr>
                <w:sz w:val="20"/>
                <w:szCs w:val="20"/>
              </w:rPr>
              <w:t>2010</w:t>
            </w:r>
          </w:p>
          <w:p w14:paraId="3E7CEF15" w14:textId="77777777" w:rsidR="00E77FFA" w:rsidRDefault="00E77FFA" w:rsidP="00193D2B">
            <w:pPr>
              <w:rPr>
                <w:sz w:val="20"/>
                <w:szCs w:val="20"/>
              </w:rPr>
            </w:pPr>
            <w:r w:rsidRPr="0058173D">
              <w:rPr>
                <w:sz w:val="20"/>
                <w:szCs w:val="20"/>
              </w:rPr>
              <w:t>(UK)</w:t>
            </w:r>
            <w:r>
              <w:rPr>
                <w:sz w:val="20"/>
                <w:szCs w:val="20"/>
              </w:rPr>
              <w:t xml:space="preserve"> </w:t>
            </w:r>
            <w:r>
              <w:rPr>
                <w:sz w:val="20"/>
                <w:szCs w:val="20"/>
              </w:rPr>
              <w:fldChar w:fldCharType="begin"/>
            </w:r>
            <w:r>
              <w:rPr>
                <w:sz w:val="20"/>
                <w:szCs w:val="20"/>
              </w:rPr>
              <w:instrText xml:space="preserve"> ADDIN ZOTERO_ITEM CSL_CITATION {"citationID":"a22uusv34s","properties":{"formattedCitation":" (23)","plainCitation":" (23)"},"citationItems":[{"id":800,"uris":["http://zotero.org/users/2347180/items/A77SMVGK"],"uri":["http://zotero.org/users/2347180/items/A77SMVGK"],"itemData":{"id":800,"type":"article-journal","title":"Mortality and cancer in patients with new musculoskeletal episodes: A cohort study","container-title":"British Journal of General Practice","page":"176-177+178","volume":"60","issue":"572 PG - 176-177+178-179","DOI":"10.3399/bjgp10X483526","shortTitle":"Mortality and cancer in patients with new musculoskeletal episodes: A cohort study","author":[{"family":"Jordan","given":"K. P."},{"family":"Croft","given":"P."}],"issued":{"date-parts":[["2010"]]}}}],"schema":"https://github.com/citation-style-language/schema/raw/master/csl-citation.json"} </w:instrText>
            </w:r>
            <w:r>
              <w:rPr>
                <w:sz w:val="20"/>
                <w:szCs w:val="20"/>
              </w:rPr>
              <w:fldChar w:fldCharType="separate"/>
            </w:r>
            <w:r>
              <w:rPr>
                <w:sz w:val="20"/>
              </w:rPr>
              <w:t xml:space="preserve"> </w:t>
            </w:r>
            <w:r>
              <w:rPr>
                <w:sz w:val="20"/>
                <w:szCs w:val="20"/>
              </w:rPr>
              <w:fldChar w:fldCharType="end"/>
            </w:r>
          </w:p>
          <w:p w14:paraId="37DEBFC7" w14:textId="77777777" w:rsidR="00193D2B" w:rsidRDefault="00193D2B" w:rsidP="00193D2B">
            <w:pPr>
              <w:rPr>
                <w:sz w:val="20"/>
                <w:szCs w:val="20"/>
              </w:rPr>
            </w:pPr>
            <w:r>
              <w:rPr>
                <w:sz w:val="20"/>
                <w:szCs w:val="20"/>
              </w:rPr>
              <w:t>(29,30)</w:t>
            </w:r>
          </w:p>
          <w:p w14:paraId="7C4B4C4F" w14:textId="33C93893" w:rsidR="00193D2B" w:rsidRPr="0058173D" w:rsidRDefault="00193D2B" w:rsidP="00193D2B">
            <w:pPr>
              <w:rPr>
                <w:sz w:val="20"/>
                <w:szCs w:val="20"/>
              </w:rPr>
            </w:pP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FBB7AFE" w14:textId="77777777" w:rsidR="00E77FFA" w:rsidRPr="0058173D" w:rsidRDefault="00E77FFA" w:rsidP="00101BFD">
            <w:pPr>
              <w:rPr>
                <w:sz w:val="20"/>
                <w:szCs w:val="20"/>
              </w:rPr>
            </w:pPr>
            <w:r w:rsidRPr="0058173D">
              <w:rPr>
                <w:sz w:val="20"/>
                <w:szCs w:val="20"/>
              </w:rPr>
              <w:t>Persons 50yrs+ from the General Practice Research Database (covering ~5% of the UK population)</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66A4BB4" w14:textId="77777777" w:rsidR="00E77FFA" w:rsidRPr="0058173D" w:rsidRDefault="00E77FFA" w:rsidP="00101BFD">
            <w:pPr>
              <w:rPr>
                <w:sz w:val="20"/>
                <w:szCs w:val="20"/>
              </w:rPr>
            </w:pPr>
            <w:r w:rsidRPr="0058173D">
              <w:rPr>
                <w:sz w:val="20"/>
                <w:szCs w:val="20"/>
              </w:rPr>
              <w:t>9259/49513 (19)</w:t>
            </w:r>
          </w:p>
          <w:p w14:paraId="36E6DB62"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965A43B" w14:textId="4589611B" w:rsidR="00E77FFA" w:rsidRPr="0058173D" w:rsidRDefault="00E77FFA" w:rsidP="00101BFD">
            <w:pPr>
              <w:rPr>
                <w:sz w:val="20"/>
                <w:szCs w:val="20"/>
              </w:rPr>
            </w:pPr>
            <w:r w:rsidRPr="0058173D">
              <w:rPr>
                <w:sz w:val="20"/>
                <w:szCs w:val="20"/>
              </w:rPr>
              <w:t>Mean (SD) Back 65.0 (10.9)</w:t>
            </w:r>
            <w:r w:rsidRPr="0058173D">
              <w:rPr>
                <w:sz w:val="20"/>
                <w:szCs w:val="20"/>
              </w:rPr>
              <w:br/>
            </w:r>
            <w:r w:rsidR="00A53FE7">
              <w:rPr>
                <w:sz w:val="20"/>
                <w:szCs w:val="20"/>
              </w:rPr>
              <w:br/>
              <w:t>Mean (SD) controls 66.5 (10.8)</w:t>
            </w: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B5A5A54" w14:textId="77777777" w:rsidR="00E77FFA" w:rsidRPr="0058173D" w:rsidRDefault="00E77FFA" w:rsidP="00101BFD">
            <w:pPr>
              <w:rPr>
                <w:sz w:val="20"/>
                <w:szCs w:val="20"/>
              </w:rPr>
            </w:pPr>
            <w:r w:rsidRPr="0058173D">
              <w:rPr>
                <w:sz w:val="20"/>
                <w:szCs w:val="20"/>
              </w:rPr>
              <w:t>Back 4223 (46)</w:t>
            </w:r>
            <w:r w:rsidRPr="0058173D">
              <w:rPr>
                <w:sz w:val="20"/>
                <w:szCs w:val="20"/>
              </w:rPr>
              <w:br/>
            </w:r>
            <w:r w:rsidRPr="0058173D">
              <w:rPr>
                <w:sz w:val="20"/>
                <w:szCs w:val="20"/>
              </w:rPr>
              <w:br/>
              <w:t>Controls 18145 (45)</w:t>
            </w:r>
          </w:p>
          <w:p w14:paraId="64481BC2" w14:textId="77777777" w:rsidR="00E77FFA" w:rsidRPr="0058173D" w:rsidRDefault="00E77FFA" w:rsidP="00101BFD">
            <w:pPr>
              <w:rPr>
                <w:sz w:val="20"/>
                <w:szCs w:val="20"/>
              </w:rPr>
            </w:pP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252A33C" w14:textId="3FB9CC2E" w:rsidR="00E77FFA" w:rsidRDefault="00E77FFA" w:rsidP="00101BFD">
            <w:pPr>
              <w:rPr>
                <w:sz w:val="20"/>
                <w:szCs w:val="20"/>
              </w:rPr>
            </w:pPr>
            <w:r w:rsidRPr="002F76BE">
              <w:rPr>
                <w:sz w:val="20"/>
                <w:szCs w:val="20"/>
              </w:rPr>
              <w:t>Back pain</w:t>
            </w:r>
            <w:r w:rsidR="00A7685A">
              <w:rPr>
                <w:sz w:val="20"/>
                <w:szCs w:val="20"/>
              </w:rPr>
              <w:t>, neck pain</w:t>
            </w:r>
            <w:r w:rsidRPr="002F76BE">
              <w:rPr>
                <w:sz w:val="20"/>
                <w:szCs w:val="20"/>
              </w:rPr>
              <w:t xml:space="preserve"> (a</w:t>
            </w:r>
            <w:r w:rsidR="00A7685A">
              <w:rPr>
                <w:sz w:val="20"/>
                <w:szCs w:val="20"/>
              </w:rPr>
              <w:t>t least 1 consult for back or neck pain,</w:t>
            </w:r>
            <w:r w:rsidRPr="002F76BE">
              <w:rPr>
                <w:sz w:val="20"/>
                <w:szCs w:val="20"/>
              </w:rPr>
              <w:t xml:space="preserve"> Read or Oxmis Code)</w:t>
            </w:r>
          </w:p>
          <w:p w14:paraId="274D0592" w14:textId="77777777" w:rsidR="00A53FE7" w:rsidRDefault="00A53FE7" w:rsidP="00101BFD">
            <w:pPr>
              <w:rPr>
                <w:sz w:val="20"/>
                <w:szCs w:val="20"/>
              </w:rPr>
            </w:pPr>
          </w:p>
          <w:p w14:paraId="3D5DDA1D" w14:textId="4A452300" w:rsidR="00A53FE7" w:rsidRPr="0058173D" w:rsidRDefault="00A53FE7" w:rsidP="00A53FE7">
            <w:pPr>
              <w:rPr>
                <w:sz w:val="20"/>
                <w:szCs w:val="20"/>
              </w:rPr>
            </w:pP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4854EF2" w14:textId="06E33A8B" w:rsidR="00E77FFA" w:rsidRPr="0058173D" w:rsidRDefault="00307DC3" w:rsidP="00101BFD">
            <w:pPr>
              <w:rPr>
                <w:sz w:val="20"/>
                <w:szCs w:val="20"/>
              </w:rPr>
            </w:pPr>
            <w:r>
              <w:rPr>
                <w:sz w:val="20"/>
                <w:szCs w:val="20"/>
              </w:rPr>
              <w:t>Cancer</w:t>
            </w:r>
            <w:r w:rsidR="00E77FFA" w:rsidRPr="0058173D">
              <w:rPr>
                <w:sz w:val="20"/>
                <w:szCs w:val="20"/>
              </w:rPr>
              <w:t xml:space="preserve"> (consult for malignant or pre-malignant neoplasm, Read or Oxmis Code)</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9326D89" w14:textId="77777777" w:rsidR="00E77FFA" w:rsidRPr="0058173D" w:rsidRDefault="00E77FFA" w:rsidP="00101BFD">
            <w:pPr>
              <w:rPr>
                <w:sz w:val="20"/>
                <w:szCs w:val="20"/>
              </w:rPr>
            </w:pPr>
            <w:r w:rsidRPr="0058173D">
              <w:rPr>
                <w:sz w:val="20"/>
                <w:szCs w:val="20"/>
              </w:rPr>
              <w:t>Median Back 9.7</w:t>
            </w:r>
          </w:p>
          <w:p w14:paraId="3EA0EF85" w14:textId="77777777" w:rsidR="00E77FFA" w:rsidRPr="0058173D" w:rsidRDefault="00E77FFA" w:rsidP="00101BFD">
            <w:pPr>
              <w:rPr>
                <w:sz w:val="20"/>
                <w:szCs w:val="20"/>
              </w:rPr>
            </w:pPr>
          </w:p>
          <w:p w14:paraId="3F11977C" w14:textId="77777777" w:rsidR="00E77FFA" w:rsidRPr="0058173D" w:rsidRDefault="00E77FFA" w:rsidP="00101BFD">
            <w:pPr>
              <w:rPr>
                <w:sz w:val="20"/>
                <w:szCs w:val="20"/>
              </w:rPr>
            </w:pPr>
            <w:r w:rsidRPr="0058173D">
              <w:rPr>
                <w:sz w:val="20"/>
                <w:szCs w:val="20"/>
              </w:rPr>
              <w:t>Median</w:t>
            </w:r>
          </w:p>
          <w:p w14:paraId="20ED458B" w14:textId="77777777" w:rsidR="00E77FFA" w:rsidRPr="0058173D" w:rsidRDefault="00E77FFA" w:rsidP="00101BFD">
            <w:pPr>
              <w:rPr>
                <w:sz w:val="20"/>
                <w:szCs w:val="20"/>
              </w:rPr>
            </w:pPr>
            <w:r w:rsidRPr="0058173D">
              <w:rPr>
                <w:sz w:val="20"/>
                <w:szCs w:val="20"/>
              </w:rPr>
              <w:t>Controls 9.4</w:t>
            </w:r>
          </w:p>
          <w:p w14:paraId="4991A2A3" w14:textId="77777777" w:rsidR="00E77FFA" w:rsidRPr="0058173D" w:rsidRDefault="00E77FFA" w:rsidP="00101BFD">
            <w:pPr>
              <w:rPr>
                <w:sz w:val="20"/>
                <w:szCs w:val="20"/>
              </w:rPr>
            </w:pP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73192971" w14:textId="77777777" w:rsidR="00E77FFA" w:rsidRPr="0058173D" w:rsidRDefault="00E77FFA" w:rsidP="00101BFD">
            <w:pPr>
              <w:rPr>
                <w:color w:val="FF0000"/>
                <w:sz w:val="20"/>
                <w:szCs w:val="20"/>
              </w:rPr>
            </w:pPr>
            <w:r w:rsidRPr="0058173D">
              <w:rPr>
                <w:sz w:val="20"/>
                <w:szCs w:val="20"/>
              </w:rPr>
              <w:t>Age &amp; sex standardised</w:t>
            </w:r>
          </w:p>
        </w:tc>
      </w:tr>
      <w:tr w:rsidR="00CE7158" w14:paraId="7A0907DD"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77FB03B" w14:textId="21579925" w:rsidR="00CE7158" w:rsidRDefault="00CE7158" w:rsidP="00CE7158">
            <w:pPr>
              <w:rPr>
                <w:sz w:val="20"/>
                <w:szCs w:val="20"/>
              </w:rPr>
            </w:pPr>
            <w:r>
              <w:rPr>
                <w:sz w:val="20"/>
                <w:szCs w:val="20"/>
              </w:rPr>
              <w:t>Kend</w:t>
            </w:r>
            <w:r w:rsidR="00193D2B">
              <w:rPr>
                <w:sz w:val="20"/>
                <w:szCs w:val="20"/>
              </w:rPr>
              <w:t>z</w:t>
            </w:r>
            <w:r>
              <w:rPr>
                <w:sz w:val="20"/>
                <w:szCs w:val="20"/>
              </w:rPr>
              <w:t xml:space="preserve">erska et al, </w:t>
            </w:r>
          </w:p>
          <w:p w14:paraId="6339030C" w14:textId="132F151F" w:rsidR="00CE7158" w:rsidRDefault="00F77AE4" w:rsidP="00CE7158">
            <w:pPr>
              <w:rPr>
                <w:sz w:val="20"/>
                <w:szCs w:val="20"/>
              </w:rPr>
            </w:pPr>
            <w:r>
              <w:rPr>
                <w:sz w:val="20"/>
                <w:szCs w:val="20"/>
              </w:rPr>
              <w:t>2016</w:t>
            </w:r>
          </w:p>
          <w:p w14:paraId="5AB70029" w14:textId="77777777" w:rsidR="00CE7158" w:rsidRDefault="00CE7158" w:rsidP="00CE7158">
            <w:pPr>
              <w:rPr>
                <w:sz w:val="20"/>
                <w:szCs w:val="20"/>
              </w:rPr>
            </w:pPr>
            <w:r>
              <w:rPr>
                <w:sz w:val="20"/>
                <w:szCs w:val="20"/>
              </w:rPr>
              <w:t>(Canada)</w:t>
            </w:r>
          </w:p>
          <w:p w14:paraId="760E327A" w14:textId="4328A733" w:rsidR="00CE7158" w:rsidRPr="0058173D" w:rsidRDefault="00193D2B" w:rsidP="00CE7158">
            <w:pPr>
              <w:rPr>
                <w:sz w:val="20"/>
                <w:szCs w:val="20"/>
              </w:rPr>
            </w:pPr>
            <w:r>
              <w:rPr>
                <w:sz w:val="20"/>
                <w:szCs w:val="20"/>
              </w:rPr>
              <w:t>(31, 32)</w:t>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9B35C32" w14:textId="25009487" w:rsidR="00CE7158" w:rsidRPr="0058173D" w:rsidRDefault="00190DD2" w:rsidP="00193D2B">
            <w:pPr>
              <w:rPr>
                <w:sz w:val="20"/>
                <w:szCs w:val="20"/>
              </w:rPr>
            </w:pPr>
            <w:r>
              <w:rPr>
                <w:sz w:val="20"/>
                <w:szCs w:val="20"/>
              </w:rPr>
              <w:t>Cohort</w:t>
            </w:r>
            <w:r w:rsidR="00CE7158">
              <w:rPr>
                <w:sz w:val="20"/>
                <w:szCs w:val="20"/>
              </w:rPr>
              <w:t xml:space="preserve"> of </w:t>
            </w:r>
            <w:r w:rsidR="00193D2B">
              <w:rPr>
                <w:sz w:val="20"/>
                <w:szCs w:val="20"/>
              </w:rPr>
              <w:t xml:space="preserve">residents 55yrs+ </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A2641FF" w14:textId="1A6C5CF7" w:rsidR="00CE7158" w:rsidRDefault="00F77AE4" w:rsidP="00CE7158">
            <w:pPr>
              <w:rPr>
                <w:sz w:val="20"/>
                <w:szCs w:val="20"/>
              </w:rPr>
            </w:pPr>
            <w:r>
              <w:rPr>
                <w:sz w:val="20"/>
                <w:szCs w:val="20"/>
              </w:rPr>
              <w:t>2431</w:t>
            </w:r>
            <w:r w:rsidR="00F37ADF">
              <w:rPr>
                <w:sz w:val="20"/>
                <w:szCs w:val="20"/>
              </w:rPr>
              <w:t>/</w:t>
            </w:r>
            <w:r>
              <w:rPr>
                <w:sz w:val="20"/>
                <w:szCs w:val="20"/>
              </w:rPr>
              <w:t>16362 (15</w:t>
            </w:r>
            <w:r w:rsidR="00E0573E">
              <w:rPr>
                <w:sz w:val="20"/>
                <w:szCs w:val="20"/>
              </w:rPr>
              <w:t>)</w:t>
            </w:r>
          </w:p>
          <w:p w14:paraId="10E4B6F8" w14:textId="77777777" w:rsidR="00CE7158" w:rsidRPr="0058173D" w:rsidRDefault="00CE7158" w:rsidP="00307DC3">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B1F78DF" w14:textId="3519017E" w:rsidR="00CE7158" w:rsidRDefault="00F77AE4" w:rsidP="00CE7158">
            <w:pPr>
              <w:spacing w:after="240"/>
              <w:rPr>
                <w:sz w:val="20"/>
                <w:szCs w:val="20"/>
              </w:rPr>
            </w:pPr>
            <w:r>
              <w:rPr>
                <w:sz w:val="20"/>
                <w:szCs w:val="20"/>
              </w:rPr>
              <w:t>Median 68</w:t>
            </w:r>
            <w:r w:rsidR="00664C2F">
              <w:t>‡</w:t>
            </w:r>
          </w:p>
          <w:p w14:paraId="314C028A" w14:textId="3D5FC194" w:rsidR="00CE7158" w:rsidRPr="0058173D" w:rsidRDefault="00CE7158" w:rsidP="00CE7158">
            <w:pPr>
              <w:rPr>
                <w:sz w:val="20"/>
                <w:szCs w:val="20"/>
              </w:rPr>
            </w:pP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212E98D" w14:textId="393B52F2" w:rsidR="00CE7158" w:rsidRDefault="00F77AE4" w:rsidP="00CE7158">
            <w:pPr>
              <w:rPr>
                <w:sz w:val="20"/>
                <w:szCs w:val="20"/>
              </w:rPr>
            </w:pPr>
            <w:r>
              <w:rPr>
                <w:sz w:val="20"/>
                <w:szCs w:val="20"/>
              </w:rPr>
              <w:t>6381 (39</w:t>
            </w:r>
            <w:r w:rsidR="00CE7158">
              <w:rPr>
                <w:sz w:val="20"/>
                <w:szCs w:val="20"/>
              </w:rPr>
              <w:t>)</w:t>
            </w:r>
            <w:r w:rsidR="00664C2F">
              <w:t>‡</w:t>
            </w:r>
          </w:p>
          <w:p w14:paraId="4A969A38" w14:textId="77777777" w:rsidR="00CE7158" w:rsidRDefault="00CE7158" w:rsidP="00CE7158">
            <w:pPr>
              <w:rPr>
                <w:sz w:val="20"/>
                <w:szCs w:val="20"/>
              </w:rPr>
            </w:pPr>
          </w:p>
          <w:p w14:paraId="4C0A35AF" w14:textId="77777777" w:rsidR="00CE7158" w:rsidRPr="0058173D" w:rsidRDefault="00CE7158" w:rsidP="00F77AE4">
            <w:pPr>
              <w:rPr>
                <w:sz w:val="20"/>
                <w:szCs w:val="20"/>
              </w:rPr>
            </w:pP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EBA5457" w14:textId="4FBD8A53" w:rsidR="00A53FE7" w:rsidRPr="0058173D" w:rsidRDefault="00F77AE4" w:rsidP="00A53FE7">
            <w:pPr>
              <w:rPr>
                <w:sz w:val="20"/>
                <w:szCs w:val="20"/>
              </w:rPr>
            </w:pPr>
            <w:r w:rsidRPr="002F76BE">
              <w:rPr>
                <w:sz w:val="20"/>
                <w:szCs w:val="20"/>
              </w:rPr>
              <w:t xml:space="preserve">Knee </w:t>
            </w:r>
            <w:r w:rsidR="00CE7158" w:rsidRPr="002F76BE">
              <w:rPr>
                <w:sz w:val="20"/>
                <w:szCs w:val="20"/>
              </w:rPr>
              <w:t>O</w:t>
            </w:r>
            <w:r w:rsidR="00307DC3" w:rsidRPr="002F76BE">
              <w:rPr>
                <w:sz w:val="20"/>
                <w:szCs w:val="20"/>
              </w:rPr>
              <w:t>A</w:t>
            </w:r>
            <w:r w:rsidR="00A53FE7">
              <w:rPr>
                <w:sz w:val="20"/>
                <w:szCs w:val="20"/>
              </w:rPr>
              <w:t>, Hip OA</w:t>
            </w:r>
            <w:r w:rsidR="00A7685A">
              <w:rPr>
                <w:sz w:val="20"/>
                <w:szCs w:val="20"/>
              </w:rPr>
              <w:t xml:space="preserve"> (self-reported symptomatic OA,</w:t>
            </w:r>
            <w:r w:rsidR="00CE7158" w:rsidRPr="002F76BE">
              <w:rPr>
                <w:sz w:val="20"/>
                <w:szCs w:val="20"/>
              </w:rPr>
              <w:t xml:space="preserve"> swelling, pain, or stiffness in any joint lastin</w:t>
            </w:r>
            <w:r w:rsidR="00A7685A">
              <w:rPr>
                <w:sz w:val="20"/>
                <w:szCs w:val="20"/>
              </w:rPr>
              <w:t>g ≥6 weeks in the past 3 months,</w:t>
            </w:r>
            <w:r w:rsidR="00CE7158" w:rsidRPr="002F76BE">
              <w:rPr>
                <w:sz w:val="20"/>
                <w:szCs w:val="20"/>
              </w:rPr>
              <w:t xml:space="preserve"> and indication on a joint homunculus that a knee</w:t>
            </w:r>
            <w:r w:rsidR="00A53FE7">
              <w:rPr>
                <w:sz w:val="20"/>
                <w:szCs w:val="20"/>
              </w:rPr>
              <w:t xml:space="preserve"> </w:t>
            </w:r>
            <w:r w:rsidR="00A53FE7">
              <w:rPr>
                <w:sz w:val="20"/>
                <w:szCs w:val="20"/>
              </w:rPr>
              <w:lastRenderedPageBreak/>
              <w:t>or hip</w:t>
            </w:r>
            <w:r w:rsidR="00CE7158" w:rsidRPr="002F76BE">
              <w:rPr>
                <w:sz w:val="20"/>
                <w:szCs w:val="20"/>
              </w:rPr>
              <w:t xml:space="preserve"> was </w:t>
            </w:r>
            <w:r w:rsidR="00190DD2" w:rsidRPr="002F76BE">
              <w:rPr>
                <w:sz w:val="20"/>
                <w:szCs w:val="20"/>
              </w:rPr>
              <w:t>‘</w:t>
            </w:r>
            <w:r w:rsidR="00CE7158" w:rsidRPr="002F76BE">
              <w:rPr>
                <w:sz w:val="20"/>
                <w:szCs w:val="20"/>
              </w:rPr>
              <w:t>troublesome</w:t>
            </w:r>
            <w:r w:rsidR="00190DD2" w:rsidRPr="002F76BE">
              <w:rPr>
                <w:sz w:val="20"/>
                <w:szCs w:val="20"/>
              </w:rPr>
              <w:t>’</w:t>
            </w:r>
            <w:r w:rsidR="00CE7158" w:rsidRPr="002F76BE">
              <w:rPr>
                <w:sz w:val="20"/>
                <w:szCs w:val="20"/>
              </w:rPr>
              <w:t>)</w:t>
            </w:r>
            <w:r w:rsidR="00CE7158">
              <w:rPr>
                <w:sz w:val="20"/>
                <w:szCs w:val="20"/>
              </w:rPr>
              <w:t xml:space="preserve"> </w:t>
            </w: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D425850" w14:textId="354B3D3A" w:rsidR="00CE7158" w:rsidRPr="0058173D" w:rsidRDefault="00190DD2" w:rsidP="00190DD2">
            <w:pPr>
              <w:rPr>
                <w:sz w:val="20"/>
                <w:szCs w:val="20"/>
              </w:rPr>
            </w:pPr>
            <w:r>
              <w:rPr>
                <w:sz w:val="20"/>
                <w:szCs w:val="20"/>
              </w:rPr>
              <w:lastRenderedPageBreak/>
              <w:t>Diabetes</w:t>
            </w:r>
            <w:r w:rsidR="00CE7158">
              <w:rPr>
                <w:sz w:val="20"/>
                <w:szCs w:val="20"/>
              </w:rPr>
              <w:t xml:space="preserve"> (</w:t>
            </w:r>
            <w:r>
              <w:rPr>
                <w:sz w:val="20"/>
                <w:szCs w:val="20"/>
              </w:rPr>
              <w:t>diagnosis as defined in health administration data</w:t>
            </w:r>
            <w:r w:rsidR="00CE7158">
              <w:rPr>
                <w:sz w:val="20"/>
                <w:szCs w:val="20"/>
              </w:rPr>
              <w:t>)</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542AC36" w14:textId="0C895896" w:rsidR="00CE7158" w:rsidRPr="0058173D" w:rsidRDefault="00CE7158" w:rsidP="00CE7158">
            <w:pPr>
              <w:rPr>
                <w:sz w:val="20"/>
                <w:szCs w:val="20"/>
              </w:rPr>
            </w:pPr>
            <w:r>
              <w:rPr>
                <w:sz w:val="20"/>
                <w:szCs w:val="20"/>
              </w:rPr>
              <w:t>M</w:t>
            </w:r>
            <w:r w:rsidR="00190DD2">
              <w:rPr>
                <w:sz w:val="20"/>
                <w:szCs w:val="20"/>
              </w:rPr>
              <w:t>edian 13</w:t>
            </w: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4C97C901" w14:textId="4DC72962" w:rsidR="00664C2F" w:rsidRPr="00664C2F" w:rsidRDefault="00664C2F" w:rsidP="00664C2F">
            <w:pPr>
              <w:rPr>
                <w:sz w:val="20"/>
                <w:szCs w:val="20"/>
              </w:rPr>
            </w:pPr>
            <w:r w:rsidRPr="00664C2F">
              <w:rPr>
                <w:sz w:val="20"/>
                <w:szCs w:val="20"/>
              </w:rPr>
              <w:t>Age, sex, BMI, income, p</w:t>
            </w:r>
            <w:r w:rsidR="00190DD2">
              <w:rPr>
                <w:sz w:val="20"/>
                <w:szCs w:val="20"/>
              </w:rPr>
              <w:t>re-existing</w:t>
            </w:r>
            <w:r w:rsidRPr="00664C2F">
              <w:rPr>
                <w:sz w:val="20"/>
                <w:szCs w:val="20"/>
              </w:rPr>
              <w:t xml:space="preserve"> comorbidities (CVD, </w:t>
            </w:r>
            <w:r>
              <w:rPr>
                <w:sz w:val="20"/>
                <w:szCs w:val="20"/>
              </w:rPr>
              <w:t>HTN</w:t>
            </w:r>
            <w:r w:rsidRPr="00664C2F">
              <w:rPr>
                <w:sz w:val="20"/>
                <w:szCs w:val="20"/>
              </w:rPr>
              <w:t xml:space="preserve">), prior </w:t>
            </w:r>
            <w:r w:rsidR="00190DD2">
              <w:rPr>
                <w:sz w:val="20"/>
                <w:szCs w:val="20"/>
              </w:rPr>
              <w:t>primary care exposure</w:t>
            </w:r>
          </w:p>
          <w:p w14:paraId="29D56178" w14:textId="6E83AD2F" w:rsidR="00CE7158" w:rsidRPr="0058173D" w:rsidRDefault="00CE7158" w:rsidP="00CE7158">
            <w:pPr>
              <w:rPr>
                <w:sz w:val="20"/>
                <w:szCs w:val="20"/>
              </w:rPr>
            </w:pPr>
          </w:p>
        </w:tc>
      </w:tr>
      <w:tr w:rsidR="00E77FFA" w14:paraId="27CCF613"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0372AC4" w14:textId="77777777" w:rsidR="00E77FFA" w:rsidRPr="0058173D" w:rsidRDefault="00E77FFA" w:rsidP="00101BFD">
            <w:pPr>
              <w:rPr>
                <w:sz w:val="20"/>
                <w:szCs w:val="20"/>
              </w:rPr>
            </w:pPr>
            <w:r w:rsidRPr="0058173D">
              <w:rPr>
                <w:sz w:val="20"/>
                <w:szCs w:val="20"/>
              </w:rPr>
              <w:t>Rahman et al, 2013</w:t>
            </w:r>
          </w:p>
          <w:p w14:paraId="6571F064" w14:textId="77777777" w:rsidR="00193D2B" w:rsidRDefault="00E77FFA" w:rsidP="00193D2B">
            <w:pPr>
              <w:rPr>
                <w:sz w:val="20"/>
                <w:szCs w:val="20"/>
              </w:rPr>
            </w:pPr>
            <w:r w:rsidRPr="0058173D">
              <w:rPr>
                <w:sz w:val="20"/>
                <w:szCs w:val="20"/>
              </w:rPr>
              <w:t>(Canada)</w:t>
            </w:r>
          </w:p>
          <w:p w14:paraId="0F70A754" w14:textId="7CEAF067" w:rsidR="00E77FFA" w:rsidRPr="00193D2B" w:rsidRDefault="00193D2B" w:rsidP="00193D2B">
            <w:pPr>
              <w:rPr>
                <w:sz w:val="20"/>
              </w:rPr>
            </w:pPr>
            <w:r>
              <w:rPr>
                <w:sz w:val="20"/>
                <w:szCs w:val="20"/>
              </w:rPr>
              <w:t>(13, 33,34)</w:t>
            </w:r>
            <w:r w:rsidR="00E77FFA">
              <w:rPr>
                <w:sz w:val="20"/>
                <w:szCs w:val="20"/>
              </w:rPr>
              <w:t xml:space="preserve"> </w:t>
            </w:r>
            <w:r w:rsidR="00E77FFA">
              <w:rPr>
                <w:sz w:val="20"/>
                <w:szCs w:val="20"/>
              </w:rPr>
              <w:fldChar w:fldCharType="begin"/>
            </w:r>
            <w:r w:rsidR="00E77FFA">
              <w:rPr>
                <w:sz w:val="20"/>
                <w:szCs w:val="20"/>
              </w:rPr>
              <w:instrText xml:space="preserve"> ADDIN ZOTERO_ITEM CSL_CITATION {"citationID":"aho3c00q3e","properties":{"formattedCitation":" (13)","plainCitation":" (13)"},"citationItems":[{"id":807,"uris":["http://zotero.org/users/2347180/items/G8XEHBPS"],"uri":["http://zotero.org/users/2347180/items/G8XEHBPS"],"itemData":{"id":807,"type":"article-journal","title":"Risk of cardiovascular disease in patients with osteoarthritis: A prospective longitudinal study","container-title":"Arthritis Care and Research","page":"1951-1958","volume":"65","issue":"12","abstract":"Objective. To determine the risk of cardiovascular disease (CVD) among osteoarthritis (OA) patients using population-based administrative data from British Columbia, Canada. Methods. The medical history of a random sample of 600,000 individuals from 1991-2009 was analyzed. A total of 12,745 OA cases and up to 3 non-OA individuals matched by age, sex, and year of diagnosis were followed for CVD events. Cox proportional hazards and Poisson regression models were used to estimate the relative risks (RRs) of CVD, myocardial infarction, ischemic heart disease (IHD), congestive heart failure (CHF), and stroke after adjusting for available sociodemographic and medical factors. Results. OA was an independent predictor of CVD. The adjusted RRs were 1.15 (95% confidence interval [95% CI] 1.04-1.27), 1.26 (95% CI 1.13-1.42), and 1.17 (95% CI 1.07-1.26) among older men, younger women, and older women, respectively. Analyses were stratified by age and sex due to statistically significant interactions between OA and age and sex. RRs among older men, younger women, and older women were 1.33 (95% CI 1.11-1.62), 1.66 (95% CI 1.37-2.01), and 1.45 (95% CI 1.22-1.72) for IHD, respectively, and 1.25 (95% CI 1.02-1.54), 1.29 (95% CI 1.00-1.68), and 1.20 (95% CI 1.03-1.39) for CHF, respectively. Compared to non-OA individuals, OA cases who underwent total joint replacements had a 26% increased risk of CVD. Conclusion. This prospective longitudinal study suggests that OA is associated with an increased risk of CVD. Older men and adult women with OA had a higher risk of CVD, particularly IHD and CHF. Further studies are needed to confirm these results and to elucidate the potential biologic mechanisms. Copyright © 2013 by the American College of Rheumatology.","DOI":"10.1002/acr.22092","ISSN":"2151464X (ISSN)","shortTitle":"Risk of cardiovascular disease in patients with osteoarthritis: A prospective longitudinal study","author":[{"family":"Rahman","given":"M. M."},{"family":"Kopec","given":"J. A."},{"family":"Anis","given":"A. H."},{"family":"Cibere","given":"J."},{"family":"Goldsmith","given":"C. H."}],"issued":{"date-parts":[["2013"]]}}}],"schema":"https://github.com/citation-style-language/schema/raw/master/csl-citation.json"} </w:instrText>
            </w:r>
            <w:r w:rsidR="00E77FFA">
              <w:rPr>
                <w:sz w:val="20"/>
                <w:szCs w:val="20"/>
              </w:rPr>
              <w:fldChar w:fldCharType="separate"/>
            </w:r>
            <w:r w:rsidR="00E77FFA">
              <w:rPr>
                <w:sz w:val="20"/>
                <w:szCs w:val="20"/>
              </w:rPr>
              <w:fldChar w:fldCharType="end"/>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FCFFA62" w14:textId="77777777" w:rsidR="00E77FFA" w:rsidRPr="0058173D" w:rsidRDefault="00E77FFA" w:rsidP="00101BFD">
            <w:pPr>
              <w:rPr>
                <w:sz w:val="20"/>
                <w:szCs w:val="20"/>
              </w:rPr>
            </w:pPr>
            <w:r w:rsidRPr="0058173D">
              <w:rPr>
                <w:sz w:val="20"/>
                <w:szCs w:val="20"/>
              </w:rPr>
              <w:t>Random representative sample of all individuals 20yrs+ in the MSP or British Columbia</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8C57CA3" w14:textId="77777777" w:rsidR="00E77FFA" w:rsidRPr="0058173D" w:rsidRDefault="00E77FFA" w:rsidP="00101BFD">
            <w:pPr>
              <w:rPr>
                <w:sz w:val="20"/>
                <w:szCs w:val="20"/>
              </w:rPr>
            </w:pPr>
            <w:r w:rsidRPr="0058173D">
              <w:rPr>
                <w:sz w:val="20"/>
                <w:szCs w:val="20"/>
              </w:rPr>
              <w:t>12745/49631 (26)</w:t>
            </w:r>
          </w:p>
          <w:p w14:paraId="6B4B3694"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F79C2E7" w14:textId="77777777" w:rsidR="00E77FFA" w:rsidRPr="0058173D" w:rsidRDefault="00E77FFA" w:rsidP="00101BFD">
            <w:pPr>
              <w:rPr>
                <w:sz w:val="20"/>
                <w:szCs w:val="20"/>
              </w:rPr>
            </w:pPr>
            <w:r w:rsidRPr="0058173D">
              <w:rPr>
                <w:sz w:val="20"/>
                <w:szCs w:val="20"/>
              </w:rPr>
              <w:t xml:space="preserve">Mean OA 58.2 ± 14.5 </w:t>
            </w:r>
            <w:r w:rsidRPr="0058173D">
              <w:rPr>
                <w:sz w:val="20"/>
                <w:szCs w:val="20"/>
              </w:rPr>
              <w:br/>
            </w:r>
          </w:p>
          <w:p w14:paraId="3D36EA90" w14:textId="77777777" w:rsidR="00E77FFA" w:rsidRPr="0058173D" w:rsidRDefault="00E77FFA" w:rsidP="00101BFD">
            <w:pPr>
              <w:rPr>
                <w:sz w:val="20"/>
                <w:szCs w:val="20"/>
              </w:rPr>
            </w:pPr>
            <w:r w:rsidRPr="0058173D">
              <w:rPr>
                <w:sz w:val="20"/>
                <w:szCs w:val="20"/>
              </w:rPr>
              <w:t xml:space="preserve">Mean controls 57.5 ± 14.3 </w:t>
            </w: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ED17D8F" w14:textId="77777777" w:rsidR="00E77FFA" w:rsidRPr="0058173D" w:rsidRDefault="00E77FFA" w:rsidP="00101BFD">
            <w:pPr>
              <w:rPr>
                <w:sz w:val="20"/>
                <w:szCs w:val="20"/>
              </w:rPr>
            </w:pPr>
            <w:r w:rsidRPr="0058173D">
              <w:rPr>
                <w:sz w:val="20"/>
                <w:szCs w:val="20"/>
              </w:rPr>
              <w:t xml:space="preserve">OA patients 5098 (40)  </w:t>
            </w:r>
            <w:r w:rsidRPr="0058173D">
              <w:rPr>
                <w:sz w:val="20"/>
                <w:szCs w:val="20"/>
              </w:rPr>
              <w:br/>
            </w:r>
          </w:p>
          <w:p w14:paraId="45CAE2B1" w14:textId="77777777" w:rsidR="00E77FFA" w:rsidRPr="0058173D" w:rsidRDefault="00E77FFA" w:rsidP="00101BFD">
            <w:pPr>
              <w:rPr>
                <w:sz w:val="20"/>
                <w:szCs w:val="20"/>
              </w:rPr>
            </w:pPr>
            <w:r w:rsidRPr="0058173D">
              <w:rPr>
                <w:sz w:val="20"/>
                <w:szCs w:val="20"/>
              </w:rPr>
              <w:t>Controls 15123 (41)</w:t>
            </w: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3677100" w14:textId="77777777" w:rsidR="00E77FFA" w:rsidRPr="0058173D" w:rsidRDefault="00E77FFA" w:rsidP="00101BFD">
            <w:pPr>
              <w:rPr>
                <w:sz w:val="20"/>
                <w:szCs w:val="20"/>
              </w:rPr>
            </w:pPr>
            <w:r w:rsidRPr="0058173D">
              <w:rPr>
                <w:sz w:val="20"/>
                <w:szCs w:val="20"/>
              </w:rPr>
              <w:t>OA (diagnosis by health professional ICD9/10 codes)</w:t>
            </w: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14BC217" w14:textId="7ED3CB6C" w:rsidR="00E77FFA" w:rsidRDefault="00E77FFA" w:rsidP="00101BFD">
            <w:pPr>
              <w:rPr>
                <w:sz w:val="20"/>
                <w:szCs w:val="20"/>
              </w:rPr>
            </w:pPr>
            <w:r w:rsidRPr="0058173D">
              <w:rPr>
                <w:sz w:val="20"/>
                <w:szCs w:val="20"/>
              </w:rPr>
              <w:t>CVD</w:t>
            </w:r>
            <w:r w:rsidR="00A7685A">
              <w:rPr>
                <w:sz w:val="20"/>
                <w:szCs w:val="20"/>
              </w:rPr>
              <w:t>, Diabetes</w:t>
            </w:r>
            <w:r w:rsidRPr="0058173D">
              <w:rPr>
                <w:sz w:val="20"/>
                <w:szCs w:val="20"/>
              </w:rPr>
              <w:t xml:space="preserve"> (hospital discharge records ICD9/10 codes)</w:t>
            </w:r>
          </w:p>
          <w:p w14:paraId="0266D888" w14:textId="1E2FF7A8" w:rsidR="00465324" w:rsidRPr="0058173D" w:rsidRDefault="00465324"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E8D907B" w14:textId="77777777" w:rsidR="00E77FFA" w:rsidRPr="0058173D" w:rsidRDefault="00E77FFA" w:rsidP="00101BFD">
            <w:pPr>
              <w:rPr>
                <w:sz w:val="20"/>
                <w:szCs w:val="20"/>
              </w:rPr>
            </w:pPr>
            <w:r w:rsidRPr="0058173D">
              <w:rPr>
                <w:sz w:val="20"/>
                <w:szCs w:val="20"/>
              </w:rPr>
              <w:t>Mean 13</w:t>
            </w: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57EC8591" w14:textId="77777777" w:rsidR="00E77FFA" w:rsidRPr="0058173D" w:rsidRDefault="00E77FFA" w:rsidP="00101BFD">
            <w:pPr>
              <w:rPr>
                <w:sz w:val="20"/>
                <w:szCs w:val="20"/>
              </w:rPr>
            </w:pPr>
            <w:r w:rsidRPr="0058173D">
              <w:rPr>
                <w:sz w:val="20"/>
                <w:szCs w:val="20"/>
              </w:rPr>
              <w:t>History of DM HTN, hyperlipidemia, COPD, Charlson score, BMI, and SES</w:t>
            </w:r>
          </w:p>
        </w:tc>
      </w:tr>
      <w:tr w:rsidR="00E77FFA" w14:paraId="760979C8" w14:textId="77777777" w:rsidTr="0051530E">
        <w:trPr>
          <w:trHeight w:val="1645"/>
        </w:trPr>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D090E0A" w14:textId="77777777" w:rsidR="00E77FFA" w:rsidRPr="0058173D" w:rsidRDefault="00E77FFA" w:rsidP="00101BFD">
            <w:pPr>
              <w:rPr>
                <w:sz w:val="20"/>
                <w:szCs w:val="20"/>
              </w:rPr>
            </w:pPr>
            <w:r w:rsidRPr="0058173D">
              <w:rPr>
                <w:sz w:val="20"/>
                <w:szCs w:val="20"/>
              </w:rPr>
              <w:t>Ray et al, 2005</w:t>
            </w:r>
          </w:p>
          <w:p w14:paraId="41B1602B" w14:textId="77777777" w:rsidR="00E77FFA" w:rsidRDefault="00E77FFA" w:rsidP="00193D2B">
            <w:pPr>
              <w:rPr>
                <w:sz w:val="20"/>
                <w:szCs w:val="20"/>
              </w:rPr>
            </w:pPr>
            <w:r w:rsidRPr="0058173D">
              <w:rPr>
                <w:sz w:val="20"/>
                <w:szCs w:val="20"/>
              </w:rPr>
              <w:t>(Canada)</w:t>
            </w:r>
            <w:r>
              <w:rPr>
                <w:sz w:val="20"/>
                <w:szCs w:val="20"/>
              </w:rPr>
              <w:t xml:space="preserve"> </w:t>
            </w:r>
            <w:r>
              <w:rPr>
                <w:sz w:val="20"/>
                <w:szCs w:val="20"/>
              </w:rPr>
              <w:fldChar w:fldCharType="begin"/>
            </w:r>
            <w:r>
              <w:rPr>
                <w:sz w:val="20"/>
                <w:szCs w:val="20"/>
              </w:rPr>
              <w:instrText xml:space="preserve"> ADDIN ZOTERO_ITEM CSL_CITATION {"citationID":"a11n728i51g","properties":{"formattedCitation":" (24)","plainCitation":" (24)"},"citationItems":[{"id":806,"uris":["http://zotero.org/users/2347180/items/CIPAI7EC"],"uri":["http://zotero.org/users/2347180/items/CIPAI7EC"],"itemData":{"id":806,"type":"article-journal","title":"Giant cell arteritis and cardiovascular disease in older adults","container-title":"Heart (British Cardiac Society)","page":"324-328","volume":"91","issue":"3","abstract":"OBJECTIVE: To explore the association between giant cell arteritis (GCA) and subsequent cardiovascular disease in older adults. DESIGN: Population based retrospective cohort study. SETTING: The entire province of Ontario, Canada. PARTICIPANTS: Patients aged 66 years and older with newly diagnosed GCA (n = 1141), osteoarthritis (n = 172,953), or neither (n = 200,000). Patients with neither were randomly selected from the general population and formed the control group. MAIN OUTCOME MEASURES: The primary composite outcome was based on a subsequent diagnosis or surgical treatment for coronary artery disease, stroke, peripheral arterial disease, or aneurysm or dissection of the aorta. RESULTS: The composite end point was more common in seniors with GCA (12.1/1000 person-years) than in patients with osteoarthritis (7.3/1000 person-years) or neither condition (5.3/1000 person-years). The adjusted hazard ratio for cardiovascular disease was 1.6 (95% confidence interval (CI) 1.1 to 2.2) in patients with GCA versus patients with osteoarthritis, and 2.1 (95% CI 1.5 to 3.0) in patients with GCA versus unaffected controls. CONCLUSIONS: Older adults with GCA appear to be at increased risk for developing cardiovascular disease. Whether an aggressive approach to cardiovascular risk factor modification is particularly beneficial in these patients remains to be determined.","DOI":"10.1136/hrt.2004.037481","shortTitle":"Giant cell arteritis and cardiovascular disease in older adults","author":[{"family":"Ray","given":"Jg"},{"family":"Mamdani","given":"Mm"},{"family":"Geerts","given":"Wh"}],"issued":{"date-parts":[["2005"]]}}}],"schema":"https://github.com/citation-style-language/schema/raw/master/csl-citation.json"} </w:instrText>
            </w:r>
            <w:r>
              <w:rPr>
                <w:sz w:val="20"/>
                <w:szCs w:val="20"/>
              </w:rPr>
              <w:fldChar w:fldCharType="separate"/>
            </w:r>
            <w:r>
              <w:rPr>
                <w:sz w:val="20"/>
              </w:rPr>
              <w:t xml:space="preserve"> </w:t>
            </w:r>
            <w:r>
              <w:rPr>
                <w:sz w:val="20"/>
                <w:szCs w:val="20"/>
              </w:rPr>
              <w:fldChar w:fldCharType="end"/>
            </w:r>
          </w:p>
          <w:p w14:paraId="5F6C9F59" w14:textId="7447D7FB" w:rsidR="00193D2B" w:rsidRPr="0058173D" w:rsidRDefault="00193D2B" w:rsidP="00193D2B">
            <w:pPr>
              <w:rPr>
                <w:sz w:val="20"/>
                <w:szCs w:val="20"/>
              </w:rPr>
            </w:pPr>
            <w:r>
              <w:rPr>
                <w:sz w:val="20"/>
                <w:szCs w:val="20"/>
              </w:rPr>
              <w:t>(35)</w:t>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52A1423" w14:textId="77777777" w:rsidR="00E77FFA" w:rsidRPr="0058173D" w:rsidRDefault="00E77FFA" w:rsidP="00101BFD">
            <w:pPr>
              <w:rPr>
                <w:sz w:val="20"/>
                <w:szCs w:val="20"/>
              </w:rPr>
            </w:pPr>
            <w:r w:rsidRPr="0058173D">
              <w:rPr>
                <w:sz w:val="20"/>
                <w:szCs w:val="20"/>
              </w:rPr>
              <w:t>Provincial health care administrative databases of 1.5 million senior residents 65yrs+ of Ontario</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A5377C1" w14:textId="77777777" w:rsidR="00E77FFA" w:rsidRPr="0058173D" w:rsidRDefault="00E77FFA" w:rsidP="00101BFD">
            <w:pPr>
              <w:rPr>
                <w:sz w:val="20"/>
                <w:szCs w:val="20"/>
              </w:rPr>
            </w:pPr>
            <w:r w:rsidRPr="0058173D">
              <w:rPr>
                <w:sz w:val="20"/>
                <w:szCs w:val="20"/>
              </w:rPr>
              <w:t>172953/372953 (46)</w:t>
            </w:r>
          </w:p>
          <w:p w14:paraId="0F25F651"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E6734AD" w14:textId="77777777" w:rsidR="00E77FFA" w:rsidRPr="0058173D" w:rsidRDefault="00E77FFA" w:rsidP="00101BFD">
            <w:pPr>
              <w:spacing w:after="240"/>
              <w:rPr>
                <w:sz w:val="20"/>
                <w:szCs w:val="20"/>
              </w:rPr>
            </w:pPr>
            <w:r w:rsidRPr="0058173D">
              <w:rPr>
                <w:sz w:val="20"/>
                <w:szCs w:val="20"/>
              </w:rPr>
              <w:t xml:space="preserve">Mean (SD) OA 74.9 (6.8) </w:t>
            </w:r>
          </w:p>
          <w:p w14:paraId="185CB3FB" w14:textId="77777777" w:rsidR="00E77FFA" w:rsidRPr="0058173D" w:rsidRDefault="00E77FFA" w:rsidP="00101BFD">
            <w:pPr>
              <w:spacing w:after="240"/>
              <w:rPr>
                <w:sz w:val="20"/>
                <w:szCs w:val="20"/>
              </w:rPr>
            </w:pPr>
            <w:r w:rsidRPr="0058173D">
              <w:rPr>
                <w:sz w:val="20"/>
                <w:szCs w:val="20"/>
              </w:rPr>
              <w:t xml:space="preserve">Mean controls (SD) 74.7 (7.0) </w:t>
            </w: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7716393" w14:textId="77777777" w:rsidR="00E77FFA" w:rsidRPr="0058173D" w:rsidRDefault="00E77FFA" w:rsidP="00101BFD">
            <w:pPr>
              <w:rPr>
                <w:sz w:val="20"/>
                <w:szCs w:val="20"/>
              </w:rPr>
            </w:pPr>
            <w:r w:rsidRPr="0058173D">
              <w:rPr>
                <w:sz w:val="20"/>
                <w:szCs w:val="20"/>
              </w:rPr>
              <w:t>OA 67429 (39)</w:t>
            </w:r>
          </w:p>
          <w:p w14:paraId="1405CB82" w14:textId="77777777" w:rsidR="00E77FFA" w:rsidRPr="0058173D" w:rsidRDefault="00E77FFA" w:rsidP="00101BFD">
            <w:pPr>
              <w:rPr>
                <w:sz w:val="20"/>
                <w:szCs w:val="20"/>
              </w:rPr>
            </w:pPr>
          </w:p>
          <w:p w14:paraId="3D5CEA2E" w14:textId="77777777" w:rsidR="00E77FFA" w:rsidRPr="0058173D" w:rsidRDefault="00E77FFA" w:rsidP="00101BFD">
            <w:pPr>
              <w:rPr>
                <w:sz w:val="20"/>
                <w:szCs w:val="20"/>
              </w:rPr>
            </w:pPr>
            <w:r w:rsidRPr="0058173D">
              <w:rPr>
                <w:sz w:val="20"/>
                <w:szCs w:val="20"/>
              </w:rPr>
              <w:t>Controls 82574 (41)</w:t>
            </w: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090CA24" w14:textId="77777777" w:rsidR="00E77FFA" w:rsidRPr="0058173D" w:rsidRDefault="00E77FFA" w:rsidP="00101BFD">
            <w:pPr>
              <w:rPr>
                <w:sz w:val="20"/>
                <w:szCs w:val="20"/>
              </w:rPr>
            </w:pPr>
            <w:r w:rsidRPr="0058173D">
              <w:rPr>
                <w:sz w:val="20"/>
                <w:szCs w:val="20"/>
              </w:rPr>
              <w:t>OA (hospital records ICD9 codes)</w:t>
            </w: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DA7A257" w14:textId="6FDD3639" w:rsidR="00E77FFA" w:rsidRPr="0058173D" w:rsidRDefault="00E77FFA" w:rsidP="00A7685A">
            <w:pPr>
              <w:rPr>
                <w:sz w:val="20"/>
                <w:szCs w:val="20"/>
              </w:rPr>
            </w:pPr>
            <w:r w:rsidRPr="0058173D">
              <w:rPr>
                <w:sz w:val="20"/>
                <w:szCs w:val="20"/>
              </w:rPr>
              <w:t>CVD (diagnosis or surgical treatment of coronary artery disease, stroke, PAD or aneurysm or dissection of the aorta</w:t>
            </w:r>
            <w:r w:rsidR="00A7685A">
              <w:rPr>
                <w:sz w:val="20"/>
                <w:szCs w:val="20"/>
              </w:rPr>
              <w:t>,</w:t>
            </w:r>
            <w:r w:rsidRPr="0058173D">
              <w:rPr>
                <w:sz w:val="20"/>
                <w:szCs w:val="20"/>
              </w:rPr>
              <w:t xml:space="preserve"> healthcare database records ICD9 codes)</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30BC695" w14:textId="77777777" w:rsidR="00E77FFA" w:rsidRPr="0058173D" w:rsidRDefault="00E77FFA" w:rsidP="00101BFD">
            <w:pPr>
              <w:rPr>
                <w:sz w:val="20"/>
                <w:szCs w:val="20"/>
              </w:rPr>
            </w:pPr>
            <w:r w:rsidRPr="0058173D">
              <w:rPr>
                <w:sz w:val="20"/>
                <w:szCs w:val="20"/>
              </w:rPr>
              <w:t>Mean NR</w:t>
            </w:r>
          </w:p>
          <w:p w14:paraId="55CE404F" w14:textId="77777777" w:rsidR="00E77FFA" w:rsidRPr="0058173D" w:rsidRDefault="00E77FFA" w:rsidP="00101BFD">
            <w:pPr>
              <w:rPr>
                <w:sz w:val="20"/>
                <w:szCs w:val="20"/>
              </w:rPr>
            </w:pPr>
            <w:r w:rsidRPr="0058173D">
              <w:rPr>
                <w:sz w:val="20"/>
                <w:szCs w:val="20"/>
              </w:rPr>
              <w:t>Total follow-up 7</w:t>
            </w:r>
          </w:p>
          <w:p w14:paraId="6485EC0A" w14:textId="77777777" w:rsidR="00E77FFA" w:rsidRPr="0058173D" w:rsidRDefault="00E77FFA" w:rsidP="00101BFD">
            <w:pPr>
              <w:rPr>
                <w:sz w:val="20"/>
                <w:szCs w:val="20"/>
              </w:rPr>
            </w:pP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00BD3792" w14:textId="77777777" w:rsidR="00E77FFA" w:rsidRPr="0058173D" w:rsidRDefault="00E77FFA" w:rsidP="00101BFD">
            <w:pPr>
              <w:rPr>
                <w:sz w:val="20"/>
                <w:szCs w:val="20"/>
              </w:rPr>
            </w:pPr>
            <w:r w:rsidRPr="0058173D">
              <w:rPr>
                <w:sz w:val="20"/>
                <w:szCs w:val="20"/>
              </w:rPr>
              <w:t>Unadjusted analyses only</w:t>
            </w:r>
          </w:p>
        </w:tc>
      </w:tr>
      <w:tr w:rsidR="00E77FFA" w14:paraId="6C649765"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491F221" w14:textId="77777777" w:rsidR="00E77FFA" w:rsidRPr="0058173D" w:rsidRDefault="00E77FFA" w:rsidP="00101BFD">
            <w:pPr>
              <w:rPr>
                <w:sz w:val="20"/>
                <w:szCs w:val="20"/>
              </w:rPr>
            </w:pPr>
            <w:r w:rsidRPr="0058173D">
              <w:rPr>
                <w:sz w:val="20"/>
                <w:szCs w:val="20"/>
              </w:rPr>
              <w:t>Schieir et al, 2015</w:t>
            </w:r>
          </w:p>
          <w:p w14:paraId="481F440F" w14:textId="77777777" w:rsidR="00E77FFA" w:rsidRDefault="00E77FFA" w:rsidP="00193D2B">
            <w:pPr>
              <w:rPr>
                <w:sz w:val="20"/>
                <w:szCs w:val="20"/>
              </w:rPr>
            </w:pPr>
            <w:r w:rsidRPr="0058173D">
              <w:rPr>
                <w:sz w:val="20"/>
                <w:szCs w:val="20"/>
              </w:rPr>
              <w:t>(Canada)</w:t>
            </w:r>
            <w:r>
              <w:rPr>
                <w:sz w:val="20"/>
                <w:szCs w:val="20"/>
              </w:rPr>
              <w:t xml:space="preserve"> </w:t>
            </w:r>
            <w:r>
              <w:rPr>
                <w:sz w:val="20"/>
                <w:szCs w:val="20"/>
              </w:rPr>
              <w:fldChar w:fldCharType="begin"/>
            </w:r>
            <w:r>
              <w:rPr>
                <w:sz w:val="20"/>
                <w:szCs w:val="20"/>
              </w:rPr>
              <w:instrText xml:space="preserve"> ADDIN ZOTERO_ITEM CSL_CITATION {"citationID":"a13glrqo9t1","properties":{"formattedCitation":" (25)","plainCitation":" (25)"},"citationItems":[{"id":1066,"uris":["http://zotero.org/users/2347180/items/44M5AD8H"],"uri":["http://zotero.org/users/2347180/items/44M5AD8H"],"itemData":{"id":1066,"type":"article-journal","title":"Sex Variations in the Effects of Arthritis and Activity Limitation on First Heart Disease Event Occurrence in the Canadian General Population: Results From the Longitudinal National Population Health Survey: Sex-Specific Heart Disease Risks in Arthritis","container-title":"Arthritis Care &amp; Research","page":"811-818","volume":"68","issue":"6","source":"CrossRef","DOI":"10.1002/acr.22764","ISSN":"2151464X","shortTitle":"Sex Variations in the Effects of Arthritis and Activity Limitation on First Heart Disease Event Occurrence in the Canadian General Population","language":"en","author":[{"family":"Schieir","given":"Orit"},{"family":"Hogg-Johnson","given":"Sheilah"},{"family":"Glazier","given":"Richard H."},{"family":"Badley","given":"Elizabeth M."}],"issued":{"date-parts":[["2016",6]]}}}],"schema":"https://github.com/citation-style-language/schema/raw/master/csl-citation.json"} </w:instrText>
            </w:r>
            <w:r>
              <w:rPr>
                <w:sz w:val="20"/>
                <w:szCs w:val="20"/>
              </w:rPr>
              <w:fldChar w:fldCharType="separate"/>
            </w:r>
            <w:r>
              <w:rPr>
                <w:sz w:val="20"/>
              </w:rPr>
              <w:t xml:space="preserve"> </w:t>
            </w:r>
            <w:r>
              <w:rPr>
                <w:sz w:val="20"/>
                <w:szCs w:val="20"/>
              </w:rPr>
              <w:fldChar w:fldCharType="end"/>
            </w:r>
          </w:p>
          <w:p w14:paraId="4E02C6C3" w14:textId="1FFBD6B2" w:rsidR="00193D2B" w:rsidRPr="0058173D" w:rsidRDefault="00193D2B" w:rsidP="00193D2B">
            <w:pPr>
              <w:rPr>
                <w:sz w:val="20"/>
                <w:szCs w:val="20"/>
              </w:rPr>
            </w:pPr>
            <w:r>
              <w:rPr>
                <w:sz w:val="20"/>
                <w:szCs w:val="20"/>
              </w:rPr>
              <w:t>(36)</w:t>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B8FFA75" w14:textId="77777777" w:rsidR="00E77FFA" w:rsidRPr="0058173D" w:rsidRDefault="00E77FFA" w:rsidP="00101BFD">
            <w:pPr>
              <w:rPr>
                <w:sz w:val="20"/>
                <w:szCs w:val="20"/>
              </w:rPr>
            </w:pPr>
            <w:r w:rsidRPr="0058173D">
              <w:rPr>
                <w:sz w:val="20"/>
                <w:szCs w:val="20"/>
              </w:rPr>
              <w:t>Participants 18yrs+, National Population Health Survey</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D884F9E" w14:textId="77777777" w:rsidR="00E77FFA" w:rsidRPr="0058173D" w:rsidRDefault="00E77FFA" w:rsidP="00101BFD">
            <w:pPr>
              <w:rPr>
                <w:sz w:val="20"/>
                <w:szCs w:val="20"/>
              </w:rPr>
            </w:pPr>
            <w:r w:rsidRPr="0058173D">
              <w:rPr>
                <w:sz w:val="20"/>
                <w:szCs w:val="20"/>
              </w:rPr>
              <w:t>NR/12591 (NR)</w:t>
            </w:r>
          </w:p>
          <w:p w14:paraId="31633691"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6312E2B" w14:textId="77777777" w:rsidR="00E77FFA" w:rsidRPr="0058173D" w:rsidRDefault="00E77FFA" w:rsidP="00101BFD">
            <w:pPr>
              <w:rPr>
                <w:sz w:val="20"/>
                <w:szCs w:val="20"/>
              </w:rPr>
            </w:pPr>
            <w:r w:rsidRPr="0058173D">
              <w:rPr>
                <w:sz w:val="20"/>
                <w:szCs w:val="20"/>
              </w:rPr>
              <w:t xml:space="preserve">Mean 43.0 (0.2) </w:t>
            </w:r>
          </w:p>
          <w:p w14:paraId="67C50B20" w14:textId="77777777" w:rsidR="00E77FFA" w:rsidRPr="0058173D" w:rsidRDefault="00E77FFA" w:rsidP="00101BFD">
            <w:pPr>
              <w:rPr>
                <w:sz w:val="20"/>
                <w:szCs w:val="20"/>
              </w:rPr>
            </w:pP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D48ACDC" w14:textId="77777777" w:rsidR="00E77FFA" w:rsidRPr="0058173D" w:rsidRDefault="00E77FFA" w:rsidP="00101BFD">
            <w:pPr>
              <w:rPr>
                <w:sz w:val="20"/>
                <w:szCs w:val="20"/>
              </w:rPr>
            </w:pPr>
            <w:r w:rsidRPr="0058173D">
              <w:rPr>
                <w:sz w:val="20"/>
                <w:szCs w:val="20"/>
              </w:rPr>
              <w:t>5728 (45)</w:t>
            </w:r>
          </w:p>
          <w:p w14:paraId="381C2C6B" w14:textId="77777777" w:rsidR="00E77FFA" w:rsidRPr="0058173D" w:rsidRDefault="00E77FFA" w:rsidP="00101BFD">
            <w:pPr>
              <w:rPr>
                <w:color w:val="FF0000"/>
                <w:sz w:val="20"/>
                <w:szCs w:val="20"/>
              </w:rPr>
            </w:pPr>
          </w:p>
          <w:p w14:paraId="2BE0DD10" w14:textId="77777777" w:rsidR="00E77FFA" w:rsidRPr="0058173D" w:rsidRDefault="00E77FFA" w:rsidP="00101BFD">
            <w:pPr>
              <w:rPr>
                <w:color w:val="FF0000"/>
                <w:sz w:val="20"/>
                <w:szCs w:val="20"/>
              </w:rPr>
            </w:pP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C8D80A2" w14:textId="77777777" w:rsidR="00E77FFA" w:rsidRPr="0058173D" w:rsidRDefault="00E77FFA" w:rsidP="00101BFD">
            <w:pPr>
              <w:rPr>
                <w:sz w:val="20"/>
                <w:szCs w:val="20"/>
              </w:rPr>
            </w:pPr>
            <w:r w:rsidRPr="0058173D">
              <w:rPr>
                <w:sz w:val="20"/>
                <w:szCs w:val="20"/>
              </w:rPr>
              <w:t>Arthritis (self-reported arthritis excluding RA and fibromyalgia)</w:t>
            </w: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B8CAE2E" w14:textId="5AF77613" w:rsidR="00E77FFA" w:rsidRPr="0058173D" w:rsidRDefault="00A7685A" w:rsidP="00101BFD">
            <w:pPr>
              <w:rPr>
                <w:sz w:val="20"/>
                <w:szCs w:val="20"/>
              </w:rPr>
            </w:pPr>
            <w:r>
              <w:rPr>
                <w:sz w:val="20"/>
                <w:szCs w:val="20"/>
              </w:rPr>
              <w:t>CVD (</w:t>
            </w:r>
            <w:r w:rsidR="00E77FFA" w:rsidRPr="0058173D">
              <w:rPr>
                <w:sz w:val="20"/>
                <w:szCs w:val="20"/>
              </w:rPr>
              <w:t>Heart disease</w:t>
            </w:r>
            <w:r>
              <w:rPr>
                <w:sz w:val="20"/>
                <w:szCs w:val="20"/>
              </w:rPr>
              <w:t xml:space="preserve">, </w:t>
            </w:r>
            <w:r w:rsidR="00E77FFA" w:rsidRPr="0058173D">
              <w:rPr>
                <w:sz w:val="20"/>
                <w:szCs w:val="20"/>
              </w:rPr>
              <w:t xml:space="preserve">self-reported health professional diagnosis, or </w:t>
            </w:r>
            <w:r>
              <w:rPr>
                <w:sz w:val="20"/>
                <w:szCs w:val="20"/>
              </w:rPr>
              <w:t>heart disease death ICD10 codes,</w:t>
            </w:r>
            <w:r w:rsidR="00E77FFA" w:rsidRPr="0058173D">
              <w:rPr>
                <w:sz w:val="20"/>
                <w:szCs w:val="20"/>
              </w:rPr>
              <w:t xml:space="preserve"> cause of death confirmed against death database)</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F02E0C5" w14:textId="77777777" w:rsidR="00E77FFA" w:rsidRPr="0058173D" w:rsidRDefault="00E77FFA" w:rsidP="00101BFD">
            <w:pPr>
              <w:rPr>
                <w:sz w:val="20"/>
                <w:szCs w:val="20"/>
              </w:rPr>
            </w:pPr>
            <w:r w:rsidRPr="0058173D">
              <w:rPr>
                <w:sz w:val="20"/>
                <w:szCs w:val="20"/>
              </w:rPr>
              <w:t>Mean NR</w:t>
            </w:r>
          </w:p>
          <w:p w14:paraId="1C75B90A" w14:textId="77777777" w:rsidR="00E77FFA" w:rsidRPr="0058173D" w:rsidRDefault="00E77FFA" w:rsidP="00101BFD">
            <w:pPr>
              <w:rPr>
                <w:sz w:val="20"/>
                <w:szCs w:val="20"/>
              </w:rPr>
            </w:pPr>
            <w:r w:rsidRPr="0058173D">
              <w:rPr>
                <w:sz w:val="20"/>
                <w:szCs w:val="20"/>
              </w:rPr>
              <w:t>Total follow-up 16</w:t>
            </w:r>
          </w:p>
          <w:p w14:paraId="6B487572" w14:textId="77777777" w:rsidR="00E77FFA" w:rsidRPr="0058173D" w:rsidRDefault="00E77FFA" w:rsidP="00101BFD">
            <w:pPr>
              <w:rPr>
                <w:sz w:val="20"/>
                <w:szCs w:val="20"/>
              </w:rPr>
            </w:pP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55CE74D3" w14:textId="77777777" w:rsidR="00E77FFA" w:rsidRPr="0058173D" w:rsidRDefault="00E77FFA" w:rsidP="00101BFD">
            <w:pPr>
              <w:rPr>
                <w:sz w:val="20"/>
                <w:szCs w:val="20"/>
              </w:rPr>
            </w:pPr>
            <w:r w:rsidRPr="0058173D">
              <w:rPr>
                <w:sz w:val="20"/>
                <w:szCs w:val="20"/>
              </w:rPr>
              <w:t>Age, education, high blood pressure, DM, BMI, smoking, physical activity, other chronic conditions and use of pain relievers</w:t>
            </w:r>
          </w:p>
        </w:tc>
      </w:tr>
      <w:tr w:rsidR="00E77FFA" w14:paraId="7853EAEF"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6A10E83D" w14:textId="77777777" w:rsidR="00E77FFA" w:rsidRPr="0058173D" w:rsidRDefault="00E77FFA" w:rsidP="00101BFD">
            <w:pPr>
              <w:rPr>
                <w:sz w:val="20"/>
                <w:szCs w:val="20"/>
              </w:rPr>
            </w:pPr>
            <w:r w:rsidRPr="0058173D">
              <w:rPr>
                <w:sz w:val="20"/>
                <w:szCs w:val="20"/>
              </w:rPr>
              <w:t xml:space="preserve">Veronese et al, 2016 </w:t>
            </w:r>
          </w:p>
          <w:p w14:paraId="3F02C0AF" w14:textId="77777777" w:rsidR="00E77FFA" w:rsidRDefault="00E77FFA" w:rsidP="00193D2B">
            <w:pPr>
              <w:rPr>
                <w:sz w:val="20"/>
                <w:szCs w:val="20"/>
              </w:rPr>
            </w:pPr>
            <w:r w:rsidRPr="0058173D">
              <w:rPr>
                <w:sz w:val="20"/>
                <w:szCs w:val="20"/>
              </w:rPr>
              <w:t>(Italy)</w:t>
            </w:r>
            <w:r>
              <w:rPr>
                <w:sz w:val="20"/>
                <w:szCs w:val="20"/>
              </w:rPr>
              <w:t xml:space="preserve"> </w:t>
            </w:r>
            <w:r>
              <w:rPr>
                <w:sz w:val="20"/>
                <w:szCs w:val="20"/>
              </w:rPr>
              <w:fldChar w:fldCharType="begin"/>
            </w:r>
            <w:r>
              <w:rPr>
                <w:sz w:val="20"/>
                <w:szCs w:val="20"/>
              </w:rPr>
              <w:instrText xml:space="preserve"> ADDIN ZOTERO_ITEM CSL_CITATION {"citationID":"arp4in47um","properties":{"formattedCitation":" (26)","plainCitation":" (26)"},"citationItems":[{"id":1065,"uris":["http://zotero.org/users/2347180/items/257HQ2K5"],"uri":["http://zotero.org/users/2347180/items/257HQ2K5"],"itemData":{"id":1065,"type":"article-journal","title":"Association of Osteoarthritis With Increased Risk of Cardiovascular Diseases in the Elderly: Findings From the Progetto Veneto Anziano Study Cohort","container-title":"Arthritis &amp; Rheumatology (Hoboken, N.J.)","page":"1136-1144","volume":"68","issue":"5","source":"PubMed","abstract":"OBJECTIVE: The possible relevance of osteoarthritis (OA) as a cardiovascular disease (CVD) risk factor is still debated. The aim of this study was to investigate the association between OA and the onset of CVD in older individuals.\nMETHODS: Among a sample of 3,099 elderly subjects, 2,158 were identified as having no CVD at baseline and were followed up for a mean ± SD 4.4 ± 1.2 years. OA was defined using a standardized algorithm that investigated disease history, medical documentation (including radiographic reports), symptoms, and physical examination of the joints. Incident CVD was defined as the onset of coronary artery disease, heart failure, stroke/transient ischemic attack, peripheral artery disease, and CVD-related hospitalization or mortality.\nRESULTS: At baseline, 1,336 (61.9%) of the 2,158 study participants had OA. Participants with OA had more potential CVD risk factors, including obesity, hypertension, high levels of low-density lipoprotein, greater severity of inflammation, and worse renal function, than did those without OA. During the follow-up, 47.8% of the subjects with OA developed a new CVD event, compared to 41.3% of those without OA. Using an adjusted Cox regression analysis, the presence of OA significantly increased the risk of CVD (hazard ratio 1.22, 95% confidence interval 1.02-1.49; P = 0.04). The association between OA and CVD was stronger when the hip or knee was affected, and also was stronger in women than in men and when ≥2 joints were involved. Considering single CVD outcomes, the presence of OA significantly increased the risk of new coronary artery disease, heart failure, and hospitalization for CVD.\nCONCLUSION: OA may be a significant predictor of the onset of CVD in elderly individuals, particularly in women with OA and when OA affects the lower limbs or ≥2 joints are involved.","DOI":"10.1002/art.39564","ISSN":"2326-5205","note":"PMID: 26714002","shortTitle":"Association of Osteoarthritis With Increased Risk of Cardiovascular Diseases in the Elderly","language":"eng","author":[{"family":"Veronese","given":"Nicola"},{"family":"Trevisan","given":"Caterina"},{"family":"De Rui","given":"Marina"},{"family":"Bolzetta","given":"Francesco"},{"family":"Maggi","given":"Stefania"},{"family":"Zambon","given":"Sabina"},{"family":"Musacchio","given":"Estella"},{"family":"Sartori","given":"Leonardo"},{"family":"Perissinotto","given":"Egle"},{"family":"Crepaldi","given":"Gaetano"},{"family":"Manzato","given":"Enzo"},{"family":"Sergi","given":"Giuseppe"}],"issued":{"date-parts":[["2016",5]]}}}],"schema":"https://github.com/citation-style-language/schema/raw/master/csl-citation.json"} </w:instrText>
            </w:r>
            <w:r>
              <w:rPr>
                <w:sz w:val="20"/>
                <w:szCs w:val="20"/>
              </w:rPr>
              <w:fldChar w:fldCharType="separate"/>
            </w:r>
            <w:r>
              <w:rPr>
                <w:sz w:val="20"/>
              </w:rPr>
              <w:t xml:space="preserve"> </w:t>
            </w:r>
            <w:r>
              <w:rPr>
                <w:sz w:val="20"/>
                <w:szCs w:val="20"/>
              </w:rPr>
              <w:fldChar w:fldCharType="end"/>
            </w:r>
          </w:p>
          <w:p w14:paraId="25AA5164" w14:textId="05BE9E8C" w:rsidR="00193D2B" w:rsidRPr="0058173D" w:rsidRDefault="00193D2B" w:rsidP="00193D2B">
            <w:pPr>
              <w:rPr>
                <w:sz w:val="20"/>
                <w:szCs w:val="20"/>
              </w:rPr>
            </w:pPr>
            <w:r>
              <w:rPr>
                <w:sz w:val="20"/>
                <w:szCs w:val="20"/>
              </w:rPr>
              <w:t>(37)</w:t>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2012C04" w14:textId="77777777" w:rsidR="00E77FFA" w:rsidRPr="0058173D" w:rsidRDefault="00E77FFA" w:rsidP="00101BFD">
            <w:pPr>
              <w:rPr>
                <w:sz w:val="20"/>
                <w:szCs w:val="20"/>
              </w:rPr>
            </w:pPr>
            <w:r w:rsidRPr="0058173D">
              <w:rPr>
                <w:sz w:val="20"/>
                <w:szCs w:val="20"/>
              </w:rPr>
              <w:t>Participants 65yrs+ from the Progetto Veneto Anziano cohort study</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2026241" w14:textId="77777777" w:rsidR="00E77FFA" w:rsidRPr="0058173D" w:rsidRDefault="00E77FFA" w:rsidP="00101BFD">
            <w:pPr>
              <w:rPr>
                <w:sz w:val="20"/>
                <w:szCs w:val="20"/>
              </w:rPr>
            </w:pPr>
            <w:r w:rsidRPr="0058173D">
              <w:rPr>
                <w:sz w:val="20"/>
                <w:szCs w:val="20"/>
              </w:rPr>
              <w:t xml:space="preserve">1336/2158 (62) </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080386C" w14:textId="77777777" w:rsidR="00E77FFA" w:rsidRPr="0058173D" w:rsidRDefault="00E77FFA" w:rsidP="00101BFD">
            <w:pPr>
              <w:rPr>
                <w:sz w:val="20"/>
                <w:szCs w:val="20"/>
              </w:rPr>
            </w:pPr>
            <w:r w:rsidRPr="0058173D">
              <w:rPr>
                <w:sz w:val="20"/>
                <w:szCs w:val="20"/>
              </w:rPr>
              <w:t xml:space="preserve">Mean 75.4 ± 7.6 </w:t>
            </w: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120154CA" w14:textId="77777777" w:rsidR="00E77FFA" w:rsidRPr="0058173D" w:rsidRDefault="00E77FFA" w:rsidP="00101BFD">
            <w:pPr>
              <w:rPr>
                <w:sz w:val="20"/>
                <w:szCs w:val="20"/>
              </w:rPr>
            </w:pPr>
            <w:r w:rsidRPr="0058173D">
              <w:rPr>
                <w:sz w:val="20"/>
                <w:szCs w:val="20"/>
              </w:rPr>
              <w:t>805 (37)</w:t>
            </w: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9A9A038" w14:textId="4C896946" w:rsidR="00E77FFA" w:rsidRDefault="00A53FE7" w:rsidP="00101BFD">
            <w:pPr>
              <w:rPr>
                <w:sz w:val="20"/>
                <w:szCs w:val="20"/>
              </w:rPr>
            </w:pPr>
            <w:r>
              <w:rPr>
                <w:sz w:val="20"/>
                <w:szCs w:val="20"/>
              </w:rPr>
              <w:t>OA, Knee OA, Hip OA</w:t>
            </w:r>
            <w:r w:rsidR="00E77FFA" w:rsidRPr="002F76BE">
              <w:rPr>
                <w:sz w:val="20"/>
                <w:szCs w:val="20"/>
              </w:rPr>
              <w:t xml:space="preserve"> (medical history, clinical records, previous radiographic reports, OA-related pain, and examination of movement)</w:t>
            </w:r>
          </w:p>
          <w:p w14:paraId="4B7430ED" w14:textId="77777777" w:rsidR="00A53FE7" w:rsidRDefault="00A53FE7" w:rsidP="00101BFD">
            <w:pPr>
              <w:rPr>
                <w:sz w:val="20"/>
                <w:szCs w:val="20"/>
              </w:rPr>
            </w:pPr>
          </w:p>
          <w:p w14:paraId="581E7CC8" w14:textId="4E988B67" w:rsidR="00A53FE7" w:rsidRPr="0058173D" w:rsidRDefault="00A53FE7" w:rsidP="00101BFD">
            <w:pPr>
              <w:rPr>
                <w:sz w:val="20"/>
                <w:szCs w:val="20"/>
              </w:rPr>
            </w:pP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24A5F5BA" w14:textId="1299B7F1" w:rsidR="00E77FFA" w:rsidRPr="0058173D" w:rsidRDefault="00E77FFA" w:rsidP="00101BFD">
            <w:pPr>
              <w:rPr>
                <w:color w:val="FF0000"/>
                <w:sz w:val="20"/>
                <w:szCs w:val="20"/>
              </w:rPr>
            </w:pPr>
            <w:r w:rsidRPr="0058173D">
              <w:rPr>
                <w:sz w:val="20"/>
                <w:szCs w:val="20"/>
              </w:rPr>
              <w:t>CVD (CAD, stroke, TIA, heart failure, PAD, CVD-related hos</w:t>
            </w:r>
            <w:r w:rsidR="00A7685A">
              <w:rPr>
                <w:sz w:val="20"/>
                <w:szCs w:val="20"/>
              </w:rPr>
              <w:t>pitalisation, CVD-related death,</w:t>
            </w:r>
            <w:r w:rsidRPr="0058173D">
              <w:rPr>
                <w:sz w:val="20"/>
                <w:szCs w:val="20"/>
              </w:rPr>
              <w:t xml:space="preserve"> physical examination, medical history, ICD9 codes)</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0DD097B9" w14:textId="77777777" w:rsidR="00E77FFA" w:rsidRPr="0058173D" w:rsidRDefault="00E77FFA" w:rsidP="00101BFD">
            <w:pPr>
              <w:rPr>
                <w:color w:val="FF0000"/>
                <w:sz w:val="20"/>
                <w:szCs w:val="20"/>
              </w:rPr>
            </w:pPr>
            <w:r w:rsidRPr="0058173D">
              <w:rPr>
                <w:sz w:val="20"/>
                <w:szCs w:val="20"/>
              </w:rPr>
              <w:t>Mean 4.4 ± 1.2</w:t>
            </w: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16593BB2" w14:textId="77777777" w:rsidR="00E77FFA" w:rsidRPr="0058173D" w:rsidRDefault="00E77FFA" w:rsidP="00101BFD">
            <w:pPr>
              <w:widowControl w:val="0"/>
              <w:autoSpaceDE w:val="0"/>
              <w:autoSpaceDN w:val="0"/>
              <w:adjustRightInd w:val="0"/>
              <w:rPr>
                <w:sz w:val="20"/>
                <w:szCs w:val="20"/>
              </w:rPr>
            </w:pPr>
            <w:r w:rsidRPr="0058173D">
              <w:rPr>
                <w:sz w:val="20"/>
                <w:szCs w:val="20"/>
              </w:rPr>
              <w:t xml:space="preserve">Age, sex, waist-to-hip ratio, education level, baseline COPD, atrial fibrillation, HTN, DM, baseline low-dose aspirin, antihypertensives, and NSAIDs, number of medications, smoking, ADLs, Mini-Mental State Exam, Geriatric Depression scale score, glycosylated </w:t>
            </w:r>
            <w:r w:rsidRPr="0058173D">
              <w:rPr>
                <w:sz w:val="20"/>
                <w:szCs w:val="20"/>
              </w:rPr>
              <w:lastRenderedPageBreak/>
              <w:t>hemoglobin levels, total cholesterol, serum uric acid, estimated GFR and erythrocyte sedimentation rate, ankle brachial index, Short Physical Performance Battery, hand grip strength</w:t>
            </w:r>
          </w:p>
        </w:tc>
      </w:tr>
      <w:tr w:rsidR="00E77FFA" w14:paraId="7D417C6A" w14:textId="77777777" w:rsidTr="0051530E">
        <w:tc>
          <w:tcPr>
            <w:tcW w:w="1135" w:type="dxa"/>
            <w:tcBorders>
              <w:top w:val="single" w:sz="4" w:space="0" w:color="A6A6A6" w:themeColor="background1" w:themeShade="A6"/>
              <w:left w:val="single" w:sz="4"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4668D9C5" w14:textId="7FAA5CD0" w:rsidR="00E77FFA" w:rsidRPr="0058173D" w:rsidRDefault="00E77FFA" w:rsidP="00101BFD">
            <w:pPr>
              <w:rPr>
                <w:sz w:val="20"/>
                <w:szCs w:val="20"/>
              </w:rPr>
            </w:pPr>
            <w:r w:rsidRPr="0058173D">
              <w:rPr>
                <w:sz w:val="20"/>
                <w:szCs w:val="20"/>
              </w:rPr>
              <w:lastRenderedPageBreak/>
              <w:t xml:space="preserve">Watson et al, 2003 </w:t>
            </w:r>
          </w:p>
          <w:p w14:paraId="1DEC69E5" w14:textId="77777777" w:rsidR="00E77FFA" w:rsidRDefault="00E77FFA" w:rsidP="00193D2B">
            <w:pPr>
              <w:rPr>
                <w:sz w:val="20"/>
                <w:szCs w:val="20"/>
              </w:rPr>
            </w:pPr>
            <w:r w:rsidRPr="0058173D">
              <w:rPr>
                <w:sz w:val="20"/>
                <w:szCs w:val="20"/>
              </w:rPr>
              <w:t>(UK)</w:t>
            </w:r>
            <w:r>
              <w:rPr>
                <w:sz w:val="20"/>
                <w:szCs w:val="20"/>
              </w:rPr>
              <w:t xml:space="preserve"> </w:t>
            </w:r>
          </w:p>
          <w:p w14:paraId="3F7739A7" w14:textId="56ED6029" w:rsidR="00193D2B" w:rsidRPr="0058173D" w:rsidRDefault="00193D2B" w:rsidP="00193D2B">
            <w:pPr>
              <w:rPr>
                <w:sz w:val="20"/>
                <w:szCs w:val="20"/>
              </w:rPr>
            </w:pPr>
            <w:r>
              <w:rPr>
                <w:sz w:val="20"/>
                <w:szCs w:val="20"/>
              </w:rPr>
              <w:t>(38)</w:t>
            </w:r>
          </w:p>
        </w:tc>
        <w:tc>
          <w:tcPr>
            <w:tcW w:w="184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BEB8266" w14:textId="77777777" w:rsidR="00E77FFA" w:rsidRPr="0058173D" w:rsidRDefault="00E77FFA" w:rsidP="00101BFD">
            <w:pPr>
              <w:rPr>
                <w:sz w:val="20"/>
                <w:szCs w:val="20"/>
              </w:rPr>
            </w:pPr>
            <w:r w:rsidRPr="0058173D">
              <w:rPr>
                <w:sz w:val="20"/>
                <w:szCs w:val="20"/>
              </w:rPr>
              <w:t>Persons 40yrs+ from the General Practice Research Database (covering ~6% of the UK population)</w:t>
            </w:r>
          </w:p>
        </w:tc>
        <w:tc>
          <w:tcPr>
            <w:tcW w:w="1276"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4F66EE0" w14:textId="77777777" w:rsidR="00E77FFA" w:rsidRPr="0058173D" w:rsidRDefault="00E77FFA" w:rsidP="00101BFD">
            <w:pPr>
              <w:rPr>
                <w:sz w:val="20"/>
                <w:szCs w:val="20"/>
              </w:rPr>
            </w:pPr>
            <w:r w:rsidRPr="0058173D">
              <w:rPr>
                <w:sz w:val="20"/>
                <w:szCs w:val="20"/>
              </w:rPr>
              <w:t>163274/2361918 (7)</w:t>
            </w:r>
          </w:p>
          <w:p w14:paraId="2D086FD4" w14:textId="77777777" w:rsidR="00E77FFA" w:rsidRPr="0058173D" w:rsidRDefault="00E77FFA" w:rsidP="00101BFD">
            <w:pPr>
              <w:rPr>
                <w:color w:val="FF0000"/>
                <w:sz w:val="20"/>
                <w:szCs w:val="20"/>
              </w:rPr>
            </w:pP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7B6D396" w14:textId="7BD7BBC3" w:rsidR="00E77FFA" w:rsidRPr="0058173D" w:rsidRDefault="00E77FFA" w:rsidP="00101BFD">
            <w:pPr>
              <w:rPr>
                <w:sz w:val="20"/>
                <w:szCs w:val="20"/>
              </w:rPr>
            </w:pPr>
            <w:r w:rsidRPr="0058173D">
              <w:rPr>
                <w:sz w:val="20"/>
                <w:szCs w:val="20"/>
              </w:rPr>
              <w:t>Mean (SD) men 54.5 (13.7)</w:t>
            </w:r>
            <w:r w:rsidR="00664C2F">
              <w:t>‖</w:t>
            </w:r>
          </w:p>
          <w:p w14:paraId="7BDFE47A" w14:textId="578F3177" w:rsidR="00E77FFA" w:rsidRPr="0058173D" w:rsidRDefault="00E77FFA" w:rsidP="00101BFD">
            <w:pPr>
              <w:rPr>
                <w:sz w:val="20"/>
                <w:szCs w:val="20"/>
              </w:rPr>
            </w:pPr>
            <w:r w:rsidRPr="0058173D">
              <w:rPr>
                <w:sz w:val="20"/>
                <w:szCs w:val="20"/>
              </w:rPr>
              <w:br/>
              <w:t>Mean (SD) women 57.2 (15.1)</w:t>
            </w:r>
            <w:r w:rsidR="00664C2F">
              <w:t>‖</w:t>
            </w:r>
          </w:p>
        </w:tc>
        <w:tc>
          <w:tcPr>
            <w:tcW w:w="992"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574D04FE" w14:textId="77777777" w:rsidR="00E77FFA" w:rsidRPr="0058173D" w:rsidRDefault="00E77FFA" w:rsidP="00101BFD">
            <w:pPr>
              <w:rPr>
                <w:sz w:val="20"/>
                <w:szCs w:val="20"/>
              </w:rPr>
            </w:pPr>
            <w:r w:rsidRPr="0058173D">
              <w:rPr>
                <w:sz w:val="20"/>
                <w:szCs w:val="20"/>
              </w:rPr>
              <w:t>1106064 (47)</w:t>
            </w:r>
          </w:p>
          <w:p w14:paraId="40C57B09" w14:textId="77777777" w:rsidR="00E77FFA" w:rsidRPr="0058173D" w:rsidRDefault="00E77FFA" w:rsidP="00101BFD">
            <w:pPr>
              <w:rPr>
                <w:color w:val="FF0000"/>
                <w:sz w:val="20"/>
                <w:szCs w:val="20"/>
              </w:rPr>
            </w:pPr>
          </w:p>
        </w:tc>
        <w:tc>
          <w:tcPr>
            <w:tcW w:w="2410"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30DDE49" w14:textId="61A76B7D" w:rsidR="00E77FFA" w:rsidRPr="0058173D" w:rsidRDefault="00307DC3" w:rsidP="00101BFD">
            <w:pPr>
              <w:rPr>
                <w:color w:val="FF0000"/>
                <w:sz w:val="20"/>
                <w:szCs w:val="20"/>
              </w:rPr>
            </w:pPr>
            <w:r>
              <w:rPr>
                <w:sz w:val="20"/>
                <w:szCs w:val="20"/>
              </w:rPr>
              <w:t>OA (p</w:t>
            </w:r>
            <w:r w:rsidR="00E77FFA" w:rsidRPr="0058173D">
              <w:rPr>
                <w:sz w:val="20"/>
                <w:szCs w:val="20"/>
              </w:rPr>
              <w:t>atient record for diagnosis of OA)</w:t>
            </w:r>
          </w:p>
        </w:tc>
        <w:tc>
          <w:tcPr>
            <w:tcW w:w="2126" w:type="dxa"/>
            <w:gridSpan w:val="2"/>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76158470" w14:textId="31887849" w:rsidR="00E77FFA" w:rsidRPr="0058173D" w:rsidRDefault="00A7685A" w:rsidP="00101BFD">
            <w:pPr>
              <w:rPr>
                <w:color w:val="FF0000"/>
                <w:sz w:val="20"/>
                <w:szCs w:val="20"/>
              </w:rPr>
            </w:pPr>
            <w:r>
              <w:rPr>
                <w:sz w:val="20"/>
                <w:szCs w:val="20"/>
              </w:rPr>
              <w:t xml:space="preserve">CVD (All vascular events, </w:t>
            </w:r>
            <w:r w:rsidR="00E77FFA" w:rsidRPr="0058173D">
              <w:rPr>
                <w:sz w:val="20"/>
                <w:szCs w:val="20"/>
              </w:rPr>
              <w:t>patient records of fatal or nonfatal MI or cerebrovascular event, or sudden/unexplained death)</w:t>
            </w:r>
          </w:p>
        </w:tc>
        <w:tc>
          <w:tcPr>
            <w:tcW w:w="1134" w:type="dxa"/>
            <w:tcBorders>
              <w:top w:val="single" w:sz="4" w:space="0" w:color="A6A6A6" w:themeColor="background1" w:themeShade="A6"/>
              <w:left w:val="single" w:sz="8" w:space="0" w:color="FFFFFF" w:themeColor="background1"/>
              <w:bottom w:val="single" w:sz="4" w:space="0" w:color="A6A6A6" w:themeColor="background1" w:themeShade="A6"/>
              <w:right w:val="single" w:sz="8" w:space="0" w:color="FFFFFF" w:themeColor="background1"/>
            </w:tcBorders>
            <w:shd w:val="clear" w:color="auto" w:fill="FFFFFF" w:themeFill="background1"/>
          </w:tcPr>
          <w:p w14:paraId="3286A883" w14:textId="77777777" w:rsidR="00E77FFA" w:rsidRPr="0058173D" w:rsidRDefault="00E77FFA" w:rsidP="00101BFD">
            <w:pPr>
              <w:rPr>
                <w:sz w:val="20"/>
                <w:szCs w:val="20"/>
              </w:rPr>
            </w:pPr>
            <w:r w:rsidRPr="0058173D">
              <w:rPr>
                <w:sz w:val="20"/>
                <w:szCs w:val="20"/>
              </w:rPr>
              <w:t>Mean men 4.7</w:t>
            </w:r>
          </w:p>
          <w:p w14:paraId="72FB6BC0" w14:textId="77777777" w:rsidR="00E77FFA" w:rsidRPr="0058173D" w:rsidRDefault="00E77FFA" w:rsidP="00101BFD">
            <w:pPr>
              <w:rPr>
                <w:sz w:val="20"/>
                <w:szCs w:val="20"/>
              </w:rPr>
            </w:pPr>
          </w:p>
          <w:p w14:paraId="52B21E89" w14:textId="77777777" w:rsidR="00E77FFA" w:rsidRDefault="00E77FFA" w:rsidP="00101BFD">
            <w:pPr>
              <w:rPr>
                <w:sz w:val="20"/>
                <w:szCs w:val="20"/>
              </w:rPr>
            </w:pPr>
            <w:r w:rsidRPr="0058173D">
              <w:rPr>
                <w:sz w:val="20"/>
                <w:szCs w:val="20"/>
              </w:rPr>
              <w:t>Mean women 4.8</w:t>
            </w:r>
          </w:p>
          <w:p w14:paraId="164A55D9" w14:textId="77777777" w:rsidR="00E77FFA" w:rsidRDefault="00E77FFA" w:rsidP="00101BFD">
            <w:pPr>
              <w:rPr>
                <w:sz w:val="20"/>
                <w:szCs w:val="20"/>
              </w:rPr>
            </w:pPr>
          </w:p>
          <w:p w14:paraId="3CCC24C6" w14:textId="77777777" w:rsidR="00E77FFA" w:rsidRDefault="00E77FFA" w:rsidP="00101BFD">
            <w:pPr>
              <w:rPr>
                <w:sz w:val="20"/>
                <w:szCs w:val="20"/>
              </w:rPr>
            </w:pPr>
          </w:p>
          <w:p w14:paraId="7EAB8995" w14:textId="77777777" w:rsidR="00E77FFA" w:rsidRDefault="00E77FFA" w:rsidP="00101BFD">
            <w:pPr>
              <w:rPr>
                <w:sz w:val="20"/>
                <w:szCs w:val="20"/>
              </w:rPr>
            </w:pPr>
          </w:p>
          <w:p w14:paraId="15CA082D" w14:textId="77777777" w:rsidR="00E77FFA" w:rsidRDefault="00E77FFA" w:rsidP="00101BFD">
            <w:pPr>
              <w:rPr>
                <w:sz w:val="20"/>
                <w:szCs w:val="20"/>
              </w:rPr>
            </w:pPr>
          </w:p>
          <w:p w14:paraId="02A86152" w14:textId="77777777" w:rsidR="00E77FFA" w:rsidRDefault="00E77FFA" w:rsidP="00101BFD">
            <w:pPr>
              <w:rPr>
                <w:sz w:val="20"/>
                <w:szCs w:val="20"/>
              </w:rPr>
            </w:pPr>
          </w:p>
          <w:p w14:paraId="10AA3865" w14:textId="77777777" w:rsidR="00E77FFA" w:rsidRDefault="00E77FFA" w:rsidP="00101BFD">
            <w:pPr>
              <w:rPr>
                <w:sz w:val="20"/>
                <w:szCs w:val="20"/>
              </w:rPr>
            </w:pPr>
          </w:p>
          <w:p w14:paraId="32618D80" w14:textId="77777777" w:rsidR="00E77FFA" w:rsidRPr="0058173D" w:rsidRDefault="00E77FFA" w:rsidP="00101BFD">
            <w:pPr>
              <w:rPr>
                <w:color w:val="FF0000"/>
                <w:sz w:val="20"/>
                <w:szCs w:val="20"/>
              </w:rPr>
            </w:pPr>
          </w:p>
        </w:tc>
        <w:tc>
          <w:tcPr>
            <w:tcW w:w="2977" w:type="dxa"/>
            <w:tcBorders>
              <w:top w:val="single" w:sz="4" w:space="0" w:color="A6A6A6" w:themeColor="background1" w:themeShade="A6"/>
              <w:left w:val="single" w:sz="8"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637E3EF1" w14:textId="77777777" w:rsidR="00E77FFA" w:rsidRPr="0058173D" w:rsidRDefault="00E77FFA" w:rsidP="00101BFD">
            <w:pPr>
              <w:rPr>
                <w:color w:val="FF0000"/>
                <w:sz w:val="20"/>
                <w:szCs w:val="20"/>
              </w:rPr>
            </w:pPr>
            <w:r w:rsidRPr="0058173D">
              <w:rPr>
                <w:sz w:val="20"/>
                <w:szCs w:val="20"/>
              </w:rPr>
              <w:t>Age &amp; sex standardised</w:t>
            </w:r>
          </w:p>
        </w:tc>
      </w:tr>
      <w:tr w:rsidR="00E77FFA" w14:paraId="280D79DA" w14:textId="77777777" w:rsidTr="0051530E">
        <w:tc>
          <w:tcPr>
            <w:tcW w:w="1135" w:type="dxa"/>
            <w:tcBorders>
              <w:top w:val="single" w:sz="4" w:space="0" w:color="A6A6A6" w:themeColor="background1" w:themeShade="A6"/>
              <w:left w:val="single" w:sz="4" w:space="0" w:color="FFFFFF" w:themeColor="background1"/>
              <w:bottom w:val="single" w:sz="4" w:space="0" w:color="auto"/>
              <w:right w:val="single" w:sz="8" w:space="0" w:color="FFFFFF" w:themeColor="background1"/>
            </w:tcBorders>
            <w:shd w:val="clear" w:color="auto" w:fill="FFFFFF" w:themeFill="background1"/>
          </w:tcPr>
          <w:p w14:paraId="544ED8AE" w14:textId="77777777" w:rsidR="00E77FFA" w:rsidRPr="0058173D" w:rsidRDefault="00E77FFA" w:rsidP="00101BFD">
            <w:pPr>
              <w:rPr>
                <w:sz w:val="20"/>
                <w:szCs w:val="20"/>
              </w:rPr>
            </w:pPr>
            <w:r w:rsidRPr="0058173D">
              <w:rPr>
                <w:sz w:val="20"/>
                <w:szCs w:val="20"/>
              </w:rPr>
              <w:t>Zhu et al, 2013</w:t>
            </w:r>
          </w:p>
          <w:p w14:paraId="20B626F1" w14:textId="77777777" w:rsidR="00193D2B" w:rsidRDefault="00E77FFA" w:rsidP="00193D2B">
            <w:pPr>
              <w:rPr>
                <w:sz w:val="20"/>
              </w:rPr>
            </w:pPr>
            <w:r w:rsidRPr="0058173D">
              <w:rPr>
                <w:sz w:val="20"/>
                <w:szCs w:val="20"/>
              </w:rPr>
              <w:t>(Australia)</w:t>
            </w:r>
            <w:r>
              <w:rPr>
                <w:sz w:val="20"/>
                <w:szCs w:val="20"/>
              </w:rPr>
              <w:t xml:space="preserve"> </w:t>
            </w:r>
            <w:r>
              <w:rPr>
                <w:sz w:val="20"/>
                <w:szCs w:val="20"/>
              </w:rPr>
              <w:fldChar w:fldCharType="begin"/>
            </w:r>
            <w:r>
              <w:rPr>
                <w:sz w:val="20"/>
                <w:szCs w:val="20"/>
              </w:rPr>
              <w:instrText xml:space="preserve"> ADDIN ZOTERO_ITEM CSL_CITATION {"citationID":"a1kbv1bpg5b","properties":{"formattedCitation":" (9)","plainCitation":" (9)"},"citationItems":[{"id":814,"uris":["http://zotero.org/users/2347180/items/W5ASFGXT"],"uri":["http://zotero.org/users/2347180/items/W5ASFGXT"],"itemData":{"id":814,"type":"article-journal","title":"Association of back pain frequency with mortality, coronary heart events, mobility, and quality of life in elderly women","container-title":"Spine","page":"2012-2018","volume":"32","issue":"18","abstract":"STUDY DESIGN: A 5-year observational cohort design using data from a randomized controlled trial of calcium intervention. OBJECTIVE: To describe the epidemiology of back pain and determine the association of back pain frequency to mortality, coronary heart events, mobility, and quality of life in elderly women. SUMMARY OF BACKGROUND DATA: Although back pain is a common physical symptom in the elderly, little is known of its effects and long-term outcomes. METHODS: The study subjects were 1484 community dwelling Australian women 70 to 85 years of age. At baseline and 5 years, back pain frequency was assessed by self-report, mobility by the Timed Up and Go Test (TUAG) and Quality of Life by the SF-36 questionnaire. The all cause of death data were ascertained from death certificates available for all deaths over 5 years, and incident clinical coronary heart disease (CHD) data were adjudicated from patient diaries verified by primary care physician and medication records. RESULTS: At baseline and 5 years, 21.7% and 26.9% subjects experienced daily back pain (&gt; or = 1/day) and 27.6% and 24.4% subjects experienced frequent back pain (1/mo to 1/day), respectively. Compared with those with infrequent (&lt; 1/mo) back pain, subjects with daily back pain had significantly lower quality of life physical component score and mobility as assessed by TUAG at both baseline and 5 years. Daily back was associated with greater overall mortality risk (hazards ratio = 2.03; 95% confidence interval, 1.14-3.60) and greater risk of CHD mortality and new CHD diagnosis (hazards ratio = 2.13; 95% CI, 1.35-3.34) after adjusted for baseline age. The effects remained significant after further adjustment for cardiovascular risk factors and physical activity level. CONCLUSION: Daily back pain is associated with reduced quality of life, mobility and longevity and increased risk of coronary heart events. The adverse health effects of chronic back pain deserve greater recognition.","DOI":"10.1097/BRS.0b013e318133fb82","shortTitle":"Association of back pain frequency with mortality, coronary heart events, mobility, and quality of life in elderly women","author":[{"family":"Zhu","given":"K."},{"family":"Devine","given":"A."},{"family":"Dick","given":"I. M."},{"family":"Prince","given":"R. L."}]}}],"schema":"https://github.com/citation-style-language/schema/raw/master/csl-citation.json"} </w:instrText>
            </w:r>
            <w:r>
              <w:rPr>
                <w:sz w:val="20"/>
                <w:szCs w:val="20"/>
              </w:rPr>
              <w:fldChar w:fldCharType="separate"/>
            </w:r>
          </w:p>
          <w:p w14:paraId="6FDB73E2" w14:textId="28EEF35F" w:rsidR="00E77FFA" w:rsidRPr="0058173D" w:rsidRDefault="00193D2B" w:rsidP="00193D2B">
            <w:pPr>
              <w:rPr>
                <w:sz w:val="20"/>
                <w:szCs w:val="20"/>
              </w:rPr>
            </w:pPr>
            <w:r>
              <w:rPr>
                <w:sz w:val="20"/>
              </w:rPr>
              <w:t>(9)</w:t>
            </w:r>
            <w:r w:rsidR="00E77FFA">
              <w:rPr>
                <w:sz w:val="20"/>
                <w:szCs w:val="20"/>
              </w:rPr>
              <w:fldChar w:fldCharType="end"/>
            </w:r>
          </w:p>
        </w:tc>
        <w:tc>
          <w:tcPr>
            <w:tcW w:w="1842"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50F99BCA" w14:textId="77777777" w:rsidR="00E77FFA" w:rsidRPr="0058173D" w:rsidRDefault="00E77FFA" w:rsidP="00101BFD">
            <w:pPr>
              <w:rPr>
                <w:sz w:val="20"/>
                <w:szCs w:val="20"/>
              </w:rPr>
            </w:pPr>
            <w:r w:rsidRPr="0058173D">
              <w:rPr>
                <w:sz w:val="20"/>
                <w:szCs w:val="20"/>
              </w:rPr>
              <w:t>Participants 70-85yrs from the Calcium Intake Fracture Outcome Random selection of women 70yrs+ on the western Australia electoral roll</w:t>
            </w:r>
          </w:p>
        </w:tc>
        <w:tc>
          <w:tcPr>
            <w:tcW w:w="1276"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12DA636F" w14:textId="77777777" w:rsidR="00E77FFA" w:rsidRPr="0058173D" w:rsidRDefault="00E77FFA" w:rsidP="00101BFD">
            <w:pPr>
              <w:rPr>
                <w:sz w:val="20"/>
                <w:szCs w:val="20"/>
              </w:rPr>
            </w:pPr>
            <w:r w:rsidRPr="0058173D">
              <w:rPr>
                <w:sz w:val="20"/>
                <w:szCs w:val="20"/>
              </w:rPr>
              <w:t>323/1161 (29)</w:t>
            </w:r>
          </w:p>
          <w:p w14:paraId="5F256500" w14:textId="77777777" w:rsidR="00E77FFA" w:rsidRPr="0058173D" w:rsidRDefault="00E77FFA" w:rsidP="00101BFD">
            <w:pPr>
              <w:rPr>
                <w:sz w:val="20"/>
                <w:szCs w:val="20"/>
              </w:rPr>
            </w:pPr>
          </w:p>
        </w:tc>
        <w:tc>
          <w:tcPr>
            <w:tcW w:w="1134"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38A09C5F" w14:textId="77777777" w:rsidR="00E77FFA" w:rsidRPr="0058173D" w:rsidRDefault="00E77FFA" w:rsidP="00101BFD">
            <w:pPr>
              <w:rPr>
                <w:sz w:val="20"/>
                <w:szCs w:val="20"/>
              </w:rPr>
            </w:pPr>
            <w:r w:rsidRPr="0058173D">
              <w:rPr>
                <w:sz w:val="20"/>
                <w:szCs w:val="20"/>
              </w:rPr>
              <w:t>Mean Daily back pain 75.1 ± 2.7</w:t>
            </w:r>
          </w:p>
          <w:p w14:paraId="049BCD85" w14:textId="77777777" w:rsidR="00E77FFA" w:rsidRPr="0058173D" w:rsidRDefault="00E77FFA" w:rsidP="00101BFD">
            <w:pPr>
              <w:rPr>
                <w:sz w:val="20"/>
                <w:szCs w:val="20"/>
              </w:rPr>
            </w:pPr>
          </w:p>
          <w:p w14:paraId="68281518" w14:textId="77777777" w:rsidR="00E77FFA" w:rsidRPr="0058173D" w:rsidRDefault="00E77FFA" w:rsidP="00101BFD">
            <w:pPr>
              <w:rPr>
                <w:sz w:val="20"/>
                <w:szCs w:val="20"/>
              </w:rPr>
            </w:pPr>
            <w:r w:rsidRPr="0058173D">
              <w:rPr>
                <w:sz w:val="20"/>
                <w:szCs w:val="20"/>
              </w:rPr>
              <w:t>Mean Infrequent back pain 75.3 ± 2.7</w:t>
            </w:r>
          </w:p>
        </w:tc>
        <w:tc>
          <w:tcPr>
            <w:tcW w:w="992"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64BE393F" w14:textId="77777777" w:rsidR="00E77FFA" w:rsidRPr="0058173D" w:rsidRDefault="00E77FFA" w:rsidP="00101BFD">
            <w:pPr>
              <w:rPr>
                <w:sz w:val="20"/>
                <w:szCs w:val="20"/>
              </w:rPr>
            </w:pPr>
            <w:r w:rsidRPr="0058173D">
              <w:rPr>
                <w:sz w:val="20"/>
                <w:szCs w:val="20"/>
              </w:rPr>
              <w:t>0 (0)</w:t>
            </w:r>
          </w:p>
          <w:p w14:paraId="70A70591" w14:textId="77777777" w:rsidR="00E77FFA" w:rsidRPr="0058173D" w:rsidRDefault="00E77FFA" w:rsidP="00101BFD">
            <w:pPr>
              <w:rPr>
                <w:sz w:val="20"/>
                <w:szCs w:val="20"/>
              </w:rPr>
            </w:pPr>
          </w:p>
        </w:tc>
        <w:tc>
          <w:tcPr>
            <w:tcW w:w="2410"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528D8A27" w14:textId="77777777" w:rsidR="00E77FFA" w:rsidRPr="0058173D" w:rsidRDefault="00E77FFA" w:rsidP="00101BFD">
            <w:pPr>
              <w:rPr>
                <w:sz w:val="20"/>
                <w:szCs w:val="20"/>
              </w:rPr>
            </w:pPr>
            <w:r w:rsidRPr="0058173D">
              <w:rPr>
                <w:sz w:val="20"/>
                <w:szCs w:val="20"/>
              </w:rPr>
              <w:t>Back pain (self-reported daily back pain)</w:t>
            </w:r>
          </w:p>
        </w:tc>
        <w:tc>
          <w:tcPr>
            <w:tcW w:w="2126" w:type="dxa"/>
            <w:gridSpan w:val="2"/>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1AF9EB63" w14:textId="37A081C7" w:rsidR="00E77FFA" w:rsidRPr="0058173D" w:rsidRDefault="00A7685A" w:rsidP="00101BFD">
            <w:pPr>
              <w:rPr>
                <w:sz w:val="20"/>
                <w:szCs w:val="20"/>
              </w:rPr>
            </w:pPr>
            <w:r>
              <w:rPr>
                <w:sz w:val="20"/>
                <w:szCs w:val="20"/>
              </w:rPr>
              <w:t xml:space="preserve">CVD (CHD: </w:t>
            </w:r>
            <w:r w:rsidR="00E77FFA" w:rsidRPr="0058173D">
              <w:rPr>
                <w:sz w:val="20"/>
                <w:szCs w:val="20"/>
              </w:rPr>
              <w:t>Ischemic heart d</w:t>
            </w:r>
            <w:r>
              <w:rPr>
                <w:sz w:val="20"/>
                <w:szCs w:val="20"/>
              </w:rPr>
              <w:t>isease and angina ICD10 codes, s</w:t>
            </w:r>
            <w:r w:rsidR="00E77FFA" w:rsidRPr="0058173D">
              <w:rPr>
                <w:sz w:val="20"/>
                <w:szCs w:val="20"/>
              </w:rPr>
              <w:t>elf-report patient diary with healthcare professional assistance &amp; hospital morbidity data system &amp; primary care physician records)</w:t>
            </w:r>
          </w:p>
        </w:tc>
        <w:tc>
          <w:tcPr>
            <w:tcW w:w="1134" w:type="dxa"/>
            <w:tcBorders>
              <w:top w:val="single" w:sz="4" w:space="0" w:color="A6A6A6" w:themeColor="background1" w:themeShade="A6"/>
              <w:left w:val="single" w:sz="8" w:space="0" w:color="FFFFFF" w:themeColor="background1"/>
              <w:bottom w:val="single" w:sz="4" w:space="0" w:color="auto"/>
              <w:right w:val="single" w:sz="8" w:space="0" w:color="FFFFFF" w:themeColor="background1"/>
            </w:tcBorders>
            <w:shd w:val="clear" w:color="auto" w:fill="FFFFFF" w:themeFill="background1"/>
          </w:tcPr>
          <w:p w14:paraId="00C7FA0E" w14:textId="77777777" w:rsidR="00E77FFA" w:rsidRPr="0058173D" w:rsidRDefault="00E77FFA" w:rsidP="00101BFD">
            <w:pPr>
              <w:rPr>
                <w:sz w:val="20"/>
                <w:szCs w:val="20"/>
              </w:rPr>
            </w:pPr>
            <w:r w:rsidRPr="0058173D">
              <w:rPr>
                <w:sz w:val="20"/>
                <w:szCs w:val="20"/>
              </w:rPr>
              <w:t>Mean NR</w:t>
            </w:r>
          </w:p>
          <w:p w14:paraId="12D08A56" w14:textId="77777777" w:rsidR="00E77FFA" w:rsidRPr="0058173D" w:rsidRDefault="00E77FFA" w:rsidP="00101BFD">
            <w:pPr>
              <w:rPr>
                <w:sz w:val="20"/>
                <w:szCs w:val="20"/>
              </w:rPr>
            </w:pPr>
            <w:r w:rsidRPr="0058173D">
              <w:rPr>
                <w:sz w:val="20"/>
                <w:szCs w:val="20"/>
              </w:rPr>
              <w:t>Total follow-up 5</w:t>
            </w:r>
          </w:p>
          <w:p w14:paraId="6557AEE7" w14:textId="77777777" w:rsidR="00E77FFA" w:rsidRPr="0058173D" w:rsidRDefault="00E77FFA" w:rsidP="00101BFD">
            <w:pPr>
              <w:rPr>
                <w:sz w:val="20"/>
                <w:szCs w:val="20"/>
              </w:rPr>
            </w:pPr>
          </w:p>
        </w:tc>
        <w:tc>
          <w:tcPr>
            <w:tcW w:w="2977" w:type="dxa"/>
            <w:tcBorders>
              <w:top w:val="single" w:sz="4" w:space="0" w:color="A6A6A6" w:themeColor="background1" w:themeShade="A6"/>
              <w:left w:val="single" w:sz="8" w:space="0" w:color="FFFFFF" w:themeColor="background1"/>
              <w:bottom w:val="single" w:sz="4" w:space="0" w:color="auto"/>
              <w:right w:val="single" w:sz="4" w:space="0" w:color="FFFFFF" w:themeColor="background1"/>
            </w:tcBorders>
            <w:shd w:val="clear" w:color="auto" w:fill="FFFFFF" w:themeFill="background1"/>
          </w:tcPr>
          <w:p w14:paraId="6FDDB8F5" w14:textId="77777777" w:rsidR="00E77FFA" w:rsidRPr="0058173D" w:rsidRDefault="00E77FFA" w:rsidP="00101BFD">
            <w:pPr>
              <w:rPr>
                <w:sz w:val="20"/>
                <w:szCs w:val="20"/>
              </w:rPr>
            </w:pPr>
            <w:r w:rsidRPr="0058173D">
              <w:rPr>
                <w:sz w:val="20"/>
                <w:szCs w:val="20"/>
              </w:rPr>
              <w:t>Baseline age, BMI, smoking history, analgesia use, DM, CVD, hypercholesterolemia &amp; HTN</w:t>
            </w:r>
          </w:p>
        </w:tc>
      </w:tr>
      <w:tr w:rsidR="00E77FFA" w:rsidRPr="00417429" w14:paraId="6860FB63" w14:textId="77777777" w:rsidTr="0051530E">
        <w:tc>
          <w:tcPr>
            <w:tcW w:w="15026" w:type="dxa"/>
            <w:gridSpan w:val="10"/>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F7444FA" w14:textId="77777777" w:rsidR="00E77FFA" w:rsidRDefault="00E77FFA" w:rsidP="00E77FFA">
            <w:pPr>
              <w:ind w:left="-108"/>
              <w:rPr>
                <w:sz w:val="18"/>
                <w:szCs w:val="14"/>
              </w:rPr>
            </w:pPr>
            <w:r>
              <w:rPr>
                <w:sz w:val="18"/>
                <w:szCs w:val="14"/>
              </w:rPr>
              <w:t>*</w:t>
            </w:r>
            <w:r w:rsidRPr="00417429">
              <w:rPr>
                <w:sz w:val="18"/>
                <w:szCs w:val="14"/>
              </w:rPr>
              <w:t>Not included in the meta-analyses</w:t>
            </w:r>
          </w:p>
          <w:p w14:paraId="4C950B7E" w14:textId="03649814" w:rsidR="00A53FE7" w:rsidRPr="00A53FE7" w:rsidRDefault="00A53FE7" w:rsidP="00E77FFA">
            <w:pPr>
              <w:ind w:left="-108"/>
              <w:rPr>
                <w:sz w:val="18"/>
                <w:szCs w:val="14"/>
              </w:rPr>
            </w:pPr>
            <w:r w:rsidRPr="00A53FE7">
              <w:rPr>
                <w:rFonts w:eastAsia="Times New Roman"/>
                <w:b/>
                <w:bCs/>
                <w:sz w:val="20"/>
                <w:szCs w:val="20"/>
                <w:vertAlign w:val="superscript"/>
                <w:lang w:eastAsia="en-AU"/>
              </w:rPr>
              <w:t>♯</w:t>
            </w:r>
            <w:r>
              <w:rPr>
                <w:rFonts w:eastAsia="Times New Roman"/>
                <w:b/>
                <w:bCs/>
                <w:sz w:val="20"/>
                <w:szCs w:val="20"/>
                <w:vertAlign w:val="superscript"/>
                <w:lang w:eastAsia="en-AU"/>
              </w:rPr>
              <w:t xml:space="preserve"> </w:t>
            </w:r>
            <w:r>
              <w:rPr>
                <w:sz w:val="18"/>
                <w:szCs w:val="14"/>
              </w:rPr>
              <w:t>Data is presented on the exposure included in the primary adjusted meta-analysis unless otherwise indicated</w:t>
            </w:r>
          </w:p>
          <w:p w14:paraId="66128F71" w14:textId="3D3074D7" w:rsidR="00BB36D3" w:rsidRDefault="00BB36D3" w:rsidP="00BB36D3">
            <w:pPr>
              <w:widowControl w:val="0"/>
              <w:autoSpaceDE w:val="0"/>
              <w:autoSpaceDN w:val="0"/>
              <w:adjustRightInd w:val="0"/>
              <w:ind w:left="-108"/>
              <w:rPr>
                <w:sz w:val="18"/>
                <w:szCs w:val="14"/>
              </w:rPr>
            </w:pPr>
            <w:r>
              <w:t xml:space="preserve">† </w:t>
            </w:r>
            <w:r>
              <w:rPr>
                <w:sz w:val="18"/>
                <w:szCs w:val="14"/>
              </w:rPr>
              <w:t>F</w:t>
            </w:r>
            <w:r w:rsidRPr="000457A3">
              <w:rPr>
                <w:sz w:val="18"/>
                <w:szCs w:val="14"/>
              </w:rPr>
              <w:t xml:space="preserve">or whole sample including participants with </w:t>
            </w:r>
            <w:r w:rsidR="00664C2F">
              <w:rPr>
                <w:sz w:val="18"/>
                <w:szCs w:val="14"/>
              </w:rPr>
              <w:t>Chronic LBP</w:t>
            </w:r>
            <w:r>
              <w:rPr>
                <w:sz w:val="18"/>
                <w:szCs w:val="14"/>
              </w:rPr>
              <w:t>, N</w:t>
            </w:r>
            <w:r w:rsidR="00664C2F">
              <w:rPr>
                <w:sz w:val="18"/>
                <w:szCs w:val="14"/>
              </w:rPr>
              <w:t xml:space="preserve">eck pain, </w:t>
            </w:r>
            <w:r>
              <w:rPr>
                <w:sz w:val="18"/>
                <w:szCs w:val="14"/>
              </w:rPr>
              <w:t>Spinal pain</w:t>
            </w:r>
            <w:r w:rsidR="00664C2F">
              <w:rPr>
                <w:sz w:val="18"/>
                <w:szCs w:val="14"/>
              </w:rPr>
              <w:t xml:space="preserve"> and No LBP, Neck pain or Spinal pain</w:t>
            </w:r>
          </w:p>
          <w:p w14:paraId="5450DC35" w14:textId="22D94309" w:rsidR="00BB36D3" w:rsidRDefault="00BB36D3" w:rsidP="00BB36D3">
            <w:pPr>
              <w:widowControl w:val="0"/>
              <w:autoSpaceDE w:val="0"/>
              <w:autoSpaceDN w:val="0"/>
              <w:adjustRightInd w:val="0"/>
              <w:ind w:left="-108"/>
              <w:rPr>
                <w:sz w:val="18"/>
                <w:szCs w:val="14"/>
              </w:rPr>
            </w:pPr>
            <w:r>
              <w:t>‡</w:t>
            </w:r>
            <w:r w:rsidR="00190DD2">
              <w:rPr>
                <w:sz w:val="18"/>
                <w:szCs w:val="14"/>
              </w:rPr>
              <w:t xml:space="preserve"> F</w:t>
            </w:r>
            <w:r w:rsidRPr="000457A3">
              <w:rPr>
                <w:sz w:val="18"/>
                <w:szCs w:val="14"/>
              </w:rPr>
              <w:t xml:space="preserve">or whole sample including participants with </w:t>
            </w:r>
            <w:r w:rsidR="00664C2F">
              <w:rPr>
                <w:sz w:val="18"/>
                <w:szCs w:val="14"/>
              </w:rPr>
              <w:t>Knee</w:t>
            </w:r>
            <w:r w:rsidR="008A5652">
              <w:rPr>
                <w:sz w:val="18"/>
                <w:szCs w:val="14"/>
              </w:rPr>
              <w:t xml:space="preserve"> OA</w:t>
            </w:r>
            <w:r w:rsidR="00664C2F">
              <w:rPr>
                <w:sz w:val="18"/>
                <w:szCs w:val="14"/>
              </w:rPr>
              <w:t xml:space="preserve">, Hip </w:t>
            </w:r>
            <w:r w:rsidR="008A5652">
              <w:rPr>
                <w:sz w:val="18"/>
                <w:szCs w:val="14"/>
              </w:rPr>
              <w:t xml:space="preserve">OA </w:t>
            </w:r>
            <w:r w:rsidR="00664C2F">
              <w:rPr>
                <w:sz w:val="18"/>
                <w:szCs w:val="14"/>
              </w:rPr>
              <w:t xml:space="preserve">and </w:t>
            </w:r>
            <w:r w:rsidR="008A5652">
              <w:rPr>
                <w:sz w:val="18"/>
                <w:szCs w:val="14"/>
              </w:rPr>
              <w:t>No OA</w:t>
            </w:r>
          </w:p>
          <w:p w14:paraId="3A871239" w14:textId="1FB8BF35" w:rsidR="00E77FFA" w:rsidRDefault="00664C2F" w:rsidP="00E77FFA">
            <w:pPr>
              <w:widowControl w:val="0"/>
              <w:autoSpaceDE w:val="0"/>
              <w:autoSpaceDN w:val="0"/>
              <w:adjustRightInd w:val="0"/>
              <w:ind w:left="-108"/>
              <w:rPr>
                <w:sz w:val="18"/>
                <w:szCs w:val="14"/>
              </w:rPr>
            </w:pPr>
            <w:r>
              <w:t>‖</w:t>
            </w:r>
            <w:r w:rsidR="00E77FFA" w:rsidRPr="000457A3">
              <w:rPr>
                <w:sz w:val="18"/>
                <w:szCs w:val="14"/>
              </w:rPr>
              <w:t xml:space="preserve"> </w:t>
            </w:r>
            <w:r w:rsidR="008A5652">
              <w:rPr>
                <w:sz w:val="18"/>
                <w:szCs w:val="14"/>
              </w:rPr>
              <w:t>F</w:t>
            </w:r>
            <w:r w:rsidR="00E77FFA" w:rsidRPr="000457A3">
              <w:rPr>
                <w:sz w:val="18"/>
                <w:szCs w:val="14"/>
              </w:rPr>
              <w:t>or whole sample including participants with Osteoarthritis, Rheumatoid Arthritis and No arthritis</w:t>
            </w:r>
          </w:p>
          <w:p w14:paraId="6AD2E1A8" w14:textId="4E71E543" w:rsidR="00E77FFA" w:rsidRPr="000457A3" w:rsidRDefault="00E77FFA" w:rsidP="00E77FFA">
            <w:pPr>
              <w:widowControl w:val="0"/>
              <w:autoSpaceDE w:val="0"/>
              <w:autoSpaceDN w:val="0"/>
              <w:adjustRightInd w:val="0"/>
              <w:ind w:left="-108"/>
              <w:rPr>
                <w:sz w:val="18"/>
                <w:szCs w:val="14"/>
              </w:rPr>
            </w:pPr>
            <w:r w:rsidRPr="000457A3">
              <w:rPr>
                <w:sz w:val="18"/>
                <w:szCs w:val="14"/>
              </w:rPr>
              <w:t xml:space="preserve">Abbreviations: SD= standard deviation, OA= osteoarthritis, ICD= International Classification of Diseases codes, </w:t>
            </w:r>
            <w:r w:rsidR="00A7685A" w:rsidRPr="000457A3">
              <w:rPr>
                <w:sz w:val="18"/>
                <w:szCs w:val="14"/>
              </w:rPr>
              <w:t>CVD=cardiovascular disease,</w:t>
            </w:r>
            <w:r w:rsidR="00A7685A">
              <w:rPr>
                <w:sz w:val="18"/>
                <w:szCs w:val="14"/>
              </w:rPr>
              <w:t xml:space="preserve"> </w:t>
            </w:r>
            <w:r w:rsidRPr="000457A3">
              <w:rPr>
                <w:sz w:val="18"/>
                <w:szCs w:val="14"/>
              </w:rPr>
              <w:t xml:space="preserve">ACS= acute coronary syndrome, HTN= hypertension, DM= diabetes, </w:t>
            </w:r>
            <w:r w:rsidR="00A7685A" w:rsidRPr="000457A3">
              <w:rPr>
                <w:sz w:val="18"/>
                <w:szCs w:val="14"/>
              </w:rPr>
              <w:t>LBP= low back pain,</w:t>
            </w:r>
            <w:r w:rsidR="00A7685A">
              <w:rPr>
                <w:sz w:val="18"/>
                <w:szCs w:val="14"/>
              </w:rPr>
              <w:t xml:space="preserve"> </w:t>
            </w:r>
            <w:r w:rsidRPr="000457A3">
              <w:rPr>
                <w:sz w:val="18"/>
                <w:szCs w:val="14"/>
              </w:rPr>
              <w:t xml:space="preserve">NR= not reported, MI- myocardial infarction, CHD= coronary heart disease, SES= socioeconomic status, BMI= body mass index, NSAIDs=nonsteroidal anti-inflammatory drugs, yrs= years, K&amp;L score= Kellgren and Lawrence scale, GP=general practitioner, chol.=cholesterol, HDL= high density lipoprotein, </w:t>
            </w:r>
            <w:r w:rsidRPr="000457A3">
              <w:rPr>
                <w:sz w:val="18"/>
                <w:szCs w:val="14"/>
              </w:rPr>
              <w:lastRenderedPageBreak/>
              <w:t xml:space="preserve">MSP=Medical Services Plan, COPD= chronic obstructive pulmonary disease, PAD= peripheral artery disease, RA= rheumatoid arthritis, CAD=coronary artery disease, TIA= transient ischemic attack, ADLs= activities of daily living, GFR= glomerular filtration rate. </w:t>
            </w:r>
          </w:p>
          <w:p w14:paraId="1E6F0AD9" w14:textId="77777777" w:rsidR="00E77FFA" w:rsidRDefault="00E77FFA" w:rsidP="00E77FFA">
            <w:pPr>
              <w:ind w:left="459"/>
              <w:rPr>
                <w:sz w:val="18"/>
                <w:szCs w:val="14"/>
              </w:rPr>
            </w:pPr>
          </w:p>
          <w:p w14:paraId="24FFD7FD" w14:textId="77777777" w:rsidR="003B686F" w:rsidRDefault="003B686F" w:rsidP="00E77FFA">
            <w:pPr>
              <w:ind w:left="459"/>
              <w:rPr>
                <w:sz w:val="18"/>
                <w:szCs w:val="14"/>
              </w:rPr>
            </w:pPr>
          </w:p>
          <w:p w14:paraId="060DBE62" w14:textId="77777777" w:rsidR="003B686F" w:rsidRDefault="003B686F" w:rsidP="00E77FFA">
            <w:pPr>
              <w:ind w:left="459"/>
              <w:rPr>
                <w:sz w:val="18"/>
                <w:szCs w:val="14"/>
              </w:rPr>
            </w:pPr>
          </w:p>
          <w:p w14:paraId="584D754A" w14:textId="77777777" w:rsidR="003B686F" w:rsidRDefault="003B686F" w:rsidP="00E77FFA">
            <w:pPr>
              <w:ind w:left="459"/>
              <w:rPr>
                <w:sz w:val="18"/>
                <w:szCs w:val="14"/>
              </w:rPr>
            </w:pPr>
          </w:p>
          <w:p w14:paraId="2E9980DC" w14:textId="77777777" w:rsidR="003B686F" w:rsidRDefault="003B686F" w:rsidP="00E77FFA">
            <w:pPr>
              <w:ind w:left="459"/>
              <w:rPr>
                <w:sz w:val="18"/>
                <w:szCs w:val="14"/>
              </w:rPr>
            </w:pPr>
          </w:p>
          <w:p w14:paraId="28087AEF" w14:textId="77777777" w:rsidR="003B686F" w:rsidRPr="00417429" w:rsidRDefault="003B686F" w:rsidP="00E77FFA">
            <w:pPr>
              <w:ind w:left="459"/>
              <w:rPr>
                <w:sz w:val="18"/>
                <w:szCs w:val="14"/>
              </w:rPr>
            </w:pPr>
          </w:p>
        </w:tc>
      </w:tr>
    </w:tbl>
    <w:p w14:paraId="0EB40FC1" w14:textId="2CCD2134" w:rsidR="00E77FFA" w:rsidRDefault="00E77FFA" w:rsidP="003B686F">
      <w:pPr>
        <w:rPr>
          <w:rFonts w:ascii="Times New Roman" w:hAnsi="Times New Roman" w:cs="Times New Roman"/>
          <w:sz w:val="20"/>
          <w:szCs w:val="20"/>
        </w:rPr>
      </w:pPr>
    </w:p>
    <w:p w14:paraId="2D7715E5" w14:textId="77777777" w:rsidR="00FA4439" w:rsidRDefault="00FA4439" w:rsidP="003B686F">
      <w:pPr>
        <w:rPr>
          <w:rFonts w:ascii="Times New Roman" w:hAnsi="Times New Roman" w:cs="Times New Roman"/>
          <w:sz w:val="20"/>
          <w:szCs w:val="20"/>
        </w:rPr>
      </w:pPr>
    </w:p>
    <w:p w14:paraId="4C8FBD1F" w14:textId="77777777" w:rsidR="00FA4439" w:rsidRDefault="00FA4439" w:rsidP="003B686F">
      <w:pPr>
        <w:rPr>
          <w:rFonts w:ascii="Times New Roman" w:hAnsi="Times New Roman" w:cs="Times New Roman"/>
          <w:sz w:val="20"/>
          <w:szCs w:val="20"/>
        </w:rPr>
      </w:pPr>
    </w:p>
    <w:p w14:paraId="41571A50" w14:textId="77777777" w:rsidR="00FA4439" w:rsidRDefault="00FA4439" w:rsidP="003B686F">
      <w:pPr>
        <w:rPr>
          <w:rFonts w:ascii="Times New Roman" w:hAnsi="Times New Roman" w:cs="Times New Roman"/>
          <w:sz w:val="20"/>
          <w:szCs w:val="20"/>
        </w:rPr>
      </w:pPr>
    </w:p>
    <w:p w14:paraId="459956EA" w14:textId="77777777" w:rsidR="00FA4439" w:rsidRDefault="00FA4439" w:rsidP="003B686F">
      <w:pPr>
        <w:rPr>
          <w:rFonts w:ascii="Times New Roman" w:hAnsi="Times New Roman" w:cs="Times New Roman"/>
          <w:sz w:val="20"/>
          <w:szCs w:val="20"/>
        </w:rPr>
      </w:pPr>
    </w:p>
    <w:p w14:paraId="26A81F68" w14:textId="77777777" w:rsidR="00FA4439" w:rsidRDefault="00FA4439" w:rsidP="003B686F">
      <w:pPr>
        <w:rPr>
          <w:rFonts w:ascii="Times New Roman" w:hAnsi="Times New Roman" w:cs="Times New Roman"/>
          <w:sz w:val="20"/>
          <w:szCs w:val="20"/>
        </w:rPr>
      </w:pPr>
    </w:p>
    <w:p w14:paraId="1AC9AECD" w14:textId="77777777" w:rsidR="00FA4439" w:rsidRDefault="00FA4439" w:rsidP="003B686F">
      <w:pPr>
        <w:rPr>
          <w:rFonts w:ascii="Times New Roman" w:hAnsi="Times New Roman" w:cs="Times New Roman"/>
          <w:sz w:val="20"/>
          <w:szCs w:val="20"/>
        </w:rPr>
      </w:pPr>
    </w:p>
    <w:p w14:paraId="4643B607" w14:textId="77777777" w:rsidR="00FA4439" w:rsidRDefault="00FA4439" w:rsidP="003B686F">
      <w:pPr>
        <w:rPr>
          <w:rFonts w:ascii="Times New Roman" w:hAnsi="Times New Roman" w:cs="Times New Roman"/>
          <w:sz w:val="20"/>
          <w:szCs w:val="20"/>
        </w:rPr>
      </w:pPr>
    </w:p>
    <w:p w14:paraId="2EAB164B" w14:textId="77777777" w:rsidR="00FA4439" w:rsidRDefault="00FA4439" w:rsidP="003B686F">
      <w:pPr>
        <w:rPr>
          <w:rFonts w:ascii="Times New Roman" w:hAnsi="Times New Roman" w:cs="Times New Roman"/>
          <w:sz w:val="20"/>
          <w:szCs w:val="20"/>
        </w:rPr>
      </w:pPr>
    </w:p>
    <w:p w14:paraId="7482F65D" w14:textId="77777777" w:rsidR="00FA4439" w:rsidRDefault="00FA4439" w:rsidP="003B686F">
      <w:pPr>
        <w:rPr>
          <w:rFonts w:ascii="Times New Roman" w:hAnsi="Times New Roman" w:cs="Times New Roman"/>
          <w:sz w:val="20"/>
          <w:szCs w:val="20"/>
        </w:rPr>
      </w:pPr>
    </w:p>
    <w:p w14:paraId="5F3233B0" w14:textId="77777777" w:rsidR="00FA4439" w:rsidRDefault="00FA4439" w:rsidP="003B686F">
      <w:pPr>
        <w:rPr>
          <w:rFonts w:ascii="Times New Roman" w:hAnsi="Times New Roman" w:cs="Times New Roman"/>
          <w:sz w:val="20"/>
          <w:szCs w:val="20"/>
        </w:rPr>
      </w:pPr>
    </w:p>
    <w:p w14:paraId="23F5C1FA" w14:textId="77777777" w:rsidR="00FA4439" w:rsidRDefault="00FA4439" w:rsidP="003B686F">
      <w:pPr>
        <w:rPr>
          <w:rFonts w:ascii="Times New Roman" w:hAnsi="Times New Roman" w:cs="Times New Roman"/>
          <w:sz w:val="20"/>
          <w:szCs w:val="20"/>
        </w:rPr>
      </w:pPr>
    </w:p>
    <w:p w14:paraId="261F61E6" w14:textId="77777777" w:rsidR="00FA4439" w:rsidRDefault="00FA4439" w:rsidP="003B686F">
      <w:pPr>
        <w:rPr>
          <w:rFonts w:ascii="Times New Roman" w:hAnsi="Times New Roman" w:cs="Times New Roman"/>
          <w:sz w:val="20"/>
          <w:szCs w:val="20"/>
        </w:rPr>
      </w:pPr>
    </w:p>
    <w:p w14:paraId="1CFB725F" w14:textId="77777777" w:rsidR="00FA4439" w:rsidRDefault="00FA4439" w:rsidP="003B686F">
      <w:pPr>
        <w:rPr>
          <w:rFonts w:ascii="Times New Roman" w:hAnsi="Times New Roman" w:cs="Times New Roman"/>
          <w:sz w:val="20"/>
          <w:szCs w:val="20"/>
        </w:rPr>
      </w:pPr>
    </w:p>
    <w:p w14:paraId="755F7ABA" w14:textId="77777777" w:rsidR="00FA4439" w:rsidRDefault="00FA4439" w:rsidP="003B686F">
      <w:pPr>
        <w:rPr>
          <w:rFonts w:ascii="Times New Roman" w:hAnsi="Times New Roman" w:cs="Times New Roman"/>
          <w:sz w:val="20"/>
          <w:szCs w:val="20"/>
        </w:rPr>
      </w:pPr>
    </w:p>
    <w:p w14:paraId="6AF43810" w14:textId="77777777" w:rsidR="00FA4439" w:rsidRDefault="00FA4439" w:rsidP="003B686F">
      <w:pPr>
        <w:rPr>
          <w:rFonts w:ascii="Times New Roman" w:hAnsi="Times New Roman" w:cs="Times New Roman"/>
          <w:sz w:val="20"/>
          <w:szCs w:val="20"/>
        </w:rPr>
      </w:pPr>
    </w:p>
    <w:sectPr w:rsidR="00FA4439" w:rsidSect="003B686F">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157A6" w14:textId="77777777" w:rsidR="006D6B5C" w:rsidRDefault="006D6B5C" w:rsidP="001D5AE6">
      <w:pPr>
        <w:spacing w:after="0" w:line="240" w:lineRule="auto"/>
      </w:pPr>
      <w:r>
        <w:separator/>
      </w:r>
    </w:p>
  </w:endnote>
  <w:endnote w:type="continuationSeparator" w:id="0">
    <w:p w14:paraId="4F1CDA82" w14:textId="77777777" w:rsidR="006D6B5C" w:rsidRDefault="006D6B5C" w:rsidP="001D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AEEB6" w14:textId="77777777" w:rsidR="006D6B5C" w:rsidRDefault="006D6B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34F63" w14:textId="5F0548B4" w:rsidR="006D6B5C" w:rsidRDefault="006D6B5C" w:rsidP="007A0D57">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91CAA" w14:textId="77777777" w:rsidR="006D6B5C" w:rsidRDefault="006D6B5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7F478" w14:textId="77777777" w:rsidR="006D6B5C" w:rsidRDefault="006D6B5C" w:rsidP="00C37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54DAEC" w14:textId="77777777" w:rsidR="006D6B5C" w:rsidRDefault="006D6B5C" w:rsidP="0026557E">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FC02" w14:textId="158D92C8" w:rsidR="006D6B5C" w:rsidRPr="007A0D57" w:rsidRDefault="006D6B5C" w:rsidP="007A0D5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6D499" w14:textId="77777777" w:rsidR="006D6B5C" w:rsidRDefault="006D6B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DC5CC" w14:textId="77777777" w:rsidR="006D6B5C" w:rsidRDefault="006D6B5C" w:rsidP="001D5AE6">
      <w:pPr>
        <w:spacing w:after="0" w:line="240" w:lineRule="auto"/>
      </w:pPr>
      <w:r>
        <w:separator/>
      </w:r>
    </w:p>
  </w:footnote>
  <w:footnote w:type="continuationSeparator" w:id="0">
    <w:p w14:paraId="3F91F77C" w14:textId="77777777" w:rsidR="006D6B5C" w:rsidRDefault="006D6B5C" w:rsidP="001D5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8972E" w14:textId="77777777" w:rsidR="006D6B5C" w:rsidRDefault="006D6B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80A8" w14:textId="77777777" w:rsidR="006D6B5C" w:rsidRDefault="006D6B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E4B4E" w14:textId="77777777" w:rsidR="006D6B5C" w:rsidRDefault="006D6B5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3AB0" w14:textId="77777777" w:rsidR="006D6B5C" w:rsidRDefault="006D6B5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E430" w14:textId="77777777" w:rsidR="006D6B5C" w:rsidRDefault="006D6B5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326B7" w14:textId="77777777" w:rsidR="006D6B5C" w:rsidRDefault="006D6B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961EC"/>
    <w:multiLevelType w:val="hybridMultilevel"/>
    <w:tmpl w:val="D5C68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EA3C9F"/>
    <w:rsid w:val="000360EA"/>
    <w:rsid w:val="00083BEE"/>
    <w:rsid w:val="000A43F8"/>
    <w:rsid w:val="000A545B"/>
    <w:rsid w:val="00101BFD"/>
    <w:rsid w:val="00190DD2"/>
    <w:rsid w:val="00193D2B"/>
    <w:rsid w:val="001D5AE6"/>
    <w:rsid w:val="00215BA1"/>
    <w:rsid w:val="0026478B"/>
    <w:rsid w:val="0026557E"/>
    <w:rsid w:val="002F76BE"/>
    <w:rsid w:val="00307DC3"/>
    <w:rsid w:val="00313D84"/>
    <w:rsid w:val="003350D6"/>
    <w:rsid w:val="003B686F"/>
    <w:rsid w:val="003F07BC"/>
    <w:rsid w:val="00450B9A"/>
    <w:rsid w:val="00465324"/>
    <w:rsid w:val="00466031"/>
    <w:rsid w:val="004B7AB0"/>
    <w:rsid w:val="004F509C"/>
    <w:rsid w:val="004F6B19"/>
    <w:rsid w:val="004F7412"/>
    <w:rsid w:val="005056CE"/>
    <w:rsid w:val="0051530E"/>
    <w:rsid w:val="00523F25"/>
    <w:rsid w:val="00557DA5"/>
    <w:rsid w:val="005A6CD3"/>
    <w:rsid w:val="005C3C76"/>
    <w:rsid w:val="005D3A45"/>
    <w:rsid w:val="0060422A"/>
    <w:rsid w:val="00664C2F"/>
    <w:rsid w:val="006A69D0"/>
    <w:rsid w:val="006D6B5C"/>
    <w:rsid w:val="007A0D57"/>
    <w:rsid w:val="007D73EA"/>
    <w:rsid w:val="00825C0B"/>
    <w:rsid w:val="00834E6C"/>
    <w:rsid w:val="008A2045"/>
    <w:rsid w:val="008A5652"/>
    <w:rsid w:val="008A6558"/>
    <w:rsid w:val="008F3AAD"/>
    <w:rsid w:val="009A5708"/>
    <w:rsid w:val="00A07FE3"/>
    <w:rsid w:val="00A53FE7"/>
    <w:rsid w:val="00A7685A"/>
    <w:rsid w:val="00A823F3"/>
    <w:rsid w:val="00B70E23"/>
    <w:rsid w:val="00BB36D3"/>
    <w:rsid w:val="00BD111D"/>
    <w:rsid w:val="00C257AC"/>
    <w:rsid w:val="00C37EFA"/>
    <w:rsid w:val="00C45806"/>
    <w:rsid w:val="00C64D2B"/>
    <w:rsid w:val="00C761B4"/>
    <w:rsid w:val="00CD66E0"/>
    <w:rsid w:val="00CE7158"/>
    <w:rsid w:val="00CF6C1C"/>
    <w:rsid w:val="00D034E2"/>
    <w:rsid w:val="00D05620"/>
    <w:rsid w:val="00D1523D"/>
    <w:rsid w:val="00D36959"/>
    <w:rsid w:val="00DD13C5"/>
    <w:rsid w:val="00E0573E"/>
    <w:rsid w:val="00E521D7"/>
    <w:rsid w:val="00E77FFA"/>
    <w:rsid w:val="00E97270"/>
    <w:rsid w:val="00EA3C9F"/>
    <w:rsid w:val="00EC05E0"/>
    <w:rsid w:val="00EF13BD"/>
    <w:rsid w:val="00F0642E"/>
    <w:rsid w:val="00F17824"/>
    <w:rsid w:val="00F37ADF"/>
    <w:rsid w:val="00F77AE4"/>
    <w:rsid w:val="00FA44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F21B11"/>
  <w15:docId w15:val="{0C4C2E2B-5CE5-4580-8F68-E97E03C7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C9F"/>
  </w:style>
  <w:style w:type="paragraph" w:styleId="Heading2">
    <w:name w:val="heading 2"/>
    <w:basedOn w:val="Normal"/>
    <w:next w:val="Normal"/>
    <w:link w:val="Heading2Char"/>
    <w:qFormat/>
    <w:rsid w:val="00EA3C9F"/>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AE6"/>
  </w:style>
  <w:style w:type="paragraph" w:styleId="Footer">
    <w:name w:val="footer"/>
    <w:basedOn w:val="Normal"/>
    <w:link w:val="FooterChar"/>
    <w:uiPriority w:val="99"/>
    <w:unhideWhenUsed/>
    <w:rsid w:val="001D5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AE6"/>
  </w:style>
  <w:style w:type="character" w:styleId="PageNumber">
    <w:name w:val="page number"/>
    <w:basedOn w:val="DefaultParagraphFont"/>
    <w:rsid w:val="001D5AE6"/>
  </w:style>
  <w:style w:type="character" w:customStyle="1" w:styleId="Heading2Char">
    <w:name w:val="Heading 2 Char"/>
    <w:basedOn w:val="DefaultParagraphFont"/>
    <w:link w:val="Heading2"/>
    <w:rsid w:val="00EA3C9F"/>
    <w:rPr>
      <w:rFonts w:ascii="Times New Roman" w:eastAsia="Times New Roman" w:hAnsi="Times New Roman" w:cs="Times New Roman"/>
      <w:b/>
      <w:bCs/>
      <w:color w:val="000000"/>
      <w:kern w:val="28"/>
      <w:sz w:val="24"/>
      <w:szCs w:val="24"/>
      <w:lang w:val="en-CA" w:eastAsia="en-CA"/>
    </w:rPr>
  </w:style>
  <w:style w:type="table" w:styleId="TableGrid">
    <w:name w:val="Table Grid"/>
    <w:basedOn w:val="TableNormal"/>
    <w:uiPriority w:val="39"/>
    <w:rsid w:val="00EA3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3C9F"/>
    <w:rPr>
      <w:sz w:val="16"/>
      <w:szCs w:val="16"/>
    </w:rPr>
  </w:style>
  <w:style w:type="paragraph" w:styleId="CommentText">
    <w:name w:val="annotation text"/>
    <w:basedOn w:val="Normal"/>
    <w:link w:val="CommentTextChar"/>
    <w:uiPriority w:val="99"/>
    <w:unhideWhenUsed/>
    <w:rsid w:val="00EA3C9F"/>
    <w:pPr>
      <w:spacing w:line="240" w:lineRule="auto"/>
    </w:pPr>
    <w:rPr>
      <w:sz w:val="20"/>
      <w:szCs w:val="20"/>
    </w:rPr>
  </w:style>
  <w:style w:type="character" w:customStyle="1" w:styleId="CommentTextChar">
    <w:name w:val="Comment Text Char"/>
    <w:basedOn w:val="DefaultParagraphFont"/>
    <w:link w:val="CommentText"/>
    <w:uiPriority w:val="99"/>
    <w:rsid w:val="00EA3C9F"/>
    <w:rPr>
      <w:sz w:val="20"/>
      <w:szCs w:val="20"/>
    </w:rPr>
  </w:style>
  <w:style w:type="paragraph" w:styleId="CommentSubject">
    <w:name w:val="annotation subject"/>
    <w:basedOn w:val="CommentText"/>
    <w:next w:val="CommentText"/>
    <w:link w:val="CommentSubjectChar"/>
    <w:uiPriority w:val="99"/>
    <w:semiHidden/>
    <w:unhideWhenUsed/>
    <w:rsid w:val="00EA3C9F"/>
    <w:rPr>
      <w:b/>
      <w:bCs/>
    </w:rPr>
  </w:style>
  <w:style w:type="character" w:customStyle="1" w:styleId="CommentSubjectChar">
    <w:name w:val="Comment Subject Char"/>
    <w:basedOn w:val="CommentTextChar"/>
    <w:link w:val="CommentSubject"/>
    <w:uiPriority w:val="99"/>
    <w:semiHidden/>
    <w:rsid w:val="00EA3C9F"/>
    <w:rPr>
      <w:b/>
      <w:bCs/>
      <w:sz w:val="20"/>
      <w:szCs w:val="20"/>
    </w:rPr>
  </w:style>
  <w:style w:type="paragraph" w:styleId="BalloonText">
    <w:name w:val="Balloon Text"/>
    <w:basedOn w:val="Normal"/>
    <w:link w:val="BalloonTextChar"/>
    <w:uiPriority w:val="99"/>
    <w:semiHidden/>
    <w:unhideWhenUsed/>
    <w:rsid w:val="00EA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C9F"/>
    <w:rPr>
      <w:rFonts w:ascii="Tahoma" w:hAnsi="Tahoma" w:cs="Tahoma"/>
      <w:sz w:val="16"/>
      <w:szCs w:val="16"/>
    </w:rPr>
  </w:style>
  <w:style w:type="paragraph" w:styleId="NormalWeb">
    <w:name w:val="Normal (Web)"/>
    <w:basedOn w:val="Normal"/>
    <w:uiPriority w:val="99"/>
    <w:unhideWhenUsed/>
    <w:rsid w:val="00EA3C9F"/>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EA3C9F"/>
  </w:style>
  <w:style w:type="character" w:customStyle="1" w:styleId="medium-bold">
    <w:name w:val="medium-bold"/>
    <w:basedOn w:val="DefaultParagraphFont"/>
    <w:rsid w:val="00EA3C9F"/>
  </w:style>
  <w:style w:type="character" w:customStyle="1" w:styleId="medium-normal">
    <w:name w:val="medium-normal"/>
    <w:basedOn w:val="DefaultParagraphFont"/>
    <w:rsid w:val="00EA3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940C-B37F-4F10-B98C-2055E829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5358</Words>
  <Characters>30547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35834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 Williams</dc:creator>
  <cp:lastModifiedBy>Amanda J. Williams</cp:lastModifiedBy>
  <cp:revision>5</cp:revision>
  <cp:lastPrinted>2017-08-09T23:24:00Z</cp:lastPrinted>
  <dcterms:created xsi:type="dcterms:W3CDTF">2018-06-23T03:03:00Z</dcterms:created>
  <dcterms:modified xsi:type="dcterms:W3CDTF">2018-06-23T03:21:00Z</dcterms:modified>
</cp:coreProperties>
</file>