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0E" w:rsidRDefault="00CD790E" w:rsidP="00CD790E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 xml:space="preserve">Social media (such as </w:t>
      </w:r>
      <w:r>
        <w:rPr>
          <w:noProof/>
          <w:lang w:eastAsia="en-GB"/>
        </w:rPr>
        <w:t>T</w:t>
      </w:r>
      <w:r w:rsidRPr="003140F8">
        <w:rPr>
          <w:noProof/>
          <w:lang w:eastAsia="en-GB"/>
        </w:rPr>
        <w:t>witter</w:t>
      </w:r>
      <w:r>
        <w:rPr>
          <w:lang w:eastAsia="en-GB"/>
        </w:rPr>
        <w:t xml:space="preserve"> and </w:t>
      </w:r>
      <w:r>
        <w:rPr>
          <w:noProof/>
          <w:lang w:eastAsia="en-GB"/>
        </w:rPr>
        <w:t>LinkedI</w:t>
      </w:r>
      <w:r w:rsidRPr="003140F8">
        <w:rPr>
          <w:noProof/>
          <w:lang w:eastAsia="en-GB"/>
        </w:rPr>
        <w:t>n</w:t>
      </w:r>
      <w:r>
        <w:rPr>
          <w:noProof/>
          <w:lang w:eastAsia="en-GB"/>
        </w:rPr>
        <w:t>)</w:t>
      </w:r>
      <w:r>
        <w:rPr>
          <w:lang w:eastAsia="en-GB"/>
        </w:rPr>
        <w:t>;</w:t>
      </w:r>
    </w:p>
    <w:p w:rsidR="00CD790E" w:rsidRDefault="00CD790E" w:rsidP="00CD790E">
      <w:pPr>
        <w:pStyle w:val="ListParagraph"/>
        <w:numPr>
          <w:ilvl w:val="0"/>
          <w:numId w:val="1"/>
        </w:numPr>
        <w:rPr>
          <w:lang w:eastAsia="en-GB"/>
        </w:rPr>
      </w:pPr>
      <w:r w:rsidRPr="00DB2A22">
        <w:rPr>
          <w:noProof/>
          <w:lang w:eastAsia="en-GB"/>
        </w:rPr>
        <w:t>Pre</w:t>
      </w:r>
      <w:r>
        <w:rPr>
          <w:lang w:eastAsia="en-GB"/>
        </w:rPr>
        <w:t>-existing email distribution lists (such as MRC HTMR network, NIHR Statistics Group, UKCRC Registered CTU Network);</w:t>
      </w:r>
    </w:p>
    <w:p w:rsidR="00CD790E" w:rsidRDefault="00CD790E" w:rsidP="00CD790E">
      <w:pPr>
        <w:pStyle w:val="ListParagraph"/>
        <w:numPr>
          <w:ilvl w:val="0"/>
          <w:numId w:val="1"/>
        </w:numPr>
        <w:rPr>
          <w:lang w:eastAsia="en-GB"/>
        </w:rPr>
      </w:pPr>
      <w:r>
        <w:rPr>
          <w:lang w:eastAsia="en-GB"/>
        </w:rPr>
        <w:t xml:space="preserve">ADs working groups in the UK, other EU countries and the </w:t>
      </w:r>
      <w:r w:rsidRPr="003F7073">
        <w:rPr>
          <w:noProof/>
          <w:lang w:eastAsia="en-GB"/>
        </w:rPr>
        <w:t>USA</w:t>
      </w:r>
      <w:r>
        <w:rPr>
          <w:lang w:eastAsia="en-GB"/>
        </w:rPr>
        <w:t xml:space="preserve"> (such as MRC HTMR ADWG, Drive Insights to Action (DIA) ADWG, PhRMA ADWG and ADMTP); </w:t>
      </w:r>
    </w:p>
    <w:p w:rsidR="00CD790E" w:rsidRDefault="00CD790E" w:rsidP="00CD790E">
      <w:pPr>
        <w:pStyle w:val="ListParagraph"/>
        <w:numPr>
          <w:ilvl w:val="0"/>
          <w:numId w:val="1"/>
        </w:numPr>
        <w:rPr>
          <w:lang w:eastAsia="en-GB"/>
        </w:rPr>
      </w:pPr>
      <w:r w:rsidRPr="00DB2A22">
        <w:rPr>
          <w:noProof/>
          <w:lang w:eastAsia="en-GB"/>
        </w:rPr>
        <w:t>Direct</w:t>
      </w:r>
      <w:r>
        <w:rPr>
          <w:lang w:eastAsia="en-GB"/>
        </w:rPr>
        <w:t xml:space="preserve"> emails to known contacts (such as 44 leading medical </w:t>
      </w:r>
      <w:r w:rsidRPr="00494D8D">
        <w:rPr>
          <w:noProof/>
          <w:lang w:eastAsia="en-GB"/>
        </w:rPr>
        <w:t>journal</w:t>
      </w:r>
      <w:r>
        <w:rPr>
          <w:noProof/>
          <w:lang w:eastAsia="en-GB"/>
        </w:rPr>
        <w:t xml:space="preserve"> editors</w:t>
      </w:r>
      <w:r>
        <w:rPr>
          <w:lang w:eastAsia="en-GB"/>
        </w:rPr>
        <w:t>);</w:t>
      </w:r>
    </w:p>
    <w:p w:rsidR="00CD790E" w:rsidRDefault="00CD790E" w:rsidP="00CD790E">
      <w:pPr>
        <w:pStyle w:val="ListParagraph"/>
        <w:numPr>
          <w:ilvl w:val="0"/>
          <w:numId w:val="1"/>
        </w:numPr>
        <w:rPr>
          <w:lang w:eastAsia="en-GB"/>
        </w:rPr>
      </w:pPr>
      <w:r w:rsidRPr="00DB2A22">
        <w:rPr>
          <w:noProof/>
          <w:lang w:eastAsia="en-GB"/>
        </w:rPr>
        <w:t>Assisted</w:t>
      </w:r>
      <w:r>
        <w:rPr>
          <w:lang w:eastAsia="en-GB"/>
        </w:rPr>
        <w:t xml:space="preserve"> contacts </w:t>
      </w:r>
      <w:r w:rsidRPr="00CF4528">
        <w:rPr>
          <w:noProof/>
          <w:lang w:eastAsia="en-GB"/>
        </w:rPr>
        <w:t xml:space="preserve">via </w:t>
      </w:r>
      <w:r>
        <w:rPr>
          <w:noProof/>
          <w:lang w:eastAsia="en-GB"/>
        </w:rPr>
        <w:t xml:space="preserve">the </w:t>
      </w:r>
      <w:r w:rsidRPr="00DB2A22">
        <w:rPr>
          <w:noProof/>
          <w:lang w:eastAsia="en-GB"/>
        </w:rPr>
        <w:t>SC</w:t>
      </w:r>
      <w:r w:rsidRPr="00CF4528">
        <w:rPr>
          <w:noProof/>
          <w:lang w:eastAsia="en-GB"/>
        </w:rPr>
        <w:t xml:space="preserve"> members</w:t>
      </w:r>
      <w:r>
        <w:rPr>
          <w:noProof/>
          <w:lang w:eastAsia="en-GB"/>
        </w:rPr>
        <w:t xml:space="preserve"> (such as for regulatory agencies and research funders)</w:t>
      </w:r>
      <w:r>
        <w:rPr>
          <w:lang w:eastAsia="en-GB"/>
        </w:rPr>
        <w:t>; conference engagements (such as Statistics in the Pharmaceutical Industry, PSI; International Society for Clinical Biostatistics, ISCB; and Society for Clinical Trials, SCT);</w:t>
      </w:r>
    </w:p>
    <w:p w:rsidR="006A7141" w:rsidRDefault="00CD790E" w:rsidP="00CD790E">
      <w:pPr>
        <w:pStyle w:val="ListParagraph"/>
        <w:numPr>
          <w:ilvl w:val="0"/>
          <w:numId w:val="1"/>
        </w:numPr>
      </w:pPr>
      <w:r w:rsidRPr="00DB2A22">
        <w:rPr>
          <w:noProof/>
          <w:lang w:eastAsia="en-GB"/>
        </w:rPr>
        <w:t>Generic</w:t>
      </w:r>
      <w:r>
        <w:rPr>
          <w:lang w:eastAsia="en-GB"/>
        </w:rPr>
        <w:t xml:space="preserve"> email lists such as INVOLVE (</w:t>
      </w:r>
      <w:hyperlink r:id="rId8" w:history="1">
        <w:r w:rsidRPr="003E12DE">
          <w:rPr>
            <w:rStyle w:val="Hyperlink"/>
            <w:lang w:eastAsia="en-GB"/>
          </w:rPr>
          <w:t>involve@nihr.ac.uk</w:t>
        </w:r>
      </w:hyperlink>
      <w:r>
        <w:rPr>
          <w:lang w:eastAsia="en-GB"/>
        </w:rPr>
        <w:t xml:space="preserve"> ).</w:t>
      </w:r>
    </w:p>
    <w:sectPr w:rsidR="006A71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0B4" w:rsidRDefault="007F40B4" w:rsidP="00CD790E">
      <w:pPr>
        <w:spacing w:line="240" w:lineRule="auto"/>
      </w:pPr>
      <w:r>
        <w:separator/>
      </w:r>
    </w:p>
  </w:endnote>
  <w:endnote w:type="continuationSeparator" w:id="0">
    <w:p w:rsidR="007F40B4" w:rsidRDefault="007F40B4" w:rsidP="00CD7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B7" w:rsidRDefault="004D62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B7" w:rsidRDefault="004D62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B7" w:rsidRDefault="004D62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0B4" w:rsidRDefault="007F40B4" w:rsidP="00CD790E">
      <w:pPr>
        <w:spacing w:line="240" w:lineRule="auto"/>
      </w:pPr>
      <w:r>
        <w:separator/>
      </w:r>
    </w:p>
  </w:footnote>
  <w:footnote w:type="continuationSeparator" w:id="0">
    <w:p w:rsidR="007F40B4" w:rsidRDefault="007F40B4" w:rsidP="00CD79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B7" w:rsidRDefault="004D62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90E" w:rsidRDefault="00D14FEF">
    <w:pPr>
      <w:pStyle w:val="Header"/>
      <w:rPr>
        <w:b/>
        <w:sz w:val="32"/>
        <w:szCs w:val="32"/>
      </w:rPr>
    </w:pPr>
    <w:r>
      <w:rPr>
        <w:b/>
        <w:sz w:val="32"/>
        <w:szCs w:val="32"/>
      </w:rPr>
      <w:t>Additional file</w:t>
    </w:r>
    <w:bookmarkStart w:id="0" w:name="_GoBack"/>
    <w:bookmarkEnd w:id="0"/>
    <w:r w:rsidR="004D62B7">
      <w:rPr>
        <w:b/>
        <w:sz w:val="32"/>
        <w:szCs w:val="32"/>
      </w:rPr>
      <w:t xml:space="preserve"> 3</w:t>
    </w:r>
    <w:r w:rsidR="00A102D3" w:rsidRPr="00A102D3">
      <w:rPr>
        <w:b/>
        <w:sz w:val="32"/>
        <w:szCs w:val="32"/>
      </w:rPr>
      <w:t xml:space="preserve">: </w:t>
    </w:r>
    <w:r w:rsidR="00BC7B4F" w:rsidRPr="00A102D3">
      <w:rPr>
        <w:b/>
        <w:sz w:val="32"/>
        <w:szCs w:val="32"/>
      </w:rPr>
      <w:t>Platforms used to reach out to key stakeholders for Delphi surveys</w:t>
    </w:r>
  </w:p>
  <w:p w:rsidR="00A102D3" w:rsidRPr="00A102D3" w:rsidRDefault="00A102D3">
    <w:pPr>
      <w:pStyle w:val="Head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B7" w:rsidRDefault="004D62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A5C88"/>
    <w:multiLevelType w:val="hybridMultilevel"/>
    <w:tmpl w:val="3B0EFE72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yMjYwNbU0MjCxNDVQ0lEKTi0uzszPAykwrAUAbKcoSCwAAAA="/>
    <w:docVar w:name="Total_Editing_Time" w:val="3"/>
  </w:docVars>
  <w:rsids>
    <w:rsidRoot w:val="00CD790E"/>
    <w:rsid w:val="00145ED3"/>
    <w:rsid w:val="003A23B2"/>
    <w:rsid w:val="004A2639"/>
    <w:rsid w:val="004D62B7"/>
    <w:rsid w:val="006A7141"/>
    <w:rsid w:val="007F40B4"/>
    <w:rsid w:val="00A102D3"/>
    <w:rsid w:val="00BC7B4F"/>
    <w:rsid w:val="00CD790E"/>
    <w:rsid w:val="00D1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0E"/>
    <w:pPr>
      <w:spacing w:after="0" w:line="480" w:lineRule="auto"/>
      <w:contextualSpacing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90E"/>
    <w:pPr>
      <w:ind w:left="720"/>
    </w:pPr>
  </w:style>
  <w:style w:type="character" w:styleId="Hyperlink">
    <w:name w:val="Hyperlink"/>
    <w:basedOn w:val="DefaultParagraphFont"/>
    <w:uiPriority w:val="99"/>
    <w:unhideWhenUsed/>
    <w:rsid w:val="00CD790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90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90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D790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90E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0E"/>
    <w:pPr>
      <w:spacing w:after="0" w:line="480" w:lineRule="auto"/>
      <w:contextualSpacing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90E"/>
    <w:pPr>
      <w:ind w:left="720"/>
    </w:pPr>
  </w:style>
  <w:style w:type="character" w:styleId="Hyperlink">
    <w:name w:val="Hyperlink"/>
    <w:basedOn w:val="DefaultParagraphFont"/>
    <w:uiPriority w:val="99"/>
    <w:unhideWhenUsed/>
    <w:rsid w:val="00CD790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90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90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D790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90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olve@nihr.ac.uk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Munya Dimairo</dc:creator>
  <cp:keywords/>
  <dc:description/>
  <cp:lastModifiedBy>JFURTON</cp:lastModifiedBy>
  <cp:revision>5</cp:revision>
  <dcterms:created xsi:type="dcterms:W3CDTF">2018-09-12T09:12:00Z</dcterms:created>
  <dcterms:modified xsi:type="dcterms:W3CDTF">2018-10-25T14:19:00Z</dcterms:modified>
</cp:coreProperties>
</file>