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62000" w14:textId="72E6179E" w:rsidR="00036A1D" w:rsidRPr="00036A1D" w:rsidRDefault="00036A1D" w:rsidP="00036A1D">
      <w:pPr>
        <w:spacing w:line="259" w:lineRule="auto"/>
        <w:jc w:val="both"/>
        <w:rPr>
          <w:rFonts w:ascii="Times New Roman" w:eastAsia="Calibri" w:hAnsi="Times New Roman"/>
          <w:sz w:val="22"/>
          <w:szCs w:val="22"/>
        </w:rPr>
      </w:pPr>
      <w:r w:rsidRPr="00036A1D">
        <w:rPr>
          <w:rFonts w:ascii="Times New Roman" w:eastAsia="Calibri" w:hAnsi="Times New Roman"/>
          <w:b/>
          <w:bCs/>
          <w:sz w:val="22"/>
          <w:szCs w:val="22"/>
        </w:rPr>
        <w:t>Table S1a.</w:t>
      </w:r>
      <w:r w:rsidRPr="00036A1D">
        <w:rPr>
          <w:rFonts w:ascii="Times New Roman" w:eastAsia="Calibri" w:hAnsi="Times New Roman"/>
          <w:sz w:val="22"/>
          <w:szCs w:val="22"/>
        </w:rPr>
        <w:t xml:space="preserve"> </w:t>
      </w:r>
      <w:r w:rsidRPr="00036A1D">
        <w:rPr>
          <w:rFonts w:ascii="Times New Roman" w:eastAsia="Calibri" w:hAnsi="Times New Roman"/>
          <w:bCs/>
          <w:sz w:val="22"/>
          <w:szCs w:val="22"/>
        </w:rPr>
        <w:t>Characteristics of responders and non</w:t>
      </w:r>
      <w:r w:rsidR="00DE30AA">
        <w:rPr>
          <w:rFonts w:ascii="Times New Roman" w:eastAsia="Calibri" w:hAnsi="Times New Roman"/>
          <w:bCs/>
          <w:sz w:val="22"/>
          <w:szCs w:val="22"/>
        </w:rPr>
        <w:t>-</w:t>
      </w:r>
      <w:bookmarkStart w:id="0" w:name="_GoBack"/>
      <w:bookmarkEnd w:id="0"/>
      <w:r w:rsidRPr="00036A1D">
        <w:rPr>
          <w:rFonts w:ascii="Times New Roman" w:eastAsia="Calibri" w:hAnsi="Times New Roman"/>
          <w:bCs/>
          <w:sz w:val="22"/>
          <w:szCs w:val="22"/>
        </w:rPr>
        <w:t>responders to participation in the FASSTT Offspring trial at 7 years</w:t>
      </w:r>
    </w:p>
    <w:tbl>
      <w:tblPr>
        <w:tblStyle w:val="TableGrid"/>
        <w:tblW w:w="90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92"/>
        <w:gridCol w:w="2755"/>
        <w:gridCol w:w="1134"/>
      </w:tblGrid>
      <w:tr w:rsidR="00036A1D" w:rsidRPr="00036A1D" w14:paraId="19B89A56" w14:textId="77777777" w:rsidTr="00BD508C">
        <w:trPr>
          <w:trHeight w:val="343"/>
        </w:trPr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26812E" w14:textId="77777777" w:rsidR="00036A1D" w:rsidRPr="00036A1D" w:rsidRDefault="00036A1D" w:rsidP="00036A1D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bCs/>
                <w:sz w:val="22"/>
                <w:szCs w:val="22"/>
              </w:rPr>
              <w:t>Maternal Characteristics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6B21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Responders </w:t>
            </w:r>
            <w:r w:rsidRPr="00036A1D">
              <w:rPr>
                <w:rFonts w:ascii="Times New Roman" w:eastAsia="Calibri" w:hAnsi="Times New Roman"/>
                <w:iCs/>
                <w:sz w:val="22"/>
                <w:szCs w:val="22"/>
              </w:rPr>
              <w:t>(</w:t>
            </w:r>
            <w:r w:rsidRPr="00036A1D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n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= 70)</w:t>
            </w:r>
          </w:p>
        </w:tc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B7AF7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Non-responders (</w:t>
            </w:r>
            <w:r w:rsidRPr="00036A1D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n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= 49)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948BE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i/>
                <w:sz w:val="22"/>
                <w:szCs w:val="22"/>
              </w:rPr>
              <w:t>p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value</w:t>
            </w:r>
          </w:p>
        </w:tc>
      </w:tr>
      <w:tr w:rsidR="00036A1D" w:rsidRPr="00036A1D" w14:paraId="0E5BC450" w14:textId="77777777" w:rsidTr="00BD508C">
        <w:trPr>
          <w:trHeight w:val="343"/>
        </w:trPr>
        <w:tc>
          <w:tcPr>
            <w:tcW w:w="3015" w:type="dxa"/>
            <w:tcBorders>
              <w:top w:val="single" w:sz="4" w:space="0" w:color="auto"/>
            </w:tcBorders>
            <w:vAlign w:val="center"/>
          </w:tcPr>
          <w:p w14:paraId="5A058BA4" w14:textId="082E31EF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Age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proofErr w:type="spellStart"/>
            <w:r w:rsidRPr="00036A1D">
              <w:rPr>
                <w:rFonts w:ascii="Times New Roman" w:eastAsia="Calibri" w:hAnsi="Times New Roman"/>
                <w:sz w:val="22"/>
                <w:szCs w:val="22"/>
              </w:rPr>
              <w:t>y</w:t>
            </w:r>
            <w:r w:rsidRPr="00036A1D">
              <w:rPr>
                <w:rFonts w:ascii="Times New Roman" w:eastAsia="Calibri" w:hAnsi="Times New Roman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</w:tcBorders>
            <w:vAlign w:val="center"/>
          </w:tcPr>
          <w:p w14:paraId="21CAE77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28.7 (27.8, 29.7)</w:t>
            </w:r>
          </w:p>
        </w:tc>
        <w:tc>
          <w:tcPr>
            <w:tcW w:w="2755" w:type="dxa"/>
            <w:tcBorders>
              <w:top w:val="single" w:sz="4" w:space="0" w:color="auto"/>
            </w:tcBorders>
            <w:vAlign w:val="center"/>
          </w:tcPr>
          <w:p w14:paraId="001EDF15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27.8 (26.5, 29.0)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B60DF1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0.207</w:t>
            </w:r>
          </w:p>
        </w:tc>
      </w:tr>
      <w:tr w:rsidR="00036A1D" w:rsidRPr="00036A1D" w14:paraId="3D0503E9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7186E715" w14:textId="7E762E94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BMI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kg/m</w:t>
            </w:r>
            <w:r w:rsidRPr="00036A1D">
              <w:rPr>
                <w:rFonts w:ascii="Times New Roman" w:eastAsia="Calibri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2" w:type="dxa"/>
            <w:vAlign w:val="center"/>
          </w:tcPr>
          <w:p w14:paraId="5F5C0F6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24.9 (23.7, 26.0)</w:t>
            </w:r>
          </w:p>
        </w:tc>
        <w:tc>
          <w:tcPr>
            <w:tcW w:w="2755" w:type="dxa"/>
            <w:vAlign w:val="center"/>
          </w:tcPr>
          <w:p w14:paraId="69C7EF8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24.3 (23.3, 25.4)</w:t>
            </w:r>
          </w:p>
        </w:tc>
        <w:tc>
          <w:tcPr>
            <w:tcW w:w="1134" w:type="dxa"/>
            <w:vAlign w:val="center"/>
          </w:tcPr>
          <w:p w14:paraId="363C293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0.512</w:t>
            </w:r>
          </w:p>
        </w:tc>
      </w:tr>
      <w:tr w:rsidR="00036A1D" w:rsidRPr="00036A1D" w14:paraId="6B4D0438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0473C396" w14:textId="6FEFF53A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Smoking in pregnancy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2192" w:type="dxa"/>
            <w:vAlign w:val="center"/>
          </w:tcPr>
          <w:p w14:paraId="6822FEF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16</w:t>
            </w:r>
          </w:p>
        </w:tc>
        <w:tc>
          <w:tcPr>
            <w:tcW w:w="2755" w:type="dxa"/>
            <w:vAlign w:val="center"/>
          </w:tcPr>
          <w:p w14:paraId="219C7A1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27</w:t>
            </w:r>
          </w:p>
        </w:tc>
        <w:tc>
          <w:tcPr>
            <w:tcW w:w="1134" w:type="dxa"/>
            <w:vAlign w:val="center"/>
          </w:tcPr>
          <w:p w14:paraId="0B05745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0.127</w:t>
            </w:r>
          </w:p>
        </w:tc>
      </w:tr>
      <w:tr w:rsidR="00036A1D" w:rsidRPr="00036A1D" w14:paraId="20BEA4C6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04A7D7A7" w14:textId="769E5BDB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Alcohol use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 xml:space="preserve"> 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>%</w:t>
            </w:r>
          </w:p>
        </w:tc>
        <w:tc>
          <w:tcPr>
            <w:tcW w:w="2192" w:type="dxa"/>
            <w:vAlign w:val="center"/>
          </w:tcPr>
          <w:p w14:paraId="3608C62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</w:t>
            </w:r>
          </w:p>
        </w:tc>
        <w:tc>
          <w:tcPr>
            <w:tcW w:w="2755" w:type="dxa"/>
            <w:vAlign w:val="center"/>
          </w:tcPr>
          <w:p w14:paraId="09A6D7FB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60B87DC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0.262</w:t>
            </w:r>
          </w:p>
        </w:tc>
      </w:tr>
      <w:tr w:rsidR="00036A1D" w:rsidRPr="00036A1D" w14:paraId="69B98120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4CC3F31B" w14:textId="1A345912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Iron supplement use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2192" w:type="dxa"/>
            <w:vAlign w:val="center"/>
          </w:tcPr>
          <w:p w14:paraId="14522EF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23</w:t>
            </w:r>
          </w:p>
        </w:tc>
        <w:tc>
          <w:tcPr>
            <w:tcW w:w="2755" w:type="dxa"/>
            <w:vAlign w:val="center"/>
          </w:tcPr>
          <w:p w14:paraId="2FE0C9F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14:paraId="5DB0FBD2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0.962</w:t>
            </w:r>
          </w:p>
        </w:tc>
      </w:tr>
      <w:tr w:rsidR="00036A1D" w:rsidRPr="00036A1D" w14:paraId="1E5ABC8F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0C9BA0AA" w14:textId="77777777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 xml:space="preserve">Week of gestation at </w:t>
            </w:r>
            <w:proofErr w:type="spellStart"/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labor</w:t>
            </w:r>
            <w:proofErr w:type="spellEnd"/>
          </w:p>
        </w:tc>
        <w:tc>
          <w:tcPr>
            <w:tcW w:w="2192" w:type="dxa"/>
            <w:vAlign w:val="center"/>
          </w:tcPr>
          <w:p w14:paraId="496F4CC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40.0 (39.7, 40.4)</w:t>
            </w:r>
          </w:p>
        </w:tc>
        <w:tc>
          <w:tcPr>
            <w:tcW w:w="2755" w:type="dxa"/>
            <w:vAlign w:val="center"/>
          </w:tcPr>
          <w:p w14:paraId="4DE1893F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39.9 (39.6, 40.2)</w:t>
            </w:r>
          </w:p>
        </w:tc>
        <w:tc>
          <w:tcPr>
            <w:tcW w:w="1134" w:type="dxa"/>
            <w:vAlign w:val="center"/>
          </w:tcPr>
          <w:p w14:paraId="605B01A3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0.587</w:t>
            </w:r>
          </w:p>
        </w:tc>
      </w:tr>
      <w:tr w:rsidR="00036A1D" w:rsidRPr="00036A1D" w14:paraId="11E39460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1A007479" w14:textId="327A7795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Parity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036A1D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2192" w:type="dxa"/>
            <w:vAlign w:val="center"/>
          </w:tcPr>
          <w:p w14:paraId="1E80F41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0.8 (0.6, 1.1)</w:t>
            </w:r>
          </w:p>
        </w:tc>
        <w:tc>
          <w:tcPr>
            <w:tcW w:w="2755" w:type="dxa"/>
            <w:vAlign w:val="center"/>
          </w:tcPr>
          <w:p w14:paraId="5421D22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1.1 (0.8, 1.3)</w:t>
            </w:r>
          </w:p>
        </w:tc>
        <w:tc>
          <w:tcPr>
            <w:tcW w:w="1134" w:type="dxa"/>
            <w:vAlign w:val="center"/>
          </w:tcPr>
          <w:p w14:paraId="3088F9C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0.198</w:t>
            </w:r>
          </w:p>
        </w:tc>
      </w:tr>
      <w:tr w:rsidR="00036A1D" w:rsidRPr="00036A1D" w14:paraId="56764F54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62BFE01E" w14:textId="77777777" w:rsidR="00036A1D" w:rsidRPr="00036A1D" w:rsidRDefault="00036A1D" w:rsidP="00036A1D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bCs/>
                <w:sz w:val="22"/>
                <w:szCs w:val="22"/>
              </w:rPr>
              <w:t>Child Characteristics at birth</w:t>
            </w:r>
          </w:p>
        </w:tc>
        <w:tc>
          <w:tcPr>
            <w:tcW w:w="2192" w:type="dxa"/>
            <w:vAlign w:val="center"/>
          </w:tcPr>
          <w:p w14:paraId="7605D66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755" w:type="dxa"/>
            <w:vAlign w:val="center"/>
          </w:tcPr>
          <w:p w14:paraId="58FF491E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A4EF1F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36A1D" w:rsidRPr="00036A1D" w14:paraId="3E156389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13CE25E8" w14:textId="00FDCE0F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Sex, female %</w:t>
            </w:r>
          </w:p>
        </w:tc>
        <w:tc>
          <w:tcPr>
            <w:tcW w:w="2192" w:type="dxa"/>
            <w:vAlign w:val="center"/>
          </w:tcPr>
          <w:p w14:paraId="6690E755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54</w:t>
            </w:r>
          </w:p>
        </w:tc>
        <w:tc>
          <w:tcPr>
            <w:tcW w:w="2755" w:type="dxa"/>
            <w:vAlign w:val="center"/>
          </w:tcPr>
          <w:p w14:paraId="60078E9B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52</w:t>
            </w:r>
          </w:p>
        </w:tc>
        <w:tc>
          <w:tcPr>
            <w:tcW w:w="1134" w:type="dxa"/>
            <w:vAlign w:val="center"/>
          </w:tcPr>
          <w:p w14:paraId="1CF6AB46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0.921</w:t>
            </w:r>
          </w:p>
        </w:tc>
      </w:tr>
      <w:tr w:rsidR="00036A1D" w:rsidRPr="00036A1D" w14:paraId="4E1DC846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55986712" w14:textId="7FDCBB01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Birth weight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g</w:t>
            </w:r>
          </w:p>
        </w:tc>
        <w:tc>
          <w:tcPr>
            <w:tcW w:w="2192" w:type="dxa"/>
            <w:vAlign w:val="center"/>
          </w:tcPr>
          <w:p w14:paraId="52B6F162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3442 (3310, 3575)</w:t>
            </w:r>
          </w:p>
        </w:tc>
        <w:tc>
          <w:tcPr>
            <w:tcW w:w="2755" w:type="dxa"/>
            <w:vAlign w:val="center"/>
          </w:tcPr>
          <w:p w14:paraId="4F57204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3485 (3368, 3601)</w:t>
            </w:r>
          </w:p>
        </w:tc>
        <w:tc>
          <w:tcPr>
            <w:tcW w:w="1134" w:type="dxa"/>
            <w:vAlign w:val="center"/>
          </w:tcPr>
          <w:p w14:paraId="5C7D4DC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0.642</w:t>
            </w:r>
          </w:p>
        </w:tc>
      </w:tr>
      <w:tr w:rsidR="00036A1D" w:rsidRPr="00036A1D" w14:paraId="768A4078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6798FE5E" w14:textId="38E43FC4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Birth length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 c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>m</w:t>
            </w:r>
          </w:p>
        </w:tc>
        <w:tc>
          <w:tcPr>
            <w:tcW w:w="2192" w:type="dxa"/>
            <w:vAlign w:val="center"/>
          </w:tcPr>
          <w:p w14:paraId="73634D4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51.1 (50.5, 51.7)</w:t>
            </w:r>
          </w:p>
        </w:tc>
        <w:tc>
          <w:tcPr>
            <w:tcW w:w="2755" w:type="dxa"/>
            <w:vAlign w:val="center"/>
          </w:tcPr>
          <w:p w14:paraId="4398F45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50.5 (49.9, 51.2)</w:t>
            </w:r>
          </w:p>
        </w:tc>
        <w:tc>
          <w:tcPr>
            <w:tcW w:w="1134" w:type="dxa"/>
            <w:vAlign w:val="center"/>
          </w:tcPr>
          <w:p w14:paraId="5DE35D97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0.202</w:t>
            </w:r>
          </w:p>
        </w:tc>
      </w:tr>
      <w:tr w:rsidR="00036A1D" w:rsidRPr="00036A1D" w14:paraId="34342BC3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30D83AE6" w14:textId="2266C44F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Head circumference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cm</w:t>
            </w:r>
          </w:p>
        </w:tc>
        <w:tc>
          <w:tcPr>
            <w:tcW w:w="2192" w:type="dxa"/>
            <w:vAlign w:val="center"/>
          </w:tcPr>
          <w:p w14:paraId="7258546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34.6 (34.2, 35.0)</w:t>
            </w:r>
          </w:p>
        </w:tc>
        <w:tc>
          <w:tcPr>
            <w:tcW w:w="2755" w:type="dxa"/>
            <w:vAlign w:val="center"/>
          </w:tcPr>
          <w:p w14:paraId="41AB053B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34.6 (34.2, 34.9)</w:t>
            </w:r>
          </w:p>
        </w:tc>
        <w:tc>
          <w:tcPr>
            <w:tcW w:w="1134" w:type="dxa"/>
            <w:vAlign w:val="center"/>
          </w:tcPr>
          <w:p w14:paraId="58F46E3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0.858</w:t>
            </w:r>
          </w:p>
        </w:tc>
      </w:tr>
      <w:tr w:rsidR="00036A1D" w:rsidRPr="00036A1D" w14:paraId="223177B0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507FA923" w14:textId="77777777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Apgar score at 1</w:t>
            </w:r>
            <w:r w:rsidRPr="00036A1D">
              <w:rPr>
                <w:rFonts w:ascii="Times New Roman" w:eastAsia="Calibri" w:hAnsi="Times New Roman"/>
                <w:sz w:val="22"/>
                <w:szCs w:val="22"/>
                <w:vertAlign w:val="superscript"/>
              </w:rPr>
              <w:t>st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minute</w:t>
            </w:r>
          </w:p>
        </w:tc>
        <w:tc>
          <w:tcPr>
            <w:tcW w:w="2192" w:type="dxa"/>
            <w:vAlign w:val="center"/>
          </w:tcPr>
          <w:p w14:paraId="4C8880A0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8.6 (8.4, 8.8)</w:t>
            </w:r>
          </w:p>
        </w:tc>
        <w:tc>
          <w:tcPr>
            <w:tcW w:w="2755" w:type="dxa"/>
            <w:vAlign w:val="center"/>
          </w:tcPr>
          <w:p w14:paraId="2BBB5CF5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8.5 (8.2, 8.8)</w:t>
            </w:r>
          </w:p>
        </w:tc>
        <w:tc>
          <w:tcPr>
            <w:tcW w:w="1134" w:type="dxa"/>
            <w:vAlign w:val="center"/>
          </w:tcPr>
          <w:p w14:paraId="4DE9ECE2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0.621</w:t>
            </w:r>
          </w:p>
        </w:tc>
      </w:tr>
      <w:tr w:rsidR="00036A1D" w:rsidRPr="00036A1D" w14:paraId="7916182E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5EC96FC1" w14:textId="77777777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Apgar score at 5</w:t>
            </w:r>
            <w:r w:rsidRPr="00036A1D">
              <w:rPr>
                <w:rFonts w:ascii="Times New Roman" w:eastAsia="Calibri" w:hAnsi="Times New Roman"/>
                <w:sz w:val="22"/>
                <w:szCs w:val="22"/>
                <w:vertAlign w:val="superscript"/>
              </w:rPr>
              <w:t>th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minute</w:t>
            </w:r>
          </w:p>
        </w:tc>
        <w:tc>
          <w:tcPr>
            <w:tcW w:w="2192" w:type="dxa"/>
            <w:vAlign w:val="center"/>
          </w:tcPr>
          <w:p w14:paraId="70D130A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9.0 (8.9, 9.1)</w:t>
            </w:r>
          </w:p>
        </w:tc>
        <w:tc>
          <w:tcPr>
            <w:tcW w:w="2755" w:type="dxa"/>
            <w:vAlign w:val="center"/>
          </w:tcPr>
          <w:p w14:paraId="24437173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9.0 (8.8, 9.1)</w:t>
            </w:r>
          </w:p>
        </w:tc>
        <w:tc>
          <w:tcPr>
            <w:tcW w:w="1134" w:type="dxa"/>
            <w:vAlign w:val="center"/>
          </w:tcPr>
          <w:p w14:paraId="4A63FE0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0.760</w:t>
            </w:r>
          </w:p>
        </w:tc>
      </w:tr>
      <w:tr w:rsidR="00036A1D" w:rsidRPr="00036A1D" w14:paraId="138ECE95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5FAA8649" w14:textId="1DF61263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Breastfed from birth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>%</w:t>
            </w:r>
          </w:p>
        </w:tc>
        <w:tc>
          <w:tcPr>
            <w:tcW w:w="2192" w:type="dxa"/>
            <w:vAlign w:val="center"/>
          </w:tcPr>
          <w:p w14:paraId="2BEE75D0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43</w:t>
            </w:r>
          </w:p>
        </w:tc>
        <w:tc>
          <w:tcPr>
            <w:tcW w:w="2755" w:type="dxa"/>
            <w:vAlign w:val="center"/>
          </w:tcPr>
          <w:p w14:paraId="762A777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36</w:t>
            </w:r>
          </w:p>
        </w:tc>
        <w:tc>
          <w:tcPr>
            <w:tcW w:w="1134" w:type="dxa"/>
            <w:vAlign w:val="center"/>
          </w:tcPr>
          <w:p w14:paraId="5636E8D3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0.415</w:t>
            </w:r>
          </w:p>
        </w:tc>
      </w:tr>
    </w:tbl>
    <w:p w14:paraId="09015CAA" w14:textId="4F921ADA" w:rsidR="005373C8" w:rsidRPr="005373C8" w:rsidRDefault="005373C8" w:rsidP="005373C8">
      <w:pPr>
        <w:spacing w:line="259" w:lineRule="auto"/>
        <w:jc w:val="both"/>
        <w:rPr>
          <w:rFonts w:ascii="Times New Roman" w:eastAsia="Calibri" w:hAnsi="Times New Roman"/>
          <w:sz w:val="22"/>
          <w:szCs w:val="22"/>
        </w:rPr>
      </w:pPr>
      <w:r w:rsidRPr="005373C8">
        <w:rPr>
          <w:rFonts w:ascii="Times New Roman" w:eastAsia="Calibri" w:hAnsi="Times New Roman"/>
          <w:sz w:val="22"/>
          <w:szCs w:val="22"/>
        </w:rPr>
        <w:t xml:space="preserve">Values presented as mean (95% CI). Data </w:t>
      </w:r>
      <w:proofErr w:type="spellStart"/>
      <w:r w:rsidRPr="005373C8">
        <w:rPr>
          <w:rFonts w:ascii="Times New Roman" w:eastAsia="Calibri" w:hAnsi="Times New Roman"/>
          <w:sz w:val="22"/>
          <w:szCs w:val="22"/>
        </w:rPr>
        <w:t>analyzed</w:t>
      </w:r>
      <w:proofErr w:type="spellEnd"/>
      <w:r w:rsidRPr="005373C8">
        <w:rPr>
          <w:rFonts w:ascii="Times New Roman" w:eastAsia="Calibri" w:hAnsi="Times New Roman"/>
          <w:sz w:val="22"/>
          <w:szCs w:val="22"/>
        </w:rPr>
        <w:t xml:space="preserve"> by independent </w:t>
      </w:r>
      <w:r>
        <w:rPr>
          <w:rFonts w:ascii="Times New Roman" w:eastAsia="Calibri" w:hAnsi="Times New Roman"/>
          <w:sz w:val="22"/>
          <w:szCs w:val="22"/>
        </w:rPr>
        <w:t>t-</w:t>
      </w:r>
      <w:r w:rsidRPr="005373C8">
        <w:rPr>
          <w:rFonts w:ascii="Times New Roman" w:eastAsia="Calibri" w:hAnsi="Times New Roman"/>
          <w:sz w:val="22"/>
          <w:szCs w:val="22"/>
        </w:rPr>
        <w:t>test (continuous variables) or chi</w:t>
      </w:r>
      <w:r>
        <w:rPr>
          <w:rFonts w:ascii="Times New Roman" w:eastAsia="Calibri" w:hAnsi="Times New Roman"/>
          <w:sz w:val="22"/>
          <w:szCs w:val="22"/>
        </w:rPr>
        <w:t>-</w:t>
      </w:r>
      <w:r w:rsidRPr="005373C8">
        <w:rPr>
          <w:rFonts w:ascii="Times New Roman" w:eastAsia="Calibri" w:hAnsi="Times New Roman"/>
          <w:sz w:val="22"/>
          <w:szCs w:val="22"/>
        </w:rPr>
        <w:t xml:space="preserve">square (categorical variables). P &lt; 0.05 considered significant. </w:t>
      </w:r>
    </w:p>
    <w:p w14:paraId="6897DB21" w14:textId="144C914B" w:rsidR="00036A1D" w:rsidRPr="00036A1D" w:rsidRDefault="005373C8" w:rsidP="005373C8">
      <w:pPr>
        <w:spacing w:line="259" w:lineRule="auto"/>
        <w:jc w:val="both"/>
        <w:rPr>
          <w:rFonts w:ascii="Times New Roman" w:eastAsia="Calibri" w:hAnsi="Times New Roman"/>
          <w:sz w:val="22"/>
          <w:szCs w:val="22"/>
        </w:rPr>
      </w:pPr>
      <w:proofErr w:type="spellStart"/>
      <w:r w:rsidRPr="005373C8">
        <w:rPr>
          <w:rFonts w:ascii="Times New Roman" w:eastAsia="Calibri" w:hAnsi="Times New Roman"/>
          <w:sz w:val="22"/>
          <w:szCs w:val="22"/>
          <w:vertAlign w:val="superscript"/>
        </w:rPr>
        <w:t>a</w:t>
      </w:r>
      <w:r w:rsidRPr="005373C8">
        <w:rPr>
          <w:rFonts w:ascii="Times New Roman" w:eastAsia="Calibri" w:hAnsi="Times New Roman"/>
          <w:sz w:val="22"/>
          <w:szCs w:val="22"/>
        </w:rPr>
        <w:t>Refers</w:t>
      </w:r>
      <w:proofErr w:type="spellEnd"/>
      <w:r w:rsidRPr="005373C8">
        <w:rPr>
          <w:rFonts w:ascii="Times New Roman" w:eastAsia="Calibri" w:hAnsi="Times New Roman"/>
          <w:sz w:val="22"/>
          <w:szCs w:val="22"/>
        </w:rPr>
        <w:t xml:space="preserve"> to age of mother at enrolment to the FASSTT trial.</w:t>
      </w:r>
    </w:p>
    <w:p w14:paraId="1586B50E" w14:textId="77777777" w:rsidR="00C55C42" w:rsidRDefault="00C55C42" w:rsidP="00036A1D">
      <w:pPr>
        <w:spacing w:line="259" w:lineRule="auto"/>
        <w:jc w:val="both"/>
        <w:rPr>
          <w:rFonts w:ascii="Times New Roman" w:eastAsia="Calibri" w:hAnsi="Times New Roman"/>
          <w:b/>
          <w:bCs/>
          <w:sz w:val="22"/>
          <w:szCs w:val="22"/>
        </w:rPr>
      </w:pPr>
    </w:p>
    <w:p w14:paraId="24BE7940" w14:textId="31C755C1" w:rsidR="00036A1D" w:rsidRPr="00036A1D" w:rsidRDefault="00036A1D" w:rsidP="00036A1D">
      <w:pPr>
        <w:spacing w:line="259" w:lineRule="auto"/>
        <w:jc w:val="both"/>
        <w:rPr>
          <w:rFonts w:ascii="Times New Roman" w:eastAsia="Calibri" w:hAnsi="Times New Roman"/>
          <w:sz w:val="22"/>
          <w:szCs w:val="22"/>
        </w:rPr>
      </w:pPr>
      <w:r w:rsidRPr="00036A1D">
        <w:rPr>
          <w:rFonts w:ascii="Times New Roman" w:eastAsia="Calibri" w:hAnsi="Times New Roman"/>
          <w:b/>
          <w:bCs/>
          <w:sz w:val="22"/>
          <w:szCs w:val="22"/>
        </w:rPr>
        <w:t>Table S1b.</w:t>
      </w:r>
      <w:r w:rsidRPr="00036A1D">
        <w:rPr>
          <w:rFonts w:ascii="Times New Roman" w:eastAsia="Calibri" w:hAnsi="Times New Roman"/>
          <w:sz w:val="22"/>
          <w:szCs w:val="22"/>
        </w:rPr>
        <w:t xml:space="preserve"> </w:t>
      </w:r>
      <w:r w:rsidRPr="00036A1D">
        <w:rPr>
          <w:rFonts w:ascii="Times New Roman" w:eastAsia="Calibri" w:hAnsi="Times New Roman"/>
          <w:bCs/>
          <w:sz w:val="22"/>
          <w:szCs w:val="22"/>
        </w:rPr>
        <w:t>Characteristics of non</w:t>
      </w:r>
      <w:r w:rsidR="00323B4B">
        <w:rPr>
          <w:rFonts w:ascii="Times New Roman" w:eastAsia="Calibri" w:hAnsi="Times New Roman"/>
          <w:bCs/>
          <w:sz w:val="22"/>
          <w:szCs w:val="22"/>
        </w:rPr>
        <w:t>-</w:t>
      </w:r>
      <w:r w:rsidRPr="00036A1D">
        <w:rPr>
          <w:rFonts w:ascii="Times New Roman" w:eastAsia="Calibri" w:hAnsi="Times New Roman"/>
          <w:bCs/>
          <w:sz w:val="22"/>
          <w:szCs w:val="22"/>
        </w:rPr>
        <w:t>responders to participation in the FASSTT Offspring trial at 7 years by treatment group</w:t>
      </w:r>
    </w:p>
    <w:tbl>
      <w:tblPr>
        <w:tblStyle w:val="TableGrid"/>
        <w:tblW w:w="90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92"/>
        <w:gridCol w:w="2755"/>
        <w:gridCol w:w="1134"/>
      </w:tblGrid>
      <w:tr w:rsidR="00036A1D" w:rsidRPr="00036A1D" w14:paraId="0E8FD74A" w14:textId="77777777" w:rsidTr="00BD508C">
        <w:trPr>
          <w:trHeight w:val="343"/>
        </w:trPr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3E542F" w14:textId="77777777" w:rsidR="00036A1D" w:rsidRPr="00036A1D" w:rsidRDefault="00036A1D" w:rsidP="00036A1D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bCs/>
                <w:sz w:val="22"/>
                <w:szCs w:val="22"/>
              </w:rPr>
              <w:t>Maternal Characteristics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050F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Placebo 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>(</w:t>
            </w:r>
            <w:r w:rsidRPr="00036A1D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 xml:space="preserve">n = 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27)</w:t>
            </w:r>
          </w:p>
        </w:tc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DD410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Folic Acid 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>(</w:t>
            </w:r>
            <w:r w:rsidRPr="00036A1D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n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= 22)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D5196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 xml:space="preserve">p 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>value</w:t>
            </w:r>
          </w:p>
        </w:tc>
      </w:tr>
      <w:tr w:rsidR="00036A1D" w:rsidRPr="00036A1D" w14:paraId="443CF049" w14:textId="77777777" w:rsidTr="00BD508C">
        <w:trPr>
          <w:trHeight w:val="343"/>
        </w:trPr>
        <w:tc>
          <w:tcPr>
            <w:tcW w:w="3015" w:type="dxa"/>
            <w:tcBorders>
              <w:top w:val="single" w:sz="4" w:space="0" w:color="auto"/>
            </w:tcBorders>
            <w:vAlign w:val="center"/>
          </w:tcPr>
          <w:p w14:paraId="3F42E5A9" w14:textId="66BACF05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Age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proofErr w:type="spellStart"/>
            <w:r w:rsidRPr="00036A1D">
              <w:rPr>
                <w:rFonts w:ascii="Times New Roman" w:eastAsia="Calibri" w:hAnsi="Times New Roman"/>
                <w:sz w:val="22"/>
                <w:szCs w:val="22"/>
              </w:rPr>
              <w:t>y</w:t>
            </w:r>
            <w:r w:rsidRPr="00036A1D">
              <w:rPr>
                <w:rFonts w:ascii="Times New Roman" w:eastAsia="Calibri" w:hAnsi="Times New Roman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</w:tcBorders>
            <w:vAlign w:val="center"/>
          </w:tcPr>
          <w:p w14:paraId="04714B95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27.0 (25.4, 28.6)</w:t>
            </w:r>
          </w:p>
        </w:tc>
        <w:tc>
          <w:tcPr>
            <w:tcW w:w="2755" w:type="dxa"/>
            <w:tcBorders>
              <w:top w:val="single" w:sz="4" w:space="0" w:color="auto"/>
            </w:tcBorders>
            <w:vAlign w:val="center"/>
          </w:tcPr>
          <w:p w14:paraId="096D35A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28.9 (26.9, 30.9)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DB0D735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0.131</w:t>
            </w:r>
          </w:p>
        </w:tc>
      </w:tr>
      <w:tr w:rsidR="00036A1D" w:rsidRPr="00036A1D" w14:paraId="23A08E64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70DAE6CD" w14:textId="062EFEDD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BMI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kg/m</w:t>
            </w:r>
            <w:r w:rsidRPr="00036A1D">
              <w:rPr>
                <w:rFonts w:ascii="Times New Roman" w:eastAsia="Calibri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2" w:type="dxa"/>
            <w:vAlign w:val="center"/>
          </w:tcPr>
          <w:p w14:paraId="18D52ED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24.2 (22.8, 25.6)</w:t>
            </w:r>
          </w:p>
        </w:tc>
        <w:tc>
          <w:tcPr>
            <w:tcW w:w="2755" w:type="dxa"/>
            <w:vAlign w:val="center"/>
          </w:tcPr>
          <w:p w14:paraId="457315B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24.5 (22.6, 26.4)</w:t>
            </w:r>
          </w:p>
        </w:tc>
        <w:tc>
          <w:tcPr>
            <w:tcW w:w="1134" w:type="dxa"/>
            <w:vAlign w:val="center"/>
          </w:tcPr>
          <w:p w14:paraId="6B151A5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0.808</w:t>
            </w:r>
          </w:p>
        </w:tc>
      </w:tr>
      <w:tr w:rsidR="00036A1D" w:rsidRPr="00036A1D" w14:paraId="133E3FD0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618365DF" w14:textId="5DF55A42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Smoking in pregnancy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>%</w:t>
            </w:r>
          </w:p>
        </w:tc>
        <w:tc>
          <w:tcPr>
            <w:tcW w:w="2192" w:type="dxa"/>
            <w:vAlign w:val="center"/>
          </w:tcPr>
          <w:p w14:paraId="08E80A2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32 </w:t>
            </w:r>
          </w:p>
        </w:tc>
        <w:tc>
          <w:tcPr>
            <w:tcW w:w="2755" w:type="dxa"/>
            <w:vAlign w:val="center"/>
          </w:tcPr>
          <w:p w14:paraId="48DA7AD2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18</w:t>
            </w:r>
          </w:p>
        </w:tc>
        <w:tc>
          <w:tcPr>
            <w:tcW w:w="1134" w:type="dxa"/>
            <w:vAlign w:val="center"/>
          </w:tcPr>
          <w:p w14:paraId="00A69F6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0.242</w:t>
            </w:r>
          </w:p>
        </w:tc>
      </w:tr>
      <w:tr w:rsidR="00036A1D" w:rsidRPr="00036A1D" w14:paraId="59E2E1CE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5622B8AC" w14:textId="448C673F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Alcohol use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 xml:space="preserve"> 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>%</w:t>
            </w:r>
          </w:p>
        </w:tc>
        <w:tc>
          <w:tcPr>
            <w:tcW w:w="2192" w:type="dxa"/>
            <w:vAlign w:val="center"/>
          </w:tcPr>
          <w:p w14:paraId="0D1386F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9</w:t>
            </w:r>
          </w:p>
        </w:tc>
        <w:tc>
          <w:tcPr>
            <w:tcW w:w="2755" w:type="dxa"/>
            <w:vAlign w:val="center"/>
          </w:tcPr>
          <w:p w14:paraId="412DD094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15A79A9B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0.544</w:t>
            </w:r>
          </w:p>
        </w:tc>
      </w:tr>
      <w:tr w:rsidR="00036A1D" w:rsidRPr="00036A1D" w14:paraId="7726AC6E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6FFD9032" w14:textId="60A1AC30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Iron supplement use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2192" w:type="dxa"/>
            <w:vAlign w:val="center"/>
          </w:tcPr>
          <w:p w14:paraId="6D91D1BC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24</w:t>
            </w:r>
          </w:p>
        </w:tc>
        <w:tc>
          <w:tcPr>
            <w:tcW w:w="2755" w:type="dxa"/>
            <w:vAlign w:val="center"/>
          </w:tcPr>
          <w:p w14:paraId="0E28180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14:paraId="332D97D6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0.945</w:t>
            </w:r>
          </w:p>
        </w:tc>
      </w:tr>
      <w:tr w:rsidR="00036A1D" w:rsidRPr="00036A1D" w14:paraId="444052CD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21B1E0F0" w14:textId="77777777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 xml:space="preserve">Week of gestation at </w:t>
            </w:r>
            <w:proofErr w:type="spellStart"/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labor</w:t>
            </w:r>
            <w:proofErr w:type="spellEnd"/>
          </w:p>
        </w:tc>
        <w:tc>
          <w:tcPr>
            <w:tcW w:w="2192" w:type="dxa"/>
            <w:vAlign w:val="center"/>
          </w:tcPr>
          <w:p w14:paraId="400F1D1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40.1 (39.8, 40.4)</w:t>
            </w:r>
          </w:p>
        </w:tc>
        <w:tc>
          <w:tcPr>
            <w:tcW w:w="2755" w:type="dxa"/>
            <w:vAlign w:val="center"/>
          </w:tcPr>
          <w:p w14:paraId="1EDC0D9E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39.6 (39.1, 40.1)</w:t>
            </w:r>
          </w:p>
        </w:tc>
        <w:tc>
          <w:tcPr>
            <w:tcW w:w="1134" w:type="dxa"/>
            <w:vAlign w:val="center"/>
          </w:tcPr>
          <w:p w14:paraId="7B032F73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0.080</w:t>
            </w:r>
          </w:p>
        </w:tc>
      </w:tr>
      <w:tr w:rsidR="00036A1D" w:rsidRPr="00036A1D" w14:paraId="06AD3E21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72B55E68" w14:textId="6D46FCE4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Parity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 w:rsidRPr="00036A1D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2192" w:type="dxa"/>
            <w:vAlign w:val="center"/>
          </w:tcPr>
          <w:p w14:paraId="32F3B71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1.1 (0.7, 1.5)</w:t>
            </w:r>
          </w:p>
        </w:tc>
        <w:tc>
          <w:tcPr>
            <w:tcW w:w="2755" w:type="dxa"/>
            <w:vAlign w:val="center"/>
          </w:tcPr>
          <w:p w14:paraId="4AC4ACC6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1.1 (0.7, 1.4)</w:t>
            </w:r>
          </w:p>
        </w:tc>
        <w:tc>
          <w:tcPr>
            <w:tcW w:w="1134" w:type="dxa"/>
            <w:vAlign w:val="center"/>
          </w:tcPr>
          <w:p w14:paraId="76250E94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0.963</w:t>
            </w:r>
          </w:p>
        </w:tc>
      </w:tr>
      <w:tr w:rsidR="00036A1D" w:rsidRPr="00036A1D" w14:paraId="6BB95622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3F351CEE" w14:textId="77777777" w:rsidR="00036A1D" w:rsidRPr="00036A1D" w:rsidRDefault="00036A1D" w:rsidP="00036A1D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bCs/>
                <w:sz w:val="22"/>
                <w:szCs w:val="22"/>
              </w:rPr>
              <w:t>Child Characteristics at birth</w:t>
            </w:r>
          </w:p>
        </w:tc>
        <w:tc>
          <w:tcPr>
            <w:tcW w:w="2192" w:type="dxa"/>
            <w:vAlign w:val="center"/>
          </w:tcPr>
          <w:p w14:paraId="73A39EF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755" w:type="dxa"/>
            <w:vAlign w:val="center"/>
          </w:tcPr>
          <w:p w14:paraId="67174984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36C45AB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36A1D" w:rsidRPr="00036A1D" w14:paraId="651051E8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402A4C37" w14:textId="30836BE2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Sex, female %</w:t>
            </w:r>
          </w:p>
        </w:tc>
        <w:tc>
          <w:tcPr>
            <w:tcW w:w="2192" w:type="dxa"/>
            <w:vAlign w:val="center"/>
          </w:tcPr>
          <w:p w14:paraId="31BAA92E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62</w:t>
            </w:r>
          </w:p>
        </w:tc>
        <w:tc>
          <w:tcPr>
            <w:tcW w:w="2755" w:type="dxa"/>
            <w:vAlign w:val="center"/>
          </w:tcPr>
          <w:p w14:paraId="60F92353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36</w:t>
            </w:r>
          </w:p>
        </w:tc>
        <w:tc>
          <w:tcPr>
            <w:tcW w:w="1134" w:type="dxa"/>
            <w:vAlign w:val="center"/>
          </w:tcPr>
          <w:p w14:paraId="50CD0A4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0.063</w:t>
            </w:r>
          </w:p>
        </w:tc>
      </w:tr>
      <w:tr w:rsidR="00036A1D" w:rsidRPr="00036A1D" w14:paraId="2AA99434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3E2324BF" w14:textId="2D5A8C3D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Birth weight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g</w:t>
            </w:r>
          </w:p>
        </w:tc>
        <w:tc>
          <w:tcPr>
            <w:tcW w:w="2192" w:type="dxa"/>
            <w:vAlign w:val="center"/>
          </w:tcPr>
          <w:p w14:paraId="654589B4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3436 (3291, 3582)</w:t>
            </w:r>
          </w:p>
        </w:tc>
        <w:tc>
          <w:tcPr>
            <w:tcW w:w="2755" w:type="dxa"/>
            <w:vAlign w:val="center"/>
          </w:tcPr>
          <w:p w14:paraId="37C0A1D2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3560 (3354, 3765)</w:t>
            </w:r>
          </w:p>
        </w:tc>
        <w:tc>
          <w:tcPr>
            <w:tcW w:w="1134" w:type="dxa"/>
            <w:vAlign w:val="center"/>
          </w:tcPr>
          <w:p w14:paraId="740CD08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0.304</w:t>
            </w:r>
          </w:p>
        </w:tc>
      </w:tr>
      <w:tr w:rsidR="00036A1D" w:rsidRPr="00036A1D" w14:paraId="7AAE2CEB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46A766C8" w14:textId="61162ECA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Birth length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>cm</w:t>
            </w:r>
          </w:p>
        </w:tc>
        <w:tc>
          <w:tcPr>
            <w:tcW w:w="2192" w:type="dxa"/>
            <w:vAlign w:val="center"/>
          </w:tcPr>
          <w:p w14:paraId="1F1EE2F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50.5 (49.7, 51.4)</w:t>
            </w:r>
          </w:p>
        </w:tc>
        <w:tc>
          <w:tcPr>
            <w:tcW w:w="2755" w:type="dxa"/>
            <w:vAlign w:val="center"/>
          </w:tcPr>
          <w:p w14:paraId="7EF6158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50.5 (49.6, 51.5)</w:t>
            </w:r>
          </w:p>
        </w:tc>
        <w:tc>
          <w:tcPr>
            <w:tcW w:w="1134" w:type="dxa"/>
            <w:vAlign w:val="center"/>
          </w:tcPr>
          <w:p w14:paraId="41A539FB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0.980</w:t>
            </w:r>
          </w:p>
        </w:tc>
      </w:tr>
      <w:tr w:rsidR="00036A1D" w:rsidRPr="00036A1D" w14:paraId="3666E1D8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06FE324E" w14:textId="1A509F66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Head circumference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cm</w:t>
            </w:r>
          </w:p>
        </w:tc>
        <w:tc>
          <w:tcPr>
            <w:tcW w:w="2192" w:type="dxa"/>
            <w:vAlign w:val="center"/>
          </w:tcPr>
          <w:p w14:paraId="60DC826C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34.4 (34.0, 34.9)</w:t>
            </w:r>
          </w:p>
        </w:tc>
        <w:tc>
          <w:tcPr>
            <w:tcW w:w="2755" w:type="dxa"/>
            <w:vAlign w:val="center"/>
          </w:tcPr>
          <w:p w14:paraId="068449E5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34.8 (34.3, 35.3)</w:t>
            </w:r>
          </w:p>
        </w:tc>
        <w:tc>
          <w:tcPr>
            <w:tcW w:w="1134" w:type="dxa"/>
            <w:vAlign w:val="center"/>
          </w:tcPr>
          <w:p w14:paraId="1C1395CF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0.259</w:t>
            </w:r>
          </w:p>
        </w:tc>
      </w:tr>
      <w:tr w:rsidR="00036A1D" w:rsidRPr="00036A1D" w14:paraId="768F02F7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23F2E56D" w14:textId="77777777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Apgar at 1</w:t>
            </w:r>
            <w:r w:rsidRPr="00036A1D">
              <w:rPr>
                <w:rFonts w:ascii="Times New Roman" w:eastAsia="Calibri" w:hAnsi="Times New Roman"/>
                <w:sz w:val="22"/>
                <w:szCs w:val="22"/>
                <w:vertAlign w:val="superscript"/>
              </w:rPr>
              <w:t>st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minute</w:t>
            </w:r>
          </w:p>
        </w:tc>
        <w:tc>
          <w:tcPr>
            <w:tcW w:w="2192" w:type="dxa"/>
            <w:vAlign w:val="center"/>
          </w:tcPr>
          <w:p w14:paraId="385844C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8.5 (8.2, 8.9)</w:t>
            </w:r>
          </w:p>
        </w:tc>
        <w:tc>
          <w:tcPr>
            <w:tcW w:w="2755" w:type="dxa"/>
            <w:vAlign w:val="center"/>
          </w:tcPr>
          <w:p w14:paraId="2D53CA15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8.4 (7.7, 9.1)</w:t>
            </w:r>
          </w:p>
        </w:tc>
        <w:tc>
          <w:tcPr>
            <w:tcW w:w="1134" w:type="dxa"/>
            <w:vAlign w:val="center"/>
          </w:tcPr>
          <w:p w14:paraId="027C532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0.716</w:t>
            </w:r>
          </w:p>
        </w:tc>
      </w:tr>
      <w:tr w:rsidR="00036A1D" w:rsidRPr="00036A1D" w14:paraId="5FD72DFD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6771AAFA" w14:textId="77777777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Apgar at 5</w:t>
            </w:r>
            <w:r w:rsidRPr="00036A1D">
              <w:rPr>
                <w:rFonts w:ascii="Times New Roman" w:eastAsia="Calibri" w:hAnsi="Times New Roman"/>
                <w:sz w:val="22"/>
                <w:szCs w:val="22"/>
                <w:vertAlign w:val="superscript"/>
              </w:rPr>
              <w:t>th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minute</w:t>
            </w:r>
          </w:p>
        </w:tc>
        <w:tc>
          <w:tcPr>
            <w:tcW w:w="2192" w:type="dxa"/>
            <w:vAlign w:val="center"/>
          </w:tcPr>
          <w:p w14:paraId="0EB9234C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9.0 (8.9, 9.1)</w:t>
            </w:r>
          </w:p>
        </w:tc>
        <w:tc>
          <w:tcPr>
            <w:tcW w:w="2755" w:type="dxa"/>
            <w:vAlign w:val="center"/>
          </w:tcPr>
          <w:p w14:paraId="6F8BD25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8.9 (8.6, 9.2)</w:t>
            </w:r>
          </w:p>
        </w:tc>
        <w:tc>
          <w:tcPr>
            <w:tcW w:w="1134" w:type="dxa"/>
            <w:vAlign w:val="center"/>
          </w:tcPr>
          <w:p w14:paraId="6211CC4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0.481</w:t>
            </w:r>
          </w:p>
        </w:tc>
      </w:tr>
      <w:tr w:rsidR="00036A1D" w:rsidRPr="00036A1D" w14:paraId="34E4A2BC" w14:textId="77777777" w:rsidTr="00BD508C">
        <w:trPr>
          <w:trHeight w:val="343"/>
        </w:trPr>
        <w:tc>
          <w:tcPr>
            <w:tcW w:w="3015" w:type="dxa"/>
            <w:vAlign w:val="center"/>
          </w:tcPr>
          <w:p w14:paraId="5D0C2D75" w14:textId="66431C70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Breastfed from birth</w:t>
            </w:r>
            <w:r w:rsidR="0033250E">
              <w:rPr>
                <w:rFonts w:ascii="Times New Roman" w:eastAsia="Calibri" w:hAnsi="Times New Roman"/>
                <w:sz w:val="22"/>
                <w:szCs w:val="22"/>
              </w:rPr>
              <w:t>,</w:t>
            </w:r>
            <w:r w:rsidRPr="00036A1D">
              <w:rPr>
                <w:rFonts w:ascii="Times New Roman" w:eastAsia="Calibri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2192" w:type="dxa"/>
            <w:vAlign w:val="center"/>
          </w:tcPr>
          <w:p w14:paraId="3738C695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35</w:t>
            </w:r>
          </w:p>
        </w:tc>
        <w:tc>
          <w:tcPr>
            <w:tcW w:w="2755" w:type="dxa"/>
            <w:vAlign w:val="center"/>
          </w:tcPr>
          <w:p w14:paraId="18271D3F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36</w:t>
            </w:r>
          </w:p>
        </w:tc>
        <w:tc>
          <w:tcPr>
            <w:tcW w:w="1134" w:type="dxa"/>
            <w:vAlign w:val="center"/>
          </w:tcPr>
          <w:p w14:paraId="2F99A892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36A1D">
              <w:rPr>
                <w:rFonts w:ascii="Times New Roman" w:eastAsia="Calibri" w:hAnsi="Times New Roman"/>
                <w:sz w:val="22"/>
                <w:szCs w:val="22"/>
              </w:rPr>
              <w:t>0.935</w:t>
            </w:r>
          </w:p>
        </w:tc>
      </w:tr>
    </w:tbl>
    <w:p w14:paraId="4243DAE4" w14:textId="217E659D" w:rsidR="00036A1D" w:rsidRPr="00036A1D" w:rsidRDefault="00036A1D" w:rsidP="00036A1D">
      <w:pPr>
        <w:spacing w:line="259" w:lineRule="auto"/>
        <w:jc w:val="both"/>
        <w:rPr>
          <w:rFonts w:ascii="Times New Roman" w:eastAsia="Calibri" w:hAnsi="Times New Roman"/>
          <w:sz w:val="22"/>
          <w:szCs w:val="22"/>
        </w:rPr>
      </w:pPr>
      <w:r w:rsidRPr="00036A1D">
        <w:rPr>
          <w:rFonts w:ascii="Times New Roman" w:eastAsia="Calibri" w:hAnsi="Times New Roman"/>
          <w:sz w:val="22"/>
          <w:szCs w:val="22"/>
        </w:rPr>
        <w:t xml:space="preserve">Values presented as mean (95% CI). Data </w:t>
      </w:r>
      <w:proofErr w:type="spellStart"/>
      <w:r w:rsidRPr="00036A1D">
        <w:rPr>
          <w:rFonts w:ascii="Times New Roman" w:eastAsia="Calibri" w:hAnsi="Times New Roman"/>
          <w:sz w:val="22"/>
          <w:szCs w:val="22"/>
        </w:rPr>
        <w:t>analyzed</w:t>
      </w:r>
      <w:proofErr w:type="spellEnd"/>
      <w:r w:rsidRPr="00036A1D">
        <w:rPr>
          <w:rFonts w:ascii="Times New Roman" w:eastAsia="Calibri" w:hAnsi="Times New Roman"/>
          <w:sz w:val="22"/>
          <w:szCs w:val="22"/>
        </w:rPr>
        <w:t xml:space="preserve"> by independent </w:t>
      </w:r>
      <w:r w:rsidR="005373C8">
        <w:rPr>
          <w:rFonts w:ascii="Times New Roman" w:eastAsia="Calibri" w:hAnsi="Times New Roman"/>
          <w:sz w:val="22"/>
          <w:szCs w:val="22"/>
        </w:rPr>
        <w:t>t-</w:t>
      </w:r>
      <w:r w:rsidRPr="00036A1D">
        <w:rPr>
          <w:rFonts w:ascii="Times New Roman" w:eastAsia="Calibri" w:hAnsi="Times New Roman"/>
          <w:sz w:val="22"/>
          <w:szCs w:val="22"/>
        </w:rPr>
        <w:t>test (continuous variables) or chi</w:t>
      </w:r>
      <w:r w:rsidR="005373C8">
        <w:rPr>
          <w:rFonts w:ascii="Times New Roman" w:eastAsia="Calibri" w:hAnsi="Times New Roman"/>
          <w:sz w:val="22"/>
          <w:szCs w:val="22"/>
        </w:rPr>
        <w:t>-</w:t>
      </w:r>
      <w:r w:rsidRPr="00036A1D">
        <w:rPr>
          <w:rFonts w:ascii="Times New Roman" w:eastAsia="Calibri" w:hAnsi="Times New Roman"/>
          <w:sz w:val="22"/>
          <w:szCs w:val="22"/>
        </w:rPr>
        <w:t xml:space="preserve">square (categorical variables). </w:t>
      </w:r>
      <w:r w:rsidRPr="00036A1D">
        <w:rPr>
          <w:rFonts w:ascii="Times New Roman" w:eastAsia="Calibri" w:hAnsi="Times New Roman"/>
          <w:i/>
          <w:iCs/>
          <w:sz w:val="22"/>
          <w:szCs w:val="22"/>
        </w:rPr>
        <w:t xml:space="preserve">P </w:t>
      </w:r>
      <w:r w:rsidRPr="00036A1D">
        <w:rPr>
          <w:rFonts w:ascii="Times New Roman" w:eastAsia="Calibri" w:hAnsi="Times New Roman"/>
          <w:sz w:val="22"/>
          <w:szCs w:val="22"/>
        </w:rPr>
        <w:t>&lt; 0.05 considered significant.</w:t>
      </w:r>
      <w:r w:rsidRPr="00036A1D">
        <w:rPr>
          <w:rFonts w:ascii="Times New Roman" w:eastAsia="Calibri" w:hAnsi="Times New Roman"/>
          <w:sz w:val="22"/>
          <w:szCs w:val="22"/>
          <w:vertAlign w:val="superscript"/>
        </w:rPr>
        <w:t xml:space="preserve"> </w:t>
      </w:r>
    </w:p>
    <w:p w14:paraId="40313971" w14:textId="77777777" w:rsidR="00036A1D" w:rsidRPr="00036A1D" w:rsidRDefault="00036A1D" w:rsidP="00036A1D">
      <w:pPr>
        <w:spacing w:line="259" w:lineRule="auto"/>
        <w:jc w:val="both"/>
        <w:rPr>
          <w:rFonts w:ascii="Times New Roman" w:eastAsia="Calibri" w:hAnsi="Times New Roman"/>
          <w:sz w:val="22"/>
          <w:szCs w:val="22"/>
          <w:vertAlign w:val="superscript"/>
        </w:rPr>
      </w:pPr>
      <w:proofErr w:type="spellStart"/>
      <w:r w:rsidRPr="00036A1D">
        <w:rPr>
          <w:rFonts w:ascii="Times New Roman" w:eastAsia="Calibri" w:hAnsi="Times New Roman"/>
          <w:sz w:val="22"/>
          <w:szCs w:val="22"/>
          <w:vertAlign w:val="superscript"/>
        </w:rPr>
        <w:t>a</w:t>
      </w:r>
      <w:r w:rsidRPr="00036A1D">
        <w:rPr>
          <w:rFonts w:ascii="Times New Roman" w:eastAsia="Calibri" w:hAnsi="Times New Roman"/>
          <w:sz w:val="22"/>
          <w:szCs w:val="22"/>
        </w:rPr>
        <w:t>Refers</w:t>
      </w:r>
      <w:proofErr w:type="spellEnd"/>
      <w:r w:rsidRPr="00036A1D">
        <w:rPr>
          <w:rFonts w:ascii="Times New Roman" w:eastAsia="Calibri" w:hAnsi="Times New Roman"/>
          <w:sz w:val="22"/>
          <w:szCs w:val="22"/>
        </w:rPr>
        <w:t xml:space="preserve"> to age of mother at enrolment to the FASSTT trial.</w:t>
      </w:r>
    </w:p>
    <w:p w14:paraId="3B756B02" w14:textId="77777777" w:rsidR="00036A1D" w:rsidRDefault="00036A1D">
      <w:pPr>
        <w:sectPr w:rsidR="00036A1D" w:rsidSect="005373C8">
          <w:pgSz w:w="11906" w:h="16838"/>
          <w:pgMar w:top="1135" w:right="1440" w:bottom="1440" w:left="1440" w:header="708" w:footer="708" w:gutter="0"/>
          <w:cols w:space="708"/>
          <w:docGrid w:linePitch="360"/>
        </w:sectPr>
      </w:pPr>
    </w:p>
    <w:p w14:paraId="22970618" w14:textId="77777777" w:rsidR="00036A1D" w:rsidRPr="00036A1D" w:rsidRDefault="00036A1D" w:rsidP="00036A1D">
      <w:pPr>
        <w:jc w:val="both"/>
        <w:rPr>
          <w:rFonts w:ascii="Times New Roman" w:eastAsia="Times New Roman" w:hAnsi="Times New Roman"/>
          <w:bCs/>
          <w:color w:val="000000"/>
          <w:lang w:eastAsia="en-GB"/>
        </w:rPr>
      </w:pPr>
      <w:r w:rsidRPr="00036A1D">
        <w:rPr>
          <w:rFonts w:ascii="Times New Roman" w:eastAsia="Times New Roman" w:hAnsi="Times New Roman"/>
          <w:b/>
          <w:szCs w:val="22"/>
          <w:lang w:eastAsia="en-GB"/>
        </w:rPr>
        <w:lastRenderedPageBreak/>
        <w:t>Table S2.</w:t>
      </w:r>
      <w:r w:rsidRPr="00036A1D">
        <w:rPr>
          <w:rFonts w:ascii="Times New Roman" w:eastAsia="Times New Roman" w:hAnsi="Times New Roman"/>
          <w:szCs w:val="22"/>
          <w:lang w:eastAsia="en-GB"/>
        </w:rPr>
        <w:t xml:space="preserve"> Anthropometric measurements of </w:t>
      </w:r>
      <w:r w:rsidRPr="00036A1D">
        <w:rPr>
          <w:rFonts w:ascii="Times New Roman" w:eastAsia="Times New Roman" w:hAnsi="Times New Roman"/>
          <w:szCs w:val="20"/>
          <w:lang w:eastAsia="en-GB"/>
        </w:rPr>
        <w:t>FASSTT Offspring trial participants at age 3 and 7 years</w:t>
      </w:r>
    </w:p>
    <w:tbl>
      <w:tblPr>
        <w:tblW w:w="1389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2551"/>
        <w:gridCol w:w="2551"/>
        <w:gridCol w:w="250"/>
        <w:gridCol w:w="2551"/>
        <w:gridCol w:w="2551"/>
      </w:tblGrid>
      <w:tr w:rsidR="00036A1D" w:rsidRPr="00036A1D" w14:paraId="5F9F4C88" w14:textId="77777777" w:rsidTr="00BD508C">
        <w:trPr>
          <w:trHeight w:val="265"/>
        </w:trPr>
        <w:tc>
          <w:tcPr>
            <w:tcW w:w="3441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14:paraId="16D17C72" w14:textId="77777777" w:rsidR="00036A1D" w:rsidRPr="00036A1D" w:rsidRDefault="00036A1D" w:rsidP="00036A1D">
            <w:pPr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Anthropometric Measurements</w:t>
            </w:r>
          </w:p>
        </w:tc>
        <w:tc>
          <w:tcPr>
            <w:tcW w:w="510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FDDF4" w14:textId="77777777" w:rsidR="00036A1D" w:rsidRPr="00036A1D" w:rsidRDefault="00036A1D" w:rsidP="00036A1D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en-GB"/>
              </w:rPr>
              <w:t>Children at 3 years (</w:t>
            </w:r>
            <w:r w:rsidRPr="00036A1D">
              <w:rPr>
                <w:rFonts w:ascii="Times New Roman" w:eastAsia="Times New Roman" w:hAnsi="Times New Roman"/>
                <w:bCs/>
                <w:i/>
                <w:color w:val="000000"/>
                <w:sz w:val="22"/>
                <w:szCs w:val="22"/>
                <w:lang w:eastAsia="en-GB"/>
              </w:rPr>
              <w:t>n</w:t>
            </w:r>
            <w:r w:rsidRPr="00036A1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en-GB"/>
              </w:rPr>
              <w:t xml:space="preserve"> = 39)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</w:tcPr>
          <w:p w14:paraId="7912D0D9" w14:textId="77777777" w:rsidR="00036A1D" w:rsidRPr="00036A1D" w:rsidRDefault="00036A1D" w:rsidP="00036A1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10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E314BC" w14:textId="77777777" w:rsidR="00036A1D" w:rsidRPr="00036A1D" w:rsidRDefault="00036A1D" w:rsidP="00036A1D">
            <w:pPr>
              <w:jc w:val="center"/>
              <w:rPr>
                <w:rFonts w:ascii="Times New Roman" w:eastAsia="Times New Roman" w:hAnsi="Times New Roman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en-GB"/>
              </w:rPr>
              <w:t>Children at 7 years (</w:t>
            </w:r>
            <w:r w:rsidRPr="00036A1D">
              <w:rPr>
                <w:rFonts w:ascii="Times New Roman" w:eastAsia="Times New Roman" w:hAnsi="Times New Roman"/>
                <w:bCs/>
                <w:i/>
                <w:color w:val="000000"/>
                <w:sz w:val="22"/>
                <w:szCs w:val="22"/>
                <w:lang w:eastAsia="en-GB"/>
              </w:rPr>
              <w:t>n</w:t>
            </w:r>
            <w:r w:rsidRPr="00036A1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en-GB"/>
              </w:rPr>
              <w:t xml:space="preserve"> = 70)</w:t>
            </w:r>
          </w:p>
        </w:tc>
      </w:tr>
      <w:tr w:rsidR="00036A1D" w:rsidRPr="00036A1D" w14:paraId="6EF8842F" w14:textId="77777777" w:rsidTr="00BD508C">
        <w:trPr>
          <w:trHeight w:val="265"/>
        </w:trPr>
        <w:tc>
          <w:tcPr>
            <w:tcW w:w="3441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7EE3F" w14:textId="77777777" w:rsidR="00036A1D" w:rsidRPr="00036A1D" w:rsidRDefault="00036A1D" w:rsidP="00036A1D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BD5DB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Placebo (</w:t>
            </w:r>
            <w:r w:rsidRPr="00036A1D">
              <w:rPr>
                <w:rFonts w:ascii="Times New Roman" w:eastAsia="Calibri" w:hAnsi="Times New Roman"/>
                <w:i/>
              </w:rPr>
              <w:t xml:space="preserve">n </w:t>
            </w:r>
            <w:r w:rsidRPr="00036A1D">
              <w:rPr>
                <w:rFonts w:ascii="Times New Roman" w:eastAsia="Calibri" w:hAnsi="Times New Roman"/>
              </w:rPr>
              <w:t>=</w:t>
            </w:r>
            <w:r w:rsidRPr="00036A1D">
              <w:rPr>
                <w:rFonts w:ascii="Times New Roman" w:eastAsia="Calibri" w:hAnsi="Times New Roman"/>
                <w:i/>
              </w:rPr>
              <w:t xml:space="preserve"> </w:t>
            </w:r>
            <w:r w:rsidRPr="00036A1D">
              <w:rPr>
                <w:rFonts w:ascii="Times New Roman" w:eastAsia="Calibri" w:hAnsi="Times New Roman"/>
              </w:rPr>
              <w:t>16)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80CD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Folic Acid (</w:t>
            </w:r>
            <w:r w:rsidRPr="00036A1D">
              <w:rPr>
                <w:rFonts w:ascii="Times New Roman" w:eastAsia="Calibri" w:hAnsi="Times New Roman"/>
                <w:i/>
              </w:rPr>
              <w:t>n</w:t>
            </w:r>
            <w:r w:rsidRPr="00036A1D">
              <w:rPr>
                <w:rFonts w:ascii="Times New Roman" w:eastAsia="Calibri" w:hAnsi="Times New Roman"/>
              </w:rPr>
              <w:t xml:space="preserve"> = 23)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1B5F4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E124E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Placebo (</w:t>
            </w:r>
            <w:r w:rsidRPr="00036A1D">
              <w:rPr>
                <w:rFonts w:ascii="Times New Roman" w:eastAsia="Calibri" w:hAnsi="Times New Roman"/>
                <w:i/>
              </w:rPr>
              <w:t>n</w:t>
            </w:r>
            <w:r w:rsidRPr="00036A1D">
              <w:rPr>
                <w:rFonts w:ascii="Times New Roman" w:eastAsia="Calibri" w:hAnsi="Times New Roman"/>
              </w:rPr>
              <w:t>= 33)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CB10ACF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Folic Acid (</w:t>
            </w:r>
            <w:r w:rsidRPr="00036A1D">
              <w:rPr>
                <w:rFonts w:ascii="Times New Roman" w:eastAsia="Calibri" w:hAnsi="Times New Roman"/>
                <w:i/>
                <w:iCs/>
              </w:rPr>
              <w:t>n</w:t>
            </w:r>
            <w:r w:rsidRPr="00036A1D">
              <w:rPr>
                <w:rFonts w:ascii="Times New Roman" w:eastAsia="Calibri" w:hAnsi="Times New Roman"/>
              </w:rPr>
              <w:t>= 37)</w:t>
            </w:r>
          </w:p>
        </w:tc>
      </w:tr>
      <w:tr w:rsidR="00036A1D" w:rsidRPr="00036A1D" w14:paraId="1A4FD868" w14:textId="77777777" w:rsidTr="00BD508C">
        <w:trPr>
          <w:trHeight w:val="378"/>
        </w:trPr>
        <w:tc>
          <w:tcPr>
            <w:tcW w:w="344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F3E8DF" w14:textId="106C89A4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Weight</w:t>
            </w:r>
            <w:r w:rsidR="0033250E">
              <w:rPr>
                <w:rFonts w:ascii="Times New Roman" w:eastAsia="Calibri" w:hAnsi="Times New Roman"/>
              </w:rPr>
              <w:t>,</w:t>
            </w:r>
            <w:r w:rsidRPr="00036A1D">
              <w:rPr>
                <w:rFonts w:ascii="Times New Roman" w:eastAsia="Calibri" w:hAnsi="Times New Roman"/>
              </w:rPr>
              <w:t xml:space="preserve"> kg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99F2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15.2 (13.1-17.3)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AB95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14.2 (13.5-15.0)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40382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77D13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24.1 (22.6-25.7)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B161C7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22.8 (21.7-24.0)</w:t>
            </w:r>
          </w:p>
        </w:tc>
      </w:tr>
      <w:tr w:rsidR="00036A1D" w:rsidRPr="00036A1D" w14:paraId="190C60C5" w14:textId="77777777" w:rsidTr="00BD508C">
        <w:trPr>
          <w:trHeight w:val="378"/>
        </w:trPr>
        <w:tc>
          <w:tcPr>
            <w:tcW w:w="344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2DBDF7" w14:textId="4F57ED94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Height</w:t>
            </w:r>
            <w:r w:rsidR="0033250E">
              <w:rPr>
                <w:rFonts w:ascii="Times New Roman" w:eastAsia="Calibri" w:hAnsi="Times New Roman"/>
              </w:rPr>
              <w:t>,</w:t>
            </w:r>
            <w:r w:rsidRPr="00036A1D">
              <w:rPr>
                <w:rFonts w:ascii="Times New Roman" w:eastAsia="Calibri" w:hAnsi="Times New Roman"/>
              </w:rPr>
              <w:t xml:space="preserve"> cm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D5856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93.6 (90.7-96.5)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2D08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94.2 (92.5-95.9)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A55C8F7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B9F5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118.5 (112.0-124.9)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ECD74D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120.4 (118.3-122.5)</w:t>
            </w:r>
          </w:p>
        </w:tc>
      </w:tr>
      <w:tr w:rsidR="00036A1D" w:rsidRPr="00036A1D" w14:paraId="50DC0471" w14:textId="77777777" w:rsidTr="00BD508C">
        <w:trPr>
          <w:trHeight w:val="378"/>
        </w:trPr>
        <w:tc>
          <w:tcPr>
            <w:tcW w:w="344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AE91719" w14:textId="77777777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 xml:space="preserve">BMI Z </w:t>
            </w:r>
            <w:proofErr w:type="spellStart"/>
            <w:r w:rsidRPr="00036A1D">
              <w:rPr>
                <w:rFonts w:ascii="Times New Roman" w:eastAsia="Calibri" w:hAnsi="Times New Roman"/>
              </w:rPr>
              <w:t>score</w:t>
            </w:r>
            <w:r w:rsidRPr="00036A1D">
              <w:rPr>
                <w:rFonts w:ascii="Times New Roman" w:eastAsia="Calibri" w:hAnsi="Times New Roman"/>
                <w:vertAlign w:val="superscript"/>
              </w:rPr>
              <w:t>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7DB8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Times New Roman" w:hAnsi="Times New Roman"/>
                <w:color w:val="000000"/>
                <w:lang w:eastAsia="en-GB"/>
              </w:rPr>
              <w:t>0.55 (-0.39-1.48)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DD081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Times New Roman" w:hAnsi="Times New Roman"/>
                <w:color w:val="000000"/>
                <w:lang w:eastAsia="en-GB"/>
              </w:rPr>
              <w:t>0.19 (-0.19-0.57)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9D4A9C3" w14:textId="77777777" w:rsidR="00036A1D" w:rsidRPr="00036A1D" w:rsidRDefault="00036A1D" w:rsidP="00036A1D">
            <w:pPr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16536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Times New Roman" w:hAnsi="Times New Roman"/>
                <w:color w:val="000000"/>
                <w:lang w:eastAsia="en-GB"/>
              </w:rPr>
              <w:t>0.24 (-0.11-0.58)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148FC4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Times New Roman" w:hAnsi="Times New Roman"/>
                <w:color w:val="000000"/>
                <w:lang w:eastAsia="en-GB"/>
              </w:rPr>
              <w:t>-0.08 (-0.40-0.23)</w:t>
            </w:r>
          </w:p>
        </w:tc>
      </w:tr>
      <w:tr w:rsidR="00036A1D" w:rsidRPr="00036A1D" w14:paraId="5C078FFE" w14:textId="77777777" w:rsidTr="00BD508C">
        <w:trPr>
          <w:trHeight w:val="378"/>
        </w:trPr>
        <w:tc>
          <w:tcPr>
            <w:tcW w:w="344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A34805" w14:textId="0620CB0E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Waist circumference</w:t>
            </w:r>
            <w:r w:rsidR="0033250E">
              <w:rPr>
                <w:rFonts w:ascii="Times New Roman" w:eastAsia="Calibri" w:hAnsi="Times New Roman"/>
              </w:rPr>
              <w:t>,</w:t>
            </w:r>
            <w:r w:rsidRPr="00036A1D">
              <w:rPr>
                <w:rFonts w:ascii="Times New Roman" w:eastAsia="Calibri" w:hAnsi="Times New Roman"/>
              </w:rPr>
              <w:t xml:space="preserve"> cm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EA542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51.6 (46.9-56.4)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6ACB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50.3 (49.0-51.7)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27CDD3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F8708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55.6 (54.1-57.1)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2C2800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54.3 (53.0-55.6)</w:t>
            </w:r>
          </w:p>
        </w:tc>
      </w:tr>
      <w:tr w:rsidR="00036A1D" w:rsidRPr="00036A1D" w14:paraId="210C45B4" w14:textId="77777777" w:rsidTr="00BD508C">
        <w:trPr>
          <w:trHeight w:val="378"/>
        </w:trPr>
        <w:tc>
          <w:tcPr>
            <w:tcW w:w="344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92BF730" w14:textId="5029CF3A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Head circumference</w:t>
            </w:r>
            <w:r w:rsidR="0033250E">
              <w:rPr>
                <w:rFonts w:ascii="Times New Roman" w:eastAsia="Calibri" w:hAnsi="Times New Roman"/>
              </w:rPr>
              <w:t>,</w:t>
            </w:r>
            <w:r w:rsidRPr="00036A1D">
              <w:rPr>
                <w:rFonts w:ascii="Times New Roman" w:eastAsia="Calibri" w:hAnsi="Times New Roman"/>
              </w:rPr>
              <w:t xml:space="preserve"> cm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6C634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036A1D">
              <w:rPr>
                <w:rFonts w:ascii="Times New Roman" w:eastAsia="Calibri" w:hAnsi="Times New Roman"/>
              </w:rPr>
              <w:t>NR</w:t>
            </w:r>
            <w:r w:rsidRPr="00036A1D">
              <w:rPr>
                <w:rFonts w:ascii="Times New Roman" w:eastAsia="Calibri" w:hAnsi="Times New Roman"/>
                <w:vertAlign w:val="superscript"/>
              </w:rPr>
              <w:t>b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E8397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NR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F6B3BB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F42C9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52.6 (51.5-53.7)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11E85E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51.7 (50.9-52.6)</w:t>
            </w:r>
          </w:p>
        </w:tc>
      </w:tr>
      <w:tr w:rsidR="00036A1D" w:rsidRPr="00036A1D" w14:paraId="00EF550A" w14:textId="77777777" w:rsidTr="00BD508C">
        <w:trPr>
          <w:trHeight w:val="378"/>
        </w:trPr>
        <w:tc>
          <w:tcPr>
            <w:tcW w:w="34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EDABEEA" w14:textId="409C3E9B" w:rsidR="00036A1D" w:rsidRPr="00036A1D" w:rsidRDefault="00036A1D" w:rsidP="00036A1D">
            <w:pPr>
              <w:ind w:left="32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Body fat</w:t>
            </w:r>
            <w:r w:rsidR="0033250E">
              <w:rPr>
                <w:rFonts w:ascii="Times New Roman" w:eastAsia="Calibri" w:hAnsi="Times New Roman"/>
              </w:rPr>
              <w:t>, %</w:t>
            </w:r>
            <w:r w:rsidRPr="00036A1D">
              <w:rPr>
                <w:rFonts w:ascii="Times New Roman" w:eastAsia="Calibri" w:hAnsi="Times New Roman"/>
                <w:vertAlign w:val="superscript"/>
              </w:rPr>
              <w:t>c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DAFD82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NR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3C50A5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NR</w:t>
            </w: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</w:tcPr>
          <w:p w14:paraId="78EEC3C6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D96A1A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15.8 (13.5-18.1)</w:t>
            </w:r>
          </w:p>
        </w:tc>
        <w:tc>
          <w:tcPr>
            <w:tcW w:w="255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01C86C4C" w14:textId="77777777" w:rsidR="00036A1D" w:rsidRPr="00036A1D" w:rsidRDefault="00036A1D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15.3 (13.6-17.0)</w:t>
            </w:r>
          </w:p>
        </w:tc>
      </w:tr>
    </w:tbl>
    <w:p w14:paraId="789E014D" w14:textId="77777777" w:rsidR="00036A1D" w:rsidRPr="00036A1D" w:rsidRDefault="00036A1D" w:rsidP="00036A1D">
      <w:pPr>
        <w:jc w:val="both"/>
        <w:rPr>
          <w:rFonts w:ascii="Times New Roman" w:eastAsia="Times New Roman" w:hAnsi="Times New Roman"/>
          <w:sz w:val="22"/>
          <w:szCs w:val="20"/>
          <w:lang w:eastAsia="en-GB"/>
        </w:rPr>
      </w:pPr>
      <w:r w:rsidRPr="00036A1D">
        <w:rPr>
          <w:rFonts w:ascii="Times New Roman" w:eastAsia="Times New Roman" w:hAnsi="Times New Roman"/>
          <w:sz w:val="22"/>
          <w:szCs w:val="20"/>
          <w:lang w:eastAsia="en-GB"/>
        </w:rPr>
        <w:t xml:space="preserve">Data are expressed as mean (95% CI). </w:t>
      </w:r>
    </w:p>
    <w:p w14:paraId="60A4DF4D" w14:textId="77777777" w:rsidR="00036A1D" w:rsidRPr="00036A1D" w:rsidRDefault="00036A1D" w:rsidP="00036A1D">
      <w:pPr>
        <w:jc w:val="both"/>
        <w:rPr>
          <w:rFonts w:ascii="Times New Roman" w:eastAsia="Times New Roman" w:hAnsi="Times New Roman"/>
          <w:lang w:eastAsia="en-GB"/>
        </w:rPr>
      </w:pPr>
      <w:proofErr w:type="spellStart"/>
      <w:r w:rsidRPr="00036A1D">
        <w:rPr>
          <w:rFonts w:ascii="Times New Roman" w:eastAsia="Times New Roman" w:hAnsi="Times New Roman"/>
          <w:vertAlign w:val="superscript"/>
          <w:lang w:eastAsia="en-GB"/>
        </w:rPr>
        <w:t>a</w:t>
      </w:r>
      <w:r w:rsidRPr="00036A1D">
        <w:rPr>
          <w:rFonts w:ascii="Times New Roman" w:eastAsia="Times New Roman" w:hAnsi="Times New Roman"/>
          <w:lang w:eastAsia="en-GB"/>
        </w:rPr>
        <w:t>BMI</w:t>
      </w:r>
      <w:proofErr w:type="spellEnd"/>
      <w:r w:rsidRPr="00036A1D">
        <w:rPr>
          <w:rFonts w:ascii="Times New Roman" w:eastAsia="Times New Roman" w:hAnsi="Times New Roman"/>
          <w:lang w:eastAsia="en-GB"/>
        </w:rPr>
        <w:t xml:space="preserve"> for age Z scores were calculated using the World Health Organization Anthro Software package (version 3.2.2; Geneva, WHO). </w:t>
      </w:r>
    </w:p>
    <w:p w14:paraId="30176F34" w14:textId="77777777" w:rsidR="00036A1D" w:rsidRPr="00036A1D" w:rsidRDefault="00036A1D" w:rsidP="00036A1D">
      <w:pPr>
        <w:jc w:val="both"/>
        <w:rPr>
          <w:rFonts w:ascii="Times New Roman" w:eastAsia="Times New Roman" w:hAnsi="Times New Roman"/>
          <w:sz w:val="22"/>
          <w:szCs w:val="22"/>
          <w:lang w:eastAsia="en-GB"/>
        </w:rPr>
      </w:pPr>
      <w:proofErr w:type="spellStart"/>
      <w:r w:rsidRPr="00036A1D">
        <w:rPr>
          <w:rFonts w:ascii="Times New Roman" w:eastAsia="Times New Roman" w:hAnsi="Times New Roman"/>
          <w:vertAlign w:val="superscript"/>
          <w:lang w:eastAsia="en-GB"/>
        </w:rPr>
        <w:t>b</w:t>
      </w:r>
      <w:r w:rsidRPr="00036A1D">
        <w:rPr>
          <w:rFonts w:ascii="Times New Roman" w:eastAsia="Times New Roman" w:hAnsi="Times New Roman"/>
          <w:lang w:eastAsia="en-GB"/>
        </w:rPr>
        <w:t>Not</w:t>
      </w:r>
      <w:proofErr w:type="spellEnd"/>
      <w:r w:rsidRPr="00036A1D">
        <w:rPr>
          <w:rFonts w:ascii="Times New Roman" w:eastAsia="Times New Roman" w:hAnsi="Times New Roman"/>
          <w:lang w:eastAsia="en-GB"/>
        </w:rPr>
        <w:t xml:space="preserve"> recorded.</w:t>
      </w:r>
    </w:p>
    <w:p w14:paraId="0E11FCC1" w14:textId="77777777" w:rsidR="00036A1D" w:rsidRPr="00036A1D" w:rsidRDefault="00036A1D" w:rsidP="00036A1D">
      <w:pPr>
        <w:spacing w:after="200" w:line="276" w:lineRule="auto"/>
        <w:rPr>
          <w:rFonts w:ascii="Calibri" w:eastAsia="Times New Roman" w:hAnsi="Calibri"/>
          <w:sz w:val="22"/>
          <w:szCs w:val="22"/>
          <w:lang w:eastAsia="en-GB"/>
        </w:rPr>
      </w:pPr>
      <w:proofErr w:type="spellStart"/>
      <w:r w:rsidRPr="00036A1D">
        <w:rPr>
          <w:rFonts w:ascii="Times New Roman" w:eastAsia="Calibri" w:hAnsi="Times New Roman"/>
          <w:color w:val="000000"/>
          <w:vertAlign w:val="superscript"/>
          <w:lang w:val="en-US"/>
        </w:rPr>
        <w:t>c</w:t>
      </w:r>
      <w:r w:rsidRPr="00036A1D">
        <w:rPr>
          <w:rFonts w:ascii="Times New Roman" w:eastAsia="Calibri" w:hAnsi="Times New Roman"/>
          <w:lang w:val="en-US"/>
        </w:rPr>
        <w:t>For</w:t>
      </w:r>
      <w:proofErr w:type="spellEnd"/>
      <w:r w:rsidRPr="00036A1D">
        <w:rPr>
          <w:rFonts w:ascii="Times New Roman" w:eastAsia="Calibri" w:hAnsi="Times New Roman"/>
          <w:lang w:val="en-US"/>
        </w:rPr>
        <w:t xml:space="preserve"> children aged 7 years, body fat measures were also obtained using the Tanita-305 body fat analyzer (Tanita Corp, Tokyo, Japan).</w:t>
      </w:r>
    </w:p>
    <w:p w14:paraId="631A29F0" w14:textId="77777777" w:rsidR="00036A1D" w:rsidRDefault="00036A1D">
      <w:pPr>
        <w:sectPr w:rsidR="00036A1D" w:rsidSect="00B37542">
          <w:pgSz w:w="16840" w:h="11920" w:orient="landscape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7DC7D45E" w14:textId="77777777" w:rsidR="00036A1D" w:rsidRPr="00036A1D" w:rsidRDefault="00036A1D" w:rsidP="00036A1D">
      <w:pPr>
        <w:spacing w:line="276" w:lineRule="auto"/>
        <w:ind w:left="-709" w:right="-821"/>
        <w:jc w:val="both"/>
        <w:rPr>
          <w:rFonts w:ascii="Times New Roman" w:eastAsia="Times New Roman" w:hAnsi="Times New Roman"/>
          <w:szCs w:val="22"/>
          <w:lang w:eastAsia="en-GB"/>
        </w:rPr>
      </w:pPr>
      <w:r w:rsidRPr="00036A1D">
        <w:rPr>
          <w:rFonts w:ascii="Times New Roman" w:eastAsia="Times New Roman" w:hAnsi="Times New Roman"/>
          <w:b/>
          <w:szCs w:val="22"/>
          <w:lang w:eastAsia="en-GB"/>
        </w:rPr>
        <w:lastRenderedPageBreak/>
        <w:t xml:space="preserve">Table S3: </w:t>
      </w:r>
      <w:r w:rsidRPr="00036A1D">
        <w:rPr>
          <w:rFonts w:ascii="Times New Roman" w:eastAsia="Times New Roman" w:hAnsi="Times New Roman"/>
          <w:szCs w:val="22"/>
          <w:lang w:eastAsia="en-GB"/>
        </w:rPr>
        <w:t xml:space="preserve">WPPSI-III test scores of FASSTT Offspring trial participants at 7 </w:t>
      </w:r>
      <w:proofErr w:type="spellStart"/>
      <w:r w:rsidRPr="00036A1D">
        <w:rPr>
          <w:rFonts w:ascii="Times New Roman" w:eastAsia="Times New Roman" w:hAnsi="Times New Roman"/>
          <w:szCs w:val="22"/>
          <w:lang w:eastAsia="en-GB"/>
        </w:rPr>
        <w:t>years</w:t>
      </w:r>
      <w:r w:rsidRPr="00036A1D">
        <w:rPr>
          <w:rFonts w:ascii="Times New Roman" w:eastAsia="Times New Roman" w:hAnsi="Times New Roman"/>
          <w:szCs w:val="22"/>
          <w:vertAlign w:val="superscript"/>
          <w:lang w:eastAsia="en-GB"/>
        </w:rPr>
        <w:t>a</w:t>
      </w:r>
      <w:proofErr w:type="spellEnd"/>
    </w:p>
    <w:tbl>
      <w:tblPr>
        <w:tblW w:w="11234" w:type="dxa"/>
        <w:tblInd w:w="-98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2268"/>
        <w:gridCol w:w="2182"/>
        <w:gridCol w:w="1645"/>
        <w:gridCol w:w="1561"/>
        <w:gridCol w:w="1314"/>
      </w:tblGrid>
      <w:tr w:rsidR="00235D58" w:rsidRPr="00036A1D" w14:paraId="042F05AE" w14:textId="77777777" w:rsidTr="00D84BE9">
        <w:trPr>
          <w:trHeight w:val="424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B27D6" w14:textId="77777777" w:rsidR="00B35790" w:rsidRPr="00036A1D" w:rsidRDefault="00B35790" w:rsidP="00036A1D">
            <w:pPr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 xml:space="preserve">Composite </w:t>
            </w:r>
          </w:p>
          <w:p w14:paraId="70A42929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and subtest scores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C03CD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Placebo (n=33)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ABDB2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Folic acid (n=37)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3DD53" w14:textId="2B7AE7B5" w:rsidR="00B35790" w:rsidRPr="00036A1D" w:rsidRDefault="00013878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Difference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40EF4" w14:textId="08726D84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vertAlign w:val="superscript"/>
              </w:rPr>
            </w:pPr>
            <w:r w:rsidRPr="00036A1D">
              <w:rPr>
                <w:rFonts w:ascii="Times New Roman" w:eastAsia="Calibri" w:hAnsi="Times New Roman"/>
              </w:rPr>
              <w:t>P value (Unadjusted)</w:t>
            </w:r>
            <w:r w:rsidR="00013878">
              <w:rPr>
                <w:rFonts w:ascii="Times New Roman" w:eastAsia="Calibri" w:hAnsi="Times New Roman"/>
                <w:vertAlign w:val="superscript"/>
              </w:rPr>
              <w:t>b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E5852" w14:textId="39511C8E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vertAlign w:val="superscript"/>
              </w:rPr>
            </w:pPr>
            <w:r w:rsidRPr="00036A1D">
              <w:rPr>
                <w:rFonts w:ascii="Times New Roman" w:eastAsia="Calibri" w:hAnsi="Times New Roman"/>
              </w:rPr>
              <w:t>P value (Adjusted)</w:t>
            </w:r>
            <w:r w:rsidR="00013878">
              <w:rPr>
                <w:rFonts w:ascii="Times New Roman" w:eastAsia="Calibri" w:hAnsi="Times New Roman"/>
                <w:vertAlign w:val="superscript"/>
              </w:rPr>
              <w:t>c</w:t>
            </w:r>
          </w:p>
        </w:tc>
      </w:tr>
      <w:tr w:rsidR="00235D58" w:rsidRPr="00036A1D" w14:paraId="34624006" w14:textId="77777777" w:rsidTr="00D84BE9">
        <w:trPr>
          <w:trHeight w:val="381"/>
        </w:trPr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F9870E" w14:textId="77777777" w:rsidR="00B35790" w:rsidRPr="00036A1D" w:rsidRDefault="00B35790" w:rsidP="00036A1D">
            <w:pPr>
              <w:rPr>
                <w:rFonts w:ascii="Times New Roman" w:eastAsia="Calibri" w:hAnsi="Times New Roman"/>
                <w:lang w:val="en-US"/>
              </w:rPr>
            </w:pPr>
            <w:r w:rsidRPr="00036A1D">
              <w:rPr>
                <w:rFonts w:ascii="Times New Roman" w:eastAsia="Calibri" w:hAnsi="Times New Roman"/>
                <w:lang w:val="en-US"/>
              </w:rPr>
              <w:t xml:space="preserve">Verbal IQ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BEF4D0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  <w:lang w:val="en-US"/>
              </w:rPr>
            </w:pPr>
            <w:r w:rsidRPr="00036A1D">
              <w:rPr>
                <w:rFonts w:ascii="Times New Roman" w:eastAsia="Calibri" w:hAnsi="Times New Roman"/>
                <w:color w:val="000000"/>
                <w:lang w:val="en-US"/>
              </w:rPr>
              <w:t>103.4 (99.4, 107.4)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C2D07A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  <w:lang w:val="en-US"/>
              </w:rPr>
            </w:pPr>
            <w:r w:rsidRPr="00036A1D">
              <w:rPr>
                <w:rFonts w:ascii="Times New Roman" w:eastAsia="Calibri" w:hAnsi="Times New Roman"/>
                <w:color w:val="000000"/>
                <w:lang w:val="en-US"/>
              </w:rPr>
              <w:t>107.7 (103.7, 111.8)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vAlign w:val="center"/>
          </w:tcPr>
          <w:p w14:paraId="06B8C1B8" w14:textId="0307C911" w:rsidR="00B35790" w:rsidRPr="00036A1D" w:rsidRDefault="002457F6" w:rsidP="00013878">
            <w:pPr>
              <w:jc w:val="center"/>
              <w:rPr>
                <w:rFonts w:ascii="Times New Roman" w:eastAsia="Calibri" w:hAnsi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lang w:val="en-US"/>
              </w:rPr>
              <w:t>4.3</w:t>
            </w:r>
            <w:r w:rsidR="0007481F">
              <w:rPr>
                <w:rFonts w:ascii="Times New Roman" w:eastAsia="Calibri" w:hAnsi="Times New Roman"/>
                <w:color w:val="000000"/>
                <w:lang w:val="en-US"/>
              </w:rPr>
              <w:t xml:space="preserve"> (</w:t>
            </w:r>
            <w:r w:rsidR="00235D58">
              <w:rPr>
                <w:rFonts w:ascii="Times New Roman" w:eastAsia="Calibri" w:hAnsi="Times New Roman"/>
                <w:color w:val="000000"/>
                <w:lang w:val="en-US"/>
              </w:rPr>
              <w:t>-1.2</w:t>
            </w:r>
            <w:r w:rsidR="0007481F">
              <w:rPr>
                <w:rFonts w:ascii="Times New Roman" w:eastAsia="Calibri" w:hAnsi="Times New Roman"/>
                <w:color w:val="000000"/>
                <w:lang w:val="en-US"/>
              </w:rPr>
              <w:t>,</w:t>
            </w:r>
            <w:r w:rsidR="00235D58">
              <w:rPr>
                <w:rFonts w:ascii="Times New Roman" w:eastAsia="Calibri" w:hAnsi="Times New Roman"/>
                <w:color w:val="000000"/>
                <w:lang w:val="en-US"/>
              </w:rPr>
              <w:t xml:space="preserve"> 9.9</w:t>
            </w:r>
            <w:r w:rsidR="0007481F">
              <w:rPr>
                <w:rFonts w:ascii="Times New Roman" w:eastAsia="Calibri" w:hAnsi="Times New Roman"/>
                <w:color w:val="000000"/>
                <w:lang w:val="en-US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0A9F88" w14:textId="0A23491E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  <w:lang w:val="en-US"/>
              </w:rPr>
            </w:pPr>
            <w:r w:rsidRPr="00036A1D">
              <w:rPr>
                <w:rFonts w:ascii="Times New Roman" w:eastAsia="Calibri" w:hAnsi="Times New Roman"/>
                <w:color w:val="000000"/>
                <w:lang w:val="en-US"/>
              </w:rPr>
              <w:t>0.126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970330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  <w:lang w:val="en-US"/>
              </w:rPr>
            </w:pPr>
            <w:r w:rsidRPr="00036A1D">
              <w:rPr>
                <w:rFonts w:ascii="Times New Roman" w:eastAsia="Calibri" w:hAnsi="Times New Roman"/>
                <w:color w:val="000000"/>
                <w:lang w:val="en-US"/>
              </w:rPr>
              <w:t>0.120</w:t>
            </w:r>
          </w:p>
        </w:tc>
      </w:tr>
      <w:tr w:rsidR="00235D58" w:rsidRPr="00036A1D" w14:paraId="586010B3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383EFC20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Information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5B1836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10.9 (9.9, 11.8)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38BCBF7C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11.1 (10.3, 12.0)</w:t>
            </w:r>
          </w:p>
        </w:tc>
        <w:tc>
          <w:tcPr>
            <w:tcW w:w="1645" w:type="dxa"/>
            <w:vAlign w:val="center"/>
          </w:tcPr>
          <w:p w14:paraId="1DA09CDE" w14:textId="0211E4E7" w:rsidR="00B35790" w:rsidRPr="00036A1D" w:rsidRDefault="005D6281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0.3</w:t>
            </w:r>
            <w:r w:rsidR="00235D58">
              <w:rPr>
                <w:rFonts w:ascii="Times New Roman" w:eastAsia="Calibri" w:hAnsi="Times New Roman"/>
              </w:rPr>
              <w:t xml:space="preserve"> (</w:t>
            </w:r>
            <w:r w:rsidR="00CC3F89">
              <w:rPr>
                <w:rFonts w:ascii="Times New Roman" w:eastAsia="Calibri" w:hAnsi="Times New Roman"/>
              </w:rPr>
              <w:t>-1.0, 1.5</w:t>
            </w:r>
            <w:r w:rsidR="00235D58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7399699" w14:textId="324F0C88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0.648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7530E80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0.630</w:t>
            </w:r>
          </w:p>
        </w:tc>
      </w:tr>
      <w:tr w:rsidR="00235D58" w:rsidRPr="00036A1D" w14:paraId="072B6AE9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786D98D0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Vocabulary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8C5216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9.6 (8.9, 10.4)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6535C678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10.3 (9.5, 11.1)</w:t>
            </w:r>
          </w:p>
        </w:tc>
        <w:tc>
          <w:tcPr>
            <w:tcW w:w="1645" w:type="dxa"/>
            <w:vAlign w:val="center"/>
          </w:tcPr>
          <w:p w14:paraId="4DC93ACE" w14:textId="543F64F7" w:rsidR="00B35790" w:rsidRPr="00036A1D" w:rsidRDefault="005D6281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0.7</w:t>
            </w:r>
            <w:r w:rsidR="00CC3F89">
              <w:rPr>
                <w:rFonts w:ascii="Times New Roman" w:eastAsia="Calibri" w:hAnsi="Times New Roman"/>
              </w:rPr>
              <w:t xml:space="preserve"> (-0.4, 1.8)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054C877" w14:textId="74C1E709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0.221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7F9B62D4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0.262</w:t>
            </w:r>
          </w:p>
        </w:tc>
      </w:tr>
      <w:tr w:rsidR="00235D58" w:rsidRPr="00036A1D" w14:paraId="1F83654F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27B124EB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Word Reasoning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E20EA8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11.9 (11.0, 12.8)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68592137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13.3 (12.4, 14.2)</w:t>
            </w:r>
          </w:p>
        </w:tc>
        <w:tc>
          <w:tcPr>
            <w:tcW w:w="1645" w:type="dxa"/>
            <w:vAlign w:val="center"/>
          </w:tcPr>
          <w:p w14:paraId="6F5DFE49" w14:textId="5CA5C24D" w:rsidR="00B35790" w:rsidRPr="00036A1D" w:rsidRDefault="005D6281" w:rsidP="00013878">
            <w:pPr>
              <w:jc w:val="center"/>
              <w:rPr>
                <w:rFonts w:ascii="Times New Roman" w:eastAsia="Calibri" w:hAnsi="Times New Roman"/>
                <w:color w:val="0D0D0D"/>
              </w:rPr>
            </w:pPr>
            <w:r>
              <w:rPr>
                <w:rFonts w:ascii="Times New Roman" w:eastAsia="Calibri" w:hAnsi="Times New Roman"/>
                <w:color w:val="0D0D0D"/>
              </w:rPr>
              <w:t>1.4</w:t>
            </w:r>
            <w:r w:rsidR="00CC3F89">
              <w:rPr>
                <w:rFonts w:ascii="Times New Roman" w:eastAsia="Calibri" w:hAnsi="Times New Roman"/>
                <w:color w:val="0D0D0D"/>
              </w:rPr>
              <w:t xml:space="preserve"> (0.2, 2.6)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F71D89F" w14:textId="676D8396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D0D0D"/>
              </w:rPr>
            </w:pPr>
            <w:r w:rsidRPr="00036A1D">
              <w:rPr>
                <w:rFonts w:ascii="Times New Roman" w:eastAsia="Calibri" w:hAnsi="Times New Roman"/>
                <w:color w:val="0D0D0D"/>
              </w:rPr>
              <w:t>0.023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7D902FB6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  <w:color w:val="0D0D0D"/>
              </w:rPr>
              <w:t>0.027</w:t>
            </w:r>
          </w:p>
        </w:tc>
      </w:tr>
      <w:tr w:rsidR="00235D58" w:rsidRPr="00036A1D" w14:paraId="2827A2FC" w14:textId="77777777" w:rsidTr="00D84BE9">
        <w:trPr>
          <w:trHeight w:val="381"/>
        </w:trPr>
        <w:tc>
          <w:tcPr>
            <w:tcW w:w="2264" w:type="dxa"/>
            <w:shd w:val="clear" w:color="auto" w:fill="auto"/>
            <w:vAlign w:val="center"/>
          </w:tcPr>
          <w:p w14:paraId="0ED25BD9" w14:textId="77777777" w:rsidR="00B35790" w:rsidRPr="00036A1D" w:rsidRDefault="00B35790" w:rsidP="00036A1D">
            <w:pPr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Performance IQ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1A46A2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100.6 (96.5, 104.6)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0614948A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104.1 (99.1, 109.1)</w:t>
            </w:r>
          </w:p>
        </w:tc>
        <w:tc>
          <w:tcPr>
            <w:tcW w:w="1645" w:type="dxa"/>
            <w:vAlign w:val="center"/>
          </w:tcPr>
          <w:p w14:paraId="5E0BE456" w14:textId="6222AB88" w:rsidR="00B35790" w:rsidRPr="00036A1D" w:rsidRDefault="005D6281" w:rsidP="00013878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3.5</w:t>
            </w:r>
            <w:r w:rsidR="00CC3F89">
              <w:rPr>
                <w:rFonts w:ascii="Times New Roman" w:eastAsia="Calibri" w:hAnsi="Times New Roman"/>
                <w:color w:val="000000"/>
              </w:rPr>
              <w:t xml:space="preserve"> (</w:t>
            </w:r>
            <w:r w:rsidR="00E83C27">
              <w:rPr>
                <w:rFonts w:ascii="Times New Roman" w:eastAsia="Calibri" w:hAnsi="Times New Roman"/>
                <w:color w:val="000000"/>
              </w:rPr>
              <w:t>-2.9, 9.9</w:t>
            </w:r>
            <w:r w:rsidR="00CC3F89">
              <w:rPr>
                <w:rFonts w:ascii="Times New Roman" w:eastAsia="Calibri" w:hAnsi="Times New Roman"/>
                <w:color w:val="000000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DD48651" w14:textId="185A5F6F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0.274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6D31BCDF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0.429</w:t>
            </w:r>
          </w:p>
        </w:tc>
      </w:tr>
      <w:tr w:rsidR="00235D58" w:rsidRPr="00036A1D" w14:paraId="21C88CD6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13A46DA6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Block Design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0F3373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9.6 (8.8, 10.4)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30359AD2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10.2 (9.4, 11.1)</w:t>
            </w:r>
          </w:p>
        </w:tc>
        <w:tc>
          <w:tcPr>
            <w:tcW w:w="1645" w:type="dxa"/>
            <w:vAlign w:val="center"/>
          </w:tcPr>
          <w:p w14:paraId="611C57E2" w14:textId="7EFD9B46" w:rsidR="00B35790" w:rsidRPr="00036A1D" w:rsidRDefault="005D6281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0.6</w:t>
            </w:r>
            <w:r w:rsidR="00E83C27">
              <w:rPr>
                <w:rFonts w:ascii="Times New Roman" w:eastAsia="Calibri" w:hAnsi="Times New Roman"/>
              </w:rPr>
              <w:t xml:space="preserve"> (-0.5, 1.8)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DD53D8D" w14:textId="36A7DED5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0.282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58A735D2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0.354</w:t>
            </w:r>
          </w:p>
        </w:tc>
      </w:tr>
      <w:tr w:rsidR="00235D58" w:rsidRPr="00036A1D" w14:paraId="2B6D1A77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25CFB587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Matrix Reasoning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73AFF8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10.2 (9.5, 11.0)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6D329236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11.1 (10.2, 12.1)</w:t>
            </w:r>
          </w:p>
        </w:tc>
        <w:tc>
          <w:tcPr>
            <w:tcW w:w="1645" w:type="dxa"/>
            <w:vAlign w:val="center"/>
          </w:tcPr>
          <w:p w14:paraId="6C925237" w14:textId="4AACE897" w:rsidR="00B35790" w:rsidRPr="00036A1D" w:rsidRDefault="005D6281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0.9</w:t>
            </w:r>
            <w:r w:rsidR="00E83C27">
              <w:rPr>
                <w:rFonts w:ascii="Times New Roman" w:eastAsia="Calibri" w:hAnsi="Times New Roman"/>
              </w:rPr>
              <w:t xml:space="preserve"> (-0.3, 2.1)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FF8727E" w14:textId="1BBE3F62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0.151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94D095D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0.408</w:t>
            </w:r>
          </w:p>
        </w:tc>
      </w:tr>
      <w:tr w:rsidR="00235D58" w:rsidRPr="00036A1D" w14:paraId="4358E446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139D0D5E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Picture Concepts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16833A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10.8 (9.7, 11.8)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79B504C2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11.0 (9.8, 12.1)</w:t>
            </w:r>
          </w:p>
        </w:tc>
        <w:tc>
          <w:tcPr>
            <w:tcW w:w="1645" w:type="dxa"/>
            <w:vAlign w:val="center"/>
          </w:tcPr>
          <w:p w14:paraId="7C39DACD" w14:textId="76289461" w:rsidR="00B35790" w:rsidRPr="00036A1D" w:rsidRDefault="005D6281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</w:t>
            </w:r>
            <w:r w:rsidR="00E83C27">
              <w:rPr>
                <w:rFonts w:ascii="Times New Roman" w:eastAsia="Calibri" w:hAnsi="Times New Roman"/>
              </w:rPr>
              <w:t xml:space="preserve"> (</w:t>
            </w:r>
            <w:r w:rsidR="00187811">
              <w:rPr>
                <w:rFonts w:ascii="Times New Roman" w:eastAsia="Calibri" w:hAnsi="Times New Roman"/>
              </w:rPr>
              <w:t>-1.4, 1.7</w:t>
            </w:r>
            <w:r w:rsidR="00E83C27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7ED4A6C" w14:textId="048EFAD8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0.838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4CEE26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0.900</w:t>
            </w:r>
          </w:p>
        </w:tc>
      </w:tr>
      <w:tr w:rsidR="00235D58" w:rsidRPr="00036A1D" w14:paraId="273E7116" w14:textId="77777777" w:rsidTr="00D84BE9">
        <w:trPr>
          <w:trHeight w:val="381"/>
        </w:trPr>
        <w:tc>
          <w:tcPr>
            <w:tcW w:w="2264" w:type="dxa"/>
            <w:shd w:val="clear" w:color="auto" w:fill="auto"/>
            <w:vAlign w:val="center"/>
          </w:tcPr>
          <w:p w14:paraId="443A1B4F" w14:textId="77777777" w:rsidR="00B35790" w:rsidRPr="00036A1D" w:rsidRDefault="00B35790" w:rsidP="00036A1D">
            <w:pPr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Processing Speed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36834A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103.9 (98.1, 109.7)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3A575C57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102.5 (97.4, 107.7)</w:t>
            </w:r>
          </w:p>
        </w:tc>
        <w:tc>
          <w:tcPr>
            <w:tcW w:w="1645" w:type="dxa"/>
            <w:vAlign w:val="center"/>
          </w:tcPr>
          <w:p w14:paraId="54E72240" w14:textId="5314E752" w:rsidR="00B35790" w:rsidRPr="00036A1D" w:rsidRDefault="005D6281" w:rsidP="00013878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1.4</w:t>
            </w:r>
            <w:r w:rsidR="00187811">
              <w:rPr>
                <w:rFonts w:ascii="Times New Roman" w:eastAsia="Calibri" w:hAnsi="Times New Roman"/>
                <w:color w:val="000000"/>
              </w:rPr>
              <w:t xml:space="preserve"> (-</w:t>
            </w:r>
            <w:r w:rsidR="00CF2839">
              <w:rPr>
                <w:rFonts w:ascii="Times New Roman" w:eastAsia="Calibri" w:hAnsi="Times New Roman"/>
                <w:color w:val="000000"/>
              </w:rPr>
              <w:t>6.2</w:t>
            </w:r>
            <w:r w:rsidR="00187811">
              <w:rPr>
                <w:rFonts w:ascii="Times New Roman" w:eastAsia="Calibri" w:hAnsi="Times New Roman"/>
                <w:color w:val="000000"/>
              </w:rPr>
              <w:t xml:space="preserve">, </w:t>
            </w:r>
            <w:r w:rsidR="00DF6855">
              <w:rPr>
                <w:rFonts w:ascii="Times New Roman" w:eastAsia="Calibri" w:hAnsi="Times New Roman"/>
                <w:color w:val="000000"/>
              </w:rPr>
              <w:t>9.0</w:t>
            </w:r>
            <w:r w:rsidR="00187811">
              <w:rPr>
                <w:rFonts w:ascii="Times New Roman" w:eastAsia="Calibri" w:hAnsi="Times New Roman"/>
                <w:color w:val="000000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A87336F" w14:textId="237B869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0.718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6FCD04CF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0.712</w:t>
            </w:r>
          </w:p>
        </w:tc>
      </w:tr>
      <w:tr w:rsidR="00235D58" w:rsidRPr="00036A1D" w14:paraId="003DD144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21852472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Symbol Search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D3FFE3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10.5 (9.7, 11.4)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5F0C4C1A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10.7 (9.8, 11.6)</w:t>
            </w:r>
          </w:p>
        </w:tc>
        <w:tc>
          <w:tcPr>
            <w:tcW w:w="1645" w:type="dxa"/>
            <w:vAlign w:val="center"/>
          </w:tcPr>
          <w:p w14:paraId="57A3CC6F" w14:textId="482402D5" w:rsidR="00B35790" w:rsidRPr="00036A1D" w:rsidRDefault="00CF5599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</w:t>
            </w:r>
            <w:r w:rsidR="00DF6855">
              <w:rPr>
                <w:rFonts w:ascii="Times New Roman" w:eastAsia="Calibri" w:hAnsi="Times New Roman"/>
              </w:rPr>
              <w:t xml:space="preserve"> (-1.1, 1.4)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A04FABE" w14:textId="5D8F25A3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0.773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0C14423D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0.750</w:t>
            </w:r>
          </w:p>
        </w:tc>
      </w:tr>
      <w:tr w:rsidR="00235D58" w:rsidRPr="00036A1D" w14:paraId="629A9B15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5E91CC88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Coding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606B68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11.1 (9.6, 12.6)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00052929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10.4 (9.1, 11.7)</w:t>
            </w:r>
          </w:p>
        </w:tc>
        <w:tc>
          <w:tcPr>
            <w:tcW w:w="1645" w:type="dxa"/>
            <w:vAlign w:val="center"/>
          </w:tcPr>
          <w:p w14:paraId="6FB0087E" w14:textId="5215C8DF" w:rsidR="00B35790" w:rsidRPr="00036A1D" w:rsidRDefault="00CF5599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0.7</w:t>
            </w:r>
            <w:r w:rsidR="00DF6855">
              <w:rPr>
                <w:rFonts w:ascii="Times New Roman" w:eastAsia="Calibri" w:hAnsi="Times New Roman"/>
              </w:rPr>
              <w:t xml:space="preserve"> (</w:t>
            </w:r>
            <w:r w:rsidR="00C2070D">
              <w:rPr>
                <w:rFonts w:ascii="Times New Roman" w:eastAsia="Calibri" w:hAnsi="Times New Roman"/>
              </w:rPr>
              <w:t>-1.2, 2.6</w:t>
            </w:r>
            <w:r w:rsidR="00DF6855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724D963" w14:textId="50C9FB06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0.466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BB4652F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0.423</w:t>
            </w:r>
          </w:p>
        </w:tc>
      </w:tr>
      <w:tr w:rsidR="00235D58" w:rsidRPr="00036A1D" w14:paraId="4F1B4B72" w14:textId="77777777" w:rsidTr="00D84BE9">
        <w:trPr>
          <w:trHeight w:val="381"/>
        </w:trPr>
        <w:tc>
          <w:tcPr>
            <w:tcW w:w="2264" w:type="dxa"/>
            <w:shd w:val="clear" w:color="auto" w:fill="auto"/>
            <w:vAlign w:val="center"/>
          </w:tcPr>
          <w:p w14:paraId="603C5AC1" w14:textId="77777777" w:rsidR="00B35790" w:rsidRPr="00036A1D" w:rsidRDefault="00B35790" w:rsidP="00036A1D">
            <w:pPr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General Language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728E0F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105.8 (101.1, 110.5)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73C09729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108.9 (104.5, 113.2)</w:t>
            </w:r>
          </w:p>
        </w:tc>
        <w:tc>
          <w:tcPr>
            <w:tcW w:w="1645" w:type="dxa"/>
            <w:vAlign w:val="center"/>
          </w:tcPr>
          <w:p w14:paraId="1D6C5206" w14:textId="7572FA4F" w:rsidR="00B35790" w:rsidRPr="00036A1D" w:rsidRDefault="00CF5599" w:rsidP="00013878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3.1</w:t>
            </w:r>
            <w:r w:rsidR="00C2070D">
              <w:rPr>
                <w:rFonts w:ascii="Times New Roman" w:eastAsia="Calibri" w:hAnsi="Times New Roman"/>
                <w:color w:val="000000"/>
              </w:rPr>
              <w:t xml:space="preserve"> (-3.2, 9.4)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F2C9F2E" w14:textId="15D81362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0.334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6DE396C1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0.514</w:t>
            </w:r>
          </w:p>
        </w:tc>
      </w:tr>
      <w:tr w:rsidR="00235D58" w:rsidRPr="00036A1D" w14:paraId="1C5958E4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652A2C74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Receptive Vocab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F84864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11.2 (10.2, 12.1)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58FDED88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11.7 (10.9, 12.5)</w:t>
            </w:r>
          </w:p>
        </w:tc>
        <w:tc>
          <w:tcPr>
            <w:tcW w:w="1645" w:type="dxa"/>
            <w:vAlign w:val="center"/>
          </w:tcPr>
          <w:p w14:paraId="22A40224" w14:textId="799E027D" w:rsidR="00B35790" w:rsidRPr="00036A1D" w:rsidRDefault="00CF5599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0.5</w:t>
            </w:r>
            <w:r w:rsidR="00C2070D">
              <w:rPr>
                <w:rFonts w:ascii="Times New Roman" w:eastAsia="Calibri" w:hAnsi="Times New Roman"/>
              </w:rPr>
              <w:t xml:space="preserve"> (-0.7, 1.7)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1EC07E9" w14:textId="5F3F837C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0.384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26F83D6D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0.497</w:t>
            </w:r>
          </w:p>
        </w:tc>
      </w:tr>
      <w:tr w:rsidR="00235D58" w:rsidRPr="00036A1D" w14:paraId="29ED0C35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2AB3D196" w14:textId="77777777" w:rsidR="00B35790" w:rsidRPr="00036A1D" w:rsidRDefault="00B35790" w:rsidP="00036A1D">
            <w:pPr>
              <w:ind w:left="271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Picture Naming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7C2828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11.1 (10.1, 12.1)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691D5701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11.7 (10.7, 12.7)</w:t>
            </w:r>
          </w:p>
        </w:tc>
        <w:tc>
          <w:tcPr>
            <w:tcW w:w="1645" w:type="dxa"/>
            <w:vAlign w:val="center"/>
          </w:tcPr>
          <w:p w14:paraId="11116193" w14:textId="0E624645" w:rsidR="00B35790" w:rsidRPr="00036A1D" w:rsidRDefault="00CF5599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0.6</w:t>
            </w:r>
            <w:r w:rsidR="00C2070D">
              <w:rPr>
                <w:rFonts w:ascii="Times New Roman" w:eastAsia="Calibri" w:hAnsi="Times New Roman"/>
              </w:rPr>
              <w:t xml:space="preserve"> (</w:t>
            </w:r>
            <w:r w:rsidR="001D485B">
              <w:rPr>
                <w:rFonts w:ascii="Times New Roman" w:eastAsia="Calibri" w:hAnsi="Times New Roman"/>
              </w:rPr>
              <w:t>-0.9, 2.0</w:t>
            </w:r>
            <w:r w:rsidR="00C2070D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78AA621" w14:textId="012C06E6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0.434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D142C1D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0.625</w:t>
            </w:r>
          </w:p>
        </w:tc>
      </w:tr>
      <w:tr w:rsidR="00235D58" w:rsidRPr="00036A1D" w14:paraId="57CE5616" w14:textId="77777777" w:rsidTr="00D84BE9">
        <w:trPr>
          <w:trHeight w:val="381"/>
        </w:trPr>
        <w:tc>
          <w:tcPr>
            <w:tcW w:w="2264" w:type="dxa"/>
            <w:shd w:val="clear" w:color="auto" w:fill="auto"/>
            <w:vAlign w:val="center"/>
          </w:tcPr>
          <w:p w14:paraId="05FA2586" w14:textId="77777777" w:rsidR="00B35790" w:rsidRPr="00036A1D" w:rsidRDefault="00B35790" w:rsidP="00036A1D">
            <w:pPr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Full Scale IQ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7E381B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103.5 (99.3, 107.6)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4D3B4703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106.4 (101.7, 111.1)</w:t>
            </w:r>
          </w:p>
        </w:tc>
        <w:tc>
          <w:tcPr>
            <w:tcW w:w="1645" w:type="dxa"/>
            <w:vAlign w:val="center"/>
          </w:tcPr>
          <w:p w14:paraId="022A0C73" w14:textId="57513BC5" w:rsidR="00B35790" w:rsidRPr="00036A1D" w:rsidRDefault="00CF5599" w:rsidP="00013878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3.0</w:t>
            </w:r>
            <w:r w:rsidR="001D485B">
              <w:rPr>
                <w:rFonts w:ascii="Times New Roman" w:eastAsia="Calibri" w:hAnsi="Times New Roman"/>
                <w:color w:val="000000"/>
              </w:rPr>
              <w:t xml:space="preserve"> (-3.3, 9.2)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B17368B" w14:textId="745F2C0E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0.348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54944956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 w:rsidRPr="00036A1D">
              <w:rPr>
                <w:rFonts w:ascii="Times New Roman" w:eastAsia="Calibri" w:hAnsi="Times New Roman"/>
                <w:color w:val="000000"/>
              </w:rPr>
              <w:t>0.441</w:t>
            </w:r>
          </w:p>
        </w:tc>
      </w:tr>
      <w:tr w:rsidR="00235D58" w:rsidRPr="00036A1D" w14:paraId="651C4E77" w14:textId="77777777" w:rsidTr="00D84BE9">
        <w:trPr>
          <w:trHeight w:val="219"/>
        </w:trPr>
        <w:tc>
          <w:tcPr>
            <w:tcW w:w="2264" w:type="dxa"/>
            <w:shd w:val="clear" w:color="auto" w:fill="auto"/>
            <w:vAlign w:val="bottom"/>
          </w:tcPr>
          <w:p w14:paraId="21C96EC6" w14:textId="77777777" w:rsidR="00B35790" w:rsidRPr="00036A1D" w:rsidRDefault="00B35790" w:rsidP="00036A1D">
            <w:pPr>
              <w:rPr>
                <w:rFonts w:ascii="Times New Roman" w:eastAsia="Calibri" w:hAnsi="Times New Roman"/>
                <w:i/>
              </w:rPr>
            </w:pPr>
            <w:r w:rsidRPr="00036A1D">
              <w:rPr>
                <w:rFonts w:ascii="Times New Roman" w:eastAsia="Calibri" w:hAnsi="Times New Roman"/>
                <w:i/>
              </w:rPr>
              <w:t>Additional Subtests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AB612B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14:paraId="14BB9427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645" w:type="dxa"/>
            <w:vAlign w:val="center"/>
          </w:tcPr>
          <w:p w14:paraId="0A1BF913" w14:textId="77777777" w:rsidR="00B35790" w:rsidRPr="00036A1D" w:rsidRDefault="00B35790" w:rsidP="00013878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61C45677" w14:textId="2EB8FF04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4435F59D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235D58" w:rsidRPr="00036A1D" w14:paraId="050D5E36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09FB218C" w14:textId="77777777" w:rsidR="00B35790" w:rsidRPr="00036A1D" w:rsidRDefault="00B35790" w:rsidP="00D84BE9">
            <w:pPr>
              <w:ind w:left="34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Comprehension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42A412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10.2 (9.4, 11.1)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519D0075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10.0 (9.3, 10.7)</w:t>
            </w:r>
          </w:p>
        </w:tc>
        <w:tc>
          <w:tcPr>
            <w:tcW w:w="1645" w:type="dxa"/>
            <w:vAlign w:val="center"/>
          </w:tcPr>
          <w:p w14:paraId="0C1574E5" w14:textId="18E36283" w:rsidR="00B35790" w:rsidRPr="00036A1D" w:rsidRDefault="0007481F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</w:t>
            </w:r>
            <w:r w:rsidR="001D485B">
              <w:rPr>
                <w:rFonts w:ascii="Times New Roman" w:eastAsia="Calibri" w:hAnsi="Times New Roman"/>
              </w:rPr>
              <w:t xml:space="preserve"> (</w:t>
            </w:r>
            <w:r w:rsidR="00127D27">
              <w:rPr>
                <w:rFonts w:ascii="Times New Roman" w:eastAsia="Calibri" w:hAnsi="Times New Roman"/>
              </w:rPr>
              <w:t>-0.8, 1.3</w:t>
            </w:r>
            <w:r w:rsidR="001D485B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74D779D" w14:textId="57B3140F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0.647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71F2A769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0.405</w:t>
            </w:r>
          </w:p>
        </w:tc>
      </w:tr>
      <w:tr w:rsidR="00235D58" w:rsidRPr="00036A1D" w14:paraId="0D5C8631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6CE3E2DB" w14:textId="77777777" w:rsidR="00B35790" w:rsidRPr="00036A1D" w:rsidRDefault="00B35790" w:rsidP="00D84BE9">
            <w:pPr>
              <w:ind w:left="34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Picture Completion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82CFF6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10.2 (8.9, 11.5)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1E70F97E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11.4 (10.3, 12.6)</w:t>
            </w:r>
          </w:p>
        </w:tc>
        <w:tc>
          <w:tcPr>
            <w:tcW w:w="1645" w:type="dxa"/>
            <w:vAlign w:val="center"/>
          </w:tcPr>
          <w:p w14:paraId="7C773F58" w14:textId="685B31AB" w:rsidR="00B35790" w:rsidRPr="00036A1D" w:rsidRDefault="0007481F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1.2</w:t>
            </w:r>
            <w:r w:rsidR="00127D27">
              <w:rPr>
                <w:rFonts w:ascii="Times New Roman" w:eastAsia="Calibri" w:hAnsi="Times New Roman"/>
              </w:rPr>
              <w:t xml:space="preserve"> (-0.5, 2.9)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00FD30E" w14:textId="2E5E8DEB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0.155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3A208A0A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0.209</w:t>
            </w:r>
          </w:p>
        </w:tc>
      </w:tr>
      <w:tr w:rsidR="00235D58" w:rsidRPr="00036A1D" w14:paraId="07E51D36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3194B023" w14:textId="77777777" w:rsidR="00B35790" w:rsidRPr="00036A1D" w:rsidRDefault="00B35790" w:rsidP="00D84BE9">
            <w:pPr>
              <w:ind w:left="34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Similarities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35FA3E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10.2 (9.6, 10.7)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21CDF9F6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10.9 (10.1, 11.7)</w:t>
            </w:r>
          </w:p>
        </w:tc>
        <w:tc>
          <w:tcPr>
            <w:tcW w:w="1645" w:type="dxa"/>
            <w:vAlign w:val="center"/>
          </w:tcPr>
          <w:p w14:paraId="5B800C2B" w14:textId="772D9FFF" w:rsidR="00B35790" w:rsidRPr="00036A1D" w:rsidRDefault="0007481F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0.7</w:t>
            </w:r>
            <w:r w:rsidR="00127D27">
              <w:rPr>
                <w:rFonts w:ascii="Times New Roman" w:eastAsia="Calibri" w:hAnsi="Times New Roman"/>
              </w:rPr>
              <w:t xml:space="preserve"> (-0.2, 1.7)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D047FA5" w14:textId="4AC75120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0.129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70A1BD39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0.129</w:t>
            </w:r>
          </w:p>
        </w:tc>
      </w:tr>
      <w:tr w:rsidR="00235D58" w:rsidRPr="00036A1D" w14:paraId="746755FD" w14:textId="77777777" w:rsidTr="00D84BE9">
        <w:trPr>
          <w:trHeight w:val="340"/>
        </w:trPr>
        <w:tc>
          <w:tcPr>
            <w:tcW w:w="2264" w:type="dxa"/>
            <w:shd w:val="clear" w:color="auto" w:fill="auto"/>
            <w:vAlign w:val="center"/>
          </w:tcPr>
          <w:p w14:paraId="7B9E4A80" w14:textId="77777777" w:rsidR="00B35790" w:rsidRPr="00036A1D" w:rsidRDefault="00B35790" w:rsidP="00D84BE9">
            <w:pPr>
              <w:ind w:left="34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Object Assembly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9CFEF3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11.3 (10.3, 12.4)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5BED59DC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12.0 (11.4, 12.7)</w:t>
            </w:r>
          </w:p>
        </w:tc>
        <w:tc>
          <w:tcPr>
            <w:tcW w:w="1645" w:type="dxa"/>
            <w:vAlign w:val="center"/>
          </w:tcPr>
          <w:p w14:paraId="60EA97DA" w14:textId="5C41A68D" w:rsidR="00B35790" w:rsidRPr="00036A1D" w:rsidRDefault="0007481F" w:rsidP="00013878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0.7</w:t>
            </w:r>
            <w:r w:rsidR="00127D27">
              <w:rPr>
                <w:rFonts w:ascii="Times New Roman" w:eastAsia="Calibri" w:hAnsi="Times New Roman"/>
              </w:rPr>
              <w:t xml:space="preserve"> (</w:t>
            </w:r>
            <w:r w:rsidR="002034A2">
              <w:rPr>
                <w:rFonts w:ascii="Times New Roman" w:eastAsia="Calibri" w:hAnsi="Times New Roman"/>
              </w:rPr>
              <w:t>-0.5, 1.9</w:t>
            </w:r>
            <w:r w:rsidR="00127D27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B8DD9D9" w14:textId="65253EE4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0.267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2BEB13E7" w14:textId="77777777" w:rsidR="00B35790" w:rsidRPr="00036A1D" w:rsidRDefault="00B35790" w:rsidP="00036A1D">
            <w:pPr>
              <w:jc w:val="center"/>
              <w:rPr>
                <w:rFonts w:ascii="Times New Roman" w:eastAsia="Calibri" w:hAnsi="Times New Roman"/>
              </w:rPr>
            </w:pPr>
            <w:r w:rsidRPr="00036A1D">
              <w:rPr>
                <w:rFonts w:ascii="Times New Roman" w:eastAsia="Calibri" w:hAnsi="Times New Roman"/>
              </w:rPr>
              <w:t>0.303</w:t>
            </w:r>
          </w:p>
        </w:tc>
      </w:tr>
    </w:tbl>
    <w:p w14:paraId="3B5AB948" w14:textId="77777777" w:rsidR="00036A1D" w:rsidRPr="00036A1D" w:rsidRDefault="00036A1D" w:rsidP="00036A1D">
      <w:pPr>
        <w:ind w:left="-709" w:right="-821"/>
        <w:jc w:val="both"/>
        <w:rPr>
          <w:rFonts w:ascii="Times New Roman" w:eastAsia="Calibri" w:hAnsi="Times New Roman"/>
          <w:sz w:val="22"/>
          <w:szCs w:val="22"/>
        </w:rPr>
      </w:pPr>
      <w:r w:rsidRPr="00036A1D">
        <w:rPr>
          <w:rFonts w:ascii="Times New Roman" w:eastAsia="Calibri" w:hAnsi="Times New Roman"/>
          <w:sz w:val="22"/>
          <w:szCs w:val="22"/>
        </w:rPr>
        <w:t xml:space="preserve">Data presented as mean (95% CI).  </w:t>
      </w:r>
    </w:p>
    <w:p w14:paraId="2282C810" w14:textId="77777777" w:rsidR="00036A1D" w:rsidRPr="00036A1D" w:rsidRDefault="00036A1D" w:rsidP="00036A1D">
      <w:pPr>
        <w:ind w:left="-709" w:right="-821"/>
        <w:jc w:val="both"/>
        <w:rPr>
          <w:rFonts w:ascii="Times New Roman" w:eastAsia="Calibri" w:hAnsi="Times New Roman"/>
          <w:sz w:val="22"/>
          <w:szCs w:val="22"/>
        </w:rPr>
      </w:pPr>
      <w:proofErr w:type="spellStart"/>
      <w:r w:rsidRPr="00036A1D">
        <w:rPr>
          <w:rFonts w:ascii="Times New Roman" w:eastAsia="Calibri" w:hAnsi="Times New Roman"/>
          <w:sz w:val="22"/>
          <w:szCs w:val="22"/>
          <w:vertAlign w:val="superscript"/>
        </w:rPr>
        <w:t>a</w:t>
      </w:r>
      <w:r w:rsidRPr="00036A1D">
        <w:rPr>
          <w:rFonts w:ascii="Times New Roman" w:eastAsia="Calibri" w:hAnsi="Times New Roman"/>
          <w:sz w:val="22"/>
          <w:szCs w:val="22"/>
        </w:rPr>
        <w:t>Test</w:t>
      </w:r>
      <w:proofErr w:type="spellEnd"/>
      <w:r w:rsidRPr="00036A1D">
        <w:rPr>
          <w:rFonts w:ascii="Times New Roman" w:eastAsia="Calibri" w:hAnsi="Times New Roman"/>
          <w:sz w:val="22"/>
          <w:szCs w:val="22"/>
        </w:rPr>
        <w:t xml:space="preserve"> scores assessed by Wechsler Preschool and Primary Scale of Intelligence test, 3</w:t>
      </w:r>
      <w:r w:rsidRPr="00036A1D">
        <w:rPr>
          <w:rFonts w:ascii="Times New Roman" w:eastAsia="Calibri" w:hAnsi="Times New Roman"/>
          <w:sz w:val="22"/>
          <w:szCs w:val="22"/>
          <w:vertAlign w:val="superscript"/>
        </w:rPr>
        <w:t>rd</w:t>
      </w:r>
      <w:r w:rsidRPr="00036A1D">
        <w:rPr>
          <w:rFonts w:ascii="Times New Roman" w:eastAsia="Calibri" w:hAnsi="Times New Roman"/>
          <w:sz w:val="22"/>
          <w:szCs w:val="22"/>
        </w:rPr>
        <w:t xml:space="preserve"> UK edition (WPPSI-III). </w:t>
      </w:r>
    </w:p>
    <w:p w14:paraId="0FDCB4CD" w14:textId="48ED29EA" w:rsidR="00036A1D" w:rsidRPr="00036A1D" w:rsidRDefault="00036A1D" w:rsidP="00036A1D">
      <w:pPr>
        <w:ind w:left="-709" w:right="-821"/>
        <w:jc w:val="both"/>
        <w:rPr>
          <w:rFonts w:ascii="Times New Roman" w:eastAsia="Calibri" w:hAnsi="Times New Roman"/>
          <w:sz w:val="22"/>
          <w:szCs w:val="22"/>
        </w:rPr>
      </w:pPr>
      <w:r w:rsidRPr="00036A1D">
        <w:rPr>
          <w:rFonts w:ascii="Times New Roman" w:eastAsia="Calibri" w:hAnsi="Times New Roman"/>
          <w:sz w:val="22"/>
          <w:szCs w:val="22"/>
        </w:rPr>
        <w:t xml:space="preserve">Data </w:t>
      </w:r>
      <w:proofErr w:type="spellStart"/>
      <w:r w:rsidRPr="00036A1D">
        <w:rPr>
          <w:rFonts w:ascii="Times New Roman" w:eastAsia="Calibri" w:hAnsi="Times New Roman"/>
          <w:sz w:val="22"/>
          <w:szCs w:val="22"/>
        </w:rPr>
        <w:t>analyzed</w:t>
      </w:r>
      <w:proofErr w:type="spellEnd"/>
      <w:r w:rsidRPr="00036A1D">
        <w:rPr>
          <w:rFonts w:ascii="Times New Roman" w:eastAsia="Calibri" w:hAnsi="Times New Roman"/>
          <w:sz w:val="22"/>
          <w:szCs w:val="22"/>
        </w:rPr>
        <w:t xml:space="preserve"> by </w:t>
      </w:r>
      <w:proofErr w:type="spellStart"/>
      <w:r w:rsidR="00013878">
        <w:rPr>
          <w:rFonts w:ascii="Times New Roman" w:eastAsia="Calibri" w:hAnsi="Times New Roman"/>
          <w:sz w:val="22"/>
          <w:szCs w:val="22"/>
          <w:vertAlign w:val="superscript"/>
        </w:rPr>
        <w:t>b</w:t>
      </w:r>
      <w:r w:rsidRPr="00036A1D">
        <w:rPr>
          <w:rFonts w:ascii="Times New Roman" w:eastAsia="Calibri" w:hAnsi="Times New Roman"/>
          <w:sz w:val="22"/>
          <w:szCs w:val="22"/>
        </w:rPr>
        <w:t>independent</w:t>
      </w:r>
      <w:proofErr w:type="spellEnd"/>
      <w:r w:rsidRPr="00036A1D">
        <w:rPr>
          <w:rFonts w:ascii="Times New Roman" w:eastAsia="Calibri" w:hAnsi="Times New Roman"/>
          <w:sz w:val="22"/>
          <w:szCs w:val="22"/>
        </w:rPr>
        <w:t xml:space="preserve"> </w:t>
      </w:r>
      <w:r w:rsidRPr="00036A1D">
        <w:rPr>
          <w:rFonts w:ascii="Times New Roman" w:eastAsia="Calibri" w:hAnsi="Times New Roman"/>
          <w:i/>
          <w:sz w:val="22"/>
          <w:szCs w:val="22"/>
        </w:rPr>
        <w:t>t</w:t>
      </w:r>
      <w:r w:rsidRPr="00036A1D">
        <w:rPr>
          <w:rFonts w:ascii="Times New Roman" w:eastAsia="Calibri" w:hAnsi="Times New Roman"/>
          <w:sz w:val="22"/>
          <w:szCs w:val="22"/>
        </w:rPr>
        <w:t xml:space="preserve">, test and </w:t>
      </w:r>
      <w:proofErr w:type="spellStart"/>
      <w:r w:rsidR="00013878">
        <w:rPr>
          <w:rFonts w:ascii="Times New Roman" w:eastAsia="Calibri" w:hAnsi="Times New Roman"/>
          <w:sz w:val="22"/>
          <w:szCs w:val="22"/>
          <w:vertAlign w:val="superscript"/>
        </w:rPr>
        <w:t>c</w:t>
      </w:r>
      <w:r w:rsidRPr="00036A1D">
        <w:rPr>
          <w:rFonts w:ascii="Times New Roman" w:eastAsia="Calibri" w:hAnsi="Times New Roman"/>
          <w:sz w:val="22"/>
          <w:szCs w:val="22"/>
        </w:rPr>
        <w:t>ANCOVA</w:t>
      </w:r>
      <w:proofErr w:type="spellEnd"/>
      <w:r w:rsidRPr="00036A1D">
        <w:rPr>
          <w:rFonts w:ascii="Times New Roman" w:eastAsia="Calibri" w:hAnsi="Times New Roman"/>
          <w:sz w:val="22"/>
          <w:szCs w:val="22"/>
        </w:rPr>
        <w:t xml:space="preserve">, with adjustment for child’s sex, birth weight, breastfeeding, maternal age and maternal education attainment. Results considered significant when </w:t>
      </w:r>
      <w:r w:rsidRPr="00036A1D">
        <w:rPr>
          <w:rFonts w:ascii="Times New Roman" w:eastAsia="Calibri" w:hAnsi="Times New Roman"/>
          <w:i/>
          <w:sz w:val="22"/>
          <w:szCs w:val="22"/>
        </w:rPr>
        <w:t xml:space="preserve">P </w:t>
      </w:r>
      <w:r w:rsidRPr="00036A1D">
        <w:rPr>
          <w:rFonts w:ascii="Times New Roman" w:eastAsia="Calibri" w:hAnsi="Times New Roman"/>
          <w:sz w:val="22"/>
          <w:szCs w:val="22"/>
        </w:rPr>
        <w:t>&lt; 0.05.</w:t>
      </w:r>
    </w:p>
    <w:p w14:paraId="2110E2C2" w14:textId="77777777" w:rsidR="00036A1D" w:rsidRPr="00036A1D" w:rsidRDefault="00036A1D" w:rsidP="00036A1D">
      <w:pPr>
        <w:ind w:left="-709" w:right="-821"/>
        <w:jc w:val="both"/>
        <w:rPr>
          <w:rFonts w:ascii="Times New Roman" w:eastAsia="Calibri" w:hAnsi="Times New Roman"/>
        </w:rPr>
      </w:pPr>
    </w:p>
    <w:p w14:paraId="1FD7EE7E" w14:textId="77777777" w:rsidR="00036A1D" w:rsidRDefault="00036A1D">
      <w:pPr>
        <w:sectPr w:rsidR="00036A1D" w:rsidSect="0057309E">
          <w:pgSz w:w="11920" w:h="16840"/>
          <w:pgMar w:top="1559" w:right="1338" w:bottom="278" w:left="1338" w:header="720" w:footer="720" w:gutter="0"/>
          <w:cols w:space="720"/>
          <w:noEndnote/>
          <w:docGrid w:linePitch="299"/>
        </w:sectPr>
      </w:pPr>
    </w:p>
    <w:p w14:paraId="39E50C39" w14:textId="77777777" w:rsidR="00036A1D" w:rsidRPr="00036A1D" w:rsidRDefault="00036A1D" w:rsidP="00036A1D">
      <w:pPr>
        <w:ind w:left="142"/>
        <w:textAlignment w:val="baseline"/>
        <w:rPr>
          <w:rFonts w:ascii="Times New Roman" w:eastAsia="Times New Roman" w:hAnsi="Times New Roman"/>
          <w:szCs w:val="18"/>
          <w:vertAlign w:val="superscript"/>
          <w:lang w:eastAsia="en-GB"/>
        </w:rPr>
      </w:pPr>
      <w:r w:rsidRPr="00036A1D">
        <w:rPr>
          <w:rFonts w:ascii="Times New Roman" w:eastAsia="Times New Roman" w:hAnsi="Times New Roman"/>
          <w:b/>
          <w:szCs w:val="18"/>
          <w:lang w:eastAsia="en-GB"/>
        </w:rPr>
        <w:lastRenderedPageBreak/>
        <w:t>Table S4a.</w:t>
      </w:r>
      <w:r w:rsidRPr="00036A1D">
        <w:rPr>
          <w:rFonts w:ascii="Times New Roman" w:eastAsia="Times New Roman" w:hAnsi="Times New Roman"/>
          <w:szCs w:val="18"/>
          <w:lang w:eastAsia="en-GB"/>
        </w:rPr>
        <w:t xml:space="preserve"> Maternal serum folate status at 36</w:t>
      </w:r>
      <w:r w:rsidRPr="00036A1D">
        <w:rPr>
          <w:rFonts w:ascii="Times New Roman" w:eastAsia="Times New Roman" w:hAnsi="Times New Roman"/>
          <w:szCs w:val="18"/>
          <w:vertAlign w:val="superscript"/>
          <w:lang w:eastAsia="en-GB"/>
        </w:rPr>
        <w:t>th</w:t>
      </w:r>
      <w:r w:rsidRPr="00036A1D">
        <w:rPr>
          <w:rFonts w:ascii="Times New Roman" w:eastAsia="Times New Roman" w:hAnsi="Times New Roman"/>
          <w:szCs w:val="18"/>
          <w:lang w:eastAsia="en-GB"/>
        </w:rPr>
        <w:t xml:space="preserve"> GW and WPPSI-III test scores of FASSTT Offspring trial participants at 7 years </w:t>
      </w:r>
    </w:p>
    <w:tbl>
      <w:tblPr>
        <w:tblW w:w="17234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623"/>
        <w:gridCol w:w="680"/>
        <w:gridCol w:w="1191"/>
        <w:gridCol w:w="567"/>
        <w:gridCol w:w="624"/>
        <w:gridCol w:w="624"/>
        <w:gridCol w:w="1417"/>
        <w:gridCol w:w="624"/>
        <w:gridCol w:w="9"/>
        <w:gridCol w:w="615"/>
        <w:gridCol w:w="624"/>
        <w:gridCol w:w="1304"/>
        <w:gridCol w:w="576"/>
        <w:gridCol w:w="728"/>
        <w:gridCol w:w="623"/>
        <w:gridCol w:w="1417"/>
        <w:gridCol w:w="624"/>
        <w:gridCol w:w="624"/>
        <w:gridCol w:w="624"/>
        <w:gridCol w:w="1304"/>
        <w:gridCol w:w="568"/>
      </w:tblGrid>
      <w:tr w:rsidR="00036A1D" w:rsidRPr="00036A1D" w14:paraId="77FEA1A7" w14:textId="77777777" w:rsidTr="00036A1D">
        <w:trPr>
          <w:trHeight w:val="320"/>
        </w:trPr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C63E" w14:textId="77777777" w:rsidR="00036A1D" w:rsidRPr="00036A1D" w:rsidRDefault="00036A1D" w:rsidP="00036A1D">
            <w:pPr>
              <w:spacing w:after="160" w:line="256" w:lineRule="auto"/>
              <w:rPr>
                <w:rFonts w:ascii="Calibri" w:eastAsia="Calibri" w:hAnsi="Calibri"/>
                <w:sz w:val="22"/>
                <w:szCs w:val="18"/>
                <w:vertAlign w:val="superscript"/>
              </w:rPr>
            </w:pPr>
          </w:p>
        </w:tc>
        <w:tc>
          <w:tcPr>
            <w:tcW w:w="3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02B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Verbal IQ</w:t>
            </w: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</w:p>
        </w:tc>
        <w:tc>
          <w:tcPr>
            <w:tcW w:w="3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867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Performance IQ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2DB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Processing Speed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C50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General Language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A2E38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Full Scale IQ</w:t>
            </w:r>
          </w:p>
        </w:tc>
      </w:tr>
      <w:tr w:rsidR="00036A1D" w:rsidRPr="00036A1D" w14:paraId="1002F97D" w14:textId="77777777" w:rsidTr="00036A1D">
        <w:trPr>
          <w:trHeight w:val="340"/>
        </w:trPr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830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 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351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2D3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74AC" w14:textId="6F8F3DDE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B98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  <w:t>P</w:t>
            </w:r>
          </w:p>
          <w:p w14:paraId="4C0C887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value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68F0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8BC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AA1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A7B9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  <w:t>P</w:t>
            </w:r>
          </w:p>
          <w:p w14:paraId="17683CD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value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261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820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CE9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549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  <w:t>P</w:t>
            </w:r>
          </w:p>
          <w:p w14:paraId="4832079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value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D4F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299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8D3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F8E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  <w:t>P</w:t>
            </w:r>
          </w:p>
          <w:p w14:paraId="613491A9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value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DA0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61D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F44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136E50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  <w:t>P</w:t>
            </w:r>
          </w:p>
          <w:p w14:paraId="1E7BD76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value</w:t>
            </w:r>
          </w:p>
        </w:tc>
      </w:tr>
      <w:tr w:rsidR="00036A1D" w:rsidRPr="00036A1D" w14:paraId="1C65E950" w14:textId="77777777" w:rsidTr="00036A1D">
        <w:trPr>
          <w:trHeight w:val="340"/>
        </w:trPr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29E1F0" w14:textId="77777777" w:rsidR="00036A1D" w:rsidRPr="00036A1D" w:rsidRDefault="00036A1D" w:rsidP="00036A1D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Serum folate at 36 GW</w:t>
            </w: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CD9080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0.268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2D4FF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60E1C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0.000, 0.001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C1D06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5D69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-0.116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6356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9B5C0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-0.195, 0.067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26477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0.333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8F9E2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-0.059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B331C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-0.038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89A9E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-0.208, 0.131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482AF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0.653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A5C93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0.106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24D0E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6F98F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-0.069, 0.184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4C348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0.366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877E4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-0.007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51B5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-0.004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F71B5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-0.135, 0.128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E0DC0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0.957</w:t>
            </w:r>
          </w:p>
        </w:tc>
      </w:tr>
      <w:tr w:rsidR="00036A1D" w:rsidRPr="00036A1D" w14:paraId="7235FC1C" w14:textId="77777777" w:rsidTr="00036A1D">
        <w:trPr>
          <w:trHeight w:val="340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B463B4" w14:textId="77777777" w:rsidR="00036A1D" w:rsidRPr="00036A1D" w:rsidRDefault="00036A1D" w:rsidP="00036A1D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Maternal age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61A85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-0.022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84C58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-2.6E-4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9BEDC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-0.003, 0.003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FD6AD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0.857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F8B6D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0.059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C005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0.731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F520E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-0.067, 1.529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FD2DD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0.641</w:t>
            </w:r>
          </w:p>
        </w:tc>
        <w:tc>
          <w:tcPr>
            <w:tcW w:w="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D37F3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-0.027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46E7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-0.102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DE2D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-1.135, 0.930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84C46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0.843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704D6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0.058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56777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3193D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-0.587, 0.954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00FB1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0.636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AC86D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0.129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BE4491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0.405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5953C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-0.393, 1.204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EEEE3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0.314</w:t>
            </w:r>
          </w:p>
        </w:tc>
      </w:tr>
      <w:tr w:rsidR="00036A1D" w:rsidRPr="00036A1D" w14:paraId="7A67C3DB" w14:textId="77777777" w:rsidTr="00036A1D">
        <w:trPr>
          <w:trHeight w:val="510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15C499" w14:textId="77777777" w:rsidR="00036A1D" w:rsidRPr="00036A1D" w:rsidRDefault="00036A1D" w:rsidP="00036A1D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Breastfed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3CFF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0.300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EDFAE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0.029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BFC81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0.005, 0.053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6BCF1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0.017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F513D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0.220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07725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5.956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B9DC1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-0.643, 12.555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3CC3E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0.086</w:t>
            </w:r>
          </w:p>
        </w:tc>
        <w:tc>
          <w:tcPr>
            <w:tcW w:w="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4708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0.164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CE9FD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5.163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D629F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-3.381, 13.706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1480B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0.231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9A7E6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0.369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EF859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9.769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E5B63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3.397, 16.142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8C688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93936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0.314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AE0B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8.230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DC721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1.622, 14.837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1309B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0.016</w:t>
            </w:r>
          </w:p>
        </w:tc>
      </w:tr>
      <w:tr w:rsidR="00036A1D" w:rsidRPr="00036A1D" w14:paraId="5D6D1695" w14:textId="77777777" w:rsidTr="00036A1D">
        <w:trPr>
          <w:trHeight w:val="340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D1B2B9" w14:textId="77777777" w:rsidR="00036A1D" w:rsidRPr="00036A1D" w:rsidRDefault="00036A1D" w:rsidP="00036A1D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Maternal education attainment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2614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0.143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1C088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0.003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7F6A5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-0.002, 0.007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1EB8B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0.245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1E25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0.177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74AF2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0.754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6FF73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-0.440, 1.948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6C75B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0.157</w:t>
            </w:r>
          </w:p>
        </w:tc>
        <w:tc>
          <w:tcPr>
            <w:tcW w:w="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ECBAC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-0.135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75C0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-0.771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23828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-2.317, 0.775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52DE5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0.323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28880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0.008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70E8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0.038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F5DC7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-1.115, 1.191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177F4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0.948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7A633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0.080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3C22A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0.380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09F79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-0.816, 1.576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6C726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0.528</w:t>
            </w:r>
          </w:p>
        </w:tc>
      </w:tr>
      <w:tr w:rsidR="00036A1D" w:rsidRPr="00036A1D" w14:paraId="679EB9A0" w14:textId="77777777" w:rsidTr="00036A1D">
        <w:trPr>
          <w:trHeight w:val="340"/>
        </w:trPr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2B12" w14:textId="77777777" w:rsidR="00036A1D" w:rsidRPr="00036A1D" w:rsidRDefault="00036A1D" w:rsidP="00036A1D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Child’s sex (M)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1C50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33E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2.6E-4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151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-0.023, 0.024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C39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0.982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109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0.168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21C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-7.377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0D0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-13.843, -0.911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28C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0.173</w:t>
            </w:r>
          </w:p>
        </w:tc>
        <w:tc>
          <w:tcPr>
            <w:tcW w:w="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171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-0.083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A64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-2.604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7C6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-10.975, 5.768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C69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0.536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8CE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-0.248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A80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-6.527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B3A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-12.771, -0.283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5CB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0.041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A76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-0.153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3E6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-3.989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199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-10.464, 2.485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8D8E7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0.223</w:t>
            </w:r>
          </w:p>
        </w:tc>
      </w:tr>
    </w:tbl>
    <w:p w14:paraId="4F4425E3" w14:textId="77777777" w:rsidR="00036A1D" w:rsidRPr="00036A1D" w:rsidRDefault="00036A1D" w:rsidP="00036A1D">
      <w:pPr>
        <w:autoSpaceDE w:val="0"/>
        <w:autoSpaceDN w:val="0"/>
        <w:adjustRightInd w:val="0"/>
        <w:ind w:left="142" w:right="147"/>
        <w:jc w:val="both"/>
        <w:rPr>
          <w:rFonts w:ascii="Times New Roman" w:eastAsia="Calibri" w:hAnsi="Times New Roman"/>
        </w:rPr>
      </w:pPr>
      <w:r w:rsidRPr="00036A1D">
        <w:rPr>
          <w:rFonts w:ascii="Times New Roman" w:eastAsia="Calibri" w:hAnsi="Times New Roman"/>
          <w:vertAlign w:val="superscript"/>
        </w:rPr>
        <w:t>1</w:t>
      </w:r>
      <w:r w:rsidRPr="00036A1D">
        <w:rPr>
          <w:rFonts w:ascii="Times New Roman" w:eastAsia="Calibri" w:hAnsi="Times New Roman"/>
        </w:rPr>
        <w:t>Multiple linear regression analysis performed with maternal serum folate status at 36</w:t>
      </w:r>
      <w:r w:rsidRPr="00036A1D">
        <w:rPr>
          <w:rFonts w:ascii="Times New Roman" w:eastAsia="Calibri" w:hAnsi="Times New Roman"/>
          <w:vertAlign w:val="superscript"/>
        </w:rPr>
        <w:t>th</w:t>
      </w:r>
      <w:r w:rsidRPr="00036A1D">
        <w:rPr>
          <w:rFonts w:ascii="Times New Roman" w:eastAsia="Calibri" w:hAnsi="Times New Roman"/>
        </w:rPr>
        <w:t xml:space="preserve"> GW and WPPSI-III test scores as the dependent variables. The analysis has been adjusted for relevant covariates (maternal age, breastfeeding, maternal education attainment and child’s sex). β, standardized coefficient; B, unstandardized coefficient; GW, gestational week. </w:t>
      </w:r>
      <w:r w:rsidRPr="00036A1D">
        <w:rPr>
          <w:rFonts w:ascii="Times New Roman" w:eastAsia="Calibri" w:hAnsi="Times New Roman"/>
          <w:i/>
          <w:iCs/>
        </w:rPr>
        <w:t xml:space="preserve">P &lt; </w:t>
      </w:r>
      <w:r w:rsidRPr="00036A1D">
        <w:rPr>
          <w:rFonts w:ascii="Times New Roman" w:eastAsia="Calibri" w:hAnsi="Times New Roman"/>
        </w:rPr>
        <w:t xml:space="preserve">0.05 was considered significant. </w:t>
      </w:r>
    </w:p>
    <w:p w14:paraId="046E4B7D" w14:textId="77777777" w:rsidR="00036A1D" w:rsidRPr="00036A1D" w:rsidRDefault="00036A1D" w:rsidP="00036A1D">
      <w:pPr>
        <w:spacing w:after="160" w:line="256" w:lineRule="auto"/>
        <w:ind w:left="142"/>
        <w:jc w:val="both"/>
        <w:rPr>
          <w:rFonts w:ascii="Times New Roman" w:eastAsia="Calibri" w:hAnsi="Times New Roman"/>
        </w:rPr>
      </w:pPr>
      <w:r w:rsidRPr="00036A1D">
        <w:rPr>
          <w:rFonts w:ascii="Times New Roman" w:eastAsia="Calibri" w:hAnsi="Times New Roman"/>
          <w:vertAlign w:val="superscript"/>
        </w:rPr>
        <w:t>2</w:t>
      </w:r>
      <w:r w:rsidRPr="00036A1D">
        <w:rPr>
          <w:rFonts w:ascii="Times New Roman" w:eastAsia="Calibri" w:hAnsi="Times New Roman"/>
        </w:rPr>
        <w:t xml:space="preserve">36th GW refers to postintervention. </w:t>
      </w:r>
    </w:p>
    <w:p w14:paraId="16529B9B" w14:textId="77777777" w:rsidR="00036A1D" w:rsidRPr="00036A1D" w:rsidRDefault="00036A1D" w:rsidP="00036A1D">
      <w:pPr>
        <w:spacing w:after="160" w:line="256" w:lineRule="auto"/>
        <w:rPr>
          <w:rFonts w:ascii="Times New Roman" w:eastAsia="Times New Roman" w:hAnsi="Times New Roman"/>
          <w:b/>
          <w:szCs w:val="18"/>
          <w:lang w:eastAsia="en-GB"/>
        </w:rPr>
      </w:pPr>
      <w:r w:rsidRPr="00036A1D">
        <w:rPr>
          <w:rFonts w:ascii="Calibri" w:eastAsia="Calibri" w:hAnsi="Calibri"/>
          <w:b/>
          <w:sz w:val="22"/>
          <w:szCs w:val="18"/>
        </w:rPr>
        <w:br w:type="page"/>
      </w:r>
    </w:p>
    <w:p w14:paraId="7A284EB0" w14:textId="77777777" w:rsidR="00036A1D" w:rsidRPr="00036A1D" w:rsidRDefault="00036A1D" w:rsidP="00036A1D">
      <w:pPr>
        <w:ind w:left="-1134"/>
        <w:textAlignment w:val="baseline"/>
        <w:rPr>
          <w:rFonts w:ascii="Times New Roman" w:eastAsia="Times New Roman" w:hAnsi="Times New Roman"/>
          <w:b/>
          <w:szCs w:val="18"/>
          <w:lang w:eastAsia="en-GB"/>
        </w:rPr>
      </w:pPr>
    </w:p>
    <w:p w14:paraId="775FBDC8" w14:textId="77777777" w:rsidR="00036A1D" w:rsidRPr="00036A1D" w:rsidRDefault="00036A1D" w:rsidP="00036A1D">
      <w:pPr>
        <w:ind w:left="-1134"/>
        <w:textAlignment w:val="baseline"/>
        <w:rPr>
          <w:rFonts w:ascii="Times New Roman" w:eastAsia="Times New Roman" w:hAnsi="Times New Roman"/>
          <w:b/>
          <w:szCs w:val="18"/>
          <w:lang w:eastAsia="en-GB"/>
        </w:rPr>
      </w:pPr>
    </w:p>
    <w:p w14:paraId="2F0087A3" w14:textId="77777777" w:rsidR="00036A1D" w:rsidRPr="00036A1D" w:rsidRDefault="00036A1D" w:rsidP="00036A1D">
      <w:pPr>
        <w:ind w:left="-1134"/>
        <w:textAlignment w:val="baseline"/>
        <w:rPr>
          <w:rFonts w:ascii="Times New Roman" w:eastAsia="Times New Roman" w:hAnsi="Times New Roman"/>
          <w:b/>
          <w:szCs w:val="18"/>
          <w:lang w:eastAsia="en-GB"/>
        </w:rPr>
      </w:pPr>
    </w:p>
    <w:p w14:paraId="426033EF" w14:textId="77777777" w:rsidR="00036A1D" w:rsidRPr="00036A1D" w:rsidRDefault="00036A1D" w:rsidP="00036A1D">
      <w:pPr>
        <w:ind w:left="284"/>
        <w:textAlignment w:val="baseline"/>
        <w:rPr>
          <w:rFonts w:ascii="Times New Roman" w:eastAsia="Times New Roman" w:hAnsi="Times New Roman"/>
          <w:b/>
          <w:szCs w:val="18"/>
          <w:vertAlign w:val="superscript"/>
          <w:lang w:eastAsia="en-GB"/>
        </w:rPr>
      </w:pPr>
      <w:r w:rsidRPr="00036A1D">
        <w:rPr>
          <w:rFonts w:ascii="Times New Roman" w:eastAsia="Times New Roman" w:hAnsi="Times New Roman"/>
          <w:b/>
          <w:szCs w:val="18"/>
          <w:lang w:eastAsia="en-GB"/>
        </w:rPr>
        <w:t xml:space="preserve">Table S4b. </w:t>
      </w:r>
      <w:r w:rsidRPr="00036A1D">
        <w:rPr>
          <w:rFonts w:ascii="Times New Roman" w:eastAsia="Times New Roman" w:hAnsi="Times New Roman"/>
          <w:szCs w:val="18"/>
          <w:lang w:eastAsia="en-GB"/>
        </w:rPr>
        <w:t>Maternal RBC folate status at 36</w:t>
      </w:r>
      <w:r w:rsidRPr="00036A1D">
        <w:rPr>
          <w:rFonts w:ascii="Times New Roman" w:eastAsia="Times New Roman" w:hAnsi="Times New Roman"/>
          <w:szCs w:val="18"/>
          <w:vertAlign w:val="superscript"/>
          <w:lang w:eastAsia="en-GB"/>
        </w:rPr>
        <w:t>th</w:t>
      </w:r>
      <w:r w:rsidRPr="00036A1D">
        <w:rPr>
          <w:rFonts w:ascii="Times New Roman" w:eastAsia="Times New Roman" w:hAnsi="Times New Roman"/>
          <w:szCs w:val="18"/>
          <w:lang w:eastAsia="en-GB"/>
        </w:rPr>
        <w:t xml:space="preserve"> GW and WPPSI-III test scores of FASSTT Offspring trial participants at 7 years</w:t>
      </w:r>
      <w:r w:rsidRPr="00036A1D">
        <w:rPr>
          <w:rFonts w:ascii="Times New Roman" w:eastAsia="Times New Roman" w:hAnsi="Times New Roman"/>
          <w:b/>
          <w:szCs w:val="18"/>
          <w:lang w:eastAsia="en-GB"/>
        </w:rPr>
        <w:t xml:space="preserve"> </w:t>
      </w:r>
    </w:p>
    <w:tbl>
      <w:tblPr>
        <w:tblW w:w="17021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624"/>
        <w:gridCol w:w="624"/>
        <w:gridCol w:w="1361"/>
        <w:gridCol w:w="596"/>
        <w:gridCol w:w="595"/>
        <w:gridCol w:w="567"/>
        <w:gridCol w:w="1304"/>
        <w:gridCol w:w="624"/>
        <w:gridCol w:w="683"/>
        <w:gridCol w:w="624"/>
        <w:gridCol w:w="1304"/>
        <w:gridCol w:w="753"/>
        <w:gridCol w:w="624"/>
        <w:gridCol w:w="624"/>
        <w:gridCol w:w="1304"/>
        <w:gridCol w:w="604"/>
        <w:gridCol w:w="538"/>
        <w:gridCol w:w="567"/>
        <w:gridCol w:w="1304"/>
        <w:gridCol w:w="680"/>
      </w:tblGrid>
      <w:tr w:rsidR="00036A1D" w:rsidRPr="00036A1D" w14:paraId="4EB95A9E" w14:textId="77777777" w:rsidTr="00036A1D">
        <w:trPr>
          <w:trHeight w:val="320"/>
        </w:trPr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28BE" w14:textId="77777777" w:rsidR="00036A1D" w:rsidRPr="00036A1D" w:rsidRDefault="00036A1D" w:rsidP="00036A1D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18"/>
                <w:vertAlign w:val="superscript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07D1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Verbal IQ</w:t>
            </w: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en-GB"/>
              </w:rPr>
              <w:t>1</w:t>
            </w:r>
          </w:p>
        </w:tc>
        <w:tc>
          <w:tcPr>
            <w:tcW w:w="3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D46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Performance IQ</w:t>
            </w:r>
          </w:p>
        </w:tc>
        <w:tc>
          <w:tcPr>
            <w:tcW w:w="3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9BA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Processing Speed</w:t>
            </w:r>
          </w:p>
        </w:tc>
        <w:tc>
          <w:tcPr>
            <w:tcW w:w="3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8D9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General Language</w:t>
            </w: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E8BD7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Full Scale IQ</w:t>
            </w:r>
          </w:p>
        </w:tc>
      </w:tr>
      <w:tr w:rsidR="00036A1D" w:rsidRPr="00036A1D" w14:paraId="3231358D" w14:textId="77777777" w:rsidTr="00036A1D">
        <w:trPr>
          <w:trHeight w:val="340"/>
        </w:trPr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37E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 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ED29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14B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5E2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7001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  <w:t>P</w:t>
            </w: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 </w:t>
            </w:r>
          </w:p>
          <w:p w14:paraId="2E02C9E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value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805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E9F1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95F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4520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  <w:t>P</w:t>
            </w: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 </w:t>
            </w:r>
          </w:p>
          <w:p w14:paraId="74DC98C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value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781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DEC1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735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D48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  <w:t>P</w:t>
            </w: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 </w:t>
            </w:r>
          </w:p>
          <w:p w14:paraId="67FB66B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value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DB50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505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45D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F9B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  <w:t>P</w:t>
            </w: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 </w:t>
            </w:r>
          </w:p>
          <w:p w14:paraId="09B776B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value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270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AAC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7F5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794881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eastAsia="en-GB"/>
              </w:rPr>
              <w:t>P</w:t>
            </w: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 </w:t>
            </w:r>
          </w:p>
          <w:p w14:paraId="7FDF3CE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value</w:t>
            </w:r>
          </w:p>
        </w:tc>
      </w:tr>
      <w:tr w:rsidR="00036A1D" w:rsidRPr="00036A1D" w14:paraId="428E382B" w14:textId="77777777" w:rsidTr="00036A1D">
        <w:trPr>
          <w:trHeight w:val="340"/>
        </w:trPr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E039F7" w14:textId="77777777" w:rsidR="00036A1D" w:rsidRPr="00036A1D" w:rsidRDefault="00036A1D" w:rsidP="00036A1D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RBC folate at 36 GW</w:t>
            </w: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1C871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0.250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77F07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1.7E-5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52223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2.2E-7, 3.4E-5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F8396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BFFE70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90E17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2720D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-0.003, 0.007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4E82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0.426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ACB41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84412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C5168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-0.008, 0.004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FE9900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0.460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40924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0.103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38A29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0.002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C2F50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-0.003, 0.007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3F6D9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0.414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5BA4A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0.082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C864F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0.002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D76BA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-0.003, 0.006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4A619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0.517</w:t>
            </w:r>
          </w:p>
        </w:tc>
      </w:tr>
      <w:tr w:rsidR="00036A1D" w:rsidRPr="00036A1D" w14:paraId="161542D4" w14:textId="77777777" w:rsidTr="00036A1D">
        <w:trPr>
          <w:trHeight w:val="340"/>
        </w:trPr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0D9572" w14:textId="77777777" w:rsidR="00036A1D" w:rsidRPr="00036A1D" w:rsidRDefault="00036A1D" w:rsidP="00036A1D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/>
              </w:rPr>
              <w:t>Maternal age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2B2FB9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-0.067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D2A8F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-0.001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A906F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-0.004, 0.002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7DEA1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0.591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8AF19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63EBC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0.191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8FFA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-0.624, 1.007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551CC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0.641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3F1B4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-0.063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07143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-0.239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A05BF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-1.257, 0.779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F63EC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0.641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D3FDE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-0.047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C1B45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-0.150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FFA0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-0.943, 0.643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9857A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0.706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68865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60F5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0.057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B8749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-0.730, 0.845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5DD730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0.885</w:t>
            </w:r>
          </w:p>
        </w:tc>
      </w:tr>
      <w:tr w:rsidR="00036A1D" w:rsidRPr="00036A1D" w14:paraId="202AC3FF" w14:textId="77777777" w:rsidTr="00036A1D">
        <w:trPr>
          <w:trHeight w:val="510"/>
        </w:trPr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B17231" w14:textId="77777777" w:rsidR="00036A1D" w:rsidRPr="00036A1D" w:rsidRDefault="00036A1D" w:rsidP="00036A1D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Breastfed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769DF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0.293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96D03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0.029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BFA741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0.005, 0.053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801C1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0.020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C2700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0.220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5095E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5.927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94C00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-.0870, 12.724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987E7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0.086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38DA4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0.194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B767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6.120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9D944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-2.365, 14.605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ED6E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0.154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96B3F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0.398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3852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10.532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9791B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3.921, 17.143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BDF8F0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0.002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03F8C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0.323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6B282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8.456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EF6B5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1.892, 15.019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F6551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0.012</w:t>
            </w:r>
          </w:p>
        </w:tc>
      </w:tr>
      <w:tr w:rsidR="00036A1D" w:rsidRPr="00036A1D" w14:paraId="0AE94BA5" w14:textId="77777777" w:rsidTr="00036A1D">
        <w:trPr>
          <w:trHeight w:val="340"/>
        </w:trPr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ADDE69" w14:textId="77777777" w:rsidR="00036A1D" w:rsidRPr="00036A1D" w:rsidRDefault="00036A1D" w:rsidP="00036A1D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Maternal education attainment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3A34A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0.114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0250E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0.002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E6287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-0.002, 0.006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AA93A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0.346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EF394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0.177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74F07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0.865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3A14B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-0.344, 2.074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39AA9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0.157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5325B9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-0.133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AF82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-0.758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6E069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-2.267, 0.751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FD1AF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0.319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BDF9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0.004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5DACD3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0.019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BBF5F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-1.157, 1.195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D8D4D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0.974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6ACF9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0.083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BB61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  <w:t>0.394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66EF2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-0.773, 1.561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8B0FC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bCs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0.502</w:t>
            </w:r>
          </w:p>
        </w:tc>
      </w:tr>
      <w:tr w:rsidR="00036A1D" w:rsidRPr="00036A1D" w14:paraId="2B887EAD" w14:textId="77777777" w:rsidTr="00036A1D">
        <w:trPr>
          <w:trHeight w:val="340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A048" w14:textId="77777777" w:rsidR="00036A1D" w:rsidRPr="00036A1D" w:rsidRDefault="00036A1D" w:rsidP="00036A1D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Birth weight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AB7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0.134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E99A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1.2E-5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70D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-9.1E-6, 3.3E-5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D54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0.262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D13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35A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E9A4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-0.002, 0.010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1077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0.173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A7E9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0.110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40B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0.003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0A6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-0.004, 0.010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9C76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0.403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42CB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0.101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3D1C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536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-0.003, 0.008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9155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0.405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32C8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0.189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18B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0.004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150D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-0.001, 0.010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4B805E" w14:textId="77777777" w:rsidR="00036A1D" w:rsidRPr="00036A1D" w:rsidRDefault="00036A1D" w:rsidP="00036A1D">
            <w:pPr>
              <w:jc w:val="center"/>
              <w:textAlignment w:val="baseline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036A1D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0.124</w:t>
            </w:r>
          </w:p>
        </w:tc>
      </w:tr>
    </w:tbl>
    <w:p w14:paraId="2E70753C" w14:textId="77777777" w:rsidR="00036A1D" w:rsidRPr="00036A1D" w:rsidRDefault="00036A1D" w:rsidP="00036A1D">
      <w:pPr>
        <w:autoSpaceDE w:val="0"/>
        <w:autoSpaceDN w:val="0"/>
        <w:adjustRightInd w:val="0"/>
        <w:ind w:right="-590"/>
        <w:jc w:val="both"/>
        <w:rPr>
          <w:rFonts w:ascii="Times New Roman" w:eastAsia="Calibri" w:hAnsi="Times New Roman"/>
        </w:rPr>
      </w:pPr>
      <w:r w:rsidRPr="00036A1D">
        <w:rPr>
          <w:rFonts w:ascii="Times New Roman" w:eastAsia="Calibri" w:hAnsi="Times New Roman"/>
          <w:vertAlign w:val="superscript"/>
        </w:rPr>
        <w:t>1</w:t>
      </w:r>
      <w:r w:rsidRPr="00036A1D">
        <w:rPr>
          <w:rFonts w:ascii="Times New Roman" w:eastAsia="Calibri" w:hAnsi="Times New Roman"/>
        </w:rPr>
        <w:t>Multiple linear regression analysis performed with maternal RBC folate status at 36</w:t>
      </w:r>
      <w:r w:rsidRPr="00036A1D">
        <w:rPr>
          <w:rFonts w:ascii="Times New Roman" w:eastAsia="Calibri" w:hAnsi="Times New Roman"/>
          <w:vertAlign w:val="superscript"/>
        </w:rPr>
        <w:t>th</w:t>
      </w:r>
      <w:r w:rsidRPr="00036A1D">
        <w:rPr>
          <w:rFonts w:ascii="Times New Roman" w:eastAsia="Calibri" w:hAnsi="Times New Roman"/>
        </w:rPr>
        <w:t xml:space="preserve"> GW and WPPSI-III test scores as the dependent variables. The analysis has been adjusted for relevant covariates (maternal age, breastfeeding, maternal education attainment and birth weight). β, standardized coefficient; B, unstandardized coefficient; GW, gestational week; RBC, red blood cell. </w:t>
      </w:r>
      <w:r w:rsidRPr="00036A1D">
        <w:rPr>
          <w:rFonts w:ascii="Times New Roman" w:eastAsia="Calibri" w:hAnsi="Times New Roman"/>
          <w:i/>
          <w:iCs/>
        </w:rPr>
        <w:t xml:space="preserve">P &lt; </w:t>
      </w:r>
      <w:r w:rsidRPr="00036A1D">
        <w:rPr>
          <w:rFonts w:ascii="Times New Roman" w:eastAsia="Calibri" w:hAnsi="Times New Roman"/>
        </w:rPr>
        <w:t xml:space="preserve">0.05 was considered significant. </w:t>
      </w:r>
    </w:p>
    <w:p w14:paraId="2B4E5617" w14:textId="77777777" w:rsidR="00036A1D" w:rsidRPr="00036A1D" w:rsidRDefault="00036A1D" w:rsidP="00036A1D">
      <w:pPr>
        <w:spacing w:after="160" w:line="256" w:lineRule="auto"/>
        <w:jc w:val="both"/>
        <w:rPr>
          <w:rFonts w:ascii="Times New Roman" w:eastAsia="Calibri" w:hAnsi="Times New Roman"/>
        </w:rPr>
      </w:pPr>
      <w:r w:rsidRPr="00036A1D">
        <w:rPr>
          <w:rFonts w:ascii="Times New Roman" w:eastAsia="Calibri" w:hAnsi="Times New Roman"/>
          <w:vertAlign w:val="superscript"/>
        </w:rPr>
        <w:t>2</w:t>
      </w:r>
      <w:r w:rsidRPr="00036A1D">
        <w:rPr>
          <w:rFonts w:ascii="Times New Roman" w:eastAsia="Calibri" w:hAnsi="Times New Roman"/>
        </w:rPr>
        <w:t xml:space="preserve">36th GW refers to postintervention. </w:t>
      </w:r>
    </w:p>
    <w:p w14:paraId="77497B48" w14:textId="77777777" w:rsidR="00605623" w:rsidRDefault="00605623"/>
    <w:sectPr w:rsidR="00605623" w:rsidSect="00036A1D">
      <w:pgSz w:w="18257" w:h="11918" w:orient="landscape"/>
      <w:pgMar w:top="1338" w:right="1559" w:bottom="1338" w:left="278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1D"/>
    <w:rsid w:val="00013878"/>
    <w:rsid w:val="00036A1D"/>
    <w:rsid w:val="0007481F"/>
    <w:rsid w:val="00127D27"/>
    <w:rsid w:val="00187811"/>
    <w:rsid w:val="001D485B"/>
    <w:rsid w:val="002034A2"/>
    <w:rsid w:val="00235D58"/>
    <w:rsid w:val="002457F6"/>
    <w:rsid w:val="00320352"/>
    <w:rsid w:val="00323B4B"/>
    <w:rsid w:val="003246B9"/>
    <w:rsid w:val="0033250E"/>
    <w:rsid w:val="0033294B"/>
    <w:rsid w:val="00466B88"/>
    <w:rsid w:val="005373C8"/>
    <w:rsid w:val="00550C6B"/>
    <w:rsid w:val="005D6281"/>
    <w:rsid w:val="00605623"/>
    <w:rsid w:val="00A53937"/>
    <w:rsid w:val="00B35790"/>
    <w:rsid w:val="00C2070D"/>
    <w:rsid w:val="00C42734"/>
    <w:rsid w:val="00C55C42"/>
    <w:rsid w:val="00CC3F89"/>
    <w:rsid w:val="00CF2839"/>
    <w:rsid w:val="00CF5599"/>
    <w:rsid w:val="00D35791"/>
    <w:rsid w:val="00D84BE9"/>
    <w:rsid w:val="00DE30AA"/>
    <w:rsid w:val="00DF6855"/>
    <w:rsid w:val="00E8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80CD1"/>
  <w15:chartTrackingRefBased/>
  <w15:docId w15:val="{EA09A9C0-1271-4897-9147-94C9DBD9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35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35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35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35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3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3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35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35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35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35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35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35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35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35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35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35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3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35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35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2035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2035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35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2035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20352"/>
    <w:rPr>
      <w:b/>
      <w:bCs/>
    </w:rPr>
  </w:style>
  <w:style w:type="character" w:styleId="Emphasis">
    <w:name w:val="Emphasis"/>
    <w:basedOn w:val="DefaultParagraphFont"/>
    <w:uiPriority w:val="20"/>
    <w:qFormat/>
    <w:rsid w:val="0032035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20352"/>
    <w:rPr>
      <w:szCs w:val="32"/>
    </w:rPr>
  </w:style>
  <w:style w:type="paragraph" w:styleId="ListParagraph">
    <w:name w:val="List Paragraph"/>
    <w:basedOn w:val="Normal"/>
    <w:uiPriority w:val="34"/>
    <w:qFormat/>
    <w:rsid w:val="0032035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2035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2035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35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352"/>
    <w:rPr>
      <w:b/>
      <w:i/>
      <w:sz w:val="24"/>
    </w:rPr>
  </w:style>
  <w:style w:type="character" w:styleId="SubtleEmphasis">
    <w:name w:val="Subtle Emphasis"/>
    <w:uiPriority w:val="19"/>
    <w:qFormat/>
    <w:rsid w:val="0032035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2035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2035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2035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2035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0352"/>
    <w:pPr>
      <w:outlineLvl w:val="9"/>
    </w:pPr>
  </w:style>
  <w:style w:type="table" w:styleId="TableGrid">
    <w:name w:val="Table Grid"/>
    <w:basedOn w:val="TableNormal"/>
    <w:uiPriority w:val="39"/>
    <w:rsid w:val="0003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DD9E7E856C0545B0E4A2B54B3F5DB1" ma:contentTypeVersion="11" ma:contentTypeDescription="Create a new document." ma:contentTypeScope="" ma:versionID="31f926e06a773f6e14923da00b42d357">
  <xsd:schema xmlns:xsd="http://www.w3.org/2001/XMLSchema" xmlns:xs="http://www.w3.org/2001/XMLSchema" xmlns:p="http://schemas.microsoft.com/office/2006/metadata/properties" xmlns:ns3="12873d90-0690-44cd-aca7-74b40ee9d085" xmlns:ns4="9118f8d3-b371-4b98-acd4-56e8829d967d" targetNamespace="http://schemas.microsoft.com/office/2006/metadata/properties" ma:root="true" ma:fieldsID="4a1c2d30d4311de6409e5b9fc5d26417" ns3:_="" ns4:_="">
    <xsd:import namespace="12873d90-0690-44cd-aca7-74b40ee9d085"/>
    <xsd:import namespace="9118f8d3-b371-4b98-acd4-56e8829d96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73d90-0690-44cd-aca7-74b40ee9d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f8d3-b371-4b98-acd4-56e8829d96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03AE-83E5-497D-827E-FBF902B94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390F7D-DC63-4D76-A7EE-D38CC6D3F2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212213-8E7D-433A-A87C-E37EFD268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73d90-0690-44cd-aca7-74b40ee9d085"/>
    <ds:schemaRef ds:uri="9118f8d3-b371-4b98-acd4-56e8829d9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D499A6-3C0C-4839-A681-5E5FD576F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Caffrey, Aoife</dc:creator>
  <cp:keywords/>
  <dc:description/>
  <cp:lastModifiedBy>Caffrey, Aoife</cp:lastModifiedBy>
  <cp:revision>29</cp:revision>
  <dcterms:created xsi:type="dcterms:W3CDTF">2019-08-08T08:14:00Z</dcterms:created>
  <dcterms:modified xsi:type="dcterms:W3CDTF">2019-08-12T16:25:00Z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0x01010025DD9E7E856C0545B0E4A2B54B3F5DB1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</vt:lpwstr>
  </property>
  <property fmtid="{D5CDD505-2E9C-101B-9397-08002B2CF9AE}" pid="9" name="Mendeley Recent Style Id 3_1">
    <vt:lpwstr>http://www.zotero.org/styles/bmc-medicine</vt:lpwstr>
  </property>
  <property fmtid="{D5CDD505-2E9C-101B-9397-08002B2CF9AE}" pid="10" name="Mendeley Recent Style Name 3_1">
    <vt:lpwstr>BMC Medicine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Citation Style_1">
    <vt:lpwstr>http://www.zotero.org/styles/bmc-medicine</vt:lpwstr>
  </property>
  <property fmtid="{D5CDD505-2E9C-101B-9397-08002B2CF9AE}" pid="25" name="Mendeley Unique User Id_1">
    <vt:lpwstr>79ed3e82-8046-3abc-9061-d0ba2a4e45cc</vt:lpwstr>
  </property>
</Properties>
</file>