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986" w:rsidRPr="00482E49" w:rsidRDefault="00293986" w:rsidP="00293986">
      <w:pPr>
        <w:pStyle w:val="Heading2"/>
        <w:rPr>
          <w:rFonts w:ascii="Times New Roman" w:hAnsi="Times New Roman" w:cs="Times New Roman"/>
        </w:rPr>
      </w:pPr>
      <w:r w:rsidRPr="007E562C">
        <w:rPr>
          <w:rFonts w:ascii="Times New Roman" w:hAnsi="Times New Roman" w:cs="Times New Roman"/>
        </w:rPr>
        <w:t xml:space="preserve">Appendix 3: </w:t>
      </w:r>
      <w:r>
        <w:rPr>
          <w:rFonts w:ascii="Times New Roman" w:hAnsi="Times New Roman" w:cs="Times New Roman"/>
        </w:rPr>
        <w:t xml:space="preserve">Quality appraisal results </w:t>
      </w:r>
    </w:p>
    <w:p w:rsidR="00293986" w:rsidRDefault="00293986" w:rsidP="00293986"/>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tblPr>
      <w:tblGrid>
        <w:gridCol w:w="1396"/>
        <w:gridCol w:w="1810"/>
        <w:gridCol w:w="1865"/>
        <w:gridCol w:w="1775"/>
        <w:gridCol w:w="1899"/>
        <w:gridCol w:w="539"/>
        <w:gridCol w:w="1605"/>
        <w:gridCol w:w="539"/>
        <w:gridCol w:w="1183"/>
        <w:gridCol w:w="1363"/>
      </w:tblGrid>
      <w:tr w:rsidR="00293986" w:rsidTr="00EC67AE">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b/>
              </w:rPr>
              <w:t>Study ID</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b/>
              </w:rPr>
              <w:t>Q1</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b/>
              </w:rPr>
              <w:t>Q2</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b/>
              </w:rPr>
              <w:t>Q3</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b/>
              </w:rPr>
              <w:t>Q4</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b/>
              </w:rPr>
              <w:t>Q5</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b/>
              </w:rPr>
              <w:t>Q6</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b/>
              </w:rPr>
              <w:t>Q7</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b/>
              </w:rPr>
              <w:t>Q8</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b/>
              </w:rPr>
              <w:t>Q9</w:t>
            </w:r>
          </w:p>
        </w:tc>
      </w:tr>
      <w:tr w:rsidR="00293986" w:rsidTr="00EC67AE">
        <w:tc>
          <w:tcPr>
            <w:tcW w:w="0" w:type="auto"/>
            <w:tcMar>
              <w:top w:w="0" w:type="dxa"/>
              <w:left w:w="0" w:type="dxa"/>
              <w:bottom w:w="0" w:type="dxa"/>
              <w:right w:w="0" w:type="dxa"/>
            </w:tcMar>
          </w:tcPr>
          <w:p w:rsidR="00293986" w:rsidRDefault="00293986" w:rsidP="0033155C">
            <w:pPr>
              <w:pStyle w:val="NormalWeb"/>
              <w:ind w:left="75" w:right="75"/>
            </w:pPr>
            <w:proofErr w:type="spellStart"/>
            <w:r>
              <w:rPr>
                <w:rFonts w:ascii="Times New Roman" w:hAnsi="Times New Roman" w:cs="Times New Roman"/>
                <w:i/>
              </w:rPr>
              <w:t>Avdic</w:t>
            </w:r>
            <w:proofErr w:type="spellEnd"/>
            <w:r>
              <w:rPr>
                <w:rFonts w:ascii="Times New Roman" w:hAnsi="Times New Roman" w:cs="Times New Roman"/>
                <w:i/>
              </w:rPr>
              <w:t xml:space="preserve"> 2016</w:t>
            </w:r>
            <w:r w:rsidR="000A44BF">
              <w:rPr>
                <w:rFonts w:ascii="Times New Roman" w:hAnsi="Times New Roman" w:cs="Times New Roman"/>
                <w:i/>
              </w:rPr>
              <w:fldChar w:fldCharType="begin"/>
            </w:r>
            <w:r>
              <w:rPr>
                <w:rFonts w:ascii="Times New Roman" w:hAnsi="Times New Roman" w:cs="Times New Roman"/>
                <w:i/>
              </w:rPr>
              <w:instrText xml:space="preserve"> ADDIN EN.CITE &lt;EndNote&gt;&lt;Cite&gt;&lt;Author&gt;Avdic&lt;/Author&gt;&lt;Year&gt;2016&lt;/Year&gt;&lt;RecNum&gt;779&lt;/RecNum&gt;&lt;DisplayText&gt;[5]&lt;/DisplayText&gt;&lt;record&gt;&lt;rec-number&gt;779&lt;/rec-number&gt;&lt;foreign-keys&gt;&lt;key app="EN" db-id="spa0srapypta2be2v21xa5ddvw02txws90ax" timestamp="1549364009"&gt;779&lt;/key&gt;&lt;/foreign-keys&gt;&lt;ref-type name="Journal Article"&gt;17&lt;/ref-type&gt;&lt;contributors&gt;&lt;authors&gt;&lt;author&gt;Avdic, D.&lt;/author&gt;&lt;/authors&gt;&lt;/contributors&gt;&lt;auth-address&gt;Avdic, Daniel. CINCH, IFAU and University of Duisburg-Essen, Germany. Electronic address: daniel.avdic@uni-due.de.&lt;/auth-address&gt;&lt;titles&gt;&lt;title&gt;Improving efficiency or impairing access? Health care consolidation and quality of care: Evidence from emergency hospital closures in Sweden&lt;/title&gt;&lt;secondary-title&gt;Journal of Health Economics&lt;/secondary-title&gt;&lt;/titles&gt;&lt;periodical&gt;&lt;full-title&gt;Journal of Health Economics&lt;/full-title&gt;&lt;/periodical&gt;&lt;pages&gt;44-60&lt;/pages&gt;&lt;volume&gt;48&lt;/volume&gt;&lt;keywords&gt;&lt;keyword&gt;$$Reconfiguration include&lt;/keyword&gt;&lt;/keywords&gt;&lt;dates&gt;&lt;year&gt;2016&lt;/year&gt;&lt;/dates&gt;&lt;accession-num&gt;27060525&lt;/accession-num&gt;&lt;urls&gt;&lt;related-urls&gt;&lt;url&gt;http://ovidsp.ovid.com/ovidweb.cgi?T=JS&amp;amp;CSC=Y&amp;amp;NEWS=N&amp;amp;PAGE=fulltext&amp;amp;D=med12&amp;amp;AN=27060525&lt;/url&gt;&lt;url&gt;http://resolver.shef.ac.uk/?http://find.shef.ac.uk/openurl/44SFD/44SFD_services_page?sid=OVID:medline&amp;amp;id=pmid:27060525&amp;amp;id=doi:10.1016%2Fj.jhealeco.2016.02.002&amp;amp;issn=0167-6296&amp;amp;isbn=&amp;amp;volume=48&amp;amp;issue=&amp;amp;spage=44&amp;amp;pages=44-60&amp;amp;date=2016&amp;amp;title=Journal+of+Health+Economics&amp;amp;atitle=Improving+efficiency+or+impairing+access%3F+Health+care+consolidation+and+quality+of+care%3A+Evidence+from+emergency+hospital+closures+in+Sweden.&amp;amp;aulast=Avdic&amp;amp;pid=%3Cauthor%3EAvdic+D%3C%2Fauthor%3E%3CAN%3E27060525%3C%2FAN%3E%3CDT%3EJournal+Article%3C%2FDT%3E&lt;/url&gt;&lt;/related-urls&gt;&lt;/urls&gt;&lt;remote-database-name&gt;MEDLINE&lt;/remote-database-name&gt;&lt;remote-database-provider&gt;Ovid Technologies&lt;/remote-database-provider&gt;&lt;/record&gt;&lt;/Cite&gt;&lt;/EndNote&gt;</w:instrText>
            </w:r>
            <w:r w:rsidR="000A44BF">
              <w:rPr>
                <w:rFonts w:ascii="Times New Roman" w:hAnsi="Times New Roman" w:cs="Times New Roman"/>
                <w:i/>
              </w:rPr>
              <w:fldChar w:fldCharType="separate"/>
            </w:r>
            <w:r>
              <w:rPr>
                <w:rFonts w:ascii="Times New Roman" w:hAnsi="Times New Roman" w:cs="Times New Roman"/>
                <w:i/>
                <w:noProof/>
              </w:rPr>
              <w:t>[</w:t>
            </w:r>
            <w:r w:rsidR="000A44BF">
              <w:rPr>
                <w:rFonts w:ascii="Times New Roman" w:hAnsi="Times New Roman" w:cs="Times New Roman"/>
                <w:i/>
              </w:rPr>
              <w:fldChar w:fldCharType="end"/>
            </w:r>
            <w:r w:rsidR="0033155C">
              <w:rPr>
                <w:rFonts w:ascii="Times New Roman" w:hAnsi="Times New Roman" w:cs="Times New Roman"/>
                <w:i/>
              </w:rPr>
              <w:t>6]</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Unclear</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r>
              <w:rPr>
                <w:rFonts w:ascii="Times New Roman" w:hAnsi="Times New Roman" w:cs="Times New Roman"/>
                <w:i/>
              </w:rPr>
              <w:t>Registers covered whole population</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r>
      <w:tr w:rsidR="00293986" w:rsidTr="00EC67AE">
        <w:tc>
          <w:tcPr>
            <w:tcW w:w="0" w:type="auto"/>
            <w:tcMar>
              <w:top w:w="0" w:type="dxa"/>
              <w:left w:w="0" w:type="dxa"/>
              <w:bottom w:w="0" w:type="dxa"/>
              <w:right w:w="0" w:type="dxa"/>
            </w:tcMar>
          </w:tcPr>
          <w:p w:rsidR="00293986" w:rsidRDefault="00293986" w:rsidP="0033155C">
            <w:pPr>
              <w:pStyle w:val="NormalWeb"/>
              <w:ind w:left="75" w:right="75"/>
            </w:pPr>
            <w:proofErr w:type="spellStart"/>
            <w:r>
              <w:rPr>
                <w:rFonts w:ascii="Times New Roman" w:hAnsi="Times New Roman" w:cs="Times New Roman"/>
                <w:i/>
              </w:rPr>
              <w:t>Combier</w:t>
            </w:r>
            <w:proofErr w:type="spellEnd"/>
            <w:r>
              <w:rPr>
                <w:rFonts w:ascii="Times New Roman" w:hAnsi="Times New Roman" w:cs="Times New Roman"/>
                <w:i/>
              </w:rPr>
              <w:t xml:space="preserve"> 2013</w:t>
            </w:r>
            <w:r w:rsidR="0033155C">
              <w:rPr>
                <w:rFonts w:ascii="Times New Roman" w:hAnsi="Times New Roman" w:cs="Times New Roman"/>
                <w:i/>
              </w:rPr>
              <w:t>[7]</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Unclear</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Unclear</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r>
      <w:tr w:rsidR="00293986" w:rsidTr="00EC67AE">
        <w:tc>
          <w:tcPr>
            <w:tcW w:w="0" w:type="auto"/>
            <w:tcMar>
              <w:top w:w="0" w:type="dxa"/>
              <w:left w:w="0" w:type="dxa"/>
              <w:bottom w:w="0" w:type="dxa"/>
              <w:right w:w="0" w:type="dxa"/>
            </w:tcMar>
          </w:tcPr>
          <w:p w:rsidR="00293986" w:rsidRDefault="00293986" w:rsidP="0033155C">
            <w:pPr>
              <w:pStyle w:val="NormalWeb"/>
              <w:ind w:left="75" w:right="75"/>
            </w:pPr>
            <w:r>
              <w:rPr>
                <w:rFonts w:ascii="Times New Roman" w:hAnsi="Times New Roman" w:cs="Times New Roman"/>
                <w:i/>
              </w:rPr>
              <w:t xml:space="preserve">El </w:t>
            </w:r>
            <w:proofErr w:type="spellStart"/>
            <w:r>
              <w:rPr>
                <w:rFonts w:ascii="Times New Roman" w:hAnsi="Times New Roman" w:cs="Times New Roman"/>
                <w:i/>
              </w:rPr>
              <w:t>Sayed</w:t>
            </w:r>
            <w:proofErr w:type="spellEnd"/>
            <w:r>
              <w:rPr>
                <w:rFonts w:ascii="Times New Roman" w:hAnsi="Times New Roman" w:cs="Times New Roman"/>
                <w:i/>
              </w:rPr>
              <w:t xml:space="preserve"> 2012</w:t>
            </w:r>
            <w:r w:rsidR="0033155C">
              <w:rPr>
                <w:rFonts w:ascii="Times New Roman" w:hAnsi="Times New Roman" w:cs="Times New Roman"/>
                <w:i/>
              </w:rPr>
              <w:t>[8</w:t>
            </w:r>
            <w:r w:rsidR="000A44BF">
              <w:rPr>
                <w:rFonts w:ascii="Times New Roman" w:hAnsi="Times New Roman" w:cs="Times New Roman"/>
                <w:i/>
              </w:rPr>
              <w:fldChar w:fldCharType="begin">
                <w:fldData xml:space="preserve">PEVuZE5vdGU+PENpdGU+PEF1dGhvcj5FbCBTYXllZDwvQXV0aG9yPjxZZWFyPjIwMTI8L1llYXI+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</w:fldData>
              </w:fldChar>
            </w:r>
            <w:r>
              <w:rPr>
                <w:rFonts w:ascii="Times New Roman" w:hAnsi="Times New Roman" w:cs="Times New Roman"/>
                <w:i/>
              </w:rPr>
              <w:instrText xml:space="preserve"> ADDIN EN.CITE </w:instrText>
            </w:r>
            <w:r w:rsidR="000A44BF">
              <w:rPr>
                <w:rFonts w:ascii="Times New Roman" w:hAnsi="Times New Roman" w:cs="Times New Roman"/>
                <w:i/>
              </w:rPr>
              <w:fldChar w:fldCharType="begin">
                <w:fldData xml:space="preserve">PEVuZE5vdGU+PENpdGU+PEF1dGhvcj5FbCBTYXllZDwvQXV0aG9yPjxZZWFyPjIwMTI8L1llYXI+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</w:fldData>
              </w:fldChar>
            </w:r>
            <w:r>
              <w:rPr>
                <w:rFonts w:ascii="Times New Roman" w:hAnsi="Times New Roman" w:cs="Times New Roman"/>
                <w:i/>
              </w:rPr>
              <w:instrText xml:space="preserve"> ADDIN EN.CITE.DATA </w:instrText>
            </w:r>
            <w:r w:rsidR="000A44BF">
              <w:rPr>
                <w:rFonts w:ascii="Times New Roman" w:hAnsi="Times New Roman" w:cs="Times New Roman"/>
                <w:i/>
              </w:rPr>
            </w:r>
            <w:r w:rsidR="000A44BF">
              <w:rPr>
                <w:rFonts w:ascii="Times New Roman" w:hAnsi="Times New Roman" w:cs="Times New Roman"/>
                <w:i/>
              </w:rPr>
              <w:fldChar w:fldCharType="end"/>
            </w:r>
            <w:r w:rsidR="000A44BF">
              <w:rPr>
                <w:rFonts w:ascii="Times New Roman" w:hAnsi="Times New Roman" w:cs="Times New Roman"/>
                <w:i/>
              </w:rPr>
            </w:r>
            <w:r w:rsidR="000A44BF">
              <w:rPr>
                <w:rFonts w:ascii="Times New Roman" w:hAnsi="Times New Roman" w:cs="Times New Roman"/>
                <w:i/>
              </w:rPr>
              <w:fldChar w:fldCharType="separate"/>
            </w:r>
            <w:r>
              <w:rPr>
                <w:rFonts w:ascii="Times New Roman" w:hAnsi="Times New Roman" w:cs="Times New Roman"/>
                <w:i/>
                <w:noProof/>
              </w:rPr>
              <w:t>]</w:t>
            </w:r>
            <w:r w:rsidR="000A44BF">
              <w:rPr>
                <w:rFonts w:ascii="Times New Roman" w:hAnsi="Times New Roman" w:cs="Times New Roman"/>
                <w:i/>
              </w:rPr>
              <w:fldChar w:fldCharType="end"/>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Not applicable</w:t>
            </w:r>
            <w:r>
              <w:br/>
            </w:r>
            <w:r>
              <w:rPr>
                <w:rFonts w:ascii="Times New Roman" w:hAnsi="Times New Roman" w:cs="Times New Roman"/>
                <w:i/>
              </w:rPr>
              <w:t>System rather than patient outcomes</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r>
      <w:tr w:rsidR="00293986" w:rsidTr="00EC67AE">
        <w:tc>
          <w:tcPr>
            <w:tcW w:w="0" w:type="auto"/>
            <w:tcMar>
              <w:top w:w="0" w:type="dxa"/>
              <w:left w:w="0" w:type="dxa"/>
              <w:bottom w:w="0" w:type="dxa"/>
              <w:right w:w="0" w:type="dxa"/>
            </w:tcMar>
          </w:tcPr>
          <w:p w:rsidR="00293986" w:rsidRDefault="00293986" w:rsidP="0033155C">
            <w:pPr>
              <w:pStyle w:val="NormalWeb"/>
              <w:ind w:left="75" w:right="75"/>
            </w:pPr>
            <w:r>
              <w:rPr>
                <w:rFonts w:ascii="Times New Roman" w:hAnsi="Times New Roman" w:cs="Times New Roman"/>
                <w:i/>
              </w:rPr>
              <w:t>Hansen 2011</w:t>
            </w:r>
            <w:r w:rsidR="0033155C">
              <w:rPr>
                <w:rFonts w:ascii="Times New Roman" w:hAnsi="Times New Roman" w:cs="Times New Roman"/>
                <w:i/>
              </w:rPr>
              <w:t>[9]</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Not applicable</w:t>
            </w:r>
            <w:r>
              <w:br/>
            </w:r>
            <w:r>
              <w:rPr>
                <w:rFonts w:ascii="Times New Roman" w:hAnsi="Times New Roman" w:cs="Times New Roman"/>
                <w:i/>
              </w:rPr>
              <w:t>Health system outcomes</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r>
      <w:tr w:rsidR="00293986" w:rsidTr="00EC67AE">
        <w:tc>
          <w:tcPr>
            <w:tcW w:w="0" w:type="auto"/>
            <w:tcMar>
              <w:top w:w="0" w:type="dxa"/>
              <w:left w:w="0" w:type="dxa"/>
              <w:bottom w:w="0" w:type="dxa"/>
              <w:right w:w="0" w:type="dxa"/>
            </w:tcMar>
          </w:tcPr>
          <w:p w:rsidR="00293986" w:rsidRDefault="00293986" w:rsidP="0033155C">
            <w:pPr>
              <w:pStyle w:val="NormalWeb"/>
              <w:ind w:left="75" w:right="75"/>
            </w:pPr>
            <w:r>
              <w:rPr>
                <w:rFonts w:ascii="Times New Roman" w:hAnsi="Times New Roman" w:cs="Times New Roman"/>
                <w:i/>
              </w:rPr>
              <w:t>Hsia 2012</w:t>
            </w:r>
            <w:r w:rsidR="0033155C">
              <w:rPr>
                <w:rFonts w:ascii="Times New Roman" w:hAnsi="Times New Roman" w:cs="Times New Roman"/>
                <w:i/>
              </w:rPr>
              <w:t>[10]</w:t>
            </w:r>
            <w:r w:rsidR="000A44BF">
              <w:rPr>
                <w:rFonts w:ascii="Times New Roman" w:hAnsi="Times New Roman" w:cs="Times New Roman"/>
                <w:i/>
              </w:rPr>
              <w:fldChar w:fldCharType="begin">
                <w:fldData xml:space="preserve">PEVuZE5vdGU+PENpdGU+PEF1dGhvcj5Ic2lhPC9BdXRob3I+PFllYXI+MjAxMjwvWWVhcj48UmVj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</w:fldData>
              </w:fldChar>
            </w:r>
            <w:r>
              <w:rPr>
                <w:rFonts w:ascii="Times New Roman" w:hAnsi="Times New Roman" w:cs="Times New Roman"/>
                <w:i/>
              </w:rPr>
              <w:instrText xml:space="preserve"> ADDIN EN.CITE </w:instrText>
            </w:r>
            <w:r w:rsidR="000A44BF">
              <w:rPr>
                <w:rFonts w:ascii="Times New Roman" w:hAnsi="Times New Roman" w:cs="Times New Roman"/>
                <w:i/>
              </w:rPr>
              <w:fldChar w:fldCharType="begin">
                <w:fldData xml:space="preserve">PEVuZE5vdGU+PENpdGU+PEF1dGhvcj5Ic2lhPC9BdXRob3I+PFllYXI+MjAxMjwvWWVhcj48UmVj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</w:fldData>
              </w:fldChar>
            </w:r>
            <w:r>
              <w:rPr>
                <w:rFonts w:ascii="Times New Roman" w:hAnsi="Times New Roman" w:cs="Times New Roman"/>
                <w:i/>
              </w:rPr>
              <w:instrText xml:space="preserve"> ADDIN EN.CITE.DATA </w:instrText>
            </w:r>
            <w:r w:rsidR="000A44BF">
              <w:rPr>
                <w:rFonts w:ascii="Times New Roman" w:hAnsi="Times New Roman" w:cs="Times New Roman"/>
                <w:i/>
              </w:rPr>
            </w:r>
            <w:r w:rsidR="000A44BF">
              <w:rPr>
                <w:rFonts w:ascii="Times New Roman" w:hAnsi="Times New Roman" w:cs="Times New Roman"/>
                <w:i/>
              </w:rPr>
              <w:fldChar w:fldCharType="end"/>
            </w:r>
            <w:r w:rsidR="000A44BF">
              <w:rPr>
                <w:rFonts w:ascii="Times New Roman" w:hAnsi="Times New Roman" w:cs="Times New Roman"/>
                <w:i/>
              </w:rPr>
            </w:r>
            <w:r w:rsidR="000A44BF">
              <w:rPr>
                <w:rFonts w:ascii="Times New Roman" w:hAnsi="Times New Roman" w:cs="Times New Roman"/>
                <w:i/>
              </w:rPr>
              <w:fldChar w:fldCharType="separate"/>
            </w:r>
            <w:r w:rsidR="000A44BF">
              <w:rPr>
                <w:rFonts w:ascii="Times New Roman" w:hAnsi="Times New Roman" w:cs="Times New Roman"/>
                <w:i/>
              </w:rPr>
              <w:fldChar w:fldCharType="end"/>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Unclear</w:t>
            </w:r>
            <w:r>
              <w:br/>
            </w:r>
            <w:r>
              <w:rPr>
                <w:rFonts w:ascii="Times New Roman" w:hAnsi="Times New Roman" w:cs="Times New Roman"/>
                <w:i/>
              </w:rPr>
              <w:t>Possible changes over time</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Unclear</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r>
      <w:tr w:rsidR="00293986" w:rsidTr="00EC67AE">
        <w:tc>
          <w:tcPr>
            <w:tcW w:w="0" w:type="auto"/>
            <w:tcMar>
              <w:top w:w="0" w:type="dxa"/>
              <w:left w:w="0" w:type="dxa"/>
              <w:bottom w:w="0" w:type="dxa"/>
              <w:right w:w="0" w:type="dxa"/>
            </w:tcMar>
          </w:tcPr>
          <w:p w:rsidR="00293986" w:rsidRDefault="00293986" w:rsidP="0033155C">
            <w:pPr>
              <w:pStyle w:val="NormalWeb"/>
              <w:ind w:left="75" w:right="75"/>
            </w:pPr>
            <w:r>
              <w:rPr>
                <w:rFonts w:ascii="Times New Roman" w:hAnsi="Times New Roman" w:cs="Times New Roman"/>
                <w:i/>
              </w:rPr>
              <w:t>Hsia 2014</w:t>
            </w:r>
            <w:r w:rsidR="0033155C">
              <w:rPr>
                <w:rFonts w:ascii="Times New Roman" w:hAnsi="Times New Roman" w:cs="Times New Roman"/>
                <w:i/>
              </w:rPr>
              <w:t>[11]</w:t>
            </w:r>
            <w:r w:rsidR="000A44BF">
              <w:rPr>
                <w:rFonts w:ascii="Times New Roman" w:hAnsi="Times New Roman" w:cs="Times New Roman"/>
                <w:i/>
              </w:rPr>
              <w:fldChar w:fldCharType="begin">
                <w:fldData xml:space="preserve">PEVuZE5vdGU+PENpdGU+PEF1dGhvcj5Ic2lhPC9BdXRob3I+PFllYXI+MjAxNDwvWWVhcj48UmVj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</w:fldData>
              </w:fldChar>
            </w:r>
            <w:r>
              <w:rPr>
                <w:rFonts w:ascii="Times New Roman" w:hAnsi="Times New Roman" w:cs="Times New Roman"/>
                <w:i/>
              </w:rPr>
              <w:instrText xml:space="preserve"> ADDIN EN.CITE </w:instrText>
            </w:r>
            <w:r w:rsidR="000A44BF">
              <w:rPr>
                <w:rFonts w:ascii="Times New Roman" w:hAnsi="Times New Roman" w:cs="Times New Roman"/>
                <w:i/>
              </w:rPr>
              <w:fldChar w:fldCharType="begin">
                <w:fldData xml:space="preserve">PEVuZE5vdGU+PENpdGU+PEF1dGhvcj5Ic2lhPC9BdXRob3I+PFllYXI+MjAxNDwvWWVhcj48UmVj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</w:fldData>
              </w:fldChar>
            </w:r>
            <w:r>
              <w:rPr>
                <w:rFonts w:ascii="Times New Roman" w:hAnsi="Times New Roman" w:cs="Times New Roman"/>
                <w:i/>
              </w:rPr>
              <w:instrText xml:space="preserve"> ADDIN EN.CITE.DATA </w:instrText>
            </w:r>
            <w:r w:rsidR="000A44BF">
              <w:rPr>
                <w:rFonts w:ascii="Times New Roman" w:hAnsi="Times New Roman" w:cs="Times New Roman"/>
                <w:i/>
              </w:rPr>
            </w:r>
            <w:r w:rsidR="000A44BF">
              <w:rPr>
                <w:rFonts w:ascii="Times New Roman" w:hAnsi="Times New Roman" w:cs="Times New Roman"/>
                <w:i/>
              </w:rPr>
              <w:fldChar w:fldCharType="end"/>
            </w:r>
            <w:r w:rsidR="000A44BF">
              <w:rPr>
                <w:rFonts w:ascii="Times New Roman" w:hAnsi="Times New Roman" w:cs="Times New Roman"/>
                <w:i/>
              </w:rPr>
            </w:r>
            <w:r w:rsidR="000A44BF">
              <w:rPr>
                <w:rFonts w:ascii="Times New Roman" w:hAnsi="Times New Roman" w:cs="Times New Roman"/>
                <w:i/>
              </w:rPr>
              <w:fldChar w:fldCharType="separate"/>
            </w:r>
            <w:r w:rsidR="000A44BF">
              <w:rPr>
                <w:rFonts w:ascii="Times New Roman" w:hAnsi="Times New Roman" w:cs="Times New Roman"/>
                <w:i/>
              </w:rPr>
              <w:fldChar w:fldCharType="end"/>
            </w:r>
            <w:r>
              <w:br/>
            </w:r>
            <w:r>
              <w:br/>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r>
              <w:rPr>
                <w:rFonts w:ascii="Times New Roman" w:hAnsi="Times New Roman" w:cs="Times New Roman"/>
                <w:i/>
              </w:rPr>
              <w:t>Association between data sets.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r>
              <w:rPr>
                <w:rFonts w:ascii="Times New Roman" w:hAnsi="Times New Roman" w:cs="Times New Roman"/>
                <w:i/>
              </w:rPr>
              <w:t>Compares pre and post reconfiguration.</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Not applicable</w:t>
            </w:r>
            <w:r>
              <w:br/>
            </w:r>
            <w:r>
              <w:rPr>
                <w:rFonts w:ascii="Times New Roman" w:hAnsi="Times New Roman" w:cs="Times New Roman"/>
                <w:i/>
              </w:rPr>
              <w:t>Compares different populations at different time points.</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r>
      <w:tr w:rsidR="00293986" w:rsidTr="00EC67AE">
        <w:tc>
          <w:tcPr>
            <w:tcW w:w="0" w:type="auto"/>
            <w:tcMar>
              <w:top w:w="0" w:type="dxa"/>
              <w:left w:w="0" w:type="dxa"/>
              <w:bottom w:w="0" w:type="dxa"/>
              <w:right w:w="0" w:type="dxa"/>
            </w:tcMar>
          </w:tcPr>
          <w:p w:rsidR="00293986" w:rsidRDefault="00293986" w:rsidP="0033155C">
            <w:pPr>
              <w:pStyle w:val="NormalWeb"/>
              <w:ind w:left="75" w:right="75"/>
            </w:pPr>
            <w:r>
              <w:rPr>
                <w:rFonts w:ascii="Times New Roman" w:hAnsi="Times New Roman" w:cs="Times New Roman"/>
                <w:i/>
              </w:rPr>
              <w:t xml:space="preserve">Knowles </w:t>
            </w:r>
            <w:r>
              <w:rPr>
                <w:rFonts w:ascii="Times New Roman" w:hAnsi="Times New Roman" w:cs="Times New Roman"/>
                <w:i/>
              </w:rPr>
              <w:lastRenderedPageBreak/>
              <w:t>2018</w:t>
            </w:r>
            <w:r w:rsidR="0033155C">
              <w:rPr>
                <w:rFonts w:ascii="Times New Roman" w:hAnsi="Times New Roman" w:cs="Times New Roman"/>
                <w:i/>
              </w:rPr>
              <w:t>[3]</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lastRenderedPageBreak/>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lastRenderedPageBreak/>
              <w:t>No</w:t>
            </w:r>
            <w:r>
              <w:br/>
            </w:r>
            <w:r>
              <w:rPr>
                <w:rFonts w:ascii="Times New Roman" w:hAnsi="Times New Roman" w:cs="Times New Roman"/>
                <w:i/>
              </w:rPr>
              <w:lastRenderedPageBreak/>
              <w:t>Heterogeneous population of those attending EDs,</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lastRenderedPageBreak/>
              <w:t>No</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lastRenderedPageBreak/>
              <w:t>Yes</w:t>
            </w:r>
            <w:r>
              <w:br/>
            </w:r>
            <w:r>
              <w:rPr>
                <w:rFonts w:ascii="Times New Roman" w:hAnsi="Times New Roman" w:cs="Times New Roman"/>
                <w:i/>
              </w:rPr>
              <w:lastRenderedPageBreak/>
              <w:t>Control sites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lastRenderedPageBreak/>
              <w:t>No</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lastRenderedPageBreak/>
              <w:t>Not applicable</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lastRenderedPageBreak/>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lastRenderedPageBreak/>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lastRenderedPageBreak/>
              <w:t>Yes</w:t>
            </w:r>
            <w:r>
              <w:br/>
            </w:r>
          </w:p>
        </w:tc>
      </w:tr>
      <w:tr w:rsidR="00293986" w:rsidTr="00EC67AE">
        <w:tc>
          <w:tcPr>
            <w:tcW w:w="0" w:type="auto"/>
            <w:tcMar>
              <w:top w:w="0" w:type="dxa"/>
              <w:left w:w="0" w:type="dxa"/>
              <w:bottom w:w="0" w:type="dxa"/>
              <w:right w:w="0" w:type="dxa"/>
            </w:tcMar>
          </w:tcPr>
          <w:p w:rsidR="00293986" w:rsidRDefault="00293986" w:rsidP="0033155C">
            <w:pPr>
              <w:pStyle w:val="NormalWeb"/>
              <w:ind w:left="75" w:right="75"/>
            </w:pPr>
            <w:proofErr w:type="spellStart"/>
            <w:r>
              <w:rPr>
                <w:rFonts w:ascii="Times New Roman" w:hAnsi="Times New Roman" w:cs="Times New Roman"/>
                <w:i/>
              </w:rPr>
              <w:lastRenderedPageBreak/>
              <w:t>Mustonen</w:t>
            </w:r>
            <w:proofErr w:type="spellEnd"/>
            <w:r>
              <w:rPr>
                <w:rFonts w:ascii="Times New Roman" w:hAnsi="Times New Roman" w:cs="Times New Roman"/>
                <w:i/>
              </w:rPr>
              <w:t xml:space="preserve"> 2017</w:t>
            </w:r>
            <w:r w:rsidR="0033155C">
              <w:rPr>
                <w:rFonts w:ascii="Times New Roman" w:hAnsi="Times New Roman" w:cs="Times New Roman"/>
                <w:i/>
              </w:rPr>
              <w:t>[12]</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Not applicable</w:t>
            </w:r>
            <w:r>
              <w:br/>
            </w:r>
            <w:r>
              <w:rPr>
                <w:rFonts w:ascii="Times New Roman" w:hAnsi="Times New Roman" w:cs="Times New Roman"/>
                <w:i/>
              </w:rPr>
              <w:t>Health system outcomes</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r>
      <w:tr w:rsidR="00293986" w:rsidTr="00EC67AE">
        <w:tc>
          <w:tcPr>
            <w:tcW w:w="0" w:type="auto"/>
            <w:tcMar>
              <w:top w:w="0" w:type="dxa"/>
              <w:left w:w="0" w:type="dxa"/>
              <w:bottom w:w="0" w:type="dxa"/>
              <w:right w:w="0" w:type="dxa"/>
            </w:tcMar>
          </w:tcPr>
          <w:p w:rsidR="00293986" w:rsidRDefault="00293986" w:rsidP="0033155C">
            <w:pPr>
              <w:pStyle w:val="NormalWeb"/>
              <w:ind w:left="75" w:right="75"/>
              <w:rPr>
                <w:rFonts w:ascii="Times New Roman" w:hAnsi="Times New Roman" w:cs="Times New Roman"/>
                <w:i/>
              </w:rPr>
            </w:pPr>
            <w:r>
              <w:rPr>
                <w:rFonts w:ascii="Times New Roman" w:hAnsi="Times New Roman" w:cs="Times New Roman"/>
                <w:i/>
              </w:rPr>
              <w:t>Roberts 2014</w:t>
            </w:r>
            <w:r w:rsidR="0033155C">
              <w:rPr>
                <w:rFonts w:ascii="Times New Roman" w:hAnsi="Times New Roman" w:cs="Times New Roman"/>
                <w:i/>
              </w:rPr>
              <w:t>[13]</w:t>
            </w:r>
            <w:r>
              <w:br/>
            </w:r>
          </w:p>
        </w:tc>
        <w:tc>
          <w:tcPr>
            <w:tcW w:w="0" w:type="auto"/>
            <w:tcMar>
              <w:top w:w="0" w:type="dxa"/>
              <w:left w:w="0" w:type="dxa"/>
              <w:bottom w:w="0" w:type="dxa"/>
              <w:right w:w="0" w:type="dxa"/>
            </w:tcMar>
          </w:tcPr>
          <w:p w:rsidR="00293986" w:rsidRDefault="00293986" w:rsidP="00EC67AE">
            <w:pPr>
              <w:pStyle w:val="NormalWeb"/>
              <w:ind w:left="75" w:right="75"/>
              <w:rPr>
                <w:rFonts w:ascii="Times New Roman" w:hAnsi="Times New Roman" w:cs="Times New Roman"/>
              </w:rPr>
            </w:pPr>
            <w:r>
              <w:rPr>
                <w:rFonts w:ascii="Times New Roman" w:hAnsi="Times New Roman" w:cs="Times New Roman"/>
              </w:rPr>
              <w:t>Yes</w:t>
            </w:r>
            <w:r>
              <w:br/>
            </w:r>
            <w:r>
              <w:rPr>
                <w:rFonts w:ascii="Times New Roman" w:hAnsi="Times New Roman" w:cs="Times New Roman"/>
                <w:i/>
              </w:rPr>
              <w:t>In case studies</w:t>
            </w:r>
            <w:r>
              <w:br/>
            </w:r>
          </w:p>
        </w:tc>
        <w:tc>
          <w:tcPr>
            <w:tcW w:w="0" w:type="auto"/>
            <w:tcMar>
              <w:top w:w="0" w:type="dxa"/>
              <w:left w:w="0" w:type="dxa"/>
              <w:bottom w:w="0" w:type="dxa"/>
              <w:right w:w="0" w:type="dxa"/>
            </w:tcMar>
          </w:tcPr>
          <w:p w:rsidR="00293986" w:rsidRDefault="00293986" w:rsidP="00EC67AE">
            <w:pPr>
              <w:pStyle w:val="NormalWeb"/>
              <w:ind w:left="75" w:right="75"/>
              <w:rPr>
                <w:rFonts w:ascii="Times New Roman" w:hAnsi="Times New Roman" w:cs="Times New Roman"/>
              </w:rPr>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rPr>
                <w:rFonts w:ascii="Times New Roman" w:hAnsi="Times New Roman" w:cs="Times New Roman"/>
              </w:rPr>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rPr>
                <w:rFonts w:ascii="Times New Roman" w:hAnsi="Times New Roman" w:cs="Times New Roman"/>
              </w:rPr>
            </w:pPr>
            <w:r>
              <w:rPr>
                <w:rFonts w:ascii="Times New Roman" w:hAnsi="Times New Roman" w:cs="Times New Roman"/>
              </w:rPr>
              <w:t>No</w:t>
            </w:r>
            <w:r>
              <w:br/>
            </w:r>
          </w:p>
        </w:tc>
        <w:tc>
          <w:tcPr>
            <w:tcW w:w="0" w:type="auto"/>
            <w:tcMar>
              <w:top w:w="0" w:type="dxa"/>
              <w:left w:w="0" w:type="dxa"/>
              <w:bottom w:w="0" w:type="dxa"/>
              <w:right w:w="0" w:type="dxa"/>
            </w:tcMar>
          </w:tcPr>
          <w:p w:rsidR="00293986" w:rsidRDefault="00293986" w:rsidP="00EC67AE">
            <w:pPr>
              <w:pStyle w:val="NormalWeb"/>
              <w:ind w:left="75" w:right="75"/>
              <w:rPr>
                <w:rFonts w:ascii="Times New Roman" w:hAnsi="Times New Roman" w:cs="Times New Roman"/>
              </w:rPr>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rPr>
                <w:rFonts w:ascii="Times New Roman" w:hAnsi="Times New Roman" w:cs="Times New Roman"/>
              </w:rPr>
            </w:pPr>
            <w:r>
              <w:rPr>
                <w:rFonts w:ascii="Times New Roman" w:hAnsi="Times New Roman" w:cs="Times New Roman"/>
              </w:rPr>
              <w:t>Not applicable</w:t>
            </w:r>
            <w:r>
              <w:br/>
            </w:r>
          </w:p>
        </w:tc>
        <w:tc>
          <w:tcPr>
            <w:tcW w:w="0" w:type="auto"/>
            <w:tcMar>
              <w:top w:w="0" w:type="dxa"/>
              <w:left w:w="0" w:type="dxa"/>
              <w:bottom w:w="0" w:type="dxa"/>
              <w:right w:w="0" w:type="dxa"/>
            </w:tcMar>
          </w:tcPr>
          <w:p w:rsidR="00293986" w:rsidRDefault="00293986" w:rsidP="00EC67AE">
            <w:pPr>
              <w:pStyle w:val="NormalWeb"/>
              <w:ind w:left="75" w:right="75"/>
              <w:rPr>
                <w:rFonts w:ascii="Times New Roman" w:hAnsi="Times New Roman" w:cs="Times New Roman"/>
              </w:rPr>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rPr>
                <w:rFonts w:ascii="Times New Roman" w:hAnsi="Times New Roman" w:cs="Times New Roman"/>
              </w:rPr>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rPr>
                <w:rFonts w:ascii="Times New Roman" w:hAnsi="Times New Roman" w:cs="Times New Roman"/>
              </w:rPr>
            </w:pPr>
            <w:r>
              <w:rPr>
                <w:rFonts w:ascii="Times New Roman" w:hAnsi="Times New Roman" w:cs="Times New Roman"/>
              </w:rPr>
              <w:t>Not applicable</w:t>
            </w:r>
            <w:r>
              <w:br/>
            </w:r>
            <w:r>
              <w:rPr>
                <w:rFonts w:ascii="Times New Roman" w:hAnsi="Times New Roman" w:cs="Times New Roman"/>
                <w:i/>
              </w:rPr>
              <w:t>Only descriptive data presented</w:t>
            </w:r>
          </w:p>
        </w:tc>
      </w:tr>
      <w:tr w:rsidR="00293986" w:rsidTr="00EC67AE">
        <w:tc>
          <w:tcPr>
            <w:tcW w:w="0" w:type="auto"/>
            <w:tcMar>
              <w:top w:w="0" w:type="dxa"/>
              <w:left w:w="0" w:type="dxa"/>
              <w:bottom w:w="0" w:type="dxa"/>
              <w:right w:w="0" w:type="dxa"/>
            </w:tcMar>
          </w:tcPr>
          <w:p w:rsidR="00293986" w:rsidRDefault="00293986" w:rsidP="0033155C">
            <w:pPr>
              <w:pStyle w:val="NormalWeb"/>
              <w:ind w:left="75" w:right="75"/>
            </w:pPr>
            <w:proofErr w:type="spellStart"/>
            <w:r>
              <w:rPr>
                <w:rFonts w:ascii="Times New Roman" w:hAnsi="Times New Roman" w:cs="Times New Roman"/>
                <w:i/>
              </w:rPr>
              <w:t>Shen</w:t>
            </w:r>
            <w:proofErr w:type="spellEnd"/>
            <w:r>
              <w:rPr>
                <w:rFonts w:ascii="Times New Roman" w:hAnsi="Times New Roman" w:cs="Times New Roman"/>
                <w:i/>
              </w:rPr>
              <w:t xml:space="preserve"> 2012</w:t>
            </w:r>
            <w:r w:rsidR="0033155C">
              <w:rPr>
                <w:rFonts w:ascii="Times New Roman" w:hAnsi="Times New Roman" w:cs="Times New Roman"/>
                <w:i/>
              </w:rPr>
              <w:t>[14]</w:t>
            </w:r>
            <w:r w:rsidR="000A44BF">
              <w:rPr>
                <w:rFonts w:ascii="Times New Roman" w:hAnsi="Times New Roman" w:cs="Times New Roman"/>
                <w:i/>
              </w:rPr>
              <w:fldChar w:fldCharType="begin">
                <w:fldData xml:space="preserve">PEVuZE5vdGU+PENpdGU+PEF1dGhvcj5TaGVuPC9BdXRob3I+PFllYXI+MjAxMjwvWWVhcj48UmVj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</w:fldData>
              </w:fldChar>
            </w:r>
            <w:r>
              <w:rPr>
                <w:rFonts w:ascii="Times New Roman" w:hAnsi="Times New Roman" w:cs="Times New Roman"/>
                <w:i/>
              </w:rPr>
              <w:instrText xml:space="preserve"> ADDIN EN.CITE </w:instrText>
            </w:r>
            <w:r w:rsidR="000A44BF">
              <w:rPr>
                <w:rFonts w:ascii="Times New Roman" w:hAnsi="Times New Roman" w:cs="Times New Roman"/>
                <w:i/>
              </w:rPr>
              <w:fldChar w:fldCharType="begin">
                <w:fldData xml:space="preserve">PEVuZE5vdGU+PENpdGU+PEF1dGhvcj5TaGVuPC9BdXRob3I+PFllYXI+MjAxMjwvWWVhcj48UmVj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</w:fldData>
              </w:fldChar>
            </w:r>
            <w:r>
              <w:rPr>
                <w:rFonts w:ascii="Times New Roman" w:hAnsi="Times New Roman" w:cs="Times New Roman"/>
                <w:i/>
              </w:rPr>
              <w:instrText xml:space="preserve"> ADDIN EN.CITE.DATA </w:instrText>
            </w:r>
            <w:r w:rsidR="000A44BF">
              <w:rPr>
                <w:rFonts w:ascii="Times New Roman" w:hAnsi="Times New Roman" w:cs="Times New Roman"/>
                <w:i/>
              </w:rPr>
            </w:r>
            <w:r w:rsidR="000A44BF">
              <w:rPr>
                <w:rFonts w:ascii="Times New Roman" w:hAnsi="Times New Roman" w:cs="Times New Roman"/>
                <w:i/>
              </w:rPr>
              <w:fldChar w:fldCharType="end"/>
            </w:r>
            <w:r w:rsidR="000A44BF">
              <w:rPr>
                <w:rFonts w:ascii="Times New Roman" w:hAnsi="Times New Roman" w:cs="Times New Roman"/>
                <w:i/>
              </w:rPr>
            </w:r>
            <w:r w:rsidR="000A44BF">
              <w:rPr>
                <w:rFonts w:ascii="Times New Roman" w:hAnsi="Times New Roman" w:cs="Times New Roman"/>
                <w:i/>
              </w:rPr>
              <w:fldChar w:fldCharType="separate"/>
            </w:r>
            <w:r w:rsidR="000A44BF">
              <w:rPr>
                <w:rFonts w:ascii="Times New Roman" w:hAnsi="Times New Roman" w:cs="Times New Roman"/>
                <w:i/>
              </w:rPr>
              <w:fldChar w:fldCharType="end"/>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r>
              <w:rPr>
                <w:rFonts w:ascii="Times New Roman" w:hAnsi="Times New Roman" w:cs="Times New Roman"/>
                <w:i/>
              </w:rPr>
              <w:t>Association using modelling of data sets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r>
              <w:rPr>
                <w:rFonts w:ascii="Times New Roman" w:hAnsi="Times New Roman" w:cs="Times New Roman"/>
                <w:i/>
              </w:rPr>
              <w:t>All AMI patients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Unclear</w:t>
            </w:r>
            <w:r>
              <w:br/>
            </w:r>
            <w:r>
              <w:rPr>
                <w:rFonts w:ascii="Times New Roman" w:hAnsi="Times New Roman" w:cs="Times New Roman"/>
                <w:i/>
              </w:rPr>
              <w:t>All had AMI so may be similar across comparator communities</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Not applicable</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r>
              <w:rPr>
                <w:rFonts w:ascii="Times New Roman" w:hAnsi="Times New Roman" w:cs="Times New Roman"/>
                <w:i/>
              </w:rPr>
              <w:t>Model estimated effects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r>
      <w:tr w:rsidR="00293986" w:rsidTr="00EC67AE">
        <w:tc>
          <w:tcPr>
            <w:tcW w:w="0" w:type="auto"/>
            <w:tcMar>
              <w:top w:w="0" w:type="dxa"/>
              <w:left w:w="0" w:type="dxa"/>
              <w:bottom w:w="0" w:type="dxa"/>
              <w:right w:w="0" w:type="dxa"/>
            </w:tcMar>
          </w:tcPr>
          <w:p w:rsidR="00293986" w:rsidRDefault="00293986" w:rsidP="0033155C">
            <w:pPr>
              <w:pStyle w:val="NormalWeb"/>
              <w:ind w:left="75" w:right="75"/>
            </w:pPr>
            <w:proofErr w:type="spellStart"/>
            <w:r>
              <w:rPr>
                <w:rFonts w:ascii="Times New Roman" w:hAnsi="Times New Roman" w:cs="Times New Roman"/>
                <w:i/>
              </w:rPr>
              <w:t>Shen</w:t>
            </w:r>
            <w:proofErr w:type="spellEnd"/>
            <w:r>
              <w:rPr>
                <w:rFonts w:ascii="Times New Roman" w:hAnsi="Times New Roman" w:cs="Times New Roman"/>
                <w:i/>
              </w:rPr>
              <w:t xml:space="preserve"> 2016</w:t>
            </w:r>
            <w:r w:rsidR="0033155C">
              <w:rPr>
                <w:rFonts w:ascii="Times New Roman" w:hAnsi="Times New Roman" w:cs="Times New Roman"/>
                <w:i/>
              </w:rPr>
              <w:t>[15]</w:t>
            </w:r>
            <w:r w:rsidR="000A44BF">
              <w:rPr>
                <w:rFonts w:ascii="Times New Roman" w:hAnsi="Times New Roman" w:cs="Times New Roman"/>
                <w:i/>
              </w:rPr>
              <w:fldChar w:fldCharType="begin">
                <w:fldData xml:space="preserve">PEVuZE5vdGU+PENpdGU+PEF1dGhvcj5TaGVuPC9BdXRob3I+PFllYXI+MjAxNjwvWWVhcj48UmVj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</w:fldData>
              </w:fldChar>
            </w:r>
            <w:r>
              <w:rPr>
                <w:rFonts w:ascii="Times New Roman" w:hAnsi="Times New Roman" w:cs="Times New Roman"/>
                <w:i/>
              </w:rPr>
              <w:instrText xml:space="preserve"> ADDIN EN.CITE </w:instrText>
            </w:r>
            <w:r w:rsidR="000A44BF">
              <w:rPr>
                <w:rFonts w:ascii="Times New Roman" w:hAnsi="Times New Roman" w:cs="Times New Roman"/>
                <w:i/>
              </w:rPr>
              <w:fldChar w:fldCharType="begin">
                <w:fldData xml:space="preserve">PEVuZE5vdGU+PENpdGU+PEF1dGhvcj5TaGVuPC9BdXRob3I+PFllYXI+MjAxNjwvWWVhcj48UmVj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</w:fldData>
              </w:fldChar>
            </w:r>
            <w:r>
              <w:rPr>
                <w:rFonts w:ascii="Times New Roman" w:hAnsi="Times New Roman" w:cs="Times New Roman"/>
                <w:i/>
              </w:rPr>
              <w:instrText xml:space="preserve"> ADDIN EN.CITE.DATA </w:instrText>
            </w:r>
            <w:r w:rsidR="000A44BF">
              <w:rPr>
                <w:rFonts w:ascii="Times New Roman" w:hAnsi="Times New Roman" w:cs="Times New Roman"/>
                <w:i/>
              </w:rPr>
            </w:r>
            <w:r w:rsidR="000A44BF">
              <w:rPr>
                <w:rFonts w:ascii="Times New Roman" w:hAnsi="Times New Roman" w:cs="Times New Roman"/>
                <w:i/>
              </w:rPr>
              <w:fldChar w:fldCharType="end"/>
            </w:r>
            <w:r w:rsidR="000A44BF">
              <w:rPr>
                <w:rFonts w:ascii="Times New Roman" w:hAnsi="Times New Roman" w:cs="Times New Roman"/>
                <w:i/>
              </w:rPr>
            </w:r>
            <w:r w:rsidR="000A44BF">
              <w:rPr>
                <w:rFonts w:ascii="Times New Roman" w:hAnsi="Times New Roman" w:cs="Times New Roman"/>
                <w:i/>
              </w:rPr>
              <w:fldChar w:fldCharType="separate"/>
            </w:r>
            <w:r w:rsidR="000A44BF">
              <w:rPr>
                <w:rFonts w:ascii="Times New Roman" w:hAnsi="Times New Roman" w:cs="Times New Roman"/>
                <w:i/>
              </w:rPr>
              <w:fldChar w:fldCharType="end"/>
            </w:r>
            <w:r>
              <w:rPr>
                <w:rFonts w:ascii="Times New Roman" w:hAnsi="Times New Roman" w:cs="Times New Roman"/>
                <w:i/>
              </w:rPr>
              <w:t xml:space="preserve"> </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r>
              <w:rPr>
                <w:rFonts w:ascii="Times New Roman" w:hAnsi="Times New Roman" w:cs="Times New Roman"/>
                <w:i/>
              </w:rPr>
              <w:t>Complex associational data, 30 day, 90 day and 1 year mortality.</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r>
              <w:rPr>
                <w:rFonts w:ascii="Times New Roman" w:hAnsi="Times New Roman" w:cs="Times New Roman"/>
                <w:i/>
              </w:rPr>
              <w:t>All AMI patients so potentially similar</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Unclear</w:t>
            </w:r>
            <w:r>
              <w:br/>
            </w:r>
            <w:r>
              <w:rPr>
                <w:rFonts w:ascii="Times New Roman" w:hAnsi="Times New Roman" w:cs="Times New Roman"/>
                <w:i/>
              </w:rPr>
              <w:t>Potentially as all AMI patients may have been receiving similar care.</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Not applicable</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r>
      <w:tr w:rsidR="00293986" w:rsidTr="00EC67AE">
        <w:tc>
          <w:tcPr>
            <w:tcW w:w="0" w:type="auto"/>
            <w:tcMar>
              <w:top w:w="0" w:type="dxa"/>
              <w:left w:w="0" w:type="dxa"/>
              <w:bottom w:w="0" w:type="dxa"/>
              <w:right w:w="0" w:type="dxa"/>
            </w:tcMar>
          </w:tcPr>
          <w:p w:rsidR="00293986" w:rsidRDefault="00293986" w:rsidP="0033155C">
            <w:pPr>
              <w:pStyle w:val="NormalWeb"/>
              <w:ind w:left="75" w:right="75"/>
            </w:pPr>
            <w:proofErr w:type="spellStart"/>
            <w:r>
              <w:rPr>
                <w:rFonts w:ascii="Times New Roman" w:hAnsi="Times New Roman" w:cs="Times New Roman"/>
                <w:i/>
              </w:rPr>
              <w:t>Yaghoubian</w:t>
            </w:r>
            <w:proofErr w:type="spellEnd"/>
            <w:r>
              <w:rPr>
                <w:rFonts w:ascii="Times New Roman" w:hAnsi="Times New Roman" w:cs="Times New Roman"/>
                <w:i/>
              </w:rPr>
              <w:t xml:space="preserve"> 2008</w:t>
            </w:r>
            <w:r w:rsidR="0033155C">
              <w:rPr>
                <w:rFonts w:ascii="Times New Roman" w:hAnsi="Times New Roman" w:cs="Times New Roman"/>
                <w:i/>
              </w:rPr>
              <w:t>[16]</w:t>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Unclear</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No</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Unclear</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c>
          <w:tcPr>
            <w:tcW w:w="0" w:type="auto"/>
            <w:tcMar>
              <w:top w:w="0" w:type="dxa"/>
              <w:left w:w="0" w:type="dxa"/>
              <w:bottom w:w="0" w:type="dxa"/>
              <w:right w:w="0" w:type="dxa"/>
            </w:tcMar>
          </w:tcPr>
          <w:p w:rsidR="00293986" w:rsidRDefault="00293986" w:rsidP="00EC67AE">
            <w:pPr>
              <w:pStyle w:val="NormalWeb"/>
              <w:ind w:left="75" w:right="75"/>
            </w:pPr>
            <w:r>
              <w:rPr>
                <w:rFonts w:ascii="Times New Roman" w:hAnsi="Times New Roman" w:cs="Times New Roman"/>
              </w:rPr>
              <w:t>Yes</w:t>
            </w:r>
            <w:r>
              <w:br/>
            </w:r>
          </w:p>
        </w:tc>
      </w:tr>
    </w:tbl>
    <w:p w:rsidR="00293986" w:rsidRDefault="00293986" w:rsidP="00293986">
      <w:pPr>
        <w:rPr>
          <w:rFonts w:asciiTheme="majorBidi" w:eastAsia="Arial Unicode MS" w:hAnsiTheme="majorBidi" w:cstheme="majorBidi"/>
          <w:sz w:val="24"/>
          <w:szCs w:val="24"/>
        </w:rPr>
      </w:pPr>
      <w:r>
        <w:rPr>
          <w:rFonts w:asciiTheme="majorBidi" w:eastAsia="Arial Unicode MS" w:hAnsiTheme="majorBidi" w:cstheme="majorBidi"/>
          <w:sz w:val="24"/>
          <w:szCs w:val="24"/>
        </w:rPr>
        <w:t>Key to questions</w:t>
      </w:r>
    </w:p>
    <w:p w:rsidR="00293986" w:rsidRPr="007E562C" w:rsidRDefault="00293986" w:rsidP="00293986">
      <w:r w:rsidRPr="00835B55">
        <w:rPr>
          <w:rFonts w:asciiTheme="majorBidi" w:eastAsia="Arial Unicode MS" w:hAnsiTheme="majorBidi" w:cstheme="majorBidi"/>
          <w:sz w:val="24"/>
          <w:szCs w:val="24"/>
        </w:rPr>
        <w:lastRenderedPageBreak/>
        <w:t xml:space="preserve">1. Is it clear in the study what </w:t>
      </w:r>
      <w:proofErr w:type="gramStart"/>
      <w:r w:rsidRPr="00835B55">
        <w:rPr>
          <w:rFonts w:asciiTheme="majorBidi" w:eastAsia="Arial Unicode MS" w:hAnsiTheme="majorBidi" w:cstheme="majorBidi"/>
          <w:sz w:val="24"/>
          <w:szCs w:val="24"/>
        </w:rPr>
        <w:t>is the 'cause'</w:t>
      </w:r>
      <w:proofErr w:type="gramEnd"/>
      <w:r w:rsidRPr="00835B55">
        <w:rPr>
          <w:rFonts w:asciiTheme="majorBidi" w:eastAsia="Arial Unicode MS" w:hAnsiTheme="majorBidi" w:cstheme="majorBidi"/>
          <w:sz w:val="24"/>
          <w:szCs w:val="24"/>
        </w:rPr>
        <w:t xml:space="preserve"> and what is the 'effect'? 2. Were the participants included in any comparisons similar? 3. Were the participants included in any comparisons receiving similar treatment/care, other than the exposure or intervention of interest? 4. Was there a control group? 5. Were there multiple measurements of the outcome both pre and post the intervention/exposure? 6. Was follow up complete and if not, were differences between groups in terms of their follow up adequately described and analysed? 7. Were the outcomes of participants included in any comparisons measured in the same way? 8. Were outcomes measured in a reliable way? 9. Was appropriate statistical analysis used?</w:t>
      </w:r>
    </w:p>
    <w:p w:rsidR="00293986" w:rsidRDefault="00293986" w:rsidP="00293986">
      <w:pPr>
        <w:rPr>
          <w:rFonts w:asciiTheme="majorBidi" w:eastAsia="Arial Unicode MS" w:hAnsiTheme="majorBidi" w:cstheme="majorBidi"/>
          <w:sz w:val="24"/>
          <w:szCs w:val="24"/>
        </w:rPr>
      </w:pPr>
      <w:bookmarkStart w:id="0" w:name="_GoBack"/>
      <w:bookmarkEnd w:id="0"/>
    </w:p>
    <w:p w:rsidR="00293986" w:rsidRDefault="00293986" w:rsidP="00293986">
      <w:pPr>
        <w:rPr>
          <w:rFonts w:asciiTheme="majorBidi" w:eastAsia="Arial Unicode MS" w:hAnsiTheme="majorBidi" w:cstheme="majorBidi"/>
          <w:sz w:val="24"/>
          <w:szCs w:val="24"/>
        </w:rPr>
      </w:pPr>
    </w:p>
    <w:p w:rsidR="00293986" w:rsidRDefault="00293986" w:rsidP="00293986">
      <w:pPr>
        <w:rPr>
          <w:rFonts w:asciiTheme="majorBidi" w:eastAsia="Arial Unicode MS" w:hAnsiTheme="majorBidi" w:cstheme="majorBidi"/>
          <w:sz w:val="24"/>
          <w:szCs w:val="24"/>
        </w:rPr>
      </w:pPr>
    </w:p>
    <w:p w:rsidR="00293986" w:rsidRDefault="00293986" w:rsidP="00293986">
      <w:pPr>
        <w:rPr>
          <w:rFonts w:asciiTheme="majorBidi" w:eastAsia="Arial Unicode MS" w:hAnsiTheme="majorBidi" w:cstheme="majorBidi"/>
          <w:sz w:val="24"/>
          <w:szCs w:val="24"/>
        </w:rPr>
      </w:pPr>
    </w:p>
    <w:p w:rsidR="00293986" w:rsidRDefault="00293986" w:rsidP="00293986">
      <w:pPr>
        <w:rPr>
          <w:rFonts w:asciiTheme="majorBidi" w:eastAsia="Arial Unicode MS" w:hAnsiTheme="majorBidi" w:cstheme="majorBidi"/>
          <w:sz w:val="24"/>
          <w:szCs w:val="24"/>
        </w:rPr>
      </w:pPr>
    </w:p>
    <w:p w:rsidR="00293986" w:rsidRDefault="00293986" w:rsidP="00293986">
      <w:pPr>
        <w:pStyle w:val="Heading2"/>
      </w:pPr>
    </w:p>
    <w:p w:rsidR="00293986" w:rsidRDefault="00293986" w:rsidP="00293986">
      <w:pPr>
        <w:pStyle w:val="Heading2"/>
      </w:pPr>
    </w:p>
    <w:p w:rsidR="006F2545" w:rsidRDefault="001372EC"/>
    <w:sectPr w:rsidR="006F2545" w:rsidSect="00293986">
      <w:foot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72EC" w:rsidRDefault="001372EC" w:rsidP="008325BF">
      <w:pPr>
        <w:spacing w:after="0" w:line="240" w:lineRule="auto"/>
      </w:pPr>
      <w:r>
        <w:separator/>
      </w:r>
    </w:p>
  </w:endnote>
  <w:endnote w:type="continuationSeparator" w:id="0">
    <w:p w:rsidR="001372EC" w:rsidRDefault="001372EC" w:rsidP="008325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7572912"/>
      <w:docPartObj>
        <w:docPartGallery w:val="Page Numbers (Bottom of Page)"/>
        <w:docPartUnique/>
      </w:docPartObj>
    </w:sdtPr>
    <w:sdtEndPr>
      <w:rPr>
        <w:noProof/>
      </w:rPr>
    </w:sdtEndPr>
    <w:sdtContent>
      <w:p w:rsidR="00481CB1" w:rsidRDefault="000A44BF">
        <w:pPr>
          <w:pStyle w:val="Footer"/>
          <w:jc w:val="right"/>
        </w:pPr>
        <w:r>
          <w:fldChar w:fldCharType="begin"/>
        </w:r>
        <w:r w:rsidR="00293986">
          <w:instrText xml:space="preserve"> PAGE   \* MERGEFORMAT </w:instrText>
        </w:r>
        <w:r>
          <w:fldChar w:fldCharType="separate"/>
        </w:r>
        <w:r w:rsidR="0033155C">
          <w:rPr>
            <w:noProof/>
          </w:rPr>
          <w:t>2</w:t>
        </w:r>
        <w:r>
          <w:rPr>
            <w:noProof/>
          </w:rPr>
          <w:fldChar w:fldCharType="end"/>
        </w:r>
      </w:p>
    </w:sdtContent>
  </w:sdt>
  <w:p w:rsidR="00481CB1" w:rsidRDefault="001372E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72EC" w:rsidRDefault="001372EC" w:rsidP="008325BF">
      <w:pPr>
        <w:spacing w:after="0" w:line="240" w:lineRule="auto"/>
      </w:pPr>
      <w:r>
        <w:separator/>
      </w:r>
    </w:p>
  </w:footnote>
  <w:footnote w:type="continuationSeparator" w:id="0">
    <w:p w:rsidR="001372EC" w:rsidRDefault="001372EC" w:rsidP="008325B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293986"/>
    <w:rsid w:val="000A44BF"/>
    <w:rsid w:val="000C7CE0"/>
    <w:rsid w:val="000D095E"/>
    <w:rsid w:val="001372EC"/>
    <w:rsid w:val="0018305E"/>
    <w:rsid w:val="00293986"/>
    <w:rsid w:val="0033155C"/>
    <w:rsid w:val="00457B68"/>
    <w:rsid w:val="008325BF"/>
    <w:rsid w:val="00C520B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986"/>
  </w:style>
  <w:style w:type="paragraph" w:styleId="Heading2">
    <w:name w:val="heading 2"/>
    <w:basedOn w:val="Normal"/>
    <w:next w:val="Normal"/>
    <w:link w:val="Heading2Char"/>
    <w:uiPriority w:val="9"/>
    <w:unhideWhenUsed/>
    <w:qFormat/>
    <w:rsid w:val="0029398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93986"/>
    <w:rPr>
      <w:rFonts w:asciiTheme="majorHAnsi" w:eastAsiaTheme="majorEastAsia" w:hAnsiTheme="majorHAnsi" w:cstheme="majorBidi"/>
      <w:color w:val="2E74B5" w:themeColor="accent1" w:themeShade="BF"/>
      <w:sz w:val="26"/>
      <w:szCs w:val="26"/>
    </w:rPr>
  </w:style>
  <w:style w:type="paragraph" w:styleId="Footer">
    <w:name w:val="footer"/>
    <w:basedOn w:val="Normal"/>
    <w:link w:val="FooterChar"/>
    <w:uiPriority w:val="99"/>
    <w:unhideWhenUsed/>
    <w:rsid w:val="002939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3986"/>
  </w:style>
  <w:style w:type="paragraph" w:styleId="NormalWeb">
    <w:name w:val="Normal (Web)"/>
    <w:link w:val="NormalWebChar"/>
    <w:uiPriority w:val="99"/>
    <w:rsid w:val="00293986"/>
    <w:pPr>
      <w:spacing w:before="99" w:beforeAutospacing="1" w:after="99" w:afterAutospacing="1" w:line="276" w:lineRule="auto"/>
    </w:pPr>
    <w:rPr>
      <w:rFonts w:ascii="Verdana" w:eastAsia="Times New Roman" w:hAnsi="Verdana" w:cs="Verdana"/>
      <w:sz w:val="24"/>
      <w:szCs w:val="24"/>
    </w:rPr>
  </w:style>
  <w:style w:type="character" w:customStyle="1" w:styleId="NormalWebChar">
    <w:name w:val="Normal (Web) Char"/>
    <w:basedOn w:val="DefaultParagraphFont"/>
    <w:link w:val="NormalWeb"/>
    <w:uiPriority w:val="99"/>
    <w:rsid w:val="00293986"/>
    <w:rPr>
      <w:rFonts w:ascii="Verdana" w:eastAsia="Times New Roman" w:hAnsi="Verdana" w:cs="Verdana"/>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The University of Sheffield</Company>
  <LinksUpToDate>false</LinksUpToDate>
  <CharactersWithSpaces>4497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Duncan Chambers</dc:creator>
  <cp:lastModifiedBy>Chambers</cp:lastModifiedBy>
  <cp:revision>3</cp:revision>
  <dcterms:created xsi:type="dcterms:W3CDTF">2020-04-20T16:03:00Z</dcterms:created>
  <dcterms:modified xsi:type="dcterms:W3CDTF">2020-04-20T16:12:00Z</dcterms:modified>
</cp:coreProperties>
</file>