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4D147" w14:textId="303586D9" w:rsidR="00674A5C" w:rsidRDefault="00F30D0C" w:rsidP="00F30D0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Additional file</w:t>
      </w:r>
      <w:r w:rsidR="00DF599C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FC576D">
        <w:rPr>
          <w:rFonts w:ascii="Times New Roman" w:hAnsi="Times New Roman" w:cs="Times New Roman"/>
          <w:b/>
          <w:sz w:val="36"/>
          <w:szCs w:val="24"/>
        </w:rPr>
        <w:t>8</w:t>
      </w:r>
    </w:p>
    <w:p w14:paraId="206B2B6B" w14:textId="0062126B" w:rsidR="006D193B" w:rsidRDefault="006D193B" w:rsidP="001D715D">
      <w:pPr>
        <w:pStyle w:val="Heading2"/>
      </w:pPr>
      <w:bookmarkStart w:id="0" w:name="_Toc39669531"/>
      <w:r>
        <w:t>Individual Symptom Meta-analyses</w:t>
      </w:r>
      <w:bookmarkEnd w:id="0"/>
    </w:p>
    <w:p w14:paraId="5FFE9E08" w14:textId="4FA0C0E0" w:rsidR="00CD0877" w:rsidRDefault="00B8343B" w:rsidP="00854306">
      <w:pPr>
        <w:pStyle w:val="Heading3"/>
      </w:pPr>
      <w:bookmarkStart w:id="1" w:name="_Toc39669532"/>
      <w:r>
        <w:t>Table</w:t>
      </w:r>
      <w:r w:rsidR="00854306">
        <w:t xml:space="preserve"> </w:t>
      </w:r>
      <w:r w:rsidR="00BC7BB4">
        <w:t>S</w:t>
      </w:r>
      <w:r w:rsidR="0015358C">
        <w:t>8</w:t>
      </w:r>
      <w:r w:rsidR="00D46ED1">
        <w:t xml:space="preserve">: </w:t>
      </w:r>
      <w:bookmarkStart w:id="2" w:name="_Hlk39689173"/>
      <w:r w:rsidR="00D46ED1">
        <w:t xml:space="preserve">Individual </w:t>
      </w:r>
      <w:r w:rsidR="004155CD">
        <w:t>s</w:t>
      </w:r>
      <w:r w:rsidR="00D46ED1">
        <w:t xml:space="preserve">ymptom </w:t>
      </w:r>
      <w:r w:rsidR="004155CD">
        <w:t>f</w:t>
      </w:r>
      <w:r w:rsidR="00D46ED1">
        <w:t xml:space="preserve">orest </w:t>
      </w:r>
      <w:r w:rsidR="004155CD">
        <w:t>p</w:t>
      </w:r>
      <w:r w:rsidR="00D46ED1">
        <w:t xml:space="preserve">lots for the </w:t>
      </w:r>
      <w:r w:rsidR="00741706">
        <w:t>HAM-D</w:t>
      </w:r>
      <w:bookmarkEnd w:id="1"/>
      <w:bookmarkEnd w:id="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8286"/>
      </w:tblGrid>
      <w:tr w:rsidR="00CD0877" w:rsidRPr="00CD0877" w14:paraId="3246AC4A" w14:textId="77777777" w:rsidTr="00940CE6">
        <w:trPr>
          <w:tblHeader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3963EA83" w14:textId="43B0A3E9" w:rsidR="00CD0877" w:rsidRPr="00CD0877" w:rsidRDefault="0074170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HAM-D</w:t>
            </w:r>
            <w:r w:rsidR="00CD0877">
              <w:rPr>
                <w:rFonts w:ascii="Times New Roman" w:hAnsi="Times New Roman" w:cs="Times New Roman"/>
                <w:sz w:val="24"/>
                <w:szCs w:val="24"/>
              </w:rPr>
              <w:t xml:space="preserve"> symptom</w:t>
            </w:r>
          </w:p>
        </w:tc>
        <w:tc>
          <w:tcPr>
            <w:tcW w:w="8286" w:type="dxa"/>
            <w:tcBorders>
              <w:top w:val="single" w:sz="4" w:space="0" w:color="auto"/>
              <w:bottom w:val="single" w:sz="4" w:space="0" w:color="auto"/>
            </w:tcBorders>
          </w:tcPr>
          <w:p w14:paraId="4928836C" w14:textId="4245DE68" w:rsidR="00CD0877" w:rsidRP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877">
              <w:rPr>
                <w:rFonts w:ascii="Times New Roman" w:hAnsi="Times New Roman" w:cs="Times New Roman"/>
                <w:sz w:val="24"/>
                <w:szCs w:val="24"/>
              </w:rPr>
              <w:t>Forest Plot</w:t>
            </w:r>
          </w:p>
        </w:tc>
      </w:tr>
      <w:tr w:rsidR="00CD0877" w:rsidRPr="00CD0877" w14:paraId="6BDD4505" w14:textId="77777777" w:rsidTr="00940CE6">
        <w:tc>
          <w:tcPr>
            <w:tcW w:w="1120" w:type="dxa"/>
            <w:tcBorders>
              <w:top w:val="single" w:sz="4" w:space="0" w:color="auto"/>
            </w:tcBorders>
          </w:tcPr>
          <w:p w14:paraId="5C4C557E" w14:textId="19E8EC6C" w:rsidR="00CD0877" w:rsidRP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6" w:type="dxa"/>
            <w:tcBorders>
              <w:top w:val="single" w:sz="4" w:space="0" w:color="auto"/>
            </w:tcBorders>
          </w:tcPr>
          <w:p w14:paraId="7778AEF8" w14:textId="026074B2" w:rsidR="00CD0877" w:rsidRPr="00CD0877" w:rsidRDefault="007A4CE8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F721A74" wp14:editId="0A28D1E7">
                  <wp:extent cx="5105400" cy="2711480"/>
                  <wp:effectExtent l="0" t="0" r="0" b="0"/>
                  <wp:docPr id="27" name="Picture 27" descr="C:\Users\nils_kappelmann\ownCloud\SOrT Project\Meta-analysis\Plots\2020-01-22_hrsd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244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1126BD0B" w14:textId="77777777" w:rsidTr="00940CE6">
        <w:tc>
          <w:tcPr>
            <w:tcW w:w="1120" w:type="dxa"/>
          </w:tcPr>
          <w:p w14:paraId="22ADC46F" w14:textId="17C2B4D1" w:rsidR="00CD0877" w:rsidRP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6" w:type="dxa"/>
          </w:tcPr>
          <w:p w14:paraId="7F559449" w14:textId="49698ABC" w:rsidR="00CD0877" w:rsidRPr="00CD0877" w:rsidRDefault="007A4CE8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0FC1F5E" wp14:editId="134C5E86">
                  <wp:extent cx="5105400" cy="2711480"/>
                  <wp:effectExtent l="0" t="0" r="0" b="0"/>
                  <wp:docPr id="30" name="Picture 30" descr="C:\Users\nils_kappelmann\ownCloud\SOrT Project\Meta-analysis\Plots\2020-01-22_hrsd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nils_kappelmann\ownCloud\SOrT Project\Meta-analysis\Plots\2020-01-22_hrsd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646" cy="2714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543DE580" w14:textId="77777777" w:rsidTr="00940CE6">
        <w:tc>
          <w:tcPr>
            <w:tcW w:w="1120" w:type="dxa"/>
          </w:tcPr>
          <w:p w14:paraId="162F00AD" w14:textId="7DEAF0F8" w:rsidR="00CD0877" w:rsidRP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286" w:type="dxa"/>
          </w:tcPr>
          <w:p w14:paraId="2439B0BC" w14:textId="37EC43A5" w:rsidR="00CD0877" w:rsidRPr="00CD0877" w:rsidRDefault="007A4CE8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DEBCFF4" wp14:editId="3981C6D5">
                  <wp:extent cx="5076825" cy="2696304"/>
                  <wp:effectExtent l="0" t="0" r="0" b="8890"/>
                  <wp:docPr id="31" name="Picture 31" descr="C:\Users\nils_kappelmann\ownCloud\SOrT Project\Meta-analysis\Plots\2020-01-22_hrsd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2" cy="2703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0A59D546" w14:textId="77777777" w:rsidTr="00940CE6">
        <w:tc>
          <w:tcPr>
            <w:tcW w:w="1120" w:type="dxa"/>
          </w:tcPr>
          <w:p w14:paraId="659A4B18" w14:textId="392B4923" w:rsidR="00CD0877" w:rsidRP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6" w:type="dxa"/>
          </w:tcPr>
          <w:p w14:paraId="6B3FD1A0" w14:textId="5356E44F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78195FF" wp14:editId="30A1A713">
                  <wp:extent cx="5115161" cy="2720957"/>
                  <wp:effectExtent l="0" t="0" r="0" b="381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2299B328" w14:textId="77777777" w:rsidTr="00940CE6">
        <w:tc>
          <w:tcPr>
            <w:tcW w:w="1120" w:type="dxa"/>
          </w:tcPr>
          <w:p w14:paraId="33579282" w14:textId="4CA1A50C" w:rsidR="00CD0877" w:rsidRP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286" w:type="dxa"/>
          </w:tcPr>
          <w:p w14:paraId="419C41EB" w14:textId="0C6BDFC1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173A18B" wp14:editId="5BBF32E4">
                  <wp:extent cx="5115161" cy="2720957"/>
                  <wp:effectExtent l="0" t="0" r="0" b="381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0B76801E" w14:textId="77777777" w:rsidTr="00940CE6">
        <w:tc>
          <w:tcPr>
            <w:tcW w:w="1120" w:type="dxa"/>
          </w:tcPr>
          <w:p w14:paraId="7D7AD6C0" w14:textId="70459553" w:rsidR="00CD0877" w:rsidRP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6" w:type="dxa"/>
          </w:tcPr>
          <w:p w14:paraId="6C8D800E" w14:textId="45689473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813E647" wp14:editId="13D1C054">
                  <wp:extent cx="5115161" cy="2720957"/>
                  <wp:effectExtent l="0" t="0" r="0" b="381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215B2FCF" w14:textId="77777777" w:rsidTr="00940CE6">
        <w:tc>
          <w:tcPr>
            <w:tcW w:w="1120" w:type="dxa"/>
          </w:tcPr>
          <w:p w14:paraId="5C1DA915" w14:textId="387E746F" w:rsidR="00CD0877" w:rsidRP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286" w:type="dxa"/>
          </w:tcPr>
          <w:p w14:paraId="78EC6E95" w14:textId="2AB9257E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BE02220" wp14:editId="6E363F42">
                  <wp:extent cx="5115161" cy="2720957"/>
                  <wp:effectExtent l="0" t="0" r="0" b="381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3FBB5834" w14:textId="77777777" w:rsidTr="00940CE6">
        <w:tc>
          <w:tcPr>
            <w:tcW w:w="1120" w:type="dxa"/>
          </w:tcPr>
          <w:p w14:paraId="399D1C50" w14:textId="1133A19A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6" w:type="dxa"/>
          </w:tcPr>
          <w:p w14:paraId="5B53FA6F" w14:textId="44B8E525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43B8726" wp14:editId="65B5E367">
                  <wp:extent cx="5115161" cy="2720957"/>
                  <wp:effectExtent l="0" t="0" r="0" b="381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239BEC12" w14:textId="77777777" w:rsidTr="00940CE6">
        <w:tc>
          <w:tcPr>
            <w:tcW w:w="1120" w:type="dxa"/>
          </w:tcPr>
          <w:p w14:paraId="67CACBCE" w14:textId="04CB5B34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286" w:type="dxa"/>
          </w:tcPr>
          <w:p w14:paraId="69F97F77" w14:textId="10EA63EE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B085BE9" wp14:editId="5AE06DD4">
                  <wp:extent cx="5115161" cy="2720957"/>
                  <wp:effectExtent l="0" t="0" r="0" b="381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2E65CBE1" w14:textId="77777777" w:rsidTr="00940CE6">
        <w:tc>
          <w:tcPr>
            <w:tcW w:w="1120" w:type="dxa"/>
          </w:tcPr>
          <w:p w14:paraId="7D72DD75" w14:textId="08768D98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6" w:type="dxa"/>
          </w:tcPr>
          <w:p w14:paraId="3AA6DC7F" w14:textId="6C407093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F2BBAC0" wp14:editId="18DC697C">
                  <wp:extent cx="5115161" cy="2720957"/>
                  <wp:effectExtent l="0" t="0" r="0" b="381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7A2D8F25" w14:textId="77777777" w:rsidTr="00940CE6">
        <w:tc>
          <w:tcPr>
            <w:tcW w:w="1120" w:type="dxa"/>
          </w:tcPr>
          <w:p w14:paraId="2562A6FA" w14:textId="4722C06F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286" w:type="dxa"/>
          </w:tcPr>
          <w:p w14:paraId="54AC89C1" w14:textId="515C5F9A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FCC6C10" wp14:editId="098E12A8">
                  <wp:extent cx="5115161" cy="2720957"/>
                  <wp:effectExtent l="0" t="0" r="0" b="381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53B6CB65" w14:textId="77777777" w:rsidTr="00940CE6">
        <w:tc>
          <w:tcPr>
            <w:tcW w:w="1120" w:type="dxa"/>
          </w:tcPr>
          <w:p w14:paraId="385A4696" w14:textId="1B3D2F5A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6" w:type="dxa"/>
          </w:tcPr>
          <w:p w14:paraId="7A52C0AE" w14:textId="5D95E28B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A20E867" wp14:editId="283941B6">
                  <wp:extent cx="5115161" cy="2720957"/>
                  <wp:effectExtent l="0" t="0" r="0" b="381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79B61DAA" w14:textId="77777777" w:rsidTr="00940CE6">
        <w:tc>
          <w:tcPr>
            <w:tcW w:w="1120" w:type="dxa"/>
          </w:tcPr>
          <w:p w14:paraId="036E9734" w14:textId="154E5F0C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286" w:type="dxa"/>
          </w:tcPr>
          <w:p w14:paraId="44AB4656" w14:textId="6FA462D4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0704A17" wp14:editId="275C3303">
                  <wp:extent cx="5115161" cy="2720957"/>
                  <wp:effectExtent l="0" t="0" r="0" b="381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0FFDE245" w14:textId="77777777" w:rsidTr="00940CE6">
        <w:tc>
          <w:tcPr>
            <w:tcW w:w="1120" w:type="dxa"/>
          </w:tcPr>
          <w:p w14:paraId="5CE9259D" w14:textId="7AA1108B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6" w:type="dxa"/>
          </w:tcPr>
          <w:p w14:paraId="7754EC65" w14:textId="0AFE831E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0F8CF24" wp14:editId="62012798">
                  <wp:extent cx="5115161" cy="2720957"/>
                  <wp:effectExtent l="0" t="0" r="0" b="381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61" cy="272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60914FBB" w14:textId="77777777" w:rsidTr="00940CE6">
        <w:tc>
          <w:tcPr>
            <w:tcW w:w="1120" w:type="dxa"/>
          </w:tcPr>
          <w:p w14:paraId="596BA600" w14:textId="1004A5C0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6" w:type="dxa"/>
          </w:tcPr>
          <w:p w14:paraId="11CC2AC4" w14:textId="1E199A44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73FD1FB" wp14:editId="3D04C4EB">
                  <wp:extent cx="5123244" cy="2433689"/>
                  <wp:effectExtent l="0" t="0" r="1270" b="508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244" cy="2433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0549EEFD" w14:textId="77777777" w:rsidTr="00940CE6">
        <w:tc>
          <w:tcPr>
            <w:tcW w:w="1120" w:type="dxa"/>
          </w:tcPr>
          <w:p w14:paraId="66FDA6D1" w14:textId="576F7C07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286" w:type="dxa"/>
          </w:tcPr>
          <w:p w14:paraId="2BF58707" w14:textId="44732612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0884C85" wp14:editId="6CF7278D">
                  <wp:extent cx="5123244" cy="2582448"/>
                  <wp:effectExtent l="0" t="0" r="1270" b="889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244" cy="2582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1277D9D8" w14:textId="77777777" w:rsidTr="00940CE6">
        <w:tc>
          <w:tcPr>
            <w:tcW w:w="1120" w:type="dxa"/>
          </w:tcPr>
          <w:p w14:paraId="5C7FD6B5" w14:textId="6AF5F048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86" w:type="dxa"/>
          </w:tcPr>
          <w:p w14:paraId="2F5CB426" w14:textId="5F5F7748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C6FFBD7" wp14:editId="00F95400">
                  <wp:extent cx="5123244" cy="1957662"/>
                  <wp:effectExtent l="0" t="0" r="1270" b="508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244" cy="1957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78843C55" w14:textId="77777777" w:rsidTr="00940CE6">
        <w:tc>
          <w:tcPr>
            <w:tcW w:w="1120" w:type="dxa"/>
          </w:tcPr>
          <w:p w14:paraId="54716600" w14:textId="780FEEE4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6" w:type="dxa"/>
          </w:tcPr>
          <w:p w14:paraId="1D62F601" w14:textId="60189D15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B4F1090" wp14:editId="52105C29">
                  <wp:extent cx="5123244" cy="1618492"/>
                  <wp:effectExtent l="0" t="0" r="1270" b="127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244" cy="161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2CA07917" w14:textId="77777777" w:rsidTr="00940CE6">
        <w:tc>
          <w:tcPr>
            <w:tcW w:w="1120" w:type="dxa"/>
          </w:tcPr>
          <w:p w14:paraId="121ED9C6" w14:textId="164CA109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86" w:type="dxa"/>
          </w:tcPr>
          <w:p w14:paraId="44953F0C" w14:textId="75801DA2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EFDBE98" wp14:editId="1B7645D3">
                  <wp:extent cx="5123244" cy="1618492"/>
                  <wp:effectExtent l="0" t="0" r="1270" b="127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244" cy="161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6F75F846" w14:textId="77777777" w:rsidTr="00940CE6">
        <w:tc>
          <w:tcPr>
            <w:tcW w:w="1120" w:type="dxa"/>
          </w:tcPr>
          <w:p w14:paraId="11529B6A" w14:textId="14CA81A8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286" w:type="dxa"/>
          </w:tcPr>
          <w:p w14:paraId="2920EECD" w14:textId="07DB1D6A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C041624" wp14:editId="5E52822C">
                  <wp:extent cx="5123244" cy="1791052"/>
                  <wp:effectExtent l="0" t="0" r="127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244" cy="179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77" w:rsidRPr="00CD0877" w14:paraId="1D922EE1" w14:textId="77777777" w:rsidTr="00940CE6">
        <w:tc>
          <w:tcPr>
            <w:tcW w:w="1120" w:type="dxa"/>
          </w:tcPr>
          <w:p w14:paraId="6822FF98" w14:textId="37DCC407" w:rsidR="00CD0877" w:rsidRDefault="00CD0877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86" w:type="dxa"/>
          </w:tcPr>
          <w:p w14:paraId="21B450F3" w14:textId="6EA25BBB" w:rsidR="00CD0877" w:rsidRPr="00CD0877" w:rsidRDefault="00940CE6" w:rsidP="006D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5A60ED7" wp14:editId="36000246">
                  <wp:extent cx="5123244" cy="1791052"/>
                  <wp:effectExtent l="0" t="0" r="127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244" cy="179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693644" w14:textId="77777777" w:rsidR="00CD0877" w:rsidRPr="006D193B" w:rsidRDefault="00CD0877" w:rsidP="006D193B"/>
    <w:p w14:paraId="49043192" w14:textId="77777777" w:rsidR="00CA697A" w:rsidRDefault="00CA697A" w:rsidP="001D715D">
      <w:pPr>
        <w:pStyle w:val="Heading2"/>
      </w:pPr>
    </w:p>
    <w:p w14:paraId="698C6192" w14:textId="77777777" w:rsidR="00E075C1" w:rsidRDefault="00E075C1" w:rsidP="00521524">
      <w:pPr>
        <w:pStyle w:val="Heading3"/>
        <w:sectPr w:rsidR="00E075C1">
          <w:footerReference w:type="default" r:id="rId29"/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  <w:bookmarkStart w:id="3" w:name="_Toc39669533"/>
    </w:p>
    <w:p w14:paraId="62EE11B5" w14:textId="504C5FDA" w:rsidR="00521524" w:rsidRDefault="00DA5CBD" w:rsidP="00521524">
      <w:pPr>
        <w:pStyle w:val="Heading3"/>
      </w:pPr>
      <w:r>
        <w:lastRenderedPageBreak/>
        <w:t xml:space="preserve">Table </w:t>
      </w:r>
      <w:r w:rsidR="00BC7BB4">
        <w:t>S</w:t>
      </w:r>
      <w:r w:rsidR="0015358C">
        <w:t>9</w:t>
      </w:r>
      <w:r w:rsidR="00D46ED1">
        <w:t>:</w:t>
      </w:r>
      <w:r w:rsidR="00D46ED1" w:rsidRPr="00D46ED1">
        <w:t xml:space="preserve"> </w:t>
      </w:r>
      <w:r w:rsidR="00D46ED1">
        <w:t xml:space="preserve">Individual </w:t>
      </w:r>
      <w:r w:rsidR="004155CD">
        <w:t>s</w:t>
      </w:r>
      <w:r w:rsidR="00D46ED1">
        <w:t xml:space="preserve">ymptom </w:t>
      </w:r>
      <w:r w:rsidR="004155CD">
        <w:t>f</w:t>
      </w:r>
      <w:r w:rsidR="00D46ED1">
        <w:t xml:space="preserve">orest </w:t>
      </w:r>
      <w:r w:rsidR="004155CD">
        <w:t>p</w:t>
      </w:r>
      <w:r w:rsidR="00D46ED1">
        <w:t>lots for the BDI</w:t>
      </w:r>
      <w:bookmarkEnd w:id="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8286"/>
      </w:tblGrid>
      <w:tr w:rsidR="00521524" w:rsidRPr="00CD0877" w14:paraId="26861A41" w14:textId="77777777" w:rsidTr="005E4C41">
        <w:trPr>
          <w:tblHeader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622A48D5" w14:textId="13A81F2B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BDI symptom</w:t>
            </w:r>
          </w:p>
        </w:tc>
        <w:tc>
          <w:tcPr>
            <w:tcW w:w="8286" w:type="dxa"/>
            <w:tcBorders>
              <w:top w:val="single" w:sz="4" w:space="0" w:color="auto"/>
              <w:bottom w:val="single" w:sz="4" w:space="0" w:color="auto"/>
            </w:tcBorders>
          </w:tcPr>
          <w:p w14:paraId="0B390BCB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877">
              <w:rPr>
                <w:rFonts w:ascii="Times New Roman" w:hAnsi="Times New Roman" w:cs="Times New Roman"/>
                <w:sz w:val="24"/>
                <w:szCs w:val="24"/>
              </w:rPr>
              <w:t>Forest Plot</w:t>
            </w:r>
          </w:p>
        </w:tc>
      </w:tr>
      <w:tr w:rsidR="00521524" w:rsidRPr="00CD0877" w14:paraId="4496BFF8" w14:textId="77777777" w:rsidTr="005E4C41">
        <w:tc>
          <w:tcPr>
            <w:tcW w:w="1120" w:type="dxa"/>
            <w:tcBorders>
              <w:top w:val="single" w:sz="4" w:space="0" w:color="auto"/>
            </w:tcBorders>
          </w:tcPr>
          <w:p w14:paraId="01A9E93D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6" w:type="dxa"/>
            <w:tcBorders>
              <w:top w:val="single" w:sz="4" w:space="0" w:color="auto"/>
            </w:tcBorders>
          </w:tcPr>
          <w:p w14:paraId="6E65706C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D1762EA" wp14:editId="1AB71CE1">
                  <wp:extent cx="5123244" cy="1957662"/>
                  <wp:effectExtent l="0" t="0" r="1270" b="508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ils_kappelmann\ownCloud\SOrT Project\Meta-analysis\Plots\2020-01-22_hrsd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244" cy="1957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24" w:rsidRPr="00CD0877" w14:paraId="506DA0AE" w14:textId="77777777" w:rsidTr="005E4C41">
        <w:tc>
          <w:tcPr>
            <w:tcW w:w="1120" w:type="dxa"/>
          </w:tcPr>
          <w:p w14:paraId="664F5F4A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6" w:type="dxa"/>
          </w:tcPr>
          <w:p w14:paraId="0E077DB1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5DB52F8" wp14:editId="658E1670">
                  <wp:extent cx="5111646" cy="1953230"/>
                  <wp:effectExtent l="0" t="0" r="0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nils_kappelmann\ownCloud\SOrT Project\Meta-analysis\Plots\2020-01-22_hrsd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646" cy="195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24" w:rsidRPr="00CD0877" w14:paraId="31291BD0" w14:textId="77777777" w:rsidTr="005E4C41">
        <w:tc>
          <w:tcPr>
            <w:tcW w:w="1120" w:type="dxa"/>
          </w:tcPr>
          <w:p w14:paraId="18BA0197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6" w:type="dxa"/>
          </w:tcPr>
          <w:p w14:paraId="32DBB12F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B6B7CEB" wp14:editId="4A877C07">
                  <wp:extent cx="5090192" cy="1945032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2" cy="1945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24" w:rsidRPr="00CD0877" w14:paraId="49E7995B" w14:textId="77777777" w:rsidTr="005E4C41">
        <w:tc>
          <w:tcPr>
            <w:tcW w:w="1120" w:type="dxa"/>
          </w:tcPr>
          <w:p w14:paraId="111CB5D5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286" w:type="dxa"/>
          </w:tcPr>
          <w:p w14:paraId="157879DC" w14:textId="078E46BE" w:rsidR="00521524" w:rsidRPr="00CD0877" w:rsidRDefault="00960AE0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83CAD4E" wp14:editId="2EE66C48">
                  <wp:extent cx="5090190" cy="1945032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24" w:rsidRPr="00CD0877" w14:paraId="030F9A89" w14:textId="77777777" w:rsidTr="005E4C41">
        <w:tc>
          <w:tcPr>
            <w:tcW w:w="1120" w:type="dxa"/>
          </w:tcPr>
          <w:p w14:paraId="54F306E2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6" w:type="dxa"/>
          </w:tcPr>
          <w:p w14:paraId="0A5BE93E" w14:textId="60042E01" w:rsidR="00521524" w:rsidRPr="00CD0877" w:rsidRDefault="00960AE0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B65C2DE" wp14:editId="75F61598">
                  <wp:extent cx="5090190" cy="1945032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24" w:rsidRPr="00CD0877" w14:paraId="01241AAF" w14:textId="77777777" w:rsidTr="005E4C41">
        <w:tc>
          <w:tcPr>
            <w:tcW w:w="1120" w:type="dxa"/>
          </w:tcPr>
          <w:p w14:paraId="08A8374A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6" w:type="dxa"/>
          </w:tcPr>
          <w:p w14:paraId="385DCA3B" w14:textId="317CE73A" w:rsidR="00521524" w:rsidRPr="00CD0877" w:rsidRDefault="00960AE0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FBF5CE3" wp14:editId="3E07616D">
                  <wp:extent cx="5090192" cy="1779498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2" cy="1779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24" w:rsidRPr="00CD0877" w14:paraId="026169C6" w14:textId="77777777" w:rsidTr="005E4C41">
        <w:tc>
          <w:tcPr>
            <w:tcW w:w="1120" w:type="dxa"/>
          </w:tcPr>
          <w:p w14:paraId="61206D49" w14:textId="77777777" w:rsidR="00521524" w:rsidRPr="00CD0877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6" w:type="dxa"/>
          </w:tcPr>
          <w:p w14:paraId="340D6ED3" w14:textId="432DFE55" w:rsidR="00521524" w:rsidRPr="00CD0877" w:rsidRDefault="00960AE0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682ED6D" wp14:editId="4F30D553">
                  <wp:extent cx="5090190" cy="1945032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2A792E5E" w14:textId="77777777" w:rsidTr="005E4C41">
        <w:tc>
          <w:tcPr>
            <w:tcW w:w="1120" w:type="dxa"/>
          </w:tcPr>
          <w:p w14:paraId="6E239197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286" w:type="dxa"/>
          </w:tcPr>
          <w:p w14:paraId="659544B1" w14:textId="3425EEF6" w:rsidR="00521524" w:rsidRPr="00CD0877" w:rsidRDefault="00960AE0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E4D286A" wp14:editId="5A8E5B69">
                  <wp:extent cx="5090190" cy="1945032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0E486746" w14:textId="77777777" w:rsidTr="005E4C41">
        <w:tc>
          <w:tcPr>
            <w:tcW w:w="1120" w:type="dxa"/>
          </w:tcPr>
          <w:p w14:paraId="05F48D7D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6" w:type="dxa"/>
          </w:tcPr>
          <w:p w14:paraId="11E4B6E0" w14:textId="5CBDB37C" w:rsidR="00521524" w:rsidRPr="00CD0877" w:rsidRDefault="00960AE0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49B78A8" wp14:editId="4A11AFF2">
                  <wp:extent cx="5090192" cy="1779498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2" cy="1779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1F15F5D3" w14:textId="77777777" w:rsidTr="005E4C41">
        <w:tc>
          <w:tcPr>
            <w:tcW w:w="1120" w:type="dxa"/>
          </w:tcPr>
          <w:p w14:paraId="0AAEAF3E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6" w:type="dxa"/>
          </w:tcPr>
          <w:p w14:paraId="6A858396" w14:textId="7D770121" w:rsidR="00521524" w:rsidRPr="00CD0877" w:rsidRDefault="00960AE0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9735868" wp14:editId="0AF209FB">
                  <wp:extent cx="5090190" cy="1945032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524018A6" w14:textId="77777777" w:rsidTr="005E4C41">
        <w:tc>
          <w:tcPr>
            <w:tcW w:w="1120" w:type="dxa"/>
          </w:tcPr>
          <w:p w14:paraId="28845B72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6" w:type="dxa"/>
          </w:tcPr>
          <w:p w14:paraId="78B4FC4D" w14:textId="36FD7C3A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5938C92" wp14:editId="535F653B">
                  <wp:extent cx="5090190" cy="160805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6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52AE2952" w14:textId="77777777" w:rsidTr="005E4C41">
        <w:tc>
          <w:tcPr>
            <w:tcW w:w="1120" w:type="dxa"/>
          </w:tcPr>
          <w:p w14:paraId="7FFE69C0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286" w:type="dxa"/>
          </w:tcPr>
          <w:p w14:paraId="5E2BD599" w14:textId="1001F9E8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6DCFA3F" wp14:editId="6B22CD2A">
                  <wp:extent cx="5090190" cy="1945031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0BC02839" w14:textId="77777777" w:rsidTr="005E4C41">
        <w:tc>
          <w:tcPr>
            <w:tcW w:w="1120" w:type="dxa"/>
          </w:tcPr>
          <w:p w14:paraId="7E74075A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6" w:type="dxa"/>
          </w:tcPr>
          <w:p w14:paraId="444AFC5C" w14:textId="7C561F83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F03CFE4" wp14:editId="4624357E">
                  <wp:extent cx="5090190" cy="1945031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180E0CDA" w14:textId="77777777" w:rsidTr="005E4C41">
        <w:tc>
          <w:tcPr>
            <w:tcW w:w="1120" w:type="dxa"/>
          </w:tcPr>
          <w:p w14:paraId="65D3BB2B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6" w:type="dxa"/>
          </w:tcPr>
          <w:p w14:paraId="06C03DC3" w14:textId="2F226DCE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6DB3D71" wp14:editId="027D95E9">
                  <wp:extent cx="5090190" cy="160805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6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382E8745" w14:textId="77777777" w:rsidTr="005E4C41">
        <w:tc>
          <w:tcPr>
            <w:tcW w:w="1120" w:type="dxa"/>
          </w:tcPr>
          <w:p w14:paraId="6E0FC4B5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6" w:type="dxa"/>
          </w:tcPr>
          <w:p w14:paraId="6DFA58D3" w14:textId="6C8C8A2F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69E2C60" wp14:editId="65050792">
                  <wp:extent cx="5090190" cy="160805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6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2FB785BE" w14:textId="77777777" w:rsidTr="005E4C41">
        <w:tc>
          <w:tcPr>
            <w:tcW w:w="1120" w:type="dxa"/>
          </w:tcPr>
          <w:p w14:paraId="6C083C34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286" w:type="dxa"/>
          </w:tcPr>
          <w:p w14:paraId="12FA8470" w14:textId="524961C4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4387FDB" wp14:editId="6071244B">
                  <wp:extent cx="5090190" cy="1945031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34DB76D1" w14:textId="77777777" w:rsidTr="005E4C41">
        <w:tc>
          <w:tcPr>
            <w:tcW w:w="1120" w:type="dxa"/>
          </w:tcPr>
          <w:p w14:paraId="2E92A7AF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86" w:type="dxa"/>
          </w:tcPr>
          <w:p w14:paraId="4B37C05C" w14:textId="0BC4244A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EB0E8EC" wp14:editId="2632F3AB">
                  <wp:extent cx="5090190" cy="1945031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150948D5" w14:textId="77777777" w:rsidTr="005E4C41">
        <w:tc>
          <w:tcPr>
            <w:tcW w:w="1120" w:type="dxa"/>
          </w:tcPr>
          <w:p w14:paraId="626A1141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6" w:type="dxa"/>
          </w:tcPr>
          <w:p w14:paraId="1A24E8F2" w14:textId="43759319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098ED58" wp14:editId="162D732E">
                  <wp:extent cx="5090190" cy="1945031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07DD121B" w14:textId="77777777" w:rsidTr="005E4C41">
        <w:tc>
          <w:tcPr>
            <w:tcW w:w="1120" w:type="dxa"/>
          </w:tcPr>
          <w:p w14:paraId="203BE0B5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86" w:type="dxa"/>
          </w:tcPr>
          <w:p w14:paraId="3428449D" w14:textId="417E55DE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6B0FE11" wp14:editId="20CB29EB">
                  <wp:extent cx="5090190" cy="160805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6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70660C78" w14:textId="77777777" w:rsidTr="005E4C41">
        <w:tc>
          <w:tcPr>
            <w:tcW w:w="1120" w:type="dxa"/>
          </w:tcPr>
          <w:p w14:paraId="470C4BD5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286" w:type="dxa"/>
          </w:tcPr>
          <w:p w14:paraId="3DC602CB" w14:textId="4585CDE9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9394EDE" wp14:editId="6F60E3BD">
                  <wp:extent cx="5090190" cy="1945031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1" w:rsidRPr="00CD0877" w14:paraId="1FC60C26" w14:textId="77777777" w:rsidTr="005E4C41">
        <w:tc>
          <w:tcPr>
            <w:tcW w:w="1120" w:type="dxa"/>
            <w:tcBorders>
              <w:bottom w:val="single" w:sz="4" w:space="0" w:color="auto"/>
            </w:tcBorders>
          </w:tcPr>
          <w:p w14:paraId="15F958EC" w14:textId="77777777" w:rsidR="00521524" w:rsidRDefault="00521524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86" w:type="dxa"/>
            <w:tcBorders>
              <w:bottom w:val="single" w:sz="4" w:space="0" w:color="auto"/>
            </w:tcBorders>
          </w:tcPr>
          <w:p w14:paraId="19D51CFE" w14:textId="7B84A7C3" w:rsidR="00521524" w:rsidRPr="00CD0877" w:rsidRDefault="006D00E7" w:rsidP="006D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B24E2FF" wp14:editId="70D84E1E">
                  <wp:extent cx="5090190" cy="1945031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ils_kappelmann\ownCloud\SOrT Project\Meta-analysis\Plots\2020-01-22_hrsd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190" cy="194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6AA5E9" w14:textId="77777777" w:rsidR="00521524" w:rsidRPr="006D193B" w:rsidRDefault="00521524" w:rsidP="00521524"/>
    <w:p w14:paraId="0A9DCDD5" w14:textId="77777777" w:rsidR="00521524" w:rsidRDefault="00521524" w:rsidP="00521524"/>
    <w:p w14:paraId="63626091" w14:textId="28327C7B" w:rsidR="00D4128C" w:rsidRDefault="00D4128C" w:rsidP="00D4128C">
      <w:pPr>
        <w:pStyle w:val="Heading3"/>
      </w:pPr>
      <w:bookmarkStart w:id="4" w:name="_Toc39669534"/>
      <w:r>
        <w:lastRenderedPageBreak/>
        <w:t>Figure</w:t>
      </w:r>
      <w:r w:rsidR="00EB45B7">
        <w:t xml:space="preserve"> </w:t>
      </w:r>
      <w:r w:rsidR="00BC7BB4">
        <w:t>S</w:t>
      </w:r>
      <w:r w:rsidR="00BE7DDC">
        <w:t>6</w:t>
      </w:r>
      <w:r>
        <w:t xml:space="preserve">: Effect </w:t>
      </w:r>
      <w:r w:rsidR="003152F0">
        <w:t>s</w:t>
      </w:r>
      <w:r>
        <w:t xml:space="preserve">ize </w:t>
      </w:r>
      <w:r w:rsidR="003152F0">
        <w:t>c</w:t>
      </w:r>
      <w:r>
        <w:t xml:space="preserve">omparison of </w:t>
      </w:r>
      <w:r w:rsidR="00741706">
        <w:t>HAM-D</w:t>
      </w:r>
      <w:r>
        <w:t xml:space="preserve"> and BDI per </w:t>
      </w:r>
      <w:r w:rsidR="003152F0">
        <w:t>s</w:t>
      </w:r>
      <w:r>
        <w:t xml:space="preserve">ymptom </w:t>
      </w:r>
      <w:r w:rsidR="003152F0">
        <w:t>t</w:t>
      </w:r>
      <w:r>
        <w:t>ype</w:t>
      </w:r>
      <w:bookmarkEnd w:id="4"/>
    </w:p>
    <w:p w14:paraId="4021AF40" w14:textId="1A28E52C" w:rsidR="00D4128C" w:rsidRPr="00521524" w:rsidRDefault="00D4128C" w:rsidP="00521524">
      <w:pPr>
        <w:sectPr w:rsidR="00D4128C" w:rsidRPr="00521524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  <w:r>
        <w:rPr>
          <w:noProof/>
          <w:lang w:val="en-US"/>
        </w:rPr>
        <w:drawing>
          <wp:inline distT="0" distB="0" distL="0" distR="0" wp14:anchorId="40CBA929" wp14:editId="3598B37B">
            <wp:extent cx="6277302" cy="4037146"/>
            <wp:effectExtent l="0" t="0" r="0" b="190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ls_kappelmann\ownCloud\SOrT Project\Meta-analysis\Plots\2020-01-24_SxSMDComparison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02" cy="403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8B9DF" w14:textId="315946F7" w:rsidR="000509AB" w:rsidRPr="003E027E" w:rsidRDefault="000509AB" w:rsidP="001D715D">
      <w:pPr>
        <w:pStyle w:val="Heading2"/>
      </w:pPr>
      <w:bookmarkStart w:id="5" w:name="_Toc39669535"/>
      <w:r w:rsidRPr="003E027E">
        <w:lastRenderedPageBreak/>
        <w:t>Sensitivity Analyses</w:t>
      </w:r>
      <w:bookmarkEnd w:id="5"/>
    </w:p>
    <w:p w14:paraId="2C9F36EE" w14:textId="77777777" w:rsidR="00D70F88" w:rsidRDefault="00D70F88" w:rsidP="00D7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“Simple” ORs were computed following median split of each symptom item, setting items to 1 if a patient’s score was greater or equal to the median and scores lower than the median to 0 (if the median was 0, all scores above zero were set to 1). </w:t>
      </w:r>
    </w:p>
    <w:p w14:paraId="5210AEFB" w14:textId="26903091" w:rsidR="00D70F88" w:rsidRDefault="00D70F88" w:rsidP="00D7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A27A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7 shows pooled meta-analytic effect sizes for individual symptoms for each effect size metric used in meta-analyses. We also assessed effect size metrics intercorrelations for HAM-D and BDI scales, which were in medium-to-larg</w:t>
      </w:r>
      <w:bookmarkStart w:id="6" w:name="_GoBack"/>
      <w:bookmarkEnd w:id="6"/>
      <w:r>
        <w:rPr>
          <w:rFonts w:ascii="Times New Roman" w:hAnsi="Times New Roman" w:cs="Times New Roman"/>
          <w:sz w:val="24"/>
          <w:szCs w:val="24"/>
        </w:rPr>
        <w:t xml:space="preserve">e range (Pearson’s r range: 0.69-0.97)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pORs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ORs being more similar to each other (Pearson’s r range: 0.93-0.97) than both OR-based metrics with SMDs (Pearson’s r range: 0.69-0.96). More detailed results of these sensitivity analyses are presented in Table </w:t>
      </w:r>
      <w:r w:rsidR="00A27A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r w:rsidR="00A27A0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and Figure </w:t>
      </w:r>
      <w:r w:rsidR="00A27A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8.</w:t>
      </w:r>
    </w:p>
    <w:p w14:paraId="0E5051B0" w14:textId="77777777" w:rsidR="00D70F88" w:rsidRDefault="00D70F88" w:rsidP="00D70F88">
      <w:pPr>
        <w:spacing w:line="480" w:lineRule="auto"/>
        <w:sectPr w:rsidR="00D70F88" w:rsidSect="00D70F88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14:paraId="6066E693" w14:textId="55E40FDF" w:rsidR="002A46A0" w:rsidRPr="003A3CE8" w:rsidRDefault="002A46A0">
      <w:pPr>
        <w:pStyle w:val="Heading3"/>
      </w:pPr>
      <w:bookmarkStart w:id="7" w:name="_Toc39669536"/>
      <w:r>
        <w:lastRenderedPageBreak/>
        <w:t xml:space="preserve">Figure </w:t>
      </w:r>
      <w:r w:rsidR="00BC7BB4">
        <w:t>S</w:t>
      </w:r>
      <w:r w:rsidR="00BE7DDC">
        <w:t>7</w:t>
      </w:r>
      <w:r w:rsidR="00896D33">
        <w:t xml:space="preserve">: Individual </w:t>
      </w:r>
      <w:r w:rsidR="00C66B11">
        <w:t>s</w:t>
      </w:r>
      <w:r w:rsidR="00896D33">
        <w:t xml:space="preserve">ymptom </w:t>
      </w:r>
      <w:r w:rsidR="00C66B11">
        <w:t>e</w:t>
      </w:r>
      <w:r w:rsidR="00896D33">
        <w:t xml:space="preserve">ffect </w:t>
      </w:r>
      <w:r w:rsidR="00C66B11">
        <w:t>s</w:t>
      </w:r>
      <w:r w:rsidR="00896D33">
        <w:t xml:space="preserve">izes per </w:t>
      </w:r>
      <w:r w:rsidR="00C66B11">
        <w:t>e</w:t>
      </w:r>
      <w:r w:rsidR="00896D33">
        <w:t xml:space="preserve">ffect </w:t>
      </w:r>
      <w:r w:rsidR="00C66B11">
        <w:t>s</w:t>
      </w:r>
      <w:r w:rsidR="00896D33">
        <w:t xml:space="preserve">ize </w:t>
      </w:r>
      <w:r w:rsidR="00C66B11">
        <w:t>m</w:t>
      </w:r>
      <w:r w:rsidR="00896D33">
        <w:t xml:space="preserve">etric </w:t>
      </w:r>
      <w:r w:rsidR="00C66B11">
        <w:t>u</w:t>
      </w:r>
      <w:r w:rsidR="00896D33">
        <w:t>s</w:t>
      </w:r>
      <w:r w:rsidR="00C66B11">
        <w:t>ed</w:t>
      </w:r>
      <w:r w:rsidR="00896D33">
        <w:t xml:space="preserve"> in </w:t>
      </w:r>
      <w:r w:rsidR="00C66B11">
        <w:t>m</w:t>
      </w:r>
      <w:r w:rsidR="00896D33">
        <w:t>eta-</w:t>
      </w:r>
      <w:r w:rsidR="00C66B11">
        <w:t>a</w:t>
      </w:r>
      <w:r w:rsidR="00896D33">
        <w:t>nalyses</w:t>
      </w:r>
      <w:bookmarkEnd w:id="7"/>
    </w:p>
    <w:p w14:paraId="225D3744" w14:textId="096D0359" w:rsidR="002A46A0" w:rsidRDefault="002A46A0" w:rsidP="002A46A0">
      <w:r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362632B7" wp14:editId="37C7FF05">
            <wp:extent cx="8176083" cy="50527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ls_kappelmann\ownCloud\SOrT Project\Meta-analysis\Plots\2020-01-22_SxForest_Sensitivity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083" cy="505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1408E" w14:textId="77777777" w:rsidR="00EA04F6" w:rsidRDefault="00EA04F6" w:rsidP="001D715D">
      <w:pPr>
        <w:pStyle w:val="Heading3"/>
        <w:sectPr w:rsidR="00EA04F6" w:rsidSect="00D70F88">
          <w:pgSz w:w="15840" w:h="12240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DD28BBF" w14:textId="0D0460B6" w:rsidR="00646D08" w:rsidRPr="003A3CE8" w:rsidRDefault="000509AB" w:rsidP="00646D08">
      <w:pPr>
        <w:pStyle w:val="Heading3"/>
      </w:pPr>
      <w:bookmarkStart w:id="8" w:name="_Toc39669537"/>
      <w:r w:rsidRPr="00414802">
        <w:lastRenderedPageBreak/>
        <w:t xml:space="preserve">Table </w:t>
      </w:r>
      <w:r w:rsidR="00BC7BB4">
        <w:t>S</w:t>
      </w:r>
      <w:r w:rsidR="00842BCA">
        <w:t>1</w:t>
      </w:r>
      <w:r w:rsidR="0015358C">
        <w:t>0</w:t>
      </w:r>
      <w:r w:rsidR="00646D08">
        <w:t xml:space="preserve">: </w:t>
      </w:r>
      <w:bookmarkStart w:id="9" w:name="_Hlk39689272"/>
      <w:r w:rsidR="00646D08">
        <w:t xml:space="preserve">Correlations between </w:t>
      </w:r>
      <w:r w:rsidR="00E075C1">
        <w:t>m</w:t>
      </w:r>
      <w:r w:rsidR="00646D08">
        <w:t xml:space="preserve">eta-analytic </w:t>
      </w:r>
      <w:r w:rsidR="00E075C1">
        <w:t>e</w:t>
      </w:r>
      <w:r w:rsidR="00646D08">
        <w:t xml:space="preserve">ffect </w:t>
      </w:r>
      <w:r w:rsidR="00E075C1">
        <w:t>s</w:t>
      </w:r>
      <w:r w:rsidR="00646D08">
        <w:t xml:space="preserve">izes </w:t>
      </w:r>
      <w:r w:rsidR="00E075C1">
        <w:t>m</w:t>
      </w:r>
      <w:r w:rsidR="00646D08">
        <w:t>etrics</w:t>
      </w:r>
      <w:bookmarkEnd w:id="8"/>
      <w:bookmarkEnd w:id="9"/>
    </w:p>
    <w:p w14:paraId="58A61D6C" w14:textId="58952C55" w:rsidR="000509AB" w:rsidRPr="00414802" w:rsidRDefault="000509AB" w:rsidP="001D715D">
      <w:pPr>
        <w:pStyle w:val="Heading3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1174"/>
        <w:gridCol w:w="1174"/>
        <w:gridCol w:w="1175"/>
        <w:gridCol w:w="1175"/>
        <w:gridCol w:w="1175"/>
        <w:gridCol w:w="1175"/>
      </w:tblGrid>
      <w:tr w:rsidR="001C7828" w14:paraId="2AC652AC" w14:textId="0253E29D" w:rsidTr="0025182E">
        <w:tc>
          <w:tcPr>
            <w:tcW w:w="1174" w:type="dxa"/>
            <w:tcBorders>
              <w:top w:val="single" w:sz="4" w:space="0" w:color="auto"/>
              <w:right w:val="single" w:sz="4" w:space="0" w:color="auto"/>
            </w:tcBorders>
          </w:tcPr>
          <w:p w14:paraId="28F8CB64" w14:textId="77777777" w:rsidR="001C7828" w:rsidRDefault="001C7828" w:rsidP="000509A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</w:tcPr>
          <w:p w14:paraId="6B9F916B" w14:textId="4AE8B095" w:rsidR="001C7828" w:rsidRDefault="001C7828" w:rsidP="000509A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</w:tcBorders>
          </w:tcPr>
          <w:p w14:paraId="3F95BC1A" w14:textId="025392CC" w:rsidR="001C7828" w:rsidRPr="002C3148" w:rsidRDefault="00741706" w:rsidP="000509A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HAM-D</w:t>
            </w:r>
          </w:p>
        </w:tc>
        <w:tc>
          <w:tcPr>
            <w:tcW w:w="1175" w:type="dxa"/>
            <w:tcBorders>
              <w:top w:val="single" w:sz="4" w:space="0" w:color="auto"/>
              <w:right w:val="single" w:sz="4" w:space="0" w:color="auto"/>
            </w:tcBorders>
          </w:tcPr>
          <w:p w14:paraId="2A17535B" w14:textId="4EFBB303" w:rsidR="001C7828" w:rsidRDefault="001C7828" w:rsidP="000509A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</w:tcBorders>
          </w:tcPr>
          <w:p w14:paraId="4DD1F3EC" w14:textId="77777777" w:rsidR="001C7828" w:rsidRDefault="001C7828" w:rsidP="000509A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5C5FAAAC" w14:textId="1226B5C2" w:rsidR="001C7828" w:rsidRPr="002C3148" w:rsidRDefault="001C7828" w:rsidP="000509A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BDI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67295D80" w14:textId="2089AA86" w:rsidR="001C7828" w:rsidRDefault="001C7828" w:rsidP="000509A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828" w14:paraId="76B326EB" w14:textId="77777777" w:rsidTr="0025182E">
        <w:tc>
          <w:tcPr>
            <w:tcW w:w="1174" w:type="dxa"/>
            <w:tcBorders>
              <w:bottom w:val="single" w:sz="4" w:space="0" w:color="auto"/>
              <w:right w:val="single" w:sz="4" w:space="0" w:color="auto"/>
            </w:tcBorders>
          </w:tcPr>
          <w:p w14:paraId="2C4CFEE0" w14:textId="77777777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</w:tcBorders>
          </w:tcPr>
          <w:p w14:paraId="20DA921F" w14:textId="64BB8A6C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proofErr w:type="spellEnd"/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7C247252" w14:textId="09BA41EE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175" w:type="dxa"/>
            <w:tcBorders>
              <w:bottom w:val="single" w:sz="4" w:space="0" w:color="auto"/>
              <w:right w:val="single" w:sz="4" w:space="0" w:color="auto"/>
            </w:tcBorders>
          </w:tcPr>
          <w:p w14:paraId="1D42A36F" w14:textId="49800221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SMD</w:t>
            </w:r>
          </w:p>
        </w:tc>
        <w:tc>
          <w:tcPr>
            <w:tcW w:w="1175" w:type="dxa"/>
            <w:tcBorders>
              <w:left w:val="single" w:sz="4" w:space="0" w:color="auto"/>
              <w:bottom w:val="single" w:sz="4" w:space="0" w:color="auto"/>
            </w:tcBorders>
          </w:tcPr>
          <w:p w14:paraId="2084A5AE" w14:textId="5E8D8963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proofErr w:type="spellEnd"/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1BD4BB36" w14:textId="76DC7A6C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4B1EC688" w14:textId="03516AD0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SMD</w:t>
            </w:r>
          </w:p>
        </w:tc>
      </w:tr>
      <w:tr w:rsidR="001C7828" w14:paraId="036C6BFE" w14:textId="38F4E7BF" w:rsidTr="007C03E4">
        <w:tc>
          <w:tcPr>
            <w:tcW w:w="1174" w:type="dxa"/>
            <w:tcBorders>
              <w:top w:val="single" w:sz="4" w:space="0" w:color="auto"/>
              <w:right w:val="single" w:sz="4" w:space="0" w:color="auto"/>
            </w:tcBorders>
          </w:tcPr>
          <w:p w14:paraId="7EB622EC" w14:textId="7CF1C1DD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</w:tcPr>
          <w:p w14:paraId="2C66BA56" w14:textId="42DE8221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14:paraId="3D2744AF" w14:textId="02DD6224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right w:val="single" w:sz="4" w:space="0" w:color="auto"/>
            </w:tcBorders>
          </w:tcPr>
          <w:p w14:paraId="019F0564" w14:textId="77777777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</w:tcBorders>
          </w:tcPr>
          <w:p w14:paraId="098B9089" w14:textId="3C8FE0F6" w:rsidR="001C7828" w:rsidRDefault="00835FDF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350F12D4" w14:textId="0A877476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266B589D" w14:textId="5D237A13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828" w14:paraId="6631CDC9" w14:textId="7F334AC9" w:rsidTr="007C03E4">
        <w:tc>
          <w:tcPr>
            <w:tcW w:w="1174" w:type="dxa"/>
            <w:tcBorders>
              <w:right w:val="single" w:sz="4" w:space="0" w:color="auto"/>
            </w:tcBorders>
          </w:tcPr>
          <w:p w14:paraId="3410EF81" w14:textId="55070C51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174" w:type="dxa"/>
            <w:tcBorders>
              <w:left w:val="single" w:sz="4" w:space="0" w:color="auto"/>
            </w:tcBorders>
          </w:tcPr>
          <w:p w14:paraId="08C10407" w14:textId="020AB2B5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174" w:type="dxa"/>
          </w:tcPr>
          <w:p w14:paraId="577399D0" w14:textId="44887BB9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right w:val="single" w:sz="4" w:space="0" w:color="auto"/>
            </w:tcBorders>
          </w:tcPr>
          <w:p w14:paraId="2B903317" w14:textId="77777777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14:paraId="5FA04119" w14:textId="733E67C2" w:rsidR="001C7828" w:rsidRDefault="00835FDF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175" w:type="dxa"/>
          </w:tcPr>
          <w:p w14:paraId="50974F7F" w14:textId="76B60CCA" w:rsidR="001C7828" w:rsidRDefault="00835FDF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14:paraId="6DC8F35C" w14:textId="1E522662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828" w14:paraId="65514AB4" w14:textId="512CF174" w:rsidTr="007C03E4">
        <w:tc>
          <w:tcPr>
            <w:tcW w:w="1174" w:type="dxa"/>
            <w:tcBorders>
              <w:bottom w:val="single" w:sz="4" w:space="0" w:color="auto"/>
              <w:right w:val="single" w:sz="4" w:space="0" w:color="auto"/>
            </w:tcBorders>
          </w:tcPr>
          <w:p w14:paraId="7FCE88D7" w14:textId="441AB4F8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SMD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</w:tcBorders>
          </w:tcPr>
          <w:p w14:paraId="3164AC39" w14:textId="6F768300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0BE34243" w14:textId="41936EB1" w:rsidR="001C7828" w:rsidRDefault="00F3116D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175" w:type="dxa"/>
            <w:tcBorders>
              <w:bottom w:val="single" w:sz="4" w:space="0" w:color="auto"/>
              <w:right w:val="single" w:sz="4" w:space="0" w:color="auto"/>
            </w:tcBorders>
          </w:tcPr>
          <w:p w14:paraId="2DDF1C03" w14:textId="42FF511B" w:rsidR="001C7828" w:rsidRDefault="001C7828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left w:val="single" w:sz="4" w:space="0" w:color="auto"/>
              <w:bottom w:val="single" w:sz="4" w:space="0" w:color="auto"/>
            </w:tcBorders>
          </w:tcPr>
          <w:p w14:paraId="4ABCCEBA" w14:textId="3C1F6B52" w:rsidR="001C7828" w:rsidRDefault="00835FDF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215DC930" w14:textId="1C650DB8" w:rsidR="001C7828" w:rsidRDefault="00835FDF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4437D1AC" w14:textId="41158FE7" w:rsidR="001C7828" w:rsidRDefault="00835FDF" w:rsidP="001C7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8A7AB71" w14:textId="5872F6D5" w:rsidR="004C5B96" w:rsidRPr="00941003" w:rsidRDefault="00C25F39" w:rsidP="004B1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DCC">
        <w:rPr>
          <w:rFonts w:ascii="Times New Roman" w:hAnsi="Times New Roman" w:cs="Times New Roman"/>
          <w:i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41706">
        <w:rPr>
          <w:rFonts w:ascii="Times New Roman" w:hAnsi="Times New Roman" w:cs="Times New Roman"/>
          <w:sz w:val="24"/>
          <w:szCs w:val="24"/>
        </w:rPr>
        <w:t>HAM-D</w:t>
      </w:r>
      <w:r>
        <w:rPr>
          <w:rFonts w:ascii="Times New Roman" w:hAnsi="Times New Roman" w:cs="Times New Roman"/>
          <w:sz w:val="24"/>
          <w:szCs w:val="24"/>
        </w:rPr>
        <w:t xml:space="preserve">=Hamilton Rating Scale for Depression; BDI=Beck Depression Inventory; </w:t>
      </w:r>
      <w:proofErr w:type="spellStart"/>
      <w:r>
        <w:rPr>
          <w:rFonts w:ascii="Times New Roman" w:hAnsi="Times New Roman" w:cs="Times New Roman"/>
          <w:sz w:val="24"/>
          <w:szCs w:val="24"/>
        </w:rPr>
        <w:t>pOR</w:t>
      </w:r>
      <w:proofErr w:type="spellEnd"/>
      <w:r>
        <w:rPr>
          <w:rFonts w:ascii="Times New Roman" w:hAnsi="Times New Roman" w:cs="Times New Roman"/>
          <w:sz w:val="24"/>
          <w:szCs w:val="24"/>
        </w:rPr>
        <w:t>=proportional Odds Ratio, OR=Odds Ratio; SMD=Standardised Mean Difference.</w:t>
      </w:r>
    </w:p>
    <w:p w14:paraId="1EAF9906" w14:textId="40409A52" w:rsidR="000509AB" w:rsidRDefault="000509AB" w:rsidP="002160E7">
      <w:pPr>
        <w:spacing w:line="480" w:lineRule="auto"/>
        <w:rPr>
          <w:rFonts w:ascii="Times New Roman" w:hAnsi="Times New Roman" w:cs="Times New Roman"/>
          <w:sz w:val="24"/>
        </w:rPr>
      </w:pPr>
    </w:p>
    <w:p w14:paraId="6466A83C" w14:textId="25255E47" w:rsidR="00873CC9" w:rsidRPr="003A3CE8" w:rsidRDefault="003A3CE8" w:rsidP="00151569">
      <w:pPr>
        <w:pStyle w:val="Heading3"/>
      </w:pPr>
      <w:bookmarkStart w:id="10" w:name="_Toc39669538"/>
      <w:r>
        <w:t>Figure</w:t>
      </w:r>
      <w:r w:rsidR="00151569">
        <w:t xml:space="preserve"> </w:t>
      </w:r>
      <w:r w:rsidR="00BC7BB4">
        <w:t>S</w:t>
      </w:r>
      <w:r w:rsidR="00BE7DDC">
        <w:t>8</w:t>
      </w:r>
      <w:r w:rsidR="00BA7CDA">
        <w:t xml:space="preserve">: </w:t>
      </w:r>
      <w:bookmarkStart w:id="11" w:name="_Hlk39727478"/>
      <w:r w:rsidR="00BA7CDA">
        <w:t>Associations between</w:t>
      </w:r>
      <w:r w:rsidR="00906B89">
        <w:t xml:space="preserve"> </w:t>
      </w:r>
      <w:r w:rsidR="00A93FD6">
        <w:t>m</w:t>
      </w:r>
      <w:r w:rsidR="00906B89">
        <w:t xml:space="preserve">eta-analytic </w:t>
      </w:r>
      <w:r w:rsidR="00A93FD6">
        <w:t>e</w:t>
      </w:r>
      <w:r w:rsidR="00906B89">
        <w:t xml:space="preserve">ffect </w:t>
      </w:r>
      <w:r w:rsidR="00A93FD6">
        <w:t>s</w:t>
      </w:r>
      <w:r w:rsidR="00906B89">
        <w:t xml:space="preserve">ize </w:t>
      </w:r>
      <w:r w:rsidR="00A93FD6">
        <w:t>m</w:t>
      </w:r>
      <w:r w:rsidR="00906B89">
        <w:t>etrics</w:t>
      </w:r>
      <w:bookmarkEnd w:id="10"/>
    </w:p>
    <w:bookmarkEnd w:id="11"/>
    <w:p w14:paraId="1E4A148B" w14:textId="0292D2C6" w:rsidR="003A3CE8" w:rsidRDefault="003A3CE8" w:rsidP="002160E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2DD091CA" wp14:editId="4C6E0455">
            <wp:extent cx="6524616" cy="437663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s_kappelmann\ownCloud\SOrT Project\Meta-analysis\Plots\2020-01-22_MethodSensitivityMatrix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16" cy="437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31F91" w14:textId="77777777" w:rsidR="00F5531B" w:rsidRDefault="00F5531B" w:rsidP="00F5531B">
      <w:pPr>
        <w:pStyle w:val="Heading2"/>
        <w:sectPr w:rsidR="00F5531B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14:paraId="3953AE9B" w14:textId="51A47479" w:rsidR="00D82369" w:rsidRDefault="00D82369" w:rsidP="00F5531B">
      <w:pPr>
        <w:pStyle w:val="Heading2"/>
      </w:pPr>
      <w:bookmarkStart w:id="12" w:name="_Toc39669539"/>
      <w:r>
        <w:lastRenderedPageBreak/>
        <w:t>Exploratory Compar</w:t>
      </w:r>
      <w:r w:rsidR="007A60C4">
        <w:t xml:space="preserve">ison </w:t>
      </w:r>
      <w:r>
        <w:t xml:space="preserve">with </w:t>
      </w:r>
      <w:proofErr w:type="spellStart"/>
      <w:r>
        <w:t>Boschloo</w:t>
      </w:r>
      <w:proofErr w:type="spellEnd"/>
      <w:r>
        <w:t xml:space="preserve"> et al.</w:t>
      </w:r>
      <w:bookmarkEnd w:id="12"/>
      <w:r w:rsidR="007C513E">
        <w:t xml:space="preserve"> </w:t>
      </w:r>
    </w:p>
    <w:p w14:paraId="2CA78BA6" w14:textId="77777777" w:rsidR="00F5531B" w:rsidRDefault="00F5531B" w:rsidP="00F5531B"/>
    <w:p w14:paraId="65D87AEA" w14:textId="5E12323F" w:rsidR="007C513E" w:rsidRDefault="007C513E" w:rsidP="007C51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3" w:name="_Toc39669540"/>
      <w:r>
        <w:rPr>
          <w:rFonts w:ascii="Times New Roman" w:hAnsi="Times New Roman" w:cs="Times New Roman"/>
          <w:sz w:val="24"/>
          <w:szCs w:val="24"/>
        </w:rPr>
        <w:t xml:space="preserve">We performed two sets of exploratory comparisons. First, we correlated our individual HAM-D symptom effect sizes with theirs (cf. Table 2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Boschloo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al.), which did not indicate an association between effect sizes (Pearson’s r=0.04, df=15, p=0.890; Fig. S9). Next, we repeated our individual symptom meta-analyses for the first 16 HAM-D items and restricted to those four RCTs that assessed CBT as psychotherapy of choice (cf. Additional file </w:t>
      </w:r>
      <w:r w:rsidR="001535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 Table S</w:t>
      </w:r>
      <w:r w:rsidR="001535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5A7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Although SMDs from these analyses are more closely related to results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Boschloo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 (Pearson’s r=0.44, df=14, p=0.085; Fig. S10), the correlation is still of small-to-moderate size. A likely reason for this discrepancy is that we only meta-analysed four RCTs with a median of 394 patients per symptom, while meta-analysis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Boschloo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 reported 1070 patients. This also highlights, however, that individual studies potentially introduce a lot of variability in symptom-specific comparative effectiveness.</w:t>
      </w:r>
    </w:p>
    <w:p w14:paraId="46FA9CE1" w14:textId="2D153A3F" w:rsidR="007C513E" w:rsidRDefault="007C513E" w:rsidP="007C513E"/>
    <w:p w14:paraId="22685922" w14:textId="77777777" w:rsidR="007C513E" w:rsidRDefault="007C513E" w:rsidP="007C513E"/>
    <w:p w14:paraId="709DA855" w14:textId="77777777" w:rsidR="00811179" w:rsidRDefault="00811179" w:rsidP="00F5531B">
      <w:pPr>
        <w:pStyle w:val="Heading3"/>
        <w:sectPr w:rsidR="00811179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14:paraId="5A6A13E5" w14:textId="0514235F" w:rsidR="00F5531B" w:rsidRDefault="00071580" w:rsidP="00F5531B">
      <w:pPr>
        <w:pStyle w:val="Heading3"/>
      </w:pPr>
      <w:r>
        <w:lastRenderedPageBreak/>
        <w:t xml:space="preserve">Figure </w:t>
      </w:r>
      <w:r w:rsidR="00BC7BB4">
        <w:t>S</w:t>
      </w:r>
      <w:r w:rsidR="00BE7DDC">
        <w:t>9</w:t>
      </w:r>
      <w:r w:rsidR="00910C7A">
        <w:t xml:space="preserve">: </w:t>
      </w:r>
      <w:bookmarkStart w:id="14" w:name="_Hlk39727505"/>
      <w:r w:rsidR="00910C7A">
        <w:t>Effect</w:t>
      </w:r>
      <w:r w:rsidR="00A93FD6">
        <w:t xml:space="preserve"> s</w:t>
      </w:r>
      <w:r w:rsidR="00910C7A">
        <w:t xml:space="preserve">ize </w:t>
      </w:r>
      <w:r w:rsidR="00A93FD6">
        <w:t>a</w:t>
      </w:r>
      <w:r w:rsidR="00910C7A">
        <w:t xml:space="preserve">ssociation to </w:t>
      </w:r>
      <w:proofErr w:type="spellStart"/>
      <w:r w:rsidR="00910C7A">
        <w:t>Boschloo</w:t>
      </w:r>
      <w:proofErr w:type="spellEnd"/>
      <w:r w:rsidR="00910C7A">
        <w:t xml:space="preserve"> et al.</w:t>
      </w:r>
      <w:bookmarkEnd w:id="13"/>
      <w:r w:rsidR="00910C7A">
        <w:t xml:space="preserve"> </w:t>
      </w:r>
    </w:p>
    <w:bookmarkEnd w:id="14"/>
    <w:p w14:paraId="31718A26" w14:textId="77777777" w:rsidR="00F5531B" w:rsidRPr="00F5531B" w:rsidRDefault="00F5531B" w:rsidP="00F5531B"/>
    <w:p w14:paraId="7FD7657F" w14:textId="06932EBE" w:rsidR="00F5531B" w:rsidRDefault="00F5531B" w:rsidP="00F5531B">
      <w:r>
        <w:rPr>
          <w:noProof/>
          <w:lang w:val="en-US"/>
        </w:rPr>
        <w:drawing>
          <wp:inline distT="0" distB="0" distL="0" distR="0" wp14:anchorId="0E58B5BE" wp14:editId="71A56458">
            <wp:extent cx="6366854" cy="4281101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ls_kappelmann\ownCloud\SOrT Project\Meta-analysis\Plots\2020-01-22_BoschlooComparison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854" cy="42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86609" w14:textId="77777777" w:rsidR="00996535" w:rsidRDefault="00996535" w:rsidP="00996535">
      <w:pPr>
        <w:pStyle w:val="Heading2"/>
      </w:pPr>
    </w:p>
    <w:p w14:paraId="4010809D" w14:textId="403F0685" w:rsidR="00910C7A" w:rsidRDefault="00910C7A" w:rsidP="00910C7A">
      <w:pPr>
        <w:pStyle w:val="Heading3"/>
      </w:pPr>
      <w:bookmarkStart w:id="15" w:name="_Toc39669541"/>
      <w:r>
        <w:t xml:space="preserve">Figure </w:t>
      </w:r>
      <w:r w:rsidR="00BC7BB4">
        <w:t>S</w:t>
      </w:r>
      <w:r w:rsidR="00BE7DDC">
        <w:t>10</w:t>
      </w:r>
      <w:r>
        <w:t xml:space="preserve">: </w:t>
      </w:r>
      <w:bookmarkStart w:id="16" w:name="_Hlk39727534"/>
      <w:r>
        <w:t xml:space="preserve">Effect </w:t>
      </w:r>
      <w:r w:rsidR="00A93FD6">
        <w:t>s</w:t>
      </w:r>
      <w:r>
        <w:t xml:space="preserve">ize </w:t>
      </w:r>
      <w:r w:rsidR="00A93FD6">
        <w:t>a</w:t>
      </w:r>
      <w:r>
        <w:t xml:space="preserve">ssociation to </w:t>
      </w:r>
      <w:proofErr w:type="spellStart"/>
      <w:r>
        <w:t>Boschloo</w:t>
      </w:r>
      <w:proofErr w:type="spellEnd"/>
      <w:r>
        <w:t xml:space="preserve"> et al. for RCTs with CBT only</w:t>
      </w:r>
      <w:bookmarkEnd w:id="15"/>
      <w:bookmarkEnd w:id="16"/>
    </w:p>
    <w:p w14:paraId="7129A173" w14:textId="33CDD9E4" w:rsidR="00D31000" w:rsidRPr="00C210A4" w:rsidRDefault="00910C7A" w:rsidP="004155CD">
      <w:pPr>
        <w:rPr>
          <w:rFonts w:ascii="Times New Roman" w:hAnsi="Times New Roman" w:cs="Times New Roman"/>
          <w:b/>
          <w:sz w:val="24"/>
        </w:rPr>
      </w:pPr>
      <w:r>
        <w:rPr>
          <w:noProof/>
          <w:lang w:val="en-US"/>
        </w:rPr>
        <w:drawing>
          <wp:inline distT="0" distB="0" distL="0" distR="0" wp14:anchorId="71CF8344" wp14:editId="189A42C1">
            <wp:extent cx="6126317" cy="4119362"/>
            <wp:effectExtent l="0" t="0" r="825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ls_kappelmann\ownCloud\SOrT Project\Meta-analysis\Plots\2020-01-24_BoschlooComparison_CBTOnly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317" cy="411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1000" w:rsidRPr="00C210A4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3F9A6" w14:textId="77777777" w:rsidR="00835B95" w:rsidRDefault="00835B95" w:rsidP="008A63A8">
      <w:pPr>
        <w:spacing w:after="0" w:line="240" w:lineRule="auto"/>
      </w:pPr>
      <w:r>
        <w:separator/>
      </w:r>
    </w:p>
  </w:endnote>
  <w:endnote w:type="continuationSeparator" w:id="0">
    <w:p w14:paraId="4CC38BFE" w14:textId="77777777" w:rsidR="00835B95" w:rsidRDefault="00835B95" w:rsidP="008A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095638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15213E" w14:textId="6C88E8EE" w:rsidR="005874B8" w:rsidRPr="002223A7" w:rsidRDefault="005874B8">
        <w:pPr>
          <w:pStyle w:val="Footer"/>
          <w:rPr>
            <w:rFonts w:ascii="Times New Roman" w:hAnsi="Times New Roman" w:cs="Times New Roman"/>
          </w:rPr>
        </w:pPr>
        <w:r w:rsidRPr="002223A7">
          <w:rPr>
            <w:rFonts w:ascii="Times New Roman" w:hAnsi="Times New Roman" w:cs="Times New Roman"/>
          </w:rPr>
          <w:t xml:space="preserve">Page | </w:t>
        </w:r>
        <w:r w:rsidRPr="002223A7">
          <w:rPr>
            <w:rFonts w:ascii="Times New Roman" w:hAnsi="Times New Roman" w:cs="Times New Roman"/>
          </w:rPr>
          <w:fldChar w:fldCharType="begin"/>
        </w:r>
        <w:r w:rsidRPr="002223A7">
          <w:rPr>
            <w:rFonts w:ascii="Times New Roman" w:hAnsi="Times New Roman" w:cs="Times New Roman"/>
          </w:rPr>
          <w:instrText xml:space="preserve"> PAGE   \* MERGEFORMAT </w:instrText>
        </w:r>
        <w:r w:rsidRPr="002223A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2223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0FDFF9" w14:textId="77777777" w:rsidR="005874B8" w:rsidRPr="002223A7" w:rsidRDefault="005874B8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2CE6D" w14:textId="77777777" w:rsidR="00835B95" w:rsidRDefault="00835B95" w:rsidP="008A63A8">
      <w:pPr>
        <w:spacing w:after="0" w:line="240" w:lineRule="auto"/>
      </w:pPr>
      <w:r>
        <w:separator/>
      </w:r>
    </w:p>
  </w:footnote>
  <w:footnote w:type="continuationSeparator" w:id="0">
    <w:p w14:paraId="5CA6BF55" w14:textId="77777777" w:rsidR="00835B95" w:rsidRDefault="00835B95" w:rsidP="008A6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8B3"/>
    <w:multiLevelType w:val="hybridMultilevel"/>
    <w:tmpl w:val="78163E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A7847"/>
    <w:multiLevelType w:val="hybridMultilevel"/>
    <w:tmpl w:val="A490A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51D96"/>
    <w:multiLevelType w:val="hybridMultilevel"/>
    <w:tmpl w:val="7F6CF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81C67"/>
    <w:multiLevelType w:val="hybridMultilevel"/>
    <w:tmpl w:val="6AACA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C21288"/>
    <w:multiLevelType w:val="hybridMultilevel"/>
    <w:tmpl w:val="59823F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24A3E"/>
    <w:multiLevelType w:val="hybridMultilevel"/>
    <w:tmpl w:val="99DE7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AB2786"/>
    <w:multiLevelType w:val="hybridMultilevel"/>
    <w:tmpl w:val="7CD0C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A73C85"/>
    <w:multiLevelType w:val="hybridMultilevel"/>
    <w:tmpl w:val="CDEEA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931A52"/>
    <w:multiLevelType w:val="hybridMultilevel"/>
    <w:tmpl w:val="DA8CC9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93052"/>
    <w:multiLevelType w:val="hybridMultilevel"/>
    <w:tmpl w:val="47C25B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951B3"/>
    <w:multiLevelType w:val="hybridMultilevel"/>
    <w:tmpl w:val="7DF47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436B78"/>
    <w:multiLevelType w:val="hybridMultilevel"/>
    <w:tmpl w:val="DCA0A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880E1E"/>
    <w:multiLevelType w:val="hybridMultilevel"/>
    <w:tmpl w:val="A338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11"/>
  </w:num>
  <w:num w:numId="10">
    <w:abstractNumId w:val="12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43A"/>
    <w:rsid w:val="0000264B"/>
    <w:rsid w:val="00005D79"/>
    <w:rsid w:val="0001340E"/>
    <w:rsid w:val="000137EE"/>
    <w:rsid w:val="00016C14"/>
    <w:rsid w:val="000227AE"/>
    <w:rsid w:val="00026972"/>
    <w:rsid w:val="000353F2"/>
    <w:rsid w:val="000379B7"/>
    <w:rsid w:val="0004264F"/>
    <w:rsid w:val="000440F9"/>
    <w:rsid w:val="00044481"/>
    <w:rsid w:val="00046794"/>
    <w:rsid w:val="000475BD"/>
    <w:rsid w:val="000505A9"/>
    <w:rsid w:val="000509AB"/>
    <w:rsid w:val="0005163D"/>
    <w:rsid w:val="00060706"/>
    <w:rsid w:val="000608A2"/>
    <w:rsid w:val="000625E9"/>
    <w:rsid w:val="000633D2"/>
    <w:rsid w:val="00064CB6"/>
    <w:rsid w:val="00066B75"/>
    <w:rsid w:val="0006765B"/>
    <w:rsid w:val="00067B71"/>
    <w:rsid w:val="00070152"/>
    <w:rsid w:val="00071580"/>
    <w:rsid w:val="00071CFF"/>
    <w:rsid w:val="000721DE"/>
    <w:rsid w:val="00073E80"/>
    <w:rsid w:val="00074DF5"/>
    <w:rsid w:val="00075582"/>
    <w:rsid w:val="00077873"/>
    <w:rsid w:val="00082CC3"/>
    <w:rsid w:val="0008398A"/>
    <w:rsid w:val="00084752"/>
    <w:rsid w:val="0009083B"/>
    <w:rsid w:val="000919F9"/>
    <w:rsid w:val="000921A5"/>
    <w:rsid w:val="000A2B2C"/>
    <w:rsid w:val="000A4983"/>
    <w:rsid w:val="000B07CA"/>
    <w:rsid w:val="000B2D9A"/>
    <w:rsid w:val="000B4E2E"/>
    <w:rsid w:val="000B7AEE"/>
    <w:rsid w:val="000C2475"/>
    <w:rsid w:val="000C3F26"/>
    <w:rsid w:val="000D2409"/>
    <w:rsid w:val="000E45B1"/>
    <w:rsid w:val="000E5231"/>
    <w:rsid w:val="000E53E9"/>
    <w:rsid w:val="000E71FA"/>
    <w:rsid w:val="000F0B68"/>
    <w:rsid w:val="000F41C6"/>
    <w:rsid w:val="001002D4"/>
    <w:rsid w:val="00101AC7"/>
    <w:rsid w:val="00101F7E"/>
    <w:rsid w:val="001020A8"/>
    <w:rsid w:val="001024C1"/>
    <w:rsid w:val="001042E0"/>
    <w:rsid w:val="001078E4"/>
    <w:rsid w:val="00113EEF"/>
    <w:rsid w:val="00120C42"/>
    <w:rsid w:val="00120E9A"/>
    <w:rsid w:val="001212C3"/>
    <w:rsid w:val="00121C56"/>
    <w:rsid w:val="00123536"/>
    <w:rsid w:val="0012369A"/>
    <w:rsid w:val="00125924"/>
    <w:rsid w:val="0013075C"/>
    <w:rsid w:val="001307FA"/>
    <w:rsid w:val="00131159"/>
    <w:rsid w:val="00131B8A"/>
    <w:rsid w:val="00131DEC"/>
    <w:rsid w:val="00134B1D"/>
    <w:rsid w:val="001412C9"/>
    <w:rsid w:val="00145259"/>
    <w:rsid w:val="0014564B"/>
    <w:rsid w:val="0014622C"/>
    <w:rsid w:val="00151569"/>
    <w:rsid w:val="00152381"/>
    <w:rsid w:val="0015358C"/>
    <w:rsid w:val="00154240"/>
    <w:rsid w:val="0015493C"/>
    <w:rsid w:val="0015585E"/>
    <w:rsid w:val="00155CBA"/>
    <w:rsid w:val="0015675D"/>
    <w:rsid w:val="001567A5"/>
    <w:rsid w:val="00156AD9"/>
    <w:rsid w:val="00156D9B"/>
    <w:rsid w:val="00157621"/>
    <w:rsid w:val="0016228A"/>
    <w:rsid w:val="00163DC2"/>
    <w:rsid w:val="00164EE2"/>
    <w:rsid w:val="00166F0C"/>
    <w:rsid w:val="00170351"/>
    <w:rsid w:val="00172FFA"/>
    <w:rsid w:val="00176A5E"/>
    <w:rsid w:val="001773CB"/>
    <w:rsid w:val="00180099"/>
    <w:rsid w:val="00185D25"/>
    <w:rsid w:val="00187EEF"/>
    <w:rsid w:val="00194B8C"/>
    <w:rsid w:val="00195FAC"/>
    <w:rsid w:val="001B2B3C"/>
    <w:rsid w:val="001B63DB"/>
    <w:rsid w:val="001C0D3D"/>
    <w:rsid w:val="001C3378"/>
    <w:rsid w:val="001C7186"/>
    <w:rsid w:val="001C7828"/>
    <w:rsid w:val="001D24AB"/>
    <w:rsid w:val="001D2775"/>
    <w:rsid w:val="001D416A"/>
    <w:rsid w:val="001D5A7E"/>
    <w:rsid w:val="001D715D"/>
    <w:rsid w:val="001E2DFC"/>
    <w:rsid w:val="001E342C"/>
    <w:rsid w:val="001E6E3F"/>
    <w:rsid w:val="001E7008"/>
    <w:rsid w:val="001F0213"/>
    <w:rsid w:val="001F2E21"/>
    <w:rsid w:val="001F530F"/>
    <w:rsid w:val="001F54D8"/>
    <w:rsid w:val="001F55B8"/>
    <w:rsid w:val="001F597B"/>
    <w:rsid w:val="001F652D"/>
    <w:rsid w:val="001F6ED2"/>
    <w:rsid w:val="00201DC2"/>
    <w:rsid w:val="002025CA"/>
    <w:rsid w:val="00215066"/>
    <w:rsid w:val="0021590F"/>
    <w:rsid w:val="002160E7"/>
    <w:rsid w:val="002163F7"/>
    <w:rsid w:val="002223A7"/>
    <w:rsid w:val="00224FAF"/>
    <w:rsid w:val="0022728D"/>
    <w:rsid w:val="00234FFC"/>
    <w:rsid w:val="00236176"/>
    <w:rsid w:val="0024089D"/>
    <w:rsid w:val="00240AE3"/>
    <w:rsid w:val="00241F24"/>
    <w:rsid w:val="002437B3"/>
    <w:rsid w:val="00246C5C"/>
    <w:rsid w:val="00250FB2"/>
    <w:rsid w:val="0025182E"/>
    <w:rsid w:val="00251A92"/>
    <w:rsid w:val="002559C5"/>
    <w:rsid w:val="00256C8E"/>
    <w:rsid w:val="00263A76"/>
    <w:rsid w:val="00281B96"/>
    <w:rsid w:val="00284EBD"/>
    <w:rsid w:val="002860BD"/>
    <w:rsid w:val="00286D2C"/>
    <w:rsid w:val="00290CE5"/>
    <w:rsid w:val="002910C0"/>
    <w:rsid w:val="00294411"/>
    <w:rsid w:val="00294E07"/>
    <w:rsid w:val="00294ED2"/>
    <w:rsid w:val="002960E2"/>
    <w:rsid w:val="002A1980"/>
    <w:rsid w:val="002A2402"/>
    <w:rsid w:val="002A26DB"/>
    <w:rsid w:val="002A46A0"/>
    <w:rsid w:val="002A5FD3"/>
    <w:rsid w:val="002A6B4E"/>
    <w:rsid w:val="002B09A0"/>
    <w:rsid w:val="002B24AA"/>
    <w:rsid w:val="002B27A6"/>
    <w:rsid w:val="002B2876"/>
    <w:rsid w:val="002B404B"/>
    <w:rsid w:val="002B4E76"/>
    <w:rsid w:val="002B745F"/>
    <w:rsid w:val="002C1B1F"/>
    <w:rsid w:val="002C3148"/>
    <w:rsid w:val="002C4620"/>
    <w:rsid w:val="002C484A"/>
    <w:rsid w:val="002C5825"/>
    <w:rsid w:val="002D22F9"/>
    <w:rsid w:val="002D38A2"/>
    <w:rsid w:val="002D49F3"/>
    <w:rsid w:val="002D6E9A"/>
    <w:rsid w:val="002E0C45"/>
    <w:rsid w:val="002F24FC"/>
    <w:rsid w:val="002F33D8"/>
    <w:rsid w:val="002F5207"/>
    <w:rsid w:val="00304642"/>
    <w:rsid w:val="00305001"/>
    <w:rsid w:val="003152F0"/>
    <w:rsid w:val="0031650F"/>
    <w:rsid w:val="00316572"/>
    <w:rsid w:val="00320A2B"/>
    <w:rsid w:val="00320DAD"/>
    <w:rsid w:val="003236A9"/>
    <w:rsid w:val="00324C16"/>
    <w:rsid w:val="00331A8B"/>
    <w:rsid w:val="00331CAA"/>
    <w:rsid w:val="00332D9A"/>
    <w:rsid w:val="0033341C"/>
    <w:rsid w:val="00336F01"/>
    <w:rsid w:val="00336F8C"/>
    <w:rsid w:val="00343F02"/>
    <w:rsid w:val="003453BD"/>
    <w:rsid w:val="00356FFD"/>
    <w:rsid w:val="00361C83"/>
    <w:rsid w:val="003669E7"/>
    <w:rsid w:val="00370C05"/>
    <w:rsid w:val="00370C3C"/>
    <w:rsid w:val="0037342B"/>
    <w:rsid w:val="00376172"/>
    <w:rsid w:val="00377ADE"/>
    <w:rsid w:val="0038365D"/>
    <w:rsid w:val="00385D18"/>
    <w:rsid w:val="00392612"/>
    <w:rsid w:val="00392685"/>
    <w:rsid w:val="003A0253"/>
    <w:rsid w:val="003A228D"/>
    <w:rsid w:val="003A3CE8"/>
    <w:rsid w:val="003A55CD"/>
    <w:rsid w:val="003A6549"/>
    <w:rsid w:val="003B1628"/>
    <w:rsid w:val="003B46FA"/>
    <w:rsid w:val="003B4CA9"/>
    <w:rsid w:val="003B653F"/>
    <w:rsid w:val="003B73E9"/>
    <w:rsid w:val="003C0F82"/>
    <w:rsid w:val="003C133D"/>
    <w:rsid w:val="003C5C4A"/>
    <w:rsid w:val="003D1F48"/>
    <w:rsid w:val="003D2095"/>
    <w:rsid w:val="003E027E"/>
    <w:rsid w:val="003E16A0"/>
    <w:rsid w:val="003E3916"/>
    <w:rsid w:val="003E47B6"/>
    <w:rsid w:val="003E49B5"/>
    <w:rsid w:val="003E4CD9"/>
    <w:rsid w:val="003E7045"/>
    <w:rsid w:val="003E78B1"/>
    <w:rsid w:val="003F28EA"/>
    <w:rsid w:val="003F292E"/>
    <w:rsid w:val="003F5377"/>
    <w:rsid w:val="004031C9"/>
    <w:rsid w:val="00404D85"/>
    <w:rsid w:val="0040537E"/>
    <w:rsid w:val="0041470C"/>
    <w:rsid w:val="00414802"/>
    <w:rsid w:val="004155CD"/>
    <w:rsid w:val="00416CA4"/>
    <w:rsid w:val="004171DF"/>
    <w:rsid w:val="00417A03"/>
    <w:rsid w:val="00417C87"/>
    <w:rsid w:val="00420AEF"/>
    <w:rsid w:val="00421FEE"/>
    <w:rsid w:val="00422B4A"/>
    <w:rsid w:val="00422F5A"/>
    <w:rsid w:val="00423181"/>
    <w:rsid w:val="00424BE4"/>
    <w:rsid w:val="00426942"/>
    <w:rsid w:val="00437ED1"/>
    <w:rsid w:val="0044078B"/>
    <w:rsid w:val="00455AED"/>
    <w:rsid w:val="0045606F"/>
    <w:rsid w:val="00456F94"/>
    <w:rsid w:val="00457CA5"/>
    <w:rsid w:val="00457E94"/>
    <w:rsid w:val="004600C8"/>
    <w:rsid w:val="00466BD4"/>
    <w:rsid w:val="00467F4D"/>
    <w:rsid w:val="00470AFD"/>
    <w:rsid w:val="004710B5"/>
    <w:rsid w:val="00474CDC"/>
    <w:rsid w:val="00475E77"/>
    <w:rsid w:val="00480E0E"/>
    <w:rsid w:val="004827A6"/>
    <w:rsid w:val="00482943"/>
    <w:rsid w:val="00484BF2"/>
    <w:rsid w:val="00485720"/>
    <w:rsid w:val="00490694"/>
    <w:rsid w:val="00491057"/>
    <w:rsid w:val="004A06A8"/>
    <w:rsid w:val="004A1B59"/>
    <w:rsid w:val="004A454A"/>
    <w:rsid w:val="004A60F8"/>
    <w:rsid w:val="004A6A7E"/>
    <w:rsid w:val="004B0800"/>
    <w:rsid w:val="004B0EC7"/>
    <w:rsid w:val="004B1523"/>
    <w:rsid w:val="004B18FE"/>
    <w:rsid w:val="004B1F1E"/>
    <w:rsid w:val="004B30C2"/>
    <w:rsid w:val="004B3399"/>
    <w:rsid w:val="004B676E"/>
    <w:rsid w:val="004B715D"/>
    <w:rsid w:val="004C06A3"/>
    <w:rsid w:val="004C109A"/>
    <w:rsid w:val="004C1DF2"/>
    <w:rsid w:val="004C212A"/>
    <w:rsid w:val="004C229C"/>
    <w:rsid w:val="004C5B96"/>
    <w:rsid w:val="004C668F"/>
    <w:rsid w:val="004C66B9"/>
    <w:rsid w:val="004C7286"/>
    <w:rsid w:val="004C7BD3"/>
    <w:rsid w:val="004D137F"/>
    <w:rsid w:val="004D25C3"/>
    <w:rsid w:val="004D451E"/>
    <w:rsid w:val="004D60FA"/>
    <w:rsid w:val="004E27D8"/>
    <w:rsid w:val="004E3CE2"/>
    <w:rsid w:val="004F1EE0"/>
    <w:rsid w:val="004F20DF"/>
    <w:rsid w:val="004F2612"/>
    <w:rsid w:val="004F3F57"/>
    <w:rsid w:val="0050035D"/>
    <w:rsid w:val="00500F13"/>
    <w:rsid w:val="0050139A"/>
    <w:rsid w:val="005045A1"/>
    <w:rsid w:val="00505AA0"/>
    <w:rsid w:val="00510233"/>
    <w:rsid w:val="005123F9"/>
    <w:rsid w:val="00512FE1"/>
    <w:rsid w:val="00513771"/>
    <w:rsid w:val="00515C69"/>
    <w:rsid w:val="00516CE2"/>
    <w:rsid w:val="0052099C"/>
    <w:rsid w:val="00521524"/>
    <w:rsid w:val="00523CD2"/>
    <w:rsid w:val="00526B70"/>
    <w:rsid w:val="00532D60"/>
    <w:rsid w:val="00533EDA"/>
    <w:rsid w:val="00534941"/>
    <w:rsid w:val="005362ED"/>
    <w:rsid w:val="005513EE"/>
    <w:rsid w:val="00551FBF"/>
    <w:rsid w:val="005521C2"/>
    <w:rsid w:val="0055246E"/>
    <w:rsid w:val="00553352"/>
    <w:rsid w:val="00561997"/>
    <w:rsid w:val="00564E0C"/>
    <w:rsid w:val="005656E5"/>
    <w:rsid w:val="00566A28"/>
    <w:rsid w:val="00566B69"/>
    <w:rsid w:val="005675A2"/>
    <w:rsid w:val="005710EE"/>
    <w:rsid w:val="00574E37"/>
    <w:rsid w:val="005750F8"/>
    <w:rsid w:val="00576C7A"/>
    <w:rsid w:val="00580F25"/>
    <w:rsid w:val="005842DC"/>
    <w:rsid w:val="00584338"/>
    <w:rsid w:val="00585E1E"/>
    <w:rsid w:val="005863FB"/>
    <w:rsid w:val="00586B74"/>
    <w:rsid w:val="005874B8"/>
    <w:rsid w:val="0059189A"/>
    <w:rsid w:val="00596047"/>
    <w:rsid w:val="00597011"/>
    <w:rsid w:val="00597B6B"/>
    <w:rsid w:val="005A2496"/>
    <w:rsid w:val="005A7B33"/>
    <w:rsid w:val="005A7D97"/>
    <w:rsid w:val="005B0937"/>
    <w:rsid w:val="005B4761"/>
    <w:rsid w:val="005B57E3"/>
    <w:rsid w:val="005B6B89"/>
    <w:rsid w:val="005C586A"/>
    <w:rsid w:val="005D09D1"/>
    <w:rsid w:val="005D1F79"/>
    <w:rsid w:val="005D3307"/>
    <w:rsid w:val="005D5BB4"/>
    <w:rsid w:val="005E0233"/>
    <w:rsid w:val="005E4C41"/>
    <w:rsid w:val="005E61FD"/>
    <w:rsid w:val="005E6C02"/>
    <w:rsid w:val="005E775A"/>
    <w:rsid w:val="005F0923"/>
    <w:rsid w:val="00602CDA"/>
    <w:rsid w:val="006116E8"/>
    <w:rsid w:val="006137AF"/>
    <w:rsid w:val="00613961"/>
    <w:rsid w:val="006201D9"/>
    <w:rsid w:val="006226C3"/>
    <w:rsid w:val="00623225"/>
    <w:rsid w:val="0062354E"/>
    <w:rsid w:val="006239DB"/>
    <w:rsid w:val="006350BD"/>
    <w:rsid w:val="0063536C"/>
    <w:rsid w:val="006366D8"/>
    <w:rsid w:val="00637B00"/>
    <w:rsid w:val="00645EF0"/>
    <w:rsid w:val="00646D08"/>
    <w:rsid w:val="0065383F"/>
    <w:rsid w:val="006576F4"/>
    <w:rsid w:val="00660CC9"/>
    <w:rsid w:val="00662613"/>
    <w:rsid w:val="0066395F"/>
    <w:rsid w:val="00665153"/>
    <w:rsid w:val="00674A5C"/>
    <w:rsid w:val="00676484"/>
    <w:rsid w:val="006776B0"/>
    <w:rsid w:val="006805D2"/>
    <w:rsid w:val="00682157"/>
    <w:rsid w:val="0068215C"/>
    <w:rsid w:val="0068343A"/>
    <w:rsid w:val="006843ED"/>
    <w:rsid w:val="006877FF"/>
    <w:rsid w:val="00691842"/>
    <w:rsid w:val="00694EA4"/>
    <w:rsid w:val="00697C73"/>
    <w:rsid w:val="006A0315"/>
    <w:rsid w:val="006A463F"/>
    <w:rsid w:val="006A6451"/>
    <w:rsid w:val="006A6845"/>
    <w:rsid w:val="006A7B0E"/>
    <w:rsid w:val="006B1632"/>
    <w:rsid w:val="006B5115"/>
    <w:rsid w:val="006B5768"/>
    <w:rsid w:val="006B6038"/>
    <w:rsid w:val="006C02A3"/>
    <w:rsid w:val="006C3D0A"/>
    <w:rsid w:val="006C7A97"/>
    <w:rsid w:val="006C7BEF"/>
    <w:rsid w:val="006D00E7"/>
    <w:rsid w:val="006D193B"/>
    <w:rsid w:val="006E18EB"/>
    <w:rsid w:val="006E2582"/>
    <w:rsid w:val="006E2DB1"/>
    <w:rsid w:val="006E2F20"/>
    <w:rsid w:val="006E46EE"/>
    <w:rsid w:val="006F0530"/>
    <w:rsid w:val="006F10B8"/>
    <w:rsid w:val="006F326F"/>
    <w:rsid w:val="006F7A39"/>
    <w:rsid w:val="006F7CA4"/>
    <w:rsid w:val="00703D92"/>
    <w:rsid w:val="00706203"/>
    <w:rsid w:val="00706784"/>
    <w:rsid w:val="0071244B"/>
    <w:rsid w:val="00712FE0"/>
    <w:rsid w:val="00715E29"/>
    <w:rsid w:val="00717196"/>
    <w:rsid w:val="00724AD3"/>
    <w:rsid w:val="00724CB7"/>
    <w:rsid w:val="007279C0"/>
    <w:rsid w:val="007279FB"/>
    <w:rsid w:val="00731990"/>
    <w:rsid w:val="00735632"/>
    <w:rsid w:val="00741706"/>
    <w:rsid w:val="0074376C"/>
    <w:rsid w:val="00743CA6"/>
    <w:rsid w:val="00744012"/>
    <w:rsid w:val="00746D7B"/>
    <w:rsid w:val="0074702D"/>
    <w:rsid w:val="007501DA"/>
    <w:rsid w:val="007508F8"/>
    <w:rsid w:val="00754B4E"/>
    <w:rsid w:val="00757EC4"/>
    <w:rsid w:val="00761195"/>
    <w:rsid w:val="007621AD"/>
    <w:rsid w:val="00762FB6"/>
    <w:rsid w:val="00763905"/>
    <w:rsid w:val="00763A4E"/>
    <w:rsid w:val="0076447E"/>
    <w:rsid w:val="00770B6A"/>
    <w:rsid w:val="00771002"/>
    <w:rsid w:val="0077420C"/>
    <w:rsid w:val="0077435C"/>
    <w:rsid w:val="00776D09"/>
    <w:rsid w:val="0078224D"/>
    <w:rsid w:val="007825B1"/>
    <w:rsid w:val="00783303"/>
    <w:rsid w:val="00785615"/>
    <w:rsid w:val="007872BD"/>
    <w:rsid w:val="00787B7F"/>
    <w:rsid w:val="007948A0"/>
    <w:rsid w:val="0079669D"/>
    <w:rsid w:val="007A3907"/>
    <w:rsid w:val="007A4CE8"/>
    <w:rsid w:val="007A4D32"/>
    <w:rsid w:val="007A60C4"/>
    <w:rsid w:val="007B067D"/>
    <w:rsid w:val="007B7B26"/>
    <w:rsid w:val="007C03E4"/>
    <w:rsid w:val="007C0E25"/>
    <w:rsid w:val="007C26B2"/>
    <w:rsid w:val="007C4CC8"/>
    <w:rsid w:val="007C513E"/>
    <w:rsid w:val="007C5277"/>
    <w:rsid w:val="007C55DE"/>
    <w:rsid w:val="007D0429"/>
    <w:rsid w:val="007D31DC"/>
    <w:rsid w:val="007D7224"/>
    <w:rsid w:val="007D7300"/>
    <w:rsid w:val="007E045E"/>
    <w:rsid w:val="007E17F4"/>
    <w:rsid w:val="007E1D99"/>
    <w:rsid w:val="007E5221"/>
    <w:rsid w:val="007F11D7"/>
    <w:rsid w:val="007F5519"/>
    <w:rsid w:val="007F639B"/>
    <w:rsid w:val="00802341"/>
    <w:rsid w:val="00803F29"/>
    <w:rsid w:val="00805D7C"/>
    <w:rsid w:val="00806252"/>
    <w:rsid w:val="00807EE7"/>
    <w:rsid w:val="00811179"/>
    <w:rsid w:val="00811FDE"/>
    <w:rsid w:val="00812F9C"/>
    <w:rsid w:val="00816E30"/>
    <w:rsid w:val="00817379"/>
    <w:rsid w:val="0082050D"/>
    <w:rsid w:val="008211F4"/>
    <w:rsid w:val="00823255"/>
    <w:rsid w:val="008254B7"/>
    <w:rsid w:val="00826E96"/>
    <w:rsid w:val="00830367"/>
    <w:rsid w:val="008312BA"/>
    <w:rsid w:val="00834F19"/>
    <w:rsid w:val="00835B95"/>
    <w:rsid w:val="00835FDF"/>
    <w:rsid w:val="00840C5F"/>
    <w:rsid w:val="008419C1"/>
    <w:rsid w:val="00842BCA"/>
    <w:rsid w:val="00850988"/>
    <w:rsid w:val="00852CA3"/>
    <w:rsid w:val="00854306"/>
    <w:rsid w:val="0085606C"/>
    <w:rsid w:val="008561DC"/>
    <w:rsid w:val="0085783B"/>
    <w:rsid w:val="00862287"/>
    <w:rsid w:val="008669B7"/>
    <w:rsid w:val="00870E74"/>
    <w:rsid w:val="00873381"/>
    <w:rsid w:val="00873684"/>
    <w:rsid w:val="00873AB7"/>
    <w:rsid w:val="00873CC9"/>
    <w:rsid w:val="0088210A"/>
    <w:rsid w:val="00882B98"/>
    <w:rsid w:val="008831BC"/>
    <w:rsid w:val="00886080"/>
    <w:rsid w:val="00886A6B"/>
    <w:rsid w:val="00892C5D"/>
    <w:rsid w:val="00896D33"/>
    <w:rsid w:val="00897150"/>
    <w:rsid w:val="008A17EB"/>
    <w:rsid w:val="008A58BA"/>
    <w:rsid w:val="008A63A8"/>
    <w:rsid w:val="008A69A2"/>
    <w:rsid w:val="008A742A"/>
    <w:rsid w:val="008A7DB4"/>
    <w:rsid w:val="008B087F"/>
    <w:rsid w:val="008B08C7"/>
    <w:rsid w:val="008B6F42"/>
    <w:rsid w:val="008B79CA"/>
    <w:rsid w:val="008C44C2"/>
    <w:rsid w:val="008C697D"/>
    <w:rsid w:val="008D0575"/>
    <w:rsid w:val="008D0C2F"/>
    <w:rsid w:val="008D5332"/>
    <w:rsid w:val="008E2E38"/>
    <w:rsid w:val="008E7C95"/>
    <w:rsid w:val="008F3D9F"/>
    <w:rsid w:val="008F4CD0"/>
    <w:rsid w:val="009012F2"/>
    <w:rsid w:val="00906B89"/>
    <w:rsid w:val="009105A5"/>
    <w:rsid w:val="00910C7A"/>
    <w:rsid w:val="0091444C"/>
    <w:rsid w:val="00915CF1"/>
    <w:rsid w:val="00916AAF"/>
    <w:rsid w:val="00916DBC"/>
    <w:rsid w:val="00916DDC"/>
    <w:rsid w:val="00917F99"/>
    <w:rsid w:val="009213F4"/>
    <w:rsid w:val="0092265D"/>
    <w:rsid w:val="0092385A"/>
    <w:rsid w:val="009244D2"/>
    <w:rsid w:val="00925790"/>
    <w:rsid w:val="00926C53"/>
    <w:rsid w:val="0093477F"/>
    <w:rsid w:val="00940CE6"/>
    <w:rsid w:val="00941003"/>
    <w:rsid w:val="00941221"/>
    <w:rsid w:val="00944F08"/>
    <w:rsid w:val="009478FD"/>
    <w:rsid w:val="00950B00"/>
    <w:rsid w:val="00955B14"/>
    <w:rsid w:val="00960AE0"/>
    <w:rsid w:val="00960E1F"/>
    <w:rsid w:val="00961737"/>
    <w:rsid w:val="00963BFF"/>
    <w:rsid w:val="00964DDB"/>
    <w:rsid w:val="009706E1"/>
    <w:rsid w:val="009708B1"/>
    <w:rsid w:val="00973A43"/>
    <w:rsid w:val="00974931"/>
    <w:rsid w:val="00975B4E"/>
    <w:rsid w:val="00985C07"/>
    <w:rsid w:val="00994441"/>
    <w:rsid w:val="00995C8C"/>
    <w:rsid w:val="00996535"/>
    <w:rsid w:val="00997E32"/>
    <w:rsid w:val="009A0129"/>
    <w:rsid w:val="009A0251"/>
    <w:rsid w:val="009A0AF2"/>
    <w:rsid w:val="009A1665"/>
    <w:rsid w:val="009B1867"/>
    <w:rsid w:val="009B619F"/>
    <w:rsid w:val="009B7ADC"/>
    <w:rsid w:val="009C0FD8"/>
    <w:rsid w:val="009C2C2D"/>
    <w:rsid w:val="009C30F6"/>
    <w:rsid w:val="009C31FB"/>
    <w:rsid w:val="009C3382"/>
    <w:rsid w:val="009C4760"/>
    <w:rsid w:val="009C5FF2"/>
    <w:rsid w:val="009C6EE9"/>
    <w:rsid w:val="009D3998"/>
    <w:rsid w:val="009D3CDF"/>
    <w:rsid w:val="009D7075"/>
    <w:rsid w:val="009E50A9"/>
    <w:rsid w:val="009E7B5A"/>
    <w:rsid w:val="009F1CB3"/>
    <w:rsid w:val="009F4EEB"/>
    <w:rsid w:val="00A00058"/>
    <w:rsid w:val="00A04C19"/>
    <w:rsid w:val="00A05037"/>
    <w:rsid w:val="00A054C1"/>
    <w:rsid w:val="00A13118"/>
    <w:rsid w:val="00A15F26"/>
    <w:rsid w:val="00A17469"/>
    <w:rsid w:val="00A2108A"/>
    <w:rsid w:val="00A22145"/>
    <w:rsid w:val="00A2240F"/>
    <w:rsid w:val="00A226EC"/>
    <w:rsid w:val="00A23540"/>
    <w:rsid w:val="00A239DC"/>
    <w:rsid w:val="00A25328"/>
    <w:rsid w:val="00A2668A"/>
    <w:rsid w:val="00A27A03"/>
    <w:rsid w:val="00A33C70"/>
    <w:rsid w:val="00A4309F"/>
    <w:rsid w:val="00A43159"/>
    <w:rsid w:val="00A455FB"/>
    <w:rsid w:val="00A459F9"/>
    <w:rsid w:val="00A4760D"/>
    <w:rsid w:val="00A50AE0"/>
    <w:rsid w:val="00A50E0E"/>
    <w:rsid w:val="00A63FA6"/>
    <w:rsid w:val="00A65319"/>
    <w:rsid w:val="00A679CA"/>
    <w:rsid w:val="00A709E3"/>
    <w:rsid w:val="00A721E9"/>
    <w:rsid w:val="00A72C5F"/>
    <w:rsid w:val="00A72E34"/>
    <w:rsid w:val="00A76B51"/>
    <w:rsid w:val="00A77EAA"/>
    <w:rsid w:val="00A8109D"/>
    <w:rsid w:val="00A84C35"/>
    <w:rsid w:val="00A85FAB"/>
    <w:rsid w:val="00A90289"/>
    <w:rsid w:val="00A906F6"/>
    <w:rsid w:val="00A93FD6"/>
    <w:rsid w:val="00AA0D64"/>
    <w:rsid w:val="00AA3F5B"/>
    <w:rsid w:val="00AA6389"/>
    <w:rsid w:val="00AA6FD0"/>
    <w:rsid w:val="00AB1BCA"/>
    <w:rsid w:val="00AB2431"/>
    <w:rsid w:val="00AB5EC7"/>
    <w:rsid w:val="00AB78C4"/>
    <w:rsid w:val="00AC02DC"/>
    <w:rsid w:val="00AC061E"/>
    <w:rsid w:val="00AC44D5"/>
    <w:rsid w:val="00AC5A54"/>
    <w:rsid w:val="00AC7175"/>
    <w:rsid w:val="00AD0774"/>
    <w:rsid w:val="00AE02F3"/>
    <w:rsid w:val="00AE0673"/>
    <w:rsid w:val="00AE1E3D"/>
    <w:rsid w:val="00AE1FEF"/>
    <w:rsid w:val="00AE48F5"/>
    <w:rsid w:val="00AE4C04"/>
    <w:rsid w:val="00AE7A51"/>
    <w:rsid w:val="00AF04E1"/>
    <w:rsid w:val="00B00F89"/>
    <w:rsid w:val="00B01EBC"/>
    <w:rsid w:val="00B06D20"/>
    <w:rsid w:val="00B07CF5"/>
    <w:rsid w:val="00B141DE"/>
    <w:rsid w:val="00B1768A"/>
    <w:rsid w:val="00B20A61"/>
    <w:rsid w:val="00B20EBD"/>
    <w:rsid w:val="00B214C9"/>
    <w:rsid w:val="00B22732"/>
    <w:rsid w:val="00B268A8"/>
    <w:rsid w:val="00B27590"/>
    <w:rsid w:val="00B31543"/>
    <w:rsid w:val="00B31618"/>
    <w:rsid w:val="00B328E0"/>
    <w:rsid w:val="00B32BDF"/>
    <w:rsid w:val="00B42556"/>
    <w:rsid w:val="00B45740"/>
    <w:rsid w:val="00B500F5"/>
    <w:rsid w:val="00B53C7F"/>
    <w:rsid w:val="00B557F1"/>
    <w:rsid w:val="00B571FA"/>
    <w:rsid w:val="00B6076F"/>
    <w:rsid w:val="00B622F7"/>
    <w:rsid w:val="00B62373"/>
    <w:rsid w:val="00B66455"/>
    <w:rsid w:val="00B70711"/>
    <w:rsid w:val="00B74070"/>
    <w:rsid w:val="00B74651"/>
    <w:rsid w:val="00B77F54"/>
    <w:rsid w:val="00B80A30"/>
    <w:rsid w:val="00B8244E"/>
    <w:rsid w:val="00B82930"/>
    <w:rsid w:val="00B8343B"/>
    <w:rsid w:val="00B83834"/>
    <w:rsid w:val="00B84535"/>
    <w:rsid w:val="00B861E4"/>
    <w:rsid w:val="00B868AF"/>
    <w:rsid w:val="00B86C16"/>
    <w:rsid w:val="00B93DCC"/>
    <w:rsid w:val="00BA0DFC"/>
    <w:rsid w:val="00BA1861"/>
    <w:rsid w:val="00BA7CDA"/>
    <w:rsid w:val="00BB1131"/>
    <w:rsid w:val="00BB2779"/>
    <w:rsid w:val="00BB32BC"/>
    <w:rsid w:val="00BB6A6E"/>
    <w:rsid w:val="00BB6B93"/>
    <w:rsid w:val="00BC1D23"/>
    <w:rsid w:val="00BC33E4"/>
    <w:rsid w:val="00BC7BB4"/>
    <w:rsid w:val="00BD1DA9"/>
    <w:rsid w:val="00BD220D"/>
    <w:rsid w:val="00BD7017"/>
    <w:rsid w:val="00BE175F"/>
    <w:rsid w:val="00BE2B96"/>
    <w:rsid w:val="00BE7DDC"/>
    <w:rsid w:val="00BF054B"/>
    <w:rsid w:val="00BF41AE"/>
    <w:rsid w:val="00BF5E95"/>
    <w:rsid w:val="00C015DB"/>
    <w:rsid w:val="00C02147"/>
    <w:rsid w:val="00C04483"/>
    <w:rsid w:val="00C07404"/>
    <w:rsid w:val="00C10AB2"/>
    <w:rsid w:val="00C13263"/>
    <w:rsid w:val="00C153FB"/>
    <w:rsid w:val="00C154D2"/>
    <w:rsid w:val="00C17DE6"/>
    <w:rsid w:val="00C210A4"/>
    <w:rsid w:val="00C249FC"/>
    <w:rsid w:val="00C25F39"/>
    <w:rsid w:val="00C27BD1"/>
    <w:rsid w:val="00C27EA4"/>
    <w:rsid w:val="00C3038B"/>
    <w:rsid w:val="00C32F55"/>
    <w:rsid w:val="00C34830"/>
    <w:rsid w:val="00C42D75"/>
    <w:rsid w:val="00C45B5D"/>
    <w:rsid w:val="00C51CB1"/>
    <w:rsid w:val="00C606AB"/>
    <w:rsid w:val="00C6232B"/>
    <w:rsid w:val="00C65BA9"/>
    <w:rsid w:val="00C66B11"/>
    <w:rsid w:val="00C66C7B"/>
    <w:rsid w:val="00C72F1B"/>
    <w:rsid w:val="00C73A5C"/>
    <w:rsid w:val="00C766F1"/>
    <w:rsid w:val="00C80246"/>
    <w:rsid w:val="00C80890"/>
    <w:rsid w:val="00C833E9"/>
    <w:rsid w:val="00C83462"/>
    <w:rsid w:val="00C83CAA"/>
    <w:rsid w:val="00C8726D"/>
    <w:rsid w:val="00C90952"/>
    <w:rsid w:val="00C9420C"/>
    <w:rsid w:val="00C946DA"/>
    <w:rsid w:val="00C9523F"/>
    <w:rsid w:val="00CA07DF"/>
    <w:rsid w:val="00CA12AF"/>
    <w:rsid w:val="00CA4BEB"/>
    <w:rsid w:val="00CA68FD"/>
    <w:rsid w:val="00CA697A"/>
    <w:rsid w:val="00CA70E5"/>
    <w:rsid w:val="00CB014F"/>
    <w:rsid w:val="00CB0453"/>
    <w:rsid w:val="00CB3FD1"/>
    <w:rsid w:val="00CB7276"/>
    <w:rsid w:val="00CC03EF"/>
    <w:rsid w:val="00CC0845"/>
    <w:rsid w:val="00CC67BE"/>
    <w:rsid w:val="00CC7502"/>
    <w:rsid w:val="00CC7672"/>
    <w:rsid w:val="00CD0877"/>
    <w:rsid w:val="00CD192F"/>
    <w:rsid w:val="00CD6A56"/>
    <w:rsid w:val="00CD7B33"/>
    <w:rsid w:val="00CE0639"/>
    <w:rsid w:val="00CE226D"/>
    <w:rsid w:val="00CE2E18"/>
    <w:rsid w:val="00CE6228"/>
    <w:rsid w:val="00CE6312"/>
    <w:rsid w:val="00CF0C62"/>
    <w:rsid w:val="00CF4DC5"/>
    <w:rsid w:val="00CF5DA8"/>
    <w:rsid w:val="00CF6799"/>
    <w:rsid w:val="00CF6E38"/>
    <w:rsid w:val="00CF7766"/>
    <w:rsid w:val="00D01B56"/>
    <w:rsid w:val="00D03F96"/>
    <w:rsid w:val="00D20A31"/>
    <w:rsid w:val="00D234E9"/>
    <w:rsid w:val="00D25C51"/>
    <w:rsid w:val="00D31000"/>
    <w:rsid w:val="00D31109"/>
    <w:rsid w:val="00D33397"/>
    <w:rsid w:val="00D3523A"/>
    <w:rsid w:val="00D4128C"/>
    <w:rsid w:val="00D4381E"/>
    <w:rsid w:val="00D4449F"/>
    <w:rsid w:val="00D45BEF"/>
    <w:rsid w:val="00D467FE"/>
    <w:rsid w:val="00D46873"/>
    <w:rsid w:val="00D46ED1"/>
    <w:rsid w:val="00D51ABA"/>
    <w:rsid w:val="00D52096"/>
    <w:rsid w:val="00D55EE0"/>
    <w:rsid w:val="00D579B4"/>
    <w:rsid w:val="00D62DC5"/>
    <w:rsid w:val="00D6388C"/>
    <w:rsid w:val="00D64508"/>
    <w:rsid w:val="00D6465D"/>
    <w:rsid w:val="00D70F88"/>
    <w:rsid w:val="00D710B8"/>
    <w:rsid w:val="00D72CA4"/>
    <w:rsid w:val="00D7363D"/>
    <w:rsid w:val="00D758B3"/>
    <w:rsid w:val="00D75E14"/>
    <w:rsid w:val="00D76857"/>
    <w:rsid w:val="00D81ED0"/>
    <w:rsid w:val="00D82369"/>
    <w:rsid w:val="00D85C9C"/>
    <w:rsid w:val="00D86F88"/>
    <w:rsid w:val="00D874E5"/>
    <w:rsid w:val="00D87A37"/>
    <w:rsid w:val="00D91147"/>
    <w:rsid w:val="00D91222"/>
    <w:rsid w:val="00D931C2"/>
    <w:rsid w:val="00D94085"/>
    <w:rsid w:val="00DA39EC"/>
    <w:rsid w:val="00DA3CC3"/>
    <w:rsid w:val="00DA4701"/>
    <w:rsid w:val="00DA5079"/>
    <w:rsid w:val="00DA5CBD"/>
    <w:rsid w:val="00DA5F88"/>
    <w:rsid w:val="00DB06DB"/>
    <w:rsid w:val="00DB0A0E"/>
    <w:rsid w:val="00DB0AEB"/>
    <w:rsid w:val="00DB28BA"/>
    <w:rsid w:val="00DB5064"/>
    <w:rsid w:val="00DC162D"/>
    <w:rsid w:val="00DC76B8"/>
    <w:rsid w:val="00DD5BF0"/>
    <w:rsid w:val="00DD7759"/>
    <w:rsid w:val="00DE2C27"/>
    <w:rsid w:val="00DE30A8"/>
    <w:rsid w:val="00DE315C"/>
    <w:rsid w:val="00DE62AD"/>
    <w:rsid w:val="00DE6C32"/>
    <w:rsid w:val="00DE7526"/>
    <w:rsid w:val="00DE77F4"/>
    <w:rsid w:val="00DE7EC3"/>
    <w:rsid w:val="00DF1631"/>
    <w:rsid w:val="00DF4815"/>
    <w:rsid w:val="00DF5619"/>
    <w:rsid w:val="00DF599C"/>
    <w:rsid w:val="00DF608F"/>
    <w:rsid w:val="00DF6523"/>
    <w:rsid w:val="00DF70BC"/>
    <w:rsid w:val="00E03AD8"/>
    <w:rsid w:val="00E0720E"/>
    <w:rsid w:val="00E0739F"/>
    <w:rsid w:val="00E075C1"/>
    <w:rsid w:val="00E109E7"/>
    <w:rsid w:val="00E121BC"/>
    <w:rsid w:val="00E14680"/>
    <w:rsid w:val="00E1516A"/>
    <w:rsid w:val="00E16A19"/>
    <w:rsid w:val="00E21272"/>
    <w:rsid w:val="00E2264B"/>
    <w:rsid w:val="00E22D2A"/>
    <w:rsid w:val="00E34C0E"/>
    <w:rsid w:val="00E35210"/>
    <w:rsid w:val="00E3713A"/>
    <w:rsid w:val="00E40063"/>
    <w:rsid w:val="00E40FB5"/>
    <w:rsid w:val="00E41B0C"/>
    <w:rsid w:val="00E43E0A"/>
    <w:rsid w:val="00E43E1A"/>
    <w:rsid w:val="00E44124"/>
    <w:rsid w:val="00E4546C"/>
    <w:rsid w:val="00E47005"/>
    <w:rsid w:val="00E5200D"/>
    <w:rsid w:val="00E5283F"/>
    <w:rsid w:val="00E52E2C"/>
    <w:rsid w:val="00E60911"/>
    <w:rsid w:val="00E63680"/>
    <w:rsid w:val="00E6480A"/>
    <w:rsid w:val="00E64CA1"/>
    <w:rsid w:val="00E64E3B"/>
    <w:rsid w:val="00E70B06"/>
    <w:rsid w:val="00E723F9"/>
    <w:rsid w:val="00E76329"/>
    <w:rsid w:val="00E77E2F"/>
    <w:rsid w:val="00E818D8"/>
    <w:rsid w:val="00E823EF"/>
    <w:rsid w:val="00E84F93"/>
    <w:rsid w:val="00E86A2E"/>
    <w:rsid w:val="00E9114B"/>
    <w:rsid w:val="00E921B9"/>
    <w:rsid w:val="00E92502"/>
    <w:rsid w:val="00E9259C"/>
    <w:rsid w:val="00E94C5B"/>
    <w:rsid w:val="00E962C5"/>
    <w:rsid w:val="00E96B5F"/>
    <w:rsid w:val="00E971BE"/>
    <w:rsid w:val="00EA04F6"/>
    <w:rsid w:val="00EA2A36"/>
    <w:rsid w:val="00EA2DF2"/>
    <w:rsid w:val="00EA4427"/>
    <w:rsid w:val="00EA6797"/>
    <w:rsid w:val="00EA70C5"/>
    <w:rsid w:val="00EB2C43"/>
    <w:rsid w:val="00EB45B7"/>
    <w:rsid w:val="00EB68D7"/>
    <w:rsid w:val="00EC0404"/>
    <w:rsid w:val="00EC0F37"/>
    <w:rsid w:val="00EC371F"/>
    <w:rsid w:val="00ED3437"/>
    <w:rsid w:val="00ED3F4B"/>
    <w:rsid w:val="00ED48B8"/>
    <w:rsid w:val="00ED5374"/>
    <w:rsid w:val="00EE4F15"/>
    <w:rsid w:val="00EF2038"/>
    <w:rsid w:val="00EF23E6"/>
    <w:rsid w:val="00EF4E7B"/>
    <w:rsid w:val="00EF58FF"/>
    <w:rsid w:val="00EF6FBD"/>
    <w:rsid w:val="00EF6FC1"/>
    <w:rsid w:val="00EF7971"/>
    <w:rsid w:val="00EF7FF1"/>
    <w:rsid w:val="00F00068"/>
    <w:rsid w:val="00F00F93"/>
    <w:rsid w:val="00F01183"/>
    <w:rsid w:val="00F024F0"/>
    <w:rsid w:val="00F0364B"/>
    <w:rsid w:val="00F03E28"/>
    <w:rsid w:val="00F04BFF"/>
    <w:rsid w:val="00F07DBC"/>
    <w:rsid w:val="00F11A70"/>
    <w:rsid w:val="00F14C7B"/>
    <w:rsid w:val="00F23B89"/>
    <w:rsid w:val="00F26BD8"/>
    <w:rsid w:val="00F30D0C"/>
    <w:rsid w:val="00F3116D"/>
    <w:rsid w:val="00F335CA"/>
    <w:rsid w:val="00F364A6"/>
    <w:rsid w:val="00F436C6"/>
    <w:rsid w:val="00F4395C"/>
    <w:rsid w:val="00F440F2"/>
    <w:rsid w:val="00F455ED"/>
    <w:rsid w:val="00F5032A"/>
    <w:rsid w:val="00F51712"/>
    <w:rsid w:val="00F51A3E"/>
    <w:rsid w:val="00F52523"/>
    <w:rsid w:val="00F5531B"/>
    <w:rsid w:val="00F55BAD"/>
    <w:rsid w:val="00F75458"/>
    <w:rsid w:val="00F77EA1"/>
    <w:rsid w:val="00F8058E"/>
    <w:rsid w:val="00F81355"/>
    <w:rsid w:val="00F828C3"/>
    <w:rsid w:val="00F860C8"/>
    <w:rsid w:val="00F944E3"/>
    <w:rsid w:val="00F949DF"/>
    <w:rsid w:val="00F95AFB"/>
    <w:rsid w:val="00F963BA"/>
    <w:rsid w:val="00FA3A89"/>
    <w:rsid w:val="00FA664C"/>
    <w:rsid w:val="00FA6AE9"/>
    <w:rsid w:val="00FA6D16"/>
    <w:rsid w:val="00FB0DE0"/>
    <w:rsid w:val="00FB2D5F"/>
    <w:rsid w:val="00FB333A"/>
    <w:rsid w:val="00FB3B7D"/>
    <w:rsid w:val="00FB41CB"/>
    <w:rsid w:val="00FB534E"/>
    <w:rsid w:val="00FB6213"/>
    <w:rsid w:val="00FB7051"/>
    <w:rsid w:val="00FB7F54"/>
    <w:rsid w:val="00FC40CD"/>
    <w:rsid w:val="00FC576D"/>
    <w:rsid w:val="00FC59D9"/>
    <w:rsid w:val="00FC627C"/>
    <w:rsid w:val="00FE04D6"/>
    <w:rsid w:val="00FE2C8D"/>
    <w:rsid w:val="00FE4976"/>
    <w:rsid w:val="00FE5C91"/>
    <w:rsid w:val="00FE6068"/>
    <w:rsid w:val="00FE620D"/>
    <w:rsid w:val="00FE7B1A"/>
    <w:rsid w:val="00FF16D9"/>
    <w:rsid w:val="00FF583B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A54DB"/>
  <w15:chartTrackingRefBased/>
  <w15:docId w15:val="{656C8B89-F9A7-48FD-AA2D-11C7888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A5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53F"/>
    <w:pPr>
      <w:keepNext/>
      <w:keepLines/>
      <w:spacing w:before="240" w:after="12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F08"/>
    <w:pPr>
      <w:keepNext/>
      <w:keepLines/>
      <w:spacing w:before="120" w:after="4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4F08"/>
    <w:pPr>
      <w:keepNext/>
      <w:keepLines/>
      <w:spacing w:before="120" w:after="4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52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163DC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44D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84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BF2"/>
    <w:pPr>
      <w:spacing w:after="200" w:line="240" w:lineRule="auto"/>
    </w:pPr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B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530"/>
    <w:pPr>
      <w:spacing w:after="16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530"/>
    <w:rPr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B653F"/>
    <w:rPr>
      <w:rFonts w:ascii="Times New Roman" w:eastAsiaTheme="majorEastAsia" w:hAnsi="Times New Roman" w:cstheme="majorBidi"/>
      <w:b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44F08"/>
    <w:rPr>
      <w:rFonts w:ascii="Times New Roman" w:eastAsiaTheme="majorEastAsia" w:hAnsi="Times New Roman" w:cstheme="majorBidi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44F08"/>
    <w:rPr>
      <w:rFonts w:ascii="Times New Roman" w:eastAsiaTheme="majorEastAsia" w:hAnsi="Times New Roman" w:cstheme="majorBidi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54240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54240"/>
    <w:pPr>
      <w:spacing w:after="10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154240"/>
    <w:pPr>
      <w:spacing w:after="100"/>
      <w:ind w:left="220"/>
    </w:pPr>
    <w:rPr>
      <w:rFonts w:ascii="Times New Roman" w:hAnsi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154240"/>
    <w:pPr>
      <w:spacing w:after="100"/>
      <w:ind w:left="44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8A6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3A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A6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3A8"/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501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FEDC2-FCD9-4BF1-B5C4-0851426F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MPI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Kappelmann, Nils</dc:creator>
  <cp:keywords/>
  <dc:description/>
  <cp:lastModifiedBy>Nils Kappelmann</cp:lastModifiedBy>
  <cp:revision>23</cp:revision>
  <dcterms:created xsi:type="dcterms:W3CDTF">2020-04-02T08:59:00Z</dcterms:created>
  <dcterms:modified xsi:type="dcterms:W3CDTF">2020-05-07T09:10:00Z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http://www.zotero.org/styles/bmc-medicine</vt:lpwstr>
  </property>
  <property fmtid="{D5CDD505-2E9C-101B-9397-08002B2CF9AE}" pid="11" name="Mendeley Recent Style Name 4_1">
    <vt:lpwstr>BMC Medicine</vt:lpwstr>
  </property>
  <property fmtid="{D5CDD505-2E9C-101B-9397-08002B2CF9AE}" pid="12" name="Mendeley Recent Style Id 5_1">
    <vt:lpwstr>http://www.zotero.org/styles/biomed-central</vt:lpwstr>
  </property>
  <property fmtid="{D5CDD505-2E9C-101B-9397-08002B2CF9AE}" pid="13" name="Mendeley Recent Style Name 5_1">
    <vt:lpwstr>BioMed Central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http://www.zotero.org/styles/harvard-cite-them-right</vt:lpwstr>
  </property>
  <property fmtid="{D5CDD505-2E9C-101B-9397-08002B2CF9AE}" pid="17" name="Mendeley Recent Style Name 7_1">
    <vt:lpwstr>Cite Them Right 10th edition - Harvard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http://www.zotero.org/styles/the-lancet</vt:lpwstr>
  </property>
  <property fmtid="{D5CDD505-2E9C-101B-9397-08002B2CF9AE}" pid="21" name="Mendeley Recent Style Name 9_1">
    <vt:lpwstr>The Lancet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35b55aec-20df-383b-a8ad-b86c592c76eb</vt:lpwstr>
  </property>
  <property fmtid="{D5CDD505-2E9C-101B-9397-08002B2CF9AE}" pid="24" name="Mendeley Citation Style_1">
    <vt:lpwstr>http://www.zotero.org/styles/bmc-medicine</vt:lpwstr>
  </property>
</Properties>
</file>