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FA" w:rsidRDefault="00276AFA" w:rsidP="00276AFA">
      <w:pPr>
        <w:rPr>
          <w:rFonts w:ascii="Arial" w:hAnsi="Arial" w:cs="Arial"/>
          <w:b/>
          <w:sz w:val="24"/>
        </w:rPr>
      </w:pPr>
      <w:r w:rsidRPr="00D20AFD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dditional file</w:t>
      </w:r>
      <w:r w:rsidRPr="00D20AFD">
        <w:rPr>
          <w:rFonts w:ascii="Arial" w:hAnsi="Arial" w:cs="Arial"/>
          <w:b/>
          <w:sz w:val="24"/>
        </w:rPr>
        <w:t xml:space="preserve"> 2</w:t>
      </w:r>
      <w:r w:rsidRPr="003610B1">
        <w:rPr>
          <w:rFonts w:ascii="Arial" w:hAnsi="Arial" w:cs="Arial"/>
          <w:b/>
          <w:sz w:val="24"/>
        </w:rPr>
        <w:t xml:space="preserve">: </w:t>
      </w:r>
      <w:r>
        <w:rPr>
          <w:rFonts w:ascii="Arial" w:hAnsi="Arial" w:cs="Arial"/>
          <w:b/>
          <w:sz w:val="24"/>
        </w:rPr>
        <w:t>Experimental design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>The aim of the choice exp</w:t>
      </w:r>
      <w:bookmarkStart w:id="0" w:name="_GoBack"/>
      <w:bookmarkEnd w:id="0"/>
      <w:r w:rsidRPr="003610B1">
        <w:rPr>
          <w:rFonts w:ascii="Arial" w:hAnsi="Arial" w:cs="Arial"/>
        </w:rPr>
        <w:t xml:space="preserve">eriment was to model the probability that a respondent would select ‘continue antibiotic treatment’. The probability of choosing this alternative </w:t>
      </w:r>
      <w:proofErr w:type="gramStart"/>
      <w:r w:rsidRPr="003610B1">
        <w:rPr>
          <w:rFonts w:ascii="Arial" w:hAnsi="Arial" w:cs="Arial"/>
        </w:rPr>
        <w:t>is determined</w:t>
      </w:r>
      <w:proofErr w:type="gramEnd"/>
      <w:r w:rsidRPr="003610B1">
        <w:rPr>
          <w:rFonts w:ascii="Arial" w:hAnsi="Arial" w:cs="Arial"/>
        </w:rPr>
        <w:t xml:space="preserve"> by the indirect utility (</w:t>
      </w:r>
      <w:r w:rsidRPr="003610B1">
        <w:rPr>
          <w:rFonts w:ascii="Arial" w:hAnsi="Arial" w:cs="Arial"/>
          <w:i/>
        </w:rPr>
        <w:t>V</w:t>
      </w:r>
      <w:r w:rsidRPr="003610B1">
        <w:rPr>
          <w:rFonts w:ascii="Arial" w:hAnsi="Arial" w:cs="Arial"/>
        </w:rPr>
        <w:t>). Assuming that utility is linear and additive (a common assumption):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</w:p>
    <w:p w:rsidR="00276AFA" w:rsidRPr="003610B1" w:rsidRDefault="00276AFA" w:rsidP="00276AFA">
      <w:pPr>
        <w:pStyle w:val="NoSpacing"/>
        <w:ind w:left="720" w:hanging="720"/>
        <w:rPr>
          <w:rFonts w:ascii="Arial" w:hAnsi="Arial" w:cs="Arial"/>
        </w:rPr>
      </w:pPr>
      <w:r w:rsidRPr="003610B1">
        <w:rPr>
          <w:rFonts w:ascii="Arial" w:hAnsi="Arial" w:cs="Arial"/>
          <w:i/>
        </w:rPr>
        <w:t>V</w:t>
      </w:r>
      <w:r w:rsidRPr="003610B1">
        <w:rPr>
          <w:rFonts w:ascii="Arial" w:hAnsi="Arial" w:cs="Arial"/>
        </w:rPr>
        <w:t xml:space="preserve"> =</w:t>
      </w:r>
      <w:r w:rsidRPr="003610B1">
        <w:rPr>
          <w:rFonts w:ascii="Arial" w:hAnsi="Arial" w:cs="Arial"/>
        </w:rPr>
        <w:tab/>
        <w:t>α + β</w:t>
      </w:r>
      <w:r w:rsidRPr="003610B1">
        <w:rPr>
          <w:rFonts w:ascii="Arial" w:hAnsi="Arial" w:cs="Arial"/>
          <w:vertAlign w:val="subscript"/>
        </w:rPr>
        <w:t>1</w:t>
      </w:r>
      <w:r w:rsidRPr="003610B1">
        <w:rPr>
          <w:rFonts w:ascii="Arial" w:hAnsi="Arial" w:cs="Arial"/>
        </w:rPr>
        <w:t>.SYMPTOMS1 + β</w:t>
      </w:r>
      <w:r w:rsidRPr="003610B1">
        <w:rPr>
          <w:rFonts w:ascii="Arial" w:hAnsi="Arial" w:cs="Arial"/>
          <w:vertAlign w:val="subscript"/>
        </w:rPr>
        <w:t>2</w:t>
      </w:r>
      <w:r w:rsidRPr="003610B1">
        <w:rPr>
          <w:rFonts w:ascii="Arial" w:hAnsi="Arial" w:cs="Arial"/>
        </w:rPr>
        <w:t>. SYMPTOMS2 + β</w:t>
      </w:r>
      <w:r w:rsidRPr="003610B1">
        <w:rPr>
          <w:rFonts w:ascii="Arial" w:hAnsi="Arial" w:cs="Arial"/>
          <w:vertAlign w:val="subscript"/>
        </w:rPr>
        <w:t>3</w:t>
      </w:r>
      <w:r w:rsidRPr="003610B1">
        <w:rPr>
          <w:rFonts w:ascii="Arial" w:hAnsi="Arial" w:cs="Arial"/>
        </w:rPr>
        <w:t>.CONFLICT1 + β</w:t>
      </w:r>
      <w:r w:rsidRPr="003610B1">
        <w:rPr>
          <w:rFonts w:ascii="Arial" w:hAnsi="Arial" w:cs="Arial"/>
          <w:vertAlign w:val="subscript"/>
        </w:rPr>
        <w:t>4</w:t>
      </w:r>
      <w:r w:rsidRPr="003610B1">
        <w:rPr>
          <w:rFonts w:ascii="Arial" w:hAnsi="Arial" w:cs="Arial"/>
        </w:rPr>
        <w:t xml:space="preserve">. CONFLICT </w:t>
      </w:r>
      <w:proofErr w:type="gramStart"/>
      <w:r w:rsidRPr="003610B1">
        <w:rPr>
          <w:rFonts w:ascii="Arial" w:hAnsi="Arial" w:cs="Arial"/>
        </w:rPr>
        <w:t>2</w:t>
      </w:r>
      <w:proofErr w:type="gramEnd"/>
      <w:r w:rsidRPr="003610B1">
        <w:rPr>
          <w:rFonts w:ascii="Arial" w:hAnsi="Arial" w:cs="Arial"/>
        </w:rPr>
        <w:t xml:space="preserve"> + β</w:t>
      </w:r>
      <w:r w:rsidRPr="003610B1">
        <w:rPr>
          <w:rFonts w:ascii="Arial" w:hAnsi="Arial" w:cs="Arial"/>
          <w:vertAlign w:val="subscript"/>
        </w:rPr>
        <w:t>5</w:t>
      </w:r>
      <w:r w:rsidRPr="003610B1">
        <w:rPr>
          <w:rFonts w:ascii="Arial" w:hAnsi="Arial" w:cs="Arial"/>
        </w:rPr>
        <w:t>.CONTINUERISK + β</w:t>
      </w:r>
      <w:r w:rsidRPr="003610B1">
        <w:rPr>
          <w:rFonts w:ascii="Arial" w:hAnsi="Arial" w:cs="Arial"/>
          <w:vertAlign w:val="subscript"/>
        </w:rPr>
        <w:t>6</w:t>
      </w:r>
      <w:r w:rsidRPr="003610B1">
        <w:rPr>
          <w:rFonts w:ascii="Arial" w:hAnsi="Arial" w:cs="Arial"/>
        </w:rPr>
        <w:t>.STOPRISK + β</w:t>
      </w:r>
      <w:r w:rsidRPr="003610B1">
        <w:rPr>
          <w:rFonts w:ascii="Arial" w:hAnsi="Arial" w:cs="Arial"/>
          <w:vertAlign w:val="subscript"/>
        </w:rPr>
        <w:t>7</w:t>
      </w:r>
      <w:r w:rsidRPr="003610B1">
        <w:rPr>
          <w:rFonts w:ascii="Arial" w:hAnsi="Arial" w:cs="Arial"/>
        </w:rPr>
        <w:t>.PREMORBID1 + β</w:t>
      </w:r>
      <w:r w:rsidRPr="003610B1">
        <w:rPr>
          <w:rFonts w:ascii="Arial" w:hAnsi="Arial" w:cs="Arial"/>
          <w:vertAlign w:val="subscript"/>
        </w:rPr>
        <w:t>8</w:t>
      </w:r>
      <w:r w:rsidRPr="003610B1">
        <w:rPr>
          <w:rFonts w:ascii="Arial" w:hAnsi="Arial" w:cs="Arial"/>
        </w:rPr>
        <w:t>. PREMORBID2 + β</w:t>
      </w:r>
      <w:r w:rsidRPr="003610B1">
        <w:rPr>
          <w:rFonts w:ascii="Arial" w:hAnsi="Arial" w:cs="Arial"/>
          <w:vertAlign w:val="subscript"/>
        </w:rPr>
        <w:t>9</w:t>
      </w:r>
      <w:r w:rsidRPr="003610B1">
        <w:rPr>
          <w:rFonts w:ascii="Arial" w:hAnsi="Arial" w:cs="Arial"/>
        </w:rPr>
        <w:t>.PRESSURE1 + β</w:t>
      </w:r>
      <w:r w:rsidRPr="003610B1">
        <w:rPr>
          <w:rFonts w:ascii="Arial" w:hAnsi="Arial" w:cs="Arial"/>
          <w:vertAlign w:val="subscript"/>
        </w:rPr>
        <w:t>10</w:t>
      </w:r>
      <w:r w:rsidRPr="003610B1">
        <w:rPr>
          <w:rFonts w:ascii="Arial" w:hAnsi="Arial" w:cs="Arial"/>
        </w:rPr>
        <w:t xml:space="preserve">.PRESSURE2 + </w:t>
      </w:r>
      <w:r w:rsidRPr="003610B1">
        <w:rPr>
          <w:rFonts w:ascii="Arial" w:hAnsi="Arial" w:cs="Arial"/>
        </w:rPr>
        <w:sym w:font="Symbol" w:char="F067"/>
      </w:r>
      <w:r w:rsidRPr="003610B1">
        <w:rPr>
          <w:rFonts w:ascii="Arial" w:hAnsi="Arial" w:cs="Arial"/>
        </w:rPr>
        <w:t>.Z + ε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>Where:</w:t>
      </w:r>
      <w:r w:rsidRPr="003610B1">
        <w:rPr>
          <w:rFonts w:ascii="Arial" w:hAnsi="Arial" w:cs="Arial"/>
        </w:rPr>
        <w:tab/>
        <w:t>α = estimate for the constant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ab/>
      </w:r>
      <w:proofErr w:type="gramStart"/>
      <w:r w:rsidRPr="003610B1">
        <w:rPr>
          <w:rFonts w:ascii="Arial" w:hAnsi="Arial" w:cs="Arial"/>
        </w:rPr>
        <w:t>β</w:t>
      </w:r>
      <w:r w:rsidRPr="003610B1">
        <w:rPr>
          <w:rFonts w:ascii="Arial" w:hAnsi="Arial" w:cs="Arial"/>
          <w:vertAlign w:val="subscript"/>
        </w:rPr>
        <w:t>1</w:t>
      </w:r>
      <w:proofErr w:type="gramEnd"/>
      <w:r w:rsidRPr="003610B1">
        <w:rPr>
          <w:rFonts w:ascii="Arial" w:hAnsi="Arial" w:cs="Arial"/>
        </w:rPr>
        <w:t xml:space="preserve"> to β</w:t>
      </w:r>
      <w:r w:rsidRPr="003610B1">
        <w:rPr>
          <w:rFonts w:ascii="Arial" w:hAnsi="Arial" w:cs="Arial"/>
          <w:vertAlign w:val="subscript"/>
        </w:rPr>
        <w:t>10</w:t>
      </w:r>
      <w:r w:rsidRPr="003610B1">
        <w:rPr>
          <w:rFonts w:ascii="Arial" w:hAnsi="Arial" w:cs="Arial"/>
        </w:rPr>
        <w:t xml:space="preserve"> = attribute coefficients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ab/>
        <w:t>Z = set of covariate terms of interest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ab/>
      </w:r>
      <w:r w:rsidRPr="003610B1">
        <w:rPr>
          <w:rFonts w:ascii="Arial" w:hAnsi="Arial" w:cs="Arial"/>
        </w:rPr>
        <w:sym w:font="Symbol" w:char="F067"/>
      </w:r>
      <w:r w:rsidRPr="003610B1">
        <w:rPr>
          <w:rFonts w:ascii="Arial" w:hAnsi="Arial" w:cs="Arial"/>
        </w:rPr>
        <w:t xml:space="preserve"> = set of estimates for these covariate terms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ab/>
        <w:t>ε = error term (unobservable random component)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</w:p>
    <w:p w:rsidR="00276AFA" w:rsidRPr="003610B1" w:rsidRDefault="00276AFA" w:rsidP="00276AFA">
      <w:pPr>
        <w:pStyle w:val="NoSpacing"/>
        <w:rPr>
          <w:rFonts w:ascii="Arial" w:hAnsi="Arial" w:cs="Arial"/>
          <w:u w:val="single"/>
        </w:rPr>
      </w:pPr>
      <w:r w:rsidRPr="003610B1">
        <w:rPr>
          <w:rFonts w:ascii="Arial" w:hAnsi="Arial" w:cs="Arial"/>
          <w:u w:val="single"/>
        </w:rPr>
        <w:t>Expected impact of attributes on utility (from continuing antibiotics)</w:t>
      </w:r>
    </w:p>
    <w:p w:rsidR="00276AFA" w:rsidRPr="003610B1" w:rsidRDefault="00276AFA" w:rsidP="00276AFA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2948"/>
        <w:gridCol w:w="4540"/>
      </w:tblGrid>
      <w:tr w:rsidR="00276AFA" w:rsidRPr="00D20AFD" w:rsidTr="00D22685">
        <w:trPr>
          <w:tblHeader/>
        </w:trPr>
        <w:tc>
          <w:tcPr>
            <w:tcW w:w="0" w:type="auto"/>
            <w:tcMar>
              <w:left w:w="57" w:type="dxa"/>
              <w:right w:w="57" w:type="dxa"/>
            </w:tcMar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3610B1">
              <w:rPr>
                <w:rFonts w:ascii="Arial" w:hAnsi="Arial" w:cs="Arial"/>
                <w:b/>
              </w:rPr>
              <w:t>Attribute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rPr>
                <w:rFonts w:ascii="Arial" w:hAnsi="Arial" w:cs="Arial"/>
                <w:b/>
              </w:rPr>
            </w:pPr>
            <w:r w:rsidRPr="003610B1">
              <w:rPr>
                <w:rFonts w:ascii="Arial" w:hAnsi="Arial" w:cs="Arial"/>
                <w:b/>
              </w:rPr>
              <w:t>Expected impact on utility from continuing antibiotics (of an increase in the attribute)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3610B1">
              <w:rPr>
                <w:rFonts w:ascii="Arial" w:hAnsi="Arial" w:cs="Arial"/>
                <w:b/>
              </w:rPr>
              <w:t>Explanation</w:t>
            </w:r>
          </w:p>
        </w:tc>
      </w:tr>
      <w:tr w:rsidR="00276AFA" w:rsidRPr="00D20AFD" w:rsidTr="00D22685">
        <w:tc>
          <w:tcPr>
            <w:tcW w:w="0" w:type="auto"/>
            <w:tcMar>
              <w:left w:w="57" w:type="dxa"/>
              <w:right w:w="57" w:type="dxa"/>
            </w:tcMar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SYMPTOMS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Negative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 xml:space="preserve">The levels </w:t>
            </w:r>
            <w:proofErr w:type="gramStart"/>
            <w:r w:rsidRPr="003610B1">
              <w:rPr>
                <w:rFonts w:ascii="Arial" w:hAnsi="Arial" w:cs="Arial"/>
              </w:rPr>
              <w:t>were ordered</w:t>
            </w:r>
            <w:proofErr w:type="gramEnd"/>
            <w:r w:rsidRPr="003610B1">
              <w:rPr>
                <w:rFonts w:ascii="Arial" w:hAnsi="Arial" w:cs="Arial"/>
              </w:rPr>
              <w:t xml:space="preserve"> by decreasing probability of bacterial infection, so a negative impact (on probability of continuing antibiotics) was expected.</w:t>
            </w:r>
          </w:p>
        </w:tc>
      </w:tr>
      <w:tr w:rsidR="00276AFA" w:rsidRPr="00D20AFD" w:rsidTr="00D22685">
        <w:tc>
          <w:tcPr>
            <w:tcW w:w="0" w:type="auto"/>
            <w:tcMar>
              <w:left w:w="57" w:type="dxa"/>
              <w:right w:w="57" w:type="dxa"/>
            </w:tcMar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CONFLICT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  <w:vertAlign w:val="superscript"/>
              </w:rPr>
            </w:pPr>
            <w:r w:rsidRPr="003610B1">
              <w:rPr>
                <w:rFonts w:ascii="Arial" w:hAnsi="Arial" w:cs="Arial"/>
              </w:rPr>
              <w:t>Negative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 xml:space="preserve">The levels </w:t>
            </w:r>
            <w:proofErr w:type="gramStart"/>
            <w:r w:rsidRPr="003610B1">
              <w:rPr>
                <w:rFonts w:ascii="Arial" w:hAnsi="Arial" w:cs="Arial"/>
              </w:rPr>
              <w:t>were ordered</w:t>
            </w:r>
            <w:proofErr w:type="gramEnd"/>
            <w:r w:rsidRPr="003610B1">
              <w:rPr>
                <w:rFonts w:ascii="Arial" w:hAnsi="Arial" w:cs="Arial"/>
              </w:rPr>
              <w:t xml:space="preserve"> by decreasing extent of conflict with discontinuing antibiotics, so a negative impact (on probability of continuing antibiotics) was expected.</w:t>
            </w:r>
          </w:p>
        </w:tc>
      </w:tr>
      <w:tr w:rsidR="00276AFA" w:rsidRPr="00D20AFD" w:rsidTr="00D22685">
        <w:tc>
          <w:tcPr>
            <w:tcW w:w="0" w:type="auto"/>
            <w:tcMar>
              <w:left w:w="57" w:type="dxa"/>
              <w:right w:w="57" w:type="dxa"/>
            </w:tcMar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CONTINUE RISK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  <w:vertAlign w:val="superscript"/>
              </w:rPr>
            </w:pPr>
            <w:r w:rsidRPr="003610B1">
              <w:rPr>
                <w:rFonts w:ascii="Arial" w:hAnsi="Arial" w:cs="Arial"/>
              </w:rPr>
              <w:t>Positive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 xml:space="preserve">The levels </w:t>
            </w:r>
            <w:proofErr w:type="gramStart"/>
            <w:r w:rsidRPr="003610B1">
              <w:rPr>
                <w:rFonts w:ascii="Arial" w:hAnsi="Arial" w:cs="Arial"/>
              </w:rPr>
              <w:t>were ordered</w:t>
            </w:r>
            <w:proofErr w:type="gramEnd"/>
            <w:r w:rsidRPr="003610B1">
              <w:rPr>
                <w:rFonts w:ascii="Arial" w:hAnsi="Arial" w:cs="Arial"/>
              </w:rPr>
              <w:t xml:space="preserve"> by decreasing risk of harm from continuing antibiotics, so a positive impact (on probability of continuing antibiotics) was expected.</w:t>
            </w:r>
          </w:p>
        </w:tc>
      </w:tr>
      <w:tr w:rsidR="00276AFA" w:rsidRPr="00D20AFD" w:rsidTr="00D22685">
        <w:tc>
          <w:tcPr>
            <w:tcW w:w="0" w:type="auto"/>
            <w:tcMar>
              <w:left w:w="57" w:type="dxa"/>
              <w:right w:w="57" w:type="dxa"/>
            </w:tcMar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STOP RISK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  <w:vertAlign w:val="superscript"/>
              </w:rPr>
            </w:pPr>
            <w:r w:rsidRPr="003610B1">
              <w:rPr>
                <w:rFonts w:ascii="Arial" w:hAnsi="Arial" w:cs="Arial"/>
              </w:rPr>
              <w:t>Negative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 xml:space="preserve">The levels </w:t>
            </w:r>
            <w:proofErr w:type="gramStart"/>
            <w:r w:rsidRPr="003610B1">
              <w:rPr>
                <w:rFonts w:ascii="Arial" w:hAnsi="Arial" w:cs="Arial"/>
              </w:rPr>
              <w:t>were ordered</w:t>
            </w:r>
            <w:proofErr w:type="gramEnd"/>
            <w:r w:rsidRPr="003610B1">
              <w:rPr>
                <w:rFonts w:ascii="Arial" w:hAnsi="Arial" w:cs="Arial"/>
              </w:rPr>
              <w:t xml:space="preserve"> by decreasing risk of harm from stopping antibiotics, so a negative impact (on probability of continuing antibiotics) was expected.</w:t>
            </w:r>
          </w:p>
        </w:tc>
      </w:tr>
      <w:tr w:rsidR="00276AFA" w:rsidRPr="00D20AFD" w:rsidTr="00D22685">
        <w:tc>
          <w:tcPr>
            <w:tcW w:w="0" w:type="auto"/>
            <w:tcMar>
              <w:left w:w="57" w:type="dxa"/>
              <w:right w:w="57" w:type="dxa"/>
            </w:tcMar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PREMORBID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  <w:vertAlign w:val="superscript"/>
              </w:rPr>
            </w:pPr>
            <w:r w:rsidRPr="003610B1">
              <w:rPr>
                <w:rFonts w:ascii="Arial" w:hAnsi="Arial" w:cs="Arial"/>
              </w:rPr>
              <w:t>Unclear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 xml:space="preserve">The levels </w:t>
            </w:r>
            <w:proofErr w:type="gramStart"/>
            <w:r w:rsidRPr="003610B1">
              <w:rPr>
                <w:rFonts w:ascii="Arial" w:hAnsi="Arial" w:cs="Arial"/>
              </w:rPr>
              <w:t>were ordered</w:t>
            </w:r>
            <w:proofErr w:type="gramEnd"/>
            <w:r w:rsidRPr="003610B1">
              <w:rPr>
                <w:rFonts w:ascii="Arial" w:hAnsi="Arial" w:cs="Arial"/>
              </w:rPr>
              <w:t xml:space="preserve"> by improving premorbid health, but the impact on probability of continuing antibiotics was unclear.</w:t>
            </w:r>
          </w:p>
        </w:tc>
      </w:tr>
      <w:tr w:rsidR="00276AFA" w:rsidRPr="00D20AFD" w:rsidTr="00D22685">
        <w:tc>
          <w:tcPr>
            <w:tcW w:w="0" w:type="auto"/>
            <w:tcMar>
              <w:left w:w="57" w:type="dxa"/>
              <w:right w:w="57" w:type="dxa"/>
            </w:tcMar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PRESSURE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jc w:val="both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>Positive</w:t>
            </w:r>
          </w:p>
        </w:tc>
        <w:tc>
          <w:tcPr>
            <w:tcW w:w="0" w:type="auto"/>
          </w:tcPr>
          <w:p w:rsidR="00276AFA" w:rsidRPr="003610B1" w:rsidRDefault="00276AFA" w:rsidP="00D22685">
            <w:pPr>
              <w:pStyle w:val="NoSpacing"/>
              <w:rPr>
                <w:rFonts w:ascii="Arial" w:hAnsi="Arial" w:cs="Arial"/>
              </w:rPr>
            </w:pPr>
            <w:r w:rsidRPr="003610B1">
              <w:rPr>
                <w:rFonts w:ascii="Arial" w:hAnsi="Arial" w:cs="Arial"/>
              </w:rPr>
              <w:t xml:space="preserve">The levels </w:t>
            </w:r>
            <w:proofErr w:type="gramStart"/>
            <w:r w:rsidRPr="003610B1">
              <w:rPr>
                <w:rFonts w:ascii="Arial" w:hAnsi="Arial" w:cs="Arial"/>
              </w:rPr>
              <w:t>were ordered</w:t>
            </w:r>
            <w:proofErr w:type="gramEnd"/>
            <w:r w:rsidRPr="003610B1">
              <w:rPr>
                <w:rFonts w:ascii="Arial" w:hAnsi="Arial" w:cs="Arial"/>
              </w:rPr>
              <w:t xml:space="preserve"> by increasing extent of pressure to continue antibiotic treatment, so a positive impact (on probability of continuing antibiotics) was expected.</w:t>
            </w:r>
          </w:p>
        </w:tc>
      </w:tr>
    </w:tbl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  <w:b/>
        </w:rPr>
      </w:pP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 xml:space="preserve">One constraint </w:t>
      </w:r>
      <w:proofErr w:type="gramStart"/>
      <w:r w:rsidRPr="003610B1">
        <w:rPr>
          <w:rFonts w:ascii="Arial" w:hAnsi="Arial" w:cs="Arial"/>
        </w:rPr>
        <w:t>was applied</w:t>
      </w:r>
      <w:proofErr w:type="gramEnd"/>
      <w:r w:rsidRPr="003610B1">
        <w:rPr>
          <w:rFonts w:ascii="Arial" w:hAnsi="Arial" w:cs="Arial"/>
        </w:rPr>
        <w:t xml:space="preserve">. If the patient’s presenting symptoms in a scenario were UTI &amp; kidney pain, then we did not allow the possibility that early discontinuation of antibiotics would ‘not conflict’ with </w:t>
      </w:r>
      <w:r>
        <w:rPr>
          <w:rFonts w:ascii="Arial" w:hAnsi="Arial" w:cs="Arial"/>
        </w:rPr>
        <w:t>guidelines</w:t>
      </w:r>
      <w:r w:rsidRPr="003610B1">
        <w:rPr>
          <w:rFonts w:ascii="Arial" w:hAnsi="Arial" w:cs="Arial"/>
        </w:rPr>
        <w:t xml:space="preserve">. This was because the words ‘kidney pain’ would suggest that this is not a simple UTI. Guidelines would not encourage early discontinuation in people like this. </w:t>
      </w:r>
      <w:r w:rsidRPr="003610B1">
        <w:rPr>
          <w:rFonts w:ascii="Arial" w:hAnsi="Arial" w:cs="Arial"/>
        </w:rPr>
        <w:lastRenderedPageBreak/>
        <w:t xml:space="preserve">Additionally, there would be a possible ethical concern if we appeared to imply that such a patient is a possible candidate for early discontinuation. 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3610B1">
        <w:rPr>
          <w:rFonts w:ascii="Arial" w:hAnsi="Arial" w:cs="Arial"/>
        </w:rPr>
        <w:t xml:space="preserve">No potential interactions between attribute-levels </w:t>
      </w:r>
      <w:proofErr w:type="gramStart"/>
      <w:r w:rsidRPr="003610B1">
        <w:rPr>
          <w:rFonts w:ascii="Arial" w:hAnsi="Arial" w:cs="Arial"/>
        </w:rPr>
        <w:t>were identified</w:t>
      </w:r>
      <w:proofErr w:type="gramEnd"/>
      <w:r w:rsidRPr="003610B1">
        <w:rPr>
          <w:rFonts w:ascii="Arial" w:hAnsi="Arial" w:cs="Arial"/>
        </w:rPr>
        <w:t>.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proofErr w:type="spellStart"/>
      <w:r w:rsidRPr="003610B1">
        <w:rPr>
          <w:rFonts w:ascii="Arial" w:hAnsi="Arial" w:cs="Arial"/>
        </w:rPr>
        <w:t>Ngene</w:t>
      </w:r>
      <w:proofErr w:type="spellEnd"/>
      <w:r w:rsidRPr="003610B1">
        <w:rPr>
          <w:rFonts w:ascii="Arial" w:hAnsi="Arial" w:cs="Arial"/>
        </w:rPr>
        <w:t xml:space="preserve"> </w:t>
      </w:r>
      <w:proofErr w:type="gramStart"/>
      <w:r w:rsidRPr="003610B1">
        <w:rPr>
          <w:rFonts w:ascii="Arial" w:hAnsi="Arial" w:cs="Arial"/>
        </w:rPr>
        <w:t>was used</w:t>
      </w:r>
      <w:proofErr w:type="gramEnd"/>
      <w:r w:rsidRPr="003610B1">
        <w:rPr>
          <w:rFonts w:ascii="Arial" w:hAnsi="Arial" w:cs="Arial"/>
        </w:rPr>
        <w:t xml:space="preserve"> to generate a d-efficient experimental design for the pilot study. The selected design minimised the d-error for a logi</w:t>
      </w:r>
      <w:r>
        <w:rPr>
          <w:rFonts w:ascii="Arial" w:hAnsi="Arial" w:cs="Arial"/>
        </w:rPr>
        <w:t>s</w:t>
      </w:r>
      <w:r w:rsidRPr="003610B1">
        <w:rPr>
          <w:rFonts w:ascii="Arial" w:hAnsi="Arial" w:cs="Arial"/>
        </w:rPr>
        <w:t>t</w:t>
      </w:r>
      <w:r>
        <w:rPr>
          <w:rFonts w:ascii="Arial" w:hAnsi="Arial" w:cs="Arial"/>
        </w:rPr>
        <w:t>ic</w:t>
      </w:r>
      <w:r w:rsidRPr="003610B1">
        <w:rPr>
          <w:rFonts w:ascii="Arial" w:hAnsi="Arial" w:cs="Arial"/>
        </w:rPr>
        <w:t xml:space="preserve"> model. The levels of all attributes </w:t>
      </w:r>
      <w:proofErr w:type="gramStart"/>
      <w:r w:rsidRPr="003610B1">
        <w:rPr>
          <w:rFonts w:ascii="Arial" w:hAnsi="Arial" w:cs="Arial"/>
        </w:rPr>
        <w:t>were balanced</w:t>
      </w:r>
      <w:proofErr w:type="gramEnd"/>
      <w:r w:rsidRPr="003610B1">
        <w:rPr>
          <w:rFonts w:ascii="Arial" w:hAnsi="Arial" w:cs="Arial"/>
        </w:rPr>
        <w:t xml:space="preserve">, except for ‘SYMPTOMS’ and ‘CONFLICT’. However, lack of balance in these attributes was due to the constraint we applied. Short of </w:t>
      </w:r>
      <w:proofErr w:type="gramStart"/>
      <w:r w:rsidRPr="003610B1">
        <w:rPr>
          <w:rFonts w:ascii="Arial" w:hAnsi="Arial" w:cs="Arial"/>
        </w:rPr>
        <w:t>being completely balanced</w:t>
      </w:r>
      <w:proofErr w:type="gramEnd"/>
      <w:r w:rsidRPr="003610B1">
        <w:rPr>
          <w:rFonts w:ascii="Arial" w:hAnsi="Arial" w:cs="Arial"/>
        </w:rPr>
        <w:t xml:space="preserve">, these two attributes were as close to be being balanced as possible. </w:t>
      </w: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</w:rPr>
      </w:pPr>
      <w:r w:rsidRPr="00D20AFD">
        <w:rPr>
          <w:rFonts w:ascii="Arial" w:hAnsi="Arial" w:cs="Arial"/>
        </w:rPr>
        <w:t>The choices respondents</w:t>
      </w:r>
      <w:r w:rsidRPr="003610B1">
        <w:rPr>
          <w:rFonts w:ascii="Arial" w:hAnsi="Arial" w:cs="Arial"/>
        </w:rPr>
        <w:t xml:space="preserve"> made in the pilot study </w:t>
      </w:r>
      <w:proofErr w:type="gramStart"/>
      <w:r w:rsidRPr="003610B1">
        <w:rPr>
          <w:rFonts w:ascii="Arial" w:hAnsi="Arial" w:cs="Arial"/>
        </w:rPr>
        <w:t>were used</w:t>
      </w:r>
      <w:proofErr w:type="gramEnd"/>
      <w:r w:rsidRPr="003610B1">
        <w:rPr>
          <w:rFonts w:ascii="Arial" w:hAnsi="Arial" w:cs="Arial"/>
        </w:rPr>
        <w:t xml:space="preserve"> as inputs into a model of choice behav</w:t>
      </w:r>
      <w:r w:rsidRPr="00D20AFD">
        <w:rPr>
          <w:rFonts w:ascii="Arial" w:hAnsi="Arial" w:cs="Arial"/>
        </w:rPr>
        <w:t>iour</w:t>
      </w:r>
      <w:r w:rsidRPr="003610B1">
        <w:rPr>
          <w:rFonts w:ascii="Arial" w:hAnsi="Arial" w:cs="Arial"/>
        </w:rPr>
        <w:t>. T</w:t>
      </w:r>
      <w:r w:rsidRPr="00D20AFD">
        <w:rPr>
          <w:rFonts w:ascii="Arial" w:hAnsi="Arial" w:cs="Arial"/>
        </w:rPr>
        <w:t>he aim of this model</w:t>
      </w:r>
      <w:r w:rsidRPr="003610B1">
        <w:rPr>
          <w:rFonts w:ascii="Arial" w:hAnsi="Arial" w:cs="Arial"/>
        </w:rPr>
        <w:t xml:space="preserve"> was to gain some preliminary knowledge about the strength and direction of respondents’ preferences that </w:t>
      </w:r>
      <w:proofErr w:type="gramStart"/>
      <w:r w:rsidRPr="003610B1">
        <w:rPr>
          <w:rFonts w:ascii="Arial" w:hAnsi="Arial" w:cs="Arial"/>
        </w:rPr>
        <w:t>could be used</w:t>
      </w:r>
      <w:proofErr w:type="gramEnd"/>
      <w:r w:rsidRPr="003610B1">
        <w:rPr>
          <w:rFonts w:ascii="Arial" w:hAnsi="Arial" w:cs="Arial"/>
        </w:rPr>
        <w:t xml:space="preserve"> to refine the experimental design of the main survey. This </w:t>
      </w:r>
      <w:proofErr w:type="gramStart"/>
      <w:r w:rsidRPr="003610B1">
        <w:rPr>
          <w:rFonts w:ascii="Arial" w:hAnsi="Arial" w:cs="Arial"/>
        </w:rPr>
        <w:t>was done</w:t>
      </w:r>
      <w:proofErr w:type="gramEnd"/>
      <w:r w:rsidRPr="003610B1">
        <w:rPr>
          <w:rFonts w:ascii="Arial" w:hAnsi="Arial" w:cs="Arial"/>
        </w:rPr>
        <w:t xml:space="preserve"> using conditional logi</w:t>
      </w:r>
      <w:r>
        <w:rPr>
          <w:rFonts w:ascii="Arial" w:hAnsi="Arial" w:cs="Arial"/>
        </w:rPr>
        <w:t>s</w:t>
      </w:r>
      <w:r w:rsidRPr="003610B1">
        <w:rPr>
          <w:rFonts w:ascii="Arial" w:hAnsi="Arial" w:cs="Arial"/>
        </w:rPr>
        <w:t>t</w:t>
      </w:r>
      <w:r>
        <w:rPr>
          <w:rFonts w:ascii="Arial" w:hAnsi="Arial" w:cs="Arial"/>
        </w:rPr>
        <w:t>ic</w:t>
      </w:r>
      <w:r w:rsidRPr="003610B1">
        <w:rPr>
          <w:rFonts w:ascii="Arial" w:hAnsi="Arial" w:cs="Arial"/>
        </w:rPr>
        <w:t xml:space="preserve"> regression analysis. </w:t>
      </w:r>
      <w:r>
        <w:rPr>
          <w:rFonts w:ascii="Arial" w:hAnsi="Arial" w:cs="Arial"/>
        </w:rPr>
        <w:t>T</w:t>
      </w:r>
      <w:r w:rsidRPr="003610B1">
        <w:rPr>
          <w:rFonts w:ascii="Arial" w:hAnsi="Arial" w:cs="Arial"/>
        </w:rPr>
        <w:t>he results generated by the pilot model were generally logical and consistent with prior expectations and it had an excellent fit (McFadden Pseudo R-</w:t>
      </w:r>
      <w:proofErr w:type="spellStart"/>
      <w:r w:rsidRPr="003610B1">
        <w:rPr>
          <w:rFonts w:ascii="Arial" w:hAnsi="Arial" w:cs="Arial"/>
        </w:rPr>
        <w:t>Sq</w:t>
      </w:r>
      <w:proofErr w:type="spellEnd"/>
      <w:r w:rsidRPr="003610B1">
        <w:rPr>
          <w:rFonts w:ascii="Arial" w:hAnsi="Arial" w:cs="Arial"/>
        </w:rPr>
        <w:t xml:space="preserve"> 0.3954). It was therefore judged </w:t>
      </w:r>
      <w:proofErr w:type="gramStart"/>
      <w:r w:rsidRPr="003610B1">
        <w:rPr>
          <w:rFonts w:ascii="Arial" w:hAnsi="Arial" w:cs="Arial"/>
        </w:rPr>
        <w:t>to be reasonable</w:t>
      </w:r>
      <w:proofErr w:type="gramEnd"/>
      <w:r w:rsidRPr="003610B1">
        <w:rPr>
          <w:rFonts w:ascii="Arial" w:hAnsi="Arial" w:cs="Arial"/>
        </w:rPr>
        <w:t xml:space="preserve"> to take forward as much information as possible from the pilot model to inform the main experimental design.</w:t>
      </w:r>
    </w:p>
    <w:p w:rsidR="00276AFA" w:rsidRPr="003610B1" w:rsidRDefault="00276AFA" w:rsidP="00276AFA">
      <w:pPr>
        <w:spacing w:after="0" w:line="240" w:lineRule="auto"/>
        <w:jc w:val="both"/>
        <w:rPr>
          <w:rFonts w:ascii="Arial" w:hAnsi="Arial" w:cs="Arial"/>
        </w:rPr>
      </w:pPr>
    </w:p>
    <w:p w:rsidR="00276AFA" w:rsidRPr="003610B1" w:rsidRDefault="00276AFA" w:rsidP="00276AFA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3610B1">
        <w:rPr>
          <w:rFonts w:ascii="Arial" w:hAnsi="Arial" w:cs="Arial"/>
          <w:szCs w:val="24"/>
        </w:rPr>
        <w:t>To do this, we used a model averaging design that gave equal weights to the following two designs:</w:t>
      </w:r>
    </w:p>
    <w:p w:rsidR="00276AFA" w:rsidRPr="003610B1" w:rsidRDefault="00276AFA" w:rsidP="00276AFA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276AFA" w:rsidRDefault="00276AFA" w:rsidP="00276A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610B1">
        <w:rPr>
          <w:rFonts w:ascii="Arial" w:hAnsi="Arial" w:cs="Arial"/>
          <w:szCs w:val="24"/>
        </w:rPr>
        <w:t xml:space="preserve">The same model as for the pilot survey, but with attribute priors specified for the three attributes with significant coefficients in the pilot model (Symptoms1 (UTI &amp; Kidney); Continue risk; Stop risk). These priors </w:t>
      </w:r>
      <w:proofErr w:type="gramStart"/>
      <w:r w:rsidRPr="003610B1">
        <w:rPr>
          <w:rFonts w:ascii="Arial" w:hAnsi="Arial" w:cs="Arial"/>
          <w:szCs w:val="24"/>
        </w:rPr>
        <w:t>were set</w:t>
      </w:r>
      <w:proofErr w:type="gramEnd"/>
      <w:r w:rsidRPr="003610B1">
        <w:rPr>
          <w:rFonts w:ascii="Arial" w:hAnsi="Arial" w:cs="Arial"/>
          <w:szCs w:val="24"/>
        </w:rPr>
        <w:t xml:space="preserve"> equal to their respective coefficients in the pilot model.</w:t>
      </w:r>
    </w:p>
    <w:p w:rsidR="00276AFA" w:rsidRPr="003610B1" w:rsidRDefault="00276AFA" w:rsidP="00276AFA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:rsidR="00276AFA" w:rsidRPr="003610B1" w:rsidRDefault="00276AFA" w:rsidP="00276A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610B1">
        <w:rPr>
          <w:rFonts w:ascii="Arial" w:hAnsi="Arial" w:cs="Arial"/>
          <w:szCs w:val="24"/>
        </w:rPr>
        <w:t>The same model as fo</w:t>
      </w:r>
      <w:r w:rsidRPr="0070473A">
        <w:rPr>
          <w:rFonts w:ascii="Arial" w:hAnsi="Arial" w:cs="Arial"/>
          <w:szCs w:val="24"/>
        </w:rPr>
        <w:t xml:space="preserve">r the pilot survey, but </w:t>
      </w:r>
      <w:r w:rsidRPr="003610B1">
        <w:rPr>
          <w:rFonts w:ascii="Arial" w:hAnsi="Arial" w:cs="Arial"/>
          <w:szCs w:val="24"/>
        </w:rPr>
        <w:t>with attribute priors specified for all attributes except for the ‘external pressure to continue’ attribute. Priors for the lat</w:t>
      </w:r>
      <w:r>
        <w:rPr>
          <w:rFonts w:ascii="Arial" w:hAnsi="Arial" w:cs="Arial"/>
          <w:szCs w:val="24"/>
        </w:rPr>
        <w:t>ter attribute-levels were set to</w:t>
      </w:r>
      <w:r w:rsidRPr="003610B1">
        <w:rPr>
          <w:rFonts w:ascii="Arial" w:hAnsi="Arial" w:cs="Arial"/>
          <w:szCs w:val="24"/>
        </w:rPr>
        <w:t xml:space="preserve"> </w:t>
      </w:r>
      <w:proofErr w:type="gramStart"/>
      <w:r w:rsidRPr="003610B1">
        <w:rPr>
          <w:rFonts w:ascii="Arial" w:hAnsi="Arial" w:cs="Arial"/>
          <w:szCs w:val="24"/>
        </w:rPr>
        <w:t>0</w:t>
      </w:r>
      <w:proofErr w:type="gramEnd"/>
      <w:r w:rsidRPr="003610B1">
        <w:rPr>
          <w:rFonts w:ascii="Arial" w:hAnsi="Arial" w:cs="Arial"/>
          <w:szCs w:val="24"/>
        </w:rPr>
        <w:t xml:space="preserve"> as before. This was because, though small and insignificant, the impact</w:t>
      </w:r>
      <w:r>
        <w:rPr>
          <w:rFonts w:ascii="Arial" w:hAnsi="Arial" w:cs="Arial"/>
          <w:szCs w:val="24"/>
        </w:rPr>
        <w:t>s</w:t>
      </w:r>
      <w:r w:rsidRPr="003610B1">
        <w:rPr>
          <w:rFonts w:ascii="Arial" w:hAnsi="Arial" w:cs="Arial"/>
          <w:szCs w:val="24"/>
        </w:rPr>
        <w:t xml:space="preserve"> of the ‘external pressure to continue’ coefficients on the probability of continuing antibiotics </w:t>
      </w:r>
      <w:r>
        <w:rPr>
          <w:rFonts w:ascii="Arial" w:hAnsi="Arial" w:cs="Arial"/>
          <w:szCs w:val="24"/>
        </w:rPr>
        <w:t>were not in the expected directions</w:t>
      </w:r>
      <w:r w:rsidRPr="003610B1">
        <w:rPr>
          <w:rFonts w:ascii="Arial" w:hAnsi="Arial" w:cs="Arial"/>
          <w:szCs w:val="24"/>
        </w:rPr>
        <w:t>.</w:t>
      </w:r>
    </w:p>
    <w:p w:rsidR="00276AFA" w:rsidRPr="0070473A" w:rsidRDefault="00276AFA" w:rsidP="00276AFA">
      <w:pPr>
        <w:pStyle w:val="NoSpacing"/>
        <w:jc w:val="both"/>
        <w:rPr>
          <w:rFonts w:ascii="Arial" w:hAnsi="Arial" w:cs="Arial"/>
          <w:szCs w:val="24"/>
        </w:rPr>
      </w:pPr>
    </w:p>
    <w:p w:rsidR="00276AFA" w:rsidRPr="0070473A" w:rsidRDefault="00276AFA" w:rsidP="00276AFA">
      <w:pPr>
        <w:pStyle w:val="NoSpacing"/>
        <w:jc w:val="both"/>
        <w:rPr>
          <w:rFonts w:ascii="Arial" w:hAnsi="Arial" w:cs="Arial"/>
          <w:szCs w:val="24"/>
        </w:rPr>
      </w:pPr>
    </w:p>
    <w:p w:rsidR="00276AFA" w:rsidRPr="003610B1" w:rsidRDefault="00276AFA" w:rsidP="00276AFA">
      <w:pPr>
        <w:pStyle w:val="NoSpacing"/>
        <w:jc w:val="both"/>
        <w:rPr>
          <w:rFonts w:ascii="Arial" w:hAnsi="Arial" w:cs="Arial"/>
          <w:szCs w:val="24"/>
        </w:rPr>
      </w:pPr>
      <w:r w:rsidRPr="003610B1">
        <w:rPr>
          <w:rFonts w:ascii="Arial" w:hAnsi="Arial" w:cs="Arial"/>
          <w:szCs w:val="24"/>
        </w:rPr>
        <w:t xml:space="preserve">The choices generated by this experimental </w:t>
      </w:r>
      <w:r>
        <w:rPr>
          <w:rFonts w:ascii="Arial" w:hAnsi="Arial" w:cs="Arial"/>
          <w:szCs w:val="24"/>
        </w:rPr>
        <w:t xml:space="preserve">design </w:t>
      </w:r>
      <w:proofErr w:type="gramStart"/>
      <w:r>
        <w:rPr>
          <w:rFonts w:ascii="Arial" w:hAnsi="Arial" w:cs="Arial"/>
          <w:szCs w:val="24"/>
        </w:rPr>
        <w:t>are presented</w:t>
      </w:r>
      <w:proofErr w:type="gramEnd"/>
      <w:r>
        <w:rPr>
          <w:rFonts w:ascii="Arial" w:hAnsi="Arial" w:cs="Arial"/>
          <w:szCs w:val="24"/>
        </w:rPr>
        <w:t xml:space="preserve"> in Additional file</w:t>
      </w:r>
      <w:r w:rsidRPr="003610B1">
        <w:rPr>
          <w:rFonts w:ascii="Arial" w:hAnsi="Arial" w:cs="Arial"/>
          <w:szCs w:val="24"/>
        </w:rPr>
        <w:t xml:space="preserve"> 3.</w:t>
      </w:r>
    </w:p>
    <w:p w:rsidR="005A714C" w:rsidRDefault="005A714C"/>
    <w:sectPr w:rsidR="005A7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015"/>
    <w:multiLevelType w:val="hybridMultilevel"/>
    <w:tmpl w:val="C30C3F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FA"/>
    <w:rsid w:val="00276AFA"/>
    <w:rsid w:val="005A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8F3EE"/>
  <w15:chartTrackingRefBased/>
  <w15:docId w15:val="{8E07E329-A438-4073-A879-EF739902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76AF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76AFA"/>
  </w:style>
  <w:style w:type="table" w:styleId="TableGrid">
    <w:name w:val="Table Grid"/>
    <w:basedOn w:val="TableNormal"/>
    <w:uiPriority w:val="39"/>
    <w:rsid w:val="00276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6AF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Roope</dc:creator>
  <cp:keywords/>
  <dc:description/>
  <cp:lastModifiedBy>Laurence Roope</cp:lastModifiedBy>
  <cp:revision>1</cp:revision>
  <dcterms:created xsi:type="dcterms:W3CDTF">2020-03-05T08:50:00Z</dcterms:created>
  <dcterms:modified xsi:type="dcterms:W3CDTF">2020-03-05T08:50:00Z</dcterms:modified>
</cp:coreProperties>
</file>