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AF" w:rsidRPr="005A0EB7" w:rsidRDefault="001662AF" w:rsidP="001662AF">
      <w:pPr>
        <w:pStyle w:val="Heading1"/>
        <w:spacing w:after="240"/>
        <w:rPr>
          <w:b/>
          <w:bCs/>
          <w:color w:val="auto"/>
        </w:rPr>
      </w:pPr>
      <w:bookmarkStart w:id="0" w:name="_Toc46580783"/>
      <w:r>
        <w:rPr>
          <w:b/>
          <w:bCs/>
          <w:color w:val="auto"/>
        </w:rPr>
        <w:t>Additional file</w:t>
      </w:r>
      <w:r w:rsidRPr="00381EF4">
        <w:rPr>
          <w:b/>
          <w:bCs/>
          <w:color w:val="auto"/>
        </w:rPr>
        <w:t xml:space="preserve"> </w:t>
      </w:r>
      <w:r>
        <w:rPr>
          <w:b/>
          <w:bCs/>
          <w:color w:val="auto"/>
        </w:rPr>
        <w:t>6</w:t>
      </w:r>
      <w:bookmarkStart w:id="1" w:name="_GoBack"/>
      <w:bookmarkEnd w:id="1"/>
      <w:r w:rsidRPr="005A0EB7">
        <w:rPr>
          <w:b/>
          <w:bCs/>
          <w:color w:val="auto"/>
        </w:rPr>
        <w:t>:</w:t>
      </w:r>
      <w:r>
        <w:rPr>
          <w:b/>
          <w:bCs/>
          <w:color w:val="auto"/>
        </w:rPr>
        <w:t xml:space="preserve"> Table S6:</w:t>
      </w:r>
      <w:r w:rsidRPr="005A0EB7">
        <w:rPr>
          <w:b/>
          <w:bCs/>
          <w:color w:val="auto"/>
        </w:rPr>
        <w:t xml:space="preserve"> Top five most common preventable medication harms by ATC drug class, % represent prevalence’s</w:t>
      </w:r>
      <w:bookmarkEnd w:id="0"/>
    </w:p>
    <w:p w:rsidR="001662AF" w:rsidRPr="00A745AE" w:rsidRDefault="001662AF" w:rsidP="001662AF">
      <w:r w:rsidRPr="00E50B37">
        <w:rPr>
          <w:noProof/>
          <w:lang w:eastAsia="en-GB"/>
        </w:rPr>
        <w:drawing>
          <wp:inline distT="0" distB="0" distL="0" distR="0" wp14:anchorId="7874A376" wp14:editId="2DAFDFC8">
            <wp:extent cx="9160126" cy="2375065"/>
            <wp:effectExtent l="0" t="0" r="317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1984" cy="23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62AF" w:rsidRPr="00A745AE" w:rsidRDefault="001662AF" w:rsidP="001662AF"/>
    <w:p w:rsidR="00037055" w:rsidRDefault="00037055"/>
    <w:sectPr w:rsidR="00037055" w:rsidSect="001662A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2AF"/>
    <w:rsid w:val="00037055"/>
    <w:rsid w:val="001662AF"/>
    <w:rsid w:val="00570682"/>
    <w:rsid w:val="00902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A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6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2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62AF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662A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62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62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62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</Words>
  <Characters>107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OF45</dc:creator>
  <cp:lastModifiedBy>OF45</cp:lastModifiedBy>
  <cp:revision>1</cp:revision>
  <dcterms:created xsi:type="dcterms:W3CDTF">2020-09-02T21:30:00Z</dcterms:created>
  <dcterms:modified xsi:type="dcterms:W3CDTF">2020-09-02T21:30:00Z</dcterms:modified>
</cp:coreProperties>
</file>