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C0C9D2" w14:textId="0CDB5DA0" w:rsidR="0012548E" w:rsidRPr="0083207F" w:rsidRDefault="0012548E" w:rsidP="009E4B45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Toc26286153"/>
      <w:bookmarkStart w:id="1" w:name="_Toc31187569"/>
      <w:bookmarkStart w:id="2" w:name="_Toc31312937"/>
      <w:bookmarkStart w:id="3" w:name="_Toc46603929"/>
      <w:r w:rsidRPr="0083207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Supplementary results</w:t>
      </w:r>
      <w:bookmarkEnd w:id="0"/>
      <w:bookmarkEnd w:id="1"/>
      <w:bookmarkEnd w:id="2"/>
      <w:r w:rsidR="0062579F" w:rsidRPr="0083207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 Transmission models without considering sequential sexual practices (model 1-3)</w:t>
      </w:r>
      <w:bookmarkEnd w:id="3"/>
    </w:p>
    <w:p w14:paraId="6E2153BB" w14:textId="18043215" w:rsidR="0083207F" w:rsidRPr="00264600" w:rsidRDefault="00411680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bookmarkStart w:id="4" w:name="_Toc39849069"/>
      <w:bookmarkStart w:id="5" w:name="_Toc46603930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1"/>
        </w:rPr>
        <w:t xml:space="preserve">Unpublished </w:t>
      </w:r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data from 4888 MSM attending Melbourne Sexual Health Centre</w:t>
      </w:r>
      <w:bookmarkEnd w:id="4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 for model (model 1-3) calibration</w:t>
      </w:r>
      <w:bookmarkEnd w:id="5"/>
    </w:p>
    <w:p w14:paraId="3BEBADAE" w14:textId="77777777" w:rsidR="00E42DFD" w:rsidRPr="00F34BB6" w:rsidRDefault="00BD36FC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34BB6">
        <w:rPr>
          <w:rFonts w:ascii="Times New Roman" w:hAnsi="Times New Roman" w:cs="Times New Roman"/>
          <w:color w:val="000000" w:themeColor="text1"/>
          <w:szCs w:val="20"/>
        </w:rPr>
        <w:drawing>
          <wp:inline distT="0" distB="0" distL="0" distR="0" wp14:anchorId="637A4CCD" wp14:editId="26D8C2C0">
            <wp:extent cx="7749258" cy="4357133"/>
            <wp:effectExtent l="0" t="0" r="4445" b="5715"/>
            <wp:docPr id="35" name="图片 34" descr="Model 1-3-CT-MSHC20182019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1-3-CT-MSHC20182019 无标题_Page_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60928" cy="436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6" w:name="_Hlk36458439"/>
    </w:p>
    <w:p w14:paraId="67D88422" w14:textId="66FFADE9" w:rsidR="00BF72FB" w:rsidRPr="00F34BB6" w:rsidRDefault="00A2470C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7" w:name="_Hlk39508641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Figure S2a</w:t>
      </w:r>
      <w:bookmarkEnd w:id="6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BD36FC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Estimates of the three models for the percentage of specific anatomical sites posit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ive for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for</w:t>
      </w:r>
      <w:r w:rsidR="00BD36FC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three models (model 1-3) and the 95% confidence intervals for the observed </w:t>
      </w:r>
      <w:r w:rsidR="00962A2D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site-specific</w:t>
      </w:r>
      <w:r w:rsidR="00BD36FC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positivity among 4888 MSM attending Melbourne Sexual Health Centre in 2018 and 2019</w:t>
      </w:r>
    </w:p>
    <w:bookmarkEnd w:id="7"/>
    <w:p w14:paraId="0F40E470" w14:textId="77777777" w:rsidR="00BD36FC" w:rsidRPr="00F34BB6" w:rsidRDefault="00BD36FC" w:rsidP="009E4B45">
      <w:pPr>
        <w:rPr>
          <w:rFonts w:ascii="Times New Roman" w:hAnsi="Times New Roman" w:cs="Times New Roman"/>
          <w:color w:val="000000" w:themeColor="text1"/>
          <w:szCs w:val="20"/>
        </w:rPr>
      </w:pPr>
      <w:r w:rsidRPr="00F34BB6">
        <w:rPr>
          <w:rFonts w:ascii="Times New Roman" w:hAnsi="Times New Roman" w:cs="Times New Roman"/>
          <w:color w:val="000000" w:themeColor="text1"/>
          <w:szCs w:val="20"/>
        </w:rPr>
        <w:lastRenderedPageBreak/>
        <w:drawing>
          <wp:inline distT="0" distB="0" distL="0" distR="0" wp14:anchorId="0FFBC837" wp14:editId="412F955C">
            <wp:extent cx="7956048" cy="4473404"/>
            <wp:effectExtent l="0" t="0" r="6985" b="3810"/>
            <wp:docPr id="36" name="图片 35" descr="Model 1-3-CT-MSHC20182019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1-3-CT-MSHC20182019 无标题_Page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15559" cy="445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84779" w14:textId="6DF76432" w:rsidR="00BD36FC" w:rsidRPr="00F34BB6" w:rsidRDefault="00A2470C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Figure S2b.</w:t>
      </w:r>
      <w:r w:rsidR="003056E8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BD36FC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Estimated proportion of </w:t>
      </w:r>
      <w:r w:rsidR="000C33E6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incident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</w:t>
      </w:r>
      <w:r w:rsidR="002D2B37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trachomatis </w:t>
      </w:r>
      <w:r w:rsidR="002D2B37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</w:t>
      </w:r>
      <w:r w:rsidR="00BD36FC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that occur at the oropharynx, anorectum or urethra in MSM from the three models (model 1-3) among 4888 MSM attending Melbourne Sexual Health Centre in 2018 and 2019</w:t>
      </w:r>
    </w:p>
    <w:p w14:paraId="522ABBEE" w14:textId="77777777" w:rsidR="00BD36FC" w:rsidRPr="00F34BB6" w:rsidRDefault="00BD36FC" w:rsidP="009E4B45">
      <w:pPr>
        <w:rPr>
          <w:rFonts w:ascii="Times New Roman" w:hAnsi="Times New Roman" w:cs="Times New Roman"/>
          <w:color w:val="000000" w:themeColor="text1"/>
          <w:szCs w:val="20"/>
        </w:rPr>
      </w:pPr>
    </w:p>
    <w:p w14:paraId="4C788488" w14:textId="77777777" w:rsidR="00E80DF1" w:rsidRPr="00F34BB6" w:rsidRDefault="00BD36FC" w:rsidP="009E4B45">
      <w:pPr>
        <w:rPr>
          <w:rFonts w:ascii="Times New Roman" w:hAnsi="Times New Roman" w:cs="Times New Roman"/>
          <w:color w:val="000000" w:themeColor="text1"/>
          <w:szCs w:val="20"/>
        </w:rPr>
      </w:pPr>
      <w:r w:rsidRPr="00F34BB6">
        <w:rPr>
          <w:rFonts w:ascii="Times New Roman" w:hAnsi="Times New Roman" w:cs="Times New Roman"/>
          <w:color w:val="000000" w:themeColor="text1"/>
          <w:szCs w:val="20"/>
        </w:rPr>
        <w:lastRenderedPageBreak/>
        <w:drawing>
          <wp:inline distT="0" distB="0" distL="0" distR="0" wp14:anchorId="3334420F" wp14:editId="61E23140">
            <wp:extent cx="8434316" cy="4742317"/>
            <wp:effectExtent l="0" t="0" r="5080" b="1270"/>
            <wp:docPr id="37" name="图片 36" descr="Model 1-3-CT-MSHC20182019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1-3-CT-MSHC20182019 无标题_Page_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449849" cy="4751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2B2BE" w14:textId="161ED7FF" w:rsidR="00E80DF1" w:rsidRPr="00F34BB6" w:rsidRDefault="00A2470C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Figure S2c.</w:t>
      </w:r>
      <w:r w:rsidR="003056E8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BD36FC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Estimated proportion of </w:t>
      </w:r>
      <w:r w:rsidR="000C33E6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incident </w:t>
      </w:r>
      <w:r w:rsidR="00BD36FC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BD36FC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caused by sexual practices in MSM from the three models (model 1-3) among 4888 MSM attending Melbourne Sexual Health Centre in 2018 and 2019</w:t>
      </w:r>
    </w:p>
    <w:p w14:paraId="14C15BC6" w14:textId="693928A4" w:rsidR="00DB0115" w:rsidRPr="00264600" w:rsidRDefault="00517B4A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bookmarkStart w:id="8" w:name="_Toc46603932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Validation of Results</w:t>
      </w:r>
      <w:r w:rsidR="009F1439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 (</w:t>
      </w:r>
      <w:r w:rsidR="00132FA2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D</w:t>
      </w:r>
      <w:r w:rsidR="009F1439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ataset 1)</w:t>
      </w:r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: </w:t>
      </w:r>
      <w:r w:rsidR="005E33D9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Published </w:t>
      </w:r>
      <w:bookmarkStart w:id="9" w:name="_Hlk39492174"/>
      <w:r w:rsidR="005636CF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validation</w:t>
      </w:r>
      <w:bookmarkEnd w:id="9"/>
      <w:r w:rsidR="005636CF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 </w:t>
      </w:r>
      <w:r w:rsidR="005E33D9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data</w:t>
      </w:r>
      <w:r w:rsidR="00BA54CB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 from 1,011 asymptomatic MSM attending </w:t>
      </w:r>
      <w:r w:rsidR="003B013F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Melbourne Sexual Health Centre</w:t>
      </w:r>
      <w:bookmarkEnd w:id="8"/>
      <w:r w:rsidR="00BA54CB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 </w:t>
      </w:r>
      <w:r w:rsidR="00822FC8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 </w:t>
      </w:r>
    </w:p>
    <w:p w14:paraId="167F8F62" w14:textId="77777777" w:rsidR="00DF0907" w:rsidRPr="00F34BB6" w:rsidRDefault="00DF0907" w:rsidP="009E4B45">
      <w:pPr>
        <w:rPr>
          <w:rFonts w:ascii="Times New Roman" w:hAnsi="Times New Roman" w:cs="Times New Roman"/>
        </w:rPr>
      </w:pPr>
    </w:p>
    <w:p w14:paraId="58EA7E4A" w14:textId="77777777" w:rsidR="00163B16" w:rsidRPr="00F34BB6" w:rsidRDefault="00163B16" w:rsidP="009E4B45">
      <w:pPr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0"/>
        </w:rPr>
        <w:drawing>
          <wp:inline distT="0" distB="0" distL="0" distR="0" wp14:anchorId="3228E548" wp14:editId="0F55FB0A">
            <wp:extent cx="8631669" cy="4853281"/>
            <wp:effectExtent l="0" t="0" r="0" b="5080"/>
            <wp:docPr id="41" name="图片 40" descr="without sequential sexual practices-CT-AustraliaMelbourne (Asymptomatic MSM) 0303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thout sequential sexual practices-CT-AustraliaMelbourne (Asymptomatic MSM) 0303 无标题_Page_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47365" cy="486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6CEE3" w14:textId="7D16F1EC" w:rsidR="006A1547" w:rsidRPr="00F34BB6" w:rsidRDefault="009B5ECC" w:rsidP="009E4B45">
      <w:pPr>
        <w:rPr>
          <w:rFonts w:ascii="Times New Roman" w:eastAsia="SimSun" w:hAnsi="Times New Roman" w:cs="Times New Roman"/>
          <w:color w:val="000000" w:themeColor="text1"/>
          <w:sz w:val="20"/>
          <w:szCs w:val="20"/>
        </w:rPr>
      </w:pPr>
      <w:bookmarkStart w:id="10" w:name="_Hlk39508742"/>
      <w:r w:rsidRPr="00F34BB6">
        <w:rPr>
          <w:rFonts w:ascii="Times New Roman" w:eastAsia="SimSun" w:hAnsi="Times New Roman" w:cs="Times New Roman"/>
          <w:b/>
          <w:bCs/>
          <w:color w:val="000000" w:themeColor="text1"/>
          <w:sz w:val="20"/>
          <w:szCs w:val="20"/>
        </w:rPr>
        <w:t>Figure S3a.</w:t>
      </w:r>
      <w:r w:rsidR="003056E8" w:rsidRPr="00F34BB6">
        <w:rPr>
          <w:rFonts w:ascii="Times New Roman" w:eastAsia="SimSu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163B16" w:rsidRPr="00F34BB6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>Estimates of the three models for the percentage of specific anatomical sites posit</w:t>
      </w:r>
      <w:r w:rsidR="00A2470C" w:rsidRPr="00F34BB6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 xml:space="preserve">ive for </w:t>
      </w:r>
      <w:r w:rsidR="00A2470C" w:rsidRPr="00F34BB6">
        <w:rPr>
          <w:rFonts w:ascii="Times New Roman" w:eastAsia="SimSu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A2470C" w:rsidRPr="00F34BB6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>for</w:t>
      </w:r>
      <w:r w:rsidR="00163B16" w:rsidRPr="00F34BB6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 xml:space="preserve"> the three models (model 1-3) and the 95% confidence intervals for the observed </w:t>
      </w:r>
      <w:r w:rsidR="002F0189" w:rsidRPr="00F34BB6">
        <w:rPr>
          <w:rFonts w:ascii="Times New Roman" w:eastAsia="SimSun" w:hAnsi="Times New Roman" w:cs="Times New Roman"/>
          <w:bCs/>
          <w:color w:val="000000" w:themeColor="text1"/>
          <w:sz w:val="20"/>
          <w:szCs w:val="20"/>
        </w:rPr>
        <w:t>site-specific</w:t>
      </w:r>
      <w:r w:rsidR="00163B16" w:rsidRPr="00F34BB6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 xml:space="preserve"> positivity among 1,011 asymptomatic MSM attending MSHC during 2016–2017</w:t>
      </w:r>
      <w:bookmarkEnd w:id="10"/>
    </w:p>
    <w:p w14:paraId="734FB559" w14:textId="77777777" w:rsidR="00163B16" w:rsidRPr="00F34BB6" w:rsidRDefault="00163B16" w:rsidP="009E4B45">
      <w:pPr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636189B8" wp14:editId="464E97D6">
            <wp:extent cx="8181832" cy="4600354"/>
            <wp:effectExtent l="19050" t="0" r="2540" b="0"/>
            <wp:docPr id="42" name="图片 41" descr="without sequential sexual practices-CT-AustraliaMelbourne (Asymptomatic MSM) 0303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thout sequential sexual practices-CT-AustraliaMelbourne (Asymptomatic MSM) 0303 无标题_Page_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3126" cy="5140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D0E9E" w14:textId="73E60349" w:rsidR="00163B16" w:rsidRPr="00F34BB6" w:rsidRDefault="00A2470C" w:rsidP="009E4B45">
      <w:pPr>
        <w:rPr>
          <w:rFonts w:ascii="Times New Roman" w:eastAsia="SimSun" w:hAnsi="Times New Roman" w:cs="Times New Roman"/>
          <w:color w:val="000000" w:themeColor="text1"/>
          <w:sz w:val="20"/>
          <w:szCs w:val="20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Figure S3b.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63B16" w:rsidRPr="00F34BB6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 xml:space="preserve">Estimated proportion of </w:t>
      </w:r>
      <w:r w:rsidR="000C33E6" w:rsidRPr="00F34BB6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 xml:space="preserve">incident </w:t>
      </w:r>
      <w:r w:rsidR="00163B16" w:rsidRPr="00F34BB6">
        <w:rPr>
          <w:rFonts w:ascii="Times New Roman" w:eastAsia="SimSu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163B16" w:rsidRPr="00F34BB6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>cases that occur at the oropharynx, anorectum or urethra in MSM from the three models (model 1-3) among 1,011 asymptomatic MSM attending MSHC during 2016–2017</w:t>
      </w:r>
    </w:p>
    <w:p w14:paraId="37277206" w14:textId="77777777" w:rsidR="00E42DFD" w:rsidRPr="00F34BB6" w:rsidRDefault="00E42DFD" w:rsidP="009E4B45">
      <w:pPr>
        <w:rPr>
          <w:rFonts w:ascii="Times New Roman" w:hAnsi="Times New Roman" w:cs="Times New Roman"/>
        </w:rPr>
      </w:pPr>
    </w:p>
    <w:p w14:paraId="4856A3D5" w14:textId="77777777" w:rsidR="00DB0115" w:rsidRPr="00F34BB6" w:rsidRDefault="00163B16" w:rsidP="009E4B45">
      <w:pPr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eastAsia="SimSun" w:hAnsi="Times New Roman" w:cs="Times New Roman"/>
          <w:b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3E6BE0A3" wp14:editId="1807198F">
            <wp:extent cx="7786047" cy="4377818"/>
            <wp:effectExtent l="0" t="0" r="5715" b="3810"/>
            <wp:docPr id="43" name="图片 42" descr="without sequential sexual practices-CT-AustraliaMelbourne (Asymptomatic MSM) 0303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thout sequential sexual practices-CT-AustraliaMelbourne (Asymptomatic MSM) 0303 无标题_Page_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92828" cy="4381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7F374" w14:textId="5A18ED32" w:rsidR="00DB0115" w:rsidRPr="00F34BB6" w:rsidRDefault="00A2470C" w:rsidP="009E4B45">
      <w:pPr>
        <w:rPr>
          <w:rFonts w:ascii="Times New Roman" w:eastAsia="SimSun" w:hAnsi="Times New Roman" w:cs="Times New Roman"/>
          <w:color w:val="000000" w:themeColor="text1"/>
          <w:sz w:val="20"/>
          <w:szCs w:val="20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Figure S3c.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63B16" w:rsidRPr="00F34BB6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 xml:space="preserve">Estimated proportion of </w:t>
      </w:r>
      <w:r w:rsidR="000C33E6" w:rsidRPr="00F34BB6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 xml:space="preserve">incident </w:t>
      </w:r>
      <w:r w:rsidR="00163B16" w:rsidRPr="00F34BB6">
        <w:rPr>
          <w:rFonts w:ascii="Times New Roman" w:eastAsia="SimSu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163B16" w:rsidRPr="00F34BB6">
        <w:rPr>
          <w:rFonts w:ascii="Times New Roman" w:eastAsia="SimSun" w:hAnsi="Times New Roman" w:cs="Times New Roman"/>
          <w:color w:val="000000" w:themeColor="text1"/>
          <w:sz w:val="20"/>
          <w:szCs w:val="20"/>
        </w:rPr>
        <w:t>cases caused by sexual practices in MSM from the three models (model 1-3) among 1,011 asymptomatic MSM attending MSHC during 2016–2017</w:t>
      </w:r>
    </w:p>
    <w:p w14:paraId="24101117" w14:textId="027D3FAA" w:rsidR="00DF0907" w:rsidRPr="00264600" w:rsidRDefault="00347770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bookmarkStart w:id="11" w:name="_Hlk39492126"/>
      <w:bookmarkStart w:id="12" w:name="_Toc46603933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Validation of Results (Dataset 2): Published validation data from 393</w:t>
      </w:r>
      <w:r w:rsidR="00A943F3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 </w:t>
      </w:r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MSM attending STD &amp; HIV care clinics in the USA</w:t>
      </w:r>
      <w:bookmarkEnd w:id="11"/>
      <w:bookmarkEnd w:id="12"/>
    </w:p>
    <w:p w14:paraId="4DB840F8" w14:textId="77777777" w:rsidR="00F84690" w:rsidRPr="00F34BB6" w:rsidRDefault="00F84690" w:rsidP="009E4B45">
      <w:pPr>
        <w:rPr>
          <w:rFonts w:ascii="Times New Roman" w:hAnsi="Times New Roman" w:cs="Times New Roman"/>
          <w:color w:val="000000" w:themeColor="text1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</w:rPr>
        <w:lastRenderedPageBreak/>
        <w:drawing>
          <wp:inline distT="0" distB="0" distL="0" distR="0" wp14:anchorId="460BA335" wp14:editId="53FFBAEE">
            <wp:extent cx="7786047" cy="4377818"/>
            <wp:effectExtent l="0" t="0" r="5715" b="3810"/>
            <wp:docPr id="47" name="图片 46" descr="without sequential sexual practices-CT-MSM attending STD &amp; HIV care clinics 0303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thout sequential sexual practices-CT-MSM attending STD &amp; HIV care clinics 0303 无标题_Page_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793217" cy="438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1523F" w14:textId="6B6ED626" w:rsidR="00F84690" w:rsidRPr="00F34BB6" w:rsidRDefault="00A2470C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Figure S4a.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84690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Estimates of the three models for the percentage of specific anatomical sites posit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ive for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="00F84690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for the three models (model 1-3) and the 95% confidence intervals for the observed </w:t>
      </w:r>
      <w:r w:rsidR="002C1FA4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site-specific</w:t>
      </w:r>
      <w:r w:rsidR="00F84690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positivity among 393MSM attending STD &amp; HIV care clinics in the USA</w:t>
      </w:r>
    </w:p>
    <w:p w14:paraId="161A6927" w14:textId="77777777" w:rsidR="002C1FA4" w:rsidRPr="00F34BB6" w:rsidRDefault="002C1FA4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37DD17CC" w14:textId="77777777" w:rsidR="00F84690" w:rsidRPr="00F34BB6" w:rsidRDefault="00F84690" w:rsidP="009E4B45">
      <w:pPr>
        <w:rPr>
          <w:rFonts w:ascii="Times New Roman" w:hAnsi="Times New Roman" w:cs="Times New Roman"/>
          <w:color w:val="000000" w:themeColor="text1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</w:rPr>
        <w:lastRenderedPageBreak/>
        <w:drawing>
          <wp:inline distT="0" distB="0" distL="0" distR="0" wp14:anchorId="3C25D9C9" wp14:editId="0EDF988B">
            <wp:extent cx="7792360" cy="4381368"/>
            <wp:effectExtent l="0" t="0" r="0" b="635"/>
            <wp:docPr id="48" name="图片 47" descr="without sequential sexual practices-CT-MSM attending STD &amp; HIV care clinics 0303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thout sequential sexual practices-CT-MSM attending STD &amp; HIV care clinics 0303 无标题_Page_2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07579" cy="438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6CFF1" w14:textId="2EB3BB73" w:rsidR="00F84690" w:rsidRPr="00F34BB6" w:rsidRDefault="00A2470C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13" w:name="_Hlk39508829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Figure S4b.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84690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Estimated proportion of </w:t>
      </w:r>
      <w:r w:rsidR="000C33E6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incident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="00F84690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cases that occur at the oropharynx, anorectum or urethra in MSM from the three models (model 1-3) among 393MSM attending STD &amp; HIV care clinics in the USA</w:t>
      </w:r>
    </w:p>
    <w:bookmarkEnd w:id="13"/>
    <w:p w14:paraId="23E6E363" w14:textId="7A887CE2" w:rsidR="00E77173" w:rsidRPr="00F34BB6" w:rsidRDefault="00E77173" w:rsidP="009E4B45">
      <w:pPr>
        <w:rPr>
          <w:rFonts w:ascii="Times New Roman" w:hAnsi="Times New Roman" w:cs="Times New Roman"/>
          <w:lang w:val="en-US"/>
        </w:rPr>
      </w:pPr>
    </w:p>
    <w:p w14:paraId="2CC41A6E" w14:textId="77777777" w:rsidR="00871EBC" w:rsidRPr="00F34BB6" w:rsidRDefault="00F84690" w:rsidP="009E4B45">
      <w:pPr>
        <w:rPr>
          <w:rFonts w:ascii="Times New Roman" w:hAnsi="Times New Roman" w:cs="Times New Roman"/>
          <w:color w:val="000000" w:themeColor="text1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</w:rPr>
        <w:lastRenderedPageBreak/>
        <w:drawing>
          <wp:inline distT="0" distB="0" distL="0" distR="0" wp14:anchorId="6D8EB6B1" wp14:editId="639979AC">
            <wp:extent cx="7942997" cy="4466066"/>
            <wp:effectExtent l="0" t="0" r="0" b="8890"/>
            <wp:docPr id="49" name="图片 48" descr="without sequential sexual practices-CT-MSM attending STD &amp; HIV care clinics 0303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thout sequential sexual practices-CT-MSM attending STD &amp; HIV care clinics 0303 无标题_Page_3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949721" cy="446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6CB8B" w14:textId="6CB7EF72" w:rsidR="00DB1820" w:rsidRPr="00F34BB6" w:rsidRDefault="00A2470C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4" w:name="_Hlk39508848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Figure S4c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84690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Estimated proportion of </w:t>
      </w:r>
      <w:r w:rsidR="000C33E6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incident </w:t>
      </w:r>
      <w:r w:rsidR="00F84690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F84690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caused by sexual practices in MSM from the three models (model 1-3) among 393MSM attending STD &amp; HIV care clinics in the USA</w:t>
      </w:r>
    </w:p>
    <w:p w14:paraId="28820C69" w14:textId="30112CEB" w:rsidR="00D8717A" w:rsidRPr="00F34BB6" w:rsidRDefault="00D8717A" w:rsidP="009E4B45">
      <w:pPr>
        <w:rPr>
          <w:rFonts w:ascii="Times New Roman" w:hAnsi="Times New Roman" w:cs="Times New Roman"/>
          <w:bCs/>
          <w:color w:val="000000" w:themeColor="text1"/>
          <w:sz w:val="24"/>
          <w:szCs w:val="21"/>
          <w:lang w:val="en-US"/>
        </w:rPr>
      </w:pPr>
      <w:bookmarkStart w:id="15" w:name="_Toc46603934"/>
      <w:bookmarkEnd w:id="14"/>
      <w:r w:rsidRPr="00F34BB6">
        <w:rPr>
          <w:rFonts w:ascii="Times New Roman" w:hAnsi="Times New Roman" w:cs="Times New Roman"/>
          <w:color w:val="000000" w:themeColor="text1"/>
          <w:sz w:val="24"/>
          <w:szCs w:val="21"/>
          <w:lang w:val="en-US"/>
        </w:rPr>
        <w:t>Validation of Results (Dataset 3): Published validation data from MSM surveillance data of all Dutch STI clinics</w:t>
      </w:r>
      <w:bookmarkEnd w:id="15"/>
    </w:p>
    <w:p w14:paraId="2022D6A3" w14:textId="77777777" w:rsidR="00D8717A" w:rsidRPr="00F34BB6" w:rsidRDefault="00D8717A" w:rsidP="009E4B45">
      <w:pPr>
        <w:rPr>
          <w:rFonts w:ascii="Times New Roman" w:hAnsi="Times New Roman" w:cs="Times New Roman"/>
          <w:b/>
          <w:color w:val="000000" w:themeColor="text1"/>
          <w:kern w:val="2"/>
          <w:sz w:val="28"/>
          <w:szCs w:val="24"/>
          <w:u w:val="single"/>
          <w:lang w:val="en-US"/>
        </w:rPr>
      </w:pPr>
      <w:r w:rsidRPr="00F34BB6">
        <w:rPr>
          <w:rFonts w:ascii="Times New Roman" w:hAnsi="Times New Roman" w:cs="Times New Roman"/>
          <w:b/>
          <w:color w:val="000000" w:themeColor="text1"/>
          <w:kern w:val="2"/>
          <w:sz w:val="28"/>
          <w:szCs w:val="24"/>
        </w:rPr>
        <w:lastRenderedPageBreak/>
        <w:drawing>
          <wp:inline distT="0" distB="0" distL="0" distR="0" wp14:anchorId="7A5CCD69" wp14:editId="55411CEB">
            <wp:extent cx="7956644" cy="4473739"/>
            <wp:effectExtent l="19050" t="0" r="2540" b="0"/>
            <wp:docPr id="115" name="图片 43" descr="without sequential sexual practices-CT-EuropeDutch 0303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thout sequential sexual practices-CT-EuropeDutch 0303 无标题_Page_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026873" cy="4513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0F16B" w14:textId="1A0E0875" w:rsidR="00D8717A" w:rsidRPr="00F34BB6" w:rsidRDefault="00D8717A" w:rsidP="009E4B45">
      <w:pPr>
        <w:rPr>
          <w:rFonts w:ascii="Times New Roman" w:hAnsi="Times New Roman" w:cs="Times New Roman"/>
          <w:color w:val="000000" w:themeColor="text1"/>
          <w:kern w:val="2"/>
          <w:sz w:val="20"/>
          <w:szCs w:val="20"/>
          <w:lang w:val="en-US"/>
        </w:rPr>
      </w:pPr>
      <w:bookmarkStart w:id="16" w:name="_Hlk39508953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0E30FC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S5a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color w:val="000000" w:themeColor="text1"/>
          <w:kern w:val="2"/>
          <w:sz w:val="20"/>
          <w:szCs w:val="20"/>
          <w:lang w:val="en-US"/>
        </w:rPr>
        <w:t xml:space="preserve">Estimates of the three models for the percentage of specific anatomical sites positive for </w:t>
      </w:r>
      <w:r w:rsidRPr="00F34BB6">
        <w:rPr>
          <w:rFonts w:ascii="Times New Roman" w:hAnsi="Times New Roman" w:cs="Times New Roman"/>
          <w:i/>
          <w:color w:val="000000" w:themeColor="text1"/>
          <w:kern w:val="2"/>
          <w:sz w:val="20"/>
          <w:szCs w:val="20"/>
          <w:lang w:val="en-US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kern w:val="2"/>
          <w:sz w:val="20"/>
          <w:szCs w:val="20"/>
          <w:lang w:val="en-US"/>
        </w:rPr>
        <w:t>for the three models (model 1-3) and the 95% confidence intervals for the observed site-specific positivity among MSM surveillance data (271, 242 consultations) from all Dutch STI clinics during 2008-2017</w:t>
      </w:r>
    </w:p>
    <w:bookmarkEnd w:id="16"/>
    <w:p w14:paraId="1A8A9DA5" w14:textId="77777777" w:rsidR="00D8717A" w:rsidRPr="00F34BB6" w:rsidRDefault="00D8717A" w:rsidP="009E4B45">
      <w:pPr>
        <w:rPr>
          <w:rFonts w:ascii="Times New Roman" w:hAnsi="Times New Roman" w:cs="Times New Roman"/>
          <w:color w:val="000000" w:themeColor="text1"/>
          <w:kern w:val="2"/>
          <w:sz w:val="20"/>
          <w:szCs w:val="20"/>
          <w:lang w:val="en-US"/>
        </w:rPr>
      </w:pPr>
    </w:p>
    <w:p w14:paraId="52CE7B83" w14:textId="77777777" w:rsidR="00D8717A" w:rsidRPr="00F34BB6" w:rsidRDefault="00D8717A" w:rsidP="009E4B45">
      <w:pPr>
        <w:rPr>
          <w:rFonts w:ascii="Times New Roman" w:hAnsi="Times New Roman" w:cs="Times New Roman"/>
          <w:b/>
          <w:color w:val="000000" w:themeColor="text1"/>
          <w:kern w:val="2"/>
          <w:sz w:val="28"/>
          <w:szCs w:val="24"/>
          <w:u w:val="single"/>
          <w:lang w:val="en-US"/>
        </w:rPr>
      </w:pPr>
      <w:r w:rsidRPr="00F34BB6">
        <w:rPr>
          <w:rFonts w:ascii="Times New Roman" w:hAnsi="Times New Roman" w:cs="Times New Roman"/>
          <w:b/>
          <w:color w:val="000000" w:themeColor="text1"/>
          <w:kern w:val="2"/>
          <w:sz w:val="28"/>
          <w:szCs w:val="24"/>
        </w:rPr>
        <w:lastRenderedPageBreak/>
        <w:drawing>
          <wp:inline distT="0" distB="0" distL="0" distR="0" wp14:anchorId="3DFF533D" wp14:editId="07292C45">
            <wp:extent cx="7540388" cy="4239693"/>
            <wp:effectExtent l="19050" t="0" r="2540" b="0"/>
            <wp:docPr id="117" name="图片 44" descr="without sequential sexual practices-CT-EuropeDutch 0303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thout sequential sexual practices-CT-EuropeDutch 0303 无标题_Page_2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653168" cy="430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52FBF" w14:textId="1C2E1544" w:rsidR="00D8717A" w:rsidRPr="00F34BB6" w:rsidRDefault="00D8717A" w:rsidP="009E4B45">
      <w:pPr>
        <w:rPr>
          <w:rFonts w:ascii="Times New Roman" w:hAnsi="Times New Roman" w:cs="Times New Roman"/>
          <w:color w:val="000000" w:themeColor="text1"/>
          <w:kern w:val="2"/>
          <w:sz w:val="20"/>
          <w:szCs w:val="20"/>
          <w:lang w:val="en-US"/>
        </w:rPr>
      </w:pPr>
      <w:bookmarkStart w:id="17" w:name="_Hlk39508965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0E30FC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S5b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34BB6">
        <w:rPr>
          <w:rFonts w:ascii="Times New Roman" w:hAnsi="Times New Roman" w:cs="Times New Roman"/>
          <w:color w:val="000000" w:themeColor="text1"/>
          <w:kern w:val="2"/>
          <w:sz w:val="20"/>
          <w:szCs w:val="20"/>
          <w:lang w:val="en-US"/>
        </w:rPr>
        <w:t xml:space="preserve">Estimated proportion of incident </w:t>
      </w:r>
      <w:r w:rsidRPr="00F34BB6">
        <w:rPr>
          <w:rFonts w:ascii="Times New Roman" w:hAnsi="Times New Roman" w:cs="Times New Roman"/>
          <w:i/>
          <w:color w:val="000000" w:themeColor="text1"/>
          <w:kern w:val="2"/>
          <w:sz w:val="20"/>
          <w:szCs w:val="20"/>
          <w:lang w:val="en-US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kern w:val="2"/>
          <w:sz w:val="20"/>
          <w:szCs w:val="20"/>
          <w:lang w:val="en-US"/>
        </w:rPr>
        <w:t>cases that occur at the oropharynx, anorectum or urethra in MSM from the three models (model 1-3) among MSM surveillance data (271, 242 consultations) from all Dutch STI clinics during 2008-2017</w:t>
      </w:r>
    </w:p>
    <w:bookmarkEnd w:id="17"/>
    <w:p w14:paraId="02E5A674" w14:textId="77777777" w:rsidR="00D8717A" w:rsidRPr="00F34BB6" w:rsidRDefault="00D8717A" w:rsidP="009E4B45">
      <w:pPr>
        <w:rPr>
          <w:rFonts w:ascii="Times New Roman" w:hAnsi="Times New Roman" w:cs="Times New Roman"/>
          <w:lang w:val="en-US"/>
        </w:rPr>
      </w:pPr>
    </w:p>
    <w:p w14:paraId="3F2F717A" w14:textId="77777777" w:rsidR="00D8717A" w:rsidRPr="00F34BB6" w:rsidRDefault="00D8717A" w:rsidP="009E4B45">
      <w:pPr>
        <w:rPr>
          <w:rFonts w:ascii="Times New Roman" w:hAnsi="Times New Roman" w:cs="Times New Roman"/>
          <w:b/>
          <w:color w:val="000000" w:themeColor="text1"/>
          <w:kern w:val="2"/>
          <w:sz w:val="28"/>
          <w:szCs w:val="24"/>
          <w:u w:val="single"/>
          <w:lang w:val="en-US"/>
        </w:rPr>
      </w:pPr>
      <w:r w:rsidRPr="00F34BB6">
        <w:rPr>
          <w:rFonts w:ascii="Times New Roman" w:hAnsi="Times New Roman" w:cs="Times New Roman"/>
          <w:b/>
          <w:color w:val="000000" w:themeColor="text1"/>
          <w:kern w:val="2"/>
          <w:sz w:val="28"/>
          <w:szCs w:val="24"/>
        </w:rPr>
        <w:lastRenderedPageBreak/>
        <w:drawing>
          <wp:inline distT="0" distB="0" distL="0" distR="0" wp14:anchorId="51941620" wp14:editId="3921B945">
            <wp:extent cx="7765576" cy="4366308"/>
            <wp:effectExtent l="19050" t="0" r="2540" b="0"/>
            <wp:docPr id="118" name="图片 45" descr="without sequential sexual practices-CT-EuropeDutch 0303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thout sequential sexual practices-CT-EuropeDutch 0303 无标题_Page_3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953452" cy="4471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13E26" w14:textId="0BC316DB" w:rsidR="00D8717A" w:rsidRPr="00F34BB6" w:rsidRDefault="00D8717A" w:rsidP="009E4B45">
      <w:pPr>
        <w:rPr>
          <w:rFonts w:ascii="Times New Roman" w:hAnsi="Times New Roman" w:cs="Times New Roman"/>
          <w:color w:val="000000" w:themeColor="text1"/>
          <w:kern w:val="2"/>
          <w:sz w:val="20"/>
          <w:szCs w:val="20"/>
          <w:lang w:val="en-US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0E30FC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S5c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color w:val="000000" w:themeColor="text1"/>
          <w:kern w:val="2"/>
          <w:sz w:val="20"/>
          <w:szCs w:val="20"/>
          <w:lang w:val="en-US"/>
        </w:rPr>
        <w:t xml:space="preserve">Estimated proportion of incident </w:t>
      </w:r>
      <w:r w:rsidRPr="00F34BB6">
        <w:rPr>
          <w:rFonts w:ascii="Times New Roman" w:hAnsi="Times New Roman" w:cs="Times New Roman"/>
          <w:i/>
          <w:color w:val="000000" w:themeColor="text1"/>
          <w:kern w:val="2"/>
          <w:sz w:val="20"/>
          <w:szCs w:val="20"/>
          <w:lang w:val="en-US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kern w:val="2"/>
          <w:sz w:val="20"/>
          <w:szCs w:val="20"/>
          <w:lang w:val="en-US"/>
        </w:rPr>
        <w:t>cases caused by sexual practices in MSM from the three models (model 1-3) among MSM surveillance data (271, 242 consultations) from all Dutch STI clinics during 2008-2017</w:t>
      </w:r>
    </w:p>
    <w:p w14:paraId="085A06B5" w14:textId="77777777" w:rsidR="00D8717A" w:rsidRPr="00F34BB6" w:rsidRDefault="00D8717A" w:rsidP="009E4B45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4331BE38" w14:textId="02ECD646" w:rsidR="00D8717A" w:rsidRPr="00264600" w:rsidRDefault="00D8717A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bookmarkStart w:id="18" w:name="_Toc46603935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Validation of Results (Dataset 4): Published validation data from 1,610 community MSM in Thailand</w:t>
      </w:r>
      <w:bookmarkEnd w:id="18"/>
    </w:p>
    <w:p w14:paraId="665B50FE" w14:textId="77777777" w:rsidR="00D8717A" w:rsidRPr="00F34BB6" w:rsidRDefault="00D8717A" w:rsidP="009E4B45">
      <w:pPr>
        <w:rPr>
          <w:rFonts w:ascii="Times New Roman" w:hAnsi="Times New Roman" w:cs="Times New Roman"/>
          <w:color w:val="000000" w:themeColor="text1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</w:rPr>
        <w:lastRenderedPageBreak/>
        <w:drawing>
          <wp:inline distT="0" distB="0" distL="0" distR="0" wp14:anchorId="5DCD5844" wp14:editId="29C01E7E">
            <wp:extent cx="6830704" cy="3840663"/>
            <wp:effectExtent l="19050" t="0" r="2540" b="0"/>
            <wp:docPr id="119" name="图片 37" descr="without sequential sexual practices-CT-Asia Thailand 0303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thout sequential sexual practices-CT-Asia Thailand 0303 无标题_Page_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983339" cy="3926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F1AA1" w14:textId="07A42889" w:rsidR="00D8717A" w:rsidRPr="00F34BB6" w:rsidRDefault="00D8717A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19" w:name="_Hlk39509003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A421E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="00A421E7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6a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Estimates of the three models for the percentage of specific anatomical sites positive for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for the three models (model 1-3) and the 95% confidence intervals for the observed site-specific positivity among 1,610 MSM attending a community-led test and treat cohort in Thailand between October 2015 and October 2016</w:t>
      </w:r>
    </w:p>
    <w:bookmarkEnd w:id="19"/>
    <w:p w14:paraId="07ED8415" w14:textId="77777777" w:rsidR="00D8717A" w:rsidRPr="00F34BB6" w:rsidRDefault="00D8717A" w:rsidP="009E4B45">
      <w:pPr>
        <w:rPr>
          <w:rFonts w:ascii="Times New Roman" w:hAnsi="Times New Roman" w:cs="Times New Roman"/>
          <w:lang w:val="en-US"/>
        </w:rPr>
      </w:pPr>
    </w:p>
    <w:p w14:paraId="3DF0DB31" w14:textId="77777777" w:rsidR="00D8717A" w:rsidRPr="00F34BB6" w:rsidRDefault="00D8717A" w:rsidP="009E4B45">
      <w:pPr>
        <w:rPr>
          <w:rFonts w:ascii="Times New Roman" w:hAnsi="Times New Roman" w:cs="Times New Roman"/>
          <w:color w:val="000000" w:themeColor="text1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</w:rPr>
        <w:lastRenderedPageBreak/>
        <w:drawing>
          <wp:inline distT="0" distB="0" distL="0" distR="0" wp14:anchorId="4A5E8FEE" wp14:editId="28C4743B">
            <wp:extent cx="7724632" cy="4343287"/>
            <wp:effectExtent l="19050" t="0" r="2540" b="0"/>
            <wp:docPr id="120" name="图片 38" descr="without sequential sexual practices-CT-Asia Thailand 0303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thout sequential sexual practices-CT-Asia Thailand 0303 无标题_Page_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275268" cy="465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5BE2A" w14:textId="5E20BCCD" w:rsidR="00D8717A" w:rsidRPr="00F34BB6" w:rsidRDefault="00D8717A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A421E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="00A421E7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6b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Estimated proportion of incident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cases that occur at the oropharynx, anorectum or urethra in MSM from the three models (model 1-3) among 1,610 MSM attending a community-led test and treat cohort in Thailand between October 2015 and October 2016</w:t>
      </w:r>
    </w:p>
    <w:p w14:paraId="492D4984" w14:textId="77777777" w:rsidR="00D8717A" w:rsidRPr="00F34BB6" w:rsidRDefault="00D8717A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696A3B3F" w14:textId="77777777" w:rsidR="00D8717A" w:rsidRPr="00F34BB6" w:rsidRDefault="00D8717A" w:rsidP="009E4B45">
      <w:pPr>
        <w:rPr>
          <w:rFonts w:ascii="Times New Roman" w:hAnsi="Times New Roman" w:cs="Times New Roman"/>
          <w:color w:val="000000" w:themeColor="text1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</w:rPr>
        <w:lastRenderedPageBreak/>
        <w:drawing>
          <wp:inline distT="0" distB="0" distL="0" distR="0" wp14:anchorId="13ABBBF3" wp14:editId="3E561BD0">
            <wp:extent cx="7676865" cy="4316429"/>
            <wp:effectExtent l="19050" t="0" r="2540" b="0"/>
            <wp:docPr id="121" name="图片 39" descr="without sequential sexual practices-CT-Asia Thailand 0303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thout sequential sexual practices-CT-Asia Thailand 0303 无标题_Page_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068832" cy="4536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FC81D" w14:textId="0FA699D2" w:rsidR="00D8717A" w:rsidRDefault="00D8717A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A421E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="00A421E7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6c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Estimated proportion of incident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caused by sexual practices in MSM from the three models (model 1-3) among 1,610 MSM attending a community-led test and treat cohort in Thailand between October 2015 and October 2016</w:t>
      </w:r>
    </w:p>
    <w:p w14:paraId="0567BB13" w14:textId="77777777" w:rsidR="00264600" w:rsidRPr="00F34BB6" w:rsidRDefault="00264600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85D89C9" w14:textId="13B75A17" w:rsidR="003A319E" w:rsidRPr="00264600" w:rsidRDefault="00573318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bookmarkStart w:id="20" w:name="_Toc46603936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Validation of Results (Dataset 5): Published validation data from </w:t>
      </w:r>
      <w:r w:rsidR="003A319E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179 MSM with HIV</w:t>
      </w:r>
      <w:bookmarkEnd w:id="20"/>
      <w:r w:rsidR="003A319E" w:rsidRPr="00264600" w:rsidDel="003A319E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 </w:t>
      </w:r>
      <w:r w:rsidR="000639A4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in the USA</w:t>
      </w:r>
    </w:p>
    <w:p w14:paraId="7435F4BD" w14:textId="77777777" w:rsidR="00C12712" w:rsidRPr="00F34BB6" w:rsidRDefault="00C12712" w:rsidP="009E4B45">
      <w:pPr>
        <w:rPr>
          <w:rFonts w:ascii="Times New Roman" w:hAnsi="Times New Roman" w:cs="Times New Roman"/>
          <w:color w:val="000000" w:themeColor="text1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</w:rPr>
        <w:lastRenderedPageBreak/>
        <w:drawing>
          <wp:inline distT="0" distB="0" distL="0" distR="0" wp14:anchorId="0265F3A1" wp14:editId="1C402921">
            <wp:extent cx="7799695" cy="4385492"/>
            <wp:effectExtent l="19050" t="0" r="2540" b="0"/>
            <wp:docPr id="50" name="图片 49" descr="without sequential sexual practices-CT-MSM with HIV  0303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thout sequential sexual practices-CT-MSM with HIV  0303 无标题_Page_1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99332" cy="444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AF883" w14:textId="49298873" w:rsidR="00C12712" w:rsidRPr="00F34BB6" w:rsidRDefault="00A2470C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21" w:name="_Hlk39508874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A421E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="00A421E7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7a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12712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Estimates of the three models for the percentage of specific anatomical sites posit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ive for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="00C12712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for the three models (model 1-3) and the 95% confidence intervals for the observed </w:t>
      </w:r>
      <w:r w:rsidR="00401AA1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site-specific</w:t>
      </w:r>
      <w:r w:rsidR="00C12712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positivity among179 MSM with HIV</w:t>
      </w:r>
    </w:p>
    <w:bookmarkEnd w:id="21"/>
    <w:p w14:paraId="6DD2CDBD" w14:textId="77777777" w:rsidR="00781421" w:rsidRPr="00F34BB6" w:rsidRDefault="00781421" w:rsidP="009E4B45">
      <w:pPr>
        <w:rPr>
          <w:rFonts w:ascii="Times New Roman" w:hAnsi="Times New Roman" w:cs="Times New Roman"/>
          <w:lang w:val="en-US"/>
        </w:rPr>
      </w:pPr>
    </w:p>
    <w:p w14:paraId="3B1C8B30" w14:textId="77777777" w:rsidR="00C12712" w:rsidRPr="00F34BB6" w:rsidRDefault="00C12712" w:rsidP="009E4B45">
      <w:pPr>
        <w:rPr>
          <w:rFonts w:ascii="Times New Roman" w:hAnsi="Times New Roman" w:cs="Times New Roman"/>
          <w:color w:val="000000" w:themeColor="text1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</w:rPr>
        <w:lastRenderedPageBreak/>
        <w:drawing>
          <wp:inline distT="0" distB="0" distL="0" distR="0" wp14:anchorId="64768EF6" wp14:editId="33575826">
            <wp:extent cx="7417558" cy="4170630"/>
            <wp:effectExtent l="19050" t="0" r="2540" b="0"/>
            <wp:docPr id="51" name="图片 50" descr="without sequential sexual practices-CT-MSM with HIV  0303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thout sequential sexual practices-CT-MSM with HIV  0303 无标题_Page_2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25982" cy="4400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482DC" w14:textId="633E1971" w:rsidR="00C12712" w:rsidRPr="00F34BB6" w:rsidRDefault="00A2470C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22" w:name="_Hlk39508886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A421E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="00A421E7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7b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C12712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Estimated proportion of </w:t>
      </w:r>
      <w:r w:rsidR="000C33E6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incident </w:t>
      </w:r>
      <w:r w:rsidR="00C12712"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="00C12712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cases that occur at the oropharynx, anorectum or urethra in MSM from the three models (model 1-3) among179 MSM with HIV</w:t>
      </w:r>
    </w:p>
    <w:bookmarkEnd w:id="22"/>
    <w:p w14:paraId="684A4546" w14:textId="77777777" w:rsidR="00781421" w:rsidRPr="00F34BB6" w:rsidRDefault="00781421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1AED0445" w14:textId="77777777" w:rsidR="00871EBC" w:rsidRPr="00F34BB6" w:rsidRDefault="00C12712" w:rsidP="009E4B45">
      <w:pPr>
        <w:rPr>
          <w:rFonts w:ascii="Times New Roman" w:hAnsi="Times New Roman" w:cs="Times New Roman"/>
          <w:color w:val="000000" w:themeColor="text1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</w:rPr>
        <w:lastRenderedPageBreak/>
        <w:drawing>
          <wp:inline distT="0" distB="0" distL="0" distR="0" wp14:anchorId="38DD690C" wp14:editId="2113B087">
            <wp:extent cx="7717809" cy="4339451"/>
            <wp:effectExtent l="19050" t="0" r="2540" b="0"/>
            <wp:docPr id="52" name="图片 51" descr="without sequential sexual practices-CT-MSM with HIV  0303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thout sequential sexual practices-CT-MSM with HIV  0303 无标题_Page_3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500188" cy="534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99673" w14:textId="1963E17A" w:rsidR="00DB1820" w:rsidRPr="00F34BB6" w:rsidRDefault="00A2470C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23" w:name="_Hlk39508898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A421E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="00A421E7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7c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. </w:t>
      </w:r>
      <w:r w:rsidR="00C12712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Estimated proportion of </w:t>
      </w:r>
      <w:r w:rsidR="000C33E6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incident </w:t>
      </w:r>
      <w:r w:rsidR="00C12712"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="00C12712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cases caused by sexual practices in MSM from the three models (model 1-3) among179 MSM with HIV</w:t>
      </w:r>
    </w:p>
    <w:p w14:paraId="06CC0D42" w14:textId="77777777" w:rsidR="00264600" w:rsidRDefault="00264600" w:rsidP="009E4B45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24" w:name="_Toc31187571"/>
      <w:bookmarkStart w:id="25" w:name="_Toc31312939"/>
      <w:bookmarkStart w:id="26" w:name="_Toc46603937"/>
      <w:bookmarkEnd w:id="23"/>
    </w:p>
    <w:p w14:paraId="1CBA47F7" w14:textId="77777777" w:rsidR="00264600" w:rsidRDefault="00264600" w:rsidP="009E4B45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3C36BCF" w14:textId="4DB7BC29" w:rsidR="001E4D2D" w:rsidRPr="00264600" w:rsidRDefault="001D0C79" w:rsidP="009E4B45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Supplementary results: </w:t>
      </w:r>
      <w:r w:rsidR="003B3A66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‘Anal sex, </w:t>
      </w:r>
      <w:r w:rsidR="00491C8D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oral sex</w:t>
      </w:r>
      <w:r w:rsidR="003B3A66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and </w:t>
      </w:r>
      <w:r w:rsidR="00491C8D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sequential sexual practices’ </w:t>
      </w:r>
      <w:r w:rsidR="006F4556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transmission </w:t>
      </w:r>
      <w:bookmarkEnd w:id="24"/>
      <w:bookmarkEnd w:id="25"/>
      <w:r w:rsidR="00962A2D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models (</w:t>
      </w:r>
      <w:r w:rsidR="0024770A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Model 1, 4-6)</w:t>
      </w:r>
      <w:bookmarkEnd w:id="26"/>
    </w:p>
    <w:p w14:paraId="4B8790D8" w14:textId="5140B2E5" w:rsidR="001614F9" w:rsidRPr="00264600" w:rsidRDefault="00681F39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bookmarkStart w:id="27" w:name="_Toc46603938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Unpublished data from 4888 MSM attending Melbourne Sexual Health Centre for model (model 1, 4-6) calibration</w:t>
      </w:r>
      <w:bookmarkEnd w:id="27"/>
    </w:p>
    <w:p w14:paraId="4BC28F5D" w14:textId="77777777" w:rsidR="00E62447" w:rsidRPr="00F34BB6" w:rsidRDefault="00E62447" w:rsidP="009E4B4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34BB6">
        <w:rPr>
          <w:rFonts w:ascii="Times New Roman" w:hAnsi="Times New Roman" w:cs="Times New Roman"/>
        </w:rPr>
        <w:drawing>
          <wp:inline distT="0" distB="0" distL="0" distR="0" wp14:anchorId="3488200C" wp14:editId="5ABFFE9A">
            <wp:extent cx="6598693" cy="3710211"/>
            <wp:effectExtent l="0" t="0" r="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3606" cy="3712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2BE80" w14:textId="1F46A536" w:rsidR="006C09C2" w:rsidRPr="00F34BB6" w:rsidRDefault="00390A3B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28" w:name="_Hlk39509280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A421E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="00A421E7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8a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6C09C2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Estimates of the eight models for the percentage of specific anatomical sites positive for </w:t>
      </w:r>
      <w:r w:rsidR="006C09C2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6C09C2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for the four models (model 1, 4-6) and the 95% confidence intervals for the observed </w:t>
      </w:r>
      <w:r w:rsidR="00962A2D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site-specific</w:t>
      </w:r>
      <w:r w:rsidR="006C09C2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positivity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C09C2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among 4888 MSM attending Melbourne Sexual Health Centre in 2018 and 2019</w:t>
      </w:r>
    </w:p>
    <w:bookmarkEnd w:id="28"/>
    <w:p w14:paraId="200472BC" w14:textId="77777777" w:rsidR="00442A9C" w:rsidRPr="00F34BB6" w:rsidRDefault="00442A9C" w:rsidP="009E4B45">
      <w:pPr>
        <w:rPr>
          <w:rFonts w:ascii="Times New Roman" w:hAnsi="Times New Roman" w:cs="Times New Roman"/>
        </w:rPr>
      </w:pPr>
    </w:p>
    <w:p w14:paraId="3E52F490" w14:textId="77777777" w:rsidR="00676034" w:rsidRPr="00F34BB6" w:rsidRDefault="00E62447" w:rsidP="009E4B4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34BB6">
        <w:rPr>
          <w:rFonts w:ascii="Times New Roman" w:hAnsi="Times New Roman" w:cs="Times New Roman"/>
        </w:rPr>
        <w:lastRenderedPageBreak/>
        <w:drawing>
          <wp:inline distT="0" distB="0" distL="0" distR="0" wp14:anchorId="381380A7" wp14:editId="5CDE7039">
            <wp:extent cx="7902054" cy="4181475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9331" cy="4190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D1DC5" w14:textId="3A781889" w:rsidR="007375B2" w:rsidRPr="00F34BB6" w:rsidRDefault="00390A3B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29" w:name="_Hlk39509293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A421E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="00A421E7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8b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2236C">
        <w:rPr>
          <w:rFonts w:ascii="Times New Roman" w:hAnsi="Times New Roman" w:cs="Times New Roman"/>
          <w:color w:val="000000" w:themeColor="text1"/>
          <w:sz w:val="20"/>
          <w:szCs w:val="20"/>
        </w:rPr>
        <w:t>Estimated proportion of incident</w:t>
      </w:r>
      <w:r w:rsidR="007375B2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375B2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7375B2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that occur at the oropharynx, anorectum or urethra in MSM from the four models (model 1, 4-6)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375B2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among 4888 MSM attending Melbourne Sexual Health Centre in 2018 and 2019</w:t>
      </w:r>
    </w:p>
    <w:bookmarkEnd w:id="29"/>
    <w:p w14:paraId="74AFB979" w14:textId="75406F6A" w:rsidR="004858CB" w:rsidRPr="00F34BB6" w:rsidRDefault="004858CB" w:rsidP="009E4B45">
      <w:pPr>
        <w:rPr>
          <w:rFonts w:ascii="Times New Roman" w:hAnsi="Times New Roman" w:cs="Times New Roman"/>
        </w:rPr>
      </w:pPr>
    </w:p>
    <w:p w14:paraId="4DEBD6CC" w14:textId="77777777" w:rsidR="00676034" w:rsidRPr="00F34BB6" w:rsidRDefault="007375B2" w:rsidP="009E4B45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F34B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drawing>
          <wp:inline distT="0" distB="0" distL="0" distR="0" wp14:anchorId="01C485FE" wp14:editId="4A931575">
            <wp:extent cx="7990205" cy="4101152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847" cy="41071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9C2DD8" w14:textId="502A783D" w:rsidR="0086037D" w:rsidRDefault="00390A3B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30" w:name="_Hlk39509306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A421E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="00A421E7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8c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A2236C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Estimated proportion of incident</w:t>
      </w:r>
      <w:r w:rsidR="0086037D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86037D"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="0086037D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cases caused by sexual practices in MSM from the four models (model 1, 4-6) among 4888 MSM attending Melbourne Sexual Health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86037D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Centre in 2018 and 2019</w:t>
      </w:r>
    </w:p>
    <w:p w14:paraId="0853A3F1" w14:textId="77777777" w:rsidR="00264600" w:rsidRPr="00F34BB6" w:rsidRDefault="00264600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74503CF2" w14:textId="279654EA" w:rsidR="00D84FD2" w:rsidRPr="00264600" w:rsidRDefault="00E75887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bookmarkStart w:id="31" w:name="_Toc46603940"/>
      <w:bookmarkStart w:id="32" w:name="_Hlk39492416"/>
      <w:bookmarkEnd w:id="30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Validation of Results (Dataset 1): Published validation data from 1,011 asymptomatic MSM attending Melbourne Sexual Health Centre</w:t>
      </w:r>
      <w:bookmarkEnd w:id="31"/>
    </w:p>
    <w:bookmarkEnd w:id="32"/>
    <w:p w14:paraId="13CEEFA2" w14:textId="77777777" w:rsidR="00A217B3" w:rsidRPr="00F34BB6" w:rsidRDefault="00A217B3" w:rsidP="009E4B45">
      <w:pPr>
        <w:rPr>
          <w:rFonts w:ascii="Times New Roman" w:hAnsi="Times New Roman" w:cs="Times New Roman"/>
          <w:bCs/>
          <w:color w:val="000000" w:themeColor="text1"/>
          <w:sz w:val="24"/>
          <w:szCs w:val="20"/>
        </w:rPr>
      </w:pPr>
      <w:r w:rsidRPr="00F34BB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390CE6CE" wp14:editId="3EFF4853">
            <wp:extent cx="6946100" cy="3905546"/>
            <wp:effectExtent l="19050" t="0" r="2540" b="0"/>
            <wp:docPr id="20" name="图片 19" descr="Model 3 CT- simulation-CT-CAT- simulation 2902 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3 CT- simulation-CT-CAT- simulation 2902  无标题_Page_1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113118" cy="3999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BE60F" w14:textId="6AF3AB89" w:rsidR="00A217B3" w:rsidRPr="00F34BB6" w:rsidRDefault="006D0AA7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33" w:name="_Hlk39509321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A421E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="00A421E7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9a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217B3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Estimates of the eight models for the percentage of specific anatomical sites positive for </w:t>
      </w:r>
      <w:r w:rsidR="00A217B3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A217B3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for the four models (model 1, 4-6)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217B3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and the 95% confidence intervals for the observed </w:t>
      </w:r>
      <w:r w:rsidR="009849A3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site-specific</w:t>
      </w:r>
      <w:r w:rsidR="00A217B3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positivity among 1,011 asymptomatic MSM attending MSHC during 2016–2017</w:t>
      </w:r>
    </w:p>
    <w:bookmarkEnd w:id="33"/>
    <w:p w14:paraId="3DCF3E34" w14:textId="77777777" w:rsidR="001E5A28" w:rsidRPr="00F34BB6" w:rsidRDefault="001E5A28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1D457683" w14:textId="77777777" w:rsidR="00A217B3" w:rsidRPr="00F34BB6" w:rsidRDefault="00A217B3" w:rsidP="009E4B45">
      <w:pPr>
        <w:rPr>
          <w:rFonts w:ascii="Times New Roman" w:hAnsi="Times New Roman" w:cs="Times New Roman"/>
          <w:bCs/>
          <w:color w:val="000000" w:themeColor="text1"/>
          <w:sz w:val="24"/>
          <w:szCs w:val="20"/>
        </w:rPr>
      </w:pPr>
      <w:r w:rsidRPr="00F34BB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628669AC" wp14:editId="5990DD4D">
            <wp:extent cx="7478973" cy="4205162"/>
            <wp:effectExtent l="19050" t="0" r="2540" b="0"/>
            <wp:docPr id="21" name="图片 20" descr="Model 3 CT- simulation-CT-CAT- simulation 2902 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3 CT- simulation-CT-CAT- simulation 2902  无标题_Page_2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497799" cy="4215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A2A95" w14:textId="76CB316D" w:rsidR="00BC7747" w:rsidRPr="00F34BB6" w:rsidRDefault="006D0AA7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34" w:name="_Hlk39509333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A421E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="00A421E7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9b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2236C">
        <w:rPr>
          <w:rFonts w:ascii="Times New Roman" w:hAnsi="Times New Roman" w:cs="Times New Roman"/>
          <w:color w:val="000000" w:themeColor="text1"/>
          <w:sz w:val="20"/>
          <w:szCs w:val="20"/>
        </w:rPr>
        <w:t>Estimated proportion of incident</w:t>
      </w:r>
      <w:r w:rsidR="00A217B3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217B3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A217B3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that occur at the oropharynx, anorectum or urethra in MSM from the four models (model 1, 4-6) among 1,011 asymptomatic MSM attending MSHC during 2016–2017</w:t>
      </w:r>
      <w:bookmarkEnd w:id="34"/>
    </w:p>
    <w:p w14:paraId="132D4128" w14:textId="77777777" w:rsidR="00D533AC" w:rsidRPr="00F34BB6" w:rsidRDefault="00A217B3" w:rsidP="009E4B45">
      <w:pPr>
        <w:rPr>
          <w:rFonts w:ascii="Times New Roman" w:hAnsi="Times New Roman" w:cs="Times New Roman"/>
          <w:bCs/>
          <w:color w:val="000000" w:themeColor="text1"/>
          <w:sz w:val="24"/>
          <w:szCs w:val="20"/>
        </w:rPr>
      </w:pPr>
      <w:r w:rsidRPr="00F34BB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2586A971" wp14:editId="3A1F1F0E">
            <wp:extent cx="8202304" cy="4611865"/>
            <wp:effectExtent l="19050" t="0" r="2540" b="0"/>
            <wp:docPr id="22" name="图片 21" descr="Model 3 CT- simulation-CT-CAT- simulation 2902 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3 CT- simulation-CT-CAT- simulation 2902  无标题_Page_3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873421" cy="498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207C5" w14:textId="078E1B47" w:rsidR="00072B1E" w:rsidRDefault="006D0AA7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A421E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</w:t>
      </w:r>
      <w:r w:rsidR="00A421E7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9c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A2236C">
        <w:rPr>
          <w:rFonts w:ascii="Times New Roman" w:hAnsi="Times New Roman" w:cs="Times New Roman"/>
          <w:color w:val="000000" w:themeColor="text1"/>
          <w:sz w:val="20"/>
          <w:szCs w:val="20"/>
        </w:rPr>
        <w:t>Estimated proportion of incident</w:t>
      </w:r>
      <w:r w:rsidR="00A217B3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217B3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A217B3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caused by sexual practices in MSM from the four models (model 1, 4-6) among 1,011 asymptomatic MSM attending MSHC during 2016–2017</w:t>
      </w:r>
    </w:p>
    <w:p w14:paraId="71B92EE2" w14:textId="77777777" w:rsidR="00264600" w:rsidRPr="00F34BB6" w:rsidRDefault="00264600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3CEB1C0" w14:textId="141383F7" w:rsidR="002F4A47" w:rsidRPr="00264600" w:rsidRDefault="008B5A6D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bookmarkStart w:id="35" w:name="_Toc46603941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lastRenderedPageBreak/>
        <w:t>Validation of Results (Dataset 2): Published validation data from 393MSM attending STD &amp; HIV care clinics in the USA</w:t>
      </w:r>
      <w:bookmarkEnd w:id="35"/>
    </w:p>
    <w:p w14:paraId="0339D9ED" w14:textId="77777777" w:rsidR="008E6C8B" w:rsidRPr="00F34BB6" w:rsidRDefault="00237CD3" w:rsidP="009E4B45">
      <w:pPr>
        <w:rPr>
          <w:rFonts w:ascii="Times New Roman" w:hAnsi="Times New Roman" w:cs="Times New Roman"/>
          <w:b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hAnsi="Times New Roman" w:cs="Times New Roman"/>
          <w:color w:val="000000" w:themeColor="text1"/>
          <w:sz w:val="24"/>
          <w:szCs w:val="20"/>
        </w:rPr>
        <w:drawing>
          <wp:inline distT="0" distB="0" distL="0" distR="0" wp14:anchorId="56F72F1B" wp14:editId="63D70289">
            <wp:extent cx="7826991" cy="4400839"/>
            <wp:effectExtent l="19050" t="0" r="5208" b="0"/>
            <wp:docPr id="17" name="图片 16" descr="Model 3 CT- simulation-Barbara Van Der Pol (Multi-site Study) data  2902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3 CT- simulation-Barbara Van Der Pol (Multi-site Study) data  2902 无标题_Page_1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728468" cy="4907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9E853" w14:textId="2217C22E" w:rsidR="00072B1E" w:rsidRPr="00F34BB6" w:rsidRDefault="006D0AA7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36" w:name="_Hlk39509367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7B7891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S10a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E6C8B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Estimates of the eight models for the percentage of specific anatomical sites positive for </w:t>
      </w:r>
      <w:r w:rsidR="008E6C8B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8E6C8B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for the four models (model 1, 4-6)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E6C8B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and the 95% confidence intervals for the observed </w:t>
      </w:r>
      <w:r w:rsidR="00901B77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site-specific</w:t>
      </w:r>
      <w:r w:rsidR="008E6C8B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positivity among 393MSM attending STD &amp; HIV care clinics in the USA</w:t>
      </w:r>
      <w:bookmarkEnd w:id="36"/>
    </w:p>
    <w:p w14:paraId="4682CB52" w14:textId="77777777" w:rsidR="008E6C8B" w:rsidRPr="00F34BB6" w:rsidRDefault="00237CD3" w:rsidP="009E4B45">
      <w:pPr>
        <w:rPr>
          <w:rFonts w:ascii="Times New Roman" w:hAnsi="Times New Roman" w:cs="Times New Roman"/>
          <w:b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hAnsi="Times New Roman" w:cs="Times New Roman"/>
          <w:color w:val="000000" w:themeColor="text1"/>
          <w:sz w:val="24"/>
          <w:szCs w:val="20"/>
        </w:rPr>
        <w:lastRenderedPageBreak/>
        <w:drawing>
          <wp:inline distT="0" distB="0" distL="0" distR="0" wp14:anchorId="4A8938E8" wp14:editId="0D58EEC8">
            <wp:extent cx="8024883" cy="4512107"/>
            <wp:effectExtent l="19050" t="0" r="2540" b="0"/>
            <wp:docPr id="18" name="图片 17" descr="Model 3 CT- simulation-Barbara Van Der Pol (Multi-site Study) data  2902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3 CT- simulation-Barbara Van Der Pol (Multi-site Study) data  2902 无标题_Page_2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787234" cy="494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8BABC" w14:textId="1D728BFA" w:rsidR="00072B1E" w:rsidRPr="00F34BB6" w:rsidRDefault="006D0AA7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7B7891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S10b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2236C">
        <w:rPr>
          <w:rFonts w:ascii="Times New Roman" w:hAnsi="Times New Roman" w:cs="Times New Roman"/>
          <w:color w:val="000000" w:themeColor="text1"/>
          <w:sz w:val="20"/>
          <w:szCs w:val="20"/>
        </w:rPr>
        <w:t>Estimated proportion of incident</w:t>
      </w:r>
      <w:r w:rsidR="008E6C8B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E6C8B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8E6C8B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that occur at the oropharynx, anorectum or urethra in MSM from the four models (model 1, 4-6) among 393MSM attending STD &amp; HIV care clinics in the USA</w:t>
      </w:r>
    </w:p>
    <w:p w14:paraId="1067E7E5" w14:textId="77777777" w:rsidR="00D533AC" w:rsidRPr="00F34BB6" w:rsidRDefault="00237CD3" w:rsidP="009E4B45">
      <w:pPr>
        <w:rPr>
          <w:rFonts w:ascii="Times New Roman" w:hAnsi="Times New Roman" w:cs="Times New Roman"/>
          <w:b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hAnsi="Times New Roman" w:cs="Times New Roman"/>
          <w:color w:val="000000" w:themeColor="text1"/>
          <w:sz w:val="24"/>
          <w:szCs w:val="20"/>
        </w:rPr>
        <w:lastRenderedPageBreak/>
        <w:drawing>
          <wp:inline distT="0" distB="0" distL="0" distR="0" wp14:anchorId="27CD219C" wp14:editId="038F24EF">
            <wp:extent cx="8079474" cy="4542802"/>
            <wp:effectExtent l="19050" t="0" r="2540" b="0"/>
            <wp:docPr id="19" name="图片 18" descr="Model 3 CT- simulation-Barbara Van Der Pol (Multi-site Study) data  2902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3 CT- simulation-Barbara Van Der Pol (Multi-site Study) data  2902 无标题_Page_3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711997" cy="4898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800AC" w14:textId="30C40589" w:rsidR="008E6C8B" w:rsidRDefault="006D0AA7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37" w:name="_Hlk39509393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7B7891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S10c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A2236C">
        <w:rPr>
          <w:rFonts w:ascii="Times New Roman" w:hAnsi="Times New Roman" w:cs="Times New Roman"/>
          <w:color w:val="000000" w:themeColor="text1"/>
          <w:sz w:val="20"/>
          <w:szCs w:val="20"/>
        </w:rPr>
        <w:t>Estimated proportion of incident</w:t>
      </w:r>
      <w:r w:rsidR="00605A62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605A62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605A62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caused by sexual practices in MSM from the four models (model 1, 4-6) among 393MSM attending STD &amp; HIV care clinics in the USA</w:t>
      </w:r>
    </w:p>
    <w:p w14:paraId="6B1536A7" w14:textId="77777777" w:rsidR="00264600" w:rsidRPr="00F34BB6" w:rsidRDefault="00264600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DA8430A" w14:textId="40F3CB9B" w:rsidR="00BC2EED" w:rsidRPr="00264600" w:rsidRDefault="00DD01C8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1"/>
          <w:lang w:val="en-US"/>
        </w:rPr>
      </w:pPr>
      <w:bookmarkStart w:id="38" w:name="_Toc46603942"/>
      <w:bookmarkEnd w:id="37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1"/>
          <w:lang w:val="en-US"/>
        </w:rPr>
        <w:t>Validation of Results (Dataset 3): Published validation data from MSM surveillance data of all Dutch STI clinics</w:t>
      </w:r>
      <w:bookmarkEnd w:id="38"/>
    </w:p>
    <w:p w14:paraId="6A810E0B" w14:textId="77777777" w:rsidR="0023095C" w:rsidRPr="00F34BB6" w:rsidRDefault="0023095C" w:rsidP="009E4B45">
      <w:pPr>
        <w:rPr>
          <w:rFonts w:ascii="Times New Roman" w:hAnsi="Times New Roman" w:cs="Times New Roman"/>
          <w:b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hAnsi="Times New Roman" w:cs="Times New Roman"/>
          <w:b/>
          <w:color w:val="000000" w:themeColor="text1"/>
          <w:sz w:val="24"/>
          <w:szCs w:val="20"/>
        </w:rPr>
        <w:lastRenderedPageBreak/>
        <w:drawing>
          <wp:inline distT="0" distB="0" distL="0" distR="0" wp14:anchorId="1A929FA9" wp14:editId="0603C634">
            <wp:extent cx="7634804" cy="4292779"/>
            <wp:effectExtent l="19050" t="0" r="2540" b="0"/>
            <wp:docPr id="23" name="图片 22" descr="Model 3 CT- simulation-CT-Dutch 2902 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3 CT- simulation-CT-Dutch 2902  无标题_Page_1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325520" cy="4681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F92C5" w14:textId="522299FA" w:rsidR="00684724" w:rsidRPr="00F34BB6" w:rsidRDefault="006D0AA7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7B7891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S11a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3095C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Estimates of the eight models for the percentage of specific anatomical sites positive for </w:t>
      </w:r>
      <w:r w:rsidR="0023095C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23095C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for the </w:t>
      </w:r>
      <w:r w:rsidR="00962A2D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four models</w:t>
      </w:r>
      <w:r w:rsidR="0023095C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(model 1, 4-</w:t>
      </w:r>
      <w:r w:rsidR="00962A2D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6) and</w:t>
      </w:r>
      <w:r w:rsidR="0023095C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95% confidence intervals for the observed </w:t>
      </w:r>
      <w:r w:rsidR="005F4792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site-specific</w:t>
      </w:r>
      <w:r w:rsidR="0023095C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positivity among MSM surveillance data (271, 242 consultations) from all Dutch STI clinics during 2008-2017</w:t>
      </w:r>
    </w:p>
    <w:p w14:paraId="714DC962" w14:textId="77777777" w:rsidR="0023095C" w:rsidRPr="00F34BB6" w:rsidRDefault="0023095C" w:rsidP="009E4B45">
      <w:pPr>
        <w:rPr>
          <w:rFonts w:ascii="Times New Roman" w:hAnsi="Times New Roman" w:cs="Times New Roman"/>
          <w:b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hAnsi="Times New Roman" w:cs="Times New Roman"/>
          <w:b/>
          <w:color w:val="000000" w:themeColor="text1"/>
          <w:sz w:val="24"/>
          <w:szCs w:val="20"/>
        </w:rPr>
        <w:lastRenderedPageBreak/>
        <w:drawing>
          <wp:inline distT="0" distB="0" distL="0" distR="0" wp14:anchorId="59D76805" wp14:editId="37BE6B52">
            <wp:extent cx="7792871" cy="4381655"/>
            <wp:effectExtent l="19050" t="0" r="2540" b="0"/>
            <wp:docPr id="24" name="图片 23" descr="Model 3 CT- simulation-CT-Dutch 2902 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3 CT- simulation-CT-Dutch 2902  无标题_Page_2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408112" cy="4727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3A31F" w14:textId="3D549674" w:rsidR="0023095C" w:rsidRPr="00F34BB6" w:rsidRDefault="006D0AA7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39" w:name="_Hlk39509534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7B7891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S11b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23095C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Estimated proportion of inciden</w:t>
      </w:r>
      <w:r w:rsidR="00895AC5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t</w:t>
      </w:r>
      <w:r w:rsidR="0023095C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3095C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23095C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cases that occur at the oropharynx, anorectum or urethra in MSM from the </w:t>
      </w:r>
      <w:r w:rsidR="00962A2D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four models</w:t>
      </w:r>
      <w:r w:rsidR="0023095C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(model 1, 4-6) among MSM surveillance data (271, 242 consultations) from all Dutch STI clinics during 2008-2017</w:t>
      </w:r>
    </w:p>
    <w:bookmarkEnd w:id="39"/>
    <w:p w14:paraId="301D494B" w14:textId="77777777" w:rsidR="00C55EE2" w:rsidRPr="00F34BB6" w:rsidRDefault="00C55EE2" w:rsidP="009E4B45">
      <w:pPr>
        <w:rPr>
          <w:rFonts w:ascii="Times New Roman" w:hAnsi="Times New Roman" w:cs="Times New Roman"/>
        </w:rPr>
      </w:pPr>
    </w:p>
    <w:p w14:paraId="5F24A336" w14:textId="77777777" w:rsidR="00684724" w:rsidRPr="00F34BB6" w:rsidRDefault="00684724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805B31A" w14:textId="77777777" w:rsidR="00D533AC" w:rsidRPr="00F34BB6" w:rsidRDefault="0023095C" w:rsidP="009E4B45">
      <w:pPr>
        <w:rPr>
          <w:rFonts w:ascii="Times New Roman" w:hAnsi="Times New Roman" w:cs="Times New Roman"/>
          <w:b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hAnsi="Times New Roman" w:cs="Times New Roman"/>
          <w:b/>
          <w:color w:val="000000" w:themeColor="text1"/>
          <w:sz w:val="24"/>
          <w:szCs w:val="20"/>
        </w:rPr>
        <w:lastRenderedPageBreak/>
        <w:drawing>
          <wp:inline distT="0" distB="0" distL="0" distR="0" wp14:anchorId="1F280B06" wp14:editId="5E3B9DAD">
            <wp:extent cx="7792871" cy="4381655"/>
            <wp:effectExtent l="19050" t="0" r="2540" b="0"/>
            <wp:docPr id="25" name="图片 24" descr="Model 3 CT- simulation-CT-Dutch 2902 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3 CT- simulation-CT-Dutch 2902  无标题_Page_3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365454" cy="4703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4DA4A" w14:textId="5358F753" w:rsidR="00BD1515" w:rsidRPr="00F34BB6" w:rsidRDefault="006D0AA7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40" w:name="_Hlk39509567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7B7891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S11c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BD1515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Estimated proportion of inciden</w:t>
      </w:r>
      <w:r w:rsidR="00895AC5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 </w:t>
      </w:r>
      <w:r w:rsidR="00BD1515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BD1515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cases caused by sexual practices in MSM from the 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four models</w:t>
      </w:r>
      <w:r w:rsidR="00BD1515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(model 1, 4-6) among MSM surveillance data (271, 242 consultations) from all Dutch STI clinics during 2008-2017</w:t>
      </w:r>
    </w:p>
    <w:p w14:paraId="1636F061" w14:textId="6E0DF4A1" w:rsidR="00BC2EED" w:rsidRPr="00264600" w:rsidRDefault="00DD01C8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bookmarkStart w:id="41" w:name="_Toc46603943"/>
      <w:bookmarkEnd w:id="40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Validation of Results (Dataset 4): Published validation data from 1,610 community MSM in Thailand</w:t>
      </w:r>
      <w:bookmarkEnd w:id="41"/>
      <w:r w:rsidR="00BC2EED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 </w:t>
      </w:r>
    </w:p>
    <w:p w14:paraId="4A0494FE" w14:textId="77777777" w:rsidR="00AE3325" w:rsidRPr="00F34BB6" w:rsidRDefault="00362B8E" w:rsidP="009E4B45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drawing>
          <wp:inline distT="0" distB="0" distL="0" distR="0" wp14:anchorId="301CCE0A" wp14:editId="5C192774">
            <wp:extent cx="7579974" cy="4261950"/>
            <wp:effectExtent l="19050" t="0" r="2540" b="0"/>
            <wp:docPr id="26" name="图片 25" descr="Model 3 CT- simulation-Thailand community MSM data 2902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3 CT- simulation-Thailand community MSM data 2902 无标题_Page_1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797789" cy="4384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2" w:name="_Hlk39509590"/>
    </w:p>
    <w:p w14:paraId="559878A6" w14:textId="7357D6F2" w:rsidR="000B4C0F" w:rsidRPr="00F34BB6" w:rsidRDefault="006D0AA7" w:rsidP="009E4B45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7B7891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S12a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62B8E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Estimates of the eight models for the percentage of specific anatomical sites positive for </w:t>
      </w:r>
      <w:r w:rsidR="00362B8E"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="00362B8E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for the four models (model 1, 4-6)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362B8E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and the 95% confidence intervals for the observed </w:t>
      </w:r>
      <w:r w:rsidR="00962A2D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site-specific</w:t>
      </w:r>
      <w:r w:rsidR="00362B8E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positivity among 1,610 MSM attending a community-led test and treat cohort in Thailand between October 2015 and October 2016</w:t>
      </w:r>
      <w:bookmarkEnd w:id="42"/>
    </w:p>
    <w:p w14:paraId="51D132BC" w14:textId="77777777" w:rsidR="00362B8E" w:rsidRPr="00F34BB6" w:rsidRDefault="00362B8E" w:rsidP="009E4B45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drawing>
          <wp:inline distT="0" distB="0" distL="0" distR="0" wp14:anchorId="4C0B7477" wp14:editId="6E7FE593">
            <wp:extent cx="8072650" cy="4538965"/>
            <wp:effectExtent l="19050" t="0" r="2540" b="0"/>
            <wp:docPr id="27" name="图片 26" descr="Model 3 CT- simulation-Thailand community MSM data 2902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3 CT- simulation-Thailand community MSM data 2902 无标题_Page_2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302412" cy="523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54635" w14:textId="61769230" w:rsidR="000B4C0F" w:rsidRPr="00F34BB6" w:rsidRDefault="006D0AA7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43" w:name="_Hlk39509614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7B7891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S12b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362B8E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Estimated proportion of </w:t>
      </w:r>
      <w:r w:rsidR="00895AC5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incident </w:t>
      </w:r>
      <w:r w:rsidR="00362B8E"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="00362B8E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cases that occur at the oropharynx, anorectum o</w:t>
      </w:r>
      <w:r w:rsidR="006376A1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r urethra in MSM from the four </w:t>
      </w:r>
      <w:r w:rsidR="00362B8E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models (model 1, 4-6) among 1,610 MSM attending a community-led test and treat cohort in Thailand between October 2015 and October 2016</w:t>
      </w:r>
      <w:bookmarkEnd w:id="43"/>
    </w:p>
    <w:p w14:paraId="0B8C1176" w14:textId="77777777" w:rsidR="00341429" w:rsidRPr="00F34BB6" w:rsidRDefault="00362B8E" w:rsidP="009E4B45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drawing>
          <wp:inline distT="0" distB="0" distL="0" distR="0" wp14:anchorId="3B972B45" wp14:editId="3163BB14">
            <wp:extent cx="8072650" cy="4538965"/>
            <wp:effectExtent l="19050" t="0" r="2540" b="0"/>
            <wp:docPr id="28" name="图片 27" descr="Model 3 CT- simulation-Thailand community MSM data 2902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3 CT- simulation-Thailand community MSM data 2902 无标题_Page_3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462522" cy="4758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695CA" w14:textId="4BA7C975" w:rsidR="00362B8E" w:rsidRPr="00F34BB6" w:rsidRDefault="006D0AA7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44" w:name="_Hlk39509632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7B7891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S12c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62B8E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Estimated proportion of </w:t>
      </w:r>
      <w:r w:rsidR="00895AC5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incident </w:t>
      </w:r>
      <w:r w:rsidR="00362B8E"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="00362B8E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cases caused by sexual practices in MSM from the four models (model 1, 4-6) among 1,610 MSM attending a community-led test and treat cohort in Thailand between October 2015 and October 2016</w:t>
      </w:r>
    </w:p>
    <w:p w14:paraId="27300989" w14:textId="64BB0056" w:rsidR="00F22F71" w:rsidRPr="00264600" w:rsidRDefault="00452DBA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bookmarkStart w:id="45" w:name="_Toc46603944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Validation of Results (Dataset 5): Published validation data from </w:t>
      </w:r>
      <w:r w:rsidR="003A319E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179 MSM with HIV</w:t>
      </w:r>
      <w:bookmarkEnd w:id="45"/>
      <w:r w:rsidR="003A319E" w:rsidRPr="00264600" w:rsidDel="003A319E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 </w:t>
      </w:r>
      <w:r w:rsidR="00C042B4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in the USA</w:t>
      </w:r>
    </w:p>
    <w:p w14:paraId="3E52BAB9" w14:textId="77777777" w:rsidR="00452DBA" w:rsidRPr="00F34BB6" w:rsidRDefault="00452DBA" w:rsidP="009E4B45">
      <w:pPr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  <w:sz w:val="28"/>
        </w:rPr>
        <w:lastRenderedPageBreak/>
        <w:drawing>
          <wp:inline distT="0" distB="0" distL="0" distR="0" wp14:anchorId="5EB8CFF8" wp14:editId="730F4671">
            <wp:extent cx="7867229" cy="4423464"/>
            <wp:effectExtent l="19050" t="0" r="2540" b="0"/>
            <wp:docPr id="122" name="图片 13" descr="Model 1, 4-6-CT- simulation-Barbara Van Der Pol (MSM with HIV) data-0503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1, 4-6-CT- simulation-Barbara Van Der Pol (MSM with HIV) data-0503 无标题_Page_1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472667" cy="476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808C4" w14:textId="7633EC5D" w:rsidR="00452DBA" w:rsidRPr="00F34BB6" w:rsidRDefault="00452DBA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46" w:name="_Hlk39509423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7B7891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S13a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Estimates of the eight models for the percentage of specific anatomical sites positive for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for the four models (model 1, 4-6) and the 95% confidence intervals for the observed site-specific positivity among179 MSM with HIV</w:t>
      </w:r>
      <w:bookmarkEnd w:id="46"/>
    </w:p>
    <w:p w14:paraId="7D652F0D" w14:textId="77777777" w:rsidR="00452DBA" w:rsidRPr="00F34BB6" w:rsidRDefault="00452DBA" w:rsidP="009E4B45">
      <w:pPr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  <w:sz w:val="28"/>
        </w:rPr>
        <w:lastRenderedPageBreak/>
        <w:drawing>
          <wp:inline distT="0" distB="0" distL="0" distR="0" wp14:anchorId="2C0E45BA" wp14:editId="3A95C0F8">
            <wp:extent cx="7114271" cy="4000103"/>
            <wp:effectExtent l="19050" t="0" r="2540" b="0"/>
            <wp:docPr id="123" name="图片 14" descr="Model 1, 4-6-CT- simulation-Barbara Van Der Pol (MSM with HIV) data-0503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1, 4-6-CT- simulation-Barbara Van Der Pol (MSM with HIV) data-0503 无标题_Page_2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479573" cy="4205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AFC7C" w14:textId="56BAFB6A" w:rsidR="00452DBA" w:rsidRPr="00F34BB6" w:rsidRDefault="00452DBA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47" w:name="_Hlk39509467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7B7891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S13b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Estimated proportion of incident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cases that occur at the oropharynx, anorectum or urethra in MSM from the four models (model 1, 4-6) among179 MSM with HIV</w:t>
      </w:r>
    </w:p>
    <w:bookmarkEnd w:id="47"/>
    <w:p w14:paraId="5F44F723" w14:textId="77777777" w:rsidR="00452DBA" w:rsidRPr="00F34BB6" w:rsidRDefault="00452DBA" w:rsidP="009E4B45">
      <w:pPr>
        <w:rPr>
          <w:rFonts w:ascii="Times New Roman" w:hAnsi="Times New Roman" w:cs="Times New Roman"/>
          <w:lang w:val="en-US"/>
        </w:rPr>
      </w:pPr>
    </w:p>
    <w:p w14:paraId="73C9EE9A" w14:textId="77777777" w:rsidR="00452DBA" w:rsidRPr="00F34BB6" w:rsidRDefault="00452DBA" w:rsidP="009E4B45">
      <w:pPr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  <w:sz w:val="28"/>
        </w:rPr>
        <w:lastRenderedPageBreak/>
        <w:drawing>
          <wp:inline distT="0" distB="0" distL="0" distR="0" wp14:anchorId="1E18C01D" wp14:editId="368EE018">
            <wp:extent cx="7526740" cy="4232019"/>
            <wp:effectExtent l="19050" t="0" r="2540" b="0"/>
            <wp:docPr id="124" name="图片 15" descr="Model 1, 4-6-CT- simulation-Barbara Van Der Pol (MSM with HIV) data-0503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1, 4-6-CT- simulation-Barbara Van Der Pol (MSM with HIV) data-0503 无标题_Page_3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868958" cy="4424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37193" w14:textId="238A703F" w:rsidR="00452DBA" w:rsidRPr="00F34BB6" w:rsidRDefault="00452DBA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7B7891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S13c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Estimated proportion of incident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cases caused by sexual practices in MSM from the four models (model 1, 4-6) among179 MSM with HIV</w:t>
      </w:r>
    </w:p>
    <w:p w14:paraId="0A87E966" w14:textId="77777777" w:rsidR="00452DBA" w:rsidRPr="00F34BB6" w:rsidRDefault="00452DBA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0C4110B9" w14:textId="4A0A2D6B" w:rsidR="008B18E6" w:rsidRPr="00264600" w:rsidRDefault="00394FBE" w:rsidP="009E4B45">
      <w:pPr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bookmarkStart w:id="48" w:name="_Toc31187572"/>
      <w:bookmarkStart w:id="49" w:name="_Toc31312940"/>
      <w:bookmarkStart w:id="50" w:name="_Toc46603951"/>
      <w:bookmarkEnd w:id="44"/>
      <w:r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Supplementary results: </w:t>
      </w:r>
      <w:r w:rsidR="00A36748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‘Anal sex</w:t>
      </w:r>
      <w:r w:rsidR="00190281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,</w:t>
      </w:r>
      <w:r w:rsidR="00A36748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oral sex</w:t>
      </w:r>
      <w:r w:rsidR="00950690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, rimming</w:t>
      </w:r>
      <w:r w:rsidR="006624F5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and</w:t>
      </w:r>
      <w:r w:rsidR="00A36748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sequential sexual practices’ </w:t>
      </w:r>
      <w:r w:rsidR="006F4556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transmission </w:t>
      </w:r>
      <w:r w:rsidR="00A36748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models</w:t>
      </w:r>
      <w:bookmarkEnd w:id="48"/>
      <w:bookmarkEnd w:id="49"/>
      <w:r w:rsidR="007951E4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(Model 2, 7-13)</w:t>
      </w:r>
      <w:bookmarkStart w:id="51" w:name="_Hlk39492908"/>
      <w:bookmarkEnd w:id="50"/>
    </w:p>
    <w:p w14:paraId="5C44E788" w14:textId="26EDCF93" w:rsidR="00B317BA" w:rsidRPr="00264600" w:rsidRDefault="007600C9" w:rsidP="009E4B45">
      <w:pPr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</w:pPr>
      <w:bookmarkStart w:id="52" w:name="_Toc46603952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lastRenderedPageBreak/>
        <w:t>Unpublished data from 4888 MSM attending Melbourne Sexual Health Centre for model (model 2, 7-13) calibration</w:t>
      </w:r>
      <w:bookmarkEnd w:id="52"/>
    </w:p>
    <w:bookmarkEnd w:id="51"/>
    <w:p w14:paraId="6B4019FD" w14:textId="3B7C691D" w:rsidR="008368CD" w:rsidRPr="00F34BB6" w:rsidRDefault="008368CD" w:rsidP="009E4B45">
      <w:pPr>
        <w:rPr>
          <w:rFonts w:ascii="Times New Roman" w:hAnsi="Times New Roman" w:cs="Times New Roman"/>
          <w:bCs/>
          <w:color w:val="000000" w:themeColor="text1"/>
          <w:sz w:val="24"/>
          <w:szCs w:val="20"/>
        </w:rPr>
      </w:pPr>
      <w:r w:rsidRPr="00F34BB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drawing>
          <wp:inline distT="0" distB="0" distL="0" distR="0" wp14:anchorId="3B8974B5" wp14:editId="7B5D8938">
            <wp:extent cx="6272972" cy="3527070"/>
            <wp:effectExtent l="0" t="0" r="0" b="0"/>
            <wp:docPr id="7" name="图片 6" descr="Model 2, 7-13 CT -MSHC20192018-simulation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2, 7-13 CT -MSHC20192018-simulation 无标题_Page_1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04917" cy="3601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1FB85" w14:textId="677BB49D" w:rsidR="008368CD" w:rsidRPr="00F34BB6" w:rsidRDefault="0051197B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53" w:name="_Hlk39509778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5D68A0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S14a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8368CD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Estimates of the eight models for the percentage of specific anatomical sites positive for </w:t>
      </w:r>
      <w:r w:rsidR="008368CD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8368CD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for the 8 models (model 2, 7-13) and the 95% confidence intervals for the observed </w:t>
      </w:r>
      <w:r w:rsidR="00B2343C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site-specific</w:t>
      </w:r>
      <w:r w:rsidR="008368CD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positivity among 4888 MSM attending Melbourne Sexual Health Centre in 2018 and 2019</w:t>
      </w:r>
    </w:p>
    <w:bookmarkEnd w:id="53"/>
    <w:p w14:paraId="33AEBDDD" w14:textId="77777777" w:rsidR="00997D27" w:rsidRPr="00F34BB6" w:rsidRDefault="00997D27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398AD37E" w14:textId="77777777" w:rsidR="008368CD" w:rsidRPr="00F34BB6" w:rsidRDefault="008368CD" w:rsidP="009E4B45">
      <w:pPr>
        <w:rPr>
          <w:rFonts w:ascii="Times New Roman" w:hAnsi="Times New Roman" w:cs="Times New Roman"/>
          <w:bCs/>
          <w:color w:val="000000" w:themeColor="text1"/>
          <w:sz w:val="24"/>
          <w:szCs w:val="20"/>
        </w:rPr>
      </w:pPr>
      <w:r w:rsidRPr="00F34BB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2A35642A" wp14:editId="5D506431">
            <wp:extent cx="7963468" cy="4477576"/>
            <wp:effectExtent l="19050" t="0" r="2540" b="0"/>
            <wp:docPr id="8" name="图片 7" descr="Model 2, 7-13 CT -MSHC20192018-simulation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2, 7-13 CT -MSHC20192018-simulation 无标题_Page_2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491013" cy="4774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048C4" w14:textId="19C1BDA2" w:rsidR="008368CD" w:rsidRPr="00F34BB6" w:rsidRDefault="00893BB0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54" w:name="_Hlk39509797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5D68A0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S14b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368CD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Estimated proportion of </w:t>
      </w:r>
      <w:r w:rsidR="005B7C8A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incident </w:t>
      </w:r>
      <w:r w:rsidR="008368CD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8368CD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that occur at the oropharynx, anorectum or urethra in MSM from the eight models (model 2, 7-13)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368CD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among 4888 MSM attending Melbourne Sexual Health Centre in 2018 and 2019</w:t>
      </w:r>
    </w:p>
    <w:bookmarkEnd w:id="54"/>
    <w:p w14:paraId="63596BA3" w14:textId="77777777" w:rsidR="00171A9F" w:rsidRPr="00F34BB6" w:rsidRDefault="00171A9F" w:rsidP="009E4B45">
      <w:pPr>
        <w:rPr>
          <w:rFonts w:ascii="Times New Roman" w:hAnsi="Times New Roman" w:cs="Times New Roman"/>
        </w:rPr>
      </w:pPr>
    </w:p>
    <w:p w14:paraId="40543F53" w14:textId="77777777" w:rsidR="00791159" w:rsidRPr="00F34BB6" w:rsidRDefault="008368CD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lastRenderedPageBreak/>
        <w:drawing>
          <wp:inline distT="0" distB="0" distL="0" distR="0" wp14:anchorId="702089D5" wp14:editId="38C1B907">
            <wp:extent cx="7736337" cy="4349868"/>
            <wp:effectExtent l="19050" t="0" r="2540" b="0"/>
            <wp:docPr id="9" name="图片 8" descr="Model 2, 7-13 CT -MSHC20192018-simulation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2, 7-13 CT -MSHC20192018-simulation 无标题_Page_3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074749" cy="454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8BAB6" w14:textId="530358D2" w:rsidR="00D90697" w:rsidRDefault="00893BB0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55" w:name="_Hlk39509852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5D68A0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S14c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3056E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368CD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Estimated proportion of </w:t>
      </w:r>
      <w:r w:rsidR="005B7C8A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incident </w:t>
      </w:r>
      <w:r w:rsidR="008368CD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8368CD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caused by sexual practices in MSM from the eight models (model 2, 7-13) among 4888 MSM attending Melbourne Sexual Health Centre in 2018 and 2019</w:t>
      </w:r>
      <w:bookmarkEnd w:id="55"/>
    </w:p>
    <w:p w14:paraId="42734914" w14:textId="77777777" w:rsidR="00264600" w:rsidRPr="00051F55" w:rsidRDefault="00264600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5E73F764" w14:textId="72698F0B" w:rsidR="004B5A46" w:rsidRPr="00264600" w:rsidRDefault="004F2534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bookmarkStart w:id="56" w:name="_Toc46603962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Validation of Results (Dataset 1): Published validation data from 1,011 asymptomatic MSM attending Melbourne Sexual Health Centre</w:t>
      </w:r>
      <w:bookmarkEnd w:id="56"/>
      <w:r w:rsidR="004B5A46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  </w:t>
      </w:r>
    </w:p>
    <w:p w14:paraId="6C3E964C" w14:textId="21E6A83F" w:rsidR="00E96337" w:rsidRPr="00F34BB6" w:rsidRDefault="00E96337" w:rsidP="009E4B45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B17D748" w14:textId="77777777" w:rsidR="0049077F" w:rsidRPr="00F34BB6" w:rsidRDefault="0049077F" w:rsidP="009E4B45">
      <w:pPr>
        <w:rPr>
          <w:rFonts w:ascii="Times New Roman" w:hAnsi="Times New Roman" w:cs="Times New Roman"/>
          <w:b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hAnsi="Times New Roman" w:cs="Times New Roman"/>
          <w:b/>
          <w:color w:val="000000" w:themeColor="text1"/>
          <w:sz w:val="24"/>
          <w:szCs w:val="20"/>
        </w:rPr>
        <w:drawing>
          <wp:inline distT="0" distB="0" distL="0" distR="0" wp14:anchorId="6CBFCE26" wp14:editId="028E05F3">
            <wp:extent cx="6302375" cy="3543602"/>
            <wp:effectExtent l="0" t="0" r="3175" b="0"/>
            <wp:docPr id="55" name="图片 54" descr="Model2 CT-CAT- simulation 2802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CAT- simulation 2802 无标题_Page_1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621896" cy="3723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AA18C" w14:textId="58DCD15C" w:rsidR="0049077F" w:rsidRPr="00F34BB6" w:rsidRDefault="00495595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57" w:name="_Hlk39510458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550E5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</w:t>
      </w:r>
      <w:r w:rsidR="00550E55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15a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BE1ADF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49077F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Estimates of the eight models for the percentage of specific anatomical sites positive for </w:t>
      </w:r>
      <w:r w:rsidR="0049077F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49077F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for the 8 models (model 2, 7-13) and the 95% confidence intervals for the observed </w:t>
      </w:r>
      <w:r w:rsidR="00050B5E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site-specific</w:t>
      </w:r>
      <w:r w:rsidR="0049077F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positivity among 1,011 asymptomatic MSM attending MSHC during 2016–2017</w:t>
      </w:r>
    </w:p>
    <w:bookmarkEnd w:id="57"/>
    <w:p w14:paraId="1E43A70F" w14:textId="77777777" w:rsidR="00050B5E" w:rsidRPr="00F34BB6" w:rsidRDefault="00050B5E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9046122" w14:textId="77777777" w:rsidR="0049077F" w:rsidRPr="00F34BB6" w:rsidRDefault="0049077F" w:rsidP="009E4B45">
      <w:pPr>
        <w:rPr>
          <w:rFonts w:ascii="Times New Roman" w:hAnsi="Times New Roman" w:cs="Times New Roman"/>
          <w:b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hAnsi="Times New Roman" w:cs="Times New Roman"/>
          <w:b/>
          <w:color w:val="000000" w:themeColor="text1"/>
          <w:sz w:val="24"/>
          <w:szCs w:val="20"/>
        </w:rPr>
        <w:lastRenderedPageBreak/>
        <w:drawing>
          <wp:inline distT="0" distB="0" distL="0" distR="0" wp14:anchorId="66688CAE" wp14:editId="53E9D590">
            <wp:extent cx="7472149" cy="4201325"/>
            <wp:effectExtent l="19050" t="0" r="2540" b="0"/>
            <wp:docPr id="56" name="图片 55" descr="Model2 CT-CAT- simulation 2802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CAT- simulation 2802 无标题_Page_2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8086832" cy="454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F370F" w14:textId="32E44B77" w:rsidR="0049077F" w:rsidRPr="00F34BB6" w:rsidRDefault="00495595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58" w:name="_Hlk39510471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S15b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BE1ADF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49077F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Estimated proportion of </w:t>
      </w:r>
      <w:r w:rsidR="005C160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incident </w:t>
      </w:r>
      <w:r w:rsidR="0049077F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49077F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that occur at the oropharynx, anorectum or urethra in MSM from the eight models (model 2, 7-13)</w:t>
      </w:r>
      <w:r w:rsidR="00BE1ADF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9077F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among 1,011 asymptomatic MSM attending MSHC during 2016–2017</w:t>
      </w:r>
    </w:p>
    <w:bookmarkEnd w:id="58"/>
    <w:p w14:paraId="088D2E8E" w14:textId="77777777" w:rsidR="00182CEF" w:rsidRPr="00F34BB6" w:rsidRDefault="00182CEF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AC00EE6" w14:textId="77777777" w:rsidR="00D533AC" w:rsidRPr="00F34BB6" w:rsidRDefault="0049077F" w:rsidP="009E4B45">
      <w:pPr>
        <w:rPr>
          <w:rFonts w:ascii="Times New Roman" w:hAnsi="Times New Roman" w:cs="Times New Roman"/>
          <w:b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hAnsi="Times New Roman" w:cs="Times New Roman"/>
          <w:b/>
          <w:color w:val="000000" w:themeColor="text1"/>
          <w:sz w:val="24"/>
          <w:szCs w:val="20"/>
        </w:rPr>
        <w:lastRenderedPageBreak/>
        <w:drawing>
          <wp:inline distT="0" distB="0" distL="0" distR="0" wp14:anchorId="4CB2D3CC" wp14:editId="037414D3">
            <wp:extent cx="7383438" cy="4151446"/>
            <wp:effectExtent l="19050" t="0" r="2540" b="0"/>
            <wp:docPr id="57" name="图片 56" descr="Model2 CT-CAT- simulation 2802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CAT- simulation 2802 无标题_Page_3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441952" cy="4184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835DF" w14:textId="23BAEB56" w:rsidR="005B75EB" w:rsidRDefault="00495595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59" w:name="_Hlk39510481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S15c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BE1ADF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49077F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Estimated proportion of </w:t>
      </w:r>
      <w:r w:rsidR="005C160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incident </w:t>
      </w:r>
      <w:r w:rsidR="0049077F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49077F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caused by sexual practices in MSM from the eight models (model 2, 7-13) among 1,011 asymptomatic MSM attending MSHC during 2016–2017</w:t>
      </w:r>
    </w:p>
    <w:p w14:paraId="54E30274" w14:textId="77777777" w:rsidR="00264600" w:rsidRPr="00F34BB6" w:rsidRDefault="00264600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E96BEA7" w14:textId="0BF7586B" w:rsidR="00791913" w:rsidRPr="00264600" w:rsidRDefault="004F2534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bookmarkStart w:id="60" w:name="_Toc46603963"/>
      <w:bookmarkStart w:id="61" w:name="_Hlk39493028"/>
      <w:bookmarkEnd w:id="59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Validation of Results (Dataset 2): Published validation data from 393MSM attending STD &amp; HIV care clinics in the USA</w:t>
      </w:r>
      <w:bookmarkEnd w:id="60"/>
    </w:p>
    <w:bookmarkEnd w:id="61"/>
    <w:p w14:paraId="04EF86D0" w14:textId="77777777" w:rsidR="00503BD8" w:rsidRPr="003872AA" w:rsidRDefault="00503BD8" w:rsidP="009E4B45">
      <w:pPr>
        <w:rPr>
          <w:rFonts w:ascii="Times New Roman" w:hAnsi="Times New Roman" w:cs="Times New Roman"/>
          <w:b/>
          <w:color w:val="000000" w:themeColor="text1"/>
          <w:sz w:val="28"/>
          <w:u w:val="single"/>
        </w:rPr>
      </w:pPr>
    </w:p>
    <w:p w14:paraId="5F4EE272" w14:textId="77777777" w:rsidR="009F69CA" w:rsidRPr="00F34BB6" w:rsidRDefault="009F69CA" w:rsidP="009E4B45">
      <w:pPr>
        <w:rPr>
          <w:rFonts w:ascii="Times New Roman" w:hAnsi="Times New Roman" w:cs="Times New Roman"/>
          <w:b/>
          <w:color w:val="000000" w:themeColor="text1"/>
          <w:sz w:val="24"/>
          <w:szCs w:val="20"/>
        </w:rPr>
      </w:pPr>
      <w:r w:rsidRPr="00F34BB6">
        <w:rPr>
          <w:rFonts w:ascii="Times New Roman" w:hAnsi="Times New Roman" w:cs="Times New Roman"/>
          <w:b/>
          <w:color w:val="000000" w:themeColor="text1"/>
          <w:sz w:val="24"/>
          <w:szCs w:val="20"/>
        </w:rPr>
        <w:lastRenderedPageBreak/>
        <w:drawing>
          <wp:inline distT="0" distB="0" distL="0" distR="0" wp14:anchorId="174FA2B8" wp14:editId="49CCF3E2">
            <wp:extent cx="6596561" cy="3709012"/>
            <wp:effectExtent l="0" t="0" r="0" b="6350"/>
            <wp:docPr id="13" name="图片 12" descr="Model2 CT-Barbara 2802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Barbara 2802 无标题_Page_1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637379" cy="3731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2128B" w14:textId="2E7E6FD3" w:rsidR="009F69CA" w:rsidRPr="00F34BB6" w:rsidRDefault="00495595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62" w:name="_Hlk39510492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S16a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BE1ADF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9F69CA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Estimates of the eight models for the percentage of specific anatomical sites positive for </w:t>
      </w:r>
      <w:r w:rsidR="009F69CA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9F69CA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for the 8 models (model 2, 7-13) and the 95% confidence intervals for the observed </w:t>
      </w:r>
      <w:r w:rsidR="00503BD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site-specific</w:t>
      </w:r>
      <w:r w:rsidR="009F69CA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positivity among 393MSM attending STD &amp; HIV care clinics in the USA</w:t>
      </w:r>
    </w:p>
    <w:bookmarkEnd w:id="62"/>
    <w:p w14:paraId="179E4440" w14:textId="77777777" w:rsidR="009F69CA" w:rsidRPr="00F34BB6" w:rsidRDefault="009F69CA" w:rsidP="009E4B45">
      <w:pPr>
        <w:rPr>
          <w:rFonts w:ascii="Times New Roman" w:hAnsi="Times New Roman" w:cs="Times New Roman"/>
          <w:b/>
          <w:color w:val="000000" w:themeColor="text1"/>
          <w:sz w:val="24"/>
          <w:szCs w:val="20"/>
          <w:u w:val="single"/>
        </w:rPr>
      </w:pPr>
    </w:p>
    <w:p w14:paraId="2DAD1881" w14:textId="77777777" w:rsidR="009F69CA" w:rsidRPr="00F34BB6" w:rsidRDefault="009F69CA" w:rsidP="009E4B45">
      <w:pPr>
        <w:rPr>
          <w:rFonts w:ascii="Times New Roman" w:hAnsi="Times New Roman" w:cs="Times New Roman"/>
          <w:b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hAnsi="Times New Roman" w:cs="Times New Roman"/>
          <w:b/>
          <w:color w:val="000000" w:themeColor="text1"/>
          <w:sz w:val="24"/>
          <w:szCs w:val="20"/>
        </w:rPr>
        <w:lastRenderedPageBreak/>
        <w:drawing>
          <wp:inline distT="0" distB="0" distL="0" distR="0" wp14:anchorId="6AFC476A" wp14:editId="6B4C944F">
            <wp:extent cx="7444853" cy="4185977"/>
            <wp:effectExtent l="19050" t="0" r="2540" b="0"/>
            <wp:docPr id="32" name="图片 31" descr="Model2 CT-Barbara 2802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Barbara 2802 无标题_Page_2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452145" cy="4190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1CAC1" w14:textId="27F03CBA" w:rsidR="009F69CA" w:rsidRPr="00F34BB6" w:rsidRDefault="00495595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63" w:name="_Hlk39510505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S16b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BE1ADF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9F69CA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Estimated proportion of </w:t>
      </w:r>
      <w:r w:rsidR="005C160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incident </w:t>
      </w:r>
      <w:r w:rsidR="009F69CA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9F69CA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that occur at the oropharynx, anorectum or urethra in MSM from the eight models (model 2, 7-13)</w:t>
      </w:r>
      <w:r w:rsidR="00BE1ADF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F69CA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among 393MSM attending STD &amp; HIV care clinics in the USA</w:t>
      </w:r>
    </w:p>
    <w:bookmarkEnd w:id="63"/>
    <w:p w14:paraId="7CE2FE81" w14:textId="77777777" w:rsidR="00666C6B" w:rsidRPr="00F34BB6" w:rsidRDefault="00666C6B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81C294D" w14:textId="77777777" w:rsidR="00D533AC" w:rsidRPr="00F34BB6" w:rsidRDefault="009F69CA" w:rsidP="009E4B45">
      <w:pPr>
        <w:rPr>
          <w:rFonts w:ascii="Times New Roman" w:hAnsi="Times New Roman" w:cs="Times New Roman"/>
          <w:b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hAnsi="Times New Roman" w:cs="Times New Roman"/>
          <w:b/>
          <w:color w:val="000000" w:themeColor="text1"/>
          <w:sz w:val="24"/>
          <w:szCs w:val="20"/>
        </w:rPr>
        <w:lastRenderedPageBreak/>
        <w:drawing>
          <wp:inline distT="0" distB="0" distL="0" distR="0" wp14:anchorId="73E27CA1" wp14:editId="52D415E9">
            <wp:extent cx="7444853" cy="4185977"/>
            <wp:effectExtent l="19050" t="0" r="2540" b="0"/>
            <wp:docPr id="33" name="图片 32" descr="Model2 CT-Barbara 2802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Barbara 2802 无标题_Page_3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910790" cy="444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00062" w14:textId="72F3DFBB" w:rsidR="00DC3B55" w:rsidRDefault="00495595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64" w:name="_Hlk39510517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S16c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BE1ADF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9F69CA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Estimated proportion of </w:t>
      </w:r>
      <w:r w:rsidR="005C160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incident </w:t>
      </w:r>
      <w:r w:rsidR="009F69CA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9F69CA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caused by sexual practices in MSM from the eight models (model 2, 7-13)</w:t>
      </w:r>
      <w:r w:rsidR="00BE1ADF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9F69CA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among 393MSM attending STD &amp; HIV care clinics in the USA</w:t>
      </w:r>
      <w:bookmarkEnd w:id="64"/>
    </w:p>
    <w:p w14:paraId="10DB0671" w14:textId="77777777" w:rsidR="00264600" w:rsidRPr="003872AA" w:rsidRDefault="00264600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1FCDC26" w14:textId="5C808218" w:rsidR="00785D29" w:rsidRPr="00264600" w:rsidRDefault="000222EB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1"/>
          <w:lang w:val="en-US"/>
        </w:rPr>
      </w:pPr>
      <w:bookmarkStart w:id="65" w:name="_Toc46603964"/>
      <w:bookmarkStart w:id="66" w:name="_Hlk39493133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1"/>
          <w:lang w:val="en-US"/>
        </w:rPr>
        <w:t>Validation of Results (Dataset 3): Published validation data from MSM surveillance data of all Dutch STI clinics</w:t>
      </w:r>
      <w:bookmarkEnd w:id="65"/>
    </w:p>
    <w:bookmarkEnd w:id="66"/>
    <w:p w14:paraId="7E79C33F" w14:textId="77777777" w:rsidR="00300577" w:rsidRPr="00F34BB6" w:rsidRDefault="00300577" w:rsidP="009E4B45">
      <w:pPr>
        <w:rPr>
          <w:rFonts w:ascii="Times New Roman" w:hAnsi="Times New Roman" w:cs="Times New Roman"/>
          <w:b/>
          <w:color w:val="000000" w:themeColor="text1"/>
          <w:sz w:val="28"/>
          <w:u w:val="single"/>
          <w:lang w:val="en-US"/>
        </w:rPr>
      </w:pPr>
    </w:p>
    <w:p w14:paraId="1E4FB73E" w14:textId="77777777" w:rsidR="00EC1306" w:rsidRPr="00F34BB6" w:rsidRDefault="00EC1306" w:rsidP="009E4B45">
      <w:pPr>
        <w:rPr>
          <w:rFonts w:ascii="Times New Roman" w:hAnsi="Times New Roman" w:cs="Times New Roman"/>
          <w:color w:val="000000" w:themeColor="text1"/>
          <w:sz w:val="24"/>
          <w:szCs w:val="20"/>
        </w:rPr>
      </w:pPr>
      <w:r w:rsidRPr="00F34BB6">
        <w:rPr>
          <w:rFonts w:ascii="Times New Roman" w:hAnsi="Times New Roman" w:cs="Times New Roman"/>
          <w:color w:val="000000" w:themeColor="text1"/>
          <w:sz w:val="24"/>
          <w:szCs w:val="20"/>
        </w:rPr>
        <w:lastRenderedPageBreak/>
        <w:drawing>
          <wp:inline distT="0" distB="0" distL="0" distR="0" wp14:anchorId="2919DE75" wp14:editId="51DA6C83">
            <wp:extent cx="6162426" cy="3464914"/>
            <wp:effectExtent l="0" t="0" r="0" b="2540"/>
            <wp:docPr id="58" name="图片 57" descr="Model2 CT-Dutch-No transmission from kissing  2902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Dutch-No transmission from kissing  2902 无标题_Page_1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219782" cy="3497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586DC" w14:textId="44091042" w:rsidR="00EC1306" w:rsidRPr="00F34BB6" w:rsidRDefault="00495595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67" w:name="_Hlk39510576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3872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</w:t>
      </w:r>
      <w:r w:rsidR="003872AA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17a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BE1ADF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EC1306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Estimates of the eight models for the percentage of specific anatomical sites positive for </w:t>
      </w:r>
      <w:r w:rsidR="00EC1306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EC1306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for the 8 models (model 2, 7-13) and the 95% confidence intervals for the observed </w:t>
      </w:r>
      <w:r w:rsidR="00300577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site-specific</w:t>
      </w:r>
      <w:r w:rsidR="00EC1306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positivity among MSM surveillance data (271, 242 consultations) from all Dutch STI clinics during 2008-2017</w:t>
      </w:r>
    </w:p>
    <w:bookmarkEnd w:id="67"/>
    <w:p w14:paraId="74EABEFB" w14:textId="77777777" w:rsidR="00300577" w:rsidRPr="00F34BB6" w:rsidRDefault="00300577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7838EBF" w14:textId="77777777" w:rsidR="00EC1306" w:rsidRPr="00F34BB6" w:rsidRDefault="00EC1306" w:rsidP="009E4B45">
      <w:pPr>
        <w:rPr>
          <w:rFonts w:ascii="Times New Roman" w:hAnsi="Times New Roman" w:cs="Times New Roman"/>
          <w:color w:val="000000" w:themeColor="text1"/>
          <w:sz w:val="24"/>
          <w:szCs w:val="20"/>
        </w:rPr>
      </w:pPr>
      <w:r w:rsidRPr="00F34BB6">
        <w:rPr>
          <w:rFonts w:ascii="Times New Roman" w:hAnsi="Times New Roman" w:cs="Times New Roman"/>
          <w:color w:val="000000" w:themeColor="text1"/>
          <w:sz w:val="24"/>
          <w:szCs w:val="20"/>
        </w:rPr>
        <w:lastRenderedPageBreak/>
        <w:drawing>
          <wp:inline distT="0" distB="0" distL="0" distR="0" wp14:anchorId="76F6545F" wp14:editId="630FBD0A">
            <wp:extent cx="7554035" cy="4247366"/>
            <wp:effectExtent l="19050" t="0" r="2540" b="0"/>
            <wp:docPr id="59" name="图片 58" descr="Model2 CT-Dutch-No transmission from kissing  2902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Dutch-No transmission from kissing  2902 无标题_Page_2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8028322" cy="4514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813B9" w14:textId="39B76E12" w:rsidR="00EC1306" w:rsidRPr="00F34BB6" w:rsidRDefault="00495595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68" w:name="_Hlk39510591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S17b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BE1ADF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EC1306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Estimated proportion of </w:t>
      </w:r>
      <w:r w:rsidR="005C160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incident </w:t>
      </w:r>
      <w:r w:rsidR="00EC1306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EC1306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that occur at the oropharynx, anorectum or urethra in MSM from the eight models (model 2, 7-13)</w:t>
      </w:r>
      <w:r w:rsidR="001A5045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EC1306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among MSM surveillance data (271, 242 consultations) from all Dutch STI clinics during 2008-2017</w:t>
      </w:r>
    </w:p>
    <w:bookmarkEnd w:id="68"/>
    <w:p w14:paraId="267A49FD" w14:textId="77777777" w:rsidR="00CA3949" w:rsidRPr="00F34BB6" w:rsidRDefault="00CA3949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9E96DFB" w14:textId="77777777" w:rsidR="00D533AC" w:rsidRPr="00F34BB6" w:rsidRDefault="00EC1306" w:rsidP="009E4B45">
      <w:pPr>
        <w:rPr>
          <w:rFonts w:ascii="Times New Roman" w:hAnsi="Times New Roman" w:cs="Times New Roman"/>
          <w:color w:val="000000" w:themeColor="text1"/>
          <w:sz w:val="24"/>
          <w:szCs w:val="20"/>
        </w:rPr>
      </w:pPr>
      <w:r w:rsidRPr="00F34BB6">
        <w:rPr>
          <w:rFonts w:ascii="Times New Roman" w:hAnsi="Times New Roman" w:cs="Times New Roman"/>
          <w:color w:val="000000" w:themeColor="text1"/>
          <w:sz w:val="24"/>
          <w:szCs w:val="20"/>
        </w:rPr>
        <w:lastRenderedPageBreak/>
        <w:drawing>
          <wp:inline distT="0" distB="0" distL="0" distR="0" wp14:anchorId="6DD424A3" wp14:editId="7E8E72A7">
            <wp:extent cx="7376615" cy="4147610"/>
            <wp:effectExtent l="19050" t="0" r="2540" b="0"/>
            <wp:docPr id="60" name="图片 59" descr="Model2 CT-Dutch-No transmission from kissing  2902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Dutch-No transmission from kissing  2902 无标题_Page_3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790696" cy="4380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D24DB" w14:textId="49DAC2F2" w:rsidR="00EC1306" w:rsidRPr="00F34BB6" w:rsidRDefault="00495595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69" w:name="_Hlk39510617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S17c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1A5045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EC1306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Estimated proportion of </w:t>
      </w:r>
      <w:r w:rsidR="005C1608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incident </w:t>
      </w:r>
      <w:r w:rsidR="00EC1306"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="00EC1306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caused by sexual practices in MSM from the eight models (model 2, 7-13) among MSM surveillance data (271, 242 consultations) from all Dutch STI clinics during 2008-2017</w:t>
      </w:r>
    </w:p>
    <w:bookmarkEnd w:id="69"/>
    <w:p w14:paraId="543D9AEF" w14:textId="3B6EC164" w:rsidR="006134D9" w:rsidRPr="00F34BB6" w:rsidRDefault="006134D9" w:rsidP="009E4B45">
      <w:pPr>
        <w:rPr>
          <w:rFonts w:ascii="Times New Roman" w:hAnsi="Times New Roman" w:cs="Times New Roman"/>
          <w:b/>
          <w:color w:val="000000" w:themeColor="text1"/>
          <w:sz w:val="28"/>
          <w:u w:val="single"/>
          <w:lang w:val="en-US"/>
        </w:rPr>
      </w:pPr>
    </w:p>
    <w:p w14:paraId="22FDFD96" w14:textId="30A7F656" w:rsidR="006134D9" w:rsidRPr="00264600" w:rsidRDefault="000222EB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bookmarkStart w:id="70" w:name="_Toc46603965"/>
      <w:bookmarkStart w:id="71" w:name="_Hlk39493296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Validation of Results (Dataset 4): Published validation data from 1,610 community MSM in Thailand</w:t>
      </w:r>
      <w:bookmarkEnd w:id="70"/>
      <w:r w:rsidR="006134D9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 </w:t>
      </w:r>
      <w:bookmarkEnd w:id="71"/>
    </w:p>
    <w:p w14:paraId="42AABDFA" w14:textId="77777777" w:rsidR="00855A20" w:rsidRPr="00F34BB6" w:rsidRDefault="00855A20" w:rsidP="009E4B45">
      <w:pPr>
        <w:rPr>
          <w:rFonts w:ascii="Times New Roman" w:hAnsi="Times New Roman" w:cs="Times New Roman"/>
          <w:lang w:val="en-US"/>
        </w:rPr>
      </w:pPr>
      <w:r w:rsidRPr="00F34BB6">
        <w:rPr>
          <w:rFonts w:ascii="Times New Roman" w:hAnsi="Times New Roman" w:cs="Times New Roman"/>
        </w:rPr>
        <w:lastRenderedPageBreak/>
        <w:drawing>
          <wp:inline distT="0" distB="0" distL="0" distR="0" wp14:anchorId="39D1712C" wp14:editId="32EF6C3E">
            <wp:extent cx="7246961" cy="4074709"/>
            <wp:effectExtent l="19050" t="0" r="2540" b="0"/>
            <wp:docPr id="10" name="图片 9" descr="Model2 CT -Thailand MSM 2802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 -Thailand MSM 2802 无标题_Page_1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739207" cy="4351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6FE62" w14:textId="1D006192" w:rsidR="00855A20" w:rsidRPr="00F34BB6" w:rsidRDefault="00495595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72" w:name="_Hlk39510627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3872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</w:t>
      </w:r>
      <w:r w:rsidR="003872AA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18a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1A5045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855A20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Estimates of the eight models for the percentage of specific anatomical sites positive for </w:t>
      </w:r>
      <w:r w:rsidR="00855A20"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="00855A20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for the 8 models (model 2, 7-13) and the 95% confidence intervals for the observed </w:t>
      </w:r>
      <w:r w:rsidR="00476D64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site-specific</w:t>
      </w:r>
      <w:r w:rsidR="00855A20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positivity among 1,610 MSM attending a community-led test and treat cohort in Thailand between October 2015 and October 2016</w:t>
      </w:r>
    </w:p>
    <w:bookmarkEnd w:id="72"/>
    <w:p w14:paraId="7F056D32" w14:textId="77777777" w:rsidR="001A6CE1" w:rsidRPr="00F34BB6" w:rsidRDefault="001A6CE1" w:rsidP="009E4B45">
      <w:pPr>
        <w:rPr>
          <w:rFonts w:ascii="Times New Roman" w:hAnsi="Times New Roman" w:cs="Times New Roman"/>
          <w:lang w:val="en-US"/>
        </w:rPr>
      </w:pPr>
    </w:p>
    <w:p w14:paraId="5D99B1EB" w14:textId="77777777" w:rsidR="00855A20" w:rsidRPr="00F34BB6" w:rsidRDefault="00855A20" w:rsidP="009E4B45">
      <w:pPr>
        <w:rPr>
          <w:rFonts w:ascii="Times New Roman" w:hAnsi="Times New Roman" w:cs="Times New Roman"/>
          <w:lang w:val="en-US"/>
        </w:rPr>
      </w:pPr>
      <w:r w:rsidRPr="00F34BB6">
        <w:rPr>
          <w:rFonts w:ascii="Times New Roman" w:hAnsi="Times New Roman" w:cs="Times New Roman"/>
        </w:rPr>
        <w:lastRenderedPageBreak/>
        <w:drawing>
          <wp:inline distT="0" distB="0" distL="0" distR="0" wp14:anchorId="26185666" wp14:editId="0EB752A9">
            <wp:extent cx="7171898" cy="4032504"/>
            <wp:effectExtent l="19050" t="0" r="2540" b="0"/>
            <wp:docPr id="11" name="图片 10" descr="Model2 CT -Thailand MSM 2802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 -Thailand MSM 2802 无标题_Page_2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264691" cy="4084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B66AD" w14:textId="237BCCCA" w:rsidR="00855A20" w:rsidRPr="00F34BB6" w:rsidRDefault="00495595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73" w:name="_Hlk39510651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3872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</w:t>
      </w:r>
      <w:r w:rsidR="003872AA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18b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1A5045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855A20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Estimated proportion of </w:t>
      </w:r>
      <w:r w:rsidR="005C1608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incident </w:t>
      </w:r>
      <w:r w:rsidR="00855A20"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="00855A20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cases that occur at the oropharynx, anorectum or urethra in MSM from the eight models (model 2, 7-13)</w:t>
      </w:r>
      <w:r w:rsidR="001A5045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855A20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among 1,610 MSM attending a community-led test and treat cohort in Thailand between October 2015 and October 2016</w:t>
      </w:r>
    </w:p>
    <w:bookmarkEnd w:id="73"/>
    <w:p w14:paraId="79EC511C" w14:textId="77777777" w:rsidR="0061537F" w:rsidRPr="00F34BB6" w:rsidRDefault="0061537F" w:rsidP="009E4B4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3AEE0AD" w14:textId="77777777" w:rsidR="00D533AC" w:rsidRPr="00F34BB6" w:rsidRDefault="00855A20" w:rsidP="009E4B45">
      <w:pPr>
        <w:rPr>
          <w:rFonts w:ascii="Times New Roman" w:hAnsi="Times New Roman" w:cs="Times New Roman"/>
          <w:lang w:val="en-US"/>
        </w:rPr>
      </w:pPr>
      <w:r w:rsidRPr="00F34BB6">
        <w:rPr>
          <w:rFonts w:ascii="Times New Roman" w:hAnsi="Times New Roman" w:cs="Times New Roman"/>
        </w:rPr>
        <w:lastRenderedPageBreak/>
        <w:drawing>
          <wp:inline distT="0" distB="0" distL="0" distR="0" wp14:anchorId="29EADB70" wp14:editId="31F11A73">
            <wp:extent cx="7328847" cy="4120751"/>
            <wp:effectExtent l="19050" t="0" r="2540" b="0"/>
            <wp:docPr id="12" name="图片 11" descr="Model2 CT -Thailand MSM 2802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 -Thailand MSM 2802 无标题_Page_3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450635" cy="4189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E20FF" w14:textId="47A21494" w:rsidR="005B75EB" w:rsidRPr="00F34BB6" w:rsidRDefault="00495595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74" w:name="_Hlk39510661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3872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</w:t>
      </w:r>
      <w:r w:rsidR="003872AA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18c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1A5045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855A20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Estimated proportion of </w:t>
      </w:r>
      <w:r w:rsidR="005C1608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incident </w:t>
      </w:r>
      <w:r w:rsidR="00855A20"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="00855A20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cases caused by sexual practices in MSM from the eight models (model 2, 7-13) among 1,610 MSM attending a community-led test and treat cohort in Thailand between October 2015 and October 2016</w:t>
      </w:r>
    </w:p>
    <w:bookmarkEnd w:id="74"/>
    <w:p w14:paraId="4397D806" w14:textId="77777777" w:rsidR="004F2534" w:rsidRPr="00F34BB6" w:rsidRDefault="004F2534" w:rsidP="009E4B45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4ED262C3" w14:textId="6628FE4D" w:rsidR="004F2534" w:rsidRPr="00264600" w:rsidRDefault="004F2534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bookmarkStart w:id="75" w:name="_Toc46603966"/>
      <w:bookmarkStart w:id="76" w:name="_Hlk39493080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Validation of Results (Dataset 5): Published validation data from </w:t>
      </w:r>
      <w:r w:rsidR="00DB56CD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179 MSM with HIV</w:t>
      </w:r>
      <w:bookmarkEnd w:id="75"/>
      <w:r w:rsidR="00DB56CD" w:rsidRPr="00264600" w:rsidDel="00DB56CD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 </w:t>
      </w:r>
      <w:r w:rsidR="003E120C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in the USA</w:t>
      </w:r>
      <w:bookmarkEnd w:id="76"/>
    </w:p>
    <w:p w14:paraId="7823BC1C" w14:textId="77777777" w:rsidR="004F2534" w:rsidRPr="00F34BB6" w:rsidRDefault="004F2534" w:rsidP="009E4B45">
      <w:pPr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  <w:sz w:val="28"/>
        </w:rPr>
        <w:lastRenderedPageBreak/>
        <w:drawing>
          <wp:inline distT="0" distB="0" distL="0" distR="0" wp14:anchorId="6AF967C7" wp14:editId="7D0F1BB3">
            <wp:extent cx="7506268" cy="4220509"/>
            <wp:effectExtent l="19050" t="0" r="2540" b="0"/>
            <wp:docPr id="125" name="图片 33" descr="Model2 CT-Barbara -HIV  2802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Barbara -HIV  2802 无标题_Page_1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921459" cy="4453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4863F" w14:textId="00117607" w:rsidR="004F2534" w:rsidRPr="00F34BB6" w:rsidRDefault="004F2534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77" w:name="_Hlk39510531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3872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</w:t>
      </w:r>
      <w:r w:rsidR="003872AA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19a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Estimates of the eight models for the percentage of specific anatomical sites positive for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for the 8 models (model 2, 7-13) and the 95% confidence intervals for the observed site-specific positivity among179 MSM with HIV</w:t>
      </w:r>
    </w:p>
    <w:bookmarkEnd w:id="77"/>
    <w:p w14:paraId="309A14C5" w14:textId="3F3C21A9" w:rsidR="004F2534" w:rsidRPr="00F34BB6" w:rsidRDefault="004F2534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21B98EB" w14:textId="77777777" w:rsidR="004F2534" w:rsidRPr="00F34BB6" w:rsidRDefault="004F2534" w:rsidP="009E4B45">
      <w:pPr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  <w:sz w:val="28"/>
        </w:rPr>
        <w:lastRenderedPageBreak/>
        <w:drawing>
          <wp:inline distT="0" distB="0" distL="0" distR="0" wp14:anchorId="47A69D22" wp14:editId="5A086D0C">
            <wp:extent cx="7219665" cy="4059362"/>
            <wp:effectExtent l="19050" t="0" r="2540" b="0"/>
            <wp:docPr id="126" name="图片 52" descr="Model2 CT-Barbara -HIV  2802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Barbara -HIV  2802 无标题_Page_2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301650" cy="4105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63090" w14:textId="03979220" w:rsidR="004F2534" w:rsidRPr="00F34BB6" w:rsidRDefault="004F2534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78" w:name="_Hlk39510544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S19b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Estimated proportion of incident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cases that occur at the oropharynx, anorectum or urethra in MSM from the eight models (model 2, 7-13) among179 MSM with HIV</w:t>
      </w:r>
    </w:p>
    <w:bookmarkEnd w:id="78"/>
    <w:p w14:paraId="2941B8D7" w14:textId="77777777" w:rsidR="004F2534" w:rsidRPr="00F34BB6" w:rsidRDefault="004F2534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595CD03E" w14:textId="77777777" w:rsidR="004F2534" w:rsidRPr="00F34BB6" w:rsidRDefault="004F2534" w:rsidP="009E4B45">
      <w:pPr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  <w:sz w:val="28"/>
        </w:rPr>
        <w:lastRenderedPageBreak/>
        <w:drawing>
          <wp:inline distT="0" distB="0" distL="0" distR="0" wp14:anchorId="03C33B82" wp14:editId="73CE9ADA">
            <wp:extent cx="7533564" cy="4235856"/>
            <wp:effectExtent l="19050" t="0" r="2540" b="0"/>
            <wp:docPr id="127" name="图片 53" descr="Model2 CT-Barbara -HIV  2802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Barbara -HIV  2802 无标题_Page_3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572037" cy="425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DC6F2" w14:textId="4872D12F" w:rsidR="004F2534" w:rsidRPr="00F34BB6" w:rsidRDefault="004F2534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79" w:name="_Hlk39510565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S19c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Estimated proportion of incident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cases caused by sexual practices in MSM from the eight models (model 2, 7-13) among179 MSM with HIV</w:t>
      </w:r>
    </w:p>
    <w:bookmarkEnd w:id="79"/>
    <w:p w14:paraId="709AD270" w14:textId="2869F1FC" w:rsidR="00CA26EB" w:rsidRPr="00F34BB6" w:rsidRDefault="00CA26EB" w:rsidP="009E4B45">
      <w:pPr>
        <w:rPr>
          <w:rFonts w:ascii="Times New Roman" w:hAnsi="Times New Roman" w:cs="Times New Roman"/>
          <w:sz w:val="24"/>
          <w:szCs w:val="24"/>
        </w:rPr>
        <w:sectPr w:rsidR="00CA26EB" w:rsidRPr="00F34BB6" w:rsidSect="0083207F">
          <w:footerReference w:type="default" r:id="rId63"/>
          <w:type w:val="continuous"/>
          <w:pgSz w:w="16838" w:h="11906" w:orient="landscape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</w:p>
    <w:p w14:paraId="1D926F89" w14:textId="77777777" w:rsidR="0007058A" w:rsidRPr="00F34BB6" w:rsidRDefault="0007058A" w:rsidP="009E4B45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5CD9F1B" w14:textId="798CFE8F" w:rsidR="00491C8D" w:rsidRPr="00264600" w:rsidRDefault="00610F76" w:rsidP="009E4B45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bookmarkStart w:id="80" w:name="_Toc31187573"/>
      <w:bookmarkStart w:id="81" w:name="_Toc31312941"/>
      <w:bookmarkStart w:id="82" w:name="_Toc46603975"/>
      <w:r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Supplementary results: </w:t>
      </w:r>
      <w:r w:rsidR="00491C8D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‘Anal </w:t>
      </w:r>
      <w:r w:rsidR="00930BF5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sex, oral</w:t>
      </w:r>
      <w:r w:rsidR="00491C8D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sex</w:t>
      </w:r>
      <w:r w:rsidR="006624F5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,</w:t>
      </w:r>
      <w:r w:rsidR="00491C8D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rimming</w:t>
      </w:r>
      <w:r w:rsidR="006624F5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,</w:t>
      </w:r>
      <w:r w:rsidR="00036816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</w:t>
      </w:r>
      <w:r w:rsidR="00491C8D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kissing</w:t>
      </w:r>
      <w:r w:rsidR="00036816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</w:t>
      </w:r>
      <w:r w:rsidR="009E2B9D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and sequential</w:t>
      </w:r>
      <w:r w:rsidR="00491C8D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sexual practices’ </w:t>
      </w:r>
      <w:r w:rsidR="006F4556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transmission </w:t>
      </w:r>
      <w:r w:rsidR="00491C8D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models</w:t>
      </w:r>
      <w:bookmarkEnd w:id="80"/>
      <w:bookmarkEnd w:id="81"/>
      <w:r w:rsidR="006534A0" w:rsidRPr="00264600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(Model 3,14-20)</w:t>
      </w:r>
      <w:bookmarkEnd w:id="82"/>
    </w:p>
    <w:p w14:paraId="7251B873" w14:textId="77777777" w:rsidR="00FB3705" w:rsidRPr="00F34BB6" w:rsidRDefault="00FB3705" w:rsidP="009E4B45">
      <w:pPr>
        <w:rPr>
          <w:rFonts w:ascii="Times New Roman" w:hAnsi="Times New Roman" w:cs="Times New Roman"/>
          <w:lang w:val="en-US"/>
        </w:rPr>
      </w:pPr>
    </w:p>
    <w:p w14:paraId="33066275" w14:textId="1FA9FDF0" w:rsidR="001D78D4" w:rsidRPr="00264600" w:rsidRDefault="002D55AD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bookmarkStart w:id="83" w:name="_Toc46603976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Unpublished data from 4888 MSM attending Melbourne Sexual Health Centre for model (model 3,14-20) calibration</w:t>
      </w:r>
      <w:bookmarkEnd w:id="83"/>
    </w:p>
    <w:p w14:paraId="2EDA349E" w14:textId="77777777" w:rsidR="001D78D4" w:rsidRPr="00F34BB6" w:rsidRDefault="001D78D4" w:rsidP="009E4B45">
      <w:pPr>
        <w:rPr>
          <w:rFonts w:ascii="Times New Roman" w:hAnsi="Times New Roman" w:cs="Times New Roman"/>
        </w:rPr>
      </w:pPr>
    </w:p>
    <w:p w14:paraId="50D49739" w14:textId="77777777" w:rsidR="00704F6A" w:rsidRPr="00F34BB6" w:rsidRDefault="00704F6A" w:rsidP="009E4B45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34BB6"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 wp14:anchorId="62EC440E" wp14:editId="1CFBA8CD">
            <wp:extent cx="7663218" cy="4308756"/>
            <wp:effectExtent l="19050" t="0" r="2540" b="0"/>
            <wp:docPr id="64" name="图片 63" descr="Model 3,14-20-CT-MSHC20192018- simulation 2802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3,14-20-CT-MSHC20192018- simulation 2802 无标题_Page_1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8006241" cy="4501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A48EA" w14:textId="35F69C4F" w:rsidR="00704F6A" w:rsidRPr="00F34BB6" w:rsidRDefault="00382AB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84" w:name="_Hlk39510741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 xml:space="preserve">Figure </w:t>
      </w:r>
      <w:r w:rsidR="003872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</w:t>
      </w:r>
      <w:r w:rsidR="003872AA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20a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036816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704F6A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Estimates of the eight models for the percentage of specific anatomical sites positive for </w:t>
      </w:r>
      <w:r w:rsidR="00704F6A"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="00704F6A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for the 8 models (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model 3, 14</w:t>
      </w:r>
      <w:r w:rsidR="00704F6A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-20) and the 95% confidence intervals for the observed </w:t>
      </w:r>
      <w:r w:rsidR="002A63B3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site-specific</w:t>
      </w:r>
      <w:r w:rsidR="00704F6A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positivity among</w:t>
      </w:r>
      <w:r w:rsidR="00704F6A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4888 MSM attending Melbourne Sexual Health Centre in 2018 and 2019</w:t>
      </w:r>
    </w:p>
    <w:bookmarkEnd w:id="84"/>
    <w:p w14:paraId="730D0644" w14:textId="77777777" w:rsidR="00596701" w:rsidRPr="00F34BB6" w:rsidRDefault="00596701" w:rsidP="009E4B45">
      <w:pPr>
        <w:rPr>
          <w:rFonts w:ascii="Times New Roman" w:hAnsi="Times New Roman" w:cs="Times New Roman"/>
          <w:bCs/>
          <w:sz w:val="20"/>
          <w:szCs w:val="20"/>
        </w:rPr>
      </w:pPr>
    </w:p>
    <w:p w14:paraId="338BFF5E" w14:textId="77777777" w:rsidR="00704F6A" w:rsidRPr="00F34BB6" w:rsidRDefault="00704F6A" w:rsidP="009E4B45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34BB6"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 wp14:anchorId="7D878088" wp14:editId="525AED39">
            <wp:extent cx="7676865" cy="4316429"/>
            <wp:effectExtent l="19050" t="0" r="2540" b="0"/>
            <wp:docPr id="65" name="图片 64" descr="Model 3,14-20-CT-MSHC20192018- simulation 2802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3,14-20-CT-MSHC20192018- simulation 2802 无标题_Page_2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763797" cy="4365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08222" w14:textId="2E3EF833" w:rsidR="00704F6A" w:rsidRPr="00F34BB6" w:rsidRDefault="00382AB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85" w:name="_Hlk39510752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3872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</w:t>
      </w:r>
      <w:r w:rsidR="003872AA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20b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704F6A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Estimated proportion of </w:t>
      </w:r>
      <w:r w:rsidR="005C1608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incident </w:t>
      </w:r>
      <w:r w:rsidR="00704F6A"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="00704F6A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cases that occur at the oropharynx, anorectum or urethra in MSM from the 8 models (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model 3, 14</w:t>
      </w:r>
      <w:r w:rsidR="00704F6A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-20) among 4888 MSM attending Melbourne Sexual Health Centre in 2018 and 2019</w:t>
      </w:r>
    </w:p>
    <w:bookmarkEnd w:id="85"/>
    <w:p w14:paraId="70CB7E68" w14:textId="77777777" w:rsidR="002A63B3" w:rsidRPr="00F34BB6" w:rsidRDefault="002A63B3" w:rsidP="009E4B45">
      <w:pPr>
        <w:rPr>
          <w:rFonts w:ascii="Times New Roman" w:hAnsi="Times New Roman" w:cs="Times New Roman"/>
        </w:rPr>
      </w:pPr>
    </w:p>
    <w:p w14:paraId="061D02AF" w14:textId="77777777" w:rsidR="00007C54" w:rsidRPr="00F34BB6" w:rsidRDefault="00704F6A" w:rsidP="009E4B45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34BB6"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 wp14:anchorId="054B7B74" wp14:editId="3BCBB927">
            <wp:extent cx="7867934" cy="4423861"/>
            <wp:effectExtent l="19050" t="0" r="2540" b="0"/>
            <wp:docPr id="66" name="图片 65" descr="Model 3,14-20-CT-MSHC20192018- simulation 2802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3,14-20-CT-MSHC20192018- simulation 2802 无标题_Page_3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8022121" cy="451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CAD1F" w14:textId="2F4FA3AC" w:rsidR="00704F6A" w:rsidRPr="00F34BB6" w:rsidRDefault="00382AB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86" w:name="_Hlk39510766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3872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</w:t>
      </w:r>
      <w:r w:rsidR="003872AA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20c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704F6A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Estimated proportion of </w:t>
      </w:r>
      <w:r w:rsidR="005C1608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incident </w:t>
      </w:r>
      <w:r w:rsidR="00704F6A"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="00704F6A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cases caused by sexual practices in MSM from the 8 models (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model 3</w:t>
      </w:r>
      <w:r w:rsidR="00704F6A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,14-20) among 4888 MSM attending Melbourne Sexual Health Centre in 2018 and 2019</w:t>
      </w:r>
    </w:p>
    <w:bookmarkEnd w:id="86"/>
    <w:p w14:paraId="71BC649A" w14:textId="77777777" w:rsidR="002A63B3" w:rsidRPr="00F34BB6" w:rsidRDefault="002A63B3" w:rsidP="009E4B45">
      <w:pPr>
        <w:rPr>
          <w:rFonts w:ascii="Times New Roman" w:hAnsi="Times New Roman" w:cs="Times New Roman"/>
        </w:rPr>
      </w:pPr>
    </w:p>
    <w:p w14:paraId="4D8BB217" w14:textId="03D9DD91" w:rsidR="002A63B3" w:rsidRPr="00264600" w:rsidRDefault="00063EEE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bookmarkStart w:id="87" w:name="_Toc46603977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lastRenderedPageBreak/>
        <w:t>Validation of Results (Dataset 1): Published validation data from 1,011 asymptomatic MSM attending Melbourne Sexual Health Centre</w:t>
      </w:r>
      <w:bookmarkEnd w:id="87"/>
      <w:r w:rsidR="00072F11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  </w:t>
      </w:r>
    </w:p>
    <w:p w14:paraId="397B076E" w14:textId="77777777" w:rsidR="00A469F4" w:rsidRPr="00F34BB6" w:rsidRDefault="00A469F4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drawing>
          <wp:inline distT="0" distB="0" distL="0" distR="0" wp14:anchorId="118AE6DC" wp14:editId="7409D078">
            <wp:extent cx="7062746" cy="3971132"/>
            <wp:effectExtent l="0" t="0" r="5080" b="0"/>
            <wp:docPr id="73" name="图片 72" descr="Model 1-CT-simulation- Catriona 2702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1-CT-simulation- Catriona 2702 无标题_Page_1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7075186" cy="3978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8CFF1" w14:textId="69933B47" w:rsidR="00A469F4" w:rsidRPr="00F34BB6" w:rsidRDefault="00382AB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88" w:name="_Hlk39510789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3872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</w:t>
      </w:r>
      <w:r w:rsidR="003872AA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21a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036816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A469F4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Estimates of the eight models for the percentage of specific anatomical sites positive for </w:t>
      </w:r>
      <w:r w:rsidR="00A469F4"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="00A469F4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for the 8 models (model 3, 14-20) and the 95% confidence intervals for the observed </w:t>
      </w:r>
      <w:r w:rsidR="007C43DA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site-specific</w:t>
      </w:r>
      <w:r w:rsidR="00A469F4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positivity among 1,011 asymptomatic MSM attending MSHC during 2016–2017</w:t>
      </w:r>
    </w:p>
    <w:bookmarkEnd w:id="88"/>
    <w:p w14:paraId="0A5930A4" w14:textId="77777777" w:rsidR="007C43DA" w:rsidRPr="00F34BB6" w:rsidRDefault="007C43D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7BAE273D" w14:textId="77777777" w:rsidR="00A469F4" w:rsidRPr="00F34BB6" w:rsidRDefault="00A469F4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306193AA" wp14:editId="2A6AAE3C">
            <wp:extent cx="7676865" cy="4316429"/>
            <wp:effectExtent l="19050" t="0" r="2540" b="0"/>
            <wp:docPr id="74" name="图片 73" descr="Model 1-CT-simulation- Catriona 2702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1-CT-simulation- Catriona 2702 无标题_Page_2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8368143" cy="470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E49FC" w14:textId="0A844945" w:rsidR="00A469F4" w:rsidRPr="00F34BB6" w:rsidRDefault="00382AB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89" w:name="_Hlk39510807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3872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</w:t>
      </w:r>
      <w:r w:rsidR="003872AA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21b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036816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A469F4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Estimated proportion of </w:t>
      </w:r>
      <w:r w:rsidR="005C1608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incident </w:t>
      </w:r>
      <w:r w:rsidR="00A469F4"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="00A469F4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cases that occur at the oropharynx, anorectum or urethra in MSM from the 8 models (model 3, 14-20) among 1,011 asymptomatic MSM attending MSHC during 2016–2017</w:t>
      </w:r>
      <w:bookmarkEnd w:id="89"/>
    </w:p>
    <w:p w14:paraId="67990709" w14:textId="77777777" w:rsidR="00D533AC" w:rsidRPr="00F34BB6" w:rsidRDefault="00A469F4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59AB0697" wp14:editId="1128C40C">
            <wp:extent cx="7915701" cy="4450718"/>
            <wp:effectExtent l="19050" t="0" r="2540" b="0"/>
            <wp:docPr id="75" name="图片 74" descr="Model 1-CT-simulation- Catriona 2702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1-CT-simulation- Catriona 2702 无标题_Page_3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8166953" cy="4591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FD0D6" w14:textId="1ECD039E" w:rsidR="00A469F4" w:rsidRPr="00F34BB6" w:rsidRDefault="00382AB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90" w:name="_Hlk39510819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3872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</w:t>
      </w:r>
      <w:r w:rsidR="003872AA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21c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036816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A469F4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Estimated proportion of </w:t>
      </w:r>
      <w:r w:rsidR="005C1608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incident </w:t>
      </w:r>
      <w:r w:rsidR="00A469F4"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="00A469F4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cases caused by sexual practices in MSM from the 8 models (model 3, 14-20) among 1,011 asymptomatic MSM attending MSHC during 2016–2017</w:t>
      </w:r>
    </w:p>
    <w:bookmarkEnd w:id="90"/>
    <w:p w14:paraId="17EBA984" w14:textId="5FFD7659" w:rsidR="00A469F4" w:rsidRPr="00F34BB6" w:rsidRDefault="00A469F4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:u w:val="single"/>
        </w:rPr>
      </w:pPr>
    </w:p>
    <w:p w14:paraId="0805CD47" w14:textId="6E404210" w:rsidR="001C560F" w:rsidRPr="00F34BB6" w:rsidRDefault="00063EEE" w:rsidP="009E4B45">
      <w:pPr>
        <w:rPr>
          <w:rFonts w:ascii="Times New Roman" w:hAnsi="Times New Roman" w:cs="Times New Roman"/>
          <w:color w:val="000000" w:themeColor="text1"/>
          <w:sz w:val="24"/>
          <w:szCs w:val="20"/>
        </w:rPr>
      </w:pPr>
      <w:bookmarkStart w:id="91" w:name="_Toc46603978"/>
      <w:r w:rsidRPr="00F34BB6">
        <w:rPr>
          <w:rFonts w:ascii="Times New Roman" w:hAnsi="Times New Roman" w:cs="Times New Roman"/>
          <w:color w:val="000000" w:themeColor="text1"/>
          <w:sz w:val="24"/>
          <w:szCs w:val="20"/>
        </w:rPr>
        <w:t>Validation of Results (Dataset 2): Published validation data from 393MSM attending STD &amp; HIV care clinics in the USA</w:t>
      </w:r>
      <w:bookmarkEnd w:id="91"/>
    </w:p>
    <w:p w14:paraId="23BC24D7" w14:textId="77777777" w:rsidR="00F73AFF" w:rsidRPr="00F34BB6" w:rsidRDefault="00F73AFF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63F5B721" wp14:editId="647F64B9">
            <wp:extent cx="7513092" cy="4224345"/>
            <wp:effectExtent l="19050" t="0" r="2540" b="0"/>
            <wp:docPr id="67" name="图片 66" descr="Model 1-CT-- simulation-Barbara  2602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1-CT-- simulation-Barbara  2602 无标题_Page_1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8178483" cy="4598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E19CF" w14:textId="011A8E7B" w:rsidR="00F73AFF" w:rsidRPr="00F34BB6" w:rsidRDefault="00382AB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92" w:name="_Hlk39510828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3872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</w:t>
      </w:r>
      <w:r w:rsidR="003872AA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22a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036816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F73AFF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Estimates of the eight models for the percentage of specific anatomical sites positive for </w:t>
      </w:r>
      <w:r w:rsidR="00F73AFF"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="00F73AFF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for the 8 models (model 3,14-20) and the 95% confidence intervals for the observed </w:t>
      </w:r>
      <w:r w:rsidR="001C560F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site-specific</w:t>
      </w:r>
      <w:r w:rsidR="00F73AFF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positivity among</w:t>
      </w:r>
      <w:r w:rsidR="00F73AFF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393MSM attending STD &amp; HIV care clinics in the USA</w:t>
      </w:r>
    </w:p>
    <w:bookmarkEnd w:id="92"/>
    <w:p w14:paraId="041B29A2" w14:textId="77777777" w:rsidR="001C560F" w:rsidRPr="00F34BB6" w:rsidRDefault="001C560F" w:rsidP="009E4B45">
      <w:pPr>
        <w:rPr>
          <w:rFonts w:ascii="Times New Roman" w:hAnsi="Times New Roman" w:cs="Times New Roman"/>
        </w:rPr>
      </w:pPr>
    </w:p>
    <w:p w14:paraId="7A90DB89" w14:textId="77777777" w:rsidR="00F73AFF" w:rsidRPr="00F34BB6" w:rsidRDefault="00F73AFF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0647F117" wp14:editId="10F8B7B4">
            <wp:extent cx="7861110" cy="4420024"/>
            <wp:effectExtent l="19050" t="0" r="2540" b="0"/>
            <wp:docPr id="68" name="图片 67" descr="Model 1-CT-- simulation-Barbara  2602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1-CT-- simulation-Barbara  2602 无标题_Page_2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8175562" cy="4596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6F314" w14:textId="4FA1513C" w:rsidR="00EA6B5C" w:rsidRPr="00F34BB6" w:rsidRDefault="00382AB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93" w:name="_Hlk39510841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3872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</w:t>
      </w:r>
      <w:r w:rsidR="003872AA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22b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036816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F73AFF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Estimated proportion of </w:t>
      </w:r>
      <w:r w:rsidR="005C1608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incident </w:t>
      </w:r>
      <w:r w:rsidR="00F73AFF"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="00F73AFF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cases that occur at the oropharynx, anorectum or urethra in MSM from the 8 models (model 3,14-20) among 393MSM attending STD &amp; HIV care clinics in the USA</w:t>
      </w:r>
      <w:bookmarkEnd w:id="93"/>
    </w:p>
    <w:p w14:paraId="6C5C4735" w14:textId="77777777" w:rsidR="00860B00" w:rsidRPr="00F34BB6" w:rsidRDefault="00860B00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7F54488D" w14:textId="77777777" w:rsidR="00D533AC" w:rsidRPr="00F34BB6" w:rsidRDefault="00F73AFF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30AC3EA5" wp14:editId="5AEC1A01">
            <wp:extent cx="8004412" cy="4500597"/>
            <wp:effectExtent l="19050" t="0" r="2540" b="0"/>
            <wp:docPr id="69" name="图片 68" descr="Model 1-CT-- simulation-Barbara  2602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1-CT-- simulation-Barbara  2602 无标题_Page_3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8315347" cy="467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03D5C" w14:textId="2600B4DC" w:rsidR="00F73AFF" w:rsidRPr="00F34BB6" w:rsidRDefault="00382AB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94" w:name="_Hlk39510852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3872A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</w:t>
      </w:r>
      <w:r w:rsidR="003872AA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22c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036816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F73AFF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Estimated proportion of </w:t>
      </w:r>
      <w:r w:rsidR="005C1608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incident </w:t>
      </w:r>
      <w:r w:rsidR="00F73AFF"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="00F73AFF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cases caused by sexual practices in MSM from the 8 models (model 3,14-20) among 393MSM attending STD &amp; HIV care clinics in the USA</w:t>
      </w:r>
    </w:p>
    <w:p w14:paraId="442E9F54" w14:textId="5A1FF25A" w:rsidR="002A1ADC" w:rsidRPr="00264600" w:rsidRDefault="00063EEE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1"/>
          <w:lang w:val="en-US"/>
        </w:rPr>
      </w:pPr>
      <w:bookmarkStart w:id="95" w:name="_Toc46603979"/>
      <w:bookmarkEnd w:id="94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1"/>
          <w:lang w:val="en-US"/>
        </w:rPr>
        <w:t>Validation of Results (Dataset 3): Published validation data from MSM surveillance data of all Dutch STI clinics</w:t>
      </w:r>
      <w:bookmarkEnd w:id="95"/>
    </w:p>
    <w:p w14:paraId="51A7D85A" w14:textId="77777777" w:rsidR="00A7300D" w:rsidRPr="00F34BB6" w:rsidRDefault="00A7300D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7BBE59C8" wp14:editId="508743F8">
            <wp:extent cx="7670041" cy="4312592"/>
            <wp:effectExtent l="19050" t="0" r="2540" b="0"/>
            <wp:docPr id="76" name="图片 75" descr="Model 1-CT- simulation-Dutch 2702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1-CT- simulation-Dutch 2702 无标题_Page_1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8443221" cy="474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3D0A2" w14:textId="677740AB" w:rsidR="00A7300D" w:rsidRPr="00F34BB6" w:rsidRDefault="00382AB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96" w:name="_Hlk39510911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S23a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="00A7300D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Estimates of the eight models for the percentage of specific anatomical sites positive for </w:t>
      </w:r>
      <w:r w:rsidR="00A7300D"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="00A7300D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for the 8 models (model 3,14-20) and the 95% confidence intervals for the observed </w:t>
      </w:r>
      <w:r w:rsidR="00F04757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site-specific</w:t>
      </w:r>
      <w:r w:rsidR="00A7300D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  <w:r w:rsidR="00036816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positivity among</w:t>
      </w:r>
      <w:r w:rsidR="00A7300D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MSM surveillance data (271, 242 consultations) from all Dutch STI clinics during 2008-2017</w:t>
      </w:r>
    </w:p>
    <w:bookmarkEnd w:id="96"/>
    <w:p w14:paraId="5026AE05" w14:textId="77777777" w:rsidR="002A1ADC" w:rsidRPr="00F34BB6" w:rsidRDefault="002A1ADC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C07ABD3" w14:textId="77777777" w:rsidR="00A7300D" w:rsidRPr="00F34BB6" w:rsidRDefault="00A7300D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704753BD" wp14:editId="7B6460E8">
            <wp:extent cx="7874758" cy="4427697"/>
            <wp:effectExtent l="19050" t="0" r="2540" b="0"/>
            <wp:docPr id="77" name="图片 76" descr="Model 1-CT- simulation-Dutch 2702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1-CT- simulation-Dutch 2702 无标题_Page_2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8294922" cy="466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77062" w14:textId="05805BF3" w:rsidR="00A7300D" w:rsidRPr="00F34BB6" w:rsidRDefault="00382AB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97" w:name="_Hlk39510923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S23b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036816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A7300D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Estimated proportion of </w:t>
      </w:r>
      <w:r w:rsidR="005C1608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incident </w:t>
      </w:r>
      <w:r w:rsidR="00A7300D"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="00A7300D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cases that occur at the oropharynx, anorectum or urethra in MSM from the 8 models (model 3, 14-20) among MSM surveillance data (271, 242 consultations) from all Dutch STI clinics during 2008-2017</w:t>
      </w:r>
    </w:p>
    <w:bookmarkEnd w:id="97"/>
    <w:p w14:paraId="68919FC4" w14:textId="77777777" w:rsidR="00433F99" w:rsidRPr="00F34BB6" w:rsidRDefault="00433F99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3E7F11F4" w14:textId="77777777" w:rsidR="00D533AC" w:rsidRPr="00F34BB6" w:rsidRDefault="00A7300D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  <w:u w:val="single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54E6B02C" wp14:editId="3101669F">
            <wp:extent cx="7519916" cy="4228182"/>
            <wp:effectExtent l="19050" t="0" r="2540" b="0"/>
            <wp:docPr id="78" name="图片 77" descr="Model 1-CT- simulation-Dutch 2702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1-CT- simulation-Dutch 2702 无标题_Page_3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8232866" cy="462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57811" w14:textId="1559B5E5" w:rsidR="00433F99" w:rsidRPr="003872AA" w:rsidRDefault="00382AB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S23c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036816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A7300D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Estimated proportion of </w:t>
      </w:r>
      <w:r w:rsidR="005C1608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incident </w:t>
      </w:r>
      <w:r w:rsidR="00A7300D"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="00A7300D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cases caused by sexual practices in MSM from the 8 models (model 3, 14-20) among MSM surveillance data (271, 242 consultations) from all Dutch STI clinics during 2008-2017</w:t>
      </w:r>
    </w:p>
    <w:p w14:paraId="30E8C97F" w14:textId="21F69CF4" w:rsidR="00433F99" w:rsidRPr="00264600" w:rsidRDefault="00063EEE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bookmarkStart w:id="98" w:name="_Toc46603980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Validation of Results (Dataset 4): Published validation data from 1,610 community MSM in Thailand</w:t>
      </w:r>
      <w:bookmarkEnd w:id="98"/>
      <w:r w:rsidR="00BC1956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 </w:t>
      </w:r>
    </w:p>
    <w:p w14:paraId="4D9387F3" w14:textId="77777777" w:rsidR="006D1A3F" w:rsidRPr="00F34BB6" w:rsidRDefault="006D1A3F" w:rsidP="009E4B45">
      <w:pPr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  <w:sz w:val="24"/>
        </w:rPr>
        <w:lastRenderedPageBreak/>
        <w:drawing>
          <wp:inline distT="0" distB="0" distL="0" distR="0" wp14:anchorId="1DCAA50D" wp14:editId="4026AB69">
            <wp:extent cx="6658462" cy="3743817"/>
            <wp:effectExtent l="0" t="0" r="0" b="9525"/>
            <wp:docPr id="79" name="图片 78" descr="Model 1-CT- simulation-Thailand 2802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1-CT- simulation-Thailand 2802 无标题_Page_1.pn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274730" cy="409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34F7E" w14:textId="49EA6E79" w:rsidR="006D1A3F" w:rsidRPr="00F34BB6" w:rsidRDefault="00382ABA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99" w:name="_Hlk39510956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S24a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036816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6D1A3F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Estimates of the eight models for the percentage of specific anatomical sites positive for </w:t>
      </w:r>
      <w:r w:rsidR="006D1A3F"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="006D1A3F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for the 8 models (model 3, 14-20) and the 95% confidence intervals for the observed </w:t>
      </w:r>
      <w:r w:rsidR="009F70AA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site-specific</w:t>
      </w:r>
      <w:r w:rsidR="006D1A3F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positivity among 1,610 MSM attending a community-led test and treat cohort in Thailand between October 2015 and October 2016</w:t>
      </w:r>
    </w:p>
    <w:bookmarkEnd w:id="99"/>
    <w:p w14:paraId="0C9832D7" w14:textId="77777777" w:rsidR="00487CF3" w:rsidRPr="00F34BB6" w:rsidRDefault="00487CF3" w:rsidP="009E4B45">
      <w:pPr>
        <w:rPr>
          <w:rFonts w:ascii="Times New Roman" w:hAnsi="Times New Roman" w:cs="Times New Roman"/>
          <w:lang w:val="en-US"/>
        </w:rPr>
      </w:pPr>
    </w:p>
    <w:p w14:paraId="589D62EC" w14:textId="77777777" w:rsidR="006D1A3F" w:rsidRPr="00F34BB6" w:rsidRDefault="006D1A3F" w:rsidP="009E4B45">
      <w:pPr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  <w:sz w:val="24"/>
        </w:rPr>
        <w:lastRenderedPageBreak/>
        <w:drawing>
          <wp:inline distT="0" distB="0" distL="0" distR="0" wp14:anchorId="379E09B3" wp14:editId="44E6E894">
            <wp:extent cx="7799695" cy="4385492"/>
            <wp:effectExtent l="19050" t="0" r="2540" b="0"/>
            <wp:docPr id="80" name="图片 79" descr="Model 1-CT- simulation-Thailand 2802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1-CT- simulation-Thailand 2802 无标题_Page_2.pn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8214918" cy="4618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451B9" w14:textId="4DB64C93" w:rsidR="00487CF3" w:rsidRPr="00F34BB6" w:rsidRDefault="00382ABA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100" w:name="_Hlk39510969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S24b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036816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6D1A3F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Estimated proportion of </w:t>
      </w:r>
      <w:r w:rsidR="009F70AA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incident </w:t>
      </w:r>
      <w:r w:rsidR="006D1A3F"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="006D1A3F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cases that occur at the oropharynx, anorectum or urethra in MSM from the 8 models (model 3, 14-20) among 1,610 MSM attending a community-led test and treat cohort in Thailand between October 2015 and October 2016</w:t>
      </w:r>
      <w:bookmarkEnd w:id="100"/>
    </w:p>
    <w:p w14:paraId="0954C834" w14:textId="77777777" w:rsidR="00864CA4" w:rsidRPr="00F34BB6" w:rsidRDefault="006D1A3F" w:rsidP="009E4B45">
      <w:pPr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F34BB6">
        <w:rPr>
          <w:rFonts w:ascii="Times New Roman" w:hAnsi="Times New Roman" w:cs="Times New Roman"/>
          <w:color w:val="000000" w:themeColor="text1"/>
          <w:sz w:val="24"/>
        </w:rPr>
        <w:lastRenderedPageBreak/>
        <w:drawing>
          <wp:inline distT="0" distB="0" distL="0" distR="0" wp14:anchorId="69754A5C" wp14:editId="53B28808">
            <wp:extent cx="7915701" cy="4450718"/>
            <wp:effectExtent l="19050" t="0" r="2540" b="0"/>
            <wp:docPr id="81" name="图片 80" descr="Model 1-CT- simulation-Thailand 2802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1-CT- simulation-Thailand 2802 无标题_Page_3.pn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8442851" cy="4747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BE2F2" w14:textId="4857668F" w:rsidR="00864CA4" w:rsidRPr="00F34BB6" w:rsidRDefault="00382ABA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101" w:name="_Hlk39510980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S24c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036816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6D1A3F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Estimated proportion of </w:t>
      </w:r>
      <w:r w:rsidR="009F70AA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incident </w:t>
      </w:r>
      <w:r w:rsidR="006D1A3F" w:rsidRPr="00F34BB6">
        <w:rPr>
          <w:rFonts w:ascii="Times New Roman" w:hAnsi="Times New Roman" w:cs="Times New Roman"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="006D1A3F" w:rsidRPr="00F34BB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cases caused by sexual practices in MSM from the 8 models (model 3, 14-20) among 1,610 MSM attending a community-led test and treat cohort in Thailand between October 2015 and October 2016</w:t>
      </w:r>
    </w:p>
    <w:p w14:paraId="5EC12C8D" w14:textId="77777777" w:rsidR="00D21689" w:rsidRPr="00F34BB6" w:rsidRDefault="00D21689" w:rsidP="009E4B45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366FD485" w14:textId="2F60E3B5" w:rsidR="00063EEE" w:rsidRPr="00264600" w:rsidRDefault="00063EEE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</w:pPr>
      <w:bookmarkStart w:id="102" w:name="_Toc46603981"/>
      <w:bookmarkEnd w:id="101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Validation of Results (Dataset 5): Published validation data from </w:t>
      </w:r>
      <w:r w:rsidR="000639A4"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179 MSM with HIV</w:t>
      </w:r>
      <w:r w:rsidR="000639A4" w:rsidRPr="00264600" w:rsidDel="000639A4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 xml:space="preserve"> </w:t>
      </w:r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0"/>
        </w:rPr>
        <w:t>in the USA</w:t>
      </w:r>
      <w:bookmarkEnd w:id="102"/>
    </w:p>
    <w:p w14:paraId="7B38CE40" w14:textId="77777777" w:rsidR="00063EEE" w:rsidRPr="00F34BB6" w:rsidRDefault="00063EEE" w:rsidP="009E4B45">
      <w:pPr>
        <w:rPr>
          <w:rFonts w:ascii="Times New Roman" w:hAnsi="Times New Roman" w:cs="Times New Roman"/>
          <w:b/>
          <w:bCs/>
          <w:color w:val="000000" w:themeColor="text1"/>
          <w:sz w:val="28"/>
          <w:u w:val="single"/>
          <w:lang w:val="en-US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8"/>
        </w:rPr>
        <w:lastRenderedPageBreak/>
        <w:drawing>
          <wp:inline distT="0" distB="0" distL="0" distR="0" wp14:anchorId="4EB1A883" wp14:editId="109A969D">
            <wp:extent cx="7375862" cy="4147186"/>
            <wp:effectExtent l="19050" t="0" r="2540" b="0"/>
            <wp:docPr id="128" name="图片 69" descr="CT-- simulation-Barbara HIV 2702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-- simulation-Barbara HIV 2702 无标题_Page_1.pn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8167618" cy="4592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1F55F" w14:textId="2FD7F43C" w:rsidR="00063EEE" w:rsidRPr="00F34BB6" w:rsidRDefault="00063EEE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  <w:bookmarkStart w:id="103" w:name="_Hlk39510863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S25a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 xml:space="preserve">Estimates of the eight models for the percentage of specific anatomical sites positive for </w:t>
      </w:r>
      <w:r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>for the 8 models (model 3,14-20) and the 95% confidence intervals for the observed site-specific positivity among179 MSM with HIV</w:t>
      </w:r>
      <w:bookmarkEnd w:id="103"/>
    </w:p>
    <w:p w14:paraId="1F1EFDCD" w14:textId="77777777" w:rsidR="00063EEE" w:rsidRPr="00F34BB6" w:rsidRDefault="00063EEE" w:rsidP="009E4B45">
      <w:pPr>
        <w:rPr>
          <w:rFonts w:ascii="Times New Roman" w:hAnsi="Times New Roman" w:cs="Times New Roman"/>
          <w:b/>
          <w:bCs/>
          <w:color w:val="000000" w:themeColor="text1"/>
          <w:sz w:val="28"/>
          <w:u w:val="single"/>
          <w:lang w:val="en-US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8"/>
        </w:rPr>
        <w:lastRenderedPageBreak/>
        <w:drawing>
          <wp:inline distT="0" distB="0" distL="0" distR="0" wp14:anchorId="1590C387" wp14:editId="66295337">
            <wp:extent cx="8072650" cy="4538965"/>
            <wp:effectExtent l="0" t="0" r="5080" b="0"/>
            <wp:docPr id="129" name="图片 70" descr="CT-- simulation-Barbara HIV 2702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-- simulation-Barbara HIV 2702 无标题_Page_2.pn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8077908" cy="4541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B7579" w14:textId="6AA63CCA" w:rsidR="00063EEE" w:rsidRPr="00F34BB6" w:rsidRDefault="00063EEE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  <w:bookmarkStart w:id="104" w:name="_Hlk39510882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S25b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 xml:space="preserve">Estimated proportion of incident </w:t>
      </w:r>
      <w:r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>cases that occur at the oropharynx, anorectum or urethra in MSM from the 8 models (model 3, 14-20) among179 MSM with HIV</w:t>
      </w:r>
    </w:p>
    <w:bookmarkEnd w:id="104"/>
    <w:p w14:paraId="03D647D3" w14:textId="77777777" w:rsidR="00063EEE" w:rsidRPr="00F34BB6" w:rsidRDefault="00063EEE" w:rsidP="009E4B45">
      <w:pPr>
        <w:rPr>
          <w:rFonts w:ascii="Times New Roman" w:hAnsi="Times New Roman" w:cs="Times New Roman"/>
          <w:lang w:val="en-US"/>
        </w:rPr>
      </w:pPr>
    </w:p>
    <w:p w14:paraId="4E8E2B37" w14:textId="77777777" w:rsidR="00063EEE" w:rsidRPr="00F34BB6" w:rsidRDefault="00063EEE" w:rsidP="009E4B45">
      <w:pPr>
        <w:rPr>
          <w:rFonts w:ascii="Times New Roman" w:hAnsi="Times New Roman" w:cs="Times New Roman"/>
          <w:b/>
          <w:bCs/>
          <w:color w:val="000000" w:themeColor="text1"/>
          <w:sz w:val="28"/>
          <w:u w:val="single"/>
          <w:lang w:val="en-US"/>
        </w:rPr>
      </w:pPr>
      <w:r w:rsidRPr="00F34BB6">
        <w:rPr>
          <w:rFonts w:ascii="Times New Roman" w:hAnsi="Times New Roman" w:cs="Times New Roman"/>
          <w:b/>
          <w:bCs/>
          <w:color w:val="000000" w:themeColor="text1"/>
          <w:sz w:val="28"/>
        </w:rPr>
        <w:lastRenderedPageBreak/>
        <w:drawing>
          <wp:inline distT="0" distB="0" distL="0" distR="0" wp14:anchorId="27D9F0A9" wp14:editId="6980D34E">
            <wp:extent cx="7833815" cy="4404677"/>
            <wp:effectExtent l="0" t="0" r="0" b="2540"/>
            <wp:docPr id="130" name="图片 71" descr="CT-- simulation-Barbara HIV 2702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-- simulation-Barbara HIV 2702 无标题_Page_3.pn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7838954" cy="4407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0F46A" w14:textId="69E4A5CF" w:rsidR="002A56CE" w:rsidRDefault="00063EEE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  <w:bookmarkStart w:id="105" w:name="_Hlk39510900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S25c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 xml:space="preserve">Estimated proportion of incident </w:t>
      </w:r>
      <w:r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  <w:lang w:val="en-US"/>
        </w:rPr>
        <w:t xml:space="preserve">Chlamydia trachomatis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>cases caused by sexual practices in MSM from the 8 models (model 3, 14-20) among179 MSM with HIV</w:t>
      </w:r>
      <w:bookmarkEnd w:id="105"/>
    </w:p>
    <w:p w14:paraId="03B9DE34" w14:textId="06A623D3" w:rsidR="00264600" w:rsidRDefault="00264600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2EB908FB" w14:textId="77777777" w:rsidR="00264600" w:rsidRPr="00F34BB6" w:rsidRDefault="00264600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</w:pPr>
    </w:p>
    <w:p w14:paraId="152904B6" w14:textId="7FAC85C0" w:rsidR="00FD26B7" w:rsidRPr="00264600" w:rsidRDefault="00FD26B7" w:rsidP="009E4B45">
      <w:pPr>
        <w:rPr>
          <w:rFonts w:ascii="Times New Roman" w:hAnsi="Times New Roman" w:cs="Times New Roman"/>
          <w:b/>
          <w:bCs/>
          <w:color w:val="000000" w:themeColor="text1"/>
          <w:sz w:val="28"/>
        </w:rPr>
      </w:pPr>
      <w:bookmarkStart w:id="106" w:name="_Toc46603953"/>
      <w:r w:rsidRPr="00264600">
        <w:rPr>
          <w:rFonts w:ascii="Times New Roman" w:hAnsi="Times New Roman" w:cs="Times New Roman"/>
          <w:b/>
          <w:bCs/>
          <w:color w:val="000000" w:themeColor="text1"/>
          <w:sz w:val="28"/>
        </w:rPr>
        <w:lastRenderedPageBreak/>
        <w:t xml:space="preserve">Supplementary results: </w:t>
      </w:r>
      <w:r w:rsidR="0033219A" w:rsidRPr="00264600">
        <w:rPr>
          <w:rFonts w:ascii="Times New Roman" w:hAnsi="Times New Roman" w:cs="Times New Roman"/>
          <w:b/>
          <w:bCs/>
          <w:color w:val="000000" w:themeColor="text1"/>
          <w:sz w:val="28"/>
        </w:rPr>
        <w:t>Sensitivity analysis</w:t>
      </w:r>
      <w:bookmarkStart w:id="107" w:name="_Hlk39492758"/>
      <w:bookmarkStart w:id="108" w:name="_Toc46603954"/>
      <w:bookmarkEnd w:id="106"/>
    </w:p>
    <w:p w14:paraId="5DE4FDC3" w14:textId="4AC94570" w:rsidR="0033219A" w:rsidRPr="00264600" w:rsidRDefault="0033219A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</w:pPr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 xml:space="preserve">Sensitivity analysis: </w:t>
      </w:r>
      <w:bookmarkEnd w:id="107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half-length of asymptomatic urethral and anal duration</w:t>
      </w:r>
      <w:bookmarkEnd w:id="108"/>
    </w:p>
    <w:p w14:paraId="34E80126" w14:textId="77777777" w:rsidR="0033219A" w:rsidRPr="00F34BB6" w:rsidRDefault="0033219A" w:rsidP="009E4B45">
      <w:pPr>
        <w:rPr>
          <w:rFonts w:ascii="Times New Roman" w:hAnsi="Times New Roman" w:cs="Times New Roman"/>
          <w:lang w:val="en-US"/>
        </w:rPr>
      </w:pPr>
    </w:p>
    <w:p w14:paraId="4380EA71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4"/>
          <w:szCs w:val="20"/>
        </w:rPr>
      </w:pPr>
      <w:r w:rsidRPr="00F34BB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drawing>
          <wp:inline distT="0" distB="0" distL="0" distR="0" wp14:anchorId="6BE4DFDC" wp14:editId="466CDB34">
            <wp:extent cx="7076364" cy="3978789"/>
            <wp:effectExtent l="19050" t="0" r="2540" b="0"/>
            <wp:docPr id="112" name="图片 111" descr="Model2 CT-MSHC20192018-sensitivity analysis-duration of infection (half) 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MSHC20192018-sensitivity analysis-duration of infection (half)  无标题_Page_1.pn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7180311" cy="403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ED082" w14:textId="3CCDA095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09" w:name="_Hlk39509952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270A7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</w:t>
      </w:r>
      <w:r w:rsidR="00270A71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26a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Estimates of the eight models for the percentage of specific anatomical sites positive for </w:t>
      </w:r>
      <w:r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for the </w:t>
      </w:r>
      <w:r w:rsidR="00C01DCA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eight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models (model 2, 7-13) and the 95% confidence intervals for the observed site-specific positivity among 4888 MSM attending Melbourne Sexual Health Centre in 2018 and 2019: half-length of asymptomatic urethral and anal duration</w:t>
      </w:r>
    </w:p>
    <w:bookmarkEnd w:id="109"/>
    <w:p w14:paraId="2481F4CD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289933B1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4"/>
          <w:szCs w:val="20"/>
        </w:rPr>
      </w:pPr>
      <w:r w:rsidRPr="00F34BB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drawing>
          <wp:inline distT="0" distB="0" distL="0" distR="0" wp14:anchorId="59224377" wp14:editId="12830373">
            <wp:extent cx="8134065" cy="4573497"/>
            <wp:effectExtent l="19050" t="0" r="2540" b="0"/>
            <wp:docPr id="113" name="图片 112" descr="Model2 CT-MSHC20192018-sensitivity analysis-duration of infection (half) 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MSHC20192018-sensitivity analysis-duration of infection (half)  无标题_Page_2.pn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8232637" cy="4628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0D143" w14:textId="7BC2D81D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10" w:name="_Hlk39509977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270A7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</w:t>
      </w:r>
      <w:r w:rsidR="00270A71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26b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Estimated proportion of incident </w:t>
      </w:r>
      <w:r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cases that occur at the oropharynx, anorectum or urethra in MSM from the eight models (model 2, 7-13) among 4888 MSM attending Melbourne Sexual Health Centre in 2018 and 2019: half-length of asymptomatic urethral and anal duration</w:t>
      </w:r>
    </w:p>
    <w:bookmarkEnd w:id="110"/>
    <w:p w14:paraId="5548C783" w14:textId="77777777" w:rsidR="0033219A" w:rsidRPr="00F34BB6" w:rsidRDefault="0033219A" w:rsidP="009E4B45">
      <w:pPr>
        <w:rPr>
          <w:rFonts w:ascii="Times New Roman" w:hAnsi="Times New Roman" w:cs="Times New Roman"/>
        </w:rPr>
      </w:pPr>
    </w:p>
    <w:p w14:paraId="641AD410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4"/>
          <w:szCs w:val="20"/>
        </w:rPr>
      </w:pPr>
      <w:r w:rsidRPr="00F34BB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472816BD" wp14:editId="67FD20D5">
            <wp:extent cx="7670041" cy="4312592"/>
            <wp:effectExtent l="19050" t="0" r="2540" b="0"/>
            <wp:docPr id="114" name="图片 113" descr="Model2 CT-MSHC20192018-sensitivity analysis-duration of infection (half) 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MSHC20192018-sensitivity analysis-duration of infection (half)  无标题_Page_3.pn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8192259" cy="460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66418" w14:textId="3CD0ECF4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11" w:name="_Hlk39509991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270A7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</w:t>
      </w:r>
      <w:r w:rsidR="00270A71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26c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Estimated proportion of incident </w:t>
      </w:r>
      <w:r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cases caused by sexual practices in MSM from the eight models (model 2, 7-13) among 4888 MSM attending Melbourne Sexual Health Centre in 2018 and 2019: half-length of asymptomatic urethral and anal duration</w:t>
      </w:r>
    </w:p>
    <w:p w14:paraId="4B7AD757" w14:textId="77777777" w:rsidR="0033219A" w:rsidRPr="00F34BB6" w:rsidRDefault="0033219A" w:rsidP="009E4B45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bookmarkStart w:id="112" w:name="_Hlk39492826"/>
      <w:bookmarkStart w:id="113" w:name="_Toc46603955"/>
      <w:bookmarkEnd w:id="111"/>
      <w:r w:rsidRPr="00F34B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Sensitivity analysis: </w:t>
      </w:r>
      <w:bookmarkEnd w:id="112"/>
      <w:r w:rsidRPr="00F34B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double days of sexual practices</w:t>
      </w:r>
      <w:bookmarkEnd w:id="113"/>
    </w:p>
    <w:p w14:paraId="42A410BA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4"/>
          <w:szCs w:val="20"/>
        </w:rPr>
      </w:pPr>
      <w:r w:rsidRPr="00F34BB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74E172DA" wp14:editId="08000F7B">
            <wp:extent cx="7594979" cy="4270388"/>
            <wp:effectExtent l="19050" t="0" r="2540" b="0"/>
            <wp:docPr id="94" name="图片 93" descr="Model2 CT-MSHC20192018-sensitivity analysis-frequency of sexual behaviours (double)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MSHC20192018-sensitivity analysis-frequency of sexual behaviours (double) 无标题_Page_1.pn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908590" cy="444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28D88" w14:textId="7848B3B5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14" w:name="_Hlk39510019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S27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a.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Estimates of the eight models for the percentage of specific anatomical sites positive for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for the </w:t>
      </w:r>
      <w:r w:rsidR="00C01DCA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eight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models (model 2, 7-13) and the 95% confidence intervals for the observed site-specific positivity among 4888 MSM attending Melbourne Sexual Health Centre in 2018 and 2019: double days of sexual practices</w:t>
      </w:r>
      <w:bookmarkEnd w:id="114"/>
    </w:p>
    <w:p w14:paraId="679C6BB4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4"/>
          <w:szCs w:val="20"/>
        </w:rPr>
      </w:pPr>
      <w:r w:rsidRPr="00F34BB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055EA5F2" wp14:editId="1B10FA9A">
            <wp:extent cx="7635922" cy="4293408"/>
            <wp:effectExtent l="19050" t="0" r="2540" b="0"/>
            <wp:docPr id="95" name="图片 94" descr="Model2 CT-MSHC20192018-sensitivity analysis-frequency of sexual behaviours (double)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MSHC20192018-sensitivity analysis-frequency of sexual behaviours (double) 无标题_Page_2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7689895" cy="432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CB54C" w14:textId="2CFA6D7C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15" w:name="_Hlk39510042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S27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b.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Estimated proportion of incident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that occur at the oropharynx, anorectum or urethra in MSM from the eight models (model 2, 7-13) among 4888 MSM attending Melbourne Sexual Health Centre in 2018 and 2019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：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double days of sexual practices</w:t>
      </w:r>
    </w:p>
    <w:bookmarkEnd w:id="115"/>
    <w:p w14:paraId="0C242DCE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62FE01CA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4"/>
          <w:szCs w:val="20"/>
        </w:rPr>
      </w:pPr>
      <w:r w:rsidRPr="00F34BB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756A9692" wp14:editId="151F5AD3">
            <wp:extent cx="7390262" cy="4155282"/>
            <wp:effectExtent l="19050" t="0" r="2540" b="0"/>
            <wp:docPr id="96" name="图片 95" descr="Model2 CT-MSHC20192018-sensitivity analysis-frequency of sexual behaviours (double)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MSHC20192018-sensitivity analysis-frequency of sexual behaviours (double) 无标题_Page_3.pn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8052247" cy="4527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786F0" w14:textId="4D78B82E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16" w:name="_Hlk39510164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S27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Estimated proportion of incident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caused by sexual practices in MSM from the eight models (model 2, 7-13) among 4888 MSM attending Melbourne Sexual Health Centre in 2018 and 2019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：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double days of sexual practices</w:t>
      </w:r>
    </w:p>
    <w:bookmarkEnd w:id="116"/>
    <w:p w14:paraId="612075E2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71CAFDB5" w14:textId="64D026F6" w:rsidR="0033219A" w:rsidRPr="00264600" w:rsidRDefault="0033219A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bookmarkStart w:id="117" w:name="_Toc46603956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Sensitivity analysis: half days of sexual practices</w:t>
      </w:r>
      <w:bookmarkEnd w:id="117"/>
    </w:p>
    <w:p w14:paraId="1373F601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4"/>
          <w:szCs w:val="20"/>
        </w:rPr>
      </w:pPr>
      <w:r w:rsidRPr="00F34BB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6EEC06D3" wp14:editId="6FCEB300">
            <wp:extent cx="6789761" cy="3817642"/>
            <wp:effectExtent l="19050" t="0" r="2540" b="0"/>
            <wp:docPr id="97" name="图片 96" descr="Model2 CT-MSHC20192018-sensitivity analysis-frequency of sexual behaviours (HALF) 2902 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MSHC20192018-sensitivity analysis-frequency of sexual behaviours (HALF) 2902  无标题_Page_1.png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866538" cy="386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1318B" w14:textId="68C46138" w:rsidR="0033219A" w:rsidRPr="00F34BB6" w:rsidRDefault="0033219A" w:rsidP="009E4B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118" w:name="_Hlk39510183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S28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a.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Estimates of the eight models for the percentage of specific anatomical sites positive for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for the </w:t>
      </w:r>
      <w:r w:rsidR="00C01DCA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eight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models (model 2, 7-13) and the 95% confidence intervals for the observed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site-specific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positivity among 4888 MSM attending Melbourne Sexual Health Centre in 2018 and 2019: half days of sexual practices</w:t>
      </w:r>
    </w:p>
    <w:bookmarkEnd w:id="118"/>
    <w:p w14:paraId="42C68FA4" w14:textId="77777777" w:rsidR="0033219A" w:rsidRPr="00F34BB6" w:rsidRDefault="0033219A" w:rsidP="009E4B45">
      <w:pPr>
        <w:rPr>
          <w:rFonts w:ascii="Times New Roman" w:hAnsi="Times New Roman" w:cs="Times New Roman"/>
        </w:rPr>
      </w:pPr>
    </w:p>
    <w:p w14:paraId="568160DE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4"/>
          <w:szCs w:val="20"/>
        </w:rPr>
      </w:pPr>
      <w:r w:rsidRPr="00F34BB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67B60BFF" wp14:editId="4DF71F5C">
            <wp:extent cx="7362967" cy="4139935"/>
            <wp:effectExtent l="19050" t="0" r="2540" b="0"/>
            <wp:docPr id="98" name="图片 97" descr="Model2 CT-MSHC20192018-sensitivity analysis-frequency of sexual behaviours (HALF) 2902 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MSHC20192018-sensitivity analysis-frequency of sexual behaviours (HALF) 2902  无标题_Page_2.pn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7977210" cy="4485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DF9C4" w14:textId="2B2024CD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19" w:name="_Hlk39510208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S28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b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Estimated proportion of incident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that occur at the oropharynx, anorectum or urethra in MSM from the eight models (model 2, 7-13) among 4888 MSM attending Melbourne Sexual Health Centre in 2018 and 2019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：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half days of sexual practices</w:t>
      </w:r>
    </w:p>
    <w:bookmarkEnd w:id="119"/>
    <w:p w14:paraId="6213BB3A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2A0296E9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4"/>
          <w:szCs w:val="20"/>
        </w:rPr>
      </w:pPr>
      <w:r w:rsidRPr="00F34BB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lastRenderedPageBreak/>
        <w:drawing>
          <wp:inline distT="0" distB="0" distL="0" distR="0" wp14:anchorId="1C7AF194" wp14:editId="3392767C">
            <wp:extent cx="7608627" cy="4278061"/>
            <wp:effectExtent l="19050" t="0" r="2540" b="0"/>
            <wp:docPr id="99" name="图片 98" descr="Model2 CT-MSHC20192018-sensitivity analysis-frequency of sexual behaviours (HALF) 2902 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MSHC20192018-sensitivity analysis-frequency of sexual behaviours (HALF) 2902  无标题_Page_3.png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7678910" cy="4317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41F44" w14:textId="4340D49A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20" w:name="_Hlk39510226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S28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c.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Estimated proportion of incident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caused by sexual practices in MSM from the eight models (model 2, 7-13) among 4888 MSM attending Melbourne Sexual Health Centre in 2018 and 2019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：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half days of sexual practices</w:t>
      </w:r>
    </w:p>
    <w:p w14:paraId="5C105D80" w14:textId="77777777" w:rsidR="0033219A" w:rsidRPr="00F34BB6" w:rsidRDefault="0033219A" w:rsidP="009E4B45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bookmarkStart w:id="121" w:name="_Toc46603957"/>
      <w:bookmarkEnd w:id="120"/>
      <w:r w:rsidRPr="00F34B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Sensitivity analysis: </w:t>
      </w:r>
      <w:r w:rsidRPr="00F34BB6">
        <w:rPr>
          <w:rFonts w:ascii="Times New Roman" w:hAnsi="Times New Roman" w:cs="Times New Roman"/>
          <w:color w:val="000000" w:themeColor="text1"/>
        </w:rPr>
        <w:t>The proportion of sequential sexual practices = 0%</w:t>
      </w:r>
      <w:bookmarkEnd w:id="121"/>
    </w:p>
    <w:p w14:paraId="7ADFE39E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</w:rPr>
      </w:pPr>
      <w:r w:rsidRPr="00F34BB6">
        <w:rPr>
          <w:rFonts w:ascii="Times New Roman" w:hAnsi="Times New Roman" w:cs="Times New Roman"/>
          <w:bCs/>
          <w:color w:val="000000" w:themeColor="text1"/>
        </w:rPr>
        <w:lastRenderedPageBreak/>
        <w:drawing>
          <wp:inline distT="0" distB="0" distL="0" distR="0" wp14:anchorId="14D843F9" wp14:editId="47B46187">
            <wp:extent cx="7559834" cy="4250627"/>
            <wp:effectExtent l="19050" t="0" r="2540" b="0"/>
            <wp:docPr id="100" name="图片 99" descr="Model2 CT-MSHC20192018-sensitivity analysis-varying proportion-0 2902 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MSHC20192018-sensitivity analysis-varying proportion-0 2902  无标题_Page_1.pn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7964911" cy="4478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C28B8" w14:textId="5457560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22" w:name="_Hlk39510247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S29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a.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Estimates of the eight models for the percentage of specific anatomical sites positive for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for the </w:t>
      </w:r>
      <w:r w:rsidR="00C01DCA"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eight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models (model 2, 7-13) and the 95% confidence intervals for the observed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site-specific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positivity among 4888 MSM attending Melbourne Sexual Health Centre in 2018 and 2019: the proportion of sequential sexual practices = 0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%</w:t>
      </w:r>
    </w:p>
    <w:bookmarkEnd w:id="122"/>
    <w:p w14:paraId="0B2312A8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5B8F7B97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</w:rPr>
      </w:pPr>
      <w:r w:rsidRPr="00F34BB6">
        <w:rPr>
          <w:rFonts w:ascii="Times New Roman" w:hAnsi="Times New Roman" w:cs="Times New Roman"/>
          <w:bCs/>
          <w:color w:val="000000" w:themeColor="text1"/>
        </w:rPr>
        <w:lastRenderedPageBreak/>
        <w:drawing>
          <wp:inline distT="0" distB="0" distL="0" distR="0" wp14:anchorId="6E0E491D" wp14:editId="3517CBE8">
            <wp:extent cx="7308376" cy="4109241"/>
            <wp:effectExtent l="19050" t="0" r="2540" b="0"/>
            <wp:docPr id="101" name="图片 100" descr="Model2 CT-MSHC20192018-sensitivity analysis-varying proportion-0 2902 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MSHC20192018-sensitivity analysis-varying proportion-0 2902  无标题_Page_2.pn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7603535" cy="4275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5316A" w14:textId="4544710F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23" w:name="_Hlk39510266"/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S29</w:t>
      </w:r>
      <w:r w:rsidRPr="00F34BB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b.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Estimated proportion of incident </w:t>
      </w:r>
      <w:r w:rsidRPr="00F34BB6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cases that occur at the oropharynx, anorectum or urethra in MSM from the eight models (model 2, 7-13) among 4888 MSM attending Melbourne Sexual Health Centre in 2018 and 2019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：</w:t>
      </w:r>
      <w:r w:rsidRPr="00F34BB6">
        <w:rPr>
          <w:rFonts w:ascii="Times New Roman" w:hAnsi="Times New Roman" w:cs="Times New Roman"/>
          <w:color w:val="000000" w:themeColor="text1"/>
          <w:sz w:val="20"/>
          <w:szCs w:val="20"/>
        </w:rPr>
        <w:t>the proportion of sequential sexual practices = 0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%</w:t>
      </w:r>
    </w:p>
    <w:bookmarkEnd w:id="123"/>
    <w:p w14:paraId="52C57604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7C4D4E5E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</w:rPr>
      </w:pPr>
      <w:r w:rsidRPr="00F34BB6">
        <w:rPr>
          <w:rFonts w:ascii="Times New Roman" w:hAnsi="Times New Roman" w:cs="Times New Roman"/>
          <w:bCs/>
          <w:color w:val="000000" w:themeColor="text1"/>
        </w:rPr>
        <w:lastRenderedPageBreak/>
        <w:drawing>
          <wp:inline distT="0" distB="0" distL="0" distR="0" wp14:anchorId="6CF64C2F" wp14:editId="3FD59D29">
            <wp:extent cx="7861110" cy="4420024"/>
            <wp:effectExtent l="19050" t="0" r="2540" b="0"/>
            <wp:docPr id="102" name="图片 101" descr="Model2 CT-MSHC20192018-sensitivity analysis-varying proportion-0 2902 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MSHC20192018-sensitivity analysis-varying proportion-0 2902  无标题_Page_3.pn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7875542" cy="4428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460F6" w14:textId="6A2576C2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24" w:name="_Hlk39510284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S29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c.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Estimated proportion of incident </w:t>
      </w:r>
      <w:r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cases caused by sexual practices in MSM from the eight models (model 2, 7-13) among 4888 MSM attending Melbourne Sexual Health Centre in 2018 and 2019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：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the proportion of sequential sexual practices = 0%</w:t>
      </w:r>
    </w:p>
    <w:p w14:paraId="54C89E19" w14:textId="77777777" w:rsidR="0033219A" w:rsidRPr="00F34BB6" w:rsidRDefault="0033219A" w:rsidP="009E4B45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bookmarkStart w:id="125" w:name="_Toc46603958"/>
      <w:bookmarkEnd w:id="124"/>
      <w:r w:rsidRPr="00F34B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Sensitivity analysis: </w:t>
      </w:r>
      <w:r w:rsidRPr="00F34BB6">
        <w:rPr>
          <w:rFonts w:ascii="Times New Roman" w:hAnsi="Times New Roman" w:cs="Times New Roman"/>
          <w:color w:val="000000" w:themeColor="text1"/>
        </w:rPr>
        <w:t>The proportion of sequential sexual practices = 95%</w:t>
      </w:r>
      <w:bookmarkEnd w:id="125"/>
    </w:p>
    <w:p w14:paraId="2F661207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</w:rPr>
      </w:pPr>
      <w:r w:rsidRPr="00F34BB6">
        <w:rPr>
          <w:rFonts w:ascii="Times New Roman" w:hAnsi="Times New Roman" w:cs="Times New Roman"/>
          <w:bCs/>
          <w:color w:val="000000" w:themeColor="text1"/>
        </w:rPr>
        <w:lastRenderedPageBreak/>
        <w:drawing>
          <wp:inline distT="0" distB="0" distL="0" distR="0" wp14:anchorId="00FB11EE" wp14:editId="3AEB7762">
            <wp:extent cx="7409837" cy="4166289"/>
            <wp:effectExtent l="19050" t="0" r="2540" b="0"/>
            <wp:docPr id="103" name="图片 102" descr="Model 2, 7-13 - CT-MSHC20192018-sensitivity analysis-95-0703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2, 7-13 - CT-MSHC20192018-sensitivity analysis-95-0703 无标题_Page_1.pn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7333673" cy="412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E746D" w14:textId="3497FA1E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26" w:name="_Hlk39510299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S30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a.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Estimates of the eight models for the percentage of specific anatomical sites positive for </w:t>
      </w:r>
      <w:r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for the </w:t>
      </w:r>
      <w:r w:rsidR="00C01DCA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eight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models (model 2, 7-13) and the 95% confidence intervals for the observed site-specific positivity among 4888 MSM attending Melbourne Sexual Health Centre in 2018 and 2019: the proportion of sequential sexual practices = 95%</w:t>
      </w:r>
    </w:p>
    <w:bookmarkEnd w:id="126"/>
    <w:p w14:paraId="00556A4B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67DB79EA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</w:rPr>
      </w:pPr>
      <w:r w:rsidRPr="00F34BB6">
        <w:rPr>
          <w:rFonts w:ascii="Times New Roman" w:hAnsi="Times New Roman" w:cs="Times New Roman"/>
          <w:bCs/>
          <w:color w:val="000000" w:themeColor="text1"/>
        </w:rPr>
        <w:lastRenderedPageBreak/>
        <w:drawing>
          <wp:inline distT="0" distB="0" distL="0" distR="0" wp14:anchorId="764FAC9D" wp14:editId="699DE94F">
            <wp:extent cx="7902053" cy="4443044"/>
            <wp:effectExtent l="19050" t="0" r="2540" b="0"/>
            <wp:docPr id="104" name="图片 103" descr="Model 2, 7-13 - CT-MSHC20192018-sensitivity analysis-95-0703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2, 7-13 - CT-MSHC20192018-sensitivity analysis-95-0703 无标题_Page_2.pn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8317311" cy="4676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0E876" w14:textId="49A8A7CC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27" w:name="_Hlk39510314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S30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b.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Estimated proportion of incident </w:t>
      </w:r>
      <w:r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cases that occur at the oropharynx, anorectum or urethra in MSM from the eight models (model 2, 7-13) among 4888 MSM attending Melbourne Sexual Health Centre in 2018 and 2019: the proportion of sequential sexual practices = 95%</w:t>
      </w:r>
      <w:bookmarkEnd w:id="127"/>
    </w:p>
    <w:p w14:paraId="7442F904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</w:rPr>
      </w:pPr>
      <w:r w:rsidRPr="00F34BB6">
        <w:rPr>
          <w:rFonts w:ascii="Times New Roman" w:hAnsi="Times New Roman" w:cs="Times New Roman"/>
          <w:bCs/>
          <w:color w:val="000000" w:themeColor="text1"/>
        </w:rPr>
        <w:lastRenderedPageBreak/>
        <w:drawing>
          <wp:inline distT="0" distB="0" distL="0" distR="0" wp14:anchorId="6A0C79A7" wp14:editId="7BA3E277">
            <wp:extent cx="7990764" cy="4492923"/>
            <wp:effectExtent l="19050" t="0" r="2540" b="0"/>
            <wp:docPr id="105" name="图片 104" descr="Model 2, 7-13 - CT-MSHC20192018-sensitivity analysis-95-0703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2, 7-13 - CT-MSHC20192018-sensitivity analysis-95-0703 无标题_Page_3.pn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8163400" cy="458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7FBD9" w14:textId="682F406D" w:rsidR="0033219A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28" w:name="_Hlk39510329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S30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c.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Estimated proportion of incident </w:t>
      </w:r>
      <w:r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cases caused by sexual practices in MSM from the eight models (model 2, 7-13) among 4888 MSM attending Melbourne Sexual Health Centre in 2018 and 2019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：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the proportion of sequential sexual practices = 95%</w:t>
      </w:r>
    </w:p>
    <w:p w14:paraId="77C7714F" w14:textId="32986AD5" w:rsidR="00264600" w:rsidRDefault="00264600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1C474D37" w14:textId="77777777" w:rsidR="00264600" w:rsidRPr="00F34BB6" w:rsidRDefault="00264600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72659529" w14:textId="77777777" w:rsidR="0033219A" w:rsidRPr="00264600" w:rsidRDefault="0033219A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bookmarkStart w:id="129" w:name="_Hlk39494031"/>
      <w:bookmarkStart w:id="130" w:name="_Toc46603959"/>
      <w:bookmarkEnd w:id="128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 xml:space="preserve">Sensitivity analysis: </w:t>
      </w:r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The proportion of sequential sexual practices = 98%</w:t>
      </w:r>
      <w:bookmarkEnd w:id="129"/>
      <w:bookmarkEnd w:id="130"/>
    </w:p>
    <w:p w14:paraId="3E184439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</w:rPr>
      </w:pPr>
      <w:r w:rsidRPr="00F34BB6">
        <w:rPr>
          <w:rFonts w:ascii="Times New Roman" w:hAnsi="Times New Roman" w:cs="Times New Roman"/>
          <w:bCs/>
          <w:color w:val="000000" w:themeColor="text1"/>
        </w:rPr>
        <w:drawing>
          <wp:inline distT="0" distB="0" distL="0" distR="0" wp14:anchorId="5933F786" wp14:editId="39ABB91B">
            <wp:extent cx="7567683" cy="4255040"/>
            <wp:effectExtent l="19050" t="0" r="2540" b="0"/>
            <wp:docPr id="106" name="图片 105" descr="Model 2, 7-13 - CT-MSHC20192018-sensitivity analysis-98-0703 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2, 7-13 - CT-MSHC20192018-sensitivity analysis-98-0703  无标题_Page_1.pn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8140587" cy="4577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E2223" w14:textId="6D11880E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31" w:name="_Hlk39510352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S31a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Estimates of the eight models for the percentage of specific anatomical sites positive for </w:t>
      </w:r>
      <w:r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for the </w:t>
      </w:r>
      <w:r w:rsidR="00C01DCA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eight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models (model 2, 7-13) and the 95% confidence intervals for the observed site-specific positivity among 4888 MSM attending Melbourne Sexual Health Centre in 2018 and 2019: the proportion of sequential sexual practices = 98%</w:t>
      </w:r>
    </w:p>
    <w:bookmarkEnd w:id="131"/>
    <w:p w14:paraId="077073FB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01E20CE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</w:rPr>
      </w:pPr>
      <w:r w:rsidRPr="00F34BB6">
        <w:rPr>
          <w:rFonts w:ascii="Times New Roman" w:hAnsi="Times New Roman" w:cs="Times New Roman"/>
          <w:bCs/>
          <w:color w:val="000000" w:themeColor="text1"/>
        </w:rPr>
        <w:lastRenderedPageBreak/>
        <w:drawing>
          <wp:inline distT="0" distB="0" distL="0" distR="0" wp14:anchorId="0BE90A18" wp14:editId="3B5185D7">
            <wp:extent cx="7911179" cy="4448175"/>
            <wp:effectExtent l="0" t="0" r="0" b="0"/>
            <wp:docPr id="107" name="图片 106" descr="Model 2, 7-13 - CT-MSHC20192018-sensitivity analysis-98-0703 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2, 7-13 - CT-MSHC20192018-sensitivity analysis-98-0703  无标题_Page_2.png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8351199" cy="4695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D304A" w14:textId="392EBE64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32" w:name="_Hlk39510368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S31b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Estimated proportion of incident </w:t>
      </w:r>
      <w:r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cases that occur at the oropharynx, anorectum or urethra in MSM from the eight models (model 2, 7-13) among 4888 MSM attending Melbourne Sexual Health Centre in 2018 and 2019: the proportion of sequential sexual practices = 98%</w:t>
      </w:r>
    </w:p>
    <w:bookmarkEnd w:id="132"/>
    <w:p w14:paraId="26925C3B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57E90106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</w:rPr>
      </w:pPr>
      <w:r w:rsidRPr="00F34BB6">
        <w:rPr>
          <w:rFonts w:ascii="Times New Roman" w:hAnsi="Times New Roman" w:cs="Times New Roman"/>
          <w:bCs/>
          <w:color w:val="000000" w:themeColor="text1"/>
        </w:rPr>
        <w:lastRenderedPageBreak/>
        <w:drawing>
          <wp:inline distT="0" distB="0" distL="0" distR="0" wp14:anchorId="35979D60" wp14:editId="147D3409">
            <wp:extent cx="7717809" cy="4339451"/>
            <wp:effectExtent l="19050" t="0" r="2540" b="0"/>
            <wp:docPr id="108" name="图片 107" descr="Model 2, 7-13 - CT-MSHC20192018-sensitivity analysis-98-0703 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 2, 7-13 - CT-MSHC20192018-sensitivity analysis-98-0703  无标题_Page_3.pn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8390937" cy="4717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928DC" w14:textId="1021EB8C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33" w:name="_Hlk39510383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S31c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Estimated proportion of incident </w:t>
      </w:r>
      <w:r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cases caused by sexual practices in MSM from the eight models (model 2, 7-13) among 4888 MSM attending Melbourne Sexual Health Centre in 2018 and 2019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：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the proportion of sequential sexual practices = 98%</w:t>
      </w:r>
    </w:p>
    <w:p w14:paraId="4601460E" w14:textId="77777777" w:rsidR="0033219A" w:rsidRPr="00264600" w:rsidRDefault="0033219A" w:rsidP="009E4B45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bookmarkStart w:id="134" w:name="_Toc46603960"/>
      <w:bookmarkEnd w:id="133"/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Sensitivity analysis: </w:t>
      </w:r>
      <w:r w:rsidRPr="0026460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The proportion of sequential sexual practices = 100%</w:t>
      </w:r>
      <w:bookmarkEnd w:id="134"/>
    </w:p>
    <w:p w14:paraId="39E96186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</w:rPr>
      </w:pPr>
      <w:r w:rsidRPr="00F34BB6">
        <w:rPr>
          <w:rFonts w:ascii="Times New Roman" w:hAnsi="Times New Roman" w:cs="Times New Roman"/>
          <w:bCs/>
          <w:color w:val="000000" w:themeColor="text1"/>
        </w:rPr>
        <w:lastRenderedPageBreak/>
        <w:drawing>
          <wp:inline distT="0" distB="0" distL="0" distR="0" wp14:anchorId="2241EDAD" wp14:editId="5647C65C">
            <wp:extent cx="7376498" cy="4147543"/>
            <wp:effectExtent l="19050" t="0" r="2540" b="0"/>
            <wp:docPr id="109" name="图片 108" descr="Model2 CT-MSHC20192018-sensitivity analysis-varying proportion-100  2902 无标题_Page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MSHC20192018-sensitivity analysis-varying proportion-100  2902 无标题_Page_1.png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7505728" cy="4220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F34BC" w14:textId="7C1F3C9F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35" w:name="_Hlk39510410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S32a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Estimates of the eight models for the percentage of specific anatomical sites positive for </w:t>
      </w:r>
      <w:r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for the </w:t>
      </w:r>
      <w:r w:rsidR="00C01DCA"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eight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models (model 2, 7-13) and the 95% confidence intervals for the observed site-specific positivity among 4888 MSM attending Melbourne Sexual Health Centre in 2018 and 2019: the proportion of sequential sexual practices = 100%</w:t>
      </w:r>
      <w:bookmarkEnd w:id="135"/>
    </w:p>
    <w:p w14:paraId="7EA6EF14" w14:textId="77777777" w:rsidR="0033219A" w:rsidRPr="00F34BB6" w:rsidRDefault="0033219A" w:rsidP="009E4B45">
      <w:pPr>
        <w:rPr>
          <w:rFonts w:ascii="Times New Roman" w:hAnsi="Times New Roman" w:cs="Times New Roman"/>
        </w:rPr>
      </w:pPr>
    </w:p>
    <w:p w14:paraId="652EC9D9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</w:rPr>
      </w:pPr>
      <w:r w:rsidRPr="00F34BB6">
        <w:rPr>
          <w:rFonts w:ascii="Times New Roman" w:hAnsi="Times New Roman" w:cs="Times New Roman"/>
          <w:bCs/>
          <w:color w:val="000000" w:themeColor="text1"/>
        </w:rPr>
        <w:lastRenderedPageBreak/>
        <w:drawing>
          <wp:inline distT="0" distB="0" distL="0" distR="0" wp14:anchorId="1A91A053" wp14:editId="5FC04F04">
            <wp:extent cx="7765576" cy="4366308"/>
            <wp:effectExtent l="19050" t="0" r="2540" b="0"/>
            <wp:docPr id="110" name="图片 109" descr="Model2 CT-MSHC20192018-sensitivity analysis-varying proportion-100  2902 无标题_Pag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MSHC20192018-sensitivity analysis-varying proportion-100  2902 无标题_Page_2.pn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7949752" cy="446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28623" w14:textId="04E6C6D2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36" w:name="_Hlk39510426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S32b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Estimated proportion of incident </w:t>
      </w:r>
      <w:r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cases that occur at the oropharynx, anorectum or urethra in MSM from the eight models (model 2, 7-13) among 4888 MSM attending Melbourne Sexual Health Centre in 2018 and 2019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：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the proportion of sequential sexual practices = 100%</w:t>
      </w:r>
    </w:p>
    <w:bookmarkEnd w:id="136"/>
    <w:p w14:paraId="2EE0D3AB" w14:textId="77777777" w:rsidR="0033219A" w:rsidRPr="00F34BB6" w:rsidRDefault="0033219A" w:rsidP="009E4B45">
      <w:pPr>
        <w:rPr>
          <w:rFonts w:ascii="Times New Roman" w:hAnsi="Times New Roman" w:cs="Times New Roman"/>
        </w:rPr>
      </w:pPr>
    </w:p>
    <w:p w14:paraId="022510A1" w14:textId="77777777" w:rsidR="0033219A" w:rsidRPr="00F34BB6" w:rsidRDefault="0033219A" w:rsidP="009E4B45">
      <w:pPr>
        <w:rPr>
          <w:rFonts w:ascii="Times New Roman" w:hAnsi="Times New Roman" w:cs="Times New Roman"/>
          <w:bCs/>
          <w:color w:val="000000" w:themeColor="text1"/>
        </w:rPr>
      </w:pPr>
      <w:r w:rsidRPr="00F34BB6">
        <w:rPr>
          <w:rFonts w:ascii="Times New Roman" w:hAnsi="Times New Roman" w:cs="Times New Roman"/>
          <w:bCs/>
          <w:color w:val="000000" w:themeColor="text1"/>
        </w:rPr>
        <w:lastRenderedPageBreak/>
        <w:drawing>
          <wp:inline distT="0" distB="0" distL="0" distR="0" wp14:anchorId="6FA43580" wp14:editId="09A562AB">
            <wp:extent cx="7779224" cy="4373982"/>
            <wp:effectExtent l="19050" t="0" r="2540" b="0"/>
            <wp:docPr id="111" name="图片 110" descr="Model2 CT-MSHC20192018-sensitivity analysis-varying proportion-100  2902 无标题_Pag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2 CT-MSHC20192018-sensitivity analysis-varying proportion-100  2902 无标题_Page_3.png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8019311" cy="4508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26D05" w14:textId="77777777" w:rsidR="0033219A" w:rsidRDefault="0033219A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137" w:name="_Hlk39510440"/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Figure </w:t>
      </w:r>
      <w:r w:rsidR="0016191B"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S32c</w:t>
      </w:r>
      <w:r w:rsidRPr="00F34BB6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.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Estimated proportion of incident </w:t>
      </w:r>
      <w:r w:rsidRPr="00F34BB6">
        <w:rPr>
          <w:rFonts w:ascii="Times New Roman" w:hAnsi="Times New Roman" w:cs="Times New Roman"/>
          <w:bCs/>
          <w:i/>
          <w:color w:val="000000" w:themeColor="text1"/>
          <w:sz w:val="20"/>
          <w:szCs w:val="20"/>
        </w:rPr>
        <w:t xml:space="preserve">Chlamydia trachomatis 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cases caused by sexual practices in MSM from the eight models (model 2, 7-13) among 4888 MSM attending Melbourne Sexual Health Centre in 2018 and 2019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：</w:t>
      </w:r>
      <w:r w:rsidRPr="00F34BB6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the proportion of sequential sexual practices = 100%</w:t>
      </w:r>
      <w:bookmarkEnd w:id="137"/>
      <w:r w:rsidR="0083207F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</w:t>
      </w:r>
    </w:p>
    <w:p w14:paraId="5D006ABB" w14:textId="77777777" w:rsidR="0083207F" w:rsidRDefault="0083207F" w:rsidP="009E4B45">
      <w:pPr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C0915FE" w14:textId="30100C60" w:rsidR="00043C94" w:rsidRPr="002C72C3" w:rsidRDefault="00043C94" w:rsidP="0083207F">
      <w:pPr>
        <w:rPr>
          <w:rFonts w:ascii="Times New Roman" w:hAnsi="Times New Roman" w:cs="Times New Roman"/>
          <w:color w:val="000000" w:themeColor="text1"/>
          <w:sz w:val="28"/>
        </w:rPr>
      </w:pPr>
    </w:p>
    <w:sectPr w:rsidR="00043C94" w:rsidRPr="002C72C3" w:rsidSect="0083207F">
      <w:type w:val="continuous"/>
      <w:pgSz w:w="16838" w:h="11906" w:orient="landscape"/>
      <w:pgMar w:top="1440" w:right="1440" w:bottom="1440" w:left="1440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D00110" w14:textId="77777777" w:rsidR="00813A66" w:rsidRDefault="00813A66" w:rsidP="008B3848">
      <w:pPr>
        <w:spacing w:after="0" w:line="240" w:lineRule="auto"/>
      </w:pPr>
      <w:r>
        <w:separator/>
      </w:r>
    </w:p>
  </w:endnote>
  <w:endnote w:type="continuationSeparator" w:id="0">
    <w:p w14:paraId="1E0670A1" w14:textId="77777777" w:rsidR="00813A66" w:rsidRDefault="00813A66" w:rsidP="008B3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91243268"/>
      <w:docPartObj>
        <w:docPartGallery w:val="Page Numbers (Bottom of Page)"/>
        <w:docPartUnique/>
      </w:docPartObj>
    </w:sdtPr>
    <w:sdtEndPr/>
    <w:sdtContent>
      <w:p w14:paraId="312B4F5C" w14:textId="683ED9C8" w:rsidR="000F2F10" w:rsidRDefault="000F2F1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53D1">
          <w:rPr>
            <w:noProof/>
            <w:lang w:val="zh-CN"/>
          </w:rPr>
          <w:t>544</w:t>
        </w:r>
        <w:r>
          <w:rPr>
            <w:noProof/>
            <w:lang w:val="zh-CN"/>
          </w:rPr>
          <w:fldChar w:fldCharType="end"/>
        </w:r>
      </w:p>
    </w:sdtContent>
  </w:sdt>
  <w:p w14:paraId="65905150" w14:textId="77777777" w:rsidR="000F2F10" w:rsidRDefault="000F2F1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87C46" w14:textId="77777777" w:rsidR="00813A66" w:rsidRDefault="00813A66" w:rsidP="008B3848">
      <w:pPr>
        <w:spacing w:after="0" w:line="240" w:lineRule="auto"/>
      </w:pPr>
      <w:r>
        <w:separator/>
      </w:r>
    </w:p>
  </w:footnote>
  <w:footnote w:type="continuationSeparator" w:id="0">
    <w:p w14:paraId="3DB69F2A" w14:textId="77777777" w:rsidR="00813A66" w:rsidRDefault="00813A66" w:rsidP="008B3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47D87"/>
    <w:multiLevelType w:val="hybridMultilevel"/>
    <w:tmpl w:val="11EE5F50"/>
    <w:lvl w:ilvl="0" w:tplc="95460E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F70751C"/>
    <w:multiLevelType w:val="hybridMultilevel"/>
    <w:tmpl w:val="5496754A"/>
    <w:lvl w:ilvl="0" w:tplc="C8063B4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9759E9"/>
    <w:multiLevelType w:val="hybridMultilevel"/>
    <w:tmpl w:val="0AF0DF16"/>
    <w:lvl w:ilvl="0" w:tplc="AD8ED460">
      <w:start w:val="1"/>
      <w:numFmt w:val="lowerLetter"/>
      <w:lvlText w:val="%1."/>
      <w:lvlJc w:val="left"/>
      <w:pPr>
        <w:ind w:left="466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6" w:hanging="420"/>
      </w:pPr>
    </w:lvl>
    <w:lvl w:ilvl="2" w:tplc="0409001B" w:tentative="1">
      <w:start w:val="1"/>
      <w:numFmt w:val="lowerRoman"/>
      <w:lvlText w:val="%3."/>
      <w:lvlJc w:val="right"/>
      <w:pPr>
        <w:ind w:left="1306" w:hanging="420"/>
      </w:pPr>
    </w:lvl>
    <w:lvl w:ilvl="3" w:tplc="0409000F" w:tentative="1">
      <w:start w:val="1"/>
      <w:numFmt w:val="decimal"/>
      <w:lvlText w:val="%4."/>
      <w:lvlJc w:val="left"/>
      <w:pPr>
        <w:ind w:left="1726" w:hanging="420"/>
      </w:pPr>
    </w:lvl>
    <w:lvl w:ilvl="4" w:tplc="04090019" w:tentative="1">
      <w:start w:val="1"/>
      <w:numFmt w:val="lowerLetter"/>
      <w:lvlText w:val="%5)"/>
      <w:lvlJc w:val="left"/>
      <w:pPr>
        <w:ind w:left="2146" w:hanging="420"/>
      </w:pPr>
    </w:lvl>
    <w:lvl w:ilvl="5" w:tplc="0409001B" w:tentative="1">
      <w:start w:val="1"/>
      <w:numFmt w:val="lowerRoman"/>
      <w:lvlText w:val="%6."/>
      <w:lvlJc w:val="right"/>
      <w:pPr>
        <w:ind w:left="2566" w:hanging="420"/>
      </w:pPr>
    </w:lvl>
    <w:lvl w:ilvl="6" w:tplc="0409000F" w:tentative="1">
      <w:start w:val="1"/>
      <w:numFmt w:val="decimal"/>
      <w:lvlText w:val="%7."/>
      <w:lvlJc w:val="left"/>
      <w:pPr>
        <w:ind w:left="2986" w:hanging="420"/>
      </w:pPr>
    </w:lvl>
    <w:lvl w:ilvl="7" w:tplc="04090019" w:tentative="1">
      <w:start w:val="1"/>
      <w:numFmt w:val="lowerLetter"/>
      <w:lvlText w:val="%8)"/>
      <w:lvlJc w:val="left"/>
      <w:pPr>
        <w:ind w:left="3406" w:hanging="420"/>
      </w:pPr>
    </w:lvl>
    <w:lvl w:ilvl="8" w:tplc="0409001B" w:tentative="1">
      <w:start w:val="1"/>
      <w:numFmt w:val="lowerRoman"/>
      <w:lvlText w:val="%9."/>
      <w:lvlJc w:val="right"/>
      <w:pPr>
        <w:ind w:left="3826" w:hanging="420"/>
      </w:pPr>
    </w:lvl>
  </w:abstractNum>
  <w:abstractNum w:abstractNumId="3" w15:restartNumberingAfterBreak="0">
    <w:nsid w:val="133222BC"/>
    <w:multiLevelType w:val="hybridMultilevel"/>
    <w:tmpl w:val="400EB11E"/>
    <w:lvl w:ilvl="0" w:tplc="73366F9C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52B0D"/>
    <w:multiLevelType w:val="hybridMultilevel"/>
    <w:tmpl w:val="96F484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274F4"/>
    <w:multiLevelType w:val="hybridMultilevel"/>
    <w:tmpl w:val="96F484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6221DB"/>
    <w:multiLevelType w:val="hybridMultilevel"/>
    <w:tmpl w:val="96F484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C11A8B"/>
    <w:multiLevelType w:val="hybridMultilevel"/>
    <w:tmpl w:val="C234C8C6"/>
    <w:lvl w:ilvl="0" w:tplc="04090019">
      <w:start w:val="1"/>
      <w:numFmt w:val="lowerLetter"/>
      <w:lvlText w:val="%1."/>
      <w:lvlJc w:val="left"/>
      <w:pPr>
        <w:ind w:left="466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6" w:hanging="420"/>
      </w:pPr>
    </w:lvl>
    <w:lvl w:ilvl="2" w:tplc="0409001B" w:tentative="1">
      <w:start w:val="1"/>
      <w:numFmt w:val="lowerRoman"/>
      <w:lvlText w:val="%3."/>
      <w:lvlJc w:val="right"/>
      <w:pPr>
        <w:ind w:left="1306" w:hanging="420"/>
      </w:pPr>
    </w:lvl>
    <w:lvl w:ilvl="3" w:tplc="0409000F" w:tentative="1">
      <w:start w:val="1"/>
      <w:numFmt w:val="decimal"/>
      <w:lvlText w:val="%4."/>
      <w:lvlJc w:val="left"/>
      <w:pPr>
        <w:ind w:left="1726" w:hanging="420"/>
      </w:pPr>
    </w:lvl>
    <w:lvl w:ilvl="4" w:tplc="04090019" w:tentative="1">
      <w:start w:val="1"/>
      <w:numFmt w:val="lowerLetter"/>
      <w:lvlText w:val="%5)"/>
      <w:lvlJc w:val="left"/>
      <w:pPr>
        <w:ind w:left="2146" w:hanging="420"/>
      </w:pPr>
    </w:lvl>
    <w:lvl w:ilvl="5" w:tplc="0409001B" w:tentative="1">
      <w:start w:val="1"/>
      <w:numFmt w:val="lowerRoman"/>
      <w:lvlText w:val="%6."/>
      <w:lvlJc w:val="right"/>
      <w:pPr>
        <w:ind w:left="2566" w:hanging="420"/>
      </w:pPr>
    </w:lvl>
    <w:lvl w:ilvl="6" w:tplc="0409000F" w:tentative="1">
      <w:start w:val="1"/>
      <w:numFmt w:val="decimal"/>
      <w:lvlText w:val="%7."/>
      <w:lvlJc w:val="left"/>
      <w:pPr>
        <w:ind w:left="2986" w:hanging="420"/>
      </w:pPr>
    </w:lvl>
    <w:lvl w:ilvl="7" w:tplc="04090019" w:tentative="1">
      <w:start w:val="1"/>
      <w:numFmt w:val="lowerLetter"/>
      <w:lvlText w:val="%8)"/>
      <w:lvlJc w:val="left"/>
      <w:pPr>
        <w:ind w:left="3406" w:hanging="420"/>
      </w:pPr>
    </w:lvl>
    <w:lvl w:ilvl="8" w:tplc="0409001B" w:tentative="1">
      <w:start w:val="1"/>
      <w:numFmt w:val="lowerRoman"/>
      <w:lvlText w:val="%9."/>
      <w:lvlJc w:val="right"/>
      <w:pPr>
        <w:ind w:left="3826" w:hanging="420"/>
      </w:pPr>
    </w:lvl>
  </w:abstractNum>
  <w:abstractNum w:abstractNumId="8" w15:restartNumberingAfterBreak="0">
    <w:nsid w:val="730B3CC0"/>
    <w:multiLevelType w:val="hybridMultilevel"/>
    <w:tmpl w:val="C3AE6C90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E73F16"/>
    <w:multiLevelType w:val="hybridMultilevel"/>
    <w:tmpl w:val="E4DC64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4466937"/>
    <w:multiLevelType w:val="hybridMultilevel"/>
    <w:tmpl w:val="96908790"/>
    <w:lvl w:ilvl="0" w:tplc="01380CA6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AB65848"/>
    <w:multiLevelType w:val="hybridMultilevel"/>
    <w:tmpl w:val="C7C8F0BA"/>
    <w:lvl w:ilvl="0" w:tplc="0C09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B704C3"/>
    <w:multiLevelType w:val="hybridMultilevel"/>
    <w:tmpl w:val="F9827196"/>
    <w:lvl w:ilvl="0" w:tplc="04090019">
      <w:start w:val="1"/>
      <w:numFmt w:val="lowerLetter"/>
      <w:lvlText w:val="%1."/>
      <w:lvlJc w:val="left"/>
      <w:pPr>
        <w:ind w:left="466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6" w:hanging="420"/>
      </w:pPr>
    </w:lvl>
    <w:lvl w:ilvl="2" w:tplc="0409001B" w:tentative="1">
      <w:start w:val="1"/>
      <w:numFmt w:val="lowerRoman"/>
      <w:lvlText w:val="%3."/>
      <w:lvlJc w:val="right"/>
      <w:pPr>
        <w:ind w:left="1306" w:hanging="420"/>
      </w:pPr>
    </w:lvl>
    <w:lvl w:ilvl="3" w:tplc="0409000F" w:tentative="1">
      <w:start w:val="1"/>
      <w:numFmt w:val="decimal"/>
      <w:lvlText w:val="%4."/>
      <w:lvlJc w:val="left"/>
      <w:pPr>
        <w:ind w:left="1726" w:hanging="420"/>
      </w:pPr>
    </w:lvl>
    <w:lvl w:ilvl="4" w:tplc="04090019" w:tentative="1">
      <w:start w:val="1"/>
      <w:numFmt w:val="lowerLetter"/>
      <w:lvlText w:val="%5)"/>
      <w:lvlJc w:val="left"/>
      <w:pPr>
        <w:ind w:left="2146" w:hanging="420"/>
      </w:pPr>
    </w:lvl>
    <w:lvl w:ilvl="5" w:tplc="0409001B" w:tentative="1">
      <w:start w:val="1"/>
      <w:numFmt w:val="lowerRoman"/>
      <w:lvlText w:val="%6."/>
      <w:lvlJc w:val="right"/>
      <w:pPr>
        <w:ind w:left="2566" w:hanging="420"/>
      </w:pPr>
    </w:lvl>
    <w:lvl w:ilvl="6" w:tplc="0409000F" w:tentative="1">
      <w:start w:val="1"/>
      <w:numFmt w:val="decimal"/>
      <w:lvlText w:val="%7."/>
      <w:lvlJc w:val="left"/>
      <w:pPr>
        <w:ind w:left="2986" w:hanging="420"/>
      </w:pPr>
    </w:lvl>
    <w:lvl w:ilvl="7" w:tplc="04090019" w:tentative="1">
      <w:start w:val="1"/>
      <w:numFmt w:val="lowerLetter"/>
      <w:lvlText w:val="%8)"/>
      <w:lvlJc w:val="left"/>
      <w:pPr>
        <w:ind w:left="3406" w:hanging="420"/>
      </w:pPr>
    </w:lvl>
    <w:lvl w:ilvl="8" w:tplc="0409001B" w:tentative="1">
      <w:start w:val="1"/>
      <w:numFmt w:val="lowerRoman"/>
      <w:lvlText w:val="%9."/>
      <w:lvlJc w:val="right"/>
      <w:pPr>
        <w:ind w:left="3826" w:hanging="420"/>
      </w:p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6"/>
  </w:num>
  <w:num w:numId="5">
    <w:abstractNumId w:val="4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2"/>
  </w:num>
  <w:num w:numId="13">
    <w:abstractNumId w:val="7"/>
    <w:lvlOverride w:ilvl="0">
      <w:lvl w:ilvl="0" w:tplc="04090019">
        <w:start w:val="1"/>
        <w:numFmt w:val="lowerLetter"/>
        <w:lvlText w:val="%1."/>
        <w:lvlJc w:val="left"/>
        <w:pPr>
          <w:ind w:left="466" w:hanging="42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)"/>
        <w:lvlJc w:val="left"/>
        <w:pPr>
          <w:ind w:left="840" w:hanging="42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9" w:tentative="1">
        <w:start w:val="1"/>
        <w:numFmt w:val="lowerLetter"/>
        <w:lvlText w:val="%5)"/>
        <w:lvlJc w:val="left"/>
        <w:pPr>
          <w:ind w:left="2100" w:hanging="42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9" w:tentative="1">
        <w:start w:val="1"/>
        <w:numFmt w:val="lowerLetter"/>
        <w:lvlText w:val="%8)"/>
        <w:lvlJc w:val="left"/>
        <w:pPr>
          <w:ind w:left="3360" w:hanging="42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3780" w:hanging="420"/>
        </w:pPr>
      </w:lvl>
    </w:lvlOverride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1tTQ2NDe3MDExsjRQ0lEKTi0uzszPAykwNqgFAB4IdnA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aef0d0tlwd5a1eatx55wss1prwvwz2ad0v2&quot;&gt;My EndNote Library&lt;record-ids&gt;&lt;item&gt;596&lt;/item&gt;&lt;/record-ids&gt;&lt;/item&gt;&lt;/Libraries&gt;"/>
  </w:docVars>
  <w:rsids>
    <w:rsidRoot w:val="00DF5976"/>
    <w:rsid w:val="00001A89"/>
    <w:rsid w:val="000036CE"/>
    <w:rsid w:val="00004575"/>
    <w:rsid w:val="00004942"/>
    <w:rsid w:val="00006F3D"/>
    <w:rsid w:val="00007C54"/>
    <w:rsid w:val="00010D9C"/>
    <w:rsid w:val="00012EB6"/>
    <w:rsid w:val="00014AE1"/>
    <w:rsid w:val="000157B9"/>
    <w:rsid w:val="00015A01"/>
    <w:rsid w:val="00015F3D"/>
    <w:rsid w:val="0001605E"/>
    <w:rsid w:val="00016DBA"/>
    <w:rsid w:val="000176E0"/>
    <w:rsid w:val="000213F2"/>
    <w:rsid w:val="00021821"/>
    <w:rsid w:val="00021DF0"/>
    <w:rsid w:val="000222EB"/>
    <w:rsid w:val="00023865"/>
    <w:rsid w:val="00023D66"/>
    <w:rsid w:val="00024FA2"/>
    <w:rsid w:val="000253DB"/>
    <w:rsid w:val="00026A4D"/>
    <w:rsid w:val="00027086"/>
    <w:rsid w:val="00027257"/>
    <w:rsid w:val="0003111B"/>
    <w:rsid w:val="00031403"/>
    <w:rsid w:val="000315FF"/>
    <w:rsid w:val="0003191D"/>
    <w:rsid w:val="0003365D"/>
    <w:rsid w:val="00035556"/>
    <w:rsid w:val="00035D56"/>
    <w:rsid w:val="000362DB"/>
    <w:rsid w:val="00036816"/>
    <w:rsid w:val="00036C94"/>
    <w:rsid w:val="00036EEB"/>
    <w:rsid w:val="00037000"/>
    <w:rsid w:val="00040510"/>
    <w:rsid w:val="00040CA6"/>
    <w:rsid w:val="0004151A"/>
    <w:rsid w:val="00042374"/>
    <w:rsid w:val="0004265E"/>
    <w:rsid w:val="00042EC0"/>
    <w:rsid w:val="00043627"/>
    <w:rsid w:val="000439D0"/>
    <w:rsid w:val="00043B0F"/>
    <w:rsid w:val="00043B9F"/>
    <w:rsid w:val="00043C94"/>
    <w:rsid w:val="00044C22"/>
    <w:rsid w:val="00044F9A"/>
    <w:rsid w:val="00045D8C"/>
    <w:rsid w:val="000460A9"/>
    <w:rsid w:val="00047220"/>
    <w:rsid w:val="00050B5E"/>
    <w:rsid w:val="00051467"/>
    <w:rsid w:val="000515FC"/>
    <w:rsid w:val="00051880"/>
    <w:rsid w:val="000518A0"/>
    <w:rsid w:val="00051DA1"/>
    <w:rsid w:val="00051F55"/>
    <w:rsid w:val="000532F1"/>
    <w:rsid w:val="00053B3D"/>
    <w:rsid w:val="000541B0"/>
    <w:rsid w:val="00056DDE"/>
    <w:rsid w:val="0006005E"/>
    <w:rsid w:val="000607AD"/>
    <w:rsid w:val="00060F09"/>
    <w:rsid w:val="00060F15"/>
    <w:rsid w:val="000612C7"/>
    <w:rsid w:val="00061A25"/>
    <w:rsid w:val="0006380F"/>
    <w:rsid w:val="000639A4"/>
    <w:rsid w:val="00063EEE"/>
    <w:rsid w:val="00063F00"/>
    <w:rsid w:val="00064634"/>
    <w:rsid w:val="000651B6"/>
    <w:rsid w:val="00065E51"/>
    <w:rsid w:val="0006683F"/>
    <w:rsid w:val="000668E2"/>
    <w:rsid w:val="00066D63"/>
    <w:rsid w:val="00067CED"/>
    <w:rsid w:val="0007058A"/>
    <w:rsid w:val="00070AA6"/>
    <w:rsid w:val="000712F2"/>
    <w:rsid w:val="000724F9"/>
    <w:rsid w:val="00072813"/>
    <w:rsid w:val="00072B1E"/>
    <w:rsid w:val="00072F11"/>
    <w:rsid w:val="0007567E"/>
    <w:rsid w:val="00075E17"/>
    <w:rsid w:val="00076423"/>
    <w:rsid w:val="00076CAE"/>
    <w:rsid w:val="00077BDF"/>
    <w:rsid w:val="00080513"/>
    <w:rsid w:val="0008121B"/>
    <w:rsid w:val="00081DD2"/>
    <w:rsid w:val="00082F0A"/>
    <w:rsid w:val="0008418B"/>
    <w:rsid w:val="0008481A"/>
    <w:rsid w:val="000852E5"/>
    <w:rsid w:val="00085CA4"/>
    <w:rsid w:val="00086B51"/>
    <w:rsid w:val="00087960"/>
    <w:rsid w:val="00090475"/>
    <w:rsid w:val="000929AF"/>
    <w:rsid w:val="00094227"/>
    <w:rsid w:val="00094782"/>
    <w:rsid w:val="000947A8"/>
    <w:rsid w:val="000949FC"/>
    <w:rsid w:val="000971DB"/>
    <w:rsid w:val="00097257"/>
    <w:rsid w:val="00097528"/>
    <w:rsid w:val="000A03C9"/>
    <w:rsid w:val="000A0951"/>
    <w:rsid w:val="000A175B"/>
    <w:rsid w:val="000A1E83"/>
    <w:rsid w:val="000A27C0"/>
    <w:rsid w:val="000A4208"/>
    <w:rsid w:val="000A4984"/>
    <w:rsid w:val="000A4A78"/>
    <w:rsid w:val="000A4D48"/>
    <w:rsid w:val="000A56F4"/>
    <w:rsid w:val="000A5CF4"/>
    <w:rsid w:val="000A702C"/>
    <w:rsid w:val="000A76A4"/>
    <w:rsid w:val="000A772E"/>
    <w:rsid w:val="000A7838"/>
    <w:rsid w:val="000B0318"/>
    <w:rsid w:val="000B04C2"/>
    <w:rsid w:val="000B05CE"/>
    <w:rsid w:val="000B11C1"/>
    <w:rsid w:val="000B12F2"/>
    <w:rsid w:val="000B13C6"/>
    <w:rsid w:val="000B14B5"/>
    <w:rsid w:val="000B158C"/>
    <w:rsid w:val="000B339C"/>
    <w:rsid w:val="000B4A00"/>
    <w:rsid w:val="000B4C0F"/>
    <w:rsid w:val="000B4F25"/>
    <w:rsid w:val="000B52D4"/>
    <w:rsid w:val="000B5945"/>
    <w:rsid w:val="000B68EC"/>
    <w:rsid w:val="000B7A40"/>
    <w:rsid w:val="000C03FF"/>
    <w:rsid w:val="000C04B5"/>
    <w:rsid w:val="000C063D"/>
    <w:rsid w:val="000C33E6"/>
    <w:rsid w:val="000C3DB1"/>
    <w:rsid w:val="000C4F97"/>
    <w:rsid w:val="000C65C8"/>
    <w:rsid w:val="000C6BEA"/>
    <w:rsid w:val="000C7312"/>
    <w:rsid w:val="000C74CD"/>
    <w:rsid w:val="000C7928"/>
    <w:rsid w:val="000C7DD0"/>
    <w:rsid w:val="000C7DE9"/>
    <w:rsid w:val="000D1E55"/>
    <w:rsid w:val="000D24C0"/>
    <w:rsid w:val="000D3091"/>
    <w:rsid w:val="000D31EF"/>
    <w:rsid w:val="000D3870"/>
    <w:rsid w:val="000D3D31"/>
    <w:rsid w:val="000D62BD"/>
    <w:rsid w:val="000D671B"/>
    <w:rsid w:val="000D7D30"/>
    <w:rsid w:val="000E0001"/>
    <w:rsid w:val="000E1361"/>
    <w:rsid w:val="000E2327"/>
    <w:rsid w:val="000E30FC"/>
    <w:rsid w:val="000E3ECA"/>
    <w:rsid w:val="000E5662"/>
    <w:rsid w:val="000E5EAE"/>
    <w:rsid w:val="000E63D7"/>
    <w:rsid w:val="000E6897"/>
    <w:rsid w:val="000F0DF6"/>
    <w:rsid w:val="000F11A7"/>
    <w:rsid w:val="000F2D9D"/>
    <w:rsid w:val="000F2F10"/>
    <w:rsid w:val="000F2FDC"/>
    <w:rsid w:val="000F3D4D"/>
    <w:rsid w:val="000F420D"/>
    <w:rsid w:val="000F44EA"/>
    <w:rsid w:val="000F48ED"/>
    <w:rsid w:val="000F7979"/>
    <w:rsid w:val="00102D97"/>
    <w:rsid w:val="00102E69"/>
    <w:rsid w:val="001032A8"/>
    <w:rsid w:val="0010360D"/>
    <w:rsid w:val="00104779"/>
    <w:rsid w:val="001071FC"/>
    <w:rsid w:val="0011135B"/>
    <w:rsid w:val="00111AAC"/>
    <w:rsid w:val="00112039"/>
    <w:rsid w:val="0011484B"/>
    <w:rsid w:val="00114A01"/>
    <w:rsid w:val="001150CF"/>
    <w:rsid w:val="00115185"/>
    <w:rsid w:val="00116E67"/>
    <w:rsid w:val="001215A2"/>
    <w:rsid w:val="0012172B"/>
    <w:rsid w:val="0012216C"/>
    <w:rsid w:val="00122170"/>
    <w:rsid w:val="00123E27"/>
    <w:rsid w:val="0012548E"/>
    <w:rsid w:val="001255CC"/>
    <w:rsid w:val="00125704"/>
    <w:rsid w:val="00125C41"/>
    <w:rsid w:val="00126456"/>
    <w:rsid w:val="00126CE7"/>
    <w:rsid w:val="00127E9E"/>
    <w:rsid w:val="00130B9A"/>
    <w:rsid w:val="0013111A"/>
    <w:rsid w:val="00132E5D"/>
    <w:rsid w:val="00132E64"/>
    <w:rsid w:val="00132FA2"/>
    <w:rsid w:val="001338D7"/>
    <w:rsid w:val="00134A1F"/>
    <w:rsid w:val="00134E2C"/>
    <w:rsid w:val="00136281"/>
    <w:rsid w:val="00136398"/>
    <w:rsid w:val="0014323C"/>
    <w:rsid w:val="00143B1B"/>
    <w:rsid w:val="00143E96"/>
    <w:rsid w:val="00143F67"/>
    <w:rsid w:val="00145F92"/>
    <w:rsid w:val="0014631A"/>
    <w:rsid w:val="00147373"/>
    <w:rsid w:val="001505D0"/>
    <w:rsid w:val="00151FB7"/>
    <w:rsid w:val="001534DD"/>
    <w:rsid w:val="00153622"/>
    <w:rsid w:val="00153D53"/>
    <w:rsid w:val="00154D5D"/>
    <w:rsid w:val="00154F98"/>
    <w:rsid w:val="001552BA"/>
    <w:rsid w:val="00156362"/>
    <w:rsid w:val="00157897"/>
    <w:rsid w:val="001579EA"/>
    <w:rsid w:val="0016080C"/>
    <w:rsid w:val="001609E0"/>
    <w:rsid w:val="001614F9"/>
    <w:rsid w:val="0016191B"/>
    <w:rsid w:val="00161B61"/>
    <w:rsid w:val="00161E91"/>
    <w:rsid w:val="00162605"/>
    <w:rsid w:val="00162930"/>
    <w:rsid w:val="00163462"/>
    <w:rsid w:val="00163B16"/>
    <w:rsid w:val="00163FFA"/>
    <w:rsid w:val="00164BCE"/>
    <w:rsid w:val="001654C3"/>
    <w:rsid w:val="0017017D"/>
    <w:rsid w:val="001704FB"/>
    <w:rsid w:val="00170DD3"/>
    <w:rsid w:val="00171283"/>
    <w:rsid w:val="00171A9F"/>
    <w:rsid w:val="00171EEE"/>
    <w:rsid w:val="0017217B"/>
    <w:rsid w:val="00172C77"/>
    <w:rsid w:val="00172E20"/>
    <w:rsid w:val="0017399F"/>
    <w:rsid w:val="00175D91"/>
    <w:rsid w:val="00176481"/>
    <w:rsid w:val="0017649C"/>
    <w:rsid w:val="00176ADE"/>
    <w:rsid w:val="00177F46"/>
    <w:rsid w:val="0018033C"/>
    <w:rsid w:val="00180E9E"/>
    <w:rsid w:val="00181F79"/>
    <w:rsid w:val="00181FF9"/>
    <w:rsid w:val="00182591"/>
    <w:rsid w:val="00182CEF"/>
    <w:rsid w:val="00182DEB"/>
    <w:rsid w:val="00183BFA"/>
    <w:rsid w:val="00185768"/>
    <w:rsid w:val="00185B28"/>
    <w:rsid w:val="00185C2A"/>
    <w:rsid w:val="00190281"/>
    <w:rsid w:val="00191647"/>
    <w:rsid w:val="0019270B"/>
    <w:rsid w:val="00193106"/>
    <w:rsid w:val="001932E3"/>
    <w:rsid w:val="00193FF6"/>
    <w:rsid w:val="001948FD"/>
    <w:rsid w:val="001952B8"/>
    <w:rsid w:val="0019671F"/>
    <w:rsid w:val="001976CC"/>
    <w:rsid w:val="001A004B"/>
    <w:rsid w:val="001A0062"/>
    <w:rsid w:val="001A1961"/>
    <w:rsid w:val="001A3177"/>
    <w:rsid w:val="001A4CDF"/>
    <w:rsid w:val="001A5045"/>
    <w:rsid w:val="001A666F"/>
    <w:rsid w:val="001A6CE1"/>
    <w:rsid w:val="001B120C"/>
    <w:rsid w:val="001B16A7"/>
    <w:rsid w:val="001B1805"/>
    <w:rsid w:val="001B2D85"/>
    <w:rsid w:val="001B3639"/>
    <w:rsid w:val="001B3EB5"/>
    <w:rsid w:val="001B41C8"/>
    <w:rsid w:val="001B47FF"/>
    <w:rsid w:val="001B4DE8"/>
    <w:rsid w:val="001B5A8E"/>
    <w:rsid w:val="001B6C34"/>
    <w:rsid w:val="001B749C"/>
    <w:rsid w:val="001C08BC"/>
    <w:rsid w:val="001C16A6"/>
    <w:rsid w:val="001C1756"/>
    <w:rsid w:val="001C1DD7"/>
    <w:rsid w:val="001C2537"/>
    <w:rsid w:val="001C3529"/>
    <w:rsid w:val="001C42C2"/>
    <w:rsid w:val="001C560F"/>
    <w:rsid w:val="001C581E"/>
    <w:rsid w:val="001C68E9"/>
    <w:rsid w:val="001C6F22"/>
    <w:rsid w:val="001D0C79"/>
    <w:rsid w:val="001D1023"/>
    <w:rsid w:val="001D1A4F"/>
    <w:rsid w:val="001D3645"/>
    <w:rsid w:val="001D3789"/>
    <w:rsid w:val="001D496B"/>
    <w:rsid w:val="001D4DF1"/>
    <w:rsid w:val="001D722D"/>
    <w:rsid w:val="001D72B8"/>
    <w:rsid w:val="001D746C"/>
    <w:rsid w:val="001D775E"/>
    <w:rsid w:val="001D78D4"/>
    <w:rsid w:val="001D79A9"/>
    <w:rsid w:val="001D7DFC"/>
    <w:rsid w:val="001E07A6"/>
    <w:rsid w:val="001E17F5"/>
    <w:rsid w:val="001E1B36"/>
    <w:rsid w:val="001E27ED"/>
    <w:rsid w:val="001E434D"/>
    <w:rsid w:val="001E4590"/>
    <w:rsid w:val="001E4D2D"/>
    <w:rsid w:val="001E5A28"/>
    <w:rsid w:val="001E78F1"/>
    <w:rsid w:val="001F28E1"/>
    <w:rsid w:val="001F352D"/>
    <w:rsid w:val="001F3708"/>
    <w:rsid w:val="001F4008"/>
    <w:rsid w:val="001F435E"/>
    <w:rsid w:val="001F467B"/>
    <w:rsid w:val="001F4F23"/>
    <w:rsid w:val="001F535C"/>
    <w:rsid w:val="001F55EB"/>
    <w:rsid w:val="001F5A90"/>
    <w:rsid w:val="0020230D"/>
    <w:rsid w:val="00202559"/>
    <w:rsid w:val="002040B5"/>
    <w:rsid w:val="002040E5"/>
    <w:rsid w:val="00206DAA"/>
    <w:rsid w:val="00207247"/>
    <w:rsid w:val="002076BD"/>
    <w:rsid w:val="00207A80"/>
    <w:rsid w:val="0021026B"/>
    <w:rsid w:val="002117FC"/>
    <w:rsid w:val="002136B3"/>
    <w:rsid w:val="00213E4F"/>
    <w:rsid w:val="00214325"/>
    <w:rsid w:val="002145D2"/>
    <w:rsid w:val="0021471C"/>
    <w:rsid w:val="00214EBC"/>
    <w:rsid w:val="00215BA3"/>
    <w:rsid w:val="00216A86"/>
    <w:rsid w:val="00216B15"/>
    <w:rsid w:val="00216E5E"/>
    <w:rsid w:val="00217952"/>
    <w:rsid w:val="00217FA6"/>
    <w:rsid w:val="00220BAC"/>
    <w:rsid w:val="0022114E"/>
    <w:rsid w:val="002220CF"/>
    <w:rsid w:val="0022259B"/>
    <w:rsid w:val="00222B2E"/>
    <w:rsid w:val="00223966"/>
    <w:rsid w:val="002239F6"/>
    <w:rsid w:val="00226CD9"/>
    <w:rsid w:val="0023095C"/>
    <w:rsid w:val="002310D8"/>
    <w:rsid w:val="002315E1"/>
    <w:rsid w:val="00231C80"/>
    <w:rsid w:val="002334CB"/>
    <w:rsid w:val="00234929"/>
    <w:rsid w:val="00234F9B"/>
    <w:rsid w:val="00234FDA"/>
    <w:rsid w:val="0023523C"/>
    <w:rsid w:val="00236072"/>
    <w:rsid w:val="00237256"/>
    <w:rsid w:val="00237CD3"/>
    <w:rsid w:val="00240316"/>
    <w:rsid w:val="00240951"/>
    <w:rsid w:val="00240DD1"/>
    <w:rsid w:val="00241DEF"/>
    <w:rsid w:val="00242A05"/>
    <w:rsid w:val="002430C4"/>
    <w:rsid w:val="00243827"/>
    <w:rsid w:val="002443A0"/>
    <w:rsid w:val="00245E3C"/>
    <w:rsid w:val="0024770A"/>
    <w:rsid w:val="00247A64"/>
    <w:rsid w:val="00251869"/>
    <w:rsid w:val="00252022"/>
    <w:rsid w:val="00253801"/>
    <w:rsid w:val="002538B4"/>
    <w:rsid w:val="00253DB1"/>
    <w:rsid w:val="00254467"/>
    <w:rsid w:val="002557F8"/>
    <w:rsid w:val="00256AA8"/>
    <w:rsid w:val="00257451"/>
    <w:rsid w:val="00257A8E"/>
    <w:rsid w:val="00260B61"/>
    <w:rsid w:val="00262AFD"/>
    <w:rsid w:val="002636B8"/>
    <w:rsid w:val="0026376F"/>
    <w:rsid w:val="00263FD2"/>
    <w:rsid w:val="002644D2"/>
    <w:rsid w:val="00264600"/>
    <w:rsid w:val="00265405"/>
    <w:rsid w:val="00265940"/>
    <w:rsid w:val="00267277"/>
    <w:rsid w:val="00267F4F"/>
    <w:rsid w:val="00270A71"/>
    <w:rsid w:val="00273F0E"/>
    <w:rsid w:val="00274A94"/>
    <w:rsid w:val="002755E4"/>
    <w:rsid w:val="00275694"/>
    <w:rsid w:val="00276015"/>
    <w:rsid w:val="00281B87"/>
    <w:rsid w:val="00281FE9"/>
    <w:rsid w:val="00282095"/>
    <w:rsid w:val="002822AA"/>
    <w:rsid w:val="00282DA2"/>
    <w:rsid w:val="00282E47"/>
    <w:rsid w:val="00283700"/>
    <w:rsid w:val="00283FB5"/>
    <w:rsid w:val="002864C8"/>
    <w:rsid w:val="00291530"/>
    <w:rsid w:val="00291BF8"/>
    <w:rsid w:val="00293183"/>
    <w:rsid w:val="0029673D"/>
    <w:rsid w:val="00297A60"/>
    <w:rsid w:val="00297F95"/>
    <w:rsid w:val="002A0236"/>
    <w:rsid w:val="002A0564"/>
    <w:rsid w:val="002A15C8"/>
    <w:rsid w:val="002A1AD6"/>
    <w:rsid w:val="002A1ADC"/>
    <w:rsid w:val="002A31A2"/>
    <w:rsid w:val="002A394F"/>
    <w:rsid w:val="002A3E76"/>
    <w:rsid w:val="002A56CE"/>
    <w:rsid w:val="002A63B3"/>
    <w:rsid w:val="002A6D1D"/>
    <w:rsid w:val="002A74FC"/>
    <w:rsid w:val="002A7C7B"/>
    <w:rsid w:val="002A7FA5"/>
    <w:rsid w:val="002B0F93"/>
    <w:rsid w:val="002B292F"/>
    <w:rsid w:val="002B2EEA"/>
    <w:rsid w:val="002B3E54"/>
    <w:rsid w:val="002B4B1E"/>
    <w:rsid w:val="002B4E95"/>
    <w:rsid w:val="002B54D8"/>
    <w:rsid w:val="002B6ADA"/>
    <w:rsid w:val="002C03A7"/>
    <w:rsid w:val="002C0AC7"/>
    <w:rsid w:val="002C12AB"/>
    <w:rsid w:val="002C1AA4"/>
    <w:rsid w:val="002C1FA4"/>
    <w:rsid w:val="002C3356"/>
    <w:rsid w:val="002C4E60"/>
    <w:rsid w:val="002C504C"/>
    <w:rsid w:val="002C7164"/>
    <w:rsid w:val="002C72C3"/>
    <w:rsid w:val="002C7859"/>
    <w:rsid w:val="002C7BAA"/>
    <w:rsid w:val="002C7C8F"/>
    <w:rsid w:val="002D0C74"/>
    <w:rsid w:val="002D0E67"/>
    <w:rsid w:val="002D2B37"/>
    <w:rsid w:val="002D2F05"/>
    <w:rsid w:val="002D3252"/>
    <w:rsid w:val="002D32F9"/>
    <w:rsid w:val="002D38CE"/>
    <w:rsid w:val="002D3EE3"/>
    <w:rsid w:val="002D3F4B"/>
    <w:rsid w:val="002D47E4"/>
    <w:rsid w:val="002D4DF3"/>
    <w:rsid w:val="002D55AD"/>
    <w:rsid w:val="002D6903"/>
    <w:rsid w:val="002D6921"/>
    <w:rsid w:val="002E0C21"/>
    <w:rsid w:val="002E1266"/>
    <w:rsid w:val="002E1B75"/>
    <w:rsid w:val="002E1D99"/>
    <w:rsid w:val="002E26F0"/>
    <w:rsid w:val="002E32DD"/>
    <w:rsid w:val="002E3948"/>
    <w:rsid w:val="002E4292"/>
    <w:rsid w:val="002E4B35"/>
    <w:rsid w:val="002E5179"/>
    <w:rsid w:val="002E60E1"/>
    <w:rsid w:val="002E70D8"/>
    <w:rsid w:val="002E73E8"/>
    <w:rsid w:val="002F0189"/>
    <w:rsid w:val="002F0E55"/>
    <w:rsid w:val="002F1801"/>
    <w:rsid w:val="002F2914"/>
    <w:rsid w:val="002F30D9"/>
    <w:rsid w:val="002F327F"/>
    <w:rsid w:val="002F493F"/>
    <w:rsid w:val="002F4A47"/>
    <w:rsid w:val="002F6049"/>
    <w:rsid w:val="002F613B"/>
    <w:rsid w:val="00300577"/>
    <w:rsid w:val="003006C7"/>
    <w:rsid w:val="003014C2"/>
    <w:rsid w:val="003017F2"/>
    <w:rsid w:val="00301AA9"/>
    <w:rsid w:val="00301FDC"/>
    <w:rsid w:val="00302B7A"/>
    <w:rsid w:val="003031BC"/>
    <w:rsid w:val="00303FF4"/>
    <w:rsid w:val="003050AC"/>
    <w:rsid w:val="003056E8"/>
    <w:rsid w:val="00307752"/>
    <w:rsid w:val="00311362"/>
    <w:rsid w:val="00313E22"/>
    <w:rsid w:val="00313E3D"/>
    <w:rsid w:val="0031437D"/>
    <w:rsid w:val="00315818"/>
    <w:rsid w:val="00315D31"/>
    <w:rsid w:val="00316038"/>
    <w:rsid w:val="00316191"/>
    <w:rsid w:val="0031653A"/>
    <w:rsid w:val="00317240"/>
    <w:rsid w:val="00320958"/>
    <w:rsid w:val="003218C9"/>
    <w:rsid w:val="00322765"/>
    <w:rsid w:val="00323061"/>
    <w:rsid w:val="00324052"/>
    <w:rsid w:val="00325D61"/>
    <w:rsid w:val="00325E70"/>
    <w:rsid w:val="00326CAF"/>
    <w:rsid w:val="00326EE3"/>
    <w:rsid w:val="003274AA"/>
    <w:rsid w:val="0033149E"/>
    <w:rsid w:val="0033219A"/>
    <w:rsid w:val="00333825"/>
    <w:rsid w:val="00334278"/>
    <w:rsid w:val="003345EF"/>
    <w:rsid w:val="00334687"/>
    <w:rsid w:val="0033533B"/>
    <w:rsid w:val="00335FB8"/>
    <w:rsid w:val="00336576"/>
    <w:rsid w:val="00337523"/>
    <w:rsid w:val="00337EF8"/>
    <w:rsid w:val="003405A5"/>
    <w:rsid w:val="00340959"/>
    <w:rsid w:val="003410F3"/>
    <w:rsid w:val="003413B7"/>
    <w:rsid w:val="00341429"/>
    <w:rsid w:val="00341E93"/>
    <w:rsid w:val="00342DF8"/>
    <w:rsid w:val="00343A90"/>
    <w:rsid w:val="003441BD"/>
    <w:rsid w:val="00344534"/>
    <w:rsid w:val="00344C87"/>
    <w:rsid w:val="00344F54"/>
    <w:rsid w:val="00345515"/>
    <w:rsid w:val="003463BA"/>
    <w:rsid w:val="00347493"/>
    <w:rsid w:val="00347770"/>
    <w:rsid w:val="003504F2"/>
    <w:rsid w:val="00350B5D"/>
    <w:rsid w:val="003514B5"/>
    <w:rsid w:val="0035244C"/>
    <w:rsid w:val="00352D19"/>
    <w:rsid w:val="00352E10"/>
    <w:rsid w:val="00353291"/>
    <w:rsid w:val="00353389"/>
    <w:rsid w:val="00353F68"/>
    <w:rsid w:val="00354E67"/>
    <w:rsid w:val="00357B3F"/>
    <w:rsid w:val="0036004A"/>
    <w:rsid w:val="0036026F"/>
    <w:rsid w:val="003605DA"/>
    <w:rsid w:val="00360A41"/>
    <w:rsid w:val="00362948"/>
    <w:rsid w:val="00362B8E"/>
    <w:rsid w:val="00364060"/>
    <w:rsid w:val="00364322"/>
    <w:rsid w:val="00366BBF"/>
    <w:rsid w:val="00366BD9"/>
    <w:rsid w:val="00367F78"/>
    <w:rsid w:val="0037172A"/>
    <w:rsid w:val="00372CB1"/>
    <w:rsid w:val="00373818"/>
    <w:rsid w:val="0037519D"/>
    <w:rsid w:val="00376B46"/>
    <w:rsid w:val="00376F49"/>
    <w:rsid w:val="00377933"/>
    <w:rsid w:val="00377A62"/>
    <w:rsid w:val="003807B8"/>
    <w:rsid w:val="003808D9"/>
    <w:rsid w:val="00380C2E"/>
    <w:rsid w:val="00380E34"/>
    <w:rsid w:val="0038163D"/>
    <w:rsid w:val="00382ABA"/>
    <w:rsid w:val="003851BB"/>
    <w:rsid w:val="00385F6C"/>
    <w:rsid w:val="00386009"/>
    <w:rsid w:val="00386070"/>
    <w:rsid w:val="0038715D"/>
    <w:rsid w:val="003872AA"/>
    <w:rsid w:val="003878B1"/>
    <w:rsid w:val="00387A23"/>
    <w:rsid w:val="0039003E"/>
    <w:rsid w:val="00390083"/>
    <w:rsid w:val="003900EF"/>
    <w:rsid w:val="00390A3B"/>
    <w:rsid w:val="0039122B"/>
    <w:rsid w:val="0039132D"/>
    <w:rsid w:val="00392282"/>
    <w:rsid w:val="003933FF"/>
    <w:rsid w:val="0039352E"/>
    <w:rsid w:val="00393BEC"/>
    <w:rsid w:val="00394BB8"/>
    <w:rsid w:val="00394FBE"/>
    <w:rsid w:val="0039553F"/>
    <w:rsid w:val="0039655B"/>
    <w:rsid w:val="0039688B"/>
    <w:rsid w:val="00397827"/>
    <w:rsid w:val="003A05E2"/>
    <w:rsid w:val="003A0708"/>
    <w:rsid w:val="003A0CAE"/>
    <w:rsid w:val="003A244D"/>
    <w:rsid w:val="003A3099"/>
    <w:rsid w:val="003A319E"/>
    <w:rsid w:val="003A469F"/>
    <w:rsid w:val="003A4964"/>
    <w:rsid w:val="003A5170"/>
    <w:rsid w:val="003A5424"/>
    <w:rsid w:val="003A5F67"/>
    <w:rsid w:val="003A686D"/>
    <w:rsid w:val="003A7850"/>
    <w:rsid w:val="003A7877"/>
    <w:rsid w:val="003A794E"/>
    <w:rsid w:val="003A7BDD"/>
    <w:rsid w:val="003B013F"/>
    <w:rsid w:val="003B03B7"/>
    <w:rsid w:val="003B1E2D"/>
    <w:rsid w:val="003B1ED1"/>
    <w:rsid w:val="003B2A8A"/>
    <w:rsid w:val="003B3A66"/>
    <w:rsid w:val="003B5A08"/>
    <w:rsid w:val="003C1EFF"/>
    <w:rsid w:val="003C358F"/>
    <w:rsid w:val="003C3D55"/>
    <w:rsid w:val="003C4C56"/>
    <w:rsid w:val="003C5CE5"/>
    <w:rsid w:val="003C5FD3"/>
    <w:rsid w:val="003C6615"/>
    <w:rsid w:val="003C6F85"/>
    <w:rsid w:val="003C7B48"/>
    <w:rsid w:val="003D16B9"/>
    <w:rsid w:val="003D202A"/>
    <w:rsid w:val="003D2390"/>
    <w:rsid w:val="003D2ABE"/>
    <w:rsid w:val="003D2DC7"/>
    <w:rsid w:val="003D387D"/>
    <w:rsid w:val="003D38C9"/>
    <w:rsid w:val="003D4464"/>
    <w:rsid w:val="003D521E"/>
    <w:rsid w:val="003D54B7"/>
    <w:rsid w:val="003D6511"/>
    <w:rsid w:val="003D6C75"/>
    <w:rsid w:val="003D7796"/>
    <w:rsid w:val="003E06C2"/>
    <w:rsid w:val="003E120C"/>
    <w:rsid w:val="003E17F0"/>
    <w:rsid w:val="003E3220"/>
    <w:rsid w:val="003E487C"/>
    <w:rsid w:val="003E4B35"/>
    <w:rsid w:val="003E4B61"/>
    <w:rsid w:val="003E53F1"/>
    <w:rsid w:val="003E6187"/>
    <w:rsid w:val="003E626C"/>
    <w:rsid w:val="003E657D"/>
    <w:rsid w:val="003E6AF1"/>
    <w:rsid w:val="003E7D25"/>
    <w:rsid w:val="003F07C1"/>
    <w:rsid w:val="003F0C44"/>
    <w:rsid w:val="003F0E88"/>
    <w:rsid w:val="003F1943"/>
    <w:rsid w:val="003F29B7"/>
    <w:rsid w:val="003F2C7A"/>
    <w:rsid w:val="003F521C"/>
    <w:rsid w:val="003F5959"/>
    <w:rsid w:val="003F5CFD"/>
    <w:rsid w:val="003F7285"/>
    <w:rsid w:val="003F7AA1"/>
    <w:rsid w:val="003F7D56"/>
    <w:rsid w:val="00400F1D"/>
    <w:rsid w:val="00401125"/>
    <w:rsid w:val="00401AA1"/>
    <w:rsid w:val="0040216C"/>
    <w:rsid w:val="00402767"/>
    <w:rsid w:val="00402D0F"/>
    <w:rsid w:val="004048B4"/>
    <w:rsid w:val="00407A49"/>
    <w:rsid w:val="00407D9D"/>
    <w:rsid w:val="0041093F"/>
    <w:rsid w:val="00410EA5"/>
    <w:rsid w:val="004110F1"/>
    <w:rsid w:val="00411680"/>
    <w:rsid w:val="004116F2"/>
    <w:rsid w:val="00412E54"/>
    <w:rsid w:val="00413925"/>
    <w:rsid w:val="00413D34"/>
    <w:rsid w:val="00414D64"/>
    <w:rsid w:val="0041525A"/>
    <w:rsid w:val="00415498"/>
    <w:rsid w:val="00415C50"/>
    <w:rsid w:val="00415D92"/>
    <w:rsid w:val="004164F5"/>
    <w:rsid w:val="00416F26"/>
    <w:rsid w:val="004173EE"/>
    <w:rsid w:val="00417FC7"/>
    <w:rsid w:val="00420469"/>
    <w:rsid w:val="004210ED"/>
    <w:rsid w:val="00421319"/>
    <w:rsid w:val="00421BB4"/>
    <w:rsid w:val="004228D3"/>
    <w:rsid w:val="0042313D"/>
    <w:rsid w:val="0042377E"/>
    <w:rsid w:val="00424CA7"/>
    <w:rsid w:val="0042561B"/>
    <w:rsid w:val="00426AC6"/>
    <w:rsid w:val="004314E0"/>
    <w:rsid w:val="004321BC"/>
    <w:rsid w:val="004321EB"/>
    <w:rsid w:val="00432BD9"/>
    <w:rsid w:val="00433F6C"/>
    <w:rsid w:val="00433F99"/>
    <w:rsid w:val="0043431A"/>
    <w:rsid w:val="00434974"/>
    <w:rsid w:val="00437718"/>
    <w:rsid w:val="00440903"/>
    <w:rsid w:val="00440A2B"/>
    <w:rsid w:val="004424FA"/>
    <w:rsid w:val="00442A9C"/>
    <w:rsid w:val="00442E1C"/>
    <w:rsid w:val="004430C6"/>
    <w:rsid w:val="004433DF"/>
    <w:rsid w:val="0044343B"/>
    <w:rsid w:val="00443AD1"/>
    <w:rsid w:val="00444114"/>
    <w:rsid w:val="00444C5A"/>
    <w:rsid w:val="00445503"/>
    <w:rsid w:val="00445CB3"/>
    <w:rsid w:val="0044622A"/>
    <w:rsid w:val="00450F08"/>
    <w:rsid w:val="0045107B"/>
    <w:rsid w:val="00452AE0"/>
    <w:rsid w:val="00452DBA"/>
    <w:rsid w:val="00454F73"/>
    <w:rsid w:val="00456D75"/>
    <w:rsid w:val="00457DCC"/>
    <w:rsid w:val="00460493"/>
    <w:rsid w:val="00460FAF"/>
    <w:rsid w:val="00461575"/>
    <w:rsid w:val="00461A05"/>
    <w:rsid w:val="00461CA1"/>
    <w:rsid w:val="0046412E"/>
    <w:rsid w:val="00464560"/>
    <w:rsid w:val="004706E9"/>
    <w:rsid w:val="00472167"/>
    <w:rsid w:val="004723BA"/>
    <w:rsid w:val="00472489"/>
    <w:rsid w:val="0047486D"/>
    <w:rsid w:val="00475A51"/>
    <w:rsid w:val="00475D4D"/>
    <w:rsid w:val="00476D64"/>
    <w:rsid w:val="00476EFF"/>
    <w:rsid w:val="00480677"/>
    <w:rsid w:val="00480D48"/>
    <w:rsid w:val="0048121D"/>
    <w:rsid w:val="00484301"/>
    <w:rsid w:val="00484334"/>
    <w:rsid w:val="00484A34"/>
    <w:rsid w:val="004858CB"/>
    <w:rsid w:val="00486923"/>
    <w:rsid w:val="00486CB2"/>
    <w:rsid w:val="00487161"/>
    <w:rsid w:val="00487CF3"/>
    <w:rsid w:val="00490324"/>
    <w:rsid w:val="0049077F"/>
    <w:rsid w:val="00490900"/>
    <w:rsid w:val="00490C01"/>
    <w:rsid w:val="00491C8D"/>
    <w:rsid w:val="00492568"/>
    <w:rsid w:val="004925D0"/>
    <w:rsid w:val="0049269D"/>
    <w:rsid w:val="00492FDA"/>
    <w:rsid w:val="00493485"/>
    <w:rsid w:val="00493B45"/>
    <w:rsid w:val="00493E62"/>
    <w:rsid w:val="00494070"/>
    <w:rsid w:val="004947C8"/>
    <w:rsid w:val="00494A19"/>
    <w:rsid w:val="00494A49"/>
    <w:rsid w:val="00495595"/>
    <w:rsid w:val="00495CA7"/>
    <w:rsid w:val="004967DB"/>
    <w:rsid w:val="00496ACB"/>
    <w:rsid w:val="00496DE9"/>
    <w:rsid w:val="00497056"/>
    <w:rsid w:val="004A0A33"/>
    <w:rsid w:val="004A181A"/>
    <w:rsid w:val="004A1E7F"/>
    <w:rsid w:val="004A2934"/>
    <w:rsid w:val="004A3C66"/>
    <w:rsid w:val="004A5E61"/>
    <w:rsid w:val="004A714B"/>
    <w:rsid w:val="004B0E3E"/>
    <w:rsid w:val="004B23ED"/>
    <w:rsid w:val="004B397F"/>
    <w:rsid w:val="004B472D"/>
    <w:rsid w:val="004B4F04"/>
    <w:rsid w:val="004B5A46"/>
    <w:rsid w:val="004B5F6B"/>
    <w:rsid w:val="004B6C3E"/>
    <w:rsid w:val="004C05F0"/>
    <w:rsid w:val="004C0F3A"/>
    <w:rsid w:val="004C1717"/>
    <w:rsid w:val="004C17D7"/>
    <w:rsid w:val="004C241A"/>
    <w:rsid w:val="004C2F19"/>
    <w:rsid w:val="004C3E78"/>
    <w:rsid w:val="004C439D"/>
    <w:rsid w:val="004C744A"/>
    <w:rsid w:val="004C759F"/>
    <w:rsid w:val="004D0DC8"/>
    <w:rsid w:val="004D0EE5"/>
    <w:rsid w:val="004D1085"/>
    <w:rsid w:val="004D19FC"/>
    <w:rsid w:val="004D31E1"/>
    <w:rsid w:val="004D3EA7"/>
    <w:rsid w:val="004D527B"/>
    <w:rsid w:val="004D6649"/>
    <w:rsid w:val="004D6AA7"/>
    <w:rsid w:val="004D7A05"/>
    <w:rsid w:val="004D7AD3"/>
    <w:rsid w:val="004E0B9A"/>
    <w:rsid w:val="004E3111"/>
    <w:rsid w:val="004E38B2"/>
    <w:rsid w:val="004E39FD"/>
    <w:rsid w:val="004E460C"/>
    <w:rsid w:val="004E46BE"/>
    <w:rsid w:val="004E5EFE"/>
    <w:rsid w:val="004E6BC7"/>
    <w:rsid w:val="004E6BDB"/>
    <w:rsid w:val="004E6C24"/>
    <w:rsid w:val="004F2534"/>
    <w:rsid w:val="004F373D"/>
    <w:rsid w:val="004F3963"/>
    <w:rsid w:val="004F465E"/>
    <w:rsid w:val="004F4BDD"/>
    <w:rsid w:val="004F70AA"/>
    <w:rsid w:val="004F7B2D"/>
    <w:rsid w:val="004F7FCB"/>
    <w:rsid w:val="00500682"/>
    <w:rsid w:val="00500CD0"/>
    <w:rsid w:val="00500DBE"/>
    <w:rsid w:val="005016C7"/>
    <w:rsid w:val="0050280F"/>
    <w:rsid w:val="005029F1"/>
    <w:rsid w:val="005029FC"/>
    <w:rsid w:val="00503B01"/>
    <w:rsid w:val="00503BD8"/>
    <w:rsid w:val="005044A1"/>
    <w:rsid w:val="00504EF5"/>
    <w:rsid w:val="00507DAF"/>
    <w:rsid w:val="005105F9"/>
    <w:rsid w:val="00510C4C"/>
    <w:rsid w:val="00510FB5"/>
    <w:rsid w:val="0051197B"/>
    <w:rsid w:val="0051209D"/>
    <w:rsid w:val="00512ABC"/>
    <w:rsid w:val="00512C1E"/>
    <w:rsid w:val="0051368F"/>
    <w:rsid w:val="0051435C"/>
    <w:rsid w:val="005158DB"/>
    <w:rsid w:val="00516160"/>
    <w:rsid w:val="00516C2C"/>
    <w:rsid w:val="0051754B"/>
    <w:rsid w:val="00517B4A"/>
    <w:rsid w:val="00520939"/>
    <w:rsid w:val="00520A85"/>
    <w:rsid w:val="00520C61"/>
    <w:rsid w:val="00521258"/>
    <w:rsid w:val="00521F84"/>
    <w:rsid w:val="005248DF"/>
    <w:rsid w:val="00525339"/>
    <w:rsid w:val="00525AB9"/>
    <w:rsid w:val="005262BE"/>
    <w:rsid w:val="0052697D"/>
    <w:rsid w:val="005308EA"/>
    <w:rsid w:val="005326E0"/>
    <w:rsid w:val="00532EFE"/>
    <w:rsid w:val="0053300A"/>
    <w:rsid w:val="0053330E"/>
    <w:rsid w:val="00533ED0"/>
    <w:rsid w:val="005343BD"/>
    <w:rsid w:val="00535C1F"/>
    <w:rsid w:val="00537305"/>
    <w:rsid w:val="0054044D"/>
    <w:rsid w:val="005405F9"/>
    <w:rsid w:val="005410BC"/>
    <w:rsid w:val="00544303"/>
    <w:rsid w:val="005446E4"/>
    <w:rsid w:val="00546829"/>
    <w:rsid w:val="00546DD7"/>
    <w:rsid w:val="005473ED"/>
    <w:rsid w:val="00547BAB"/>
    <w:rsid w:val="00550E55"/>
    <w:rsid w:val="00550E70"/>
    <w:rsid w:val="00550F3F"/>
    <w:rsid w:val="00551239"/>
    <w:rsid w:val="00553C3E"/>
    <w:rsid w:val="00554856"/>
    <w:rsid w:val="00560EB7"/>
    <w:rsid w:val="00561C36"/>
    <w:rsid w:val="0056205D"/>
    <w:rsid w:val="005628E5"/>
    <w:rsid w:val="00562BCF"/>
    <w:rsid w:val="00562F46"/>
    <w:rsid w:val="00563609"/>
    <w:rsid w:val="00563654"/>
    <w:rsid w:val="005636CF"/>
    <w:rsid w:val="00567762"/>
    <w:rsid w:val="00567B12"/>
    <w:rsid w:val="0057030D"/>
    <w:rsid w:val="0057111B"/>
    <w:rsid w:val="00571654"/>
    <w:rsid w:val="00571AC1"/>
    <w:rsid w:val="00571D9C"/>
    <w:rsid w:val="00572054"/>
    <w:rsid w:val="0057206C"/>
    <w:rsid w:val="00573318"/>
    <w:rsid w:val="00574365"/>
    <w:rsid w:val="005746FB"/>
    <w:rsid w:val="00574C31"/>
    <w:rsid w:val="005756A9"/>
    <w:rsid w:val="00577CB7"/>
    <w:rsid w:val="005813E2"/>
    <w:rsid w:val="005816A6"/>
    <w:rsid w:val="0058183C"/>
    <w:rsid w:val="00583024"/>
    <w:rsid w:val="005838A0"/>
    <w:rsid w:val="00584F8F"/>
    <w:rsid w:val="00585149"/>
    <w:rsid w:val="0059088F"/>
    <w:rsid w:val="00590B9E"/>
    <w:rsid w:val="00593A6A"/>
    <w:rsid w:val="005943BE"/>
    <w:rsid w:val="005944CB"/>
    <w:rsid w:val="00594924"/>
    <w:rsid w:val="00595A67"/>
    <w:rsid w:val="00596701"/>
    <w:rsid w:val="00597B4C"/>
    <w:rsid w:val="005A01F1"/>
    <w:rsid w:val="005A0413"/>
    <w:rsid w:val="005A078F"/>
    <w:rsid w:val="005A0E83"/>
    <w:rsid w:val="005A1D6E"/>
    <w:rsid w:val="005A3A09"/>
    <w:rsid w:val="005A42CF"/>
    <w:rsid w:val="005A525A"/>
    <w:rsid w:val="005A5A33"/>
    <w:rsid w:val="005A5AED"/>
    <w:rsid w:val="005A6988"/>
    <w:rsid w:val="005A6FE1"/>
    <w:rsid w:val="005A7491"/>
    <w:rsid w:val="005A7DDE"/>
    <w:rsid w:val="005B0170"/>
    <w:rsid w:val="005B0ED3"/>
    <w:rsid w:val="005B0F13"/>
    <w:rsid w:val="005B1D12"/>
    <w:rsid w:val="005B1F1C"/>
    <w:rsid w:val="005B3375"/>
    <w:rsid w:val="005B357F"/>
    <w:rsid w:val="005B3BC9"/>
    <w:rsid w:val="005B5181"/>
    <w:rsid w:val="005B6384"/>
    <w:rsid w:val="005B6A5D"/>
    <w:rsid w:val="005B75EB"/>
    <w:rsid w:val="005B7810"/>
    <w:rsid w:val="005B7C8A"/>
    <w:rsid w:val="005C1137"/>
    <w:rsid w:val="005C1608"/>
    <w:rsid w:val="005C20D9"/>
    <w:rsid w:val="005C2FE2"/>
    <w:rsid w:val="005C4CA2"/>
    <w:rsid w:val="005C4CBF"/>
    <w:rsid w:val="005C6246"/>
    <w:rsid w:val="005C671B"/>
    <w:rsid w:val="005C6C7F"/>
    <w:rsid w:val="005C6F3C"/>
    <w:rsid w:val="005C7814"/>
    <w:rsid w:val="005C7CC8"/>
    <w:rsid w:val="005D0AE2"/>
    <w:rsid w:val="005D0BFE"/>
    <w:rsid w:val="005D47E9"/>
    <w:rsid w:val="005D54FB"/>
    <w:rsid w:val="005D5942"/>
    <w:rsid w:val="005D633A"/>
    <w:rsid w:val="005D6806"/>
    <w:rsid w:val="005D68A0"/>
    <w:rsid w:val="005D68AD"/>
    <w:rsid w:val="005D70B2"/>
    <w:rsid w:val="005D713C"/>
    <w:rsid w:val="005E0F78"/>
    <w:rsid w:val="005E33D9"/>
    <w:rsid w:val="005E7116"/>
    <w:rsid w:val="005E72E1"/>
    <w:rsid w:val="005E7CCC"/>
    <w:rsid w:val="005F05F1"/>
    <w:rsid w:val="005F0B68"/>
    <w:rsid w:val="005F1015"/>
    <w:rsid w:val="005F186A"/>
    <w:rsid w:val="005F2355"/>
    <w:rsid w:val="005F262A"/>
    <w:rsid w:val="005F3BAB"/>
    <w:rsid w:val="005F3CE7"/>
    <w:rsid w:val="005F3D65"/>
    <w:rsid w:val="005F3F93"/>
    <w:rsid w:val="005F40D0"/>
    <w:rsid w:val="005F40DC"/>
    <w:rsid w:val="005F42E8"/>
    <w:rsid w:val="005F4792"/>
    <w:rsid w:val="005F6982"/>
    <w:rsid w:val="005F76A1"/>
    <w:rsid w:val="005F7EF7"/>
    <w:rsid w:val="006000B9"/>
    <w:rsid w:val="006006F0"/>
    <w:rsid w:val="00600C5C"/>
    <w:rsid w:val="006010DA"/>
    <w:rsid w:val="00601C03"/>
    <w:rsid w:val="00602060"/>
    <w:rsid w:val="00602227"/>
    <w:rsid w:val="00604B4F"/>
    <w:rsid w:val="0060588D"/>
    <w:rsid w:val="00605A62"/>
    <w:rsid w:val="00605A93"/>
    <w:rsid w:val="00607190"/>
    <w:rsid w:val="00610F76"/>
    <w:rsid w:val="006120AD"/>
    <w:rsid w:val="006134D9"/>
    <w:rsid w:val="0061362D"/>
    <w:rsid w:val="006139EC"/>
    <w:rsid w:val="00614CFA"/>
    <w:rsid w:val="0061537F"/>
    <w:rsid w:val="00616359"/>
    <w:rsid w:val="00616950"/>
    <w:rsid w:val="00616C48"/>
    <w:rsid w:val="006175F1"/>
    <w:rsid w:val="0062223C"/>
    <w:rsid w:val="006228BF"/>
    <w:rsid w:val="00622947"/>
    <w:rsid w:val="00622971"/>
    <w:rsid w:val="00623933"/>
    <w:rsid w:val="00623A2C"/>
    <w:rsid w:val="00625312"/>
    <w:rsid w:val="0062579F"/>
    <w:rsid w:val="00626A5B"/>
    <w:rsid w:val="00626E33"/>
    <w:rsid w:val="006272C2"/>
    <w:rsid w:val="0062771B"/>
    <w:rsid w:val="00627738"/>
    <w:rsid w:val="00627EB2"/>
    <w:rsid w:val="00632FDE"/>
    <w:rsid w:val="00633A17"/>
    <w:rsid w:val="00634419"/>
    <w:rsid w:val="006351FD"/>
    <w:rsid w:val="00636ED9"/>
    <w:rsid w:val="006376A1"/>
    <w:rsid w:val="006410C0"/>
    <w:rsid w:val="00642D9E"/>
    <w:rsid w:val="0064396C"/>
    <w:rsid w:val="00644359"/>
    <w:rsid w:val="00646512"/>
    <w:rsid w:val="00647001"/>
    <w:rsid w:val="00647B0D"/>
    <w:rsid w:val="00650372"/>
    <w:rsid w:val="0065158B"/>
    <w:rsid w:val="0065261C"/>
    <w:rsid w:val="00652F20"/>
    <w:rsid w:val="006534A0"/>
    <w:rsid w:val="00653D67"/>
    <w:rsid w:val="00654E43"/>
    <w:rsid w:val="006566D2"/>
    <w:rsid w:val="0065798C"/>
    <w:rsid w:val="00660003"/>
    <w:rsid w:val="006605F6"/>
    <w:rsid w:val="006623BD"/>
    <w:rsid w:val="006624F5"/>
    <w:rsid w:val="0066319A"/>
    <w:rsid w:val="00664257"/>
    <w:rsid w:val="00664809"/>
    <w:rsid w:val="00665205"/>
    <w:rsid w:val="00666C6B"/>
    <w:rsid w:val="00666DFE"/>
    <w:rsid w:val="0066791E"/>
    <w:rsid w:val="00670487"/>
    <w:rsid w:val="006709AA"/>
    <w:rsid w:val="00670B04"/>
    <w:rsid w:val="00670E28"/>
    <w:rsid w:val="00671C56"/>
    <w:rsid w:val="00672313"/>
    <w:rsid w:val="0067244A"/>
    <w:rsid w:val="00673A03"/>
    <w:rsid w:val="006758C1"/>
    <w:rsid w:val="00675969"/>
    <w:rsid w:val="00676034"/>
    <w:rsid w:val="0067651C"/>
    <w:rsid w:val="00677546"/>
    <w:rsid w:val="0067795E"/>
    <w:rsid w:val="00677BC9"/>
    <w:rsid w:val="00677D7B"/>
    <w:rsid w:val="006803F8"/>
    <w:rsid w:val="0068131A"/>
    <w:rsid w:val="0068163E"/>
    <w:rsid w:val="00681F39"/>
    <w:rsid w:val="00684724"/>
    <w:rsid w:val="006847A8"/>
    <w:rsid w:val="006849CE"/>
    <w:rsid w:val="006849E6"/>
    <w:rsid w:val="006850B7"/>
    <w:rsid w:val="00685131"/>
    <w:rsid w:val="0068572B"/>
    <w:rsid w:val="00686081"/>
    <w:rsid w:val="00686BB7"/>
    <w:rsid w:val="00686D04"/>
    <w:rsid w:val="00686FF2"/>
    <w:rsid w:val="006870E2"/>
    <w:rsid w:val="006922A5"/>
    <w:rsid w:val="00692C09"/>
    <w:rsid w:val="00693814"/>
    <w:rsid w:val="00693F1B"/>
    <w:rsid w:val="00694450"/>
    <w:rsid w:val="00694AC1"/>
    <w:rsid w:val="006955C9"/>
    <w:rsid w:val="00695B98"/>
    <w:rsid w:val="00696541"/>
    <w:rsid w:val="006976DB"/>
    <w:rsid w:val="00697FFD"/>
    <w:rsid w:val="006A04F7"/>
    <w:rsid w:val="006A0F14"/>
    <w:rsid w:val="006A1547"/>
    <w:rsid w:val="006A192C"/>
    <w:rsid w:val="006A2C46"/>
    <w:rsid w:val="006A30CE"/>
    <w:rsid w:val="006A3CE2"/>
    <w:rsid w:val="006A3F0D"/>
    <w:rsid w:val="006A4C31"/>
    <w:rsid w:val="006A569C"/>
    <w:rsid w:val="006A64C0"/>
    <w:rsid w:val="006B00DC"/>
    <w:rsid w:val="006B09D7"/>
    <w:rsid w:val="006B0AA0"/>
    <w:rsid w:val="006B0BB3"/>
    <w:rsid w:val="006B2758"/>
    <w:rsid w:val="006B28DC"/>
    <w:rsid w:val="006B2963"/>
    <w:rsid w:val="006B3492"/>
    <w:rsid w:val="006B48F6"/>
    <w:rsid w:val="006B4910"/>
    <w:rsid w:val="006B50E3"/>
    <w:rsid w:val="006B5962"/>
    <w:rsid w:val="006B6D44"/>
    <w:rsid w:val="006B70D4"/>
    <w:rsid w:val="006B7360"/>
    <w:rsid w:val="006B7D87"/>
    <w:rsid w:val="006C09C2"/>
    <w:rsid w:val="006C1614"/>
    <w:rsid w:val="006C1DBC"/>
    <w:rsid w:val="006C1E00"/>
    <w:rsid w:val="006C2325"/>
    <w:rsid w:val="006C3E3A"/>
    <w:rsid w:val="006C40AC"/>
    <w:rsid w:val="006C4377"/>
    <w:rsid w:val="006C50C9"/>
    <w:rsid w:val="006C57E3"/>
    <w:rsid w:val="006C66CB"/>
    <w:rsid w:val="006C6B31"/>
    <w:rsid w:val="006C736C"/>
    <w:rsid w:val="006C761B"/>
    <w:rsid w:val="006D03C0"/>
    <w:rsid w:val="006D0AA7"/>
    <w:rsid w:val="006D16DA"/>
    <w:rsid w:val="006D1A31"/>
    <w:rsid w:val="006D1A3F"/>
    <w:rsid w:val="006D218F"/>
    <w:rsid w:val="006D5F94"/>
    <w:rsid w:val="006D6527"/>
    <w:rsid w:val="006D66F7"/>
    <w:rsid w:val="006D7379"/>
    <w:rsid w:val="006D784B"/>
    <w:rsid w:val="006D7DB9"/>
    <w:rsid w:val="006E0FB1"/>
    <w:rsid w:val="006E1AB3"/>
    <w:rsid w:val="006E203C"/>
    <w:rsid w:val="006E207F"/>
    <w:rsid w:val="006E221D"/>
    <w:rsid w:val="006E223A"/>
    <w:rsid w:val="006E2F25"/>
    <w:rsid w:val="006E46CB"/>
    <w:rsid w:val="006E6230"/>
    <w:rsid w:val="006E686B"/>
    <w:rsid w:val="006E6A06"/>
    <w:rsid w:val="006E7800"/>
    <w:rsid w:val="006F00DC"/>
    <w:rsid w:val="006F26B9"/>
    <w:rsid w:val="006F2B67"/>
    <w:rsid w:val="006F32AD"/>
    <w:rsid w:val="006F4556"/>
    <w:rsid w:val="006F54FF"/>
    <w:rsid w:val="006F56D9"/>
    <w:rsid w:val="006F5B9C"/>
    <w:rsid w:val="006F5C09"/>
    <w:rsid w:val="006F73D3"/>
    <w:rsid w:val="006F7C2A"/>
    <w:rsid w:val="00701259"/>
    <w:rsid w:val="00701AE8"/>
    <w:rsid w:val="007026C2"/>
    <w:rsid w:val="00702D52"/>
    <w:rsid w:val="00702D81"/>
    <w:rsid w:val="0070494C"/>
    <w:rsid w:val="00704F6A"/>
    <w:rsid w:val="00707E59"/>
    <w:rsid w:val="00711FBA"/>
    <w:rsid w:val="007122FD"/>
    <w:rsid w:val="0071295B"/>
    <w:rsid w:val="00713F97"/>
    <w:rsid w:val="00714162"/>
    <w:rsid w:val="0071494A"/>
    <w:rsid w:val="00714F7A"/>
    <w:rsid w:val="00715F55"/>
    <w:rsid w:val="007165A9"/>
    <w:rsid w:val="00717B00"/>
    <w:rsid w:val="007206EC"/>
    <w:rsid w:val="00720EAD"/>
    <w:rsid w:val="00721603"/>
    <w:rsid w:val="00721ECE"/>
    <w:rsid w:val="00723956"/>
    <w:rsid w:val="00723BBA"/>
    <w:rsid w:val="00723DAB"/>
    <w:rsid w:val="0072565C"/>
    <w:rsid w:val="0072569B"/>
    <w:rsid w:val="007260CC"/>
    <w:rsid w:val="007264DC"/>
    <w:rsid w:val="0072784C"/>
    <w:rsid w:val="00727B71"/>
    <w:rsid w:val="00730087"/>
    <w:rsid w:val="007322AE"/>
    <w:rsid w:val="007330F5"/>
    <w:rsid w:val="00733800"/>
    <w:rsid w:val="00734A2D"/>
    <w:rsid w:val="00734FC4"/>
    <w:rsid w:val="0073561A"/>
    <w:rsid w:val="007362AE"/>
    <w:rsid w:val="007375B2"/>
    <w:rsid w:val="007379CC"/>
    <w:rsid w:val="00740900"/>
    <w:rsid w:val="00740A4C"/>
    <w:rsid w:val="007447C8"/>
    <w:rsid w:val="00744B48"/>
    <w:rsid w:val="00745187"/>
    <w:rsid w:val="00745584"/>
    <w:rsid w:val="00745DD2"/>
    <w:rsid w:val="00746BEF"/>
    <w:rsid w:val="00746D2C"/>
    <w:rsid w:val="007479D8"/>
    <w:rsid w:val="00747BBA"/>
    <w:rsid w:val="00750C32"/>
    <w:rsid w:val="00750C99"/>
    <w:rsid w:val="007519A5"/>
    <w:rsid w:val="00752256"/>
    <w:rsid w:val="00753C32"/>
    <w:rsid w:val="00754405"/>
    <w:rsid w:val="00754F5D"/>
    <w:rsid w:val="00755A08"/>
    <w:rsid w:val="00755C13"/>
    <w:rsid w:val="007600C9"/>
    <w:rsid w:val="007607FA"/>
    <w:rsid w:val="00761F29"/>
    <w:rsid w:val="0076266C"/>
    <w:rsid w:val="007656A6"/>
    <w:rsid w:val="00765760"/>
    <w:rsid w:val="00770964"/>
    <w:rsid w:val="00771B03"/>
    <w:rsid w:val="00773145"/>
    <w:rsid w:val="00774F77"/>
    <w:rsid w:val="0077566C"/>
    <w:rsid w:val="00775E46"/>
    <w:rsid w:val="00776BA3"/>
    <w:rsid w:val="00776EAF"/>
    <w:rsid w:val="00780E4A"/>
    <w:rsid w:val="007811FB"/>
    <w:rsid w:val="00781421"/>
    <w:rsid w:val="00781FE6"/>
    <w:rsid w:val="00782579"/>
    <w:rsid w:val="00783AFF"/>
    <w:rsid w:val="0078598C"/>
    <w:rsid w:val="00785D29"/>
    <w:rsid w:val="0078654B"/>
    <w:rsid w:val="00786A46"/>
    <w:rsid w:val="00786BA3"/>
    <w:rsid w:val="00786D2D"/>
    <w:rsid w:val="007870B8"/>
    <w:rsid w:val="0079050A"/>
    <w:rsid w:val="00790E91"/>
    <w:rsid w:val="00791159"/>
    <w:rsid w:val="00791913"/>
    <w:rsid w:val="00792D61"/>
    <w:rsid w:val="00794341"/>
    <w:rsid w:val="007951E4"/>
    <w:rsid w:val="00797E08"/>
    <w:rsid w:val="00797F02"/>
    <w:rsid w:val="007A14F4"/>
    <w:rsid w:val="007A1C5F"/>
    <w:rsid w:val="007A5B12"/>
    <w:rsid w:val="007A5E21"/>
    <w:rsid w:val="007A738D"/>
    <w:rsid w:val="007A7D66"/>
    <w:rsid w:val="007B1862"/>
    <w:rsid w:val="007B1DDF"/>
    <w:rsid w:val="007B216E"/>
    <w:rsid w:val="007B4B74"/>
    <w:rsid w:val="007B5A0E"/>
    <w:rsid w:val="007B6C2D"/>
    <w:rsid w:val="007B6F78"/>
    <w:rsid w:val="007B7891"/>
    <w:rsid w:val="007C0B2C"/>
    <w:rsid w:val="007C13B5"/>
    <w:rsid w:val="007C26E0"/>
    <w:rsid w:val="007C2AAC"/>
    <w:rsid w:val="007C2FFB"/>
    <w:rsid w:val="007C33F7"/>
    <w:rsid w:val="007C43DA"/>
    <w:rsid w:val="007C460D"/>
    <w:rsid w:val="007C5338"/>
    <w:rsid w:val="007C60F3"/>
    <w:rsid w:val="007C6388"/>
    <w:rsid w:val="007C6A82"/>
    <w:rsid w:val="007C7F67"/>
    <w:rsid w:val="007D1873"/>
    <w:rsid w:val="007D2485"/>
    <w:rsid w:val="007D3153"/>
    <w:rsid w:val="007D392B"/>
    <w:rsid w:val="007D53E5"/>
    <w:rsid w:val="007D59FF"/>
    <w:rsid w:val="007D5B0E"/>
    <w:rsid w:val="007D5C5D"/>
    <w:rsid w:val="007E028D"/>
    <w:rsid w:val="007E0F5C"/>
    <w:rsid w:val="007E1DA4"/>
    <w:rsid w:val="007E2E93"/>
    <w:rsid w:val="007E3EED"/>
    <w:rsid w:val="007E79A4"/>
    <w:rsid w:val="007F05CC"/>
    <w:rsid w:val="007F094A"/>
    <w:rsid w:val="007F15E8"/>
    <w:rsid w:val="007F18CA"/>
    <w:rsid w:val="007F2DE0"/>
    <w:rsid w:val="007F35DC"/>
    <w:rsid w:val="007F4369"/>
    <w:rsid w:val="007F4916"/>
    <w:rsid w:val="007F519E"/>
    <w:rsid w:val="007F5FA9"/>
    <w:rsid w:val="00800BC2"/>
    <w:rsid w:val="00801F4B"/>
    <w:rsid w:val="008029E9"/>
    <w:rsid w:val="00805DAA"/>
    <w:rsid w:val="00806939"/>
    <w:rsid w:val="00806F71"/>
    <w:rsid w:val="00807CB4"/>
    <w:rsid w:val="008100FD"/>
    <w:rsid w:val="008102F1"/>
    <w:rsid w:val="008104E7"/>
    <w:rsid w:val="008117F2"/>
    <w:rsid w:val="00813A66"/>
    <w:rsid w:val="008142F7"/>
    <w:rsid w:val="0081435B"/>
    <w:rsid w:val="00814876"/>
    <w:rsid w:val="008154A9"/>
    <w:rsid w:val="0081612B"/>
    <w:rsid w:val="0081613F"/>
    <w:rsid w:val="008161C1"/>
    <w:rsid w:val="0081642A"/>
    <w:rsid w:val="00816BA4"/>
    <w:rsid w:val="00820C81"/>
    <w:rsid w:val="008211EE"/>
    <w:rsid w:val="00821C7A"/>
    <w:rsid w:val="00821E51"/>
    <w:rsid w:val="00822090"/>
    <w:rsid w:val="00822F36"/>
    <w:rsid w:val="00822FC8"/>
    <w:rsid w:val="00823763"/>
    <w:rsid w:val="00823880"/>
    <w:rsid w:val="008248DA"/>
    <w:rsid w:val="00824946"/>
    <w:rsid w:val="00824E61"/>
    <w:rsid w:val="00825A5F"/>
    <w:rsid w:val="00826F16"/>
    <w:rsid w:val="00826F20"/>
    <w:rsid w:val="0083116F"/>
    <w:rsid w:val="0083207F"/>
    <w:rsid w:val="008356EB"/>
    <w:rsid w:val="008357B9"/>
    <w:rsid w:val="0083647A"/>
    <w:rsid w:val="008368CD"/>
    <w:rsid w:val="00837504"/>
    <w:rsid w:val="008377E7"/>
    <w:rsid w:val="00837D08"/>
    <w:rsid w:val="0084056E"/>
    <w:rsid w:val="00841FB9"/>
    <w:rsid w:val="0084204E"/>
    <w:rsid w:val="00842447"/>
    <w:rsid w:val="0084481D"/>
    <w:rsid w:val="00844C60"/>
    <w:rsid w:val="0084529A"/>
    <w:rsid w:val="00845C1A"/>
    <w:rsid w:val="00846B90"/>
    <w:rsid w:val="008471E3"/>
    <w:rsid w:val="00847709"/>
    <w:rsid w:val="00847E8C"/>
    <w:rsid w:val="00850760"/>
    <w:rsid w:val="00851789"/>
    <w:rsid w:val="00853327"/>
    <w:rsid w:val="008558C3"/>
    <w:rsid w:val="00855A20"/>
    <w:rsid w:val="008565AF"/>
    <w:rsid w:val="00856BDA"/>
    <w:rsid w:val="0085789F"/>
    <w:rsid w:val="00857CA6"/>
    <w:rsid w:val="0086037D"/>
    <w:rsid w:val="00860B00"/>
    <w:rsid w:val="008611C2"/>
    <w:rsid w:val="00862807"/>
    <w:rsid w:val="00862E3F"/>
    <w:rsid w:val="00864CA4"/>
    <w:rsid w:val="008652BB"/>
    <w:rsid w:val="0086777E"/>
    <w:rsid w:val="00867AF6"/>
    <w:rsid w:val="00870A5D"/>
    <w:rsid w:val="00871582"/>
    <w:rsid w:val="00871EBC"/>
    <w:rsid w:val="00872743"/>
    <w:rsid w:val="00872975"/>
    <w:rsid w:val="00874A30"/>
    <w:rsid w:val="00875A88"/>
    <w:rsid w:val="00876902"/>
    <w:rsid w:val="00877C41"/>
    <w:rsid w:val="0088092E"/>
    <w:rsid w:val="00880AE2"/>
    <w:rsid w:val="00881E29"/>
    <w:rsid w:val="008827D0"/>
    <w:rsid w:val="0088287B"/>
    <w:rsid w:val="0088396C"/>
    <w:rsid w:val="00884524"/>
    <w:rsid w:val="00884DD8"/>
    <w:rsid w:val="00885711"/>
    <w:rsid w:val="00886A79"/>
    <w:rsid w:val="0089134E"/>
    <w:rsid w:val="00891BB6"/>
    <w:rsid w:val="00893BB0"/>
    <w:rsid w:val="00894084"/>
    <w:rsid w:val="008946AB"/>
    <w:rsid w:val="00895236"/>
    <w:rsid w:val="00895AC5"/>
    <w:rsid w:val="00895E2D"/>
    <w:rsid w:val="00897413"/>
    <w:rsid w:val="008A0762"/>
    <w:rsid w:val="008A0815"/>
    <w:rsid w:val="008A08F3"/>
    <w:rsid w:val="008A0B93"/>
    <w:rsid w:val="008A14A3"/>
    <w:rsid w:val="008A284E"/>
    <w:rsid w:val="008A2D86"/>
    <w:rsid w:val="008A2E04"/>
    <w:rsid w:val="008A3C6B"/>
    <w:rsid w:val="008A4F72"/>
    <w:rsid w:val="008A5370"/>
    <w:rsid w:val="008A6AD0"/>
    <w:rsid w:val="008A6FC4"/>
    <w:rsid w:val="008A75EB"/>
    <w:rsid w:val="008A7A23"/>
    <w:rsid w:val="008A7A7E"/>
    <w:rsid w:val="008A7B99"/>
    <w:rsid w:val="008B0C6F"/>
    <w:rsid w:val="008B0E46"/>
    <w:rsid w:val="008B18E6"/>
    <w:rsid w:val="008B1E5F"/>
    <w:rsid w:val="008B24CF"/>
    <w:rsid w:val="008B24F9"/>
    <w:rsid w:val="008B267B"/>
    <w:rsid w:val="008B32C1"/>
    <w:rsid w:val="008B3441"/>
    <w:rsid w:val="008B3848"/>
    <w:rsid w:val="008B443C"/>
    <w:rsid w:val="008B45BE"/>
    <w:rsid w:val="008B4F83"/>
    <w:rsid w:val="008B50DD"/>
    <w:rsid w:val="008B52E5"/>
    <w:rsid w:val="008B55A3"/>
    <w:rsid w:val="008B5A6D"/>
    <w:rsid w:val="008B644F"/>
    <w:rsid w:val="008C081F"/>
    <w:rsid w:val="008C1453"/>
    <w:rsid w:val="008C1EAE"/>
    <w:rsid w:val="008C34B9"/>
    <w:rsid w:val="008C3AA5"/>
    <w:rsid w:val="008C550C"/>
    <w:rsid w:val="008C67AC"/>
    <w:rsid w:val="008C7527"/>
    <w:rsid w:val="008C7E38"/>
    <w:rsid w:val="008D0170"/>
    <w:rsid w:val="008D07EA"/>
    <w:rsid w:val="008D13FE"/>
    <w:rsid w:val="008D197B"/>
    <w:rsid w:val="008D19DF"/>
    <w:rsid w:val="008D2292"/>
    <w:rsid w:val="008D23FD"/>
    <w:rsid w:val="008D27ED"/>
    <w:rsid w:val="008D2E5B"/>
    <w:rsid w:val="008D3E1C"/>
    <w:rsid w:val="008D549D"/>
    <w:rsid w:val="008D6858"/>
    <w:rsid w:val="008D74EF"/>
    <w:rsid w:val="008D7AC1"/>
    <w:rsid w:val="008E00C4"/>
    <w:rsid w:val="008E04F5"/>
    <w:rsid w:val="008E1CAC"/>
    <w:rsid w:val="008E2262"/>
    <w:rsid w:val="008E335E"/>
    <w:rsid w:val="008E43F8"/>
    <w:rsid w:val="008E4CEC"/>
    <w:rsid w:val="008E5BB6"/>
    <w:rsid w:val="008E6C8B"/>
    <w:rsid w:val="008E73AB"/>
    <w:rsid w:val="008E75BC"/>
    <w:rsid w:val="008E7ACB"/>
    <w:rsid w:val="008F0BA3"/>
    <w:rsid w:val="008F1121"/>
    <w:rsid w:val="008F31AC"/>
    <w:rsid w:val="008F3BD5"/>
    <w:rsid w:val="008F5C46"/>
    <w:rsid w:val="008F5ED9"/>
    <w:rsid w:val="008F6A73"/>
    <w:rsid w:val="008F6ED2"/>
    <w:rsid w:val="008F7786"/>
    <w:rsid w:val="0090064F"/>
    <w:rsid w:val="00900E6C"/>
    <w:rsid w:val="00901B77"/>
    <w:rsid w:val="0090251E"/>
    <w:rsid w:val="009025DF"/>
    <w:rsid w:val="00902AC5"/>
    <w:rsid w:val="00903DEF"/>
    <w:rsid w:val="0090402E"/>
    <w:rsid w:val="00904E10"/>
    <w:rsid w:val="00905B2E"/>
    <w:rsid w:val="0090672A"/>
    <w:rsid w:val="00910527"/>
    <w:rsid w:val="00911259"/>
    <w:rsid w:val="0091150A"/>
    <w:rsid w:val="00913A3D"/>
    <w:rsid w:val="00914635"/>
    <w:rsid w:val="0091480B"/>
    <w:rsid w:val="00914DC4"/>
    <w:rsid w:val="00917AF9"/>
    <w:rsid w:val="00917B8B"/>
    <w:rsid w:val="00917D81"/>
    <w:rsid w:val="0092087E"/>
    <w:rsid w:val="009213A2"/>
    <w:rsid w:val="00921B79"/>
    <w:rsid w:val="00922813"/>
    <w:rsid w:val="00922AF7"/>
    <w:rsid w:val="00922CE4"/>
    <w:rsid w:val="00923299"/>
    <w:rsid w:val="00923988"/>
    <w:rsid w:val="00925656"/>
    <w:rsid w:val="00926E26"/>
    <w:rsid w:val="00927187"/>
    <w:rsid w:val="009273DD"/>
    <w:rsid w:val="0093071F"/>
    <w:rsid w:val="00930BF5"/>
    <w:rsid w:val="009310CE"/>
    <w:rsid w:val="0093132C"/>
    <w:rsid w:val="00931429"/>
    <w:rsid w:val="009318D6"/>
    <w:rsid w:val="00931F05"/>
    <w:rsid w:val="009325B8"/>
    <w:rsid w:val="009325D1"/>
    <w:rsid w:val="00933AF4"/>
    <w:rsid w:val="009350B3"/>
    <w:rsid w:val="0093751E"/>
    <w:rsid w:val="009407D4"/>
    <w:rsid w:val="0094098E"/>
    <w:rsid w:val="0094143A"/>
    <w:rsid w:val="00942B55"/>
    <w:rsid w:val="00942C17"/>
    <w:rsid w:val="0094355F"/>
    <w:rsid w:val="009453B7"/>
    <w:rsid w:val="00945483"/>
    <w:rsid w:val="00945538"/>
    <w:rsid w:val="00945AEA"/>
    <w:rsid w:val="00947BB9"/>
    <w:rsid w:val="00947EC6"/>
    <w:rsid w:val="00950690"/>
    <w:rsid w:val="00950DF0"/>
    <w:rsid w:val="00954D45"/>
    <w:rsid w:val="009550A4"/>
    <w:rsid w:val="00955465"/>
    <w:rsid w:val="00960647"/>
    <w:rsid w:val="00960CA8"/>
    <w:rsid w:val="00960EB9"/>
    <w:rsid w:val="00962A2D"/>
    <w:rsid w:val="00963E52"/>
    <w:rsid w:val="009650BF"/>
    <w:rsid w:val="00965317"/>
    <w:rsid w:val="0097069D"/>
    <w:rsid w:val="00970D48"/>
    <w:rsid w:val="00971FC9"/>
    <w:rsid w:val="00972071"/>
    <w:rsid w:val="009730FD"/>
    <w:rsid w:val="0097613D"/>
    <w:rsid w:val="009765F2"/>
    <w:rsid w:val="00976A31"/>
    <w:rsid w:val="00977697"/>
    <w:rsid w:val="00977E85"/>
    <w:rsid w:val="00981C8F"/>
    <w:rsid w:val="009849A3"/>
    <w:rsid w:val="00985086"/>
    <w:rsid w:val="009861FD"/>
    <w:rsid w:val="0098651A"/>
    <w:rsid w:val="00986529"/>
    <w:rsid w:val="009874CE"/>
    <w:rsid w:val="00987A26"/>
    <w:rsid w:val="00990023"/>
    <w:rsid w:val="00990547"/>
    <w:rsid w:val="00990B1B"/>
    <w:rsid w:val="009919BC"/>
    <w:rsid w:val="0099212E"/>
    <w:rsid w:val="00992AF8"/>
    <w:rsid w:val="00992F5E"/>
    <w:rsid w:val="00993A21"/>
    <w:rsid w:val="00994733"/>
    <w:rsid w:val="00995338"/>
    <w:rsid w:val="00995390"/>
    <w:rsid w:val="00995E49"/>
    <w:rsid w:val="00995F47"/>
    <w:rsid w:val="00996711"/>
    <w:rsid w:val="0099675C"/>
    <w:rsid w:val="009973CD"/>
    <w:rsid w:val="009973FD"/>
    <w:rsid w:val="00997D27"/>
    <w:rsid w:val="009A2054"/>
    <w:rsid w:val="009A37B8"/>
    <w:rsid w:val="009A3ADF"/>
    <w:rsid w:val="009A3DB6"/>
    <w:rsid w:val="009A5227"/>
    <w:rsid w:val="009A58A7"/>
    <w:rsid w:val="009A681A"/>
    <w:rsid w:val="009A71DD"/>
    <w:rsid w:val="009A7DD9"/>
    <w:rsid w:val="009B14D9"/>
    <w:rsid w:val="009B1530"/>
    <w:rsid w:val="009B3281"/>
    <w:rsid w:val="009B33D3"/>
    <w:rsid w:val="009B3956"/>
    <w:rsid w:val="009B3FD5"/>
    <w:rsid w:val="009B5ECC"/>
    <w:rsid w:val="009B611B"/>
    <w:rsid w:val="009B6AAC"/>
    <w:rsid w:val="009C052D"/>
    <w:rsid w:val="009C272E"/>
    <w:rsid w:val="009C2DD4"/>
    <w:rsid w:val="009C3121"/>
    <w:rsid w:val="009C554D"/>
    <w:rsid w:val="009C66A6"/>
    <w:rsid w:val="009C697A"/>
    <w:rsid w:val="009C6A7F"/>
    <w:rsid w:val="009C6ABF"/>
    <w:rsid w:val="009D09B8"/>
    <w:rsid w:val="009D1E30"/>
    <w:rsid w:val="009D3594"/>
    <w:rsid w:val="009D44C6"/>
    <w:rsid w:val="009D5212"/>
    <w:rsid w:val="009E02A5"/>
    <w:rsid w:val="009E0DB7"/>
    <w:rsid w:val="009E0F48"/>
    <w:rsid w:val="009E10D6"/>
    <w:rsid w:val="009E1874"/>
    <w:rsid w:val="009E2B9D"/>
    <w:rsid w:val="009E3C7C"/>
    <w:rsid w:val="009E425E"/>
    <w:rsid w:val="009E44B5"/>
    <w:rsid w:val="009E4B45"/>
    <w:rsid w:val="009E4CAC"/>
    <w:rsid w:val="009E4E04"/>
    <w:rsid w:val="009E62F4"/>
    <w:rsid w:val="009E6C96"/>
    <w:rsid w:val="009E7B00"/>
    <w:rsid w:val="009F0A61"/>
    <w:rsid w:val="009F1439"/>
    <w:rsid w:val="009F1537"/>
    <w:rsid w:val="009F2439"/>
    <w:rsid w:val="009F2496"/>
    <w:rsid w:val="009F28F8"/>
    <w:rsid w:val="009F33F8"/>
    <w:rsid w:val="009F4D2B"/>
    <w:rsid w:val="009F50FE"/>
    <w:rsid w:val="009F6203"/>
    <w:rsid w:val="009F69BE"/>
    <w:rsid w:val="009F69CA"/>
    <w:rsid w:val="009F70AA"/>
    <w:rsid w:val="009F7577"/>
    <w:rsid w:val="009F79B6"/>
    <w:rsid w:val="009F7BF6"/>
    <w:rsid w:val="00A00721"/>
    <w:rsid w:val="00A00FE4"/>
    <w:rsid w:val="00A020C0"/>
    <w:rsid w:val="00A02AB3"/>
    <w:rsid w:val="00A02B1E"/>
    <w:rsid w:val="00A02EA4"/>
    <w:rsid w:val="00A02F21"/>
    <w:rsid w:val="00A032B4"/>
    <w:rsid w:val="00A05435"/>
    <w:rsid w:val="00A05522"/>
    <w:rsid w:val="00A0588E"/>
    <w:rsid w:val="00A06752"/>
    <w:rsid w:val="00A069CC"/>
    <w:rsid w:val="00A06BAB"/>
    <w:rsid w:val="00A1078A"/>
    <w:rsid w:val="00A130C2"/>
    <w:rsid w:val="00A1329D"/>
    <w:rsid w:val="00A13CBF"/>
    <w:rsid w:val="00A155F3"/>
    <w:rsid w:val="00A1575B"/>
    <w:rsid w:val="00A15D97"/>
    <w:rsid w:val="00A17493"/>
    <w:rsid w:val="00A17593"/>
    <w:rsid w:val="00A17719"/>
    <w:rsid w:val="00A217B3"/>
    <w:rsid w:val="00A2236C"/>
    <w:rsid w:val="00A2250E"/>
    <w:rsid w:val="00A226BC"/>
    <w:rsid w:val="00A237A5"/>
    <w:rsid w:val="00A23A31"/>
    <w:rsid w:val="00A23F78"/>
    <w:rsid w:val="00A2470C"/>
    <w:rsid w:val="00A247BC"/>
    <w:rsid w:val="00A24D48"/>
    <w:rsid w:val="00A25029"/>
    <w:rsid w:val="00A25A62"/>
    <w:rsid w:val="00A267A6"/>
    <w:rsid w:val="00A2686E"/>
    <w:rsid w:val="00A32D57"/>
    <w:rsid w:val="00A33AAE"/>
    <w:rsid w:val="00A3451A"/>
    <w:rsid w:val="00A35BFF"/>
    <w:rsid w:val="00A36514"/>
    <w:rsid w:val="00A36748"/>
    <w:rsid w:val="00A37513"/>
    <w:rsid w:val="00A37925"/>
    <w:rsid w:val="00A40723"/>
    <w:rsid w:val="00A4081E"/>
    <w:rsid w:val="00A411DC"/>
    <w:rsid w:val="00A414B3"/>
    <w:rsid w:val="00A41E1B"/>
    <w:rsid w:val="00A421E7"/>
    <w:rsid w:val="00A44FC3"/>
    <w:rsid w:val="00A45F3D"/>
    <w:rsid w:val="00A469F4"/>
    <w:rsid w:val="00A474EF"/>
    <w:rsid w:val="00A50770"/>
    <w:rsid w:val="00A5088D"/>
    <w:rsid w:val="00A51FDC"/>
    <w:rsid w:val="00A52170"/>
    <w:rsid w:val="00A528A9"/>
    <w:rsid w:val="00A54AF9"/>
    <w:rsid w:val="00A54CA7"/>
    <w:rsid w:val="00A54F17"/>
    <w:rsid w:val="00A5536D"/>
    <w:rsid w:val="00A553D1"/>
    <w:rsid w:val="00A56B1A"/>
    <w:rsid w:val="00A56D1A"/>
    <w:rsid w:val="00A5750E"/>
    <w:rsid w:val="00A60308"/>
    <w:rsid w:val="00A62DCD"/>
    <w:rsid w:val="00A63869"/>
    <w:rsid w:val="00A65061"/>
    <w:rsid w:val="00A652C9"/>
    <w:rsid w:val="00A65CEE"/>
    <w:rsid w:val="00A71130"/>
    <w:rsid w:val="00A713B0"/>
    <w:rsid w:val="00A71A8F"/>
    <w:rsid w:val="00A72C85"/>
    <w:rsid w:val="00A7300D"/>
    <w:rsid w:val="00A754AD"/>
    <w:rsid w:val="00A75C34"/>
    <w:rsid w:val="00A775DB"/>
    <w:rsid w:val="00A81A42"/>
    <w:rsid w:val="00A82002"/>
    <w:rsid w:val="00A82400"/>
    <w:rsid w:val="00A861AC"/>
    <w:rsid w:val="00A87A14"/>
    <w:rsid w:val="00A9004F"/>
    <w:rsid w:val="00A9081B"/>
    <w:rsid w:val="00A91107"/>
    <w:rsid w:val="00A91E18"/>
    <w:rsid w:val="00A924CC"/>
    <w:rsid w:val="00A92A33"/>
    <w:rsid w:val="00A940C5"/>
    <w:rsid w:val="00A943F3"/>
    <w:rsid w:val="00A94950"/>
    <w:rsid w:val="00A95B40"/>
    <w:rsid w:val="00A95EAB"/>
    <w:rsid w:val="00A978F6"/>
    <w:rsid w:val="00AA061D"/>
    <w:rsid w:val="00AA2372"/>
    <w:rsid w:val="00AA2CE3"/>
    <w:rsid w:val="00AA39E4"/>
    <w:rsid w:val="00AA4D02"/>
    <w:rsid w:val="00AA4DBA"/>
    <w:rsid w:val="00AA4E60"/>
    <w:rsid w:val="00AA6AD9"/>
    <w:rsid w:val="00AA78E9"/>
    <w:rsid w:val="00AB079A"/>
    <w:rsid w:val="00AB0839"/>
    <w:rsid w:val="00AB0A70"/>
    <w:rsid w:val="00AB0C60"/>
    <w:rsid w:val="00AB0C7A"/>
    <w:rsid w:val="00AB1665"/>
    <w:rsid w:val="00AB1672"/>
    <w:rsid w:val="00AB211F"/>
    <w:rsid w:val="00AB42FE"/>
    <w:rsid w:val="00AB4650"/>
    <w:rsid w:val="00AB4A1B"/>
    <w:rsid w:val="00AB4D2A"/>
    <w:rsid w:val="00AB54A5"/>
    <w:rsid w:val="00AB5A1A"/>
    <w:rsid w:val="00AB5AF5"/>
    <w:rsid w:val="00AC056F"/>
    <w:rsid w:val="00AC0C63"/>
    <w:rsid w:val="00AC1AD0"/>
    <w:rsid w:val="00AC27F1"/>
    <w:rsid w:val="00AC3099"/>
    <w:rsid w:val="00AC608D"/>
    <w:rsid w:val="00AC6913"/>
    <w:rsid w:val="00AC72F7"/>
    <w:rsid w:val="00AC74C4"/>
    <w:rsid w:val="00AD0473"/>
    <w:rsid w:val="00AD0511"/>
    <w:rsid w:val="00AD0AB8"/>
    <w:rsid w:val="00AD1093"/>
    <w:rsid w:val="00AD2590"/>
    <w:rsid w:val="00AD29AE"/>
    <w:rsid w:val="00AD4AB8"/>
    <w:rsid w:val="00AD5C9A"/>
    <w:rsid w:val="00AD60EF"/>
    <w:rsid w:val="00AD68EF"/>
    <w:rsid w:val="00AD6D18"/>
    <w:rsid w:val="00AD6E54"/>
    <w:rsid w:val="00AE0C81"/>
    <w:rsid w:val="00AE1979"/>
    <w:rsid w:val="00AE1BAF"/>
    <w:rsid w:val="00AE1E24"/>
    <w:rsid w:val="00AE1EF5"/>
    <w:rsid w:val="00AE2844"/>
    <w:rsid w:val="00AE2D8E"/>
    <w:rsid w:val="00AE308F"/>
    <w:rsid w:val="00AE3325"/>
    <w:rsid w:val="00AE3D45"/>
    <w:rsid w:val="00AE3D7C"/>
    <w:rsid w:val="00AE43FD"/>
    <w:rsid w:val="00AE4494"/>
    <w:rsid w:val="00AE581F"/>
    <w:rsid w:val="00AE5B94"/>
    <w:rsid w:val="00AE5D1E"/>
    <w:rsid w:val="00AE6D77"/>
    <w:rsid w:val="00AE7A3F"/>
    <w:rsid w:val="00AF0878"/>
    <w:rsid w:val="00AF178C"/>
    <w:rsid w:val="00AF30E7"/>
    <w:rsid w:val="00AF3C88"/>
    <w:rsid w:val="00AF425D"/>
    <w:rsid w:val="00AF4D61"/>
    <w:rsid w:val="00AF6FDD"/>
    <w:rsid w:val="00B0017B"/>
    <w:rsid w:val="00B00B1B"/>
    <w:rsid w:val="00B00DF7"/>
    <w:rsid w:val="00B02983"/>
    <w:rsid w:val="00B02F6A"/>
    <w:rsid w:val="00B045C5"/>
    <w:rsid w:val="00B04AE5"/>
    <w:rsid w:val="00B061F5"/>
    <w:rsid w:val="00B067FE"/>
    <w:rsid w:val="00B074B8"/>
    <w:rsid w:val="00B077F1"/>
    <w:rsid w:val="00B07D11"/>
    <w:rsid w:val="00B10765"/>
    <w:rsid w:val="00B10E36"/>
    <w:rsid w:val="00B11663"/>
    <w:rsid w:val="00B11854"/>
    <w:rsid w:val="00B11BAD"/>
    <w:rsid w:val="00B11E95"/>
    <w:rsid w:val="00B127B6"/>
    <w:rsid w:val="00B13ED5"/>
    <w:rsid w:val="00B14A24"/>
    <w:rsid w:val="00B15031"/>
    <w:rsid w:val="00B170A5"/>
    <w:rsid w:val="00B17580"/>
    <w:rsid w:val="00B17867"/>
    <w:rsid w:val="00B17DE0"/>
    <w:rsid w:val="00B17E17"/>
    <w:rsid w:val="00B21D9F"/>
    <w:rsid w:val="00B2232B"/>
    <w:rsid w:val="00B22A49"/>
    <w:rsid w:val="00B2316B"/>
    <w:rsid w:val="00B2343C"/>
    <w:rsid w:val="00B2477A"/>
    <w:rsid w:val="00B248B4"/>
    <w:rsid w:val="00B24DDD"/>
    <w:rsid w:val="00B25F56"/>
    <w:rsid w:val="00B26A57"/>
    <w:rsid w:val="00B27730"/>
    <w:rsid w:val="00B30FCF"/>
    <w:rsid w:val="00B317BA"/>
    <w:rsid w:val="00B32B64"/>
    <w:rsid w:val="00B34872"/>
    <w:rsid w:val="00B3534C"/>
    <w:rsid w:val="00B364C7"/>
    <w:rsid w:val="00B37877"/>
    <w:rsid w:val="00B418F8"/>
    <w:rsid w:val="00B41A4C"/>
    <w:rsid w:val="00B42FB1"/>
    <w:rsid w:val="00B4387B"/>
    <w:rsid w:val="00B44D6A"/>
    <w:rsid w:val="00B46547"/>
    <w:rsid w:val="00B4685A"/>
    <w:rsid w:val="00B52850"/>
    <w:rsid w:val="00B529E5"/>
    <w:rsid w:val="00B531D3"/>
    <w:rsid w:val="00B53767"/>
    <w:rsid w:val="00B53BAE"/>
    <w:rsid w:val="00B54F4F"/>
    <w:rsid w:val="00B558C1"/>
    <w:rsid w:val="00B56AAB"/>
    <w:rsid w:val="00B570FD"/>
    <w:rsid w:val="00B575A9"/>
    <w:rsid w:val="00B61038"/>
    <w:rsid w:val="00B612C0"/>
    <w:rsid w:val="00B615C8"/>
    <w:rsid w:val="00B64707"/>
    <w:rsid w:val="00B650DD"/>
    <w:rsid w:val="00B65ED2"/>
    <w:rsid w:val="00B672A3"/>
    <w:rsid w:val="00B674E1"/>
    <w:rsid w:val="00B6792B"/>
    <w:rsid w:val="00B67EDB"/>
    <w:rsid w:val="00B70127"/>
    <w:rsid w:val="00B70189"/>
    <w:rsid w:val="00B7077F"/>
    <w:rsid w:val="00B71781"/>
    <w:rsid w:val="00B7336C"/>
    <w:rsid w:val="00B7460E"/>
    <w:rsid w:val="00B751A7"/>
    <w:rsid w:val="00B75427"/>
    <w:rsid w:val="00B759B6"/>
    <w:rsid w:val="00B76A49"/>
    <w:rsid w:val="00B77469"/>
    <w:rsid w:val="00B7765B"/>
    <w:rsid w:val="00B80BCE"/>
    <w:rsid w:val="00B818AE"/>
    <w:rsid w:val="00B819C9"/>
    <w:rsid w:val="00B824CF"/>
    <w:rsid w:val="00B83DEA"/>
    <w:rsid w:val="00B84624"/>
    <w:rsid w:val="00B84F67"/>
    <w:rsid w:val="00B85A17"/>
    <w:rsid w:val="00B9014D"/>
    <w:rsid w:val="00B917B7"/>
    <w:rsid w:val="00B91D3A"/>
    <w:rsid w:val="00B933CE"/>
    <w:rsid w:val="00B941F6"/>
    <w:rsid w:val="00B944A2"/>
    <w:rsid w:val="00B95D35"/>
    <w:rsid w:val="00B96698"/>
    <w:rsid w:val="00B97B82"/>
    <w:rsid w:val="00B97F4E"/>
    <w:rsid w:val="00BA10DB"/>
    <w:rsid w:val="00BA117D"/>
    <w:rsid w:val="00BA22D8"/>
    <w:rsid w:val="00BA25A1"/>
    <w:rsid w:val="00BA3742"/>
    <w:rsid w:val="00BA3825"/>
    <w:rsid w:val="00BA54CB"/>
    <w:rsid w:val="00BA579B"/>
    <w:rsid w:val="00BA5DFC"/>
    <w:rsid w:val="00BA674A"/>
    <w:rsid w:val="00BA69AD"/>
    <w:rsid w:val="00BB0312"/>
    <w:rsid w:val="00BB112E"/>
    <w:rsid w:val="00BB1A3E"/>
    <w:rsid w:val="00BB1BFC"/>
    <w:rsid w:val="00BB2DAE"/>
    <w:rsid w:val="00BB364F"/>
    <w:rsid w:val="00BB63F8"/>
    <w:rsid w:val="00BB731E"/>
    <w:rsid w:val="00BB7C2E"/>
    <w:rsid w:val="00BC02A1"/>
    <w:rsid w:val="00BC1956"/>
    <w:rsid w:val="00BC1A44"/>
    <w:rsid w:val="00BC1EE4"/>
    <w:rsid w:val="00BC2972"/>
    <w:rsid w:val="00BC2A71"/>
    <w:rsid w:val="00BC2EED"/>
    <w:rsid w:val="00BC3297"/>
    <w:rsid w:val="00BC62E6"/>
    <w:rsid w:val="00BC6DF3"/>
    <w:rsid w:val="00BC74CC"/>
    <w:rsid w:val="00BC7747"/>
    <w:rsid w:val="00BC78B2"/>
    <w:rsid w:val="00BD0656"/>
    <w:rsid w:val="00BD1002"/>
    <w:rsid w:val="00BD1515"/>
    <w:rsid w:val="00BD16E5"/>
    <w:rsid w:val="00BD222A"/>
    <w:rsid w:val="00BD22BB"/>
    <w:rsid w:val="00BD32D1"/>
    <w:rsid w:val="00BD36FC"/>
    <w:rsid w:val="00BD4DA8"/>
    <w:rsid w:val="00BD586E"/>
    <w:rsid w:val="00BD65EF"/>
    <w:rsid w:val="00BD7203"/>
    <w:rsid w:val="00BD78E9"/>
    <w:rsid w:val="00BE0BBE"/>
    <w:rsid w:val="00BE0D4B"/>
    <w:rsid w:val="00BE1ADF"/>
    <w:rsid w:val="00BE365C"/>
    <w:rsid w:val="00BE3BE7"/>
    <w:rsid w:val="00BE4908"/>
    <w:rsid w:val="00BE5721"/>
    <w:rsid w:val="00BE6283"/>
    <w:rsid w:val="00BE7277"/>
    <w:rsid w:val="00BE7937"/>
    <w:rsid w:val="00BE7B63"/>
    <w:rsid w:val="00BF153A"/>
    <w:rsid w:val="00BF1546"/>
    <w:rsid w:val="00BF38A7"/>
    <w:rsid w:val="00BF3AD2"/>
    <w:rsid w:val="00BF5352"/>
    <w:rsid w:val="00BF72FB"/>
    <w:rsid w:val="00C005A5"/>
    <w:rsid w:val="00C01D6C"/>
    <w:rsid w:val="00C01DCA"/>
    <w:rsid w:val="00C027BA"/>
    <w:rsid w:val="00C02BDA"/>
    <w:rsid w:val="00C0319D"/>
    <w:rsid w:val="00C03BA6"/>
    <w:rsid w:val="00C042B4"/>
    <w:rsid w:val="00C0731E"/>
    <w:rsid w:val="00C0789A"/>
    <w:rsid w:val="00C07A94"/>
    <w:rsid w:val="00C07D6A"/>
    <w:rsid w:val="00C10661"/>
    <w:rsid w:val="00C11FAA"/>
    <w:rsid w:val="00C121FA"/>
    <w:rsid w:val="00C12712"/>
    <w:rsid w:val="00C14384"/>
    <w:rsid w:val="00C16A3E"/>
    <w:rsid w:val="00C17915"/>
    <w:rsid w:val="00C17CBA"/>
    <w:rsid w:val="00C20708"/>
    <w:rsid w:val="00C20C12"/>
    <w:rsid w:val="00C21217"/>
    <w:rsid w:val="00C22CDE"/>
    <w:rsid w:val="00C22F3C"/>
    <w:rsid w:val="00C23168"/>
    <w:rsid w:val="00C23FA0"/>
    <w:rsid w:val="00C2429C"/>
    <w:rsid w:val="00C24AB8"/>
    <w:rsid w:val="00C2615D"/>
    <w:rsid w:val="00C2628F"/>
    <w:rsid w:val="00C2705F"/>
    <w:rsid w:val="00C27E69"/>
    <w:rsid w:val="00C3019A"/>
    <w:rsid w:val="00C3025A"/>
    <w:rsid w:val="00C30A77"/>
    <w:rsid w:val="00C31686"/>
    <w:rsid w:val="00C3183D"/>
    <w:rsid w:val="00C32B84"/>
    <w:rsid w:val="00C32E57"/>
    <w:rsid w:val="00C33895"/>
    <w:rsid w:val="00C338E9"/>
    <w:rsid w:val="00C33CDB"/>
    <w:rsid w:val="00C33E60"/>
    <w:rsid w:val="00C34F01"/>
    <w:rsid w:val="00C352AC"/>
    <w:rsid w:val="00C3562E"/>
    <w:rsid w:val="00C35ADC"/>
    <w:rsid w:val="00C36110"/>
    <w:rsid w:val="00C367A6"/>
    <w:rsid w:val="00C37443"/>
    <w:rsid w:val="00C4039A"/>
    <w:rsid w:val="00C40636"/>
    <w:rsid w:val="00C4346C"/>
    <w:rsid w:val="00C434AB"/>
    <w:rsid w:val="00C448A8"/>
    <w:rsid w:val="00C44AC5"/>
    <w:rsid w:val="00C44D52"/>
    <w:rsid w:val="00C4623C"/>
    <w:rsid w:val="00C462C1"/>
    <w:rsid w:val="00C46F74"/>
    <w:rsid w:val="00C47575"/>
    <w:rsid w:val="00C51880"/>
    <w:rsid w:val="00C5254A"/>
    <w:rsid w:val="00C5357A"/>
    <w:rsid w:val="00C53AAE"/>
    <w:rsid w:val="00C53D4D"/>
    <w:rsid w:val="00C55EE2"/>
    <w:rsid w:val="00C566AC"/>
    <w:rsid w:val="00C610B0"/>
    <w:rsid w:val="00C61CA4"/>
    <w:rsid w:val="00C62641"/>
    <w:rsid w:val="00C62786"/>
    <w:rsid w:val="00C62B83"/>
    <w:rsid w:val="00C62BB9"/>
    <w:rsid w:val="00C62F06"/>
    <w:rsid w:val="00C63EC2"/>
    <w:rsid w:val="00C66E2C"/>
    <w:rsid w:val="00C66F4C"/>
    <w:rsid w:val="00C67D33"/>
    <w:rsid w:val="00C702A1"/>
    <w:rsid w:val="00C70B2E"/>
    <w:rsid w:val="00C72156"/>
    <w:rsid w:val="00C735A4"/>
    <w:rsid w:val="00C74457"/>
    <w:rsid w:val="00C744C4"/>
    <w:rsid w:val="00C74D69"/>
    <w:rsid w:val="00C74F27"/>
    <w:rsid w:val="00C74F68"/>
    <w:rsid w:val="00C76D8C"/>
    <w:rsid w:val="00C80A50"/>
    <w:rsid w:val="00C80BB6"/>
    <w:rsid w:val="00C810EE"/>
    <w:rsid w:val="00C816C6"/>
    <w:rsid w:val="00C81EB1"/>
    <w:rsid w:val="00C8223F"/>
    <w:rsid w:val="00C83CB9"/>
    <w:rsid w:val="00C84245"/>
    <w:rsid w:val="00C85EAF"/>
    <w:rsid w:val="00C8648D"/>
    <w:rsid w:val="00C872BD"/>
    <w:rsid w:val="00C87D5E"/>
    <w:rsid w:val="00C902FF"/>
    <w:rsid w:val="00C90379"/>
    <w:rsid w:val="00C918E0"/>
    <w:rsid w:val="00C92A84"/>
    <w:rsid w:val="00C93085"/>
    <w:rsid w:val="00C93245"/>
    <w:rsid w:val="00C9456E"/>
    <w:rsid w:val="00C94C70"/>
    <w:rsid w:val="00C9591B"/>
    <w:rsid w:val="00C9598E"/>
    <w:rsid w:val="00C9690A"/>
    <w:rsid w:val="00CA0BE3"/>
    <w:rsid w:val="00CA26EB"/>
    <w:rsid w:val="00CA2786"/>
    <w:rsid w:val="00CA2BF5"/>
    <w:rsid w:val="00CA2CBB"/>
    <w:rsid w:val="00CA3949"/>
    <w:rsid w:val="00CA3A98"/>
    <w:rsid w:val="00CA4723"/>
    <w:rsid w:val="00CA5B41"/>
    <w:rsid w:val="00CA5FCE"/>
    <w:rsid w:val="00CA6F88"/>
    <w:rsid w:val="00CA7B94"/>
    <w:rsid w:val="00CB20E6"/>
    <w:rsid w:val="00CB21F4"/>
    <w:rsid w:val="00CB40FD"/>
    <w:rsid w:val="00CB51B1"/>
    <w:rsid w:val="00CB63F1"/>
    <w:rsid w:val="00CB685E"/>
    <w:rsid w:val="00CC1C8B"/>
    <w:rsid w:val="00CC28E9"/>
    <w:rsid w:val="00CC3028"/>
    <w:rsid w:val="00CC53A2"/>
    <w:rsid w:val="00CD1AF5"/>
    <w:rsid w:val="00CD2EE0"/>
    <w:rsid w:val="00CD31F7"/>
    <w:rsid w:val="00CD33E4"/>
    <w:rsid w:val="00CD344D"/>
    <w:rsid w:val="00CD43F0"/>
    <w:rsid w:val="00CD549D"/>
    <w:rsid w:val="00CD58B5"/>
    <w:rsid w:val="00CD6638"/>
    <w:rsid w:val="00CD6D7D"/>
    <w:rsid w:val="00CD71C4"/>
    <w:rsid w:val="00CD7FD3"/>
    <w:rsid w:val="00CE1ACB"/>
    <w:rsid w:val="00CE1B4F"/>
    <w:rsid w:val="00CE1C09"/>
    <w:rsid w:val="00CE1DCE"/>
    <w:rsid w:val="00CE2BE8"/>
    <w:rsid w:val="00CE3477"/>
    <w:rsid w:val="00CE38E6"/>
    <w:rsid w:val="00CE5720"/>
    <w:rsid w:val="00CE72C6"/>
    <w:rsid w:val="00CE7520"/>
    <w:rsid w:val="00CF0345"/>
    <w:rsid w:val="00CF1847"/>
    <w:rsid w:val="00CF3334"/>
    <w:rsid w:val="00CF379B"/>
    <w:rsid w:val="00CF4369"/>
    <w:rsid w:val="00CF4C40"/>
    <w:rsid w:val="00CF4EDD"/>
    <w:rsid w:val="00CF5E7B"/>
    <w:rsid w:val="00CF6BA9"/>
    <w:rsid w:val="00CF6D3D"/>
    <w:rsid w:val="00CF71EC"/>
    <w:rsid w:val="00D005F8"/>
    <w:rsid w:val="00D01A66"/>
    <w:rsid w:val="00D021F4"/>
    <w:rsid w:val="00D02D67"/>
    <w:rsid w:val="00D0325B"/>
    <w:rsid w:val="00D04558"/>
    <w:rsid w:val="00D04DD9"/>
    <w:rsid w:val="00D05DC3"/>
    <w:rsid w:val="00D07103"/>
    <w:rsid w:val="00D07ED4"/>
    <w:rsid w:val="00D1053B"/>
    <w:rsid w:val="00D1098D"/>
    <w:rsid w:val="00D10B6F"/>
    <w:rsid w:val="00D11466"/>
    <w:rsid w:val="00D1375D"/>
    <w:rsid w:val="00D1476D"/>
    <w:rsid w:val="00D15BBA"/>
    <w:rsid w:val="00D162BA"/>
    <w:rsid w:val="00D1631D"/>
    <w:rsid w:val="00D170CB"/>
    <w:rsid w:val="00D171FA"/>
    <w:rsid w:val="00D17837"/>
    <w:rsid w:val="00D17D43"/>
    <w:rsid w:val="00D21689"/>
    <w:rsid w:val="00D216E2"/>
    <w:rsid w:val="00D21AC6"/>
    <w:rsid w:val="00D2539C"/>
    <w:rsid w:val="00D26043"/>
    <w:rsid w:val="00D26353"/>
    <w:rsid w:val="00D26725"/>
    <w:rsid w:val="00D30514"/>
    <w:rsid w:val="00D3132E"/>
    <w:rsid w:val="00D316BA"/>
    <w:rsid w:val="00D31862"/>
    <w:rsid w:val="00D31A3E"/>
    <w:rsid w:val="00D3201F"/>
    <w:rsid w:val="00D33A92"/>
    <w:rsid w:val="00D33E26"/>
    <w:rsid w:val="00D34059"/>
    <w:rsid w:val="00D343CB"/>
    <w:rsid w:val="00D3501D"/>
    <w:rsid w:val="00D3511D"/>
    <w:rsid w:val="00D36874"/>
    <w:rsid w:val="00D36BAE"/>
    <w:rsid w:val="00D371A3"/>
    <w:rsid w:val="00D41384"/>
    <w:rsid w:val="00D42466"/>
    <w:rsid w:val="00D44BF4"/>
    <w:rsid w:val="00D45A27"/>
    <w:rsid w:val="00D46263"/>
    <w:rsid w:val="00D50D1F"/>
    <w:rsid w:val="00D52A4A"/>
    <w:rsid w:val="00D52BDF"/>
    <w:rsid w:val="00D533AC"/>
    <w:rsid w:val="00D544A0"/>
    <w:rsid w:val="00D556C6"/>
    <w:rsid w:val="00D55AA0"/>
    <w:rsid w:val="00D5741D"/>
    <w:rsid w:val="00D578EE"/>
    <w:rsid w:val="00D60B0F"/>
    <w:rsid w:val="00D61C6C"/>
    <w:rsid w:val="00D636A4"/>
    <w:rsid w:val="00D637C2"/>
    <w:rsid w:val="00D63BCE"/>
    <w:rsid w:val="00D66A86"/>
    <w:rsid w:val="00D66B6A"/>
    <w:rsid w:val="00D66C8C"/>
    <w:rsid w:val="00D66F09"/>
    <w:rsid w:val="00D66F19"/>
    <w:rsid w:val="00D67098"/>
    <w:rsid w:val="00D673DB"/>
    <w:rsid w:val="00D673E4"/>
    <w:rsid w:val="00D67AA3"/>
    <w:rsid w:val="00D716D7"/>
    <w:rsid w:val="00D71E85"/>
    <w:rsid w:val="00D7249B"/>
    <w:rsid w:val="00D73073"/>
    <w:rsid w:val="00D7331B"/>
    <w:rsid w:val="00D73EA9"/>
    <w:rsid w:val="00D74B1D"/>
    <w:rsid w:val="00D75229"/>
    <w:rsid w:val="00D75239"/>
    <w:rsid w:val="00D75722"/>
    <w:rsid w:val="00D75B76"/>
    <w:rsid w:val="00D76189"/>
    <w:rsid w:val="00D76637"/>
    <w:rsid w:val="00D80B14"/>
    <w:rsid w:val="00D81AFF"/>
    <w:rsid w:val="00D8239E"/>
    <w:rsid w:val="00D82857"/>
    <w:rsid w:val="00D82CC3"/>
    <w:rsid w:val="00D8307C"/>
    <w:rsid w:val="00D83F34"/>
    <w:rsid w:val="00D8431C"/>
    <w:rsid w:val="00D84ADF"/>
    <w:rsid w:val="00D84FD2"/>
    <w:rsid w:val="00D85B48"/>
    <w:rsid w:val="00D8717A"/>
    <w:rsid w:val="00D902EE"/>
    <w:rsid w:val="00D90697"/>
    <w:rsid w:val="00D90C61"/>
    <w:rsid w:val="00D91A3F"/>
    <w:rsid w:val="00D921C0"/>
    <w:rsid w:val="00D92CD5"/>
    <w:rsid w:val="00D93E38"/>
    <w:rsid w:val="00D9563F"/>
    <w:rsid w:val="00D95975"/>
    <w:rsid w:val="00D96068"/>
    <w:rsid w:val="00DA0297"/>
    <w:rsid w:val="00DA06C1"/>
    <w:rsid w:val="00DA0D3D"/>
    <w:rsid w:val="00DA2050"/>
    <w:rsid w:val="00DA2D99"/>
    <w:rsid w:val="00DA3A58"/>
    <w:rsid w:val="00DA47DF"/>
    <w:rsid w:val="00DA4B0B"/>
    <w:rsid w:val="00DA5670"/>
    <w:rsid w:val="00DA5A67"/>
    <w:rsid w:val="00DA5E60"/>
    <w:rsid w:val="00DA7512"/>
    <w:rsid w:val="00DA7C00"/>
    <w:rsid w:val="00DA7E22"/>
    <w:rsid w:val="00DB0115"/>
    <w:rsid w:val="00DB0133"/>
    <w:rsid w:val="00DB12EF"/>
    <w:rsid w:val="00DB12FE"/>
    <w:rsid w:val="00DB1820"/>
    <w:rsid w:val="00DB2702"/>
    <w:rsid w:val="00DB2743"/>
    <w:rsid w:val="00DB3350"/>
    <w:rsid w:val="00DB52E3"/>
    <w:rsid w:val="00DB56CD"/>
    <w:rsid w:val="00DB579D"/>
    <w:rsid w:val="00DB6FB5"/>
    <w:rsid w:val="00DB7A29"/>
    <w:rsid w:val="00DC0A95"/>
    <w:rsid w:val="00DC1E22"/>
    <w:rsid w:val="00DC3B55"/>
    <w:rsid w:val="00DC64C4"/>
    <w:rsid w:val="00DC680D"/>
    <w:rsid w:val="00DC7983"/>
    <w:rsid w:val="00DD01C8"/>
    <w:rsid w:val="00DD0C46"/>
    <w:rsid w:val="00DD36A0"/>
    <w:rsid w:val="00DD3A5D"/>
    <w:rsid w:val="00DD67CA"/>
    <w:rsid w:val="00DD6A95"/>
    <w:rsid w:val="00DD6B3C"/>
    <w:rsid w:val="00DD7934"/>
    <w:rsid w:val="00DD7ECC"/>
    <w:rsid w:val="00DE0AB5"/>
    <w:rsid w:val="00DE17C2"/>
    <w:rsid w:val="00DE1D4A"/>
    <w:rsid w:val="00DE36E6"/>
    <w:rsid w:val="00DE3735"/>
    <w:rsid w:val="00DE38DF"/>
    <w:rsid w:val="00DE39D2"/>
    <w:rsid w:val="00DE4A6A"/>
    <w:rsid w:val="00DE546B"/>
    <w:rsid w:val="00DE56E9"/>
    <w:rsid w:val="00DE5940"/>
    <w:rsid w:val="00DE5DCE"/>
    <w:rsid w:val="00DE63A1"/>
    <w:rsid w:val="00DE67B8"/>
    <w:rsid w:val="00DE6EE5"/>
    <w:rsid w:val="00DE77D5"/>
    <w:rsid w:val="00DF0907"/>
    <w:rsid w:val="00DF1737"/>
    <w:rsid w:val="00DF20C1"/>
    <w:rsid w:val="00DF21BB"/>
    <w:rsid w:val="00DF3CAB"/>
    <w:rsid w:val="00DF4806"/>
    <w:rsid w:val="00DF5976"/>
    <w:rsid w:val="00DF6D0F"/>
    <w:rsid w:val="00DF71C9"/>
    <w:rsid w:val="00E00440"/>
    <w:rsid w:val="00E00DE7"/>
    <w:rsid w:val="00E0192B"/>
    <w:rsid w:val="00E02EE1"/>
    <w:rsid w:val="00E03648"/>
    <w:rsid w:val="00E040A4"/>
    <w:rsid w:val="00E04ECB"/>
    <w:rsid w:val="00E0548C"/>
    <w:rsid w:val="00E06968"/>
    <w:rsid w:val="00E07913"/>
    <w:rsid w:val="00E100AC"/>
    <w:rsid w:val="00E11125"/>
    <w:rsid w:val="00E1152F"/>
    <w:rsid w:val="00E116DD"/>
    <w:rsid w:val="00E13F8F"/>
    <w:rsid w:val="00E142C3"/>
    <w:rsid w:val="00E144EB"/>
    <w:rsid w:val="00E14CB4"/>
    <w:rsid w:val="00E16E39"/>
    <w:rsid w:val="00E16FB8"/>
    <w:rsid w:val="00E171CF"/>
    <w:rsid w:val="00E204D6"/>
    <w:rsid w:val="00E233E6"/>
    <w:rsid w:val="00E23707"/>
    <w:rsid w:val="00E23ECD"/>
    <w:rsid w:val="00E2449C"/>
    <w:rsid w:val="00E249F0"/>
    <w:rsid w:val="00E24D8B"/>
    <w:rsid w:val="00E25C77"/>
    <w:rsid w:val="00E273E1"/>
    <w:rsid w:val="00E31BE6"/>
    <w:rsid w:val="00E31C4D"/>
    <w:rsid w:val="00E326EE"/>
    <w:rsid w:val="00E32769"/>
    <w:rsid w:val="00E329E3"/>
    <w:rsid w:val="00E32C8E"/>
    <w:rsid w:val="00E342C3"/>
    <w:rsid w:val="00E346EE"/>
    <w:rsid w:val="00E347B5"/>
    <w:rsid w:val="00E34A97"/>
    <w:rsid w:val="00E36793"/>
    <w:rsid w:val="00E37143"/>
    <w:rsid w:val="00E372F6"/>
    <w:rsid w:val="00E37987"/>
    <w:rsid w:val="00E37C1E"/>
    <w:rsid w:val="00E407FD"/>
    <w:rsid w:val="00E415D7"/>
    <w:rsid w:val="00E41C3F"/>
    <w:rsid w:val="00E42B1F"/>
    <w:rsid w:val="00E42DFD"/>
    <w:rsid w:val="00E442DA"/>
    <w:rsid w:val="00E4488F"/>
    <w:rsid w:val="00E45A93"/>
    <w:rsid w:val="00E45D4F"/>
    <w:rsid w:val="00E460A4"/>
    <w:rsid w:val="00E46D80"/>
    <w:rsid w:val="00E478DC"/>
    <w:rsid w:val="00E47D49"/>
    <w:rsid w:val="00E523FE"/>
    <w:rsid w:val="00E524DF"/>
    <w:rsid w:val="00E52596"/>
    <w:rsid w:val="00E52B45"/>
    <w:rsid w:val="00E536D7"/>
    <w:rsid w:val="00E54148"/>
    <w:rsid w:val="00E56BD8"/>
    <w:rsid w:val="00E5733E"/>
    <w:rsid w:val="00E57C9E"/>
    <w:rsid w:val="00E60D45"/>
    <w:rsid w:val="00E60D5E"/>
    <w:rsid w:val="00E60E05"/>
    <w:rsid w:val="00E6126B"/>
    <w:rsid w:val="00E61694"/>
    <w:rsid w:val="00E62447"/>
    <w:rsid w:val="00E62EE9"/>
    <w:rsid w:val="00E6301D"/>
    <w:rsid w:val="00E6339F"/>
    <w:rsid w:val="00E63C98"/>
    <w:rsid w:val="00E655F7"/>
    <w:rsid w:val="00E65A31"/>
    <w:rsid w:val="00E65C0A"/>
    <w:rsid w:val="00E65D2F"/>
    <w:rsid w:val="00E66849"/>
    <w:rsid w:val="00E67486"/>
    <w:rsid w:val="00E67642"/>
    <w:rsid w:val="00E72BDB"/>
    <w:rsid w:val="00E72EFB"/>
    <w:rsid w:val="00E73344"/>
    <w:rsid w:val="00E7340E"/>
    <w:rsid w:val="00E75887"/>
    <w:rsid w:val="00E75EFC"/>
    <w:rsid w:val="00E75FF5"/>
    <w:rsid w:val="00E76C32"/>
    <w:rsid w:val="00E77173"/>
    <w:rsid w:val="00E80469"/>
    <w:rsid w:val="00E80DF1"/>
    <w:rsid w:val="00E80E0B"/>
    <w:rsid w:val="00E8165A"/>
    <w:rsid w:val="00E82251"/>
    <w:rsid w:val="00E82729"/>
    <w:rsid w:val="00E836EF"/>
    <w:rsid w:val="00E84422"/>
    <w:rsid w:val="00E84B67"/>
    <w:rsid w:val="00E84DFB"/>
    <w:rsid w:val="00E87AA5"/>
    <w:rsid w:val="00E907DB"/>
    <w:rsid w:val="00E91219"/>
    <w:rsid w:val="00E92D17"/>
    <w:rsid w:val="00E92FBD"/>
    <w:rsid w:val="00E93207"/>
    <w:rsid w:val="00E9324B"/>
    <w:rsid w:val="00E9362D"/>
    <w:rsid w:val="00E94CD7"/>
    <w:rsid w:val="00E95278"/>
    <w:rsid w:val="00E96337"/>
    <w:rsid w:val="00E977E6"/>
    <w:rsid w:val="00E97E0C"/>
    <w:rsid w:val="00E97FA3"/>
    <w:rsid w:val="00EA05FD"/>
    <w:rsid w:val="00EA0935"/>
    <w:rsid w:val="00EA0CE8"/>
    <w:rsid w:val="00EA16B8"/>
    <w:rsid w:val="00EA1856"/>
    <w:rsid w:val="00EA304C"/>
    <w:rsid w:val="00EA4E16"/>
    <w:rsid w:val="00EA4F1D"/>
    <w:rsid w:val="00EA5E50"/>
    <w:rsid w:val="00EA6B5C"/>
    <w:rsid w:val="00EA6DC5"/>
    <w:rsid w:val="00EB0971"/>
    <w:rsid w:val="00EB0A77"/>
    <w:rsid w:val="00EB31D2"/>
    <w:rsid w:val="00EB3872"/>
    <w:rsid w:val="00EB3A56"/>
    <w:rsid w:val="00EB3ADD"/>
    <w:rsid w:val="00EB522C"/>
    <w:rsid w:val="00EB61C8"/>
    <w:rsid w:val="00EB6C36"/>
    <w:rsid w:val="00EB7AC7"/>
    <w:rsid w:val="00EB7EC4"/>
    <w:rsid w:val="00EC0804"/>
    <w:rsid w:val="00EC12A5"/>
    <w:rsid w:val="00EC1306"/>
    <w:rsid w:val="00EC1A3D"/>
    <w:rsid w:val="00EC1A4B"/>
    <w:rsid w:val="00EC397F"/>
    <w:rsid w:val="00EC411F"/>
    <w:rsid w:val="00EC505D"/>
    <w:rsid w:val="00EC5A6F"/>
    <w:rsid w:val="00EC6340"/>
    <w:rsid w:val="00EC685F"/>
    <w:rsid w:val="00EC6947"/>
    <w:rsid w:val="00EC7006"/>
    <w:rsid w:val="00EC773D"/>
    <w:rsid w:val="00ED0D89"/>
    <w:rsid w:val="00ED1A95"/>
    <w:rsid w:val="00ED393F"/>
    <w:rsid w:val="00ED4629"/>
    <w:rsid w:val="00ED5452"/>
    <w:rsid w:val="00ED77C2"/>
    <w:rsid w:val="00ED7CB0"/>
    <w:rsid w:val="00EE0875"/>
    <w:rsid w:val="00EE116E"/>
    <w:rsid w:val="00EE2367"/>
    <w:rsid w:val="00EE278D"/>
    <w:rsid w:val="00EE4683"/>
    <w:rsid w:val="00EE5605"/>
    <w:rsid w:val="00EE67D5"/>
    <w:rsid w:val="00EF0FF7"/>
    <w:rsid w:val="00EF17E7"/>
    <w:rsid w:val="00EF3970"/>
    <w:rsid w:val="00EF3EA6"/>
    <w:rsid w:val="00EF4ADB"/>
    <w:rsid w:val="00EF5F06"/>
    <w:rsid w:val="00EF6497"/>
    <w:rsid w:val="00EF6AD3"/>
    <w:rsid w:val="00EF76A0"/>
    <w:rsid w:val="00F00031"/>
    <w:rsid w:val="00F00673"/>
    <w:rsid w:val="00F00C81"/>
    <w:rsid w:val="00F00E5F"/>
    <w:rsid w:val="00F01105"/>
    <w:rsid w:val="00F011CA"/>
    <w:rsid w:val="00F02005"/>
    <w:rsid w:val="00F02275"/>
    <w:rsid w:val="00F034BC"/>
    <w:rsid w:val="00F04239"/>
    <w:rsid w:val="00F04621"/>
    <w:rsid w:val="00F04757"/>
    <w:rsid w:val="00F04EEE"/>
    <w:rsid w:val="00F0532A"/>
    <w:rsid w:val="00F06797"/>
    <w:rsid w:val="00F07980"/>
    <w:rsid w:val="00F11371"/>
    <w:rsid w:val="00F11C3E"/>
    <w:rsid w:val="00F11C6E"/>
    <w:rsid w:val="00F12450"/>
    <w:rsid w:val="00F12674"/>
    <w:rsid w:val="00F12734"/>
    <w:rsid w:val="00F138BE"/>
    <w:rsid w:val="00F149EA"/>
    <w:rsid w:val="00F214D6"/>
    <w:rsid w:val="00F21D97"/>
    <w:rsid w:val="00F22F71"/>
    <w:rsid w:val="00F232A0"/>
    <w:rsid w:val="00F233D3"/>
    <w:rsid w:val="00F235D7"/>
    <w:rsid w:val="00F23B84"/>
    <w:rsid w:val="00F23D3C"/>
    <w:rsid w:val="00F24504"/>
    <w:rsid w:val="00F24594"/>
    <w:rsid w:val="00F248FB"/>
    <w:rsid w:val="00F2589B"/>
    <w:rsid w:val="00F258A0"/>
    <w:rsid w:val="00F2618F"/>
    <w:rsid w:val="00F26248"/>
    <w:rsid w:val="00F266B7"/>
    <w:rsid w:val="00F30334"/>
    <w:rsid w:val="00F3112E"/>
    <w:rsid w:val="00F31862"/>
    <w:rsid w:val="00F318C9"/>
    <w:rsid w:val="00F3190A"/>
    <w:rsid w:val="00F32413"/>
    <w:rsid w:val="00F32983"/>
    <w:rsid w:val="00F32EF4"/>
    <w:rsid w:val="00F3334E"/>
    <w:rsid w:val="00F334A9"/>
    <w:rsid w:val="00F33513"/>
    <w:rsid w:val="00F34BB6"/>
    <w:rsid w:val="00F36417"/>
    <w:rsid w:val="00F37A3B"/>
    <w:rsid w:val="00F406F1"/>
    <w:rsid w:val="00F40E6F"/>
    <w:rsid w:val="00F441BC"/>
    <w:rsid w:val="00F44937"/>
    <w:rsid w:val="00F44F6B"/>
    <w:rsid w:val="00F45CC2"/>
    <w:rsid w:val="00F471DF"/>
    <w:rsid w:val="00F5070A"/>
    <w:rsid w:val="00F51C33"/>
    <w:rsid w:val="00F51C94"/>
    <w:rsid w:val="00F532A8"/>
    <w:rsid w:val="00F53C65"/>
    <w:rsid w:val="00F549B6"/>
    <w:rsid w:val="00F54D3F"/>
    <w:rsid w:val="00F563A2"/>
    <w:rsid w:val="00F57362"/>
    <w:rsid w:val="00F6059B"/>
    <w:rsid w:val="00F61101"/>
    <w:rsid w:val="00F61F78"/>
    <w:rsid w:val="00F62673"/>
    <w:rsid w:val="00F630A9"/>
    <w:rsid w:val="00F636FB"/>
    <w:rsid w:val="00F64C28"/>
    <w:rsid w:val="00F666C3"/>
    <w:rsid w:val="00F66F17"/>
    <w:rsid w:val="00F675C4"/>
    <w:rsid w:val="00F67A6F"/>
    <w:rsid w:val="00F702CC"/>
    <w:rsid w:val="00F705F5"/>
    <w:rsid w:val="00F70A56"/>
    <w:rsid w:val="00F70BB3"/>
    <w:rsid w:val="00F71BDE"/>
    <w:rsid w:val="00F71F37"/>
    <w:rsid w:val="00F725A0"/>
    <w:rsid w:val="00F73616"/>
    <w:rsid w:val="00F73AFF"/>
    <w:rsid w:val="00F75B8B"/>
    <w:rsid w:val="00F76239"/>
    <w:rsid w:val="00F76D76"/>
    <w:rsid w:val="00F77BD8"/>
    <w:rsid w:val="00F80B1D"/>
    <w:rsid w:val="00F80BC5"/>
    <w:rsid w:val="00F81C79"/>
    <w:rsid w:val="00F82A4E"/>
    <w:rsid w:val="00F82B0A"/>
    <w:rsid w:val="00F82C93"/>
    <w:rsid w:val="00F82E3A"/>
    <w:rsid w:val="00F839D9"/>
    <w:rsid w:val="00F84690"/>
    <w:rsid w:val="00F854F2"/>
    <w:rsid w:val="00F85E7F"/>
    <w:rsid w:val="00F85FAD"/>
    <w:rsid w:val="00F87464"/>
    <w:rsid w:val="00F8769D"/>
    <w:rsid w:val="00F90B2C"/>
    <w:rsid w:val="00F90EE9"/>
    <w:rsid w:val="00F9100C"/>
    <w:rsid w:val="00F91268"/>
    <w:rsid w:val="00F92AAB"/>
    <w:rsid w:val="00F9321B"/>
    <w:rsid w:val="00F94D08"/>
    <w:rsid w:val="00F9740B"/>
    <w:rsid w:val="00F97905"/>
    <w:rsid w:val="00FA11AB"/>
    <w:rsid w:val="00FA2A7D"/>
    <w:rsid w:val="00FA2CAE"/>
    <w:rsid w:val="00FA2E35"/>
    <w:rsid w:val="00FA3FD9"/>
    <w:rsid w:val="00FA4026"/>
    <w:rsid w:val="00FA41C7"/>
    <w:rsid w:val="00FA439A"/>
    <w:rsid w:val="00FA452F"/>
    <w:rsid w:val="00FA6171"/>
    <w:rsid w:val="00FB00D0"/>
    <w:rsid w:val="00FB146A"/>
    <w:rsid w:val="00FB22AD"/>
    <w:rsid w:val="00FB242F"/>
    <w:rsid w:val="00FB2494"/>
    <w:rsid w:val="00FB2BCC"/>
    <w:rsid w:val="00FB3034"/>
    <w:rsid w:val="00FB3705"/>
    <w:rsid w:val="00FB53E4"/>
    <w:rsid w:val="00FB6564"/>
    <w:rsid w:val="00FB6788"/>
    <w:rsid w:val="00FB6A2F"/>
    <w:rsid w:val="00FB6F8B"/>
    <w:rsid w:val="00FB7321"/>
    <w:rsid w:val="00FB7B1D"/>
    <w:rsid w:val="00FC00F7"/>
    <w:rsid w:val="00FC01FD"/>
    <w:rsid w:val="00FC1E0A"/>
    <w:rsid w:val="00FC2714"/>
    <w:rsid w:val="00FC2722"/>
    <w:rsid w:val="00FC40C8"/>
    <w:rsid w:val="00FC4CFC"/>
    <w:rsid w:val="00FC5D7F"/>
    <w:rsid w:val="00FC68D5"/>
    <w:rsid w:val="00FC7200"/>
    <w:rsid w:val="00FC7416"/>
    <w:rsid w:val="00FD07AC"/>
    <w:rsid w:val="00FD0C0A"/>
    <w:rsid w:val="00FD0CA8"/>
    <w:rsid w:val="00FD1E55"/>
    <w:rsid w:val="00FD26B7"/>
    <w:rsid w:val="00FD271C"/>
    <w:rsid w:val="00FD6A07"/>
    <w:rsid w:val="00FD6ADD"/>
    <w:rsid w:val="00FE12DF"/>
    <w:rsid w:val="00FE2093"/>
    <w:rsid w:val="00FE2873"/>
    <w:rsid w:val="00FE2D4C"/>
    <w:rsid w:val="00FE2EA1"/>
    <w:rsid w:val="00FE3876"/>
    <w:rsid w:val="00FE3CF5"/>
    <w:rsid w:val="00FE4590"/>
    <w:rsid w:val="00FE50D8"/>
    <w:rsid w:val="00FE7686"/>
    <w:rsid w:val="00FE7BF8"/>
    <w:rsid w:val="00FF1199"/>
    <w:rsid w:val="00FF19F2"/>
    <w:rsid w:val="00FF4028"/>
    <w:rsid w:val="00FF56B9"/>
    <w:rsid w:val="00FF5942"/>
    <w:rsid w:val="00FF5E81"/>
    <w:rsid w:val="00FF6A4E"/>
    <w:rsid w:val="00FF7653"/>
    <w:rsid w:val="052769DE"/>
    <w:rsid w:val="418C0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4B09EB"/>
  <w15:docId w15:val="{8625058F-B226-4A47-9CF2-BEDCBA5EE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800"/>
    <w:pPr>
      <w:spacing w:after="200" w:line="276" w:lineRule="auto"/>
    </w:pPr>
    <w:rPr>
      <w:sz w:val="22"/>
      <w:szCs w:val="22"/>
      <w:lang w:val="en-AU"/>
    </w:rPr>
  </w:style>
  <w:style w:type="paragraph" w:styleId="1">
    <w:name w:val="heading 1"/>
    <w:basedOn w:val="a"/>
    <w:next w:val="a"/>
    <w:link w:val="10"/>
    <w:uiPriority w:val="9"/>
    <w:qFormat/>
    <w:rsid w:val="00C07D6A"/>
    <w:pPr>
      <w:spacing w:before="100" w:beforeAutospacing="1" w:after="100" w:afterAutospacing="1" w:line="240" w:lineRule="auto"/>
      <w:outlineLvl w:val="0"/>
    </w:pPr>
    <w:rPr>
      <w:rFonts w:ascii="SimSun" w:eastAsia="SimSun" w:hAnsi="SimSun" w:cs="SimSun"/>
      <w:b/>
      <w:bCs/>
      <w:kern w:val="36"/>
      <w:sz w:val="48"/>
      <w:szCs w:val="4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C07D6A"/>
    <w:pPr>
      <w:keepNext/>
      <w:keepLines/>
      <w:widowControl w:val="0"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52E1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043C9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unhideWhenUsed/>
    <w:qFormat/>
    <w:rsid w:val="00043C94"/>
    <w:pPr>
      <w:tabs>
        <w:tab w:val="center" w:pos="4513"/>
        <w:tab w:val="right" w:pos="902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43C94"/>
    <w:pPr>
      <w:pBdr>
        <w:bottom w:val="single" w:sz="6" w:space="1" w:color="auto"/>
      </w:pBdr>
      <w:tabs>
        <w:tab w:val="center" w:pos="4513"/>
        <w:tab w:val="right" w:pos="9026"/>
      </w:tabs>
      <w:snapToGrid w:val="0"/>
      <w:spacing w:line="240" w:lineRule="auto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unhideWhenUsed/>
    <w:qFormat/>
    <w:rsid w:val="00043C94"/>
    <w:rPr>
      <w:color w:val="0000FF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Char"/>
    <w:qFormat/>
    <w:rsid w:val="00043C94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a0"/>
    <w:link w:val="EndNoteBibliographyTitle"/>
    <w:qFormat/>
    <w:rsid w:val="00043C94"/>
    <w:rPr>
      <w:rFonts w:ascii="Calibri" w:hAnsi="Calibri" w:cs="Calibri"/>
      <w:sz w:val="22"/>
      <w:szCs w:val="22"/>
      <w:lang w:val="en-AU"/>
    </w:rPr>
  </w:style>
  <w:style w:type="paragraph" w:customStyle="1" w:styleId="EndNoteBibliography">
    <w:name w:val="EndNote Bibliography"/>
    <w:basedOn w:val="a"/>
    <w:link w:val="EndNoteBibliographyChar"/>
    <w:qFormat/>
    <w:rsid w:val="00043C94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a0"/>
    <w:link w:val="EndNoteBibliography"/>
    <w:qFormat/>
    <w:rsid w:val="00043C94"/>
    <w:rPr>
      <w:rFonts w:ascii="Calibri" w:hAnsi="Calibri" w:cs="Calibri"/>
      <w:sz w:val="22"/>
      <w:szCs w:val="22"/>
      <w:lang w:val="en-AU"/>
    </w:rPr>
  </w:style>
  <w:style w:type="character" w:customStyle="1" w:styleId="a4">
    <w:name w:val="批注框文本 字符"/>
    <w:basedOn w:val="a0"/>
    <w:link w:val="a3"/>
    <w:uiPriority w:val="99"/>
    <w:semiHidden/>
    <w:qFormat/>
    <w:rsid w:val="00043C94"/>
    <w:rPr>
      <w:rFonts w:ascii="Tahoma" w:hAnsi="Tahoma" w:cs="Tahoma"/>
      <w:sz w:val="16"/>
      <w:szCs w:val="16"/>
    </w:rPr>
  </w:style>
  <w:style w:type="character" w:customStyle="1" w:styleId="a8">
    <w:name w:val="页眉 字符"/>
    <w:basedOn w:val="a0"/>
    <w:link w:val="a7"/>
    <w:uiPriority w:val="99"/>
    <w:qFormat/>
    <w:rsid w:val="00043C94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043C94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C07D6A"/>
    <w:rPr>
      <w:rFonts w:ascii="SimSun" w:eastAsia="SimSun" w:hAnsi="SimSun" w:cs="SimSun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qFormat/>
    <w:rsid w:val="00C07D6A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</w:rPr>
  </w:style>
  <w:style w:type="paragraph" w:styleId="TOC">
    <w:name w:val="TOC Heading"/>
    <w:basedOn w:val="1"/>
    <w:next w:val="a"/>
    <w:uiPriority w:val="39"/>
    <w:unhideWhenUsed/>
    <w:qFormat/>
    <w:rsid w:val="00CD7FD3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ja-JP"/>
    </w:rPr>
  </w:style>
  <w:style w:type="paragraph" w:styleId="TOC1">
    <w:name w:val="toc 1"/>
    <w:basedOn w:val="a"/>
    <w:next w:val="a"/>
    <w:autoRedefine/>
    <w:uiPriority w:val="39"/>
    <w:unhideWhenUsed/>
    <w:qFormat/>
    <w:rsid w:val="00326EE3"/>
    <w:pPr>
      <w:tabs>
        <w:tab w:val="right" w:leader="dot" w:pos="13948"/>
      </w:tabs>
      <w:spacing w:after="100"/>
      <w:jc w:val="both"/>
    </w:pPr>
    <w:rPr>
      <w:rFonts w:ascii="Times New Roman" w:hAnsi="Times New Roman" w:cs="Times New Roman"/>
      <w:b/>
      <w:noProof/>
    </w:rPr>
  </w:style>
  <w:style w:type="paragraph" w:styleId="TOC2">
    <w:name w:val="toc 2"/>
    <w:basedOn w:val="a"/>
    <w:next w:val="a"/>
    <w:autoRedefine/>
    <w:uiPriority w:val="39"/>
    <w:unhideWhenUsed/>
    <w:qFormat/>
    <w:rsid w:val="00CD7FD3"/>
    <w:pPr>
      <w:spacing w:after="100"/>
      <w:ind w:left="220"/>
    </w:pPr>
  </w:style>
  <w:style w:type="character" w:customStyle="1" w:styleId="30">
    <w:name w:val="标题 3 字符"/>
    <w:basedOn w:val="a0"/>
    <w:link w:val="3"/>
    <w:uiPriority w:val="9"/>
    <w:qFormat/>
    <w:rsid w:val="00352E10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AU"/>
    </w:rPr>
  </w:style>
  <w:style w:type="paragraph" w:styleId="TOC3">
    <w:name w:val="toc 3"/>
    <w:basedOn w:val="a"/>
    <w:next w:val="a"/>
    <w:autoRedefine/>
    <w:uiPriority w:val="39"/>
    <w:unhideWhenUsed/>
    <w:qFormat/>
    <w:rsid w:val="00C83CB9"/>
    <w:pPr>
      <w:spacing w:after="100"/>
      <w:ind w:left="440"/>
    </w:pPr>
  </w:style>
  <w:style w:type="character" w:styleId="aa">
    <w:name w:val="annotation reference"/>
    <w:basedOn w:val="a0"/>
    <w:uiPriority w:val="99"/>
    <w:semiHidden/>
    <w:unhideWhenUsed/>
    <w:qFormat/>
    <w:rsid w:val="006228BF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qFormat/>
    <w:rsid w:val="006228BF"/>
    <w:pPr>
      <w:spacing w:line="240" w:lineRule="auto"/>
    </w:pPr>
    <w:rPr>
      <w:sz w:val="20"/>
      <w:szCs w:val="20"/>
    </w:rPr>
  </w:style>
  <w:style w:type="character" w:customStyle="1" w:styleId="ac">
    <w:name w:val="批注文字 字符"/>
    <w:basedOn w:val="a0"/>
    <w:link w:val="ab"/>
    <w:uiPriority w:val="99"/>
    <w:qFormat/>
    <w:rsid w:val="006228BF"/>
    <w:rPr>
      <w:lang w:val="en-A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228BF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qFormat/>
    <w:rsid w:val="006228BF"/>
    <w:rPr>
      <w:b/>
      <w:bCs/>
      <w:lang w:val="en-AU"/>
    </w:rPr>
  </w:style>
  <w:style w:type="table" w:styleId="af">
    <w:name w:val="Table Grid"/>
    <w:basedOn w:val="a1"/>
    <w:uiPriority w:val="39"/>
    <w:unhideWhenUsed/>
    <w:qFormat/>
    <w:rsid w:val="005D0A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047220"/>
    <w:rPr>
      <w:b/>
      <w:bCs/>
    </w:rPr>
  </w:style>
  <w:style w:type="character" w:styleId="af1">
    <w:name w:val="Emphasis"/>
    <w:basedOn w:val="a0"/>
    <w:uiPriority w:val="20"/>
    <w:qFormat/>
    <w:rsid w:val="00047220"/>
    <w:rPr>
      <w:i/>
      <w:iCs/>
    </w:rPr>
  </w:style>
  <w:style w:type="character" w:styleId="af2">
    <w:name w:val="Placeholder Text"/>
    <w:basedOn w:val="a0"/>
    <w:uiPriority w:val="99"/>
    <w:semiHidden/>
    <w:qFormat/>
    <w:rsid w:val="00047220"/>
    <w:rPr>
      <w:color w:val="808080"/>
    </w:rPr>
  </w:style>
  <w:style w:type="character" w:customStyle="1" w:styleId="11">
    <w:name w:val="未处理的提及1"/>
    <w:basedOn w:val="a0"/>
    <w:uiPriority w:val="99"/>
    <w:semiHidden/>
    <w:unhideWhenUsed/>
    <w:qFormat/>
    <w:rsid w:val="00047220"/>
    <w:rPr>
      <w:color w:val="605E5C"/>
      <w:shd w:val="clear" w:color="auto" w:fill="E1DFDD"/>
    </w:rPr>
  </w:style>
  <w:style w:type="character" w:customStyle="1" w:styleId="highlight">
    <w:name w:val="highlight"/>
    <w:basedOn w:val="a0"/>
    <w:qFormat/>
    <w:rsid w:val="00047220"/>
  </w:style>
  <w:style w:type="paragraph" w:styleId="af3">
    <w:name w:val="List Paragraph"/>
    <w:basedOn w:val="a"/>
    <w:uiPriority w:val="34"/>
    <w:qFormat/>
    <w:rsid w:val="00047220"/>
    <w:pPr>
      <w:widowControl w:val="0"/>
      <w:spacing w:after="0" w:line="240" w:lineRule="auto"/>
      <w:ind w:firstLineChars="200" w:firstLine="420"/>
      <w:jc w:val="both"/>
    </w:pPr>
    <w:rPr>
      <w:kern w:val="2"/>
      <w:sz w:val="21"/>
      <w:lang w:val="en-US"/>
    </w:rPr>
  </w:style>
  <w:style w:type="paragraph" w:customStyle="1" w:styleId="12">
    <w:name w:val="修订1"/>
    <w:hidden/>
    <w:uiPriority w:val="99"/>
    <w:semiHidden/>
    <w:qFormat/>
    <w:rsid w:val="00047220"/>
    <w:rPr>
      <w:kern w:val="2"/>
      <w:sz w:val="21"/>
      <w:szCs w:val="22"/>
    </w:rPr>
  </w:style>
  <w:style w:type="paragraph" w:styleId="af4">
    <w:name w:val="No Spacing"/>
    <w:link w:val="af5"/>
    <w:uiPriority w:val="1"/>
    <w:qFormat/>
    <w:rsid w:val="00047220"/>
    <w:rPr>
      <w:sz w:val="22"/>
      <w:szCs w:val="22"/>
      <w:lang w:val="en-GB" w:eastAsia="en-US"/>
    </w:rPr>
  </w:style>
  <w:style w:type="character" w:customStyle="1" w:styleId="af5">
    <w:name w:val="无间隔 字符"/>
    <w:basedOn w:val="a0"/>
    <w:link w:val="af4"/>
    <w:uiPriority w:val="1"/>
    <w:qFormat/>
    <w:rsid w:val="00047220"/>
    <w:rPr>
      <w:sz w:val="22"/>
      <w:szCs w:val="22"/>
      <w:lang w:val="en-GB" w:eastAsia="en-US"/>
    </w:rPr>
  </w:style>
  <w:style w:type="character" w:customStyle="1" w:styleId="21">
    <w:name w:val="未处理的提及2"/>
    <w:basedOn w:val="a0"/>
    <w:uiPriority w:val="99"/>
    <w:semiHidden/>
    <w:unhideWhenUsed/>
    <w:qFormat/>
    <w:rsid w:val="00047220"/>
    <w:rPr>
      <w:color w:val="605E5C"/>
      <w:shd w:val="clear" w:color="auto" w:fill="E1DFDD"/>
    </w:rPr>
  </w:style>
  <w:style w:type="character" w:customStyle="1" w:styleId="31">
    <w:name w:val="未处理的提及3"/>
    <w:basedOn w:val="a0"/>
    <w:uiPriority w:val="99"/>
    <w:semiHidden/>
    <w:unhideWhenUsed/>
    <w:qFormat/>
    <w:rsid w:val="00047220"/>
    <w:rPr>
      <w:color w:val="605E5C"/>
      <w:shd w:val="clear" w:color="auto" w:fill="E1DFDD"/>
    </w:rPr>
  </w:style>
  <w:style w:type="character" w:customStyle="1" w:styleId="4">
    <w:name w:val="未处理的提及4"/>
    <w:basedOn w:val="a0"/>
    <w:uiPriority w:val="99"/>
    <w:semiHidden/>
    <w:unhideWhenUsed/>
    <w:qFormat/>
    <w:rsid w:val="00047220"/>
    <w:rPr>
      <w:color w:val="605E5C"/>
      <w:shd w:val="clear" w:color="auto" w:fill="E1DFDD"/>
    </w:rPr>
  </w:style>
  <w:style w:type="paragraph" w:customStyle="1" w:styleId="TOC10">
    <w:name w:val="TOC 标题1"/>
    <w:basedOn w:val="1"/>
    <w:next w:val="a"/>
    <w:uiPriority w:val="39"/>
    <w:semiHidden/>
    <w:unhideWhenUsed/>
    <w:qFormat/>
    <w:rsid w:val="00047220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ja-JP"/>
    </w:rPr>
  </w:style>
  <w:style w:type="character" w:customStyle="1" w:styleId="5">
    <w:name w:val="未处理的提及5"/>
    <w:basedOn w:val="a0"/>
    <w:uiPriority w:val="99"/>
    <w:semiHidden/>
    <w:unhideWhenUsed/>
    <w:qFormat/>
    <w:rsid w:val="00047220"/>
    <w:rPr>
      <w:color w:val="605E5C"/>
      <w:shd w:val="clear" w:color="auto" w:fill="E1DFDD"/>
    </w:rPr>
  </w:style>
  <w:style w:type="character" w:customStyle="1" w:styleId="6">
    <w:name w:val="未处理的提及6"/>
    <w:basedOn w:val="a0"/>
    <w:uiPriority w:val="99"/>
    <w:semiHidden/>
    <w:unhideWhenUsed/>
    <w:qFormat/>
    <w:rsid w:val="00047220"/>
    <w:rPr>
      <w:color w:val="605E5C"/>
      <w:shd w:val="clear" w:color="auto" w:fill="E1DFDD"/>
    </w:rPr>
  </w:style>
  <w:style w:type="paragraph" w:customStyle="1" w:styleId="PhDPreliminaryHeading">
    <w:name w:val="PhD Preliminary Heading"/>
    <w:basedOn w:val="2"/>
    <w:next w:val="a"/>
    <w:qFormat/>
    <w:rsid w:val="00047220"/>
    <w:pPr>
      <w:keepLines w:val="0"/>
      <w:widowControl/>
      <w:spacing w:before="240" w:after="720"/>
      <w:jc w:val="center"/>
    </w:pPr>
    <w:rPr>
      <w:rFonts w:ascii="Times New Roman" w:eastAsia="Times New Roman" w:hAnsi="Times New Roman" w:cs="Times New Roman"/>
      <w:bCs w:val="0"/>
      <w:color w:val="auto"/>
      <w:kern w:val="0"/>
      <w:sz w:val="40"/>
      <w:szCs w:val="20"/>
      <w:lang w:val="en-AU" w:eastAsia="en-US"/>
    </w:rPr>
  </w:style>
  <w:style w:type="paragraph" w:styleId="af6">
    <w:name w:val="endnote text"/>
    <w:basedOn w:val="a"/>
    <w:link w:val="af7"/>
    <w:uiPriority w:val="99"/>
    <w:semiHidden/>
    <w:unhideWhenUsed/>
    <w:rsid w:val="00047220"/>
    <w:pPr>
      <w:snapToGrid w:val="0"/>
    </w:pPr>
  </w:style>
  <w:style w:type="character" w:customStyle="1" w:styleId="af7">
    <w:name w:val="尾注文本 字符"/>
    <w:basedOn w:val="a0"/>
    <w:link w:val="af6"/>
    <w:uiPriority w:val="99"/>
    <w:semiHidden/>
    <w:rsid w:val="00047220"/>
    <w:rPr>
      <w:sz w:val="22"/>
      <w:szCs w:val="22"/>
      <w:lang w:val="en-AU"/>
    </w:rPr>
  </w:style>
  <w:style w:type="character" w:styleId="af8">
    <w:name w:val="endnote reference"/>
    <w:basedOn w:val="a0"/>
    <w:uiPriority w:val="99"/>
    <w:semiHidden/>
    <w:unhideWhenUsed/>
    <w:rsid w:val="00047220"/>
    <w:rPr>
      <w:vertAlign w:val="superscript"/>
    </w:rPr>
  </w:style>
  <w:style w:type="character" w:customStyle="1" w:styleId="7">
    <w:name w:val="未处理的提及7"/>
    <w:basedOn w:val="a0"/>
    <w:uiPriority w:val="99"/>
    <w:semiHidden/>
    <w:unhideWhenUsed/>
    <w:rsid w:val="00047220"/>
    <w:rPr>
      <w:color w:val="605E5C"/>
      <w:shd w:val="clear" w:color="auto" w:fill="E1DFDD"/>
    </w:rPr>
  </w:style>
  <w:style w:type="paragraph" w:styleId="af9">
    <w:name w:val="Normal (Web)"/>
    <w:basedOn w:val="a"/>
    <w:uiPriority w:val="99"/>
    <w:unhideWhenUsed/>
    <w:rsid w:val="00047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8">
    <w:name w:val="未处理的提及8"/>
    <w:basedOn w:val="a0"/>
    <w:uiPriority w:val="99"/>
    <w:semiHidden/>
    <w:unhideWhenUsed/>
    <w:rsid w:val="00C72156"/>
    <w:rPr>
      <w:color w:val="605E5C"/>
      <w:shd w:val="clear" w:color="auto" w:fill="E1DFDD"/>
    </w:rPr>
  </w:style>
  <w:style w:type="character" w:customStyle="1" w:styleId="9">
    <w:name w:val="未处理的提及9"/>
    <w:basedOn w:val="a0"/>
    <w:uiPriority w:val="99"/>
    <w:semiHidden/>
    <w:unhideWhenUsed/>
    <w:rsid w:val="00D533AC"/>
    <w:rPr>
      <w:color w:val="605E5C"/>
      <w:shd w:val="clear" w:color="auto" w:fill="E1DFDD"/>
    </w:rPr>
  </w:style>
  <w:style w:type="character" w:customStyle="1" w:styleId="100">
    <w:name w:val="未处理的提及10"/>
    <w:basedOn w:val="a0"/>
    <w:uiPriority w:val="99"/>
    <w:semiHidden/>
    <w:unhideWhenUsed/>
    <w:rsid w:val="00D93E38"/>
    <w:rPr>
      <w:color w:val="605E5C"/>
      <w:shd w:val="clear" w:color="auto" w:fill="E1DFDD"/>
    </w:rPr>
  </w:style>
  <w:style w:type="character" w:customStyle="1" w:styleId="110">
    <w:name w:val="未处理的提及11"/>
    <w:basedOn w:val="a0"/>
    <w:uiPriority w:val="99"/>
    <w:semiHidden/>
    <w:unhideWhenUsed/>
    <w:rsid w:val="00B17E17"/>
    <w:rPr>
      <w:color w:val="605E5C"/>
      <w:shd w:val="clear" w:color="auto" w:fill="E1DFDD"/>
    </w:rPr>
  </w:style>
  <w:style w:type="paragraph" w:styleId="TOC4">
    <w:name w:val="toc 4"/>
    <w:basedOn w:val="a"/>
    <w:next w:val="a"/>
    <w:autoRedefine/>
    <w:uiPriority w:val="39"/>
    <w:unhideWhenUsed/>
    <w:rsid w:val="003D38C9"/>
    <w:pPr>
      <w:widowControl w:val="0"/>
      <w:spacing w:after="0" w:line="240" w:lineRule="auto"/>
      <w:ind w:leftChars="600" w:left="1260"/>
      <w:jc w:val="both"/>
    </w:pPr>
    <w:rPr>
      <w:kern w:val="2"/>
      <w:sz w:val="21"/>
      <w:lang w:val="en-US"/>
    </w:rPr>
  </w:style>
  <w:style w:type="paragraph" w:styleId="TOC5">
    <w:name w:val="toc 5"/>
    <w:basedOn w:val="a"/>
    <w:next w:val="a"/>
    <w:autoRedefine/>
    <w:uiPriority w:val="39"/>
    <w:unhideWhenUsed/>
    <w:rsid w:val="003D38C9"/>
    <w:pPr>
      <w:widowControl w:val="0"/>
      <w:spacing w:after="0" w:line="240" w:lineRule="auto"/>
      <w:ind w:leftChars="800" w:left="1680"/>
      <w:jc w:val="both"/>
    </w:pPr>
    <w:rPr>
      <w:kern w:val="2"/>
      <w:sz w:val="21"/>
      <w:lang w:val="en-US"/>
    </w:rPr>
  </w:style>
  <w:style w:type="paragraph" w:styleId="TOC6">
    <w:name w:val="toc 6"/>
    <w:basedOn w:val="a"/>
    <w:next w:val="a"/>
    <w:autoRedefine/>
    <w:uiPriority w:val="39"/>
    <w:unhideWhenUsed/>
    <w:rsid w:val="003D38C9"/>
    <w:pPr>
      <w:widowControl w:val="0"/>
      <w:spacing w:after="0" w:line="240" w:lineRule="auto"/>
      <w:ind w:leftChars="1000" w:left="2100"/>
      <w:jc w:val="both"/>
    </w:pPr>
    <w:rPr>
      <w:kern w:val="2"/>
      <w:sz w:val="21"/>
      <w:lang w:val="en-US"/>
    </w:rPr>
  </w:style>
  <w:style w:type="paragraph" w:styleId="TOC7">
    <w:name w:val="toc 7"/>
    <w:basedOn w:val="a"/>
    <w:next w:val="a"/>
    <w:autoRedefine/>
    <w:uiPriority w:val="39"/>
    <w:unhideWhenUsed/>
    <w:rsid w:val="003D38C9"/>
    <w:pPr>
      <w:widowControl w:val="0"/>
      <w:spacing w:after="0" w:line="240" w:lineRule="auto"/>
      <w:ind w:leftChars="1200" w:left="2520"/>
      <w:jc w:val="both"/>
    </w:pPr>
    <w:rPr>
      <w:kern w:val="2"/>
      <w:sz w:val="21"/>
      <w:lang w:val="en-US"/>
    </w:rPr>
  </w:style>
  <w:style w:type="paragraph" w:styleId="TOC8">
    <w:name w:val="toc 8"/>
    <w:basedOn w:val="a"/>
    <w:next w:val="a"/>
    <w:autoRedefine/>
    <w:uiPriority w:val="39"/>
    <w:unhideWhenUsed/>
    <w:rsid w:val="003D38C9"/>
    <w:pPr>
      <w:widowControl w:val="0"/>
      <w:spacing w:after="0" w:line="240" w:lineRule="auto"/>
      <w:ind w:leftChars="1400" w:left="2940"/>
      <w:jc w:val="both"/>
    </w:pPr>
    <w:rPr>
      <w:kern w:val="2"/>
      <w:sz w:val="21"/>
      <w:lang w:val="en-US"/>
    </w:rPr>
  </w:style>
  <w:style w:type="paragraph" w:styleId="TOC9">
    <w:name w:val="toc 9"/>
    <w:basedOn w:val="a"/>
    <w:next w:val="a"/>
    <w:autoRedefine/>
    <w:uiPriority w:val="39"/>
    <w:unhideWhenUsed/>
    <w:rsid w:val="003D38C9"/>
    <w:pPr>
      <w:widowControl w:val="0"/>
      <w:spacing w:after="0" w:line="240" w:lineRule="auto"/>
      <w:ind w:leftChars="1600" w:left="3360"/>
      <w:jc w:val="both"/>
    </w:pPr>
    <w:rPr>
      <w:kern w:val="2"/>
      <w:sz w:val="21"/>
      <w:lang w:val="en-US"/>
    </w:rPr>
  </w:style>
  <w:style w:type="character" w:styleId="afa">
    <w:name w:val="line number"/>
    <w:basedOn w:val="a0"/>
    <w:uiPriority w:val="99"/>
    <w:semiHidden/>
    <w:unhideWhenUsed/>
    <w:rsid w:val="006849CE"/>
  </w:style>
  <w:style w:type="character" w:styleId="afb">
    <w:name w:val="FollowedHyperlink"/>
    <w:basedOn w:val="a0"/>
    <w:uiPriority w:val="99"/>
    <w:semiHidden/>
    <w:unhideWhenUsed/>
    <w:rsid w:val="00B84F67"/>
    <w:rPr>
      <w:color w:val="800080" w:themeColor="followedHyperlink"/>
      <w:u w:val="single"/>
    </w:rPr>
  </w:style>
  <w:style w:type="character" w:customStyle="1" w:styleId="120">
    <w:name w:val="未处理的提及12"/>
    <w:basedOn w:val="a0"/>
    <w:uiPriority w:val="99"/>
    <w:semiHidden/>
    <w:unhideWhenUsed/>
    <w:rsid w:val="005756A9"/>
    <w:rPr>
      <w:color w:val="605E5C"/>
      <w:shd w:val="clear" w:color="auto" w:fill="E1DFDD"/>
    </w:rPr>
  </w:style>
  <w:style w:type="character" w:styleId="afc">
    <w:name w:val="Unresolved Mention"/>
    <w:basedOn w:val="a0"/>
    <w:uiPriority w:val="99"/>
    <w:semiHidden/>
    <w:unhideWhenUsed/>
    <w:rsid w:val="001F55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54628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1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footer" Target="footer1.xml"/><Relationship Id="rId68" Type="http://schemas.openxmlformats.org/officeDocument/2006/relationships/image" Target="media/image59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7" Type="http://schemas.openxmlformats.org/officeDocument/2006/relationships/footnotes" Target="footnotes.xml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7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87" Type="http://schemas.openxmlformats.org/officeDocument/2006/relationships/image" Target="media/image78.png"/><Relationship Id="rId102" Type="http://schemas.openxmlformats.org/officeDocument/2006/relationships/image" Target="media/image93.png"/><Relationship Id="rId5" Type="http://schemas.openxmlformats.org/officeDocument/2006/relationships/settings" Target="settings.xml"/><Relationship Id="rId61" Type="http://schemas.openxmlformats.org/officeDocument/2006/relationships/image" Target="media/image53.png"/><Relationship Id="rId82" Type="http://schemas.openxmlformats.org/officeDocument/2006/relationships/image" Target="media/image73.png"/><Relationship Id="rId90" Type="http://schemas.openxmlformats.org/officeDocument/2006/relationships/image" Target="media/image81.png"/><Relationship Id="rId95" Type="http://schemas.openxmlformats.org/officeDocument/2006/relationships/image" Target="media/image86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77" Type="http://schemas.openxmlformats.org/officeDocument/2006/relationships/image" Target="media/image68.png"/><Relationship Id="rId100" Type="http://schemas.openxmlformats.org/officeDocument/2006/relationships/image" Target="media/image91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3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8.png"/><Relationship Id="rId103" Type="http://schemas.openxmlformats.org/officeDocument/2006/relationships/fontTable" Target="fontTable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2F22582-09A5-4975-B6B5-3EB53AB071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93</Pages>
  <Words>4250</Words>
  <Characters>24227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Melbourne</Company>
  <LinksUpToDate>false</LinksUpToDate>
  <CharactersWithSpaces>28421</CharactersWithSpaces>
  <SharedDoc>false</SharedDoc>
  <HLinks>
    <vt:vector size="102" baseType="variant">
      <vt:variant>
        <vt:i4>5505026</vt:i4>
      </vt:variant>
      <vt:variant>
        <vt:i4>623</vt:i4>
      </vt:variant>
      <vt:variant>
        <vt:i4>0</vt:i4>
      </vt:variant>
      <vt:variant>
        <vt:i4>5</vt:i4>
      </vt:variant>
      <vt:variant>
        <vt:lpwstr>https://kirby.unsw.edu.au/report/hiv-viral-hepatitis-and-sexually-transmissible-infections-australia-annual-surveillance</vt:lpwstr>
      </vt:variant>
      <vt:variant>
        <vt:lpwstr/>
      </vt:variant>
      <vt:variant>
        <vt:i4>2031701</vt:i4>
      </vt:variant>
      <vt:variant>
        <vt:i4>620</vt:i4>
      </vt:variant>
      <vt:variant>
        <vt:i4>0</vt:i4>
      </vt:variant>
      <vt:variant>
        <vt:i4>5</vt:i4>
      </vt:variant>
      <vt:variant>
        <vt:lpwstr>http://vassarstats.net/prop1.html</vt:lpwstr>
      </vt:variant>
      <vt:variant>
        <vt:lpwstr/>
      </vt:variant>
      <vt:variant>
        <vt:i4>1769529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_Toc34509860</vt:lpwstr>
      </vt:variant>
      <vt:variant>
        <vt:i4>1179706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_Toc34509859</vt:lpwstr>
      </vt:variant>
      <vt:variant>
        <vt:i4>1245242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_Toc34509858</vt:lpwstr>
      </vt:variant>
      <vt:variant>
        <vt:i4>1835066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_Toc34509857</vt:lpwstr>
      </vt:variant>
      <vt:variant>
        <vt:i4>1900602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_Toc34509856</vt:lpwstr>
      </vt:variant>
      <vt:variant>
        <vt:i4>1966138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_Toc34509855</vt:lpwstr>
      </vt:variant>
      <vt:variant>
        <vt:i4>2031674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_Toc34509854</vt:lpwstr>
      </vt:variant>
      <vt:variant>
        <vt:i4>1572922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_Toc34509853</vt:lpwstr>
      </vt:variant>
      <vt:variant>
        <vt:i4>1638458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_Toc34509852</vt:lpwstr>
      </vt:variant>
      <vt:variant>
        <vt:i4>1703994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_Toc34509851</vt:lpwstr>
      </vt:variant>
      <vt:variant>
        <vt:i4>1769530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_Toc34509850</vt:lpwstr>
      </vt:variant>
      <vt:variant>
        <vt:i4>1179707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_Toc34509849</vt:lpwstr>
      </vt:variant>
      <vt:variant>
        <vt:i4>1245243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_Toc34509848</vt:lpwstr>
      </vt:variant>
      <vt:variant>
        <vt:i4>1835067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_Toc34509847</vt:lpwstr>
      </vt:variant>
      <vt:variant>
        <vt:i4>1900603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_Toc34509846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eric</cp:lastModifiedBy>
  <cp:revision>208</cp:revision>
  <dcterms:created xsi:type="dcterms:W3CDTF">2020-07-31T01:39:00Z</dcterms:created>
  <dcterms:modified xsi:type="dcterms:W3CDTF">2020-09-10T01:10:00Z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2052-11.1.0.8919</vt:lpwstr>
  </property>
</Properties>
</file>