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BC41B" w14:textId="747EA6B1" w:rsidR="0035047B" w:rsidRPr="002772D7" w:rsidRDefault="0035047B" w:rsidP="0035047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2772D7">
        <w:rPr>
          <w:rFonts w:ascii="Times New Roman" w:hAnsi="Times New Roman" w:cs="Times New Roman"/>
          <w:b/>
          <w:sz w:val="24"/>
          <w:szCs w:val="24"/>
          <w:lang w:val="en-CA"/>
        </w:rPr>
        <w:t xml:space="preserve">Table </w:t>
      </w:r>
      <w:r w:rsidR="00D31387" w:rsidRPr="002772D7">
        <w:rPr>
          <w:rFonts w:ascii="Times New Roman" w:hAnsi="Times New Roman" w:cs="Times New Roman"/>
          <w:b/>
          <w:sz w:val="24"/>
          <w:szCs w:val="24"/>
          <w:lang w:val="en-CA"/>
        </w:rPr>
        <w:t>S1</w:t>
      </w:r>
      <w:r w:rsidR="00F041D3" w:rsidRPr="002772D7">
        <w:rPr>
          <w:rFonts w:ascii="Times New Roman" w:hAnsi="Times New Roman" w:cs="Times New Roman"/>
          <w:b/>
          <w:sz w:val="24"/>
          <w:szCs w:val="24"/>
          <w:lang w:val="en-CA"/>
        </w:rPr>
        <w:t>.</w:t>
      </w:r>
      <w:r w:rsidRPr="002772D7">
        <w:rPr>
          <w:rFonts w:ascii="Times New Roman" w:hAnsi="Times New Roman" w:cs="Times New Roman"/>
          <w:sz w:val="24"/>
          <w:szCs w:val="24"/>
          <w:lang w:val="en-CA"/>
        </w:rPr>
        <w:t xml:space="preserve"> International Classification of Diseases (ICD) codes for </w:t>
      </w:r>
      <w:r w:rsidR="009F4006" w:rsidRPr="002772D7">
        <w:rPr>
          <w:rFonts w:ascii="Times New Roman" w:hAnsi="Times New Roman" w:cs="Times New Roman"/>
          <w:sz w:val="24"/>
          <w:szCs w:val="24"/>
          <w:lang w:val="en-CA"/>
        </w:rPr>
        <w:t>exposure</w:t>
      </w:r>
      <w:r w:rsidR="00F35075">
        <w:rPr>
          <w:rFonts w:ascii="Times New Roman" w:hAnsi="Times New Roman" w:cs="Times New Roman"/>
          <w:sz w:val="24"/>
          <w:szCs w:val="24"/>
          <w:lang w:val="en-CA"/>
        </w:rPr>
        <w:t>s</w:t>
      </w:r>
      <w:r w:rsidR="009F4006" w:rsidRPr="002772D7">
        <w:rPr>
          <w:rFonts w:ascii="Times New Roman" w:hAnsi="Times New Roman" w:cs="Times New Roman"/>
          <w:sz w:val="24"/>
          <w:szCs w:val="24"/>
          <w:lang w:val="en-CA"/>
        </w:rPr>
        <w:t xml:space="preserve"> and covariates</w:t>
      </w:r>
    </w:p>
    <w:tbl>
      <w:tblPr>
        <w:tblW w:w="9864" w:type="dxa"/>
        <w:tblInd w:w="-4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8"/>
        <w:gridCol w:w="3628"/>
        <w:gridCol w:w="3288"/>
      </w:tblGrid>
      <w:tr w:rsidR="00E853DD" w:rsidRPr="002772D7" w14:paraId="2E972160" w14:textId="77777777" w:rsidTr="00B33961">
        <w:trPr>
          <w:trHeight w:val="20"/>
        </w:trPr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2D6D" w14:textId="77777777" w:rsidR="0035047B" w:rsidRPr="002772D7" w:rsidRDefault="0035047B" w:rsidP="00B97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EA4D5" w14:textId="77777777" w:rsidR="0035047B" w:rsidRPr="002772D7" w:rsidRDefault="0035047B" w:rsidP="003E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ICD-9</w:t>
            </w: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br/>
              <w:t>(before 2006)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67159" w14:textId="77777777" w:rsidR="0035047B" w:rsidRPr="002772D7" w:rsidRDefault="0035047B" w:rsidP="003E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ICD-10</w:t>
            </w: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br/>
              <w:t>(beginning in 2006)</w:t>
            </w:r>
          </w:p>
        </w:tc>
      </w:tr>
      <w:tr w:rsidR="00B33961" w:rsidRPr="002772D7" w14:paraId="7A2370CD" w14:textId="77777777" w:rsidTr="00B33961">
        <w:trPr>
          <w:trHeight w:val="2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1BD52A" w14:textId="009D7F12" w:rsidR="008A49DE" w:rsidRPr="002772D7" w:rsidRDefault="008A49DE" w:rsidP="008A4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Cannabis</w:t>
            </w:r>
            <w:r w:rsidR="00EF44B0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 use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D7204" w14:textId="3CBBC9B2" w:rsidR="008A49DE" w:rsidRPr="002772D7" w:rsidRDefault="008A49DE" w:rsidP="008A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304.3, 305.2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BE169" w14:textId="0B3595C6" w:rsidR="008A49DE" w:rsidRPr="002772D7" w:rsidRDefault="008A49DE" w:rsidP="008A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F12, T40.7</w:t>
            </w:r>
          </w:p>
        </w:tc>
      </w:tr>
      <w:tr w:rsidR="00B33961" w:rsidRPr="002772D7" w14:paraId="43D79577" w14:textId="77777777" w:rsidTr="00B33961">
        <w:trPr>
          <w:trHeight w:val="2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822A2" w14:textId="7E356C1F" w:rsidR="008A49DE" w:rsidRPr="002772D7" w:rsidRDefault="008A49DE" w:rsidP="008A4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Other substance use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59AFC" w14:textId="0B8267B6" w:rsidR="008A49DE" w:rsidRPr="002772D7" w:rsidRDefault="008A49DE" w:rsidP="008A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79263" w14:textId="77777777" w:rsidR="008A49DE" w:rsidRPr="002772D7" w:rsidRDefault="008A49DE" w:rsidP="008A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B33961" w:rsidRPr="002772D7" w14:paraId="313CDBEA" w14:textId="77777777" w:rsidTr="00B33961">
        <w:trPr>
          <w:trHeight w:val="2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DC43B" w14:textId="5A80E10E" w:rsidR="000733FE" w:rsidRPr="002772D7" w:rsidRDefault="000733FE" w:rsidP="000733F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Alcohol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DE8A6" w14:textId="59F2DB13" w:rsidR="000733FE" w:rsidRPr="002772D7" w:rsidRDefault="000733FE" w:rsidP="00073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291, 303, 305.0, 357.5, 425.5, 535.3, 571.0-571.3, 577.9, 655.4, 760.71, 790.3, 980.0, V11.3, V79.1, E860.0. E860.1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2DA48" w14:textId="54CB591E" w:rsidR="000733FE" w:rsidRPr="00C83D0F" w:rsidRDefault="000733FE" w:rsidP="00073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F10, K29.2, K70, K85.2, K86.0, K86.9, O35.4, P04.3, Q86.0, T51.0, X45, X65, Y15, Z50.2, Z71.4, Z72.2, Z86.40</w:t>
            </w:r>
          </w:p>
        </w:tc>
      </w:tr>
      <w:tr w:rsidR="00B33961" w:rsidRPr="002772D7" w14:paraId="7CA8EBAB" w14:textId="77777777" w:rsidTr="00B33961">
        <w:trPr>
          <w:trHeight w:val="2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5885FE" w14:textId="1E73E112" w:rsidR="000733FE" w:rsidRPr="002772D7" w:rsidRDefault="000733FE" w:rsidP="000733F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Illicit </w:t>
            </w:r>
            <w:proofErr w:type="spellStart"/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drugs</w:t>
            </w:r>
            <w:r w:rsidR="008F781A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CA" w:eastAsia="fr-FR"/>
              </w:rPr>
              <w:t>a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9642C" w14:textId="412471BC" w:rsidR="000733FE" w:rsidRPr="002772D7" w:rsidRDefault="00141A7D" w:rsidP="00073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304.0</w:t>
            </w:r>
            <w:r w:rsidR="00CE3C1B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-</w:t>
            </w: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304.2, 304.4-304.8, 305.3-305.9, </w:t>
            </w:r>
            <w:r w:rsidR="0040567A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760.70,</w:t>
            </w: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 </w:t>
            </w:r>
            <w:r w:rsidR="0040567A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760.72,</w:t>
            </w: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 </w:t>
            </w:r>
            <w:r w:rsidR="0040567A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760.73,</w:t>
            </w: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 </w:t>
            </w:r>
            <w:r w:rsidR="0040567A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760.75,</w:t>
            </w: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 </w:t>
            </w:r>
            <w:r w:rsidR="0040567A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779.5</w:t>
            </w:r>
            <w:r w:rsidR="002E51D4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, 965.0, 967, 969.1-969.5, 969.7</w:t>
            </w:r>
            <w:r w:rsidR="00CE3C1B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-</w:t>
            </w:r>
            <w:r w:rsidR="002E51D4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969.9, 970</w:t>
            </w:r>
            <w:r w:rsidR="00881373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, E850.0-E850.2,</w:t>
            </w:r>
            <w:r w:rsidR="00055058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 E851-E853, E854.2, E854.3, E854.8, E950.1-E950.3, E980.1-E980.3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4D26A" w14:textId="2939DF65" w:rsidR="000733FE" w:rsidRPr="00C83D0F" w:rsidRDefault="00881373" w:rsidP="00073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F11, F13-F16, F18, F19, O35.5, P96.1, R78.1, R78.2, R78.3, T40.0-T40.6, T40.8, T40.9, T42.3, T42.4, T42.6, T42.7, T43.3-T43.6, T43.8, T43.9</w:t>
            </w:r>
          </w:p>
        </w:tc>
      </w:tr>
      <w:tr w:rsidR="00B33961" w:rsidRPr="002772D7" w14:paraId="273C6E00" w14:textId="77777777" w:rsidTr="00B33961">
        <w:trPr>
          <w:trHeight w:val="2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AFA1B" w14:textId="194DEF96" w:rsidR="000733FE" w:rsidRPr="002772D7" w:rsidRDefault="00B45B61" w:rsidP="00073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Covariates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9AA16" w14:textId="77777777" w:rsidR="000733FE" w:rsidRPr="002772D7" w:rsidRDefault="000733FE" w:rsidP="00073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EE462" w14:textId="77777777" w:rsidR="000733FE" w:rsidRPr="002772D7" w:rsidRDefault="000733FE" w:rsidP="00073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B33961" w:rsidRPr="002772D7" w14:paraId="7B953C24" w14:textId="77777777" w:rsidTr="00B33961">
        <w:trPr>
          <w:trHeight w:val="2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290CE" w14:textId="7A387FA3" w:rsidR="00B45B61" w:rsidRPr="002772D7" w:rsidRDefault="00B45B61" w:rsidP="00B45B6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Mental </w:t>
            </w:r>
            <w:proofErr w:type="spellStart"/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illness</w:t>
            </w: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CA" w:eastAsia="fr-FR"/>
              </w:rPr>
              <w:t>b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A1363" w14:textId="6485833A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293.81-293.84, 295-298, 300, 301, 306, 308, 309, 311, E950-E959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6B407" w14:textId="71084160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F20-F48, F60, F61, X60-X84, Y87.0</w:t>
            </w:r>
          </w:p>
        </w:tc>
      </w:tr>
      <w:tr w:rsidR="00B33961" w:rsidRPr="002772D7" w14:paraId="29AEFB80" w14:textId="77777777" w:rsidTr="00B33961">
        <w:trPr>
          <w:trHeight w:val="2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4CD24" w14:textId="239A5A45" w:rsidR="00B45B61" w:rsidRPr="002772D7" w:rsidRDefault="00B45B61" w:rsidP="00B45B6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Tobacco use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EC16F" w14:textId="4591D0B4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305.1, 649.0, 989.84, V15.82, E869.4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F939E" w14:textId="6DA83AB4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F17, P04.2, T65.2, Z50.8, Z58.7, Z71.6, Z72.0, Z86.42</w:t>
            </w:r>
          </w:p>
        </w:tc>
      </w:tr>
      <w:tr w:rsidR="00B33961" w:rsidRPr="002772D7" w14:paraId="0E3020DC" w14:textId="77777777" w:rsidTr="00B33961">
        <w:trPr>
          <w:trHeight w:val="2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F9BFC8" w14:textId="464C3DA2" w:rsidR="00B45B61" w:rsidRPr="002772D7" w:rsidRDefault="00B45B61" w:rsidP="00B45B6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Comorbidity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F3C2B" w14:textId="77777777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3EF4D" w14:textId="77777777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</w:p>
        </w:tc>
      </w:tr>
      <w:tr w:rsidR="00B33961" w:rsidRPr="002772D7" w14:paraId="2D2C3347" w14:textId="77777777" w:rsidTr="00B33961">
        <w:trPr>
          <w:trHeight w:val="2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61413" w14:textId="31A432A7" w:rsidR="00B45B61" w:rsidRPr="002772D7" w:rsidRDefault="0079192A" w:rsidP="0079192A">
            <w:pPr>
              <w:spacing w:after="0" w:line="240" w:lineRule="auto"/>
              <w:ind w:leftChars="206" w:left="412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proofErr w:type="spellStart"/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Preexisting</w:t>
            </w:r>
            <w:proofErr w:type="spellEnd"/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 or gestational d</w:t>
            </w:r>
            <w:r w:rsidR="00B45B61"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iabetes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CFB63" w14:textId="6908CA32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249, 250, 648.0, 648.8, V12.21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4E0AD" w14:textId="1141D4FB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E10-E14, O24</w:t>
            </w:r>
          </w:p>
        </w:tc>
      </w:tr>
      <w:tr w:rsidR="00B33961" w:rsidRPr="002772D7" w14:paraId="78C924EC" w14:textId="77777777" w:rsidTr="00B33961">
        <w:trPr>
          <w:trHeight w:val="2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7E0A60" w14:textId="4195F5DA" w:rsidR="00B45B61" w:rsidRPr="002772D7" w:rsidRDefault="00B45B61" w:rsidP="00CE3C1B">
            <w:pPr>
              <w:spacing w:after="0" w:line="240" w:lineRule="auto"/>
              <w:ind w:firstLineChars="172" w:firstLine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Obesity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0EE3A" w14:textId="3BE443C2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278.0, 649.1, V77.8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FE963" w14:textId="5F262D00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E66</w:t>
            </w:r>
          </w:p>
        </w:tc>
      </w:tr>
      <w:tr w:rsidR="00B33961" w:rsidRPr="002772D7" w14:paraId="1D13ADC6" w14:textId="77777777" w:rsidTr="00B33961">
        <w:trPr>
          <w:trHeight w:val="20"/>
        </w:trPr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54409C" w14:textId="300FE2A8" w:rsidR="00B45B61" w:rsidRPr="002772D7" w:rsidRDefault="00B45B61" w:rsidP="00CE3C1B">
            <w:pPr>
              <w:spacing w:after="0" w:line="240" w:lineRule="auto"/>
              <w:ind w:firstLineChars="172" w:firstLine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Dyslipidemia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3F72F2" w14:textId="07C2F556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272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297253" w14:textId="16FF2250" w:rsidR="00B45B61" w:rsidRPr="002772D7" w:rsidRDefault="00B45B61" w:rsidP="00B4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27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E78</w:t>
            </w:r>
          </w:p>
        </w:tc>
      </w:tr>
    </w:tbl>
    <w:p w14:paraId="01C3FEE9" w14:textId="77777777" w:rsidR="002973F1" w:rsidRPr="002772D7" w:rsidRDefault="00E853DD" w:rsidP="004A333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proofErr w:type="spellStart"/>
      <w:r w:rsidRPr="002772D7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a</w:t>
      </w:r>
      <w:r w:rsidR="00902DC9" w:rsidRPr="002772D7">
        <w:rPr>
          <w:rFonts w:ascii="Times New Roman" w:hAnsi="Times New Roman" w:cs="Times New Roman"/>
          <w:sz w:val="24"/>
          <w:szCs w:val="24"/>
          <w:lang w:val="en-CA"/>
        </w:rPr>
        <w:t>Cocaine</w:t>
      </w:r>
      <w:proofErr w:type="spellEnd"/>
      <w:r w:rsidR="00902DC9" w:rsidRPr="002772D7">
        <w:rPr>
          <w:rFonts w:ascii="Times New Roman" w:hAnsi="Times New Roman" w:cs="Times New Roman"/>
          <w:sz w:val="24"/>
          <w:szCs w:val="24"/>
          <w:lang w:val="en-CA"/>
        </w:rPr>
        <w:t>, opioids, stimulants, hallucinogens, sedatives, hypnotics, volatile solvents</w:t>
      </w:r>
    </w:p>
    <w:p w14:paraId="24ED3170" w14:textId="0FC279F8" w:rsidR="00847DB3" w:rsidRPr="002772D7" w:rsidRDefault="008F781A" w:rsidP="00847DB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proofErr w:type="spellStart"/>
      <w:r w:rsidRPr="002772D7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b</w:t>
      </w:r>
      <w:r w:rsidR="00902DC9" w:rsidRPr="002772D7">
        <w:rPr>
          <w:rFonts w:ascii="Times New Roman" w:hAnsi="Times New Roman" w:cs="Times New Roman"/>
          <w:sz w:val="24"/>
          <w:szCs w:val="24"/>
          <w:lang w:val="en-CA"/>
        </w:rPr>
        <w:t>Schizophrenia</w:t>
      </w:r>
      <w:proofErr w:type="spellEnd"/>
      <w:r w:rsidR="00902DC9" w:rsidRPr="002772D7">
        <w:rPr>
          <w:rFonts w:ascii="Times New Roman" w:hAnsi="Times New Roman" w:cs="Times New Roman"/>
          <w:sz w:val="24"/>
          <w:szCs w:val="24"/>
          <w:lang w:val="en-CA"/>
        </w:rPr>
        <w:t>, depression, bipolar, anxiety, stress, personality disorders, suicide attempt</w:t>
      </w:r>
      <w:r w:rsidR="00847DB3" w:rsidRPr="002772D7"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097AC5A8" w14:textId="357A6EC8" w:rsidR="004A3335" w:rsidRPr="002772D7" w:rsidRDefault="00847DB3" w:rsidP="004A333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2772D7">
        <w:rPr>
          <w:rFonts w:ascii="Times New Roman" w:hAnsi="Times New Roman" w:cs="Times New Roman"/>
          <w:b/>
          <w:bCs/>
          <w:sz w:val="24"/>
          <w:szCs w:val="24"/>
          <w:lang w:val="en-CA"/>
        </w:rPr>
        <w:lastRenderedPageBreak/>
        <w:t>Table S2</w:t>
      </w:r>
      <w:r w:rsidR="00F041D3" w:rsidRPr="002772D7">
        <w:rPr>
          <w:rFonts w:ascii="Times New Roman" w:hAnsi="Times New Roman" w:cs="Times New Roman"/>
          <w:b/>
          <w:bCs/>
          <w:sz w:val="24"/>
          <w:szCs w:val="24"/>
          <w:lang w:val="en-CA"/>
        </w:rPr>
        <w:t>.</w:t>
      </w:r>
      <w:r w:rsidRPr="002772D7">
        <w:rPr>
          <w:rFonts w:ascii="Times New Roman" w:hAnsi="Times New Roman" w:cs="Times New Roman"/>
          <w:sz w:val="24"/>
          <w:szCs w:val="24"/>
          <w:lang w:val="en-CA"/>
        </w:rPr>
        <w:t xml:space="preserve"> Association between timing of cannabis use and cardiovascular outcomes</w:t>
      </w:r>
    </w:p>
    <w:tbl>
      <w:tblPr>
        <w:tblW w:w="84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2"/>
        <w:gridCol w:w="2268"/>
        <w:gridCol w:w="2268"/>
      </w:tblGrid>
      <w:tr w:rsidR="00847DB3" w:rsidRPr="0013003D" w14:paraId="487EA7B2" w14:textId="77777777" w:rsidTr="00C83D0F">
        <w:trPr>
          <w:trHeight w:val="20"/>
        </w:trPr>
        <w:tc>
          <w:tcPr>
            <w:tcW w:w="39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AB611" w14:textId="77777777" w:rsidR="00847DB3" w:rsidRPr="00C83D0F" w:rsidRDefault="00847DB3" w:rsidP="007D4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7AA74" w14:textId="0F4484E0" w:rsidR="00847DB3" w:rsidRPr="00C83D0F" w:rsidRDefault="00847DB3" w:rsidP="007D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Hazard ratio</w:t>
            </w: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br/>
              <w:t xml:space="preserve">(95% confidence </w:t>
            </w:r>
            <w:proofErr w:type="gramStart"/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interval)</w:t>
            </w: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CA" w:eastAsia="fr-FR"/>
              </w:rPr>
              <w:t>a</w:t>
            </w:r>
            <w:proofErr w:type="gramEnd"/>
          </w:p>
        </w:tc>
      </w:tr>
      <w:tr w:rsidR="00847DB3" w:rsidRPr="0013003D" w14:paraId="525D98A1" w14:textId="77777777" w:rsidTr="00E02648">
        <w:trPr>
          <w:trHeight w:val="20"/>
        </w:trPr>
        <w:tc>
          <w:tcPr>
            <w:tcW w:w="391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F44642" w14:textId="77777777" w:rsidR="00847DB3" w:rsidRPr="00C83D0F" w:rsidRDefault="00847DB3" w:rsidP="007D4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382FB6" w14:textId="42F6D8F9" w:rsidR="00847DB3" w:rsidRPr="00C83D0F" w:rsidRDefault="00847DB3" w:rsidP="00E02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Cannabis use </w:t>
            </w:r>
            <w:r w:rsidR="00C0748D"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disorder </w:t>
            </w: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during pregnancy</w:t>
            </w:r>
            <w:r w:rsidR="0025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 (N=1</w:t>
            </w:r>
            <w:r w:rsidR="00AC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,</w:t>
            </w:r>
            <w:r w:rsidR="0025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618)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8B3BE0" w14:textId="12EEADD7" w:rsidR="00847DB3" w:rsidRPr="00C83D0F" w:rsidRDefault="00847DB3" w:rsidP="00E02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Cannabis use </w:t>
            </w:r>
            <w:r w:rsidR="00C0748D"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disorder </w:t>
            </w: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before pregnancy</w:t>
            </w:r>
            <w:r w:rsidR="0025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 xml:space="preserve"> (N=1</w:t>
            </w:r>
            <w:r w:rsidR="00AC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,</w:t>
            </w:r>
            <w:r w:rsidR="0025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854)</w:t>
            </w:r>
          </w:p>
        </w:tc>
      </w:tr>
      <w:tr w:rsidR="00C83D0F" w:rsidRPr="00C83D0F" w14:paraId="398A9C84" w14:textId="77777777" w:rsidTr="00C07CD9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527AF" w14:textId="77777777" w:rsidR="00C83D0F" w:rsidRPr="00C83D0F" w:rsidRDefault="00C83D0F" w:rsidP="00C83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Cardiovascular disease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0648E" w14:textId="389D29F5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 (1.02-1.69)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E585B" w14:textId="65F156E7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 (0.79-1.19)</w:t>
            </w:r>
          </w:p>
        </w:tc>
      </w:tr>
      <w:tr w:rsidR="00C83D0F" w:rsidRPr="00C83D0F" w14:paraId="48FBD401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34F38" w14:textId="77777777" w:rsidR="00C83D0F" w:rsidRPr="00C83D0F" w:rsidRDefault="00C83D0F" w:rsidP="00C83D0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Heart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2D3F6" w14:textId="77777777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A5C30" w14:textId="77777777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C83D0F" w:rsidRPr="00C83D0F" w14:paraId="1E56B1F5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1099A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Heart failure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A0740" w14:textId="6A17DBFF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 (0.58-3.45)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505D5" w14:textId="6141C84C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 (0.24-1.43)</w:t>
            </w:r>
          </w:p>
        </w:tc>
      </w:tr>
      <w:tr w:rsidR="00C83D0F" w:rsidRPr="00C83D0F" w14:paraId="5E54A50E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5D765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Myocardial infarction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54443" w14:textId="35E2C96D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 (0.21-2.02)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8A0DF" w14:textId="7DD601FA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 (0.29-1.47)</w:t>
            </w:r>
          </w:p>
        </w:tc>
      </w:tr>
      <w:tr w:rsidR="00C83D0F" w:rsidRPr="00C83D0F" w14:paraId="20240C2C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CF0BC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Other ischemic heart disease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C56A7" w14:textId="04CAFC30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 (0.63-2.39)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53656" w14:textId="0AE3D935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 (0.52-1.55)</w:t>
            </w:r>
          </w:p>
        </w:tc>
      </w:tr>
      <w:tr w:rsidR="00C83D0F" w:rsidRPr="00C83D0F" w14:paraId="2D0B8ECB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3C79B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Angina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D540F" w14:textId="2C1DD7FD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 (0.09-4.64)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E999D" w14:textId="167F2269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 (0.43-3.30)</w:t>
            </w:r>
          </w:p>
        </w:tc>
      </w:tr>
      <w:tr w:rsidR="00C83D0F" w:rsidRPr="00C83D0F" w14:paraId="4F734EC6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1D631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Cardiac arrest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2E47A" w14:textId="14F4FB5D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 (0.33-5.53)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3EB85" w14:textId="7DF76D82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 (0.13-2.55)</w:t>
            </w:r>
          </w:p>
        </w:tc>
      </w:tr>
      <w:tr w:rsidR="00C83D0F" w:rsidRPr="00C83D0F" w14:paraId="6259A75F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1D840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Inflammatory heart disease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1CC50" w14:textId="2F2B8339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 (0.53-4.08)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81AB0" w14:textId="056C125A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 (0.60-2.92)</w:t>
            </w:r>
          </w:p>
        </w:tc>
      </w:tr>
      <w:tr w:rsidR="00C83D0F" w:rsidRPr="00C83D0F" w14:paraId="0F08DD19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6C2B4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Conduction disorder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82909" w14:textId="51EEC3BB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 (0.68-2.16)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B4091" w14:textId="223533F9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 (0.72-1.73)</w:t>
            </w:r>
          </w:p>
        </w:tc>
      </w:tr>
      <w:tr w:rsidR="00C83D0F" w:rsidRPr="00C83D0F" w14:paraId="2BD730A7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6AFA4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Valve disease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D2330" w14:textId="1BF6F96F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1.61 (0.58-4.22)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B9E89" w14:textId="6271DDA9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 (0.56-2.61)</w:t>
            </w:r>
          </w:p>
        </w:tc>
      </w:tr>
      <w:tr w:rsidR="00C83D0F" w:rsidRPr="00C83D0F" w14:paraId="684AF846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24A5C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Cardiomyopathy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BA781" w14:textId="60F8300E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 (0.44-4.44)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5D1E9" w14:textId="56A126B7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 (0.03-1.76)</w:t>
            </w:r>
          </w:p>
        </w:tc>
      </w:tr>
      <w:tr w:rsidR="00C83D0F" w:rsidRPr="00C83D0F" w14:paraId="65355D72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38261" w14:textId="77777777" w:rsidR="00C83D0F" w:rsidRPr="00C83D0F" w:rsidRDefault="00C83D0F" w:rsidP="00C83D0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Lungs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D7AC3" w14:textId="77777777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B552C" w14:textId="77777777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C83D0F" w:rsidRPr="00C83D0F" w14:paraId="782656E6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EB867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Pulmonary embolism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52707" w14:textId="4D65406C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 (0.86-3.28)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708B1" w14:textId="09E7A19C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 (0.69-2.15)</w:t>
            </w:r>
          </w:p>
        </w:tc>
      </w:tr>
      <w:tr w:rsidR="00C83D0F" w:rsidRPr="00C83D0F" w14:paraId="0A500C70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0B395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Other pulmonary vascular disease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6490C" w14:textId="3C1956DF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D3D2F" w14:textId="65D8C97D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 (0.31-3.09)</w:t>
            </w:r>
          </w:p>
        </w:tc>
      </w:tr>
      <w:tr w:rsidR="00C83D0F" w:rsidRPr="00C83D0F" w14:paraId="31D0FD62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9CCED" w14:textId="77777777" w:rsidR="00C83D0F" w:rsidRPr="00C83D0F" w:rsidRDefault="00C83D0F" w:rsidP="00C83D0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Cerebrovascular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76853" w14:textId="77777777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A3C40" w14:textId="77777777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C83D0F" w:rsidRPr="00C83D0F" w14:paraId="7D38E701" w14:textId="77777777" w:rsidTr="00C07CD9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563C1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Ischemic stroke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0C412" w14:textId="22E8FCA9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 (1.15-5.40)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EC208" w14:textId="10C18E4D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 (0.18-1.82)</w:t>
            </w:r>
          </w:p>
        </w:tc>
      </w:tr>
      <w:tr w:rsidR="00C83D0F" w:rsidRPr="00C83D0F" w14:paraId="6CDB0426" w14:textId="77777777" w:rsidTr="00C07CD9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30AD3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Hemorrhagic stroke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30511" w14:textId="0CA8EA5D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 (0.52-5.14)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60A6E" w14:textId="26D8A4AA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 (1.06-5.32)</w:t>
            </w:r>
          </w:p>
        </w:tc>
      </w:tr>
      <w:tr w:rsidR="00C83D0F" w:rsidRPr="00C83D0F" w14:paraId="571521A8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B2629" w14:textId="77777777" w:rsidR="00C83D0F" w:rsidRPr="00C83D0F" w:rsidRDefault="00C83D0F" w:rsidP="00C83D0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Other cerebrovascular disease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3AC37" w14:textId="72868D2B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 (0.76-5.50)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29219" w14:textId="48B4B2EB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 (0.31-2.34)</w:t>
            </w:r>
          </w:p>
        </w:tc>
      </w:tr>
      <w:tr w:rsidR="00C83D0F" w:rsidRPr="00C83D0F" w14:paraId="3B919868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90392" w14:textId="77777777" w:rsidR="00C83D0F" w:rsidRPr="00C83D0F" w:rsidRDefault="00C83D0F" w:rsidP="00C83D0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Hypertension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AD434" w14:textId="670D92CC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 (0.79-1.67)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B9266" w14:textId="4E18DA16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 (0.63-1.16)</w:t>
            </w:r>
          </w:p>
        </w:tc>
      </w:tr>
      <w:tr w:rsidR="00C83D0F" w:rsidRPr="00C83D0F" w14:paraId="5775A8B9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09C01" w14:textId="77777777" w:rsidR="00C83D0F" w:rsidRPr="00C83D0F" w:rsidRDefault="00C83D0F" w:rsidP="00C83D0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Atherosclerosis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DC47A" w14:textId="28955A2E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 (0.56-2.83)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76EA9" w14:textId="2177B99A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 (0.42-1.65)</w:t>
            </w:r>
          </w:p>
        </w:tc>
      </w:tr>
      <w:tr w:rsidR="00C83D0F" w:rsidRPr="00C83D0F" w14:paraId="188F2D80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69B92" w14:textId="77777777" w:rsidR="00C83D0F" w:rsidRPr="00C83D0F" w:rsidRDefault="00C83D0F" w:rsidP="00C83D0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Aortic aneurysm or dissection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B0C20" w14:textId="7AB11095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5.84 (0.68-50.14)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D0A88" w14:textId="3026261E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 (0.42-33.31)</w:t>
            </w:r>
          </w:p>
        </w:tc>
      </w:tr>
      <w:tr w:rsidR="00C83D0F" w:rsidRPr="00C83D0F" w14:paraId="29F81DF1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153DA" w14:textId="77777777" w:rsidR="00C83D0F" w:rsidRPr="00C83D0F" w:rsidRDefault="00C83D0F" w:rsidP="00C83D0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Aneurysm of other vessels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AAF8E" w14:textId="52D6115F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 (0.08-4.03)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DC0DE" w14:textId="3B8274A1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83D0F" w:rsidRPr="00C83D0F" w14:paraId="30BF30D3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16C76" w14:textId="77777777" w:rsidR="00C83D0F" w:rsidRPr="00C83D0F" w:rsidRDefault="00C83D0F" w:rsidP="00C83D0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Arterial embolism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AB068" w14:textId="07C6E46F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 (0.12-6.47)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E2879" w14:textId="5F9A905D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 (0.57-4.47)</w:t>
            </w:r>
          </w:p>
        </w:tc>
      </w:tr>
      <w:tr w:rsidR="00C83D0F" w:rsidRPr="00C83D0F" w14:paraId="7284B1E5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0DE87" w14:textId="77777777" w:rsidR="00C83D0F" w:rsidRPr="00C83D0F" w:rsidRDefault="00C83D0F" w:rsidP="00C83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Cardiovascular intervention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5ACA5" w14:textId="0CCDC4DE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 (0.90-2.64)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D1A58" w14:textId="7F9B6785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 (0.93-2.16)</w:t>
            </w:r>
          </w:p>
        </w:tc>
      </w:tr>
      <w:tr w:rsidR="00C83D0F" w:rsidRPr="00C83D0F" w14:paraId="7CFF68CF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99B3F" w14:textId="77777777" w:rsidR="00C83D0F" w:rsidRPr="00C83D0F" w:rsidRDefault="00C83D0F" w:rsidP="00C83D0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Heart procedure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59FDE" w14:textId="1D5AA200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 (0.47-2.81)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2FBA4" w14:textId="248FF8D0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 (0.52-2.15)</w:t>
            </w:r>
          </w:p>
        </w:tc>
      </w:tr>
      <w:tr w:rsidR="00C83D0F" w:rsidRPr="00C83D0F" w14:paraId="7B734477" w14:textId="77777777" w:rsidTr="00C07CD9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4D352" w14:textId="77777777" w:rsidR="00C83D0F" w:rsidRPr="00C83D0F" w:rsidRDefault="00C83D0F" w:rsidP="00C83D0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Vessel procedure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BD006" w14:textId="08F435DD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 (1.29-8.03)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84AEC" w14:textId="2457C42A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 (0.76-4.86)</w:t>
            </w:r>
          </w:p>
        </w:tc>
      </w:tr>
      <w:tr w:rsidR="00C83D0F" w:rsidRPr="00C83D0F" w14:paraId="1EE57274" w14:textId="77777777" w:rsidTr="00C0748D">
        <w:trPr>
          <w:trHeight w:val="20"/>
        </w:trPr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169068" w14:textId="77777777" w:rsidR="00C83D0F" w:rsidRPr="00C83D0F" w:rsidRDefault="00C83D0F" w:rsidP="00C83D0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  <w:t>Coronary care unit admission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AE8CF8" w14:textId="534C08E0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 (0.70-3.19)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62DFDB" w14:textId="5DEFE7DA" w:rsidR="00C83D0F" w:rsidRPr="00C83D0F" w:rsidRDefault="00C83D0F" w:rsidP="00C8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FR"/>
              </w:rPr>
            </w:pPr>
            <w:r w:rsidRPr="00C8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 (0.95-2.79)</w:t>
            </w:r>
          </w:p>
        </w:tc>
      </w:tr>
    </w:tbl>
    <w:p w14:paraId="389AC124" w14:textId="5DD88265" w:rsidR="00847DB3" w:rsidRPr="002772D7" w:rsidRDefault="00847DB3" w:rsidP="004A333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proofErr w:type="spellStart"/>
      <w:r w:rsidRPr="002772D7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a</w:t>
      </w:r>
      <w:r w:rsidR="00617E5E" w:rsidRPr="002772D7">
        <w:rPr>
          <w:rFonts w:ascii="Times New Roman" w:hAnsi="Times New Roman" w:cs="Times New Roman"/>
          <w:sz w:val="24"/>
          <w:szCs w:val="24"/>
          <w:lang w:val="en-CA"/>
        </w:rPr>
        <w:t>Hazard</w:t>
      </w:r>
      <w:proofErr w:type="spellEnd"/>
      <w:r w:rsidR="00617E5E" w:rsidRPr="002772D7">
        <w:rPr>
          <w:rFonts w:ascii="Times New Roman" w:hAnsi="Times New Roman" w:cs="Times New Roman"/>
          <w:sz w:val="24"/>
          <w:szCs w:val="24"/>
          <w:lang w:val="en-CA"/>
        </w:rPr>
        <w:t xml:space="preserve"> ratio is for cannabis use vs. no cannabis, a</w:t>
      </w:r>
      <w:r w:rsidRPr="002772D7">
        <w:rPr>
          <w:rFonts w:ascii="Times New Roman" w:hAnsi="Times New Roman" w:cs="Times New Roman"/>
          <w:sz w:val="24"/>
          <w:szCs w:val="24"/>
          <w:lang w:val="en-CA"/>
        </w:rPr>
        <w:t>djusted for age, gravidity, mental illness,</w:t>
      </w:r>
      <w:r w:rsidR="00A6705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A6705E" w:rsidRPr="00A6705E">
        <w:rPr>
          <w:rFonts w:ascii="Times New Roman" w:hAnsi="Times New Roman" w:cs="Times New Roman"/>
          <w:sz w:val="24"/>
          <w:szCs w:val="24"/>
          <w:lang w:val="en-CA"/>
        </w:rPr>
        <w:t>other substance use,</w:t>
      </w:r>
      <w:r w:rsidRPr="002772D7">
        <w:rPr>
          <w:rFonts w:ascii="Times New Roman" w:hAnsi="Times New Roman" w:cs="Times New Roman"/>
          <w:sz w:val="24"/>
          <w:szCs w:val="24"/>
          <w:lang w:val="en-CA"/>
        </w:rPr>
        <w:t xml:space="preserve"> tobacco use, comorbidity, socioeconomic deprivation,</w:t>
      </w:r>
      <w:r w:rsidR="00AA3172">
        <w:rPr>
          <w:rFonts w:ascii="Times New Roman" w:hAnsi="Times New Roman" w:cs="Times New Roman"/>
          <w:sz w:val="24"/>
          <w:szCs w:val="24"/>
          <w:lang w:val="en-CA"/>
        </w:rPr>
        <w:t xml:space="preserve"> place of residence,</w:t>
      </w:r>
      <w:r w:rsidRPr="002772D7">
        <w:rPr>
          <w:rFonts w:ascii="Times New Roman" w:hAnsi="Times New Roman" w:cs="Times New Roman"/>
          <w:sz w:val="24"/>
          <w:szCs w:val="24"/>
          <w:lang w:val="en-CA"/>
        </w:rPr>
        <w:t xml:space="preserve"> and time period</w:t>
      </w:r>
      <w:bookmarkStart w:id="0" w:name="_GoBack"/>
      <w:bookmarkEnd w:id="0"/>
    </w:p>
    <w:sectPr w:rsidR="00847DB3" w:rsidRPr="002772D7" w:rsidSect="00AD59B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27036" w14:textId="77777777" w:rsidR="00F85FE6" w:rsidRDefault="00F85FE6">
      <w:pPr>
        <w:spacing w:after="0" w:line="240" w:lineRule="auto"/>
      </w:pPr>
      <w:r>
        <w:separator/>
      </w:r>
    </w:p>
  </w:endnote>
  <w:endnote w:type="continuationSeparator" w:id="0">
    <w:p w14:paraId="5AF31446" w14:textId="77777777" w:rsidR="00F85FE6" w:rsidRDefault="00F8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91933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399A966" w14:textId="77777777" w:rsidR="00FB7665" w:rsidRPr="003E79D9" w:rsidRDefault="00D07CB5">
        <w:pPr>
          <w:pStyle w:val="Pieddepage"/>
          <w:jc w:val="center"/>
          <w:rPr>
            <w:rFonts w:ascii="Times New Roman" w:hAnsi="Times New Roman"/>
            <w:sz w:val="24"/>
            <w:szCs w:val="24"/>
          </w:rPr>
        </w:pPr>
        <w:r w:rsidRPr="003E79D9">
          <w:rPr>
            <w:rFonts w:ascii="Times New Roman" w:hAnsi="Times New Roman"/>
            <w:sz w:val="24"/>
            <w:szCs w:val="24"/>
          </w:rPr>
          <w:fldChar w:fldCharType="begin"/>
        </w:r>
        <w:r w:rsidRPr="003E79D9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E79D9">
          <w:rPr>
            <w:rFonts w:ascii="Times New Roman" w:hAnsi="Times New Roman"/>
            <w:sz w:val="24"/>
            <w:szCs w:val="24"/>
          </w:rPr>
          <w:fldChar w:fldCharType="separate"/>
        </w:r>
        <w:r w:rsidR="009D52F0">
          <w:rPr>
            <w:rFonts w:ascii="Times New Roman" w:hAnsi="Times New Roman"/>
            <w:noProof/>
            <w:sz w:val="24"/>
            <w:szCs w:val="24"/>
          </w:rPr>
          <w:t>1</w:t>
        </w:r>
        <w:r w:rsidRPr="003E79D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AA226" w14:textId="77777777" w:rsidR="00F85FE6" w:rsidRDefault="00F85FE6">
      <w:pPr>
        <w:spacing w:after="0" w:line="240" w:lineRule="auto"/>
      </w:pPr>
      <w:r>
        <w:separator/>
      </w:r>
    </w:p>
  </w:footnote>
  <w:footnote w:type="continuationSeparator" w:id="0">
    <w:p w14:paraId="344F4F4B" w14:textId="77777777" w:rsidR="00F85FE6" w:rsidRDefault="00F85F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47B"/>
    <w:rsid w:val="00055058"/>
    <w:rsid w:val="000733FE"/>
    <w:rsid w:val="000E481B"/>
    <w:rsid w:val="000E640D"/>
    <w:rsid w:val="001138E0"/>
    <w:rsid w:val="00116362"/>
    <w:rsid w:val="0013003D"/>
    <w:rsid w:val="00141A7D"/>
    <w:rsid w:val="00235B84"/>
    <w:rsid w:val="00250F3E"/>
    <w:rsid w:val="002604C7"/>
    <w:rsid w:val="002772D7"/>
    <w:rsid w:val="002973F1"/>
    <w:rsid w:val="002B7CF3"/>
    <w:rsid w:val="002D42C7"/>
    <w:rsid w:val="002E51D4"/>
    <w:rsid w:val="0035047B"/>
    <w:rsid w:val="003B2DC7"/>
    <w:rsid w:val="003D17D3"/>
    <w:rsid w:val="003D6E1D"/>
    <w:rsid w:val="003E1BF4"/>
    <w:rsid w:val="00403AF7"/>
    <w:rsid w:val="0040567A"/>
    <w:rsid w:val="004A3335"/>
    <w:rsid w:val="005558E1"/>
    <w:rsid w:val="00565FE1"/>
    <w:rsid w:val="00592F10"/>
    <w:rsid w:val="005C5A69"/>
    <w:rsid w:val="005D3FE7"/>
    <w:rsid w:val="00617E5E"/>
    <w:rsid w:val="00622D56"/>
    <w:rsid w:val="00662D90"/>
    <w:rsid w:val="006F3CE2"/>
    <w:rsid w:val="006F4BB8"/>
    <w:rsid w:val="006F4E33"/>
    <w:rsid w:val="0079192A"/>
    <w:rsid w:val="007A3876"/>
    <w:rsid w:val="007B12E5"/>
    <w:rsid w:val="007D598A"/>
    <w:rsid w:val="007F2674"/>
    <w:rsid w:val="007F5B3D"/>
    <w:rsid w:val="00811FED"/>
    <w:rsid w:val="00817771"/>
    <w:rsid w:val="00847DB3"/>
    <w:rsid w:val="008562DE"/>
    <w:rsid w:val="008764D3"/>
    <w:rsid w:val="00881373"/>
    <w:rsid w:val="00893E24"/>
    <w:rsid w:val="008A49DE"/>
    <w:rsid w:val="008B78B5"/>
    <w:rsid w:val="008D33F3"/>
    <w:rsid w:val="008E445F"/>
    <w:rsid w:val="008F781A"/>
    <w:rsid w:val="00900094"/>
    <w:rsid w:val="00902DC9"/>
    <w:rsid w:val="0090402B"/>
    <w:rsid w:val="009376E8"/>
    <w:rsid w:val="00951237"/>
    <w:rsid w:val="0097225F"/>
    <w:rsid w:val="00997CE9"/>
    <w:rsid w:val="009A31B0"/>
    <w:rsid w:val="009D52F0"/>
    <w:rsid w:val="009F222E"/>
    <w:rsid w:val="009F4006"/>
    <w:rsid w:val="00A47AB0"/>
    <w:rsid w:val="00A6705E"/>
    <w:rsid w:val="00AA3172"/>
    <w:rsid w:val="00AC73FF"/>
    <w:rsid w:val="00B225BD"/>
    <w:rsid w:val="00B33961"/>
    <w:rsid w:val="00B45B61"/>
    <w:rsid w:val="00B56955"/>
    <w:rsid w:val="00B644B6"/>
    <w:rsid w:val="00B972EC"/>
    <w:rsid w:val="00BE4F9B"/>
    <w:rsid w:val="00C0748D"/>
    <w:rsid w:val="00C07CD9"/>
    <w:rsid w:val="00C67097"/>
    <w:rsid w:val="00C83D0F"/>
    <w:rsid w:val="00CC437A"/>
    <w:rsid w:val="00CD26F8"/>
    <w:rsid w:val="00CE3C1B"/>
    <w:rsid w:val="00D07CB5"/>
    <w:rsid w:val="00D14F65"/>
    <w:rsid w:val="00D1573E"/>
    <w:rsid w:val="00D31387"/>
    <w:rsid w:val="00D36C34"/>
    <w:rsid w:val="00D55231"/>
    <w:rsid w:val="00DA1A33"/>
    <w:rsid w:val="00DC0AC0"/>
    <w:rsid w:val="00DE6926"/>
    <w:rsid w:val="00DF4B68"/>
    <w:rsid w:val="00E02648"/>
    <w:rsid w:val="00E03771"/>
    <w:rsid w:val="00E853DD"/>
    <w:rsid w:val="00E94B96"/>
    <w:rsid w:val="00EB2B05"/>
    <w:rsid w:val="00EB5186"/>
    <w:rsid w:val="00EF44B0"/>
    <w:rsid w:val="00F041D3"/>
    <w:rsid w:val="00F23C96"/>
    <w:rsid w:val="00F35075"/>
    <w:rsid w:val="00F63ABA"/>
    <w:rsid w:val="00F85FE6"/>
    <w:rsid w:val="00FC6245"/>
    <w:rsid w:val="00FE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A74F"/>
  <w15:chartTrackingRefBased/>
  <w15:docId w15:val="{1AEA2CE0-8F57-45D8-A375-B82BCFDF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047B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50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047B"/>
    <w:rPr>
      <w:rFonts w:eastAsiaTheme="minorEastAsia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6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E1D"/>
    <w:rPr>
      <w:rFonts w:ascii="Segoe UI" w:eastAsiaTheme="minorEastAsia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9192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9192A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9192A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9192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9192A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INSPQ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Aimina Ayoub</dc:creator>
  <cp:keywords/>
  <dc:description/>
  <cp:lastModifiedBy>Aimina Ayoub</cp:lastModifiedBy>
  <cp:revision>2</cp:revision>
  <dcterms:created xsi:type="dcterms:W3CDTF">2020-10-06T14:45:00Z</dcterms:created>
  <dcterms:modified xsi:type="dcterms:W3CDTF">2020-10-06T14:45:00Z</dcterms:modified>
</cp:coreProperties>
</file>