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145EA6" w14:textId="5CF2782D" w:rsidR="006C5713" w:rsidRDefault="00B6592B" w:rsidP="00B6592B">
      <w:pPr>
        <w:pStyle w:val="NoSpacing"/>
        <w:rPr>
          <w:b/>
          <w:bCs/>
          <w:sz w:val="20"/>
          <w:szCs w:val="20"/>
          <w:lang w:val="en-CA"/>
        </w:rPr>
      </w:pPr>
      <w:r w:rsidRPr="006400DF">
        <w:rPr>
          <w:b/>
          <w:bCs/>
          <w:sz w:val="20"/>
          <w:szCs w:val="20"/>
          <w:lang w:val="en-CA"/>
        </w:rPr>
        <w:t>A</w:t>
      </w:r>
      <w:r w:rsidR="006C5713">
        <w:rPr>
          <w:b/>
          <w:bCs/>
          <w:sz w:val="20"/>
          <w:szCs w:val="20"/>
          <w:lang w:val="en-CA"/>
        </w:rPr>
        <w:t>dditional File</w:t>
      </w:r>
    </w:p>
    <w:p w14:paraId="4C678D4E" w14:textId="25C04499" w:rsidR="00B6592B" w:rsidRPr="006400DF" w:rsidRDefault="006C5713" w:rsidP="00B6592B">
      <w:pPr>
        <w:pStyle w:val="NoSpacing"/>
        <w:rPr>
          <w:b/>
          <w:bCs/>
          <w:sz w:val="20"/>
          <w:szCs w:val="20"/>
          <w:lang w:val="en-CA"/>
        </w:rPr>
      </w:pPr>
      <w:r>
        <w:rPr>
          <w:b/>
          <w:bCs/>
          <w:sz w:val="20"/>
          <w:szCs w:val="20"/>
          <w:lang w:val="en-CA"/>
        </w:rPr>
        <w:t>Table</w:t>
      </w:r>
      <w:r w:rsidR="00B6592B" w:rsidRPr="006400DF">
        <w:rPr>
          <w:b/>
          <w:bCs/>
          <w:sz w:val="20"/>
          <w:szCs w:val="20"/>
          <w:lang w:val="en-CA"/>
        </w:rPr>
        <w:t xml:space="preserve"> </w:t>
      </w:r>
      <w:r>
        <w:rPr>
          <w:b/>
          <w:bCs/>
          <w:sz w:val="20"/>
          <w:szCs w:val="20"/>
          <w:lang w:val="en-CA"/>
        </w:rPr>
        <w:t>S</w:t>
      </w:r>
      <w:r w:rsidR="00B6592B" w:rsidRPr="006400DF">
        <w:rPr>
          <w:b/>
          <w:bCs/>
          <w:sz w:val="20"/>
          <w:szCs w:val="20"/>
          <w:lang w:val="en-CA"/>
        </w:rPr>
        <w:t>1</w:t>
      </w:r>
      <w:r w:rsidR="00FD7536">
        <w:rPr>
          <w:b/>
          <w:bCs/>
          <w:sz w:val="20"/>
          <w:szCs w:val="20"/>
          <w:lang w:val="en-CA"/>
        </w:rPr>
        <w:t>.</w:t>
      </w:r>
      <w:r w:rsidR="00B6592B" w:rsidRPr="006400DF">
        <w:rPr>
          <w:b/>
          <w:bCs/>
          <w:sz w:val="20"/>
          <w:szCs w:val="20"/>
          <w:lang w:val="en-CA"/>
        </w:rPr>
        <w:t xml:space="preserve"> Annual comparison of ED admissions between March 4</w:t>
      </w:r>
      <w:r w:rsidR="00B6592B" w:rsidRPr="006400DF">
        <w:rPr>
          <w:b/>
          <w:bCs/>
          <w:sz w:val="20"/>
          <w:szCs w:val="20"/>
          <w:vertAlign w:val="superscript"/>
          <w:lang w:val="en-CA"/>
        </w:rPr>
        <w:t>th</w:t>
      </w:r>
      <w:r w:rsidR="00B6592B" w:rsidRPr="006400DF">
        <w:rPr>
          <w:b/>
          <w:bCs/>
          <w:sz w:val="20"/>
          <w:szCs w:val="20"/>
          <w:lang w:val="en-CA"/>
        </w:rPr>
        <w:t xml:space="preserve"> and May 4</w:t>
      </w:r>
      <w:r w:rsidR="00B6592B" w:rsidRPr="006400DF">
        <w:rPr>
          <w:b/>
          <w:bCs/>
          <w:sz w:val="20"/>
          <w:szCs w:val="20"/>
          <w:vertAlign w:val="superscript"/>
          <w:lang w:val="en-CA"/>
        </w:rPr>
        <w:t xml:space="preserve">th </w:t>
      </w:r>
      <w:r w:rsidR="00B6592B" w:rsidRPr="006400DF">
        <w:rPr>
          <w:b/>
          <w:bCs/>
          <w:sz w:val="20"/>
          <w:szCs w:val="20"/>
          <w:lang w:val="en-CA"/>
        </w:rPr>
        <w:t>(n=62 days) for 2015, 2016, 2017, 2018, 2020</w:t>
      </w:r>
    </w:p>
    <w:p w14:paraId="3BA4D0F6" w14:textId="77777777" w:rsidR="00B6592B" w:rsidRDefault="00B6592B" w:rsidP="00B6592B">
      <w:pPr>
        <w:pStyle w:val="NoSpacing"/>
        <w:rPr>
          <w:lang w:val="en-CA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85"/>
        <w:gridCol w:w="736"/>
        <w:gridCol w:w="736"/>
        <w:gridCol w:w="736"/>
        <w:gridCol w:w="736"/>
        <w:gridCol w:w="736"/>
      </w:tblGrid>
      <w:tr w:rsidR="00B6592B" w:rsidRPr="006400DF" w14:paraId="55735CF3" w14:textId="77777777" w:rsidTr="00804F8E"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3CF14F39" w14:textId="77777777" w:rsidR="00B6592B" w:rsidRPr="006400DF" w:rsidRDefault="00B6592B" w:rsidP="00804F8E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10792017" w14:textId="77777777" w:rsidR="00B6592B" w:rsidRPr="006400DF" w:rsidRDefault="00B6592B" w:rsidP="00804F8E">
            <w:pPr>
              <w:pStyle w:val="NoSpacing"/>
              <w:rPr>
                <w:b/>
                <w:bCs/>
                <w:sz w:val="16"/>
                <w:szCs w:val="16"/>
                <w:lang w:val="en-CA"/>
              </w:rPr>
            </w:pPr>
            <w:r w:rsidRPr="006400DF">
              <w:rPr>
                <w:b/>
                <w:bCs/>
                <w:sz w:val="16"/>
                <w:szCs w:val="16"/>
                <w:lang w:val="en-CA"/>
              </w:rPr>
              <w:t>2015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11D0D8CB" w14:textId="77777777" w:rsidR="00B6592B" w:rsidRPr="006400DF" w:rsidRDefault="00B6592B" w:rsidP="00804F8E">
            <w:pPr>
              <w:pStyle w:val="NoSpacing"/>
              <w:rPr>
                <w:b/>
                <w:bCs/>
                <w:sz w:val="16"/>
                <w:szCs w:val="16"/>
                <w:lang w:val="en-CA"/>
              </w:rPr>
            </w:pPr>
            <w:r w:rsidRPr="006400DF">
              <w:rPr>
                <w:b/>
                <w:bCs/>
                <w:sz w:val="16"/>
                <w:szCs w:val="16"/>
                <w:lang w:val="en-CA"/>
              </w:rPr>
              <w:t>2016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14198D56" w14:textId="77777777" w:rsidR="00B6592B" w:rsidRPr="006400DF" w:rsidRDefault="00B6592B" w:rsidP="00804F8E">
            <w:pPr>
              <w:pStyle w:val="NoSpacing"/>
              <w:rPr>
                <w:b/>
                <w:bCs/>
                <w:sz w:val="16"/>
                <w:szCs w:val="16"/>
                <w:lang w:val="en-CA"/>
              </w:rPr>
            </w:pPr>
            <w:r w:rsidRPr="006400DF">
              <w:rPr>
                <w:b/>
                <w:bCs/>
                <w:sz w:val="16"/>
                <w:szCs w:val="16"/>
                <w:lang w:val="en-CA"/>
              </w:rPr>
              <w:t>2017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334FC873" w14:textId="77777777" w:rsidR="00B6592B" w:rsidRPr="006400DF" w:rsidRDefault="00B6592B" w:rsidP="00804F8E">
            <w:pPr>
              <w:pStyle w:val="NoSpacing"/>
              <w:rPr>
                <w:b/>
                <w:bCs/>
                <w:sz w:val="16"/>
                <w:szCs w:val="16"/>
                <w:lang w:val="en-CA"/>
              </w:rPr>
            </w:pPr>
            <w:r w:rsidRPr="006400DF">
              <w:rPr>
                <w:b/>
                <w:bCs/>
                <w:sz w:val="16"/>
                <w:szCs w:val="16"/>
                <w:lang w:val="en-CA"/>
              </w:rPr>
              <w:t>2018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16C9C410" w14:textId="77777777" w:rsidR="00B6592B" w:rsidRPr="006400DF" w:rsidRDefault="00B6592B" w:rsidP="00804F8E">
            <w:pPr>
              <w:pStyle w:val="NoSpacing"/>
              <w:rPr>
                <w:b/>
                <w:bCs/>
                <w:sz w:val="16"/>
                <w:szCs w:val="16"/>
                <w:lang w:val="en-CA"/>
              </w:rPr>
            </w:pPr>
            <w:r w:rsidRPr="006400DF">
              <w:rPr>
                <w:b/>
                <w:bCs/>
                <w:sz w:val="16"/>
                <w:szCs w:val="16"/>
                <w:lang w:val="en-CA"/>
              </w:rPr>
              <w:t>2020</w:t>
            </w:r>
          </w:p>
        </w:tc>
      </w:tr>
      <w:tr w:rsidR="00B6592B" w:rsidRPr="006400DF" w14:paraId="380E6747" w14:textId="77777777" w:rsidTr="00EE2249"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45C1A687" w14:textId="5596E7DF" w:rsidR="00B6592B" w:rsidRPr="006400DF" w:rsidRDefault="00B6592B" w:rsidP="00804F8E">
            <w:pPr>
              <w:pStyle w:val="NoSpacing"/>
              <w:rPr>
                <w:b/>
                <w:bCs/>
                <w:sz w:val="16"/>
                <w:szCs w:val="16"/>
                <w:lang w:val="en-CA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311E5120" w14:textId="77777777" w:rsidR="00B6592B" w:rsidRPr="006400DF" w:rsidRDefault="00B6592B" w:rsidP="00804F8E">
            <w:pPr>
              <w:pStyle w:val="NoSpacing"/>
              <w:rPr>
                <w:b/>
                <w:bCs/>
                <w:sz w:val="16"/>
                <w:szCs w:val="16"/>
                <w:lang w:val="en-CA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731B086C" w14:textId="77777777" w:rsidR="00B6592B" w:rsidRPr="006400DF" w:rsidRDefault="00B6592B" w:rsidP="00804F8E">
            <w:pPr>
              <w:pStyle w:val="NoSpacing"/>
              <w:rPr>
                <w:b/>
                <w:bCs/>
                <w:sz w:val="16"/>
                <w:szCs w:val="16"/>
                <w:lang w:val="en-CA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6F1F023B" w14:textId="77777777" w:rsidR="00B6592B" w:rsidRPr="006400DF" w:rsidRDefault="00B6592B" w:rsidP="00804F8E">
            <w:pPr>
              <w:pStyle w:val="NoSpacing"/>
              <w:rPr>
                <w:b/>
                <w:bCs/>
                <w:sz w:val="16"/>
                <w:szCs w:val="16"/>
                <w:lang w:val="en-CA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13A579F6" w14:textId="77777777" w:rsidR="00B6592B" w:rsidRPr="006400DF" w:rsidRDefault="00B6592B" w:rsidP="00804F8E">
            <w:pPr>
              <w:pStyle w:val="NoSpacing"/>
              <w:rPr>
                <w:b/>
                <w:bCs/>
                <w:sz w:val="16"/>
                <w:szCs w:val="16"/>
                <w:lang w:val="en-CA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4E4494D4" w14:textId="77777777" w:rsidR="00B6592B" w:rsidRPr="006400DF" w:rsidRDefault="00B6592B" w:rsidP="00804F8E">
            <w:pPr>
              <w:pStyle w:val="NoSpacing"/>
              <w:rPr>
                <w:b/>
                <w:bCs/>
                <w:sz w:val="16"/>
                <w:szCs w:val="16"/>
                <w:lang w:val="en-CA"/>
              </w:rPr>
            </w:pPr>
          </w:p>
        </w:tc>
      </w:tr>
      <w:tr w:rsidR="00FD7536" w:rsidRPr="006400DF" w14:paraId="365A23E4" w14:textId="77777777" w:rsidTr="00EE2249"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7F329573" w14:textId="67C78C90" w:rsidR="00FD7536" w:rsidRPr="006400DF" w:rsidRDefault="00FD7536" w:rsidP="00FD7536">
            <w:pPr>
              <w:pStyle w:val="NoSpacing"/>
              <w:rPr>
                <w:b/>
                <w:bCs/>
                <w:sz w:val="16"/>
                <w:szCs w:val="16"/>
                <w:lang w:val="en-CA"/>
              </w:rPr>
            </w:pPr>
            <w:r w:rsidRPr="006400DF">
              <w:rPr>
                <w:b/>
                <w:bCs/>
                <w:sz w:val="16"/>
                <w:szCs w:val="16"/>
                <w:lang w:val="en-CA"/>
              </w:rPr>
              <w:t>ED admissions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529C4C0C" w14:textId="77777777" w:rsidR="00FD7536" w:rsidRPr="006400DF" w:rsidRDefault="00FD7536" w:rsidP="00FD7536">
            <w:pPr>
              <w:pStyle w:val="NoSpacing"/>
              <w:rPr>
                <w:b/>
                <w:bCs/>
                <w:sz w:val="16"/>
                <w:szCs w:val="16"/>
                <w:lang w:val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511E3828" w14:textId="77777777" w:rsidR="00FD7536" w:rsidRPr="006400DF" w:rsidRDefault="00FD7536" w:rsidP="00FD7536">
            <w:pPr>
              <w:pStyle w:val="NoSpacing"/>
              <w:rPr>
                <w:b/>
                <w:bCs/>
                <w:sz w:val="16"/>
                <w:szCs w:val="16"/>
                <w:lang w:val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0F5D4188" w14:textId="77777777" w:rsidR="00FD7536" w:rsidRPr="006400DF" w:rsidRDefault="00FD7536" w:rsidP="00FD7536">
            <w:pPr>
              <w:pStyle w:val="NoSpacing"/>
              <w:rPr>
                <w:b/>
                <w:bCs/>
                <w:sz w:val="16"/>
                <w:szCs w:val="16"/>
                <w:lang w:val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07A7C092" w14:textId="77777777" w:rsidR="00FD7536" w:rsidRPr="006400DF" w:rsidRDefault="00FD7536" w:rsidP="00FD7536">
            <w:pPr>
              <w:pStyle w:val="NoSpacing"/>
              <w:rPr>
                <w:b/>
                <w:bCs/>
                <w:sz w:val="16"/>
                <w:szCs w:val="16"/>
                <w:lang w:val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4993636D" w14:textId="77777777" w:rsidR="00FD7536" w:rsidRPr="006400DF" w:rsidRDefault="00FD7536" w:rsidP="00FD7536">
            <w:pPr>
              <w:pStyle w:val="NoSpacing"/>
              <w:rPr>
                <w:b/>
                <w:bCs/>
                <w:sz w:val="16"/>
                <w:szCs w:val="16"/>
                <w:lang w:val="en-CA"/>
              </w:rPr>
            </w:pPr>
          </w:p>
        </w:tc>
      </w:tr>
      <w:tr w:rsidR="00FD7536" w:rsidRPr="006400DF" w14:paraId="30BCB8D6" w14:textId="77777777" w:rsidTr="00EE2249">
        <w:tc>
          <w:tcPr>
            <w:tcW w:w="0" w:type="auto"/>
            <w:tcBorders>
              <w:top w:val="nil"/>
            </w:tcBorders>
          </w:tcPr>
          <w:p w14:paraId="1B9CD59A" w14:textId="77777777" w:rsidR="00FD7536" w:rsidRPr="006400DF" w:rsidRDefault="00FD7536" w:rsidP="00FD7536">
            <w:pPr>
              <w:pStyle w:val="NoSpacing"/>
              <w:ind w:left="175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Total ED admissions</w:t>
            </w:r>
          </w:p>
        </w:tc>
        <w:tc>
          <w:tcPr>
            <w:tcW w:w="0" w:type="auto"/>
            <w:tcBorders>
              <w:top w:val="nil"/>
            </w:tcBorders>
          </w:tcPr>
          <w:p w14:paraId="6ABB415F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28559</w:t>
            </w:r>
          </w:p>
        </w:tc>
        <w:tc>
          <w:tcPr>
            <w:tcW w:w="0" w:type="auto"/>
            <w:tcBorders>
              <w:top w:val="nil"/>
            </w:tcBorders>
          </w:tcPr>
          <w:p w14:paraId="2CC7BDD8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28948</w:t>
            </w:r>
          </w:p>
        </w:tc>
        <w:tc>
          <w:tcPr>
            <w:tcW w:w="0" w:type="auto"/>
            <w:tcBorders>
              <w:top w:val="nil"/>
            </w:tcBorders>
          </w:tcPr>
          <w:p w14:paraId="05CAC344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29817</w:t>
            </w:r>
          </w:p>
        </w:tc>
        <w:tc>
          <w:tcPr>
            <w:tcW w:w="0" w:type="auto"/>
            <w:tcBorders>
              <w:top w:val="nil"/>
            </w:tcBorders>
          </w:tcPr>
          <w:p w14:paraId="4EB1B93B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30371</w:t>
            </w:r>
          </w:p>
        </w:tc>
        <w:tc>
          <w:tcPr>
            <w:tcW w:w="0" w:type="auto"/>
            <w:tcBorders>
              <w:top w:val="nil"/>
            </w:tcBorders>
          </w:tcPr>
          <w:p w14:paraId="131BE8C0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20370</w:t>
            </w:r>
          </w:p>
        </w:tc>
      </w:tr>
      <w:tr w:rsidR="00FD7536" w:rsidRPr="006400DF" w14:paraId="67A24235" w14:textId="77777777" w:rsidTr="00804F8E">
        <w:tc>
          <w:tcPr>
            <w:tcW w:w="0" w:type="auto"/>
          </w:tcPr>
          <w:p w14:paraId="530BAE3A" w14:textId="77777777" w:rsidR="00FD7536" w:rsidRPr="006400DF" w:rsidRDefault="00FD7536" w:rsidP="00FD7536">
            <w:pPr>
              <w:pStyle w:val="NoSpacing"/>
              <w:ind w:left="175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Absolute change in weekly ED admissions compared to 2020</w:t>
            </w:r>
          </w:p>
        </w:tc>
        <w:tc>
          <w:tcPr>
            <w:tcW w:w="0" w:type="auto"/>
          </w:tcPr>
          <w:p w14:paraId="0227C1AA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8189</w:t>
            </w:r>
          </w:p>
        </w:tc>
        <w:tc>
          <w:tcPr>
            <w:tcW w:w="0" w:type="auto"/>
          </w:tcPr>
          <w:p w14:paraId="4A3D3B06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8578</w:t>
            </w:r>
          </w:p>
        </w:tc>
        <w:tc>
          <w:tcPr>
            <w:tcW w:w="0" w:type="auto"/>
          </w:tcPr>
          <w:p w14:paraId="2A0E2BBA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9447</w:t>
            </w:r>
          </w:p>
        </w:tc>
        <w:tc>
          <w:tcPr>
            <w:tcW w:w="0" w:type="auto"/>
          </w:tcPr>
          <w:p w14:paraId="7CB0412E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10001</w:t>
            </w:r>
          </w:p>
        </w:tc>
        <w:tc>
          <w:tcPr>
            <w:tcW w:w="0" w:type="auto"/>
          </w:tcPr>
          <w:p w14:paraId="10C16DE9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(ref)</w:t>
            </w:r>
          </w:p>
        </w:tc>
      </w:tr>
      <w:tr w:rsidR="00FD7536" w:rsidRPr="006400DF" w14:paraId="54D13C91" w14:textId="77777777" w:rsidTr="00804F8E">
        <w:tc>
          <w:tcPr>
            <w:tcW w:w="0" w:type="auto"/>
          </w:tcPr>
          <w:p w14:paraId="56D2DECB" w14:textId="77777777" w:rsidR="00FD7536" w:rsidRPr="006400DF" w:rsidRDefault="00FD7536" w:rsidP="00FD7536">
            <w:pPr>
              <w:pStyle w:val="NoSpacing"/>
              <w:ind w:left="175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Mean weekly ED admissions</w:t>
            </w:r>
          </w:p>
        </w:tc>
        <w:tc>
          <w:tcPr>
            <w:tcW w:w="0" w:type="auto"/>
          </w:tcPr>
          <w:p w14:paraId="72B9EF07" w14:textId="6656869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3173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22</w:t>
            </w:r>
          </w:p>
        </w:tc>
        <w:tc>
          <w:tcPr>
            <w:tcW w:w="0" w:type="auto"/>
          </w:tcPr>
          <w:p w14:paraId="6213E537" w14:textId="747932FE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3216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44</w:t>
            </w:r>
          </w:p>
        </w:tc>
        <w:tc>
          <w:tcPr>
            <w:tcW w:w="0" w:type="auto"/>
          </w:tcPr>
          <w:p w14:paraId="304D4A9E" w14:textId="485577BA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3313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00</w:t>
            </w:r>
          </w:p>
        </w:tc>
        <w:tc>
          <w:tcPr>
            <w:tcW w:w="0" w:type="auto"/>
          </w:tcPr>
          <w:p w14:paraId="20346EDC" w14:textId="2EC0EF6F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3374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56</w:t>
            </w:r>
          </w:p>
        </w:tc>
        <w:tc>
          <w:tcPr>
            <w:tcW w:w="0" w:type="auto"/>
          </w:tcPr>
          <w:p w14:paraId="168DB123" w14:textId="49C14B38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2263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33</w:t>
            </w:r>
          </w:p>
        </w:tc>
      </w:tr>
      <w:tr w:rsidR="00FD7536" w:rsidRPr="006400DF" w14:paraId="2083D60F" w14:textId="77777777" w:rsidTr="00804F8E">
        <w:tc>
          <w:tcPr>
            <w:tcW w:w="0" w:type="auto"/>
          </w:tcPr>
          <w:p w14:paraId="7A0D70FF" w14:textId="77777777" w:rsidR="00FD7536" w:rsidRPr="006400DF" w:rsidRDefault="00FD7536" w:rsidP="00FD7536">
            <w:pPr>
              <w:pStyle w:val="NoSpacing"/>
              <w:ind w:left="175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Mean weekly difference in ED admissions for each year compared to 2020</w:t>
            </w:r>
          </w:p>
        </w:tc>
        <w:tc>
          <w:tcPr>
            <w:tcW w:w="0" w:type="auto"/>
          </w:tcPr>
          <w:p w14:paraId="70B4DD2C" w14:textId="29257CA3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909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89</w:t>
            </w:r>
          </w:p>
        </w:tc>
        <w:tc>
          <w:tcPr>
            <w:tcW w:w="0" w:type="auto"/>
          </w:tcPr>
          <w:p w14:paraId="6595C89C" w14:textId="7F20F1A0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953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11</w:t>
            </w:r>
          </w:p>
        </w:tc>
        <w:tc>
          <w:tcPr>
            <w:tcW w:w="0" w:type="auto"/>
          </w:tcPr>
          <w:p w14:paraId="3E3DEA9B" w14:textId="65BF1B39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1049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67</w:t>
            </w:r>
          </w:p>
        </w:tc>
        <w:tc>
          <w:tcPr>
            <w:tcW w:w="0" w:type="auto"/>
          </w:tcPr>
          <w:p w14:paraId="685DFF4B" w14:textId="42ED37A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1111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22</w:t>
            </w:r>
          </w:p>
        </w:tc>
        <w:tc>
          <w:tcPr>
            <w:tcW w:w="0" w:type="auto"/>
          </w:tcPr>
          <w:p w14:paraId="7917C8EB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(ref)</w:t>
            </w:r>
          </w:p>
        </w:tc>
      </w:tr>
      <w:tr w:rsidR="00FD7536" w:rsidRPr="006400DF" w14:paraId="5BBDA6D6" w14:textId="77777777" w:rsidTr="00804F8E">
        <w:tc>
          <w:tcPr>
            <w:tcW w:w="0" w:type="auto"/>
          </w:tcPr>
          <w:p w14:paraId="7CB7CC7F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  <w:tc>
          <w:tcPr>
            <w:tcW w:w="0" w:type="auto"/>
          </w:tcPr>
          <w:p w14:paraId="322D162E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  <w:tc>
          <w:tcPr>
            <w:tcW w:w="0" w:type="auto"/>
          </w:tcPr>
          <w:p w14:paraId="06B8A7E0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  <w:tc>
          <w:tcPr>
            <w:tcW w:w="0" w:type="auto"/>
          </w:tcPr>
          <w:p w14:paraId="750CE296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  <w:tc>
          <w:tcPr>
            <w:tcW w:w="0" w:type="auto"/>
          </w:tcPr>
          <w:p w14:paraId="0A5D86C3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  <w:tc>
          <w:tcPr>
            <w:tcW w:w="0" w:type="auto"/>
          </w:tcPr>
          <w:p w14:paraId="41079A77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</w:tr>
      <w:tr w:rsidR="00FD7536" w:rsidRPr="006400DF" w14:paraId="63E9F4F6" w14:textId="77777777" w:rsidTr="00804F8E">
        <w:tc>
          <w:tcPr>
            <w:tcW w:w="0" w:type="auto"/>
          </w:tcPr>
          <w:p w14:paraId="15B65741" w14:textId="77777777" w:rsidR="00FD7536" w:rsidRPr="006400DF" w:rsidRDefault="00FD7536" w:rsidP="00FD7536">
            <w:pPr>
              <w:pStyle w:val="NoSpacing"/>
              <w:rPr>
                <w:b/>
                <w:bCs/>
                <w:sz w:val="16"/>
                <w:szCs w:val="16"/>
                <w:lang w:val="en-CA"/>
              </w:rPr>
            </w:pPr>
            <w:r w:rsidRPr="006400DF">
              <w:rPr>
                <w:b/>
                <w:bCs/>
                <w:sz w:val="16"/>
                <w:szCs w:val="16"/>
                <w:lang w:val="en-CA"/>
              </w:rPr>
              <w:t>Sexual Assault and Domestic Violence Program patients</w:t>
            </w:r>
          </w:p>
        </w:tc>
        <w:tc>
          <w:tcPr>
            <w:tcW w:w="0" w:type="auto"/>
          </w:tcPr>
          <w:p w14:paraId="0F3E2797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  <w:tc>
          <w:tcPr>
            <w:tcW w:w="0" w:type="auto"/>
          </w:tcPr>
          <w:p w14:paraId="5E819090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  <w:tc>
          <w:tcPr>
            <w:tcW w:w="0" w:type="auto"/>
          </w:tcPr>
          <w:p w14:paraId="2B93D3CF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  <w:tc>
          <w:tcPr>
            <w:tcW w:w="0" w:type="auto"/>
          </w:tcPr>
          <w:p w14:paraId="61316A77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  <w:tc>
          <w:tcPr>
            <w:tcW w:w="0" w:type="auto"/>
          </w:tcPr>
          <w:p w14:paraId="3FCE2EE6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</w:tr>
      <w:tr w:rsidR="00FD7536" w:rsidRPr="006400DF" w14:paraId="02DAC89D" w14:textId="77777777" w:rsidTr="00804F8E">
        <w:tc>
          <w:tcPr>
            <w:tcW w:w="0" w:type="auto"/>
          </w:tcPr>
          <w:p w14:paraId="21675F2E" w14:textId="77777777" w:rsidR="00FD7536" w:rsidRPr="006400DF" w:rsidRDefault="00FD7536" w:rsidP="00FD7536">
            <w:pPr>
              <w:pStyle w:val="NoSpacing"/>
              <w:ind w:left="175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Total cases</w:t>
            </w:r>
          </w:p>
        </w:tc>
        <w:tc>
          <w:tcPr>
            <w:tcW w:w="0" w:type="auto"/>
          </w:tcPr>
          <w:p w14:paraId="15BB2B13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60</w:t>
            </w:r>
          </w:p>
        </w:tc>
        <w:tc>
          <w:tcPr>
            <w:tcW w:w="0" w:type="auto"/>
          </w:tcPr>
          <w:p w14:paraId="487036B1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75</w:t>
            </w:r>
          </w:p>
        </w:tc>
        <w:tc>
          <w:tcPr>
            <w:tcW w:w="0" w:type="auto"/>
          </w:tcPr>
          <w:p w14:paraId="13EF0663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81</w:t>
            </w:r>
          </w:p>
        </w:tc>
        <w:tc>
          <w:tcPr>
            <w:tcW w:w="0" w:type="auto"/>
          </w:tcPr>
          <w:p w14:paraId="53D4AE86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77</w:t>
            </w:r>
          </w:p>
        </w:tc>
        <w:tc>
          <w:tcPr>
            <w:tcW w:w="0" w:type="auto"/>
          </w:tcPr>
          <w:p w14:paraId="21382B1D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34</w:t>
            </w:r>
          </w:p>
        </w:tc>
      </w:tr>
      <w:tr w:rsidR="00FD7536" w:rsidRPr="006400DF" w14:paraId="5138388F" w14:textId="77777777" w:rsidTr="00804F8E">
        <w:tc>
          <w:tcPr>
            <w:tcW w:w="0" w:type="auto"/>
          </w:tcPr>
          <w:p w14:paraId="1E4ED0AE" w14:textId="77777777" w:rsidR="00FD7536" w:rsidRPr="006400DF" w:rsidRDefault="00FD7536" w:rsidP="00FD7536">
            <w:pPr>
              <w:pStyle w:val="NoSpacing"/>
              <w:ind w:left="175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Absolute difference in patients for each year compared to 2020</w:t>
            </w:r>
          </w:p>
        </w:tc>
        <w:tc>
          <w:tcPr>
            <w:tcW w:w="0" w:type="auto"/>
          </w:tcPr>
          <w:p w14:paraId="50A86C0B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25</w:t>
            </w:r>
          </w:p>
        </w:tc>
        <w:tc>
          <w:tcPr>
            <w:tcW w:w="0" w:type="auto"/>
          </w:tcPr>
          <w:p w14:paraId="6845C1C1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40</w:t>
            </w:r>
          </w:p>
        </w:tc>
        <w:tc>
          <w:tcPr>
            <w:tcW w:w="0" w:type="auto"/>
          </w:tcPr>
          <w:p w14:paraId="5726E832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46</w:t>
            </w:r>
          </w:p>
        </w:tc>
        <w:tc>
          <w:tcPr>
            <w:tcW w:w="0" w:type="auto"/>
          </w:tcPr>
          <w:p w14:paraId="0AA6B343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42</w:t>
            </w:r>
          </w:p>
        </w:tc>
        <w:tc>
          <w:tcPr>
            <w:tcW w:w="0" w:type="auto"/>
          </w:tcPr>
          <w:p w14:paraId="3837D6CD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(ref)</w:t>
            </w:r>
          </w:p>
        </w:tc>
      </w:tr>
      <w:tr w:rsidR="00FD7536" w:rsidRPr="006400DF" w14:paraId="69EE5358" w14:textId="77777777" w:rsidTr="00804F8E">
        <w:tc>
          <w:tcPr>
            <w:tcW w:w="0" w:type="auto"/>
          </w:tcPr>
          <w:p w14:paraId="74DEA7BA" w14:textId="77777777" w:rsidR="00FD7536" w:rsidRPr="006400DF" w:rsidRDefault="00FD7536" w:rsidP="00FD7536">
            <w:pPr>
              <w:pStyle w:val="NoSpacing"/>
              <w:ind w:left="175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Mean weekly patients</w:t>
            </w:r>
          </w:p>
        </w:tc>
        <w:tc>
          <w:tcPr>
            <w:tcW w:w="0" w:type="auto"/>
          </w:tcPr>
          <w:p w14:paraId="1CD58C59" w14:textId="4F738B16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6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67</w:t>
            </w:r>
          </w:p>
        </w:tc>
        <w:tc>
          <w:tcPr>
            <w:tcW w:w="0" w:type="auto"/>
          </w:tcPr>
          <w:p w14:paraId="4775FCE3" w14:textId="3A01CF80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8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33</w:t>
            </w:r>
          </w:p>
        </w:tc>
        <w:tc>
          <w:tcPr>
            <w:tcW w:w="0" w:type="auto"/>
          </w:tcPr>
          <w:p w14:paraId="1473600B" w14:textId="07709E33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9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00</w:t>
            </w:r>
          </w:p>
        </w:tc>
        <w:tc>
          <w:tcPr>
            <w:tcW w:w="0" w:type="auto"/>
          </w:tcPr>
          <w:p w14:paraId="293835BA" w14:textId="51E11D13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8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55</w:t>
            </w:r>
          </w:p>
        </w:tc>
        <w:tc>
          <w:tcPr>
            <w:tcW w:w="0" w:type="auto"/>
          </w:tcPr>
          <w:p w14:paraId="6C71EF18" w14:textId="621E88F4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3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89</w:t>
            </w:r>
          </w:p>
        </w:tc>
      </w:tr>
      <w:tr w:rsidR="00FD7536" w:rsidRPr="006400DF" w14:paraId="3C0DBBE1" w14:textId="77777777" w:rsidTr="00804F8E">
        <w:tc>
          <w:tcPr>
            <w:tcW w:w="0" w:type="auto"/>
          </w:tcPr>
          <w:p w14:paraId="770038E6" w14:textId="77777777" w:rsidR="00FD7536" w:rsidRPr="006400DF" w:rsidRDefault="00FD7536" w:rsidP="00FD7536">
            <w:pPr>
              <w:pStyle w:val="NoSpacing"/>
              <w:ind w:left="175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Mean weekly change in patients for each year vs 2020</w:t>
            </w:r>
          </w:p>
        </w:tc>
        <w:tc>
          <w:tcPr>
            <w:tcW w:w="0" w:type="auto"/>
          </w:tcPr>
          <w:p w14:paraId="5E93B8E7" w14:textId="6200DE62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78</w:t>
            </w:r>
          </w:p>
        </w:tc>
        <w:tc>
          <w:tcPr>
            <w:tcW w:w="0" w:type="auto"/>
          </w:tcPr>
          <w:p w14:paraId="64295EBE" w14:textId="45B4F4F1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4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44</w:t>
            </w:r>
          </w:p>
        </w:tc>
        <w:tc>
          <w:tcPr>
            <w:tcW w:w="0" w:type="auto"/>
          </w:tcPr>
          <w:p w14:paraId="22247D49" w14:textId="22340111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5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11</w:t>
            </w:r>
          </w:p>
        </w:tc>
        <w:tc>
          <w:tcPr>
            <w:tcW w:w="0" w:type="auto"/>
          </w:tcPr>
          <w:p w14:paraId="6CE72053" w14:textId="361F105A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4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67</w:t>
            </w:r>
          </w:p>
        </w:tc>
        <w:tc>
          <w:tcPr>
            <w:tcW w:w="0" w:type="auto"/>
          </w:tcPr>
          <w:p w14:paraId="79D002F0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(ref)</w:t>
            </w:r>
          </w:p>
        </w:tc>
      </w:tr>
      <w:tr w:rsidR="00FD7536" w:rsidRPr="006400DF" w14:paraId="4BB696BC" w14:textId="77777777" w:rsidTr="00804F8E">
        <w:tc>
          <w:tcPr>
            <w:tcW w:w="0" w:type="auto"/>
          </w:tcPr>
          <w:p w14:paraId="75ED88F7" w14:textId="77777777" w:rsidR="00FD7536" w:rsidRPr="006400DF" w:rsidRDefault="00FD7536" w:rsidP="00FD7536">
            <w:pPr>
              <w:pStyle w:val="NoSpacing"/>
              <w:ind w:left="175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Case rate per 10,000 ED admissions</w:t>
            </w:r>
          </w:p>
        </w:tc>
        <w:tc>
          <w:tcPr>
            <w:tcW w:w="0" w:type="auto"/>
          </w:tcPr>
          <w:p w14:paraId="34AC70F4" w14:textId="388AB460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21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01</w:t>
            </w:r>
          </w:p>
        </w:tc>
        <w:tc>
          <w:tcPr>
            <w:tcW w:w="0" w:type="auto"/>
          </w:tcPr>
          <w:p w14:paraId="567618FB" w14:textId="1533B001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25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91</w:t>
            </w:r>
          </w:p>
        </w:tc>
        <w:tc>
          <w:tcPr>
            <w:tcW w:w="0" w:type="auto"/>
          </w:tcPr>
          <w:p w14:paraId="0BA934F2" w14:textId="747F1B31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27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17</w:t>
            </w:r>
          </w:p>
        </w:tc>
        <w:tc>
          <w:tcPr>
            <w:tcW w:w="0" w:type="auto"/>
          </w:tcPr>
          <w:p w14:paraId="7560E0A2" w14:textId="663CD126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25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35</w:t>
            </w:r>
          </w:p>
        </w:tc>
        <w:tc>
          <w:tcPr>
            <w:tcW w:w="0" w:type="auto"/>
          </w:tcPr>
          <w:p w14:paraId="209693F3" w14:textId="4EEFA853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17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18</w:t>
            </w:r>
          </w:p>
        </w:tc>
      </w:tr>
      <w:tr w:rsidR="00FD7536" w:rsidRPr="006400DF" w14:paraId="795927AC" w14:textId="77777777" w:rsidTr="00804F8E">
        <w:tc>
          <w:tcPr>
            <w:tcW w:w="0" w:type="auto"/>
          </w:tcPr>
          <w:p w14:paraId="36C192BF" w14:textId="77777777" w:rsidR="00FD7536" w:rsidRPr="006400DF" w:rsidRDefault="00FD7536" w:rsidP="00FD7536">
            <w:pPr>
              <w:pStyle w:val="NoSpacing"/>
              <w:ind w:left="175"/>
              <w:rPr>
                <w:sz w:val="16"/>
                <w:szCs w:val="16"/>
                <w:lang w:val="en-CA"/>
              </w:rPr>
            </w:pPr>
          </w:p>
        </w:tc>
        <w:tc>
          <w:tcPr>
            <w:tcW w:w="0" w:type="auto"/>
          </w:tcPr>
          <w:p w14:paraId="3B278B2B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  <w:tc>
          <w:tcPr>
            <w:tcW w:w="0" w:type="auto"/>
          </w:tcPr>
          <w:p w14:paraId="7712CC08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  <w:tc>
          <w:tcPr>
            <w:tcW w:w="0" w:type="auto"/>
          </w:tcPr>
          <w:p w14:paraId="272A3FD3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  <w:tc>
          <w:tcPr>
            <w:tcW w:w="0" w:type="auto"/>
          </w:tcPr>
          <w:p w14:paraId="1ADF514E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  <w:tc>
          <w:tcPr>
            <w:tcW w:w="0" w:type="auto"/>
          </w:tcPr>
          <w:p w14:paraId="043ED40A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</w:tr>
      <w:tr w:rsidR="00FD7536" w:rsidRPr="006400DF" w14:paraId="5CD3DBD8" w14:textId="77777777" w:rsidTr="00804F8E">
        <w:tc>
          <w:tcPr>
            <w:tcW w:w="0" w:type="auto"/>
          </w:tcPr>
          <w:p w14:paraId="6C53D97C" w14:textId="77777777" w:rsidR="00FD7536" w:rsidRPr="006400DF" w:rsidRDefault="00FD7536" w:rsidP="00FD7536">
            <w:pPr>
              <w:pStyle w:val="NoSpacing"/>
              <w:rPr>
                <w:b/>
                <w:bCs/>
                <w:sz w:val="16"/>
                <w:szCs w:val="16"/>
                <w:lang w:val="en-CA"/>
              </w:rPr>
            </w:pPr>
            <w:r w:rsidRPr="006400DF">
              <w:rPr>
                <w:b/>
                <w:bCs/>
                <w:sz w:val="16"/>
                <w:szCs w:val="16"/>
                <w:lang w:val="en-CA"/>
              </w:rPr>
              <w:t>Sexual assault</w:t>
            </w:r>
          </w:p>
        </w:tc>
        <w:tc>
          <w:tcPr>
            <w:tcW w:w="0" w:type="auto"/>
          </w:tcPr>
          <w:p w14:paraId="67CB4861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  <w:tc>
          <w:tcPr>
            <w:tcW w:w="0" w:type="auto"/>
          </w:tcPr>
          <w:p w14:paraId="7CA4A573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  <w:tc>
          <w:tcPr>
            <w:tcW w:w="0" w:type="auto"/>
          </w:tcPr>
          <w:p w14:paraId="536C226A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  <w:tc>
          <w:tcPr>
            <w:tcW w:w="0" w:type="auto"/>
          </w:tcPr>
          <w:p w14:paraId="76711D3D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  <w:tc>
          <w:tcPr>
            <w:tcW w:w="0" w:type="auto"/>
          </w:tcPr>
          <w:p w14:paraId="6C7B9A1B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</w:tr>
      <w:tr w:rsidR="00FD7536" w:rsidRPr="006400DF" w14:paraId="26628BD2" w14:textId="77777777" w:rsidTr="00804F8E">
        <w:tc>
          <w:tcPr>
            <w:tcW w:w="0" w:type="auto"/>
          </w:tcPr>
          <w:p w14:paraId="46A5C5CF" w14:textId="77777777" w:rsidR="00FD7536" w:rsidRPr="006400DF" w:rsidRDefault="00FD7536" w:rsidP="00FD7536">
            <w:pPr>
              <w:pStyle w:val="NoSpacing"/>
              <w:ind w:left="175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Total cases</w:t>
            </w:r>
          </w:p>
        </w:tc>
        <w:tc>
          <w:tcPr>
            <w:tcW w:w="0" w:type="auto"/>
          </w:tcPr>
          <w:p w14:paraId="60A275F5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43</w:t>
            </w:r>
          </w:p>
        </w:tc>
        <w:tc>
          <w:tcPr>
            <w:tcW w:w="0" w:type="auto"/>
          </w:tcPr>
          <w:p w14:paraId="53941716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38</w:t>
            </w:r>
          </w:p>
        </w:tc>
        <w:tc>
          <w:tcPr>
            <w:tcW w:w="0" w:type="auto"/>
          </w:tcPr>
          <w:p w14:paraId="73469416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45</w:t>
            </w:r>
          </w:p>
        </w:tc>
        <w:tc>
          <w:tcPr>
            <w:tcW w:w="0" w:type="auto"/>
          </w:tcPr>
          <w:p w14:paraId="75ABFBD0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46</w:t>
            </w:r>
          </w:p>
        </w:tc>
        <w:tc>
          <w:tcPr>
            <w:tcW w:w="0" w:type="auto"/>
          </w:tcPr>
          <w:p w14:paraId="61E84316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20</w:t>
            </w:r>
          </w:p>
        </w:tc>
      </w:tr>
      <w:tr w:rsidR="00FD7536" w:rsidRPr="006400DF" w14:paraId="7E8FA863" w14:textId="77777777" w:rsidTr="00804F8E">
        <w:tc>
          <w:tcPr>
            <w:tcW w:w="0" w:type="auto"/>
          </w:tcPr>
          <w:p w14:paraId="2D9AAF30" w14:textId="77777777" w:rsidR="00FD7536" w:rsidRPr="006400DF" w:rsidRDefault="00FD7536" w:rsidP="00FD7536">
            <w:pPr>
              <w:pStyle w:val="NoSpacing"/>
              <w:ind w:left="175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Absolute difference in cases for each year vs 2020</w:t>
            </w:r>
          </w:p>
        </w:tc>
        <w:tc>
          <w:tcPr>
            <w:tcW w:w="0" w:type="auto"/>
          </w:tcPr>
          <w:p w14:paraId="223F8B3F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23</w:t>
            </w:r>
          </w:p>
        </w:tc>
        <w:tc>
          <w:tcPr>
            <w:tcW w:w="0" w:type="auto"/>
          </w:tcPr>
          <w:p w14:paraId="7ACDBC4F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18</w:t>
            </w:r>
          </w:p>
        </w:tc>
        <w:tc>
          <w:tcPr>
            <w:tcW w:w="0" w:type="auto"/>
          </w:tcPr>
          <w:p w14:paraId="41BE2D64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25</w:t>
            </w:r>
          </w:p>
        </w:tc>
        <w:tc>
          <w:tcPr>
            <w:tcW w:w="0" w:type="auto"/>
          </w:tcPr>
          <w:p w14:paraId="37E0378F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26</w:t>
            </w:r>
          </w:p>
        </w:tc>
        <w:tc>
          <w:tcPr>
            <w:tcW w:w="0" w:type="auto"/>
          </w:tcPr>
          <w:p w14:paraId="2FC047CF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(ref)</w:t>
            </w:r>
          </w:p>
        </w:tc>
      </w:tr>
      <w:tr w:rsidR="00FD7536" w:rsidRPr="006400DF" w14:paraId="3CD959FE" w14:textId="77777777" w:rsidTr="00804F8E">
        <w:tc>
          <w:tcPr>
            <w:tcW w:w="0" w:type="auto"/>
          </w:tcPr>
          <w:p w14:paraId="683BD626" w14:textId="77777777" w:rsidR="00FD7536" w:rsidRPr="006400DF" w:rsidRDefault="00FD7536" w:rsidP="00FD7536">
            <w:pPr>
              <w:pStyle w:val="NoSpacing"/>
              <w:ind w:left="175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Mean weekly cases</w:t>
            </w:r>
          </w:p>
        </w:tc>
        <w:tc>
          <w:tcPr>
            <w:tcW w:w="0" w:type="auto"/>
          </w:tcPr>
          <w:p w14:paraId="5A935721" w14:textId="7745999A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4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78</w:t>
            </w:r>
          </w:p>
        </w:tc>
        <w:tc>
          <w:tcPr>
            <w:tcW w:w="0" w:type="auto"/>
          </w:tcPr>
          <w:p w14:paraId="61827955" w14:textId="0243F72C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4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22</w:t>
            </w:r>
          </w:p>
        </w:tc>
        <w:tc>
          <w:tcPr>
            <w:tcW w:w="0" w:type="auto"/>
          </w:tcPr>
          <w:p w14:paraId="6575A4BE" w14:textId="0B1D5881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5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00</w:t>
            </w:r>
          </w:p>
        </w:tc>
        <w:tc>
          <w:tcPr>
            <w:tcW w:w="0" w:type="auto"/>
          </w:tcPr>
          <w:p w14:paraId="6D3DF851" w14:textId="421F889B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5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11</w:t>
            </w:r>
          </w:p>
        </w:tc>
        <w:tc>
          <w:tcPr>
            <w:tcW w:w="0" w:type="auto"/>
          </w:tcPr>
          <w:p w14:paraId="7D6C3FD2" w14:textId="7B86588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22</w:t>
            </w:r>
          </w:p>
        </w:tc>
      </w:tr>
      <w:tr w:rsidR="00FD7536" w:rsidRPr="006400DF" w14:paraId="031D7D2D" w14:textId="77777777" w:rsidTr="00804F8E">
        <w:tc>
          <w:tcPr>
            <w:tcW w:w="0" w:type="auto"/>
          </w:tcPr>
          <w:p w14:paraId="795E451B" w14:textId="77777777" w:rsidR="00FD7536" w:rsidRPr="006400DF" w:rsidRDefault="00FD7536" w:rsidP="00FD7536">
            <w:pPr>
              <w:pStyle w:val="NoSpacing"/>
              <w:ind w:left="175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Mean weekly change in cases for each year vs 2020</w:t>
            </w:r>
          </w:p>
        </w:tc>
        <w:tc>
          <w:tcPr>
            <w:tcW w:w="0" w:type="auto"/>
          </w:tcPr>
          <w:p w14:paraId="308E02DD" w14:textId="35896A39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56</w:t>
            </w:r>
          </w:p>
        </w:tc>
        <w:tc>
          <w:tcPr>
            <w:tcW w:w="0" w:type="auto"/>
          </w:tcPr>
          <w:p w14:paraId="53109B0C" w14:textId="3249CA7F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00</w:t>
            </w:r>
          </w:p>
        </w:tc>
        <w:tc>
          <w:tcPr>
            <w:tcW w:w="0" w:type="auto"/>
          </w:tcPr>
          <w:p w14:paraId="3F18EF21" w14:textId="5B5BB538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78</w:t>
            </w:r>
          </w:p>
        </w:tc>
        <w:tc>
          <w:tcPr>
            <w:tcW w:w="0" w:type="auto"/>
          </w:tcPr>
          <w:p w14:paraId="3A9AA1AD" w14:textId="13D53D6C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89</w:t>
            </w:r>
          </w:p>
        </w:tc>
        <w:tc>
          <w:tcPr>
            <w:tcW w:w="0" w:type="auto"/>
          </w:tcPr>
          <w:p w14:paraId="593937C6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(ref)</w:t>
            </w:r>
          </w:p>
        </w:tc>
      </w:tr>
      <w:tr w:rsidR="00FD7536" w:rsidRPr="006400DF" w14:paraId="058A628B" w14:textId="77777777" w:rsidTr="00804F8E">
        <w:tc>
          <w:tcPr>
            <w:tcW w:w="0" w:type="auto"/>
          </w:tcPr>
          <w:p w14:paraId="1D57DD73" w14:textId="77777777" w:rsidR="00FD7536" w:rsidRPr="006400DF" w:rsidRDefault="00FD7536" w:rsidP="00FD7536">
            <w:pPr>
              <w:pStyle w:val="NoSpacing"/>
              <w:ind w:left="175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Case rate per 10,000 ED admissions</w:t>
            </w:r>
          </w:p>
        </w:tc>
        <w:tc>
          <w:tcPr>
            <w:tcW w:w="0" w:type="auto"/>
          </w:tcPr>
          <w:p w14:paraId="4ED73DCD" w14:textId="41F8932B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15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06</w:t>
            </w:r>
          </w:p>
        </w:tc>
        <w:tc>
          <w:tcPr>
            <w:tcW w:w="0" w:type="auto"/>
          </w:tcPr>
          <w:p w14:paraId="326AB4B8" w14:textId="4BDE2B93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13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13</w:t>
            </w:r>
          </w:p>
        </w:tc>
        <w:tc>
          <w:tcPr>
            <w:tcW w:w="0" w:type="auto"/>
          </w:tcPr>
          <w:p w14:paraId="42A3C91D" w14:textId="4F7C2606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15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09</w:t>
            </w:r>
          </w:p>
        </w:tc>
        <w:tc>
          <w:tcPr>
            <w:tcW w:w="0" w:type="auto"/>
          </w:tcPr>
          <w:p w14:paraId="2067484F" w14:textId="64F45D66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15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15</w:t>
            </w:r>
          </w:p>
        </w:tc>
        <w:tc>
          <w:tcPr>
            <w:tcW w:w="0" w:type="auto"/>
          </w:tcPr>
          <w:p w14:paraId="354DD252" w14:textId="347A5984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9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82</w:t>
            </w:r>
          </w:p>
        </w:tc>
      </w:tr>
      <w:tr w:rsidR="00FD7536" w:rsidRPr="006400DF" w14:paraId="3A8FE1FF" w14:textId="77777777" w:rsidTr="00804F8E">
        <w:tc>
          <w:tcPr>
            <w:tcW w:w="0" w:type="auto"/>
          </w:tcPr>
          <w:p w14:paraId="28F31E4D" w14:textId="77777777" w:rsidR="00FD7536" w:rsidRPr="006400DF" w:rsidRDefault="00FD7536" w:rsidP="00FD7536">
            <w:pPr>
              <w:pStyle w:val="NoSpacing"/>
              <w:ind w:left="175"/>
              <w:rPr>
                <w:sz w:val="16"/>
                <w:szCs w:val="16"/>
                <w:lang w:val="en-CA"/>
              </w:rPr>
            </w:pPr>
          </w:p>
        </w:tc>
        <w:tc>
          <w:tcPr>
            <w:tcW w:w="0" w:type="auto"/>
          </w:tcPr>
          <w:p w14:paraId="11DE4578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  <w:tc>
          <w:tcPr>
            <w:tcW w:w="0" w:type="auto"/>
          </w:tcPr>
          <w:p w14:paraId="171BC9BD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  <w:tc>
          <w:tcPr>
            <w:tcW w:w="0" w:type="auto"/>
          </w:tcPr>
          <w:p w14:paraId="20171388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  <w:tc>
          <w:tcPr>
            <w:tcW w:w="0" w:type="auto"/>
          </w:tcPr>
          <w:p w14:paraId="305500E7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  <w:tc>
          <w:tcPr>
            <w:tcW w:w="0" w:type="auto"/>
          </w:tcPr>
          <w:p w14:paraId="4810761C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</w:tr>
      <w:tr w:rsidR="00FD7536" w:rsidRPr="006400DF" w14:paraId="2DE805E2" w14:textId="77777777" w:rsidTr="00804F8E">
        <w:tc>
          <w:tcPr>
            <w:tcW w:w="0" w:type="auto"/>
          </w:tcPr>
          <w:p w14:paraId="3CDDB49A" w14:textId="77777777" w:rsidR="00FD7536" w:rsidRPr="006400DF" w:rsidRDefault="00FD7536" w:rsidP="00FD7536">
            <w:pPr>
              <w:pStyle w:val="NoSpacing"/>
              <w:rPr>
                <w:b/>
                <w:bCs/>
                <w:sz w:val="16"/>
                <w:szCs w:val="16"/>
                <w:lang w:val="en-CA"/>
              </w:rPr>
            </w:pPr>
            <w:r w:rsidRPr="006400DF">
              <w:rPr>
                <w:b/>
                <w:bCs/>
                <w:sz w:val="16"/>
                <w:szCs w:val="16"/>
                <w:lang w:val="en-CA"/>
              </w:rPr>
              <w:t>Physical assault</w:t>
            </w:r>
          </w:p>
        </w:tc>
        <w:tc>
          <w:tcPr>
            <w:tcW w:w="0" w:type="auto"/>
          </w:tcPr>
          <w:p w14:paraId="20663DEE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  <w:tc>
          <w:tcPr>
            <w:tcW w:w="0" w:type="auto"/>
          </w:tcPr>
          <w:p w14:paraId="0D629FF7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  <w:tc>
          <w:tcPr>
            <w:tcW w:w="0" w:type="auto"/>
          </w:tcPr>
          <w:p w14:paraId="1B9F8BAB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  <w:tc>
          <w:tcPr>
            <w:tcW w:w="0" w:type="auto"/>
          </w:tcPr>
          <w:p w14:paraId="52BDD6CB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  <w:tc>
          <w:tcPr>
            <w:tcW w:w="0" w:type="auto"/>
          </w:tcPr>
          <w:p w14:paraId="57E60203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</w:tr>
      <w:tr w:rsidR="00FD7536" w:rsidRPr="006400DF" w14:paraId="38D95C7D" w14:textId="77777777" w:rsidTr="00804F8E">
        <w:tc>
          <w:tcPr>
            <w:tcW w:w="0" w:type="auto"/>
          </w:tcPr>
          <w:p w14:paraId="39366BF2" w14:textId="77777777" w:rsidR="00FD7536" w:rsidRPr="006400DF" w:rsidRDefault="00FD7536" w:rsidP="00FD7536">
            <w:pPr>
              <w:pStyle w:val="NoSpacing"/>
              <w:ind w:left="175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Total cases</w:t>
            </w:r>
          </w:p>
        </w:tc>
        <w:tc>
          <w:tcPr>
            <w:tcW w:w="0" w:type="auto"/>
          </w:tcPr>
          <w:p w14:paraId="77D7E945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20</w:t>
            </w:r>
          </w:p>
        </w:tc>
        <w:tc>
          <w:tcPr>
            <w:tcW w:w="0" w:type="auto"/>
          </w:tcPr>
          <w:p w14:paraId="311CEB69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26</w:t>
            </w:r>
          </w:p>
        </w:tc>
        <w:tc>
          <w:tcPr>
            <w:tcW w:w="0" w:type="auto"/>
          </w:tcPr>
          <w:p w14:paraId="3D7FF1FD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32</w:t>
            </w:r>
          </w:p>
        </w:tc>
        <w:tc>
          <w:tcPr>
            <w:tcW w:w="0" w:type="auto"/>
          </w:tcPr>
          <w:p w14:paraId="70733E64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33</w:t>
            </w:r>
          </w:p>
        </w:tc>
        <w:tc>
          <w:tcPr>
            <w:tcW w:w="0" w:type="auto"/>
          </w:tcPr>
          <w:p w14:paraId="102D671C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17</w:t>
            </w:r>
          </w:p>
        </w:tc>
      </w:tr>
      <w:tr w:rsidR="00FD7536" w:rsidRPr="006400DF" w14:paraId="5053BEDF" w14:textId="77777777" w:rsidTr="00804F8E">
        <w:tc>
          <w:tcPr>
            <w:tcW w:w="0" w:type="auto"/>
          </w:tcPr>
          <w:p w14:paraId="05BDED8C" w14:textId="77777777" w:rsidR="00FD7536" w:rsidRPr="006400DF" w:rsidRDefault="00FD7536" w:rsidP="00FD7536">
            <w:pPr>
              <w:pStyle w:val="NoSpacing"/>
              <w:ind w:left="175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Absolute change in cases for each year vs 2020</w:t>
            </w:r>
          </w:p>
        </w:tc>
        <w:tc>
          <w:tcPr>
            <w:tcW w:w="0" w:type="auto"/>
          </w:tcPr>
          <w:p w14:paraId="624EC7EF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3</w:t>
            </w:r>
          </w:p>
        </w:tc>
        <w:tc>
          <w:tcPr>
            <w:tcW w:w="0" w:type="auto"/>
          </w:tcPr>
          <w:p w14:paraId="0358FEE2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9</w:t>
            </w:r>
          </w:p>
        </w:tc>
        <w:tc>
          <w:tcPr>
            <w:tcW w:w="0" w:type="auto"/>
          </w:tcPr>
          <w:p w14:paraId="0836DC87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15</w:t>
            </w:r>
          </w:p>
        </w:tc>
        <w:tc>
          <w:tcPr>
            <w:tcW w:w="0" w:type="auto"/>
          </w:tcPr>
          <w:p w14:paraId="3BB6D1E7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16</w:t>
            </w:r>
          </w:p>
        </w:tc>
        <w:tc>
          <w:tcPr>
            <w:tcW w:w="0" w:type="auto"/>
          </w:tcPr>
          <w:p w14:paraId="6F9F60DC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(ref)</w:t>
            </w:r>
          </w:p>
        </w:tc>
      </w:tr>
      <w:tr w:rsidR="00FD7536" w:rsidRPr="006400DF" w14:paraId="2709A541" w14:textId="77777777" w:rsidTr="00804F8E">
        <w:tc>
          <w:tcPr>
            <w:tcW w:w="0" w:type="auto"/>
          </w:tcPr>
          <w:p w14:paraId="37CE6108" w14:textId="77777777" w:rsidR="00FD7536" w:rsidRPr="006400DF" w:rsidRDefault="00FD7536" w:rsidP="00FD7536">
            <w:pPr>
              <w:pStyle w:val="NoSpacing"/>
              <w:ind w:left="175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Mean weekly cases</w:t>
            </w:r>
          </w:p>
        </w:tc>
        <w:tc>
          <w:tcPr>
            <w:tcW w:w="0" w:type="auto"/>
          </w:tcPr>
          <w:p w14:paraId="036D3897" w14:textId="39A87E56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22</w:t>
            </w:r>
          </w:p>
        </w:tc>
        <w:tc>
          <w:tcPr>
            <w:tcW w:w="0" w:type="auto"/>
          </w:tcPr>
          <w:p w14:paraId="1020B3AD" w14:textId="71BD0ED1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89</w:t>
            </w:r>
          </w:p>
        </w:tc>
        <w:tc>
          <w:tcPr>
            <w:tcW w:w="0" w:type="auto"/>
          </w:tcPr>
          <w:p w14:paraId="5199BDE0" w14:textId="5DC4F246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3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56</w:t>
            </w:r>
          </w:p>
        </w:tc>
        <w:tc>
          <w:tcPr>
            <w:tcW w:w="0" w:type="auto"/>
          </w:tcPr>
          <w:p w14:paraId="121625E6" w14:textId="7ED5F994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3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67</w:t>
            </w:r>
          </w:p>
        </w:tc>
        <w:tc>
          <w:tcPr>
            <w:tcW w:w="0" w:type="auto"/>
          </w:tcPr>
          <w:p w14:paraId="76B8B521" w14:textId="04DBDD16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1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88</w:t>
            </w:r>
          </w:p>
        </w:tc>
      </w:tr>
      <w:tr w:rsidR="00FD7536" w:rsidRPr="006400DF" w14:paraId="6F391BE1" w14:textId="77777777" w:rsidTr="00804F8E">
        <w:tc>
          <w:tcPr>
            <w:tcW w:w="0" w:type="auto"/>
          </w:tcPr>
          <w:p w14:paraId="3815889A" w14:textId="77777777" w:rsidR="00FD7536" w:rsidRPr="006400DF" w:rsidRDefault="00FD7536" w:rsidP="00FD7536">
            <w:pPr>
              <w:pStyle w:val="NoSpacing"/>
              <w:ind w:left="175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Mean weekly difference in cases for each year vs 2020</w:t>
            </w:r>
          </w:p>
        </w:tc>
        <w:tc>
          <w:tcPr>
            <w:tcW w:w="0" w:type="auto"/>
          </w:tcPr>
          <w:p w14:paraId="2D265B8E" w14:textId="56A5E8D9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0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33</w:t>
            </w:r>
          </w:p>
        </w:tc>
        <w:tc>
          <w:tcPr>
            <w:tcW w:w="0" w:type="auto"/>
          </w:tcPr>
          <w:p w14:paraId="339327BC" w14:textId="57039069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1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00</w:t>
            </w:r>
          </w:p>
        </w:tc>
        <w:tc>
          <w:tcPr>
            <w:tcW w:w="0" w:type="auto"/>
          </w:tcPr>
          <w:p w14:paraId="2F682646" w14:textId="192A3F8E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1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67</w:t>
            </w:r>
          </w:p>
        </w:tc>
        <w:tc>
          <w:tcPr>
            <w:tcW w:w="0" w:type="auto"/>
          </w:tcPr>
          <w:p w14:paraId="49911024" w14:textId="74974625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1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78</w:t>
            </w:r>
          </w:p>
        </w:tc>
        <w:tc>
          <w:tcPr>
            <w:tcW w:w="0" w:type="auto"/>
          </w:tcPr>
          <w:p w14:paraId="5D24FE35" w14:textId="77777777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(ref)</w:t>
            </w:r>
          </w:p>
        </w:tc>
      </w:tr>
      <w:tr w:rsidR="00FD7536" w:rsidRPr="006400DF" w14:paraId="4A239E7C" w14:textId="77777777" w:rsidTr="00804F8E">
        <w:tc>
          <w:tcPr>
            <w:tcW w:w="0" w:type="auto"/>
          </w:tcPr>
          <w:p w14:paraId="7CEF84C4" w14:textId="77777777" w:rsidR="00FD7536" w:rsidRPr="006400DF" w:rsidRDefault="00FD7536" w:rsidP="00FD7536">
            <w:pPr>
              <w:pStyle w:val="NoSpacing"/>
              <w:ind w:left="175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Case rate per 10,000 ED admissions</w:t>
            </w:r>
          </w:p>
        </w:tc>
        <w:tc>
          <w:tcPr>
            <w:tcW w:w="0" w:type="auto"/>
          </w:tcPr>
          <w:p w14:paraId="0BC54120" w14:textId="2609147B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7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00</w:t>
            </w:r>
          </w:p>
        </w:tc>
        <w:tc>
          <w:tcPr>
            <w:tcW w:w="0" w:type="auto"/>
          </w:tcPr>
          <w:p w14:paraId="29602E16" w14:textId="122A9ADF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8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98</w:t>
            </w:r>
          </w:p>
        </w:tc>
        <w:tc>
          <w:tcPr>
            <w:tcW w:w="0" w:type="auto"/>
          </w:tcPr>
          <w:p w14:paraId="69D4C414" w14:textId="7014C19B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10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73</w:t>
            </w:r>
          </w:p>
        </w:tc>
        <w:tc>
          <w:tcPr>
            <w:tcW w:w="0" w:type="auto"/>
          </w:tcPr>
          <w:p w14:paraId="2273150D" w14:textId="283B3F19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10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87</w:t>
            </w:r>
          </w:p>
        </w:tc>
        <w:tc>
          <w:tcPr>
            <w:tcW w:w="0" w:type="auto"/>
          </w:tcPr>
          <w:p w14:paraId="33FB48C6" w14:textId="3742B2C9" w:rsidR="00FD7536" w:rsidRPr="006400DF" w:rsidRDefault="00FD7536" w:rsidP="00FD7536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8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35</w:t>
            </w:r>
          </w:p>
        </w:tc>
      </w:tr>
    </w:tbl>
    <w:p w14:paraId="5383CA9F" w14:textId="77777777" w:rsidR="00B6592B" w:rsidRDefault="00B6592B" w:rsidP="00B6592B">
      <w:pPr>
        <w:pStyle w:val="NoSpacing"/>
        <w:rPr>
          <w:lang w:val="en-CA"/>
        </w:rPr>
      </w:pPr>
    </w:p>
    <w:p w14:paraId="02010BDC" w14:textId="77777777" w:rsidR="00B6592B" w:rsidRDefault="00B6592B" w:rsidP="00B6592B">
      <w:pPr>
        <w:pStyle w:val="NoSpacing"/>
        <w:rPr>
          <w:lang w:val="en-CA"/>
        </w:rPr>
      </w:pPr>
    </w:p>
    <w:p w14:paraId="18A97B2B" w14:textId="7F4D3BBB" w:rsidR="00B6592B" w:rsidRDefault="00B6592B" w:rsidP="006400DF">
      <w:pPr>
        <w:spacing w:after="0" w:line="240" w:lineRule="auto"/>
      </w:pPr>
    </w:p>
    <w:p w14:paraId="38E6DEBD" w14:textId="77777777" w:rsidR="00B6592B" w:rsidRDefault="00B6592B" w:rsidP="00B6592B">
      <w:pPr>
        <w:spacing w:after="0" w:line="240" w:lineRule="auto"/>
        <w:rPr>
          <w:rFonts w:eastAsiaTheme="minorHAnsi"/>
          <w:sz w:val="24"/>
        </w:rPr>
      </w:pPr>
      <w:r>
        <w:br w:type="page"/>
      </w:r>
    </w:p>
    <w:p w14:paraId="0BFBC265" w14:textId="4046C2A6" w:rsidR="00B6592B" w:rsidRPr="006400DF" w:rsidRDefault="006C5713" w:rsidP="00B6592B">
      <w:pPr>
        <w:pStyle w:val="NoSpacing"/>
        <w:rPr>
          <w:sz w:val="20"/>
          <w:szCs w:val="20"/>
          <w:lang w:val="en-CA"/>
        </w:rPr>
      </w:pPr>
      <w:r>
        <w:rPr>
          <w:b/>
          <w:bCs/>
          <w:sz w:val="20"/>
          <w:szCs w:val="20"/>
          <w:lang w:val="en-CA"/>
        </w:rPr>
        <w:lastRenderedPageBreak/>
        <w:t>Table S2</w:t>
      </w:r>
      <w:r w:rsidR="00FD7536">
        <w:rPr>
          <w:b/>
          <w:bCs/>
          <w:sz w:val="20"/>
          <w:szCs w:val="20"/>
          <w:lang w:val="en-CA"/>
        </w:rPr>
        <w:t>.</w:t>
      </w:r>
      <w:r w:rsidR="006400DF" w:rsidRPr="006400DF">
        <w:rPr>
          <w:sz w:val="20"/>
          <w:szCs w:val="20"/>
          <w:lang w:val="en-CA"/>
        </w:rPr>
        <w:t xml:space="preserve"> </w:t>
      </w:r>
      <w:r w:rsidR="006400DF" w:rsidRPr="006400DF">
        <w:rPr>
          <w:b/>
          <w:bCs/>
          <w:sz w:val="20"/>
          <w:szCs w:val="20"/>
          <w:lang w:val="en-CA"/>
        </w:rPr>
        <w:t>Poisson regression modelling the weekly case count ratio in 2020 (COVID-19 period) to time matched 2015, 2016, 2017, 2018 pre-COVID-19 comparison groups</w:t>
      </w:r>
    </w:p>
    <w:p w14:paraId="545D45FA" w14:textId="77777777" w:rsidR="00B6592B" w:rsidRDefault="00B6592B" w:rsidP="00B6592B">
      <w:pPr>
        <w:pStyle w:val="NoSpacing"/>
        <w:rPr>
          <w:lang w:val="en-CA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7"/>
        <w:gridCol w:w="1981"/>
        <w:gridCol w:w="723"/>
      </w:tblGrid>
      <w:tr w:rsidR="00B6592B" w:rsidRPr="006400DF" w14:paraId="4163B770" w14:textId="77777777" w:rsidTr="006400DF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95264E2" w14:textId="77777777" w:rsidR="00B6592B" w:rsidRPr="006400DF" w:rsidRDefault="00B6592B" w:rsidP="00804F8E">
            <w:pPr>
              <w:pStyle w:val="NoSpacing"/>
              <w:rPr>
                <w:b/>
                <w:bCs/>
                <w:sz w:val="16"/>
                <w:szCs w:val="16"/>
                <w:lang w:val="en-CA"/>
              </w:rPr>
            </w:pPr>
            <w:r w:rsidRPr="006400DF">
              <w:rPr>
                <w:b/>
                <w:bCs/>
                <w:sz w:val="16"/>
                <w:szCs w:val="16"/>
                <w:lang w:val="en-CA"/>
              </w:rPr>
              <w:t xml:space="preserve">Time frame: </w:t>
            </w:r>
          </w:p>
          <w:p w14:paraId="08F4FC82" w14:textId="77777777" w:rsidR="00B6592B" w:rsidRPr="006400DF" w:rsidRDefault="00B6592B" w:rsidP="00804F8E">
            <w:pPr>
              <w:pStyle w:val="NoSpacing"/>
              <w:ind w:right="-117"/>
              <w:rPr>
                <w:b/>
                <w:bCs/>
                <w:sz w:val="16"/>
                <w:szCs w:val="16"/>
                <w:lang w:val="en-CA"/>
              </w:rPr>
            </w:pPr>
            <w:r w:rsidRPr="006400DF">
              <w:rPr>
                <w:b/>
                <w:bCs/>
                <w:sz w:val="16"/>
                <w:szCs w:val="16"/>
                <w:lang w:val="en-CA"/>
              </w:rPr>
              <w:t>March 4</w:t>
            </w:r>
            <w:r w:rsidRPr="006400DF">
              <w:rPr>
                <w:b/>
                <w:bCs/>
                <w:sz w:val="16"/>
                <w:szCs w:val="16"/>
                <w:vertAlign w:val="superscript"/>
                <w:lang w:val="en-CA"/>
              </w:rPr>
              <w:t>th</w:t>
            </w:r>
            <w:r w:rsidRPr="006400DF">
              <w:rPr>
                <w:b/>
                <w:bCs/>
                <w:sz w:val="16"/>
                <w:szCs w:val="16"/>
                <w:lang w:val="en-CA"/>
              </w:rPr>
              <w:t xml:space="preserve"> to May 5</w:t>
            </w:r>
            <w:r w:rsidRPr="006400DF">
              <w:rPr>
                <w:b/>
                <w:bCs/>
                <w:sz w:val="16"/>
                <w:szCs w:val="16"/>
                <w:vertAlign w:val="superscript"/>
                <w:lang w:val="en-CA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987C8DD" w14:textId="77777777" w:rsidR="00B6592B" w:rsidRPr="006400DF" w:rsidRDefault="00B6592B" w:rsidP="00804F8E">
            <w:pPr>
              <w:pStyle w:val="NoSpacing"/>
              <w:rPr>
                <w:b/>
                <w:bCs/>
                <w:sz w:val="16"/>
                <w:szCs w:val="16"/>
                <w:lang w:val="en-CA"/>
              </w:rPr>
            </w:pPr>
            <w:r w:rsidRPr="006400DF">
              <w:rPr>
                <w:b/>
                <w:bCs/>
                <w:sz w:val="16"/>
                <w:szCs w:val="16"/>
                <w:lang w:val="en-CA"/>
              </w:rPr>
              <w:t xml:space="preserve">Weekly Case Count Ratio </w:t>
            </w:r>
          </w:p>
          <w:p w14:paraId="2931A49F" w14:textId="77777777" w:rsidR="00B6592B" w:rsidRPr="006400DF" w:rsidRDefault="00B6592B" w:rsidP="00804F8E">
            <w:pPr>
              <w:pStyle w:val="NoSpacing"/>
              <w:rPr>
                <w:b/>
                <w:bCs/>
                <w:sz w:val="16"/>
                <w:szCs w:val="16"/>
                <w:lang w:val="en-CA"/>
              </w:rPr>
            </w:pPr>
            <w:r w:rsidRPr="006400DF">
              <w:rPr>
                <w:b/>
                <w:bCs/>
                <w:sz w:val="16"/>
                <w:szCs w:val="16"/>
                <w:lang w:val="en-CA"/>
              </w:rPr>
              <w:t>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0853589" w14:textId="77777777" w:rsidR="00B6592B" w:rsidRPr="006400DF" w:rsidRDefault="00B6592B" w:rsidP="00804F8E">
            <w:pPr>
              <w:pStyle w:val="NoSpacing"/>
              <w:rPr>
                <w:b/>
                <w:bCs/>
                <w:sz w:val="16"/>
                <w:szCs w:val="16"/>
                <w:lang w:val="en-CA"/>
              </w:rPr>
            </w:pPr>
            <w:r w:rsidRPr="006400DF">
              <w:rPr>
                <w:b/>
                <w:bCs/>
                <w:sz w:val="16"/>
                <w:szCs w:val="16"/>
                <w:lang w:val="en-CA"/>
              </w:rPr>
              <w:t>p-value</w:t>
            </w:r>
          </w:p>
        </w:tc>
      </w:tr>
      <w:tr w:rsidR="006400DF" w:rsidRPr="006400DF" w14:paraId="5C009829" w14:textId="77777777" w:rsidTr="006400DF"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231B13FB" w14:textId="76349052" w:rsidR="006400DF" w:rsidRPr="006400DF" w:rsidRDefault="006400DF" w:rsidP="00804F8E">
            <w:pPr>
              <w:pStyle w:val="NoSpacing"/>
              <w:rPr>
                <w:b/>
                <w:bCs/>
                <w:sz w:val="16"/>
                <w:szCs w:val="16"/>
                <w:lang w:val="en-CA"/>
              </w:rPr>
            </w:pPr>
            <w:r w:rsidRPr="006400DF">
              <w:rPr>
                <w:b/>
                <w:bCs/>
                <w:sz w:val="16"/>
                <w:szCs w:val="16"/>
                <w:lang w:val="en-CA"/>
              </w:rPr>
              <w:t>Sexual Assault and Domestic Violence Program patients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60DA3E1A" w14:textId="77777777" w:rsidR="006400DF" w:rsidRPr="006400DF" w:rsidRDefault="006400DF" w:rsidP="00804F8E">
            <w:pPr>
              <w:pStyle w:val="NoSpacing"/>
              <w:rPr>
                <w:b/>
                <w:bCs/>
                <w:sz w:val="16"/>
                <w:szCs w:val="16"/>
                <w:lang w:val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2F8D54F2" w14:textId="77777777" w:rsidR="006400DF" w:rsidRPr="006400DF" w:rsidRDefault="006400DF" w:rsidP="00804F8E">
            <w:pPr>
              <w:pStyle w:val="NoSpacing"/>
              <w:rPr>
                <w:b/>
                <w:bCs/>
                <w:sz w:val="16"/>
                <w:szCs w:val="16"/>
                <w:lang w:val="en-CA"/>
              </w:rPr>
            </w:pPr>
          </w:p>
        </w:tc>
      </w:tr>
      <w:tr w:rsidR="00B6592B" w:rsidRPr="006400DF" w14:paraId="108F04D8" w14:textId="77777777" w:rsidTr="006400DF">
        <w:tc>
          <w:tcPr>
            <w:tcW w:w="0" w:type="auto"/>
            <w:tcBorders>
              <w:top w:val="nil"/>
            </w:tcBorders>
          </w:tcPr>
          <w:p w14:paraId="29812878" w14:textId="77777777" w:rsidR="00B6592B" w:rsidRPr="006400DF" w:rsidRDefault="00B6592B" w:rsidP="00804F8E">
            <w:pPr>
              <w:pStyle w:val="NoSpacing"/>
              <w:ind w:left="175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2015</w:t>
            </w:r>
          </w:p>
        </w:tc>
        <w:tc>
          <w:tcPr>
            <w:tcW w:w="0" w:type="auto"/>
            <w:tcBorders>
              <w:top w:val="nil"/>
            </w:tcBorders>
          </w:tcPr>
          <w:p w14:paraId="5AFA42D5" w14:textId="651B99E8" w:rsidR="00B6592B" w:rsidRPr="006400DF" w:rsidRDefault="00B6592B" w:rsidP="00804F8E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1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71 (1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23-2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60)</w:t>
            </w:r>
          </w:p>
        </w:tc>
        <w:tc>
          <w:tcPr>
            <w:tcW w:w="0" w:type="auto"/>
            <w:tcBorders>
              <w:top w:val="nil"/>
            </w:tcBorders>
          </w:tcPr>
          <w:p w14:paraId="4DE2CAE8" w14:textId="79887A5E" w:rsidR="00B6592B" w:rsidRPr="006400DF" w:rsidRDefault="00B6592B" w:rsidP="00804F8E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0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011</w:t>
            </w:r>
          </w:p>
        </w:tc>
      </w:tr>
      <w:tr w:rsidR="00B6592B" w:rsidRPr="006400DF" w14:paraId="4B14E141" w14:textId="77777777" w:rsidTr="00804F8E">
        <w:tc>
          <w:tcPr>
            <w:tcW w:w="0" w:type="auto"/>
          </w:tcPr>
          <w:p w14:paraId="59B98EC9" w14:textId="77777777" w:rsidR="00B6592B" w:rsidRPr="006400DF" w:rsidRDefault="00B6592B" w:rsidP="00804F8E">
            <w:pPr>
              <w:pStyle w:val="NoSpacing"/>
              <w:ind w:left="175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2016</w:t>
            </w:r>
          </w:p>
        </w:tc>
        <w:tc>
          <w:tcPr>
            <w:tcW w:w="0" w:type="auto"/>
          </w:tcPr>
          <w:p w14:paraId="3EA79753" w14:textId="4E74CC14" w:rsidR="00B6592B" w:rsidRPr="006400DF" w:rsidRDefault="00B6592B" w:rsidP="00804F8E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14 (1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43-3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20)</w:t>
            </w:r>
          </w:p>
        </w:tc>
        <w:tc>
          <w:tcPr>
            <w:tcW w:w="0" w:type="auto"/>
          </w:tcPr>
          <w:p w14:paraId="3E6530FB" w14:textId="51A6A67F" w:rsidR="00B6592B" w:rsidRPr="006400DF" w:rsidRDefault="00B6592B" w:rsidP="00804F8E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&lt;0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001</w:t>
            </w:r>
          </w:p>
        </w:tc>
      </w:tr>
      <w:tr w:rsidR="00B6592B" w:rsidRPr="006400DF" w14:paraId="4AB78D2F" w14:textId="77777777" w:rsidTr="00804F8E">
        <w:tc>
          <w:tcPr>
            <w:tcW w:w="0" w:type="auto"/>
          </w:tcPr>
          <w:p w14:paraId="7B124CCE" w14:textId="77777777" w:rsidR="00B6592B" w:rsidRPr="006400DF" w:rsidRDefault="00B6592B" w:rsidP="00804F8E">
            <w:pPr>
              <w:pStyle w:val="NoSpacing"/>
              <w:ind w:left="175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2017</w:t>
            </w:r>
          </w:p>
        </w:tc>
        <w:tc>
          <w:tcPr>
            <w:tcW w:w="0" w:type="auto"/>
          </w:tcPr>
          <w:p w14:paraId="08198502" w14:textId="17BBCAD3" w:rsidR="00B6592B" w:rsidRPr="006400DF" w:rsidRDefault="00B6592B" w:rsidP="00804F8E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31 (1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56-3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44)</w:t>
            </w:r>
          </w:p>
        </w:tc>
        <w:tc>
          <w:tcPr>
            <w:tcW w:w="0" w:type="auto"/>
          </w:tcPr>
          <w:p w14:paraId="56104F1A" w14:textId="09D45435" w:rsidR="00B6592B" w:rsidRPr="006400DF" w:rsidRDefault="00B6592B" w:rsidP="00804F8E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&lt;0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001</w:t>
            </w:r>
          </w:p>
        </w:tc>
      </w:tr>
      <w:tr w:rsidR="00B6592B" w:rsidRPr="006400DF" w14:paraId="004200C5" w14:textId="77777777" w:rsidTr="00804F8E">
        <w:tc>
          <w:tcPr>
            <w:tcW w:w="0" w:type="auto"/>
          </w:tcPr>
          <w:p w14:paraId="7EB01DC3" w14:textId="77777777" w:rsidR="00B6592B" w:rsidRPr="006400DF" w:rsidRDefault="00B6592B" w:rsidP="00804F8E">
            <w:pPr>
              <w:pStyle w:val="NoSpacing"/>
              <w:ind w:left="175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2018</w:t>
            </w:r>
          </w:p>
        </w:tc>
        <w:tc>
          <w:tcPr>
            <w:tcW w:w="0" w:type="auto"/>
          </w:tcPr>
          <w:p w14:paraId="4572ABF0" w14:textId="44049D92" w:rsidR="00B6592B" w:rsidRPr="006400DF" w:rsidRDefault="00B6592B" w:rsidP="00804F8E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20 (1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47-3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28)</w:t>
            </w:r>
          </w:p>
        </w:tc>
        <w:tc>
          <w:tcPr>
            <w:tcW w:w="0" w:type="auto"/>
          </w:tcPr>
          <w:p w14:paraId="5B3AF7D1" w14:textId="132C66AD" w:rsidR="00B6592B" w:rsidRPr="006400DF" w:rsidRDefault="00B6592B" w:rsidP="00804F8E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&lt;0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001</w:t>
            </w:r>
          </w:p>
        </w:tc>
      </w:tr>
      <w:tr w:rsidR="00B6592B" w:rsidRPr="006400DF" w14:paraId="72A664EC" w14:textId="77777777" w:rsidTr="00804F8E">
        <w:tc>
          <w:tcPr>
            <w:tcW w:w="0" w:type="auto"/>
          </w:tcPr>
          <w:p w14:paraId="7F2431FF" w14:textId="076AE268" w:rsidR="00B6592B" w:rsidRPr="006400DF" w:rsidRDefault="00B6592B" w:rsidP="00804F8E">
            <w:pPr>
              <w:pStyle w:val="NoSpacing"/>
              <w:ind w:left="175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2020</w:t>
            </w:r>
            <w:r w:rsidR="006400DF" w:rsidRPr="006400DF">
              <w:rPr>
                <w:sz w:val="16"/>
                <w:szCs w:val="16"/>
                <w:vertAlign w:val="superscript"/>
                <w:lang w:val="en-CA"/>
              </w:rPr>
              <w:t>1</w:t>
            </w:r>
          </w:p>
        </w:tc>
        <w:tc>
          <w:tcPr>
            <w:tcW w:w="0" w:type="auto"/>
          </w:tcPr>
          <w:p w14:paraId="2A9EF8D4" w14:textId="77777777" w:rsidR="00B6592B" w:rsidRPr="006400DF" w:rsidRDefault="00B6592B" w:rsidP="00804F8E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(ref)</w:t>
            </w:r>
          </w:p>
        </w:tc>
        <w:tc>
          <w:tcPr>
            <w:tcW w:w="0" w:type="auto"/>
          </w:tcPr>
          <w:p w14:paraId="2FBCA22D" w14:textId="77777777" w:rsidR="00B6592B" w:rsidRPr="006400DF" w:rsidRDefault="00B6592B" w:rsidP="00804F8E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</w:tr>
      <w:tr w:rsidR="00B6592B" w:rsidRPr="006400DF" w14:paraId="693D3955" w14:textId="77777777" w:rsidTr="00804F8E">
        <w:tc>
          <w:tcPr>
            <w:tcW w:w="0" w:type="auto"/>
          </w:tcPr>
          <w:p w14:paraId="747AA3FF" w14:textId="77777777" w:rsidR="00B6592B" w:rsidRPr="006400DF" w:rsidRDefault="00B6592B" w:rsidP="00804F8E">
            <w:pPr>
              <w:pStyle w:val="NoSpacing"/>
              <w:ind w:left="175"/>
              <w:rPr>
                <w:sz w:val="16"/>
                <w:szCs w:val="16"/>
                <w:lang w:val="en-CA"/>
              </w:rPr>
            </w:pPr>
          </w:p>
        </w:tc>
        <w:tc>
          <w:tcPr>
            <w:tcW w:w="0" w:type="auto"/>
          </w:tcPr>
          <w:p w14:paraId="1FF26DFE" w14:textId="77777777" w:rsidR="00B6592B" w:rsidRPr="006400DF" w:rsidRDefault="00B6592B" w:rsidP="00804F8E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  <w:tc>
          <w:tcPr>
            <w:tcW w:w="0" w:type="auto"/>
          </w:tcPr>
          <w:p w14:paraId="32726298" w14:textId="77777777" w:rsidR="00B6592B" w:rsidRPr="006400DF" w:rsidRDefault="00B6592B" w:rsidP="00804F8E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</w:tr>
      <w:tr w:rsidR="00B6592B" w:rsidRPr="006400DF" w14:paraId="6706F532" w14:textId="77777777" w:rsidTr="00804F8E">
        <w:tc>
          <w:tcPr>
            <w:tcW w:w="0" w:type="auto"/>
          </w:tcPr>
          <w:p w14:paraId="6CCD6318" w14:textId="77777777" w:rsidR="00B6592B" w:rsidRPr="006400DF" w:rsidRDefault="00B6592B" w:rsidP="00804F8E">
            <w:pPr>
              <w:pStyle w:val="NoSpacing"/>
              <w:rPr>
                <w:b/>
                <w:bCs/>
                <w:sz w:val="16"/>
                <w:szCs w:val="16"/>
                <w:lang w:val="en-CA"/>
              </w:rPr>
            </w:pPr>
            <w:r w:rsidRPr="006400DF">
              <w:rPr>
                <w:b/>
                <w:bCs/>
                <w:sz w:val="16"/>
                <w:szCs w:val="16"/>
                <w:lang w:val="en-CA"/>
              </w:rPr>
              <w:t>Sexual assault</w:t>
            </w:r>
          </w:p>
        </w:tc>
        <w:tc>
          <w:tcPr>
            <w:tcW w:w="0" w:type="auto"/>
          </w:tcPr>
          <w:p w14:paraId="1E5F7B2B" w14:textId="77777777" w:rsidR="00B6592B" w:rsidRPr="006400DF" w:rsidRDefault="00B6592B" w:rsidP="00804F8E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  <w:tc>
          <w:tcPr>
            <w:tcW w:w="0" w:type="auto"/>
          </w:tcPr>
          <w:p w14:paraId="5004E661" w14:textId="77777777" w:rsidR="00B6592B" w:rsidRPr="006400DF" w:rsidRDefault="00B6592B" w:rsidP="00804F8E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</w:tr>
      <w:tr w:rsidR="00B6592B" w:rsidRPr="006400DF" w14:paraId="010C7153" w14:textId="77777777" w:rsidTr="00804F8E">
        <w:tc>
          <w:tcPr>
            <w:tcW w:w="0" w:type="auto"/>
          </w:tcPr>
          <w:p w14:paraId="10F976D4" w14:textId="77777777" w:rsidR="00B6592B" w:rsidRPr="006400DF" w:rsidRDefault="00B6592B" w:rsidP="00804F8E">
            <w:pPr>
              <w:pStyle w:val="NoSpacing"/>
              <w:ind w:left="168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2015</w:t>
            </w:r>
          </w:p>
        </w:tc>
        <w:tc>
          <w:tcPr>
            <w:tcW w:w="0" w:type="auto"/>
          </w:tcPr>
          <w:p w14:paraId="4D505990" w14:textId="364F7EB1" w:rsidR="00B6592B" w:rsidRPr="006400DF" w:rsidRDefault="00B6592B" w:rsidP="00804F8E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15 (1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26-3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65)</w:t>
            </w:r>
          </w:p>
        </w:tc>
        <w:tc>
          <w:tcPr>
            <w:tcW w:w="0" w:type="auto"/>
          </w:tcPr>
          <w:p w14:paraId="1E88CC25" w14:textId="26666C62" w:rsidR="00B6592B" w:rsidRPr="006400DF" w:rsidRDefault="00B6592B" w:rsidP="00804F8E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0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005</w:t>
            </w:r>
          </w:p>
        </w:tc>
      </w:tr>
      <w:tr w:rsidR="00B6592B" w:rsidRPr="006400DF" w14:paraId="0E726D1A" w14:textId="77777777" w:rsidTr="00804F8E">
        <w:tc>
          <w:tcPr>
            <w:tcW w:w="0" w:type="auto"/>
          </w:tcPr>
          <w:p w14:paraId="55643460" w14:textId="77777777" w:rsidR="00B6592B" w:rsidRPr="006400DF" w:rsidRDefault="00B6592B" w:rsidP="00804F8E">
            <w:pPr>
              <w:pStyle w:val="NoSpacing"/>
              <w:ind w:left="168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2016</w:t>
            </w:r>
          </w:p>
        </w:tc>
        <w:tc>
          <w:tcPr>
            <w:tcW w:w="0" w:type="auto"/>
          </w:tcPr>
          <w:p w14:paraId="003A1BB3" w14:textId="4C878FE5" w:rsidR="00B6592B" w:rsidRPr="006400DF" w:rsidRDefault="00B6592B" w:rsidP="00804F8E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1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90 (1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11-3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27)</w:t>
            </w:r>
          </w:p>
        </w:tc>
        <w:tc>
          <w:tcPr>
            <w:tcW w:w="0" w:type="auto"/>
          </w:tcPr>
          <w:p w14:paraId="50455248" w14:textId="59863434" w:rsidR="00B6592B" w:rsidRPr="006400DF" w:rsidRDefault="00B6592B" w:rsidP="00804F8E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0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020</w:t>
            </w:r>
          </w:p>
        </w:tc>
      </w:tr>
      <w:tr w:rsidR="00B6592B" w:rsidRPr="006400DF" w14:paraId="4713C362" w14:textId="77777777" w:rsidTr="00804F8E">
        <w:tc>
          <w:tcPr>
            <w:tcW w:w="0" w:type="auto"/>
          </w:tcPr>
          <w:p w14:paraId="56D0313F" w14:textId="77777777" w:rsidR="00B6592B" w:rsidRPr="006400DF" w:rsidRDefault="00B6592B" w:rsidP="00804F8E">
            <w:pPr>
              <w:pStyle w:val="NoSpacing"/>
              <w:ind w:left="168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2017</w:t>
            </w:r>
          </w:p>
        </w:tc>
        <w:tc>
          <w:tcPr>
            <w:tcW w:w="0" w:type="auto"/>
          </w:tcPr>
          <w:p w14:paraId="0BFE1D93" w14:textId="6196F7C2" w:rsidR="00B6592B" w:rsidRPr="006400DF" w:rsidRDefault="00B6592B" w:rsidP="00804F8E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25 (1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33-3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81)</w:t>
            </w:r>
          </w:p>
        </w:tc>
        <w:tc>
          <w:tcPr>
            <w:tcW w:w="0" w:type="auto"/>
          </w:tcPr>
          <w:p w14:paraId="2EC14228" w14:textId="10EAECD5" w:rsidR="00B6592B" w:rsidRPr="006400DF" w:rsidRDefault="00B6592B" w:rsidP="00804F8E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0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003</w:t>
            </w:r>
          </w:p>
        </w:tc>
      </w:tr>
      <w:tr w:rsidR="00B6592B" w:rsidRPr="006400DF" w14:paraId="56DF0575" w14:textId="77777777" w:rsidTr="00804F8E">
        <w:tc>
          <w:tcPr>
            <w:tcW w:w="0" w:type="auto"/>
          </w:tcPr>
          <w:p w14:paraId="5C3B720C" w14:textId="77777777" w:rsidR="00B6592B" w:rsidRPr="006400DF" w:rsidRDefault="00B6592B" w:rsidP="00804F8E">
            <w:pPr>
              <w:pStyle w:val="NoSpacing"/>
              <w:ind w:left="168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2018</w:t>
            </w:r>
          </w:p>
        </w:tc>
        <w:tc>
          <w:tcPr>
            <w:tcW w:w="0" w:type="auto"/>
          </w:tcPr>
          <w:p w14:paraId="6F932254" w14:textId="3DACCE80" w:rsidR="00B6592B" w:rsidRPr="006400DF" w:rsidRDefault="00B6592B" w:rsidP="00804F8E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30 (1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36-3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89)</w:t>
            </w:r>
          </w:p>
        </w:tc>
        <w:tc>
          <w:tcPr>
            <w:tcW w:w="0" w:type="auto"/>
          </w:tcPr>
          <w:p w14:paraId="7A98E6E6" w14:textId="68858EBA" w:rsidR="00B6592B" w:rsidRPr="006400DF" w:rsidRDefault="00B6592B" w:rsidP="00804F8E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0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002</w:t>
            </w:r>
          </w:p>
        </w:tc>
      </w:tr>
      <w:tr w:rsidR="00B6592B" w:rsidRPr="006400DF" w14:paraId="79C202CE" w14:textId="77777777" w:rsidTr="00804F8E">
        <w:tc>
          <w:tcPr>
            <w:tcW w:w="0" w:type="auto"/>
          </w:tcPr>
          <w:p w14:paraId="44E135BE" w14:textId="77777777" w:rsidR="00B6592B" w:rsidRPr="006400DF" w:rsidRDefault="00B6592B" w:rsidP="00804F8E">
            <w:pPr>
              <w:pStyle w:val="NoSpacing"/>
              <w:ind w:left="168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2020</w:t>
            </w:r>
          </w:p>
        </w:tc>
        <w:tc>
          <w:tcPr>
            <w:tcW w:w="0" w:type="auto"/>
          </w:tcPr>
          <w:p w14:paraId="0ED78481" w14:textId="77777777" w:rsidR="00B6592B" w:rsidRPr="006400DF" w:rsidRDefault="00B6592B" w:rsidP="00804F8E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(ref)</w:t>
            </w:r>
          </w:p>
        </w:tc>
        <w:tc>
          <w:tcPr>
            <w:tcW w:w="0" w:type="auto"/>
          </w:tcPr>
          <w:p w14:paraId="7D031177" w14:textId="77777777" w:rsidR="00B6592B" w:rsidRPr="006400DF" w:rsidRDefault="00B6592B" w:rsidP="00804F8E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</w:tr>
      <w:tr w:rsidR="00B6592B" w:rsidRPr="006400DF" w14:paraId="137D930F" w14:textId="77777777" w:rsidTr="00804F8E">
        <w:tc>
          <w:tcPr>
            <w:tcW w:w="0" w:type="auto"/>
          </w:tcPr>
          <w:p w14:paraId="22F28D5A" w14:textId="77777777" w:rsidR="00B6592B" w:rsidRPr="006400DF" w:rsidRDefault="00B6592B" w:rsidP="00804F8E">
            <w:pPr>
              <w:pStyle w:val="NoSpacing"/>
              <w:ind w:left="168"/>
              <w:rPr>
                <w:sz w:val="16"/>
                <w:szCs w:val="16"/>
                <w:lang w:val="en-CA"/>
              </w:rPr>
            </w:pPr>
          </w:p>
        </w:tc>
        <w:tc>
          <w:tcPr>
            <w:tcW w:w="0" w:type="auto"/>
          </w:tcPr>
          <w:p w14:paraId="4E257A8E" w14:textId="77777777" w:rsidR="00B6592B" w:rsidRPr="006400DF" w:rsidRDefault="00B6592B" w:rsidP="00804F8E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  <w:tc>
          <w:tcPr>
            <w:tcW w:w="0" w:type="auto"/>
          </w:tcPr>
          <w:p w14:paraId="0EDB70A8" w14:textId="77777777" w:rsidR="00B6592B" w:rsidRPr="006400DF" w:rsidRDefault="00B6592B" w:rsidP="00804F8E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</w:tr>
      <w:tr w:rsidR="00B6592B" w:rsidRPr="006400DF" w14:paraId="71983160" w14:textId="77777777" w:rsidTr="00804F8E">
        <w:tc>
          <w:tcPr>
            <w:tcW w:w="0" w:type="auto"/>
          </w:tcPr>
          <w:p w14:paraId="537F5880" w14:textId="77777777" w:rsidR="00B6592B" w:rsidRPr="006400DF" w:rsidRDefault="00B6592B" w:rsidP="00804F8E">
            <w:pPr>
              <w:pStyle w:val="NoSpacing"/>
              <w:rPr>
                <w:b/>
                <w:bCs/>
                <w:sz w:val="16"/>
                <w:szCs w:val="16"/>
                <w:lang w:val="en-CA"/>
              </w:rPr>
            </w:pPr>
            <w:r w:rsidRPr="006400DF">
              <w:rPr>
                <w:b/>
                <w:bCs/>
                <w:sz w:val="16"/>
                <w:szCs w:val="16"/>
                <w:lang w:val="en-CA"/>
              </w:rPr>
              <w:t>Physical assault</w:t>
            </w:r>
          </w:p>
        </w:tc>
        <w:tc>
          <w:tcPr>
            <w:tcW w:w="0" w:type="auto"/>
          </w:tcPr>
          <w:p w14:paraId="57730D3A" w14:textId="77777777" w:rsidR="00B6592B" w:rsidRPr="006400DF" w:rsidRDefault="00B6592B" w:rsidP="00804F8E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  <w:tc>
          <w:tcPr>
            <w:tcW w:w="0" w:type="auto"/>
          </w:tcPr>
          <w:p w14:paraId="73CF4508" w14:textId="77777777" w:rsidR="00B6592B" w:rsidRPr="006400DF" w:rsidRDefault="00B6592B" w:rsidP="00804F8E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</w:tr>
      <w:tr w:rsidR="00B6592B" w:rsidRPr="006400DF" w14:paraId="4B0E7546" w14:textId="77777777" w:rsidTr="00804F8E">
        <w:tc>
          <w:tcPr>
            <w:tcW w:w="0" w:type="auto"/>
          </w:tcPr>
          <w:p w14:paraId="76AB183F" w14:textId="77777777" w:rsidR="00B6592B" w:rsidRPr="006400DF" w:rsidRDefault="00B6592B" w:rsidP="00804F8E">
            <w:pPr>
              <w:pStyle w:val="NoSpacing"/>
              <w:ind w:left="168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2015</w:t>
            </w:r>
          </w:p>
        </w:tc>
        <w:tc>
          <w:tcPr>
            <w:tcW w:w="0" w:type="auto"/>
          </w:tcPr>
          <w:p w14:paraId="1CCE2A24" w14:textId="47C3038A" w:rsidR="00B6592B" w:rsidRPr="006400DF" w:rsidRDefault="00B6592B" w:rsidP="00804F8E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1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18 (0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616, 2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25)</w:t>
            </w:r>
          </w:p>
        </w:tc>
        <w:tc>
          <w:tcPr>
            <w:tcW w:w="0" w:type="auto"/>
          </w:tcPr>
          <w:p w14:paraId="2C33674B" w14:textId="7FD27BB6" w:rsidR="00B6592B" w:rsidRPr="006400DF" w:rsidRDefault="00B6592B" w:rsidP="00804F8E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0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622</w:t>
            </w:r>
          </w:p>
        </w:tc>
      </w:tr>
      <w:tr w:rsidR="00B6592B" w:rsidRPr="006400DF" w14:paraId="2DD38090" w14:textId="77777777" w:rsidTr="00804F8E">
        <w:tc>
          <w:tcPr>
            <w:tcW w:w="0" w:type="auto"/>
          </w:tcPr>
          <w:p w14:paraId="04B5CDC8" w14:textId="77777777" w:rsidR="00B6592B" w:rsidRPr="006400DF" w:rsidRDefault="00B6592B" w:rsidP="00804F8E">
            <w:pPr>
              <w:pStyle w:val="NoSpacing"/>
              <w:ind w:left="168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2016</w:t>
            </w:r>
          </w:p>
        </w:tc>
        <w:tc>
          <w:tcPr>
            <w:tcW w:w="0" w:type="auto"/>
          </w:tcPr>
          <w:p w14:paraId="4DA432D8" w14:textId="2DD4BED2" w:rsidR="00B6592B" w:rsidRPr="006400DF" w:rsidRDefault="00B6592B" w:rsidP="00804F8E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1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52 (0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83, 2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82)</w:t>
            </w:r>
          </w:p>
        </w:tc>
        <w:tc>
          <w:tcPr>
            <w:tcW w:w="0" w:type="auto"/>
          </w:tcPr>
          <w:p w14:paraId="2F3F635C" w14:textId="5A033A0D" w:rsidR="00B6592B" w:rsidRPr="006400DF" w:rsidRDefault="00B6592B" w:rsidP="00804F8E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0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173</w:t>
            </w:r>
          </w:p>
        </w:tc>
      </w:tr>
      <w:tr w:rsidR="00B6592B" w:rsidRPr="006400DF" w14:paraId="7D85A4D4" w14:textId="77777777" w:rsidTr="00804F8E">
        <w:tc>
          <w:tcPr>
            <w:tcW w:w="0" w:type="auto"/>
          </w:tcPr>
          <w:p w14:paraId="25F7DA5F" w14:textId="77777777" w:rsidR="00B6592B" w:rsidRPr="006400DF" w:rsidRDefault="00B6592B" w:rsidP="00804F8E">
            <w:pPr>
              <w:pStyle w:val="NoSpacing"/>
              <w:ind w:left="168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2017</w:t>
            </w:r>
          </w:p>
        </w:tc>
        <w:tc>
          <w:tcPr>
            <w:tcW w:w="0" w:type="auto"/>
          </w:tcPr>
          <w:p w14:paraId="308141FC" w14:textId="1522DA30" w:rsidR="00B6592B" w:rsidRPr="006400DF" w:rsidRDefault="00B6592B" w:rsidP="00804F8E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1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88 (1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05, 3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39)</w:t>
            </w:r>
          </w:p>
        </w:tc>
        <w:tc>
          <w:tcPr>
            <w:tcW w:w="0" w:type="auto"/>
          </w:tcPr>
          <w:p w14:paraId="69CD215C" w14:textId="5E884111" w:rsidR="00B6592B" w:rsidRPr="006400DF" w:rsidRDefault="00B6592B" w:rsidP="00804F8E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0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035</w:t>
            </w:r>
          </w:p>
        </w:tc>
      </w:tr>
      <w:tr w:rsidR="00B6592B" w:rsidRPr="006400DF" w14:paraId="5260D5CC" w14:textId="77777777" w:rsidTr="00804F8E">
        <w:tc>
          <w:tcPr>
            <w:tcW w:w="0" w:type="auto"/>
          </w:tcPr>
          <w:p w14:paraId="0B115420" w14:textId="77777777" w:rsidR="00B6592B" w:rsidRPr="006400DF" w:rsidRDefault="00B6592B" w:rsidP="00804F8E">
            <w:pPr>
              <w:pStyle w:val="NoSpacing"/>
              <w:ind w:left="168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2018</w:t>
            </w:r>
          </w:p>
        </w:tc>
        <w:tc>
          <w:tcPr>
            <w:tcW w:w="0" w:type="auto"/>
          </w:tcPr>
          <w:p w14:paraId="32D513E3" w14:textId="094880BE" w:rsidR="00B6592B" w:rsidRPr="006400DF" w:rsidRDefault="00B6592B" w:rsidP="00804F8E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1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94 (1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08, 3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49)</w:t>
            </w:r>
          </w:p>
        </w:tc>
        <w:tc>
          <w:tcPr>
            <w:tcW w:w="0" w:type="auto"/>
          </w:tcPr>
          <w:p w14:paraId="3368B126" w14:textId="66097C2B" w:rsidR="00B6592B" w:rsidRPr="006400DF" w:rsidRDefault="00B6592B" w:rsidP="00804F8E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0</w:t>
            </w:r>
            <w:r w:rsidR="00711E20">
              <w:rPr>
                <w:sz w:val="16"/>
                <w:szCs w:val="16"/>
                <w:lang w:val="en-CA"/>
              </w:rPr>
              <w:t>.</w:t>
            </w:r>
            <w:r w:rsidRPr="006400DF">
              <w:rPr>
                <w:sz w:val="16"/>
                <w:szCs w:val="16"/>
                <w:lang w:val="en-CA"/>
              </w:rPr>
              <w:t>026</w:t>
            </w:r>
          </w:p>
        </w:tc>
      </w:tr>
      <w:tr w:rsidR="00B6592B" w:rsidRPr="006400DF" w14:paraId="3BCF9862" w14:textId="77777777" w:rsidTr="00804F8E">
        <w:tc>
          <w:tcPr>
            <w:tcW w:w="0" w:type="auto"/>
          </w:tcPr>
          <w:p w14:paraId="67F6C887" w14:textId="77777777" w:rsidR="00B6592B" w:rsidRPr="006400DF" w:rsidRDefault="00B6592B" w:rsidP="00804F8E">
            <w:pPr>
              <w:pStyle w:val="NoSpacing"/>
              <w:ind w:left="168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2020</w:t>
            </w:r>
          </w:p>
        </w:tc>
        <w:tc>
          <w:tcPr>
            <w:tcW w:w="0" w:type="auto"/>
          </w:tcPr>
          <w:p w14:paraId="0177BF95" w14:textId="77777777" w:rsidR="00B6592B" w:rsidRPr="006400DF" w:rsidRDefault="00B6592B" w:rsidP="00804F8E">
            <w:pPr>
              <w:pStyle w:val="NoSpacing"/>
              <w:rPr>
                <w:sz w:val="16"/>
                <w:szCs w:val="16"/>
                <w:lang w:val="en-CA"/>
              </w:rPr>
            </w:pPr>
            <w:r w:rsidRPr="006400DF">
              <w:rPr>
                <w:sz w:val="16"/>
                <w:szCs w:val="16"/>
                <w:lang w:val="en-CA"/>
              </w:rPr>
              <w:t>(ref)</w:t>
            </w:r>
          </w:p>
        </w:tc>
        <w:tc>
          <w:tcPr>
            <w:tcW w:w="0" w:type="auto"/>
          </w:tcPr>
          <w:p w14:paraId="69FD771E" w14:textId="77777777" w:rsidR="00B6592B" w:rsidRPr="006400DF" w:rsidRDefault="00B6592B" w:rsidP="00804F8E">
            <w:pPr>
              <w:pStyle w:val="NoSpacing"/>
              <w:rPr>
                <w:sz w:val="16"/>
                <w:szCs w:val="16"/>
                <w:lang w:val="en-CA"/>
              </w:rPr>
            </w:pPr>
          </w:p>
        </w:tc>
      </w:tr>
    </w:tbl>
    <w:p w14:paraId="2615CEC8" w14:textId="3FCC13A0" w:rsidR="00B6592B" w:rsidRPr="006400DF" w:rsidRDefault="006400DF" w:rsidP="006400DF">
      <w:pPr>
        <w:pStyle w:val="NoSpacing"/>
        <w:numPr>
          <w:ilvl w:val="0"/>
          <w:numId w:val="1"/>
        </w:numPr>
        <w:rPr>
          <w:sz w:val="20"/>
          <w:szCs w:val="20"/>
          <w:lang w:val="en-CA"/>
        </w:rPr>
      </w:pPr>
      <w:r w:rsidRPr="006400DF">
        <w:rPr>
          <w:sz w:val="20"/>
          <w:szCs w:val="20"/>
          <w:lang w:val="en-CA"/>
        </w:rPr>
        <w:t>2020 is the reference year, all estimates indicate an increase in the case count in each year compared to 2020</w:t>
      </w:r>
    </w:p>
    <w:p w14:paraId="0B832E0A" w14:textId="77777777" w:rsidR="008F286F" w:rsidRDefault="008F286F"/>
    <w:sectPr w:rsidR="008F286F" w:rsidSect="00FD7282"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0826E6"/>
    <w:multiLevelType w:val="hybridMultilevel"/>
    <w:tmpl w:val="F09880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92B"/>
    <w:rsid w:val="000A1A4E"/>
    <w:rsid w:val="004030FD"/>
    <w:rsid w:val="005D2E41"/>
    <w:rsid w:val="00634259"/>
    <w:rsid w:val="006400DF"/>
    <w:rsid w:val="00695410"/>
    <w:rsid w:val="006C5713"/>
    <w:rsid w:val="006D2E4B"/>
    <w:rsid w:val="00711E20"/>
    <w:rsid w:val="007734B3"/>
    <w:rsid w:val="008F286F"/>
    <w:rsid w:val="00B6592B"/>
    <w:rsid w:val="00C260DD"/>
    <w:rsid w:val="00EE2249"/>
    <w:rsid w:val="00FD7282"/>
    <w:rsid w:val="00FD7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FD0621"/>
  <w14:defaultImageDpi w14:val="32767"/>
  <w15:chartTrackingRefBased/>
  <w15:docId w15:val="{1B00D7D4-08B7-A646-A655-81480941E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B6592B"/>
    <w:pPr>
      <w:spacing w:after="200" w:line="276" w:lineRule="auto"/>
    </w:pPr>
    <w:rPr>
      <w:rFonts w:eastAsiaTheme="minorEastAsia" w:cstheme="minorBidi"/>
      <w:sz w:val="22"/>
      <w:szCs w:val="22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D2E41"/>
    <w:rPr>
      <w:rFonts w:cstheme="minorBidi"/>
      <w:szCs w:val="22"/>
    </w:rPr>
  </w:style>
  <w:style w:type="table" w:styleId="TableGrid">
    <w:name w:val="Table Grid"/>
    <w:basedOn w:val="TableNormal"/>
    <w:uiPriority w:val="39"/>
    <w:rsid w:val="00B659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Muldoon</dc:creator>
  <cp:keywords/>
  <dc:description/>
  <cp:lastModifiedBy>Katherine Muldoon</cp:lastModifiedBy>
  <cp:revision>3</cp:revision>
  <dcterms:created xsi:type="dcterms:W3CDTF">2020-09-24T13:54:00Z</dcterms:created>
  <dcterms:modified xsi:type="dcterms:W3CDTF">2020-12-21T16:59:00Z</dcterms:modified>
</cp:coreProperties>
</file>