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DBB45" w14:textId="77777777" w:rsidR="007964C1" w:rsidRPr="003B08CF" w:rsidRDefault="007964C1" w:rsidP="007964C1">
      <w:pPr>
        <w:outlineLvl w:val="0"/>
      </w:pPr>
      <w:bookmarkStart w:id="0" w:name="_GoBack"/>
      <w:r>
        <w:rPr>
          <w:rFonts w:hint="eastAsia"/>
        </w:rPr>
        <w:t xml:space="preserve">Additional file 4: </w:t>
      </w:r>
      <w:r>
        <w:rPr>
          <w:rFonts w:hint="eastAsia"/>
        </w:rPr>
        <w:t>Table 3</w:t>
      </w:r>
      <w:r w:rsidRPr="003B08CF">
        <w:rPr>
          <w:rFonts w:hint="eastAsia"/>
        </w:rPr>
        <w:t xml:space="preserve"> </w:t>
      </w:r>
      <w:r w:rsidRPr="003B08CF">
        <w:t>Baseline characteristic</w:t>
      </w:r>
      <w:r w:rsidRPr="003B08CF">
        <w:rPr>
          <w:rFonts w:hint="eastAsia"/>
        </w:rPr>
        <w:t>s</w:t>
      </w:r>
      <w:r w:rsidRPr="003B08CF">
        <w:t xml:space="preserve"> of participants according to different </w:t>
      </w:r>
      <w:r w:rsidRPr="003B08CF">
        <w:rPr>
          <w:rFonts w:hint="eastAsia"/>
        </w:rPr>
        <w:t>cohorts.</w:t>
      </w:r>
    </w:p>
    <w:bookmarkEnd w:id="0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1716"/>
        <w:gridCol w:w="1596"/>
        <w:gridCol w:w="1596"/>
        <w:gridCol w:w="1596"/>
        <w:gridCol w:w="1596"/>
      </w:tblGrid>
      <w:tr w:rsidR="007964C1" w:rsidRPr="007964C1" w14:paraId="0E26E16D" w14:textId="77777777" w:rsidTr="00863FE7">
        <w:trPr>
          <w:trHeight w:val="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1DBC" w14:textId="77777777" w:rsidR="007964C1" w:rsidRPr="007964C1" w:rsidRDefault="007964C1" w:rsidP="00863FE7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CF7CB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E33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CARDIA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054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CHS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4D6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FHS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4A8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FHS-OS</w:t>
            </w:r>
          </w:p>
        </w:tc>
      </w:tr>
      <w:tr w:rsidR="007964C1" w:rsidRPr="007964C1" w14:paraId="3EF52DE5" w14:textId="77777777" w:rsidTr="00863FE7">
        <w:trPr>
          <w:trHeight w:val="3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CCAC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No. of participants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4928D31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12899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7F2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4715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83E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3924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918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1427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B24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2833</w:t>
            </w:r>
          </w:p>
        </w:tc>
      </w:tr>
      <w:tr w:rsidR="007964C1" w:rsidRPr="007964C1" w14:paraId="0FA9799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E92B7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Age, years</w:t>
            </w:r>
          </w:p>
        </w:tc>
        <w:tc>
          <w:tcPr>
            <w:tcW w:w="0" w:type="auto"/>
            <w:vAlign w:val="bottom"/>
          </w:tcPr>
          <w:p w14:paraId="017F5F3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48.58(21.15)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531BA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24.83(3.61)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1778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71.33(3.90)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2410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68.91(6.37)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6864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46.54(9.69)</w:t>
            </w:r>
          </w:p>
        </w:tc>
      </w:tr>
      <w:tr w:rsidR="007964C1" w:rsidRPr="007964C1" w14:paraId="49CCF5F9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AEACD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Sex, male</w:t>
            </w:r>
          </w:p>
        </w:tc>
        <w:tc>
          <w:tcPr>
            <w:tcW w:w="0" w:type="auto"/>
            <w:vAlign w:val="bottom"/>
          </w:tcPr>
          <w:p w14:paraId="7EFE9CDA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5625(43.61%)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4441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2154(45.68%)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4172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1625(41.41%)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9A20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537(37.63%)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A362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1309(46.21%)</w:t>
            </w:r>
          </w:p>
        </w:tc>
      </w:tr>
      <w:tr w:rsidR="007964C1" w:rsidRPr="007964C1" w14:paraId="2D974657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52FF1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Race</w:t>
            </w:r>
          </w:p>
        </w:tc>
        <w:tc>
          <w:tcPr>
            <w:tcW w:w="0" w:type="auto"/>
            <w:vAlign w:val="bottom"/>
          </w:tcPr>
          <w:p w14:paraId="7D0D0C42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C4CC4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9E0BC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F4492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65853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7964C1" w:rsidRPr="007964C1" w14:paraId="68223113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23772" w14:textId="77777777" w:rsidR="007964C1" w:rsidRPr="007964C1" w:rsidRDefault="007964C1" w:rsidP="00863FE7">
            <w:pPr>
              <w:wordWrap w:val="0"/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Non-white</w:t>
            </w:r>
          </w:p>
        </w:tc>
        <w:tc>
          <w:tcPr>
            <w:tcW w:w="0" w:type="auto"/>
            <w:vAlign w:val="bottom"/>
          </w:tcPr>
          <w:p w14:paraId="7BC5E0F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2799(21.70%)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4215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2349(49.82%)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F2C9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450(11.47%)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F7D8A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016A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</w:tr>
      <w:tr w:rsidR="007964C1" w:rsidRPr="007964C1" w14:paraId="66BB459F" w14:textId="77777777" w:rsidTr="00863FE7">
        <w:trPr>
          <w:trHeight w:val="36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1A47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White</w:t>
            </w:r>
          </w:p>
        </w:tc>
        <w:tc>
          <w:tcPr>
            <w:tcW w:w="0" w:type="auto"/>
            <w:vAlign w:val="bottom"/>
          </w:tcPr>
          <w:p w14:paraId="59CEEE5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10100(78.30%)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9CD7A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2366(50.18%)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CC4A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3474(88.53%)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1BDFF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1427(100%)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2AC5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2833(100%)</w:t>
            </w:r>
          </w:p>
        </w:tc>
      </w:tr>
      <w:tr w:rsidR="007964C1" w:rsidRPr="007964C1" w14:paraId="01C9439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ADCCC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Baseline BMI, kg/m</w:t>
            </w:r>
            <w:r w:rsidRPr="007964C1">
              <w:rPr>
                <w:rFonts w:eastAsia="DengXi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0" w:type="auto"/>
            <w:vAlign w:val="bottom"/>
          </w:tcPr>
          <w:p w14:paraId="53A5577F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25.60(4.69)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A97B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24.46(4.79)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B865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26.56(3.98)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CEA2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26.51(4.18)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ED4E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25.74(5.25)</w:t>
            </w:r>
          </w:p>
        </w:tc>
      </w:tr>
      <w:tr w:rsidR="007964C1" w:rsidRPr="007964C1" w14:paraId="60876AF4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36DEC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Education level</w:t>
            </w:r>
          </w:p>
        </w:tc>
        <w:tc>
          <w:tcPr>
            <w:tcW w:w="0" w:type="auto"/>
            <w:vAlign w:val="bottom"/>
          </w:tcPr>
          <w:p w14:paraId="4D0CBDB1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620AA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01324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B2FCF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5E8F9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7964C1" w:rsidRPr="007964C1" w14:paraId="2751CF4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EEBF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Less than high school</w:t>
            </w:r>
          </w:p>
        </w:tc>
        <w:tc>
          <w:tcPr>
            <w:tcW w:w="0" w:type="auto"/>
            <w:vAlign w:val="bottom"/>
          </w:tcPr>
          <w:p w14:paraId="2B4EDD4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1355(10.82%)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B233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20(0.42%)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2C09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957(24.39%)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2F88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329(23.06%)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56287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49(2.00%)</w:t>
            </w:r>
          </w:p>
        </w:tc>
      </w:tr>
      <w:tr w:rsidR="007964C1" w:rsidRPr="007964C1" w14:paraId="14702316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8ADF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High school graduate</w:t>
            </w:r>
          </w:p>
        </w:tc>
        <w:tc>
          <w:tcPr>
            <w:tcW w:w="0" w:type="auto"/>
            <w:vAlign w:val="bottom"/>
          </w:tcPr>
          <w:p w14:paraId="7E8746F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5594(44.68%)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9F78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1823(38.66%)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8C2E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2084(53.11%)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9730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792(55.50%)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FABD7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895(36.46%)</w:t>
            </w:r>
          </w:p>
        </w:tc>
      </w:tr>
      <w:tr w:rsidR="007964C1" w:rsidRPr="007964C1" w14:paraId="22EDC85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EBD8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Some college or college+</w:t>
            </w:r>
          </w:p>
        </w:tc>
        <w:tc>
          <w:tcPr>
            <w:tcW w:w="0" w:type="auto"/>
            <w:vAlign w:val="bottom"/>
          </w:tcPr>
          <w:p w14:paraId="43B91F1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5572(44.50%)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B4AD1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2872(60.91%)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1FF0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883(22.50%)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0A35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306(21.44%)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79361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1511(61.55%)</w:t>
            </w:r>
          </w:p>
        </w:tc>
      </w:tr>
      <w:tr w:rsidR="007964C1" w:rsidRPr="007964C1" w14:paraId="186563D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C15EA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Marital status</w:t>
            </w:r>
          </w:p>
        </w:tc>
        <w:tc>
          <w:tcPr>
            <w:tcW w:w="0" w:type="auto"/>
            <w:vAlign w:val="bottom"/>
          </w:tcPr>
          <w:p w14:paraId="11517718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29953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0FB8A" w14:textId="77777777" w:rsidR="007964C1" w:rsidRPr="007964C1" w:rsidRDefault="007964C1" w:rsidP="00863FE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EB6AC" w14:textId="77777777" w:rsidR="007964C1" w:rsidRPr="007964C1" w:rsidRDefault="007964C1" w:rsidP="00863FE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2C0A6" w14:textId="77777777" w:rsidR="007964C1" w:rsidRPr="007964C1" w:rsidRDefault="007964C1" w:rsidP="00863FE7">
            <w:pPr>
              <w:rPr>
                <w:rFonts w:eastAsia="Times New Roman"/>
                <w:color w:val="000000" w:themeColor="text1"/>
              </w:rPr>
            </w:pPr>
          </w:p>
        </w:tc>
      </w:tr>
      <w:tr w:rsidR="007964C1" w:rsidRPr="007964C1" w14:paraId="4A35525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315A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Married</w:t>
            </w:r>
          </w:p>
        </w:tc>
        <w:tc>
          <w:tcPr>
            <w:tcW w:w="0" w:type="auto"/>
            <w:vAlign w:val="bottom"/>
          </w:tcPr>
          <w:p w14:paraId="65528181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6293(50.26%)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F29E6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1435(30.43%)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735F1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2709(69.04%)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D5324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122(8,55%)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B57D5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2027(82.57%)</w:t>
            </w:r>
          </w:p>
        </w:tc>
      </w:tr>
      <w:tr w:rsidR="007964C1" w:rsidRPr="007964C1" w14:paraId="3EAE633A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54DF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Separated/divorced/widowed</w:t>
            </w:r>
          </w:p>
        </w:tc>
        <w:tc>
          <w:tcPr>
            <w:tcW w:w="0" w:type="auto"/>
            <w:vAlign w:val="bottom"/>
          </w:tcPr>
          <w:p w14:paraId="32ABEB1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1340(10.70%)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5E730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2C127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1062(27.06%)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8CF29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54(3.78%)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01123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224(9.12%)</w:t>
            </w:r>
          </w:p>
        </w:tc>
      </w:tr>
      <w:tr w:rsidR="007964C1" w:rsidRPr="007964C1" w14:paraId="655341F5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1771F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Never married</w:t>
            </w:r>
          </w:p>
        </w:tc>
        <w:tc>
          <w:tcPr>
            <w:tcW w:w="0" w:type="auto"/>
            <w:vAlign w:val="bottom"/>
          </w:tcPr>
          <w:p w14:paraId="75E3ABF0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4888(39.04%)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8018F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3280(69.57%)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0B006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153(3.90%)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DD7A8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1251(87.67%)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71D13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204(8.31%)</w:t>
            </w:r>
          </w:p>
        </w:tc>
      </w:tr>
      <w:tr w:rsidR="007964C1" w:rsidRPr="007964C1" w14:paraId="7C48C69B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64EF6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Smoking status</w:t>
            </w:r>
          </w:p>
        </w:tc>
        <w:tc>
          <w:tcPr>
            <w:tcW w:w="0" w:type="auto"/>
            <w:vAlign w:val="bottom"/>
          </w:tcPr>
          <w:p w14:paraId="60E00FFA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1D725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75A72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57D24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E8AA0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7964C1" w:rsidRPr="007964C1" w14:paraId="4AB39BF8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8282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Never</w:t>
            </w:r>
          </w:p>
        </w:tc>
        <w:tc>
          <w:tcPr>
            <w:tcW w:w="0" w:type="auto"/>
            <w:vAlign w:val="bottom"/>
          </w:tcPr>
          <w:p w14:paraId="61289C0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6172(47.85%)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7C10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2678(56.80%)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4A0E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1841(46.92%)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E824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570(39.94%)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8EA5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1083(38.23%)</w:t>
            </w:r>
          </w:p>
        </w:tc>
      </w:tr>
      <w:tr w:rsidR="007964C1" w:rsidRPr="007964C1" w14:paraId="6B94A66F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35D0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Former</w:t>
            </w:r>
          </w:p>
        </w:tc>
        <w:tc>
          <w:tcPr>
            <w:tcW w:w="0" w:type="auto"/>
            <w:vAlign w:val="bottom"/>
          </w:tcPr>
          <w:p w14:paraId="4FC57B0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2932(22.73%)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DF4C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615(13.04%)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3DDA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1655(42.18%)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ABFA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85(5.96%)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688A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577(20.37%)</w:t>
            </w:r>
          </w:p>
        </w:tc>
      </w:tr>
      <w:tr w:rsidR="007964C1" w:rsidRPr="007964C1" w14:paraId="6483704D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1ECA1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Current</w:t>
            </w:r>
          </w:p>
        </w:tc>
        <w:tc>
          <w:tcPr>
            <w:tcW w:w="0" w:type="auto"/>
            <w:vAlign w:val="bottom"/>
          </w:tcPr>
          <w:p w14:paraId="6A9FC38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3795(29.42%)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C6F6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1422(30.16%)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B859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428(10.91%)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08EE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722(54.10%)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8063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1173(41.40%)</w:t>
            </w:r>
          </w:p>
        </w:tc>
      </w:tr>
      <w:tr w:rsidR="007964C1" w:rsidRPr="007964C1" w14:paraId="65F8CC1C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831A3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Current alcohol use</w:t>
            </w:r>
          </w:p>
        </w:tc>
        <w:tc>
          <w:tcPr>
            <w:tcW w:w="0" w:type="auto"/>
            <w:vAlign w:val="bottom"/>
          </w:tcPr>
          <w:p w14:paraId="1B14F0C4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54BAC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4CF5E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4005E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F1155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7964C1" w:rsidRPr="007964C1" w14:paraId="269F6AA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B2D0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No</w:t>
            </w:r>
          </w:p>
        </w:tc>
        <w:tc>
          <w:tcPr>
            <w:tcW w:w="0" w:type="auto"/>
            <w:vAlign w:val="bottom"/>
          </w:tcPr>
          <w:p w14:paraId="6BBB641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4875(37.79%)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BE4E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1829(38.79%)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9593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1805(46.00%)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18BD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437(30.62%)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FB6A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804(28.38%)</w:t>
            </w:r>
          </w:p>
        </w:tc>
      </w:tr>
      <w:tr w:rsidR="007964C1" w:rsidRPr="007964C1" w14:paraId="41E0E41C" w14:textId="77777777" w:rsidTr="00863FE7">
        <w:trPr>
          <w:trHeight w:val="3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A7848" w14:textId="77777777" w:rsidR="007964C1" w:rsidRPr="007964C1" w:rsidRDefault="007964C1" w:rsidP="00863FE7">
            <w:pPr>
              <w:wordWrap w:val="0"/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Yes</w:t>
            </w:r>
          </w:p>
        </w:tc>
        <w:tc>
          <w:tcPr>
            <w:tcW w:w="0" w:type="auto"/>
            <w:vAlign w:val="bottom"/>
          </w:tcPr>
          <w:p w14:paraId="0E753B2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8024(62.21%)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BD8B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2886(61.21%)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65E4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2119(54.00%)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C2D5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990(69.38%)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4A1D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2029(71.62%)</w:t>
            </w:r>
          </w:p>
        </w:tc>
      </w:tr>
      <w:tr w:rsidR="007964C1" w:rsidRPr="007964C1" w14:paraId="1A9253F4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</w:tcPr>
          <w:p w14:paraId="6B9BD272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Physical activity</w:t>
            </w:r>
            <w:r w:rsidRPr="007964C1">
              <w:rPr>
                <w:rFonts w:eastAsia="DengXian" w:hint="eastAsia"/>
                <w:color w:val="000000" w:themeColor="text1"/>
              </w:rPr>
              <w:t>, MET-min/week</w:t>
            </w:r>
          </w:p>
        </w:tc>
        <w:tc>
          <w:tcPr>
            <w:tcW w:w="0" w:type="auto"/>
            <w:vAlign w:val="bottom"/>
          </w:tcPr>
          <w:p w14:paraId="53E55C2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1682(1232)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0DC81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2073(2661)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C21ED5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1621(1209)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258A40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1573(1809)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358DEB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1767(1895)</w:t>
            </w:r>
          </w:p>
        </w:tc>
      </w:tr>
      <w:tr w:rsidR="007964C1" w:rsidRPr="007964C1" w14:paraId="12707515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B7A79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lastRenderedPageBreak/>
              <w:t>History</w:t>
            </w:r>
          </w:p>
        </w:tc>
        <w:tc>
          <w:tcPr>
            <w:tcW w:w="0" w:type="auto"/>
            <w:vAlign w:val="bottom"/>
          </w:tcPr>
          <w:p w14:paraId="1F867510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59918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EDC9F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2B4BA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C0BE0" w14:textId="77777777" w:rsidR="007964C1" w:rsidRPr="007964C1" w:rsidRDefault="007964C1" w:rsidP="00863FE7">
            <w:pPr>
              <w:jc w:val="right"/>
              <w:rPr>
                <w:rFonts w:eastAsia="Times New Roman"/>
                <w:color w:val="000000" w:themeColor="text1"/>
              </w:rPr>
            </w:pPr>
          </w:p>
        </w:tc>
      </w:tr>
      <w:tr w:rsidR="007964C1" w:rsidRPr="007964C1" w14:paraId="0D04F5CE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85EE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Diabetes</w:t>
            </w:r>
          </w:p>
        </w:tc>
        <w:tc>
          <w:tcPr>
            <w:tcW w:w="0" w:type="auto"/>
            <w:vAlign w:val="bottom"/>
          </w:tcPr>
          <w:p w14:paraId="166D873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583(4.52%)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8B43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39(0.83%)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6E2D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522(13.30%)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9672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6A56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22(0.78%)</w:t>
            </w:r>
          </w:p>
        </w:tc>
      </w:tr>
      <w:tr w:rsidR="007964C1" w:rsidRPr="007964C1" w14:paraId="52870D59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6A3F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Hypertension</w:t>
            </w:r>
          </w:p>
        </w:tc>
        <w:tc>
          <w:tcPr>
            <w:tcW w:w="0" w:type="auto"/>
            <w:vAlign w:val="bottom"/>
          </w:tcPr>
          <w:p w14:paraId="20DC5907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2282(17.69%)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01A6A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427(9.06%)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2292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1596(40.67%)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286E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83(5.82%)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F1B4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176(6.22%)</w:t>
            </w:r>
          </w:p>
        </w:tc>
      </w:tr>
      <w:tr w:rsidR="007964C1" w:rsidRPr="007964C1" w14:paraId="7517CAFD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7E7E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CHD</w:t>
            </w:r>
          </w:p>
        </w:tc>
        <w:tc>
          <w:tcPr>
            <w:tcW w:w="0" w:type="auto"/>
            <w:vAlign w:val="bottom"/>
          </w:tcPr>
          <w:p w14:paraId="0A2830D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891(6.91%)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7144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233(4.94%)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1D60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657(16.74%)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C125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8B15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1(0.04%)</w:t>
            </w:r>
          </w:p>
        </w:tc>
      </w:tr>
      <w:tr w:rsidR="007964C1" w:rsidRPr="007964C1" w14:paraId="65F6BAF3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3463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CHF</w:t>
            </w:r>
          </w:p>
        </w:tc>
        <w:tc>
          <w:tcPr>
            <w:tcW w:w="0" w:type="auto"/>
            <w:vAlign w:val="bottom"/>
          </w:tcPr>
          <w:p w14:paraId="4038B06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695(5.39%)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50B4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278(5.90%)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EA02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100(2.55%)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2A73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6123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317(5.39%)</w:t>
            </w:r>
          </w:p>
        </w:tc>
      </w:tr>
      <w:tr w:rsidR="007964C1" w:rsidRPr="007964C1" w14:paraId="2CC4A91E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EE1B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COPD</w:t>
            </w:r>
          </w:p>
        </w:tc>
        <w:tc>
          <w:tcPr>
            <w:tcW w:w="0" w:type="auto"/>
            <w:vAlign w:val="bottom"/>
          </w:tcPr>
          <w:p w14:paraId="49D69A8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492(3.83%)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2ED7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D699E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459(11.70%)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9956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33(2.40%)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4B94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</w:t>
            </w:r>
          </w:p>
        </w:tc>
      </w:tr>
      <w:tr w:rsidR="007964C1" w:rsidRPr="007964C1" w14:paraId="42B859AA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8B2F3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 xml:space="preserve">Glucose, </w:t>
            </w:r>
            <w:proofErr w:type="spellStart"/>
            <w:r w:rsidRPr="007964C1">
              <w:rPr>
                <w:rFonts w:eastAsia="DengXian"/>
                <w:color w:val="000000" w:themeColor="text1"/>
              </w:rPr>
              <w:t>mmol</w:t>
            </w:r>
            <w:proofErr w:type="spellEnd"/>
            <w:r w:rsidRPr="007964C1">
              <w:rPr>
                <w:rFonts w:eastAsia="DengXian"/>
                <w:color w:val="000000" w:themeColor="text1"/>
              </w:rPr>
              <w:t>/l</w:t>
            </w:r>
          </w:p>
        </w:tc>
        <w:tc>
          <w:tcPr>
            <w:tcW w:w="0" w:type="auto"/>
            <w:vAlign w:val="bottom"/>
          </w:tcPr>
          <w:p w14:paraId="7015DFF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5.23(1.34)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D7F0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4.59(0.89)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E7B2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6.03(1.74)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7FBBB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4.41(0.72)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1305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5.60(0.59)</w:t>
            </w:r>
          </w:p>
        </w:tc>
      </w:tr>
      <w:tr w:rsidR="007964C1" w:rsidRPr="007964C1" w14:paraId="05E44461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4A35A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Total cholesterol, mg/</w:t>
            </w:r>
            <w:proofErr w:type="spellStart"/>
            <w:r w:rsidRPr="007964C1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vAlign w:val="bottom"/>
          </w:tcPr>
          <w:p w14:paraId="0B0B904F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5.04(1.03)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BEDA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4.58(0.86)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9206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5.48(1.00)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C9EC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5.52(1.05)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41B3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4.96(0.96)</w:t>
            </w:r>
          </w:p>
        </w:tc>
      </w:tr>
      <w:tr w:rsidR="007964C1" w:rsidRPr="007964C1" w14:paraId="4577E363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FF057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HDL cholesterol, mg/</w:t>
            </w:r>
            <w:proofErr w:type="spellStart"/>
            <w:r w:rsidRPr="007964C1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vAlign w:val="bottom"/>
          </w:tcPr>
          <w:p w14:paraId="61540EC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1.37(0.38)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8961A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1.37(0.34)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3562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1.41(0.40)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D405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1.27(0.45)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9C3C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1.33(0.37)</w:t>
            </w:r>
          </w:p>
        </w:tc>
      </w:tr>
      <w:tr w:rsidR="007964C1" w:rsidRPr="007964C1" w14:paraId="21BE4D37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B14C0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LDL cholesterol, mg/</w:t>
            </w:r>
            <w:proofErr w:type="spellStart"/>
            <w:r w:rsidRPr="007964C1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vAlign w:val="bottom"/>
          </w:tcPr>
          <w:p w14:paraId="7837BDA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3.16(0.92)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46AF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2.83(0.81)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86CC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3.37(0.91)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11EF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3.86(0.95)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D2D4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3.13(0.86)</w:t>
            </w:r>
          </w:p>
        </w:tc>
      </w:tr>
      <w:tr w:rsidR="007964C1" w:rsidRPr="007964C1" w14:paraId="4C290EC7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503B6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Triglyceride, mg/</w:t>
            </w:r>
            <w:proofErr w:type="spellStart"/>
            <w:r w:rsidRPr="007964C1">
              <w:rPr>
                <w:rFonts w:eastAsia="DengXian"/>
                <w:color w:val="000000" w:themeColor="text1"/>
              </w:rPr>
              <w:t>dL</w:t>
            </w:r>
            <w:proofErr w:type="spellEnd"/>
          </w:p>
        </w:tc>
        <w:tc>
          <w:tcPr>
            <w:tcW w:w="0" w:type="auto"/>
            <w:vAlign w:val="bottom"/>
          </w:tcPr>
          <w:p w14:paraId="018C1099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1.67(1.67)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568E3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0.83(0.55)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5CC38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1.57(0.81)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85A2F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1.50(0.80)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88EBF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3.29(2.58)</w:t>
            </w:r>
          </w:p>
        </w:tc>
      </w:tr>
      <w:tr w:rsidR="007964C1" w:rsidRPr="007964C1" w14:paraId="69A3459F" w14:textId="77777777" w:rsidTr="00863FE7">
        <w:trPr>
          <w:trHeight w:val="33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8B684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B</w:t>
            </w:r>
            <w:r w:rsidRPr="007964C1">
              <w:rPr>
                <w:rFonts w:eastAsia="DengXian" w:hint="eastAsia"/>
                <w:color w:val="000000" w:themeColor="text1"/>
              </w:rPr>
              <w:t xml:space="preserve">aseline </w:t>
            </w:r>
            <w:r w:rsidRPr="007964C1">
              <w:rPr>
                <w:rFonts w:eastAsia="DengXian"/>
                <w:color w:val="000000" w:themeColor="text1"/>
              </w:rPr>
              <w:t>FEV1, liter</w:t>
            </w:r>
          </w:p>
        </w:tc>
        <w:tc>
          <w:tcPr>
            <w:tcW w:w="0" w:type="auto"/>
            <w:vAlign w:val="bottom"/>
          </w:tcPr>
          <w:p w14:paraId="5AEED811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2.77(0.96)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3F685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3.35(0.85)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506D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2.15(0.65)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41442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2.05(0.70)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A23FC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3.12(0.78)</w:t>
            </w:r>
          </w:p>
        </w:tc>
      </w:tr>
      <w:tr w:rsidR="007964C1" w:rsidRPr="007964C1" w14:paraId="34D0ABAE" w14:textId="77777777" w:rsidTr="00863FE7">
        <w:trPr>
          <w:trHeight w:val="3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2E51D" w14:textId="77777777" w:rsidR="007964C1" w:rsidRPr="007964C1" w:rsidRDefault="007964C1" w:rsidP="00863FE7">
            <w:pPr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 w:hint="eastAsia"/>
                <w:color w:val="000000" w:themeColor="text1"/>
              </w:rPr>
              <w:t xml:space="preserve">Baseline </w:t>
            </w:r>
            <w:r w:rsidRPr="007964C1">
              <w:rPr>
                <w:rFonts w:eastAsia="DengXian"/>
                <w:color w:val="000000" w:themeColor="text1"/>
              </w:rPr>
              <w:t>FVC, liter</w:t>
            </w:r>
          </w:p>
        </w:tc>
        <w:tc>
          <w:tcPr>
            <w:tcW w:w="0" w:type="auto"/>
            <w:vAlign w:val="bottom"/>
          </w:tcPr>
          <w:p w14:paraId="650C6924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3.58(1.13)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A8197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4.13(1.05)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A4CD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3.05(0.86)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24C16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2.61(0.87)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DD77D" w14:textId="77777777" w:rsidR="007964C1" w:rsidRPr="007964C1" w:rsidRDefault="007964C1" w:rsidP="00863FE7">
            <w:pPr>
              <w:jc w:val="right"/>
              <w:rPr>
                <w:rFonts w:eastAsia="DengXian"/>
                <w:color w:val="000000" w:themeColor="text1"/>
              </w:rPr>
            </w:pPr>
            <w:r w:rsidRPr="007964C1">
              <w:rPr>
                <w:rFonts w:eastAsia="DengXian"/>
                <w:color w:val="000000" w:themeColor="text1"/>
              </w:rPr>
              <w:t>4.03(0.96)</w:t>
            </w:r>
          </w:p>
        </w:tc>
      </w:tr>
    </w:tbl>
    <w:p w14:paraId="445700D0" w14:textId="77777777" w:rsidR="007964C1" w:rsidRPr="003B08CF" w:rsidRDefault="007964C1" w:rsidP="007964C1">
      <w:r w:rsidRPr="003B08CF">
        <w:rPr>
          <w:rFonts w:hint="eastAsia"/>
        </w:rPr>
        <w:t>Abbreviation: CARDIA=</w:t>
      </w:r>
      <w:r w:rsidRPr="008B48FF">
        <w:t xml:space="preserve"> The Coronary Artery Risk Development in Young Adults</w:t>
      </w:r>
      <w:r w:rsidRPr="003B08CF">
        <w:rPr>
          <w:rFonts w:hint="eastAsia"/>
        </w:rPr>
        <w:t>; CHS=</w:t>
      </w:r>
      <w:r w:rsidRPr="008B48FF">
        <w:rPr>
          <w:rFonts w:hint="eastAsia"/>
        </w:rPr>
        <w:t xml:space="preserve"> The </w:t>
      </w:r>
      <w:r w:rsidRPr="008B48FF">
        <w:t xml:space="preserve">Cardiovascular Health </w:t>
      </w:r>
      <w:r w:rsidRPr="008B48FF">
        <w:rPr>
          <w:rFonts w:hint="eastAsia"/>
        </w:rPr>
        <w:t>S</w:t>
      </w:r>
      <w:r w:rsidRPr="008B48FF">
        <w:t>tudy</w:t>
      </w:r>
      <w:r w:rsidRPr="003B08CF">
        <w:rPr>
          <w:rFonts w:hint="eastAsia"/>
        </w:rPr>
        <w:t>; FHS=</w:t>
      </w:r>
      <w:r w:rsidRPr="008B48FF">
        <w:rPr>
          <w:rFonts w:hint="eastAsia"/>
        </w:rPr>
        <w:t xml:space="preserve"> The </w:t>
      </w:r>
      <w:r w:rsidRPr="008B48FF">
        <w:t>Framingham Heart Stud</w:t>
      </w:r>
      <w:r w:rsidRPr="008B48FF">
        <w:rPr>
          <w:rFonts w:hint="eastAsia"/>
        </w:rPr>
        <w:t>y</w:t>
      </w:r>
      <w:r>
        <w:t>; FHS-</w:t>
      </w:r>
      <w:r w:rsidRPr="003B08CF">
        <w:t>OS=</w:t>
      </w:r>
      <w:r w:rsidRPr="008B48FF">
        <w:t xml:space="preserve"> The Framingham Offspring cohort</w:t>
      </w:r>
      <w:r w:rsidRPr="003B08CF">
        <w:t>; BMI=body mass index; CHD=coronary heart disease; CHF=chronic heart failure; COPD=chronic obstructive pulmonary disease; HDL=high-density lipoprotein; LDL=low-density lipoprotein;</w:t>
      </w:r>
      <w:r w:rsidRPr="003B08CF">
        <w:rPr>
          <w:rFonts w:hint="eastAsia"/>
        </w:rPr>
        <w:t xml:space="preserve"> FEV1=forced expiratory volume in one second; FVC=forced vital capacity.</w:t>
      </w:r>
    </w:p>
    <w:p w14:paraId="58C6F3CB" w14:textId="77777777" w:rsidR="001F465F" w:rsidRDefault="001F465F"/>
    <w:sectPr w:rsidR="001F465F" w:rsidSect="007964C1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C1"/>
    <w:rsid w:val="000253FB"/>
    <w:rsid w:val="00052DDC"/>
    <w:rsid w:val="00057157"/>
    <w:rsid w:val="0009606B"/>
    <w:rsid w:val="000F3304"/>
    <w:rsid w:val="0010475B"/>
    <w:rsid w:val="00127882"/>
    <w:rsid w:val="00130E7A"/>
    <w:rsid w:val="00164E46"/>
    <w:rsid w:val="0017238C"/>
    <w:rsid w:val="001C3AB8"/>
    <w:rsid w:val="001E1B41"/>
    <w:rsid w:val="001F465F"/>
    <w:rsid w:val="00237A07"/>
    <w:rsid w:val="00283A00"/>
    <w:rsid w:val="002C3D69"/>
    <w:rsid w:val="002F03D2"/>
    <w:rsid w:val="003A337C"/>
    <w:rsid w:val="003B58FE"/>
    <w:rsid w:val="003D330A"/>
    <w:rsid w:val="003D43F5"/>
    <w:rsid w:val="00433FB9"/>
    <w:rsid w:val="004436C4"/>
    <w:rsid w:val="004A2457"/>
    <w:rsid w:val="004E68D2"/>
    <w:rsid w:val="0052097B"/>
    <w:rsid w:val="00541CD9"/>
    <w:rsid w:val="00551DFE"/>
    <w:rsid w:val="0059559B"/>
    <w:rsid w:val="00602269"/>
    <w:rsid w:val="006206D7"/>
    <w:rsid w:val="006821E0"/>
    <w:rsid w:val="006D78D4"/>
    <w:rsid w:val="00727F78"/>
    <w:rsid w:val="007465B0"/>
    <w:rsid w:val="007964C1"/>
    <w:rsid w:val="007B232C"/>
    <w:rsid w:val="00800134"/>
    <w:rsid w:val="00826403"/>
    <w:rsid w:val="008C17B9"/>
    <w:rsid w:val="008D1ED8"/>
    <w:rsid w:val="008D4D41"/>
    <w:rsid w:val="008D69BE"/>
    <w:rsid w:val="00997E4E"/>
    <w:rsid w:val="009C6D44"/>
    <w:rsid w:val="00A06ED1"/>
    <w:rsid w:val="00A30796"/>
    <w:rsid w:val="00A36C3A"/>
    <w:rsid w:val="00A45DBA"/>
    <w:rsid w:val="00A56AF4"/>
    <w:rsid w:val="00A6441B"/>
    <w:rsid w:val="00A73E50"/>
    <w:rsid w:val="00AB6287"/>
    <w:rsid w:val="00AD5111"/>
    <w:rsid w:val="00AE6507"/>
    <w:rsid w:val="00B262DF"/>
    <w:rsid w:val="00B3615B"/>
    <w:rsid w:val="00B734FE"/>
    <w:rsid w:val="00B8379E"/>
    <w:rsid w:val="00BA2C43"/>
    <w:rsid w:val="00BA5246"/>
    <w:rsid w:val="00BD37C0"/>
    <w:rsid w:val="00C01A5C"/>
    <w:rsid w:val="00CC6AE4"/>
    <w:rsid w:val="00D80EA9"/>
    <w:rsid w:val="00DA07EE"/>
    <w:rsid w:val="00DB3018"/>
    <w:rsid w:val="00E9664C"/>
    <w:rsid w:val="00F00B7D"/>
    <w:rsid w:val="00F178C9"/>
    <w:rsid w:val="00F76A4A"/>
    <w:rsid w:val="00FC199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8EB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964C1"/>
    <w:rPr>
      <w:rFonts w:ascii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2389</Characters>
  <Application>Microsoft Macintosh Word</Application>
  <DocSecurity>0</DocSecurity>
  <Lines>19</Lines>
  <Paragraphs>5</Paragraphs>
  <ScaleCrop>false</ScaleCrop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dongling luo</dc:creator>
  <cp:keywords/>
  <dc:description/>
  <cp:lastModifiedBy>dongling luo</cp:lastModifiedBy>
  <cp:revision>1</cp:revision>
  <dcterms:created xsi:type="dcterms:W3CDTF">2021-05-31T10:10:00Z</dcterms:created>
  <dcterms:modified xsi:type="dcterms:W3CDTF">2021-05-31T10:15:00Z</dcterms:modified>
</cp:coreProperties>
</file>