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654901" w14:textId="6BE9F9C9" w:rsidR="00051A0B" w:rsidRPr="004167E1" w:rsidRDefault="00051A0B" w:rsidP="00051A0B">
      <w:pPr>
        <w:spacing w:line="276" w:lineRule="auto"/>
        <w:rPr>
          <w:b/>
        </w:rPr>
      </w:pPr>
      <w:r w:rsidRPr="00AC4C70">
        <w:rPr>
          <w:b/>
        </w:rPr>
        <w:t>Pairwise Comparisons Table for the network of 18 antidepressant</w:t>
      </w:r>
      <w:r>
        <w:rPr>
          <w:b/>
        </w:rPr>
        <w:t>s.</w:t>
      </w:r>
      <w:r w:rsidRPr="00AC4C70">
        <w:rPr>
          <w:b/>
        </w:rPr>
        <w:t xml:space="preserve"> </w:t>
      </w:r>
      <w:r w:rsidRPr="00AC4C70">
        <w:t>There are 153 possible comparisons between the 18 drugs</w:t>
      </w:r>
      <w:r>
        <w:t>.</w:t>
      </w:r>
    </w:p>
    <w:p w14:paraId="09AE89B4" w14:textId="77777777" w:rsidR="00051A0B" w:rsidRPr="00AC4C70" w:rsidRDefault="00051A0B" w:rsidP="00051A0B"/>
    <w:tbl>
      <w:tblPr>
        <w:tblW w:w="12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1844"/>
        <w:gridCol w:w="1701"/>
        <w:gridCol w:w="1983"/>
        <w:gridCol w:w="2268"/>
        <w:gridCol w:w="2127"/>
      </w:tblGrid>
      <w:tr w:rsidR="00051A0B" w:rsidRPr="004167E1" w14:paraId="66F953BD" w14:textId="77777777" w:rsidTr="00051A0B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E565CF" w14:textId="77777777" w:rsidR="00051A0B" w:rsidRPr="004167E1" w:rsidRDefault="00051A0B" w:rsidP="00051A0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F5825" w14:textId="77777777" w:rsidR="00051A0B" w:rsidRPr="004167E1" w:rsidRDefault="00051A0B" w:rsidP="00051A0B">
            <w:pPr>
              <w:spacing w:line="240" w:lineRule="auto"/>
              <w:jc w:val="center"/>
              <w:rPr>
                <w:rFonts w:eastAsia="Calibri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sz w:val="20"/>
                <w:szCs w:val="20"/>
              </w:rPr>
              <w:t>No. of studies in each comparison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541C8" w14:textId="6B149BEA" w:rsidR="00051A0B" w:rsidRPr="004167E1" w:rsidRDefault="003519DB" w:rsidP="00051A0B">
            <w:pPr>
              <w:spacing w:line="240" w:lineRule="auto"/>
              <w:jc w:val="center"/>
              <w:rPr>
                <w:rFonts w:eastAsia="Calibri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Within-study assessment of bias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9744A" w14:textId="07A85A3E" w:rsidR="00051A0B" w:rsidRPr="004167E1" w:rsidRDefault="003519DB" w:rsidP="00051A0B">
            <w:pPr>
              <w:spacing w:line="240" w:lineRule="auto"/>
              <w:jc w:val="center"/>
              <w:rPr>
                <w:rFonts w:eastAsia="Calibri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Across</w:t>
            </w:r>
            <w:r>
              <w:rPr>
                <w:rFonts w:cs="Times New Roman"/>
                <w:b/>
                <w:bCs/>
                <w:sz w:val="20"/>
                <w:szCs w:val="20"/>
              </w:rPr>
              <w:t>-study assessment of bias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F2488" w14:textId="77777777" w:rsidR="00051A0B" w:rsidRPr="004167E1" w:rsidRDefault="00051A0B" w:rsidP="00051A0B">
            <w:pPr>
              <w:spacing w:line="240" w:lineRule="auto"/>
              <w:jc w:val="center"/>
              <w:rPr>
                <w:rFonts w:eastAsia="Calibri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sz w:val="20"/>
                <w:szCs w:val="20"/>
              </w:rPr>
              <w:t>Overall bias</w:t>
            </w:r>
          </w:p>
        </w:tc>
      </w:tr>
      <w:tr w:rsidR="00051A0B" w:rsidRPr="004167E1" w14:paraId="0A0A65B4" w14:textId="77777777" w:rsidTr="00051A0B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E6DCE" w14:textId="77777777" w:rsidR="00051A0B" w:rsidRPr="004167E1" w:rsidRDefault="00051A0B" w:rsidP="00051A0B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Pairwise comparison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719C7" w14:textId="77777777" w:rsidR="00051A0B" w:rsidRPr="003519DB" w:rsidRDefault="00051A0B" w:rsidP="00051A0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3519DB">
              <w:rPr>
                <w:rFonts w:cs="Times New Roman"/>
                <w:sz w:val="20"/>
                <w:szCs w:val="20"/>
              </w:rPr>
              <w:t>Reporting this outcome (sample size)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4CC00" w14:textId="77777777" w:rsidR="00051A0B" w:rsidRPr="003519DB" w:rsidRDefault="00051A0B" w:rsidP="00051A0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3519DB">
              <w:rPr>
                <w:rFonts w:cs="Times New Roman"/>
                <w:sz w:val="20"/>
                <w:szCs w:val="20"/>
              </w:rPr>
              <w:t>Total identified in the SR (total sample size)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2D445" w14:textId="622785D6" w:rsidR="00051A0B" w:rsidRPr="003519DB" w:rsidRDefault="00051A0B" w:rsidP="00051A0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3519DB">
              <w:rPr>
                <w:rFonts w:cs="Times New Roman"/>
                <w:sz w:val="20"/>
                <w:szCs w:val="20"/>
              </w:rPr>
              <w:t>Evaluation of selective reporting within studies using signalling questions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644B8" w14:textId="2146590E" w:rsidR="00051A0B" w:rsidRPr="003519DB" w:rsidRDefault="00051A0B" w:rsidP="00051A0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3519DB">
              <w:rPr>
                <w:rFonts w:cs="Times New Roman"/>
                <w:sz w:val="20"/>
                <w:szCs w:val="20"/>
              </w:rPr>
              <w:t>Qualitative and quantitative assessment of publication bias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6FED2" w14:textId="77777777" w:rsidR="00051A0B" w:rsidRPr="003519DB" w:rsidRDefault="00051A0B" w:rsidP="00051A0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3519DB">
              <w:rPr>
                <w:rFonts w:cs="Times New Roman"/>
                <w:sz w:val="20"/>
                <w:szCs w:val="20"/>
              </w:rPr>
              <w:t>Overall judgement</w:t>
            </w:r>
          </w:p>
        </w:tc>
      </w:tr>
      <w:tr w:rsidR="00051A0B" w:rsidRPr="004167E1" w14:paraId="48F9125C" w14:textId="77777777" w:rsidTr="000B4AC8">
        <w:trPr>
          <w:trHeight w:val="580"/>
        </w:trPr>
        <w:tc>
          <w:tcPr>
            <w:tcW w:w="12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C72B3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Group A: </w:t>
            </w: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br/>
              <w:t>observed for this outcome</w:t>
            </w:r>
          </w:p>
        </w:tc>
      </w:tr>
      <w:tr w:rsidR="00051A0B" w:rsidRPr="004167E1" w14:paraId="32374AA2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24012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Agomelatine Vs. Duloxetine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0B48E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1 ( 418 )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B6009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1 ( 418 )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018CE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No bias detected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46103" w14:textId="77777777" w:rsidR="00051A0B" w:rsidRPr="004167E1" w:rsidRDefault="00051A0B" w:rsidP="000B4AC8">
            <w:pPr>
              <w:spacing w:line="240" w:lineRule="auto"/>
              <w:jc w:val="center"/>
              <w:rPr>
                <w:rFonts w:cs="Times New Roman"/>
                <w:color w:val="000000"/>
                <w:sz w:val="20"/>
                <w:szCs w:val="20"/>
                <w:lang w:eastAsia="ja-JP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No bias detected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AA98C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No bias detected</w:t>
            </w:r>
          </w:p>
        </w:tc>
      </w:tr>
      <w:tr w:rsidR="00051A0B" w:rsidRPr="004167E1" w14:paraId="52356F31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6FC7A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Agomelatine Vs. Escitalopram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07CB4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2 ( 462 )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D01EC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2 ( 462 )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F9062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No bias detected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2A450" w14:textId="77777777" w:rsidR="00051A0B" w:rsidRPr="004167E1" w:rsidRDefault="00051A0B" w:rsidP="000B4AC8">
            <w:pPr>
              <w:spacing w:line="240" w:lineRule="auto"/>
              <w:jc w:val="center"/>
              <w:rPr>
                <w:rFonts w:cs="Times New Roman"/>
                <w:color w:val="000000"/>
                <w:sz w:val="20"/>
                <w:szCs w:val="20"/>
                <w:lang w:eastAsia="ja-JP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No bias detected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6916B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No bias detected</w:t>
            </w:r>
          </w:p>
        </w:tc>
      </w:tr>
      <w:tr w:rsidR="00051A0B" w:rsidRPr="004167E1" w14:paraId="601AF8C8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782EA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Agomelatine Vs. Fluoxetine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63C3A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2 ( 1143 )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14228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2 ( 1143 )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3BE23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No bias detected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23B19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No bias detected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22DFC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No bias detected</w:t>
            </w:r>
          </w:p>
        </w:tc>
      </w:tr>
      <w:tr w:rsidR="00051A0B" w:rsidRPr="004167E1" w14:paraId="7CA48E10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70181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Agomelatine Vs. Paroxetine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1541B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2 ( 747 )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46A05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2 ( 747 )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43655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No bias detected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51FAA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No bias detected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C8CDB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No bias detected</w:t>
            </w:r>
          </w:p>
        </w:tc>
      </w:tr>
      <w:tr w:rsidR="00051A0B" w:rsidRPr="004167E1" w14:paraId="43112F56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AFA37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Agomelatine Vs. Venlafaxine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DFA4F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2 ( 609 )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85282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2 ( 609 )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22CB5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No bias detected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9C950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No bias detected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CC652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No bias detected</w:t>
            </w:r>
          </w:p>
        </w:tc>
      </w:tr>
      <w:tr w:rsidR="00051A0B" w:rsidRPr="004167E1" w14:paraId="779902B3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1DBEC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Amitriptyline Vs. Fluoxetine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EB2DE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12 ( 888 )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0C917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14 ( 979 )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F340C" w14:textId="77777777" w:rsidR="00051A0B" w:rsidRPr="004167E1" w:rsidRDefault="00051A0B" w:rsidP="000B4AC8">
            <w:pPr>
              <w:spacing w:line="240" w:lineRule="auto"/>
              <w:jc w:val="center"/>
              <w:rPr>
                <w:rFonts w:cs="Times New Roman"/>
                <w:color w:val="000000"/>
                <w:sz w:val="20"/>
                <w:szCs w:val="20"/>
                <w:lang w:eastAsia="ja-JP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Fluoxetine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C8F24" w14:textId="77777777" w:rsidR="00051A0B" w:rsidRPr="004167E1" w:rsidRDefault="00051A0B" w:rsidP="000B4AC8">
            <w:pPr>
              <w:spacing w:line="240" w:lineRule="auto"/>
              <w:jc w:val="center"/>
              <w:rPr>
                <w:rFonts w:cs="Times New Roman"/>
                <w:color w:val="000000"/>
                <w:sz w:val="20"/>
                <w:szCs w:val="20"/>
                <w:lang w:eastAsia="ja-JP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Fluoxetine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C4FAA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Fluoxetine</w:t>
            </w:r>
          </w:p>
        </w:tc>
      </w:tr>
      <w:tr w:rsidR="00051A0B" w:rsidRPr="004167E1" w14:paraId="01A454C6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973FB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Amitriptyline Vs. Fluvoxamine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32DD7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3 ( 337 )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259CA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3 ( 337 )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B5533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No bias detected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075EC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Fluvoxamine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8A3E5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Fluvoxamine</w:t>
            </w:r>
          </w:p>
        </w:tc>
      </w:tr>
      <w:tr w:rsidR="00051A0B" w:rsidRPr="004167E1" w14:paraId="164743C7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4D579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Amitriptyline Vs. Milnacipran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E3683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2 ( 231 )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DFD5F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2 ( 231 )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DE312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No bias detected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CD230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Milnacipran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856D0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Milnacipran</w:t>
            </w:r>
          </w:p>
        </w:tc>
      </w:tr>
      <w:tr w:rsidR="00051A0B" w:rsidRPr="004167E1" w14:paraId="5563DE78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FF771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Amitriptyline Vs. Paroxetine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49532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13 ( 1575 )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C95A0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18 ( 1688 )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4FBA1" w14:textId="77777777" w:rsidR="00051A0B" w:rsidRPr="004167E1" w:rsidRDefault="00051A0B" w:rsidP="000B4AC8">
            <w:pPr>
              <w:spacing w:line="240" w:lineRule="auto"/>
              <w:jc w:val="center"/>
              <w:rPr>
                <w:rFonts w:cs="Times New Roman"/>
                <w:color w:val="000000"/>
                <w:sz w:val="20"/>
                <w:szCs w:val="20"/>
                <w:lang w:eastAsia="ja-JP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No bias detected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64DE5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No bias detected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70E14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No bias detected</w:t>
            </w:r>
          </w:p>
        </w:tc>
      </w:tr>
      <w:tr w:rsidR="00051A0B" w:rsidRPr="004167E1" w14:paraId="04C15244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A8D30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Amitriptyline Vs. Sertraline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76458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4 ( 709 )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17231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4 ( 709 )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67CC5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No bias detected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D6988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Sertraline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669B0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Sertraline</w:t>
            </w:r>
          </w:p>
        </w:tc>
      </w:tr>
      <w:tr w:rsidR="00051A0B" w:rsidRPr="004167E1" w14:paraId="389EDEDA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DBF91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Amitriptyline Vs. Trazodone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ACE60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2 ( 229 )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C3BA0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3 ( 269 )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8419D" w14:textId="77777777" w:rsidR="00051A0B" w:rsidRPr="004167E1" w:rsidRDefault="00051A0B" w:rsidP="000B4AC8">
            <w:pPr>
              <w:spacing w:line="240" w:lineRule="auto"/>
              <w:jc w:val="center"/>
              <w:rPr>
                <w:rFonts w:cs="Times New Roman"/>
                <w:color w:val="000000"/>
                <w:sz w:val="20"/>
                <w:szCs w:val="20"/>
                <w:lang w:eastAsia="ja-JP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Trazodone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A11BA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Trazodone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709C7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Trazodone</w:t>
            </w:r>
          </w:p>
        </w:tc>
      </w:tr>
      <w:tr w:rsidR="00051A0B" w:rsidRPr="004167E1" w14:paraId="0372A1F6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81694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Amitriptyline Vs. Venlafaxine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70D40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2 ( 272 )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40FCA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2 ( 272 )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E936B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No bias detected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A6450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Venlafaxine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70EE0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Venlafaxine</w:t>
            </w:r>
          </w:p>
        </w:tc>
      </w:tr>
      <w:tr w:rsidR="00051A0B" w:rsidRPr="004167E1" w14:paraId="0476EF51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C1423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Bupropion Vs. Fluoxetine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D5E47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1 ( 123 )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6A249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1 ( 123 )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C91DA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No bias detected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42F0B" w14:textId="77777777" w:rsidR="00051A0B" w:rsidRPr="004167E1" w:rsidRDefault="00051A0B" w:rsidP="000B4AC8">
            <w:pPr>
              <w:spacing w:line="240" w:lineRule="auto"/>
              <w:jc w:val="center"/>
              <w:rPr>
                <w:rFonts w:cs="Times New Roman"/>
                <w:color w:val="000000"/>
                <w:sz w:val="20"/>
                <w:szCs w:val="20"/>
                <w:lang w:eastAsia="ja-JP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No bias detected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D5A1E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No bias detected</w:t>
            </w:r>
          </w:p>
        </w:tc>
      </w:tr>
      <w:tr w:rsidR="00051A0B" w:rsidRPr="004167E1" w14:paraId="356191F2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7B5AA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Bupropion Vs. Paroxetine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12049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1 ( 140 )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06F14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2 ( 218 )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234F3" w14:textId="77777777" w:rsidR="00051A0B" w:rsidRPr="004167E1" w:rsidRDefault="00051A0B" w:rsidP="000B4AC8">
            <w:pPr>
              <w:spacing w:line="240" w:lineRule="auto"/>
              <w:jc w:val="center"/>
              <w:rPr>
                <w:rFonts w:cs="Times New Roman"/>
                <w:color w:val="000000"/>
                <w:sz w:val="20"/>
                <w:szCs w:val="20"/>
                <w:lang w:eastAsia="ja-JP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No bias detected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60A4C" w14:textId="77777777" w:rsidR="00051A0B" w:rsidRPr="004167E1" w:rsidRDefault="00051A0B" w:rsidP="000B4AC8">
            <w:pPr>
              <w:spacing w:line="240" w:lineRule="auto"/>
              <w:jc w:val="center"/>
              <w:rPr>
                <w:rFonts w:cs="Times New Roman"/>
                <w:color w:val="000000"/>
                <w:sz w:val="20"/>
                <w:szCs w:val="20"/>
                <w:lang w:eastAsia="ja-JP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No bias detected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5CC0C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No bias detected</w:t>
            </w:r>
          </w:p>
        </w:tc>
      </w:tr>
      <w:tr w:rsidR="00051A0B" w:rsidRPr="004167E1" w14:paraId="5D94AD7A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8C37B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Bupropion Vs. Sertraline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04C54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1 ( 16 )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D1C16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1 ( 16 )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B7593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No bias detected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A4C5D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Sertraline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05BF6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Sertraline</w:t>
            </w:r>
          </w:p>
        </w:tc>
      </w:tr>
      <w:tr w:rsidR="00051A0B" w:rsidRPr="004167E1" w14:paraId="33E04C05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01B9B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Bupropion Vs. Trazodone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FCD91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1 ( 124 )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E1FB8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1 ( 124 )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3D333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No bias detected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A2106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Trazodone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1A052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Trazodone</w:t>
            </w:r>
          </w:p>
        </w:tc>
      </w:tr>
      <w:tr w:rsidR="00051A0B" w:rsidRPr="004167E1" w14:paraId="4095CFBE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13AAD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Bupropion Vs. Venlafaxine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4D709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1 ( 348 )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A6C74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1 ( 348 )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F8577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No bias detected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01294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Venlafaxine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5846B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Venlafaxine</w:t>
            </w:r>
          </w:p>
        </w:tc>
      </w:tr>
      <w:tr w:rsidR="00051A0B" w:rsidRPr="004167E1" w14:paraId="7C5AD623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F81D1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Citalopram Vs. Clomipramine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407F0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1 ( 114 )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17A4B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1 ( 114 )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D95F7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No bias detected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F155A" w14:textId="77777777" w:rsidR="00051A0B" w:rsidRPr="004167E1" w:rsidRDefault="00051A0B" w:rsidP="000B4AC8">
            <w:pPr>
              <w:spacing w:line="240" w:lineRule="auto"/>
              <w:jc w:val="center"/>
              <w:rPr>
                <w:rFonts w:cs="Times New Roman"/>
                <w:color w:val="000000"/>
                <w:sz w:val="20"/>
                <w:szCs w:val="20"/>
                <w:lang w:eastAsia="ja-JP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Citalopram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2D179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Citalopram</w:t>
            </w:r>
          </w:p>
        </w:tc>
      </w:tr>
      <w:tr w:rsidR="00051A0B" w:rsidRPr="004167E1" w14:paraId="0BB848C1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5EBFC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Citalopram Vs. Escitalopram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AF25A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10 ( 1511 )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004F8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10 ( 1511 )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B6041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No bias detected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891DC" w14:textId="77777777" w:rsidR="00051A0B" w:rsidRPr="004167E1" w:rsidRDefault="00051A0B" w:rsidP="000B4AC8">
            <w:pPr>
              <w:spacing w:line="240" w:lineRule="auto"/>
              <w:jc w:val="center"/>
              <w:rPr>
                <w:rFonts w:cs="Times New Roman"/>
                <w:color w:val="000000"/>
                <w:sz w:val="20"/>
                <w:szCs w:val="20"/>
                <w:lang w:eastAsia="ja-JP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Escitalopram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08343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Escitalopram</w:t>
            </w:r>
          </w:p>
        </w:tc>
      </w:tr>
      <w:tr w:rsidR="00051A0B" w:rsidRPr="004167E1" w14:paraId="44E09363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BDC6C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Citalopram Vs. Fluoxetine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3E514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2 ( 673 )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7F726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2 ( 673 )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14033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No bias detected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8C4BC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Citalopram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042D5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Citalopram</w:t>
            </w:r>
          </w:p>
        </w:tc>
      </w:tr>
      <w:tr w:rsidR="00051A0B" w:rsidRPr="004167E1" w14:paraId="1E5FE46A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304AC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Citalopram Vs. Fluvoxamine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724CF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1 ( 217 )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BE972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1 ( 217 )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7A8DC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No bias detected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5CFDF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Citalopram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47096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Citalopram</w:t>
            </w:r>
          </w:p>
        </w:tc>
      </w:tr>
      <w:tr w:rsidR="00051A0B" w:rsidRPr="004167E1" w14:paraId="629C1AD6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A79A4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Citalopram Vs. Mirtazapine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97F30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1 ( 270 )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142E3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2 ( 322 )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FA80D" w14:textId="77777777" w:rsidR="00051A0B" w:rsidRPr="004167E1" w:rsidRDefault="00051A0B" w:rsidP="000B4AC8">
            <w:pPr>
              <w:spacing w:line="240" w:lineRule="auto"/>
              <w:jc w:val="center"/>
              <w:rPr>
                <w:rFonts w:cs="Times New Roman"/>
                <w:color w:val="000000"/>
                <w:sz w:val="20"/>
                <w:szCs w:val="20"/>
                <w:lang w:eastAsia="ja-JP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Mirtazapine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ECD4D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Mirtazapine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6AD89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Mirtazapine</w:t>
            </w:r>
          </w:p>
        </w:tc>
      </w:tr>
      <w:tr w:rsidR="00051A0B" w:rsidRPr="004167E1" w14:paraId="0D2722DA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E7B2E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Citalopram Vs. Reboxetine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85BB8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1 ( 359 )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36AAC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1 ( 359 )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0379A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No bias detected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1F72B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Reboxetine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41FDD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Reboxetine</w:t>
            </w:r>
          </w:p>
        </w:tc>
      </w:tr>
      <w:tr w:rsidR="00051A0B" w:rsidRPr="004167E1" w14:paraId="39900BF2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0B633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Citalopram Vs. Sertraline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A946C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3 ( 596 )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CE187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3 ( 596 )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4E045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No bias detected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C83F2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Citalopram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E9C54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Citalopram</w:t>
            </w:r>
          </w:p>
        </w:tc>
      </w:tr>
      <w:tr w:rsidR="00051A0B" w:rsidRPr="004167E1" w14:paraId="1599A7DD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71D0D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Citalopram Vs. Venlafaxine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26946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2 ( 204 )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D44F8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2 ( 204 )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BD42F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No bias detected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7CCBD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Venlafaxine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65B4E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Venlafaxine</w:t>
            </w:r>
          </w:p>
        </w:tc>
      </w:tr>
      <w:tr w:rsidR="00051A0B" w:rsidRPr="004167E1" w14:paraId="494F0606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98BAC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Clomipramine Vs. Fluoxetine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01CC7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4 ( 347 )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CC939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4 ( 347 )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05BC3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No bias detected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D0954" w14:textId="77777777" w:rsidR="00051A0B" w:rsidRPr="004167E1" w:rsidRDefault="00051A0B" w:rsidP="000B4AC8">
            <w:pPr>
              <w:spacing w:line="240" w:lineRule="auto"/>
              <w:jc w:val="center"/>
              <w:rPr>
                <w:rFonts w:cs="Times New Roman"/>
                <w:color w:val="000000"/>
                <w:sz w:val="20"/>
                <w:szCs w:val="20"/>
                <w:lang w:eastAsia="ja-JP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Fluoxetine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BABEA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Fluoxetine</w:t>
            </w:r>
          </w:p>
        </w:tc>
      </w:tr>
      <w:tr w:rsidR="00051A0B" w:rsidRPr="004167E1" w14:paraId="081B0EBE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70219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Clomipramine Vs. Fluvoxamine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864D4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2 ( 83 )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0FAA6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2 ( 83 )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C7FC7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No bias detected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EEE75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Fluvoxamine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EA70B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Fluvoxamine</w:t>
            </w:r>
          </w:p>
        </w:tc>
      </w:tr>
      <w:tr w:rsidR="00051A0B" w:rsidRPr="004167E1" w14:paraId="3203CC9C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1416A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Clomipramine Vs. Milnacipran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74C0C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1 ( 107 )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D43F5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1 ( 107 )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4FD34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No bias detected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25649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Milnacipran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4F04F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Milnacipran</w:t>
            </w:r>
          </w:p>
        </w:tc>
      </w:tr>
      <w:tr w:rsidR="00051A0B" w:rsidRPr="004167E1" w14:paraId="7588EB12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D4234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Clomipramine Vs. Paroxetine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1B450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6 ( 1455 )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F185B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6 ( 1455 )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65D35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No bias detected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2A7B9" w14:textId="77777777" w:rsidR="00051A0B" w:rsidRPr="004167E1" w:rsidRDefault="00051A0B" w:rsidP="000B4AC8">
            <w:pPr>
              <w:spacing w:line="240" w:lineRule="auto"/>
              <w:jc w:val="center"/>
              <w:rPr>
                <w:rFonts w:cs="Times New Roman"/>
                <w:color w:val="000000"/>
                <w:sz w:val="20"/>
                <w:szCs w:val="20"/>
                <w:lang w:eastAsia="ja-JP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No bias detected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94C81" w14:textId="77777777" w:rsidR="00051A0B" w:rsidRPr="004167E1" w:rsidRDefault="00051A0B" w:rsidP="000B4AC8">
            <w:pPr>
              <w:spacing w:line="240" w:lineRule="auto"/>
              <w:jc w:val="center"/>
              <w:rPr>
                <w:rFonts w:cs="Times New Roman"/>
                <w:color w:val="000000"/>
                <w:sz w:val="20"/>
                <w:szCs w:val="20"/>
                <w:lang w:eastAsia="ja-JP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No bias detected</w:t>
            </w:r>
          </w:p>
        </w:tc>
      </w:tr>
      <w:tr w:rsidR="00051A0B" w:rsidRPr="004167E1" w14:paraId="58F598A1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EF545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Clomipramine Vs. Sertraline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428E9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2 ( 272 )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2727A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2 ( 272 )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E614D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No bias detected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79C8B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Sertraline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D5011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Sertraline</w:t>
            </w:r>
          </w:p>
        </w:tc>
      </w:tr>
      <w:tr w:rsidR="00051A0B" w:rsidRPr="004167E1" w14:paraId="01C82A36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D4D60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Clomipramine Vs. Trazodone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E4381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1 ( 115 )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0675B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1 ( 115 )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9F071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No bias detected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9E57B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Trazodone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595FE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Trazodone</w:t>
            </w:r>
          </w:p>
        </w:tc>
      </w:tr>
      <w:tr w:rsidR="00051A0B" w:rsidRPr="004167E1" w14:paraId="0C5CFAFC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813AF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Clomipramine Vs. Venlafaxine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81804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2 ( 215 )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E0A2C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2 ( 215 )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92715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No bias detected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D1616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Venlafaxine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53271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Venlafaxine</w:t>
            </w:r>
          </w:p>
        </w:tc>
      </w:tr>
      <w:tr w:rsidR="00051A0B" w:rsidRPr="004167E1" w14:paraId="1B67D3B3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55888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Duloxetine Vs. Escitalopram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24214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2 ( 573 )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DEFF3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2 ( 573 )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B32B1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No bias detected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47C0E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Duloxetine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7F110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Duloxetine</w:t>
            </w:r>
          </w:p>
        </w:tc>
      </w:tr>
      <w:tr w:rsidR="00051A0B" w:rsidRPr="004167E1" w14:paraId="4DCA2686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1282E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Duloxetine Vs. Paroxetine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F68B7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2 ( 759 )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12600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2 ( 759 )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B88AB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No bias detected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6EA93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Duloxetine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1FD2B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Duloxetine</w:t>
            </w:r>
          </w:p>
        </w:tc>
      </w:tr>
      <w:tr w:rsidR="00051A0B" w:rsidRPr="004167E1" w14:paraId="39534164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4BC98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Duloxetine Vs. Venlafaxine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3EBDD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2 ( 836 )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C2C31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2 ( 836 )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82268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No bias detected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C91A6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Duloxetine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C6B0A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Duloxetine</w:t>
            </w:r>
          </w:p>
        </w:tc>
      </w:tr>
      <w:tr w:rsidR="00051A0B" w:rsidRPr="004167E1" w14:paraId="3424087E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05C63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Escitalopram Vs. Fluoxetine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5319D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2 ( 445 )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CF9E0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3 ( 475 )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AD5CD" w14:textId="77777777" w:rsidR="00051A0B" w:rsidRPr="004167E1" w:rsidRDefault="00051A0B" w:rsidP="000B4AC8">
            <w:pPr>
              <w:spacing w:line="240" w:lineRule="auto"/>
              <w:jc w:val="center"/>
              <w:rPr>
                <w:rFonts w:cs="Times New Roman"/>
                <w:color w:val="000000"/>
                <w:sz w:val="20"/>
                <w:szCs w:val="20"/>
                <w:lang w:eastAsia="ja-JP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Escitalopram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8E1A1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Escitalopram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4B441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Escitalopram</w:t>
            </w:r>
          </w:p>
        </w:tc>
      </w:tr>
      <w:tr w:rsidR="00051A0B" w:rsidRPr="004167E1" w14:paraId="0938E2B3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68C62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Escitalopram Vs. Paroxetine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477CD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2 ( 784 )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4B209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2 ( 784 )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EF6CF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No bias detected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F407D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Escitalopram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9B45C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Escitalopram</w:t>
            </w:r>
          </w:p>
        </w:tc>
      </w:tr>
      <w:tr w:rsidR="00051A0B" w:rsidRPr="004167E1" w14:paraId="7B79D06D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DA61F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Escitalopram Vs. Sertraline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ADCD6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2 ( 355 )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6D4F5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2 ( 355 )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4A554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No bias detected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757B1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Escitalopram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BE269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Escitalopram</w:t>
            </w:r>
          </w:p>
        </w:tc>
      </w:tr>
      <w:tr w:rsidR="00051A0B" w:rsidRPr="004167E1" w14:paraId="20241FB1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DD039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Escitalopram Vs. Venlafaxine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9E077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2 ( 495 )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51331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2 ( 495 )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E101A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No bias detected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C6BFF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Escitalopram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7D21B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Escitalopram</w:t>
            </w:r>
          </w:p>
        </w:tc>
      </w:tr>
      <w:tr w:rsidR="00051A0B" w:rsidRPr="004167E1" w14:paraId="1C916F68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08086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Fluoxetine Vs. Fluvoxamine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F697F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2 ( 284 )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F1EA8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2 ( 284 )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7CDA0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No bias detected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84E9C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Fluoxetine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CAE8E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Fluoxetine</w:t>
            </w:r>
          </w:p>
        </w:tc>
      </w:tr>
      <w:tr w:rsidR="00051A0B" w:rsidRPr="004167E1" w14:paraId="0AEF23BE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B98E3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Fluoxetine Vs. Milnacipran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50778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2 ( 490 )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C599D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2 ( 490 )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6BFC5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No bias detected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792FA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Milnacipran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E5351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Milnacipran</w:t>
            </w:r>
          </w:p>
        </w:tc>
      </w:tr>
      <w:tr w:rsidR="00051A0B" w:rsidRPr="004167E1" w14:paraId="04516887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AF749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Fluoxetine Vs. Mirtazapine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D5507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5 ( 615 )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3DF82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5 ( 615 )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262A2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No bias detected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EA39E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Mirtazapine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791CE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Mirtazapine</w:t>
            </w:r>
          </w:p>
        </w:tc>
      </w:tr>
      <w:tr w:rsidR="00051A0B" w:rsidRPr="004167E1" w14:paraId="096A3329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3AA9B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Fluoxetine Vs. Nefazodone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4D28C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3 ( 161 )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E47AF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3 ( 161 )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0E41C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No bias detected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BD059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Nefazodone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4DFCB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Nefazodone</w:t>
            </w:r>
          </w:p>
        </w:tc>
      </w:tr>
      <w:tr w:rsidR="00051A0B" w:rsidRPr="004167E1" w14:paraId="618B3BB4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95927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Fluoxetine Vs. Paroxetine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DFBEC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9 ( 1364 )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63C8A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10 ( 1385 )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D4FA1" w14:textId="77777777" w:rsidR="00051A0B" w:rsidRPr="004167E1" w:rsidRDefault="00051A0B" w:rsidP="000B4AC8">
            <w:pPr>
              <w:spacing w:line="240" w:lineRule="auto"/>
              <w:jc w:val="center"/>
              <w:rPr>
                <w:rFonts w:cs="Times New Roman"/>
                <w:color w:val="000000"/>
                <w:sz w:val="20"/>
                <w:szCs w:val="20"/>
                <w:lang w:eastAsia="ja-JP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No bias detected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490A2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No bias detected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D52B8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No bias detected</w:t>
            </w:r>
          </w:p>
        </w:tc>
      </w:tr>
      <w:tr w:rsidR="00051A0B" w:rsidRPr="004167E1" w14:paraId="53D5EC9C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E4095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Fluoxetine Vs. Reboxetine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065F3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2 ( 253 )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4029B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2 ( 253 )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4BA4B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No bias detected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B9BBF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Reboxetine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2D9AF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Reboxetine</w:t>
            </w:r>
          </w:p>
        </w:tc>
      </w:tr>
      <w:tr w:rsidR="00051A0B" w:rsidRPr="004167E1" w14:paraId="57A2C7CB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2F4F0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Fluoxetine Vs. Sertraline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B73FB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6 ( 1221 )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D2106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6 ( 1221 )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8CFE7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No bias detected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C99E6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Sertraline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8E33F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Sertraline</w:t>
            </w:r>
          </w:p>
        </w:tc>
      </w:tr>
      <w:tr w:rsidR="00051A0B" w:rsidRPr="004167E1" w14:paraId="2B082E70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7A3C5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Fluoxetine Vs. Trazodone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27B0E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4 ( 234 )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7B4A9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4 ( 234 )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A7270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No bias detected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5119F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Trazodone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1DFEC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Trazodone</w:t>
            </w:r>
          </w:p>
        </w:tc>
      </w:tr>
      <w:tr w:rsidR="00051A0B" w:rsidRPr="004167E1" w14:paraId="4A321291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A4006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Fluoxetine Vs. Venlafaxine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70F00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9 ( 2538 )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777B3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10 ( 2804 )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7DBE1" w14:textId="77777777" w:rsidR="00051A0B" w:rsidRPr="004167E1" w:rsidRDefault="00051A0B" w:rsidP="000B4AC8">
            <w:pPr>
              <w:spacing w:line="240" w:lineRule="auto"/>
              <w:jc w:val="center"/>
              <w:rPr>
                <w:rFonts w:cs="Times New Roman"/>
                <w:color w:val="000000"/>
                <w:sz w:val="20"/>
                <w:szCs w:val="20"/>
                <w:lang w:eastAsia="ja-JP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Venlafaxine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B1602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Venlafaxine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851AC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Venlafaxine</w:t>
            </w:r>
          </w:p>
        </w:tc>
      </w:tr>
      <w:tr w:rsidR="00051A0B" w:rsidRPr="004167E1" w14:paraId="63920233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F31C5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Fluvoxamine Vs. Milnacipran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53E63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2 ( 239 )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7447E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2 ( 239 )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B5829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No bias detected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1F430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Milnacipran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1A05D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Milnacipran</w:t>
            </w:r>
          </w:p>
        </w:tc>
      </w:tr>
      <w:tr w:rsidR="00051A0B" w:rsidRPr="004167E1" w14:paraId="32036DE2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B4660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Fluvoxamine Vs. Mirtazapine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7C7A2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2 ( 412 )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28E50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2 ( 412 )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A3B4D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No bias detected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1C134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Mirtazapine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DC59F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Mirtazapine</w:t>
            </w:r>
          </w:p>
        </w:tc>
      </w:tr>
      <w:tr w:rsidR="00051A0B" w:rsidRPr="004167E1" w14:paraId="655290D3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B3A2A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Fluvoxamine Vs. Paroxetine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3268B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2 ( 180 )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A4856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2 ( 180 )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5DAAB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No bias detected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29A47" w14:textId="77777777" w:rsidR="00051A0B" w:rsidRPr="004167E1" w:rsidRDefault="00051A0B" w:rsidP="000B4AC8">
            <w:pPr>
              <w:spacing w:line="240" w:lineRule="auto"/>
              <w:jc w:val="center"/>
              <w:rPr>
                <w:rFonts w:cs="Times New Roman"/>
                <w:color w:val="000000"/>
                <w:sz w:val="20"/>
                <w:szCs w:val="20"/>
                <w:lang w:eastAsia="ja-JP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No bias detected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56C8F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No bias detected</w:t>
            </w:r>
          </w:p>
        </w:tc>
      </w:tr>
      <w:tr w:rsidR="00051A0B" w:rsidRPr="004167E1" w14:paraId="6407DB98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AD78E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Fluvoxamine Vs. Sertraline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C2174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2 ( 185 )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C21D4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2 ( 185 )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A8ED1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No bias detected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5C8BB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Sertraline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2A1D9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Sertraline</w:t>
            </w:r>
          </w:p>
        </w:tc>
      </w:tr>
      <w:tr w:rsidR="00051A0B" w:rsidRPr="004167E1" w14:paraId="3955236A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0474A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Fluvoxamine Vs. Venlafaxine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B9909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1 ( 111 )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A95C3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1 ( 111 )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002C0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No bias detected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66EB5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Venlafaxine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2070D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Venlafaxine</w:t>
            </w:r>
          </w:p>
        </w:tc>
      </w:tr>
      <w:tr w:rsidR="00051A0B" w:rsidRPr="004167E1" w14:paraId="295D697B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C5B00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Milnacipran Vs. Paroxetine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BB909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2 ( 1207 )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6644A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2 ( 1207 )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23270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No bias detected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5DE6F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Milnacipran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329F5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Milnacipran</w:t>
            </w:r>
          </w:p>
        </w:tc>
      </w:tr>
      <w:tr w:rsidR="00051A0B" w:rsidRPr="004167E1" w14:paraId="38DE0BD0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4667A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Milnacipran Vs. Sertraline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C4B82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1 ( 53 )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9975D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1 ( 53 )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09C29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No bias detected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38E6A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Milnacipran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B30DB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Milnacipran</w:t>
            </w:r>
          </w:p>
        </w:tc>
      </w:tr>
      <w:tr w:rsidR="00051A0B" w:rsidRPr="004167E1" w14:paraId="1AE066C5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804A1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Mirtazapine Vs. Paroxetine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654B4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5 ( 916 )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C4A6B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5 ( 916 )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FBA39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No bias detected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7DDE5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Mirtazapine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87515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Mirtazapine</w:t>
            </w:r>
          </w:p>
        </w:tc>
      </w:tr>
      <w:tr w:rsidR="00051A0B" w:rsidRPr="004167E1" w14:paraId="37FF0EA0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359A0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Mirtazapine Vs. Sertraline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22299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1 ( 346 )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60865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1 ( 346 )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CE91B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No bias detected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75F30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Mirtazapine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B9EFD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Mirtazapine</w:t>
            </w:r>
          </w:p>
        </w:tc>
      </w:tr>
      <w:tr w:rsidR="00051A0B" w:rsidRPr="004167E1" w14:paraId="2B9653FE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0EB3D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Mirtazapine Vs. Trazodone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D5835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1 ( 200 )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DA2F4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1 ( 200 )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118DF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No bias detected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3FF9F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Mirtazapine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26416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Mirtazapine</w:t>
            </w:r>
          </w:p>
        </w:tc>
      </w:tr>
      <w:tr w:rsidR="00051A0B" w:rsidRPr="004167E1" w14:paraId="5274C8B6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1135C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Mirtazapine Vs. Venlafaxine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09354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2 ( 533 )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0CE5E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2 ( 533 )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99F40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No bias detected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F2F71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Venlafaxine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BF00B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Venlafaxine</w:t>
            </w:r>
          </w:p>
        </w:tc>
      </w:tr>
      <w:tr w:rsidR="00051A0B" w:rsidRPr="004167E1" w14:paraId="24318675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4CB8D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Nefazodone Vs. Paroxetine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1CD78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2 ( 246 )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447FD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2 ( 246 )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A951D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No bias detected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7826E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Nefazodone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38A68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Nefazodone</w:t>
            </w:r>
          </w:p>
        </w:tc>
      </w:tr>
      <w:tr w:rsidR="00051A0B" w:rsidRPr="004167E1" w14:paraId="379DDB2F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005B5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Nefazodone Vs. Sertraline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7A401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1 ( 160 )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B9D7E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1 ( 160 )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5D09A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No bias detected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07803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Nefazodone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903A7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Nefazodone</w:t>
            </w:r>
          </w:p>
        </w:tc>
      </w:tr>
      <w:tr w:rsidR="00051A0B" w:rsidRPr="004167E1" w14:paraId="0659C25C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E78C9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Paroxetine Vs. Reboxetine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C8147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1 ( 325 )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8347F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1 ( 325 )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2AC5A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No bias detected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AD139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Reboxetine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955B4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Reboxetine</w:t>
            </w:r>
          </w:p>
        </w:tc>
      </w:tr>
      <w:tr w:rsidR="00051A0B" w:rsidRPr="004167E1" w14:paraId="65EA9F2C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1E4B1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Paroxetine Vs. Sertraline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F26A7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2 ( 545 )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AB207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2 ( 545 )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C9CD2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No bias detected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8FBCE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No bias detected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0EDAB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No bias detected</w:t>
            </w:r>
          </w:p>
        </w:tc>
      </w:tr>
      <w:tr w:rsidR="00051A0B" w:rsidRPr="004167E1" w14:paraId="4583400D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943F5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Paroxetine Vs. Trazodone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0FA34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2 ( 333 )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B5B74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2 ( 333 )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064AE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No bias detected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3447F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No bias detected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79B71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No bias detected</w:t>
            </w:r>
          </w:p>
        </w:tc>
      </w:tr>
      <w:tr w:rsidR="00051A0B" w:rsidRPr="004167E1" w14:paraId="1BF74E0D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D1241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Paroxetine Vs. Venlafaxine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23827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2 ( 475 )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129A0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2 ( 475 )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6C9D2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No bias detected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9704E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Venlafaxine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63336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Venlafaxine</w:t>
            </w:r>
          </w:p>
        </w:tc>
      </w:tr>
      <w:tr w:rsidR="00051A0B" w:rsidRPr="004167E1" w14:paraId="0CE1AEE6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9FB5F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Reboxetine Vs. Venlafaxine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D639F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1 ( 167 )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3AB32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1 ( 167 )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B6E3D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No bias detected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0E22A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Venlafaxine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15474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Venlafaxine</w:t>
            </w:r>
          </w:p>
        </w:tc>
      </w:tr>
      <w:tr w:rsidR="00051A0B" w:rsidRPr="004167E1" w14:paraId="693D5F87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F6F57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Sertraline Vs. Trazodone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F48E1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1 ( 122 )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BA547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1 ( 122 )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0377D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No bias detected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D6DB5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Sertraline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6948A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Sertraline</w:t>
            </w:r>
          </w:p>
        </w:tc>
      </w:tr>
      <w:tr w:rsidR="00051A0B" w:rsidRPr="004167E1" w14:paraId="34B30F48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69F5F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Sertraline Vs. Venlafaxine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CFDD8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3 ( 470 )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30488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3 ( 470 )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1D708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No bias detected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33109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Venlafaxine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D0C06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Venlafaxine</w:t>
            </w:r>
          </w:p>
        </w:tc>
      </w:tr>
      <w:tr w:rsidR="00051A0B" w:rsidRPr="004167E1" w14:paraId="57A499C7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E1379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Trazodone Vs. Venlafaxine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DEC63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1 ( 112 )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26D3A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1 ( 112 )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52D0D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No bias detected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E239C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Venlafaxine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91A59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Venlafaxine</w:t>
            </w:r>
          </w:p>
        </w:tc>
      </w:tr>
      <w:tr w:rsidR="00051A0B" w:rsidRPr="004167E1" w14:paraId="11E7DFE8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C5224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Venlafaxine Vs. Vortioxetine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809AA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1 ( 443 )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7AFBF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1 ( 443 )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E2F4C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No bias detected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9224B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No bias detected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56D1D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No bias detected</w:t>
            </w:r>
          </w:p>
        </w:tc>
      </w:tr>
      <w:tr w:rsidR="00051A0B" w:rsidRPr="004167E1" w14:paraId="29F9512A" w14:textId="77777777" w:rsidTr="000B4AC8">
        <w:trPr>
          <w:trHeight w:val="580"/>
        </w:trPr>
        <w:tc>
          <w:tcPr>
            <w:tcW w:w="12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59031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Group B:</w:t>
            </w: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br/>
              <w:t>observed for other outcomes</w:t>
            </w:r>
          </w:p>
        </w:tc>
      </w:tr>
      <w:tr w:rsidR="00051A0B" w:rsidRPr="004167E1" w14:paraId="2BCE427C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B75EC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Amitriptyline Vs. Bupropion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7CB62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2309D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1 ( 118 )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FD1D9" w14:textId="77777777" w:rsidR="00051A0B" w:rsidRPr="004167E1" w:rsidRDefault="00051A0B" w:rsidP="000B4AC8">
            <w:pPr>
              <w:spacing w:line="240" w:lineRule="auto"/>
              <w:jc w:val="center"/>
              <w:rPr>
                <w:rFonts w:cs="Times New Roman"/>
                <w:color w:val="000000"/>
                <w:sz w:val="20"/>
                <w:szCs w:val="20"/>
                <w:lang w:eastAsia="ja-JP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No bias detected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2515E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No bias detected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84D66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No bias detected</w:t>
            </w:r>
          </w:p>
        </w:tc>
      </w:tr>
      <w:tr w:rsidR="00051A0B" w:rsidRPr="004167E1" w14:paraId="22A681E6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94F6A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Amitriptyline Vs. Nefazodone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84A1D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FDB47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1 ( 37 )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C1B19" w14:textId="77777777" w:rsidR="00051A0B" w:rsidRPr="004167E1" w:rsidRDefault="00051A0B" w:rsidP="000B4AC8">
            <w:pPr>
              <w:spacing w:line="240" w:lineRule="auto"/>
              <w:jc w:val="center"/>
              <w:rPr>
                <w:rFonts w:cs="Times New Roman"/>
                <w:color w:val="000000"/>
                <w:sz w:val="20"/>
                <w:szCs w:val="20"/>
                <w:lang w:eastAsia="ja-JP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No bias detected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83B91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Nefazodone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1E6F8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Nefazodone</w:t>
            </w:r>
          </w:p>
        </w:tc>
      </w:tr>
      <w:tr w:rsidR="00051A0B" w:rsidRPr="004167E1" w14:paraId="61CF0FEC" w14:textId="77777777" w:rsidTr="000B4AC8">
        <w:trPr>
          <w:trHeight w:val="580"/>
        </w:trPr>
        <w:tc>
          <w:tcPr>
            <w:tcW w:w="12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22B2B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Group C:</w:t>
            </w: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br/>
              <w:t>Unobserved</w:t>
            </w:r>
          </w:p>
        </w:tc>
      </w:tr>
      <w:tr w:rsidR="00051A0B" w:rsidRPr="004167E1" w14:paraId="34528D12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2C1E0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bookmarkStart w:id="0" w:name="_Hlk61868703"/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Agomelatine Vs. Amitriptyline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492DC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2A54A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BD789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87079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No bias detected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F934C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No bias detected</w:t>
            </w:r>
          </w:p>
        </w:tc>
      </w:tr>
      <w:tr w:rsidR="00051A0B" w:rsidRPr="004167E1" w14:paraId="4EDC67D5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AC9CC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Agomelatine Vs. Bupropion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C8447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B8A95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05A76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B1CA9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No bias detected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75748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No bias detected</w:t>
            </w:r>
          </w:p>
        </w:tc>
      </w:tr>
      <w:tr w:rsidR="00051A0B" w:rsidRPr="004167E1" w14:paraId="7992F227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827D3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Agomelatine Vs. Citalopram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CB481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56D3D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C95BB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8CEDF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No bias detected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513BC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No bias detected</w:t>
            </w:r>
          </w:p>
        </w:tc>
      </w:tr>
      <w:tr w:rsidR="00051A0B" w:rsidRPr="004167E1" w14:paraId="32725CEC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0C0BA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Agomelatine Vs. Clomipramine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E4B1B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412BD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FC4E3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1056A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No bias detected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9A241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No bias detected</w:t>
            </w:r>
          </w:p>
        </w:tc>
      </w:tr>
      <w:tr w:rsidR="00051A0B" w:rsidRPr="004167E1" w14:paraId="458F32FE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3A43F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Agomelatine Vs. Fluvoxamine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0EEE9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A3B4F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2174D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49108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No bias detected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CB241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No bias detected</w:t>
            </w:r>
          </w:p>
        </w:tc>
      </w:tr>
      <w:tr w:rsidR="00051A0B" w:rsidRPr="004167E1" w14:paraId="7E84720E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409C6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Agomelatine Vs. Milnacipran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7C00E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FABBC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C0C2F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C4C74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No bias detected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DE5C5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No bias detected</w:t>
            </w:r>
          </w:p>
        </w:tc>
      </w:tr>
      <w:tr w:rsidR="00051A0B" w:rsidRPr="004167E1" w14:paraId="1235C85C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88BD5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Agomelatine Vs. Mirtazapine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947D0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4E3D0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44F99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E5A6D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No bias detected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FEA20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No bias detected</w:t>
            </w:r>
          </w:p>
        </w:tc>
      </w:tr>
      <w:tr w:rsidR="00051A0B" w:rsidRPr="004167E1" w14:paraId="69662C68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43921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Agomelatine Vs. Nefazodone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07A50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101F0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43AD7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21E19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No bias detected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996AC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No bias detected</w:t>
            </w:r>
          </w:p>
        </w:tc>
      </w:tr>
      <w:tr w:rsidR="00051A0B" w:rsidRPr="004167E1" w14:paraId="11C404EA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28F97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Agomelatine Vs. Reboxetine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B465C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6FB3B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0EF08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EF5A0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No bias detected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1CE4D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No bias detected</w:t>
            </w:r>
          </w:p>
        </w:tc>
      </w:tr>
      <w:tr w:rsidR="00051A0B" w:rsidRPr="004167E1" w14:paraId="4FE60AE9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D4D8B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Agomelatine Vs. Sertraline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488BF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EDCBB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6C781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063F9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No bias detected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82592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No bias detected</w:t>
            </w:r>
          </w:p>
        </w:tc>
      </w:tr>
      <w:tr w:rsidR="00051A0B" w:rsidRPr="004167E1" w14:paraId="65EAFFB2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D6150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Agomelatine Vs. Trazodone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B1DA5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D05C7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37E09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6D178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No bias detected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EDD43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No bias detected</w:t>
            </w:r>
          </w:p>
        </w:tc>
      </w:tr>
      <w:tr w:rsidR="00051A0B" w:rsidRPr="004167E1" w14:paraId="44010FDB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03DE3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Agomelatine Vs. Vortioxetine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2E85C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8E26C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30A46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DEC62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No bias detected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233FB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No bias detected</w:t>
            </w:r>
          </w:p>
        </w:tc>
      </w:tr>
      <w:tr w:rsidR="00051A0B" w:rsidRPr="004167E1" w14:paraId="791061BF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A1F25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Amitriptyline Vs. Citalopram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9BF6F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1DBDF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CA5A0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A93AA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Citalopram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F9E80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Citalopram</w:t>
            </w:r>
          </w:p>
        </w:tc>
      </w:tr>
      <w:tr w:rsidR="00051A0B" w:rsidRPr="004167E1" w14:paraId="43591E46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2E702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Amitriptyline Vs. Clomipramine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4ECB4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978F9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2E284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8B7AC" w14:textId="77777777" w:rsidR="00051A0B" w:rsidRPr="004167E1" w:rsidRDefault="00051A0B" w:rsidP="000B4AC8">
            <w:pPr>
              <w:spacing w:line="240" w:lineRule="auto"/>
              <w:jc w:val="center"/>
              <w:rPr>
                <w:rFonts w:cs="Times New Roman"/>
                <w:color w:val="000000"/>
                <w:sz w:val="20"/>
                <w:szCs w:val="20"/>
                <w:lang w:eastAsia="ja-JP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No bias detected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B1388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No bias detected</w:t>
            </w:r>
          </w:p>
        </w:tc>
      </w:tr>
      <w:tr w:rsidR="00051A0B" w:rsidRPr="004167E1" w14:paraId="115EF0EE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B436A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Amitriptyline Vs. Duloxetine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60721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C8415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406A6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FF328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Duloxetine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0321B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Duloxetine</w:t>
            </w:r>
          </w:p>
        </w:tc>
      </w:tr>
      <w:tr w:rsidR="00051A0B" w:rsidRPr="004167E1" w14:paraId="46463C01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D9A01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Amitriptyline Vs. Escitalopram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9CD09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BC6B6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30903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D8A37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Escitalopram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C1675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Escitalopram</w:t>
            </w:r>
          </w:p>
        </w:tc>
      </w:tr>
      <w:tr w:rsidR="00051A0B" w:rsidRPr="004167E1" w14:paraId="414B74B3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8C05E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Amitriptyline Vs. Mirtazapine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88CFF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5EAF9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45894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70500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Mirtazapine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7A5AB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Mirtazapine</w:t>
            </w:r>
          </w:p>
        </w:tc>
      </w:tr>
      <w:tr w:rsidR="00051A0B" w:rsidRPr="004167E1" w14:paraId="7A17AD96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8E03B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Amitriptyline Vs. Reboxetine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EEBCF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93CC3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CF982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C9C96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Reboxetine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FEE59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Reboxetine</w:t>
            </w:r>
          </w:p>
        </w:tc>
      </w:tr>
      <w:tr w:rsidR="00051A0B" w:rsidRPr="004167E1" w14:paraId="1868DCFD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B4B00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Amitriptyline Vs. Vortioxetine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9346A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C9242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3E051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1644E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 xml:space="preserve">No bias detected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1FF37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 xml:space="preserve">No bias detected </w:t>
            </w:r>
          </w:p>
        </w:tc>
      </w:tr>
      <w:tr w:rsidR="00051A0B" w:rsidRPr="004167E1" w14:paraId="6B20134E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2A0FE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Bupropion Vs. Citalopram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6E3E6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1CE2A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EF267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64EC2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Citalopram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82D56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Citalopram</w:t>
            </w:r>
          </w:p>
        </w:tc>
      </w:tr>
      <w:tr w:rsidR="00051A0B" w:rsidRPr="004167E1" w14:paraId="6104BCF4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19A16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Bupropion Vs. Clomipramine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1167C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85A61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01215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2771B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No bias detected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051F4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No bias detected</w:t>
            </w:r>
          </w:p>
        </w:tc>
      </w:tr>
      <w:tr w:rsidR="00051A0B" w:rsidRPr="004167E1" w14:paraId="72A7B0B7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1C924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Bupropion Vs. Duloxetine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E1E27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7A139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0E67E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740FF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Duloxetine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54C94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Duloxetine</w:t>
            </w:r>
          </w:p>
        </w:tc>
      </w:tr>
      <w:tr w:rsidR="00051A0B" w:rsidRPr="004167E1" w14:paraId="35D0A650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34C5A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lastRenderedPageBreak/>
              <w:t>Bupropion Vs. Escitalopram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4D384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338FB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DE0B4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24C55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Escitalopram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724EE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Escitalopram</w:t>
            </w:r>
          </w:p>
        </w:tc>
      </w:tr>
      <w:tr w:rsidR="00051A0B" w:rsidRPr="004167E1" w14:paraId="72FFBF57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91B76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Bupropion Vs. Fluvoxamine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F53E3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1F305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4F290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A5FCB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Fluvoxamine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9D4A6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Fluvoxamine</w:t>
            </w:r>
          </w:p>
        </w:tc>
      </w:tr>
      <w:tr w:rsidR="00051A0B" w:rsidRPr="004167E1" w14:paraId="7C7DE62B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C610B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Bupropion Vs. Milnacipran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3C753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29D50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9B7BD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AB7E8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Milnacipran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E2F01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Milnacipran</w:t>
            </w:r>
          </w:p>
        </w:tc>
      </w:tr>
      <w:tr w:rsidR="00051A0B" w:rsidRPr="004167E1" w14:paraId="76CE18CA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3F14B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Bupropion Vs. Mirtazapine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C6C7E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AD1A0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8B547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F2995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Mirtazapine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AE2DD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Mirtazapine</w:t>
            </w:r>
          </w:p>
        </w:tc>
      </w:tr>
      <w:tr w:rsidR="00051A0B" w:rsidRPr="004167E1" w14:paraId="08497FD3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A0740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Bupropion Vs. Nefazodone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5047B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9C18B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2C9B0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036C2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Nefazodone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197CE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Nefazodone</w:t>
            </w:r>
          </w:p>
        </w:tc>
      </w:tr>
      <w:tr w:rsidR="00051A0B" w:rsidRPr="004167E1" w14:paraId="14D1ACFA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967CB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Bupropion Vs. Reboxetine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F9BAF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4403E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18927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775F5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Reboxetine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51B35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Reboxetine</w:t>
            </w:r>
          </w:p>
        </w:tc>
      </w:tr>
      <w:tr w:rsidR="00051A0B" w:rsidRPr="004167E1" w14:paraId="00323228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5BBE0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Bupropion Vs. Vortioxetine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55E08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55B0E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3157C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BF104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No bias detected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9FE6C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No bias detected</w:t>
            </w:r>
          </w:p>
        </w:tc>
      </w:tr>
      <w:tr w:rsidR="00051A0B" w:rsidRPr="004167E1" w14:paraId="43F6517E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ACF7F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Citalopram Vs. Duloxetine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6FFFF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7BF17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AACF2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9A6B8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Duloxetine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D9C6A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Duloxetine</w:t>
            </w:r>
          </w:p>
        </w:tc>
      </w:tr>
      <w:tr w:rsidR="00051A0B" w:rsidRPr="004167E1" w14:paraId="53BA01F1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13772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Citalopram Vs. Milnacipran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9071A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23F7E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AB6D0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43517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Milnacipran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55993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Milnacipran</w:t>
            </w:r>
          </w:p>
        </w:tc>
      </w:tr>
      <w:tr w:rsidR="00051A0B" w:rsidRPr="004167E1" w14:paraId="31B8630D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95FF7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Citalopram Vs. Nefazodone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3570F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F8323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6A165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A64B4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Nefazodone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60C08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Nefazodone</w:t>
            </w:r>
          </w:p>
        </w:tc>
      </w:tr>
      <w:tr w:rsidR="00051A0B" w:rsidRPr="004167E1" w14:paraId="043C5FEC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CC2E4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Citalopram Vs. Paroxetine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D5E26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1AFEC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6BB96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754F1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No bias detected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26728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No bias detected</w:t>
            </w:r>
          </w:p>
        </w:tc>
      </w:tr>
      <w:tr w:rsidR="00051A0B" w:rsidRPr="004167E1" w14:paraId="688060E6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893EA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Citalopram Vs. Trazodone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F2DCE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D21B5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30FD8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3AB4F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Trazodone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FC75E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Trazodone</w:t>
            </w:r>
          </w:p>
        </w:tc>
      </w:tr>
      <w:tr w:rsidR="00051A0B" w:rsidRPr="004167E1" w14:paraId="4BCC5C7F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24C38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Citalopram Vs. Vortioxetine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2D310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7FB07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6433D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E5334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No bias detected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AB5C6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No bias detected</w:t>
            </w:r>
          </w:p>
        </w:tc>
      </w:tr>
      <w:tr w:rsidR="00051A0B" w:rsidRPr="004167E1" w14:paraId="196B81A3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55FBB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bookmarkStart w:id="1" w:name="_Hlk65660266"/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Clomipramine Vs. Duloxetine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682D8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66053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A3168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65A25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Duloxetine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CFE7B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Duloxetine</w:t>
            </w:r>
          </w:p>
        </w:tc>
      </w:tr>
      <w:tr w:rsidR="00051A0B" w:rsidRPr="004167E1" w14:paraId="6B36099F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91298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Clomipramine Vs. Escitalopram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B3CE5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BD157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AE0A1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85B27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Escitalopram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DB8C4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Escitalopram</w:t>
            </w:r>
          </w:p>
        </w:tc>
      </w:tr>
      <w:tr w:rsidR="00051A0B" w:rsidRPr="004167E1" w14:paraId="4CC1A597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C1179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Clomipramine Vs. Mirtazapine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71A69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D049C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6C609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840BB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Mirtazapine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80A58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Mirtazapine</w:t>
            </w:r>
          </w:p>
        </w:tc>
      </w:tr>
      <w:tr w:rsidR="00051A0B" w:rsidRPr="004167E1" w14:paraId="224315C5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A609B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Clomipramine Vs. Nefazodone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8F07B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E4DD0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C0811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E5669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Nefazodone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5B2A4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Nefazodone</w:t>
            </w:r>
          </w:p>
        </w:tc>
      </w:tr>
      <w:tr w:rsidR="00051A0B" w:rsidRPr="004167E1" w14:paraId="37567020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6F864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Clomipramine Vs. Reboxetine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3D54A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A643B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40EF1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DEF6B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Reboxetine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6BABC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Reboxetine</w:t>
            </w:r>
          </w:p>
        </w:tc>
      </w:tr>
      <w:bookmarkEnd w:id="1"/>
      <w:tr w:rsidR="00051A0B" w:rsidRPr="004167E1" w14:paraId="36CAC06A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84D73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Clomipramine Vs. Vortioxetine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FF5BD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34002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B593B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AF15D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No bias detected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A8130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No bias detected</w:t>
            </w:r>
          </w:p>
        </w:tc>
      </w:tr>
      <w:tr w:rsidR="00051A0B" w:rsidRPr="004167E1" w14:paraId="7C2FC923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48245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Duloxetine Vs. Fluoxetine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649CA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9911D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0F15C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81883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Duloxetine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11502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Duloxetine</w:t>
            </w:r>
          </w:p>
        </w:tc>
      </w:tr>
      <w:tr w:rsidR="00051A0B" w:rsidRPr="004167E1" w14:paraId="3AA0BD98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434A2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lastRenderedPageBreak/>
              <w:t>Duloxetine Vs. Fluvoxamine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3FA80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DDD90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9A7B8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3FF7B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 xml:space="preserve">Suspected bias favouring Duloxetine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CF004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 xml:space="preserve">Suspected bias favouring Duloxetine </w:t>
            </w:r>
          </w:p>
        </w:tc>
      </w:tr>
      <w:tr w:rsidR="00051A0B" w:rsidRPr="004167E1" w14:paraId="363C09F9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638AD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Duloxetine Vs. Milnacipran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9111F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2CF04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CB6ED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28048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Duloxetine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0305C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Duloxetine</w:t>
            </w:r>
          </w:p>
        </w:tc>
      </w:tr>
      <w:tr w:rsidR="00051A0B" w:rsidRPr="004167E1" w14:paraId="57B7AC70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7530D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Duloxetine Vs. Mirtazapine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9D90A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81AC4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7ABA5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095A2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Duloxetine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946A4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Duloxetine</w:t>
            </w:r>
          </w:p>
        </w:tc>
      </w:tr>
      <w:tr w:rsidR="00051A0B" w:rsidRPr="004167E1" w14:paraId="49D6AB66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F1AA1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Duloxetine Vs. Nefazodone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D7971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8AD8D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701B2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8CCBA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Duloxetine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2C4D9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Duloxetine</w:t>
            </w:r>
          </w:p>
        </w:tc>
      </w:tr>
      <w:tr w:rsidR="00051A0B" w:rsidRPr="004167E1" w14:paraId="3F16F24B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A378E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Duloxetine Vs. Reboxetine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211B6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E45C4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73118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324BD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Duloxetine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510EB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Duloxetine</w:t>
            </w:r>
          </w:p>
        </w:tc>
      </w:tr>
      <w:tr w:rsidR="00051A0B" w:rsidRPr="004167E1" w14:paraId="162995FB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A08E0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Duloxetine Vs. Sertraline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36D38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1A9EC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0C5DD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35DF7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Duloxetine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8ACC9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Duloxetine</w:t>
            </w:r>
          </w:p>
        </w:tc>
      </w:tr>
      <w:tr w:rsidR="00051A0B" w:rsidRPr="004167E1" w14:paraId="27BDACDC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B746E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Duloxetine Vs. Trazodone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E8D48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EDD84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51368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63967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Duloxetine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4D5E0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Duloxetine</w:t>
            </w:r>
          </w:p>
        </w:tc>
      </w:tr>
      <w:tr w:rsidR="00051A0B" w:rsidRPr="004167E1" w14:paraId="62408EA5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D31C7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Duloxetine Vs. Vortioxetine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B63D0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113D2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214A3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E97A4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No bias detected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C5408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No bias detected</w:t>
            </w:r>
          </w:p>
        </w:tc>
      </w:tr>
      <w:tr w:rsidR="00051A0B" w:rsidRPr="004167E1" w14:paraId="16B5D3F9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D44AE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Escitalopram Vs. Fluvoxamine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0A0E6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981A8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FC54C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0E873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Escitalopram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256B9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Escitalopram</w:t>
            </w:r>
          </w:p>
        </w:tc>
      </w:tr>
      <w:tr w:rsidR="00051A0B" w:rsidRPr="004167E1" w14:paraId="33C05F64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1A5FD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Escitalopram Vs. Milnacipran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9AD08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FE8BE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09CE3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F7E78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Escitalopram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37872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Escitalopram</w:t>
            </w:r>
          </w:p>
        </w:tc>
      </w:tr>
      <w:tr w:rsidR="00051A0B" w:rsidRPr="004167E1" w14:paraId="1605D105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85F15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Escitalopram Vs. Mirtazapine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4AE14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6FC12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13155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E47D9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Escitalopram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70B9F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Escitalopram</w:t>
            </w:r>
          </w:p>
        </w:tc>
      </w:tr>
      <w:tr w:rsidR="00051A0B" w:rsidRPr="004167E1" w14:paraId="5DCE3506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062D6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Escitalopram Vs. Nefazodone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CAA85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6970B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D5C09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09358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Escitalopram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17B26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Escitalopram</w:t>
            </w:r>
          </w:p>
        </w:tc>
      </w:tr>
      <w:tr w:rsidR="00051A0B" w:rsidRPr="004167E1" w14:paraId="71DC3EB5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50750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Escitalopram Vs. Reboxetine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6639F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8C99D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B79BB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9D1C7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Escitalopram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186C6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Escitalopram</w:t>
            </w:r>
          </w:p>
        </w:tc>
      </w:tr>
      <w:tr w:rsidR="00051A0B" w:rsidRPr="004167E1" w14:paraId="636AD66A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E8B5C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Escitalopram Vs. Trazodone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50797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0E40D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9A967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4B6B8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Escitalopram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2BD09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Escitalopram</w:t>
            </w:r>
          </w:p>
        </w:tc>
      </w:tr>
      <w:tr w:rsidR="00051A0B" w:rsidRPr="004167E1" w14:paraId="3CF9A08D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079AD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Escitalopram Vs. Vortioxetine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89B2B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598BE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15584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A6E0A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No bias detected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C3B3E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No bias detected</w:t>
            </w:r>
          </w:p>
        </w:tc>
      </w:tr>
      <w:tr w:rsidR="00051A0B" w:rsidRPr="004167E1" w14:paraId="0D29D981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111B2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Fluoxetine Vs. Vortioxetine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0B6A7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BE81B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41991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5ADA3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No bias detected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31783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No bias detected</w:t>
            </w:r>
          </w:p>
        </w:tc>
      </w:tr>
      <w:tr w:rsidR="00051A0B" w:rsidRPr="004167E1" w14:paraId="320D6847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9E655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Fluvoxamine Vs. Nefazodone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614C2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73410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51EA2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4F802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Nefazodone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B1F52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Nefazodone</w:t>
            </w:r>
          </w:p>
        </w:tc>
      </w:tr>
      <w:tr w:rsidR="00051A0B" w:rsidRPr="004167E1" w14:paraId="248E23EC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63D51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Fluvoxamine Vs. Reboxetine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B17E1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FE935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26142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9F3FF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Reboxetine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2615E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Reboxetine</w:t>
            </w:r>
          </w:p>
        </w:tc>
      </w:tr>
      <w:tr w:rsidR="00051A0B" w:rsidRPr="004167E1" w14:paraId="444B01AD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4E73A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Fluvoxamine Vs. Trazodone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79BBF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EDC03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B0899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5C78D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Fluvoxamine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535BB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Fluvoxamine</w:t>
            </w:r>
          </w:p>
        </w:tc>
      </w:tr>
      <w:tr w:rsidR="00051A0B" w:rsidRPr="004167E1" w14:paraId="1119F4D7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C3346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Fluvoxamine Vs. Vortioxetine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7CDB5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B8B52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C9849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B1E01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No bias detected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B0560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No bias detected</w:t>
            </w:r>
          </w:p>
        </w:tc>
      </w:tr>
      <w:tr w:rsidR="00051A0B" w:rsidRPr="004167E1" w14:paraId="1D7A83F3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2A217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lastRenderedPageBreak/>
              <w:t>Milnacipran Vs. Mirtazapine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118DB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374DC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6D398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0467C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Milnacipran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CDBD6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Milnacipran</w:t>
            </w:r>
          </w:p>
        </w:tc>
      </w:tr>
      <w:tr w:rsidR="00051A0B" w:rsidRPr="004167E1" w14:paraId="5833CCF2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4C7A4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Milnacipran Vs. Nefazodone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B8133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831DC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D8CDA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16F6C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Milnacipran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C4F1C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Milnacipran</w:t>
            </w:r>
          </w:p>
        </w:tc>
      </w:tr>
      <w:tr w:rsidR="00051A0B" w:rsidRPr="004167E1" w14:paraId="08E65385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A4FB5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Milnacipran Vs. Reboxetine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0ACE4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5945F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9EFED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65B32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Reboxetine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56FFF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Reboxetine</w:t>
            </w:r>
          </w:p>
        </w:tc>
      </w:tr>
      <w:tr w:rsidR="00051A0B" w:rsidRPr="004167E1" w14:paraId="5D0AEF93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ECC8B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Milnacipran Vs. Trazodone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99EF4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3C1CA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E69B4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9FA08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Trazodone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9BE01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Trazodone</w:t>
            </w:r>
          </w:p>
        </w:tc>
      </w:tr>
      <w:tr w:rsidR="00051A0B" w:rsidRPr="004167E1" w14:paraId="328D06A8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5B19F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Milnacipran Vs. Venlafaxine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BE4BA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25D61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539B6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3F57A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Venlafaxine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D14A0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Venlafaxine</w:t>
            </w:r>
          </w:p>
        </w:tc>
      </w:tr>
      <w:tr w:rsidR="00051A0B" w:rsidRPr="004167E1" w14:paraId="59435494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52E46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Milnacipran Vs. Vortioxetine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D2C10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04C95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6EA1D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02948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No bias detected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CABAF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No bias detected</w:t>
            </w:r>
          </w:p>
        </w:tc>
      </w:tr>
      <w:tr w:rsidR="00051A0B" w:rsidRPr="004167E1" w14:paraId="4702CB31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0A349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Mirtazapine Vs. Nefazodone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4E21E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34E05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50DB3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B7DD9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Nefazodone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79DF0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Nefazodone</w:t>
            </w:r>
          </w:p>
        </w:tc>
      </w:tr>
      <w:tr w:rsidR="00051A0B" w:rsidRPr="004167E1" w14:paraId="111AE419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9E9D2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Mirtazapine Vs. Reboxetine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C0105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FED96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A8C5B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73216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Reboxetine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94438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Reboxetine</w:t>
            </w:r>
          </w:p>
        </w:tc>
      </w:tr>
      <w:tr w:rsidR="00051A0B" w:rsidRPr="004167E1" w14:paraId="10DF8EB9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D5F0F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Mirtazapine Vs. Vortioxetine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4A355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AC867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6C6B2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18C1B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No bias detected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8C1CD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No bias detected</w:t>
            </w:r>
          </w:p>
        </w:tc>
      </w:tr>
      <w:tr w:rsidR="00051A0B" w:rsidRPr="004167E1" w14:paraId="3D021828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2F9FD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Nefazodone Vs. Reboxetine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D5440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5E01D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3693D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9258D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Reboxetine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24446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Reboxetine</w:t>
            </w:r>
          </w:p>
        </w:tc>
      </w:tr>
      <w:tr w:rsidR="00051A0B" w:rsidRPr="004167E1" w14:paraId="1A9D93D8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5917F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Nefazodone Vs. Trazodone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B7C3F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A3ED2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8F87F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203CB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Nefazodone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84C8D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Nefazodone</w:t>
            </w:r>
          </w:p>
        </w:tc>
      </w:tr>
      <w:tr w:rsidR="00051A0B" w:rsidRPr="004167E1" w14:paraId="26D97607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D780C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Nefazodone Vs. Venlafaxine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32F24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43632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FE5E6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351D7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Venlafaxine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7822A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Venlafaxine</w:t>
            </w:r>
          </w:p>
        </w:tc>
      </w:tr>
      <w:tr w:rsidR="00051A0B" w:rsidRPr="004167E1" w14:paraId="6AFB46D5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1AC2D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Nefazodone Vs. Vortioxetine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73F0C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A7D35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24FE5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FBE69" w14:textId="77777777" w:rsidR="00051A0B" w:rsidRPr="004167E1" w:rsidRDefault="00051A0B" w:rsidP="000B4AC8">
            <w:pPr>
              <w:spacing w:line="240" w:lineRule="auto"/>
              <w:jc w:val="center"/>
              <w:rPr>
                <w:rFonts w:cs="Times New Roman"/>
                <w:color w:val="000000"/>
                <w:sz w:val="20"/>
                <w:szCs w:val="20"/>
                <w:lang w:eastAsia="ja-JP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No bias detected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8A129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No bias detected</w:t>
            </w:r>
          </w:p>
        </w:tc>
      </w:tr>
      <w:tr w:rsidR="00051A0B" w:rsidRPr="004167E1" w14:paraId="3485741E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94846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Paroxetine Vs. Vortioxetine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678AC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0571F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B04AC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F0E1B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No bias detected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CF090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No bias detected</w:t>
            </w:r>
          </w:p>
        </w:tc>
      </w:tr>
      <w:tr w:rsidR="00051A0B" w:rsidRPr="004167E1" w14:paraId="39DA3DBF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47863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Reboxetine Vs. Sertraline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B77D5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1089C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42788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D6498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Reboxetine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91367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Reboxetine</w:t>
            </w:r>
          </w:p>
        </w:tc>
      </w:tr>
      <w:tr w:rsidR="00051A0B" w:rsidRPr="004167E1" w14:paraId="67C016FA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F8E60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Reboxetine Vs. Trazodone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59F04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22164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7B100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E2545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Reboxetine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87A7E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Suspected bias favouring Reboxetine</w:t>
            </w:r>
          </w:p>
        </w:tc>
      </w:tr>
      <w:tr w:rsidR="00051A0B" w:rsidRPr="004167E1" w14:paraId="3B0C2DD3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E618A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Reboxetine Vs. Vortioxetine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0DA7A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A5104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2C000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C86A8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No bias detected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6BFE3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No bias detected</w:t>
            </w:r>
          </w:p>
        </w:tc>
      </w:tr>
      <w:tr w:rsidR="00051A0B" w:rsidRPr="004167E1" w14:paraId="632CFACC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6C0A2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Sertraline Vs. Vortioxetine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8DD8A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7FD68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14571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1BE8B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No bias detected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7A0B3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No bias detected</w:t>
            </w:r>
          </w:p>
        </w:tc>
      </w:tr>
      <w:tr w:rsidR="00051A0B" w:rsidRPr="004167E1" w14:paraId="095E8F7C" w14:textId="77777777" w:rsidTr="000B4AC8">
        <w:trPr>
          <w:trHeight w:val="29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E430B" w14:textId="77777777" w:rsidR="00051A0B" w:rsidRPr="004167E1" w:rsidRDefault="00051A0B" w:rsidP="000B4AC8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Trazodone Vs. Vortioxetine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EDC29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0B83B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0 ( 0 )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89722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ADC2E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No bias detected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D889B" w14:textId="77777777" w:rsidR="00051A0B" w:rsidRPr="004167E1" w:rsidRDefault="00051A0B" w:rsidP="000B4AC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No bias detected</w:t>
            </w:r>
          </w:p>
        </w:tc>
        <w:bookmarkEnd w:id="0"/>
      </w:tr>
    </w:tbl>
    <w:p w14:paraId="0BB32E1D" w14:textId="77777777" w:rsidR="00051A0B" w:rsidRDefault="00051A0B" w:rsidP="00051A0B"/>
    <w:p w14:paraId="451780DF" w14:textId="77777777" w:rsidR="00F32357" w:rsidRDefault="00F32357"/>
    <w:sectPr w:rsidR="00F32357" w:rsidSect="00051A0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CF29E0"/>
    <w:multiLevelType w:val="hybridMultilevel"/>
    <w:tmpl w:val="3B349E9C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11F364A"/>
    <w:multiLevelType w:val="hybridMultilevel"/>
    <w:tmpl w:val="A2701C12"/>
    <w:lvl w:ilvl="0" w:tplc="2CB0A5A8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851FF3"/>
    <w:multiLevelType w:val="hybridMultilevel"/>
    <w:tmpl w:val="C7F6BCD4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D0B007C"/>
    <w:multiLevelType w:val="hybridMultilevel"/>
    <w:tmpl w:val="CA141A12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EB57804"/>
    <w:multiLevelType w:val="hybridMultilevel"/>
    <w:tmpl w:val="038A09B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837319"/>
    <w:multiLevelType w:val="hybridMultilevel"/>
    <w:tmpl w:val="A838E08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81629E"/>
    <w:multiLevelType w:val="hybridMultilevel"/>
    <w:tmpl w:val="BDEC8D2C"/>
    <w:lvl w:ilvl="0" w:tplc="5D282682">
      <w:start w:val="1"/>
      <w:numFmt w:val="decimal"/>
      <w:lvlText w:val="Table %1: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C240AB"/>
    <w:multiLevelType w:val="hybridMultilevel"/>
    <w:tmpl w:val="47A6FA1E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7067B5C"/>
    <w:multiLevelType w:val="hybridMultilevel"/>
    <w:tmpl w:val="7DD013B2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22EA359A"/>
    <w:multiLevelType w:val="hybridMultilevel"/>
    <w:tmpl w:val="04A47B1E"/>
    <w:lvl w:ilvl="0" w:tplc="39FE33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6B438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9F04AD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C14FF9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716D09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1E82A1A" w:tentative="1">
      <w:start w:val="1"/>
      <w:numFmt w:val="bullet"/>
      <w:pStyle w:val="Heading6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4FAA41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B1EE7D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6787B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8F3616"/>
    <w:multiLevelType w:val="hybridMultilevel"/>
    <w:tmpl w:val="BBC29962"/>
    <w:lvl w:ilvl="0" w:tplc="0809000F">
      <w:start w:val="1"/>
      <w:numFmt w:val="decimal"/>
      <w:lvlText w:val="%1."/>
      <w:lvlJc w:val="left"/>
      <w:pPr>
        <w:ind w:left="1200" w:hanging="360"/>
      </w:pPr>
    </w:lvl>
    <w:lvl w:ilvl="1" w:tplc="08090019" w:tentative="1">
      <w:start w:val="1"/>
      <w:numFmt w:val="lowerLetter"/>
      <w:lvlText w:val="%2."/>
      <w:lvlJc w:val="left"/>
      <w:pPr>
        <w:ind w:left="1920" w:hanging="360"/>
      </w:pPr>
    </w:lvl>
    <w:lvl w:ilvl="2" w:tplc="0809001B" w:tentative="1">
      <w:start w:val="1"/>
      <w:numFmt w:val="lowerRoman"/>
      <w:lvlText w:val="%3."/>
      <w:lvlJc w:val="right"/>
      <w:pPr>
        <w:ind w:left="2640" w:hanging="180"/>
      </w:pPr>
    </w:lvl>
    <w:lvl w:ilvl="3" w:tplc="0809000F" w:tentative="1">
      <w:start w:val="1"/>
      <w:numFmt w:val="decimal"/>
      <w:lvlText w:val="%4."/>
      <w:lvlJc w:val="left"/>
      <w:pPr>
        <w:ind w:left="3360" w:hanging="360"/>
      </w:pPr>
    </w:lvl>
    <w:lvl w:ilvl="4" w:tplc="08090019" w:tentative="1">
      <w:start w:val="1"/>
      <w:numFmt w:val="lowerLetter"/>
      <w:lvlText w:val="%5."/>
      <w:lvlJc w:val="left"/>
      <w:pPr>
        <w:ind w:left="4080" w:hanging="360"/>
      </w:pPr>
    </w:lvl>
    <w:lvl w:ilvl="5" w:tplc="0809001B" w:tentative="1">
      <w:start w:val="1"/>
      <w:numFmt w:val="lowerRoman"/>
      <w:lvlText w:val="%6."/>
      <w:lvlJc w:val="right"/>
      <w:pPr>
        <w:ind w:left="4800" w:hanging="180"/>
      </w:pPr>
    </w:lvl>
    <w:lvl w:ilvl="6" w:tplc="0809000F" w:tentative="1">
      <w:start w:val="1"/>
      <w:numFmt w:val="decimal"/>
      <w:lvlText w:val="%7."/>
      <w:lvlJc w:val="left"/>
      <w:pPr>
        <w:ind w:left="5520" w:hanging="360"/>
      </w:pPr>
    </w:lvl>
    <w:lvl w:ilvl="7" w:tplc="08090019" w:tentative="1">
      <w:start w:val="1"/>
      <w:numFmt w:val="lowerLetter"/>
      <w:lvlText w:val="%8."/>
      <w:lvlJc w:val="left"/>
      <w:pPr>
        <w:ind w:left="6240" w:hanging="360"/>
      </w:pPr>
    </w:lvl>
    <w:lvl w:ilvl="8" w:tplc="08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1" w15:restartNumberingAfterBreak="0">
    <w:nsid w:val="38956F1E"/>
    <w:multiLevelType w:val="multilevel"/>
    <w:tmpl w:val="34AE6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2DE07FE"/>
    <w:multiLevelType w:val="hybridMultilevel"/>
    <w:tmpl w:val="FF1EF0D4"/>
    <w:lvl w:ilvl="0" w:tplc="0809000F">
      <w:start w:val="1"/>
      <w:numFmt w:val="decimal"/>
      <w:lvlText w:val="%1."/>
      <w:lvlJc w:val="left"/>
      <w:pPr>
        <w:ind w:left="1200" w:hanging="360"/>
      </w:pPr>
    </w:lvl>
    <w:lvl w:ilvl="1" w:tplc="08090019" w:tentative="1">
      <w:start w:val="1"/>
      <w:numFmt w:val="lowerLetter"/>
      <w:lvlText w:val="%2."/>
      <w:lvlJc w:val="left"/>
      <w:pPr>
        <w:ind w:left="1920" w:hanging="360"/>
      </w:pPr>
    </w:lvl>
    <w:lvl w:ilvl="2" w:tplc="0809001B" w:tentative="1">
      <w:start w:val="1"/>
      <w:numFmt w:val="lowerRoman"/>
      <w:lvlText w:val="%3."/>
      <w:lvlJc w:val="right"/>
      <w:pPr>
        <w:ind w:left="2640" w:hanging="180"/>
      </w:pPr>
    </w:lvl>
    <w:lvl w:ilvl="3" w:tplc="0809000F" w:tentative="1">
      <w:start w:val="1"/>
      <w:numFmt w:val="decimal"/>
      <w:lvlText w:val="%4."/>
      <w:lvlJc w:val="left"/>
      <w:pPr>
        <w:ind w:left="3360" w:hanging="360"/>
      </w:pPr>
    </w:lvl>
    <w:lvl w:ilvl="4" w:tplc="08090019" w:tentative="1">
      <w:start w:val="1"/>
      <w:numFmt w:val="lowerLetter"/>
      <w:lvlText w:val="%5."/>
      <w:lvlJc w:val="left"/>
      <w:pPr>
        <w:ind w:left="4080" w:hanging="360"/>
      </w:pPr>
    </w:lvl>
    <w:lvl w:ilvl="5" w:tplc="0809001B" w:tentative="1">
      <w:start w:val="1"/>
      <w:numFmt w:val="lowerRoman"/>
      <w:lvlText w:val="%6."/>
      <w:lvlJc w:val="right"/>
      <w:pPr>
        <w:ind w:left="4800" w:hanging="180"/>
      </w:pPr>
    </w:lvl>
    <w:lvl w:ilvl="6" w:tplc="0809000F" w:tentative="1">
      <w:start w:val="1"/>
      <w:numFmt w:val="decimal"/>
      <w:lvlText w:val="%7."/>
      <w:lvlJc w:val="left"/>
      <w:pPr>
        <w:ind w:left="5520" w:hanging="360"/>
      </w:pPr>
    </w:lvl>
    <w:lvl w:ilvl="7" w:tplc="08090019" w:tentative="1">
      <w:start w:val="1"/>
      <w:numFmt w:val="lowerLetter"/>
      <w:lvlText w:val="%8."/>
      <w:lvlJc w:val="left"/>
      <w:pPr>
        <w:ind w:left="6240" w:hanging="360"/>
      </w:pPr>
    </w:lvl>
    <w:lvl w:ilvl="8" w:tplc="08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3" w15:restartNumberingAfterBreak="0">
    <w:nsid w:val="4302594D"/>
    <w:multiLevelType w:val="hybridMultilevel"/>
    <w:tmpl w:val="297CCA8C"/>
    <w:lvl w:ilvl="0" w:tplc="3586E45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DB0210"/>
    <w:multiLevelType w:val="hybridMultilevel"/>
    <w:tmpl w:val="BB344614"/>
    <w:lvl w:ilvl="0" w:tplc="08090017">
      <w:start w:val="1"/>
      <w:numFmt w:val="lowerLetter"/>
      <w:lvlText w:val="%1)"/>
      <w:lvlJc w:val="left"/>
      <w:pPr>
        <w:ind w:left="1428" w:hanging="360"/>
      </w:pPr>
    </w:lvl>
    <w:lvl w:ilvl="1" w:tplc="08090019">
      <w:start w:val="1"/>
      <w:numFmt w:val="lowerLetter"/>
      <w:lvlText w:val="%2."/>
      <w:lvlJc w:val="left"/>
      <w:pPr>
        <w:ind w:left="2148" w:hanging="360"/>
      </w:pPr>
    </w:lvl>
    <w:lvl w:ilvl="2" w:tplc="0809001B">
      <w:start w:val="1"/>
      <w:numFmt w:val="lowerRoman"/>
      <w:lvlText w:val="%3."/>
      <w:lvlJc w:val="right"/>
      <w:pPr>
        <w:ind w:left="2868" w:hanging="180"/>
      </w:pPr>
    </w:lvl>
    <w:lvl w:ilvl="3" w:tplc="0809000F" w:tentative="1">
      <w:start w:val="1"/>
      <w:numFmt w:val="decimal"/>
      <w:lvlText w:val="%4."/>
      <w:lvlJc w:val="left"/>
      <w:pPr>
        <w:ind w:left="3588" w:hanging="360"/>
      </w:pPr>
    </w:lvl>
    <w:lvl w:ilvl="4" w:tplc="08090019" w:tentative="1">
      <w:start w:val="1"/>
      <w:numFmt w:val="lowerLetter"/>
      <w:lvlText w:val="%5."/>
      <w:lvlJc w:val="left"/>
      <w:pPr>
        <w:ind w:left="4308" w:hanging="360"/>
      </w:pPr>
    </w:lvl>
    <w:lvl w:ilvl="5" w:tplc="0809001B" w:tentative="1">
      <w:start w:val="1"/>
      <w:numFmt w:val="lowerRoman"/>
      <w:lvlText w:val="%6."/>
      <w:lvlJc w:val="right"/>
      <w:pPr>
        <w:ind w:left="5028" w:hanging="180"/>
      </w:pPr>
    </w:lvl>
    <w:lvl w:ilvl="6" w:tplc="0809000F" w:tentative="1">
      <w:start w:val="1"/>
      <w:numFmt w:val="decimal"/>
      <w:lvlText w:val="%7."/>
      <w:lvlJc w:val="left"/>
      <w:pPr>
        <w:ind w:left="5748" w:hanging="360"/>
      </w:pPr>
    </w:lvl>
    <w:lvl w:ilvl="7" w:tplc="08090019" w:tentative="1">
      <w:start w:val="1"/>
      <w:numFmt w:val="lowerLetter"/>
      <w:lvlText w:val="%8."/>
      <w:lvlJc w:val="left"/>
      <w:pPr>
        <w:ind w:left="6468" w:hanging="360"/>
      </w:pPr>
    </w:lvl>
    <w:lvl w:ilvl="8" w:tplc="08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48AD537E"/>
    <w:multiLevelType w:val="hybridMultilevel"/>
    <w:tmpl w:val="C2B648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823878"/>
    <w:multiLevelType w:val="hybridMultilevel"/>
    <w:tmpl w:val="6CD0F73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E83A21"/>
    <w:multiLevelType w:val="hybridMultilevel"/>
    <w:tmpl w:val="7A8E17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E219F5"/>
    <w:multiLevelType w:val="multilevel"/>
    <w:tmpl w:val="02B065EC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i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lang w:val="en-GB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5D374FFB"/>
    <w:multiLevelType w:val="hybridMultilevel"/>
    <w:tmpl w:val="0630C1E8"/>
    <w:lvl w:ilvl="0" w:tplc="096E03E6">
      <w:start w:val="1"/>
      <w:numFmt w:val="decimal"/>
      <w:lvlText w:val="%1."/>
      <w:lvlJc w:val="left"/>
      <w:pPr>
        <w:ind w:left="1202" w:hanging="363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330E93"/>
    <w:multiLevelType w:val="hybridMultilevel"/>
    <w:tmpl w:val="74A8F278"/>
    <w:lvl w:ilvl="0" w:tplc="7C7C492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63FE8DFE">
      <w:start w:val="1"/>
      <w:numFmt w:val="upperRoman"/>
      <w:lvlText w:val="%2."/>
      <w:lvlJc w:val="right"/>
      <w:pPr>
        <w:ind w:left="1440" w:hanging="360"/>
      </w:pPr>
      <w:rPr>
        <w:b/>
      </w:rPr>
    </w:lvl>
    <w:lvl w:ilvl="2" w:tplc="08090017">
      <w:start w:val="1"/>
      <w:numFmt w:val="lowerLetter"/>
      <w:lvlText w:val="%3)"/>
      <w:lvlJc w:val="lef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CF7D29"/>
    <w:multiLevelType w:val="hybridMultilevel"/>
    <w:tmpl w:val="3AF409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011736"/>
    <w:multiLevelType w:val="hybridMultilevel"/>
    <w:tmpl w:val="69DA44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773820"/>
    <w:multiLevelType w:val="hybridMultilevel"/>
    <w:tmpl w:val="CB003E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E11620"/>
    <w:multiLevelType w:val="multilevel"/>
    <w:tmpl w:val="D8E69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5401B4C"/>
    <w:multiLevelType w:val="hybridMultilevel"/>
    <w:tmpl w:val="C12434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3434BD"/>
    <w:multiLevelType w:val="hybridMultilevel"/>
    <w:tmpl w:val="E9AE659C"/>
    <w:lvl w:ilvl="0" w:tplc="A05C8AF2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37" w:hanging="360"/>
      </w:pPr>
    </w:lvl>
    <w:lvl w:ilvl="2" w:tplc="0809001B" w:tentative="1">
      <w:start w:val="1"/>
      <w:numFmt w:val="lowerRoman"/>
      <w:lvlText w:val="%3."/>
      <w:lvlJc w:val="right"/>
      <w:pPr>
        <w:ind w:left="1857" w:hanging="180"/>
      </w:pPr>
    </w:lvl>
    <w:lvl w:ilvl="3" w:tplc="0809000F" w:tentative="1">
      <w:start w:val="1"/>
      <w:numFmt w:val="decimal"/>
      <w:lvlText w:val="%4."/>
      <w:lvlJc w:val="left"/>
      <w:pPr>
        <w:ind w:left="2577" w:hanging="360"/>
      </w:pPr>
    </w:lvl>
    <w:lvl w:ilvl="4" w:tplc="08090019" w:tentative="1">
      <w:start w:val="1"/>
      <w:numFmt w:val="lowerLetter"/>
      <w:lvlText w:val="%5."/>
      <w:lvlJc w:val="left"/>
      <w:pPr>
        <w:ind w:left="3297" w:hanging="360"/>
      </w:pPr>
    </w:lvl>
    <w:lvl w:ilvl="5" w:tplc="0809001B" w:tentative="1">
      <w:start w:val="1"/>
      <w:numFmt w:val="lowerRoman"/>
      <w:lvlText w:val="%6."/>
      <w:lvlJc w:val="right"/>
      <w:pPr>
        <w:ind w:left="4017" w:hanging="180"/>
      </w:pPr>
    </w:lvl>
    <w:lvl w:ilvl="6" w:tplc="0809000F" w:tentative="1">
      <w:start w:val="1"/>
      <w:numFmt w:val="decimal"/>
      <w:lvlText w:val="%7."/>
      <w:lvlJc w:val="left"/>
      <w:pPr>
        <w:ind w:left="4737" w:hanging="360"/>
      </w:pPr>
    </w:lvl>
    <w:lvl w:ilvl="7" w:tplc="08090019" w:tentative="1">
      <w:start w:val="1"/>
      <w:numFmt w:val="lowerLetter"/>
      <w:lvlText w:val="%8."/>
      <w:lvlJc w:val="left"/>
      <w:pPr>
        <w:ind w:left="5457" w:hanging="360"/>
      </w:pPr>
    </w:lvl>
    <w:lvl w:ilvl="8" w:tplc="080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7" w15:restartNumberingAfterBreak="0">
    <w:nsid w:val="69B34069"/>
    <w:multiLevelType w:val="hybridMultilevel"/>
    <w:tmpl w:val="2FB0CD5A"/>
    <w:lvl w:ilvl="0" w:tplc="4F504A56">
      <w:numFmt w:val="bullet"/>
      <w:lvlText w:val="-"/>
      <w:lvlJc w:val="left"/>
      <w:pPr>
        <w:ind w:left="40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28" w15:restartNumberingAfterBreak="0">
    <w:nsid w:val="6A4C3417"/>
    <w:multiLevelType w:val="hybridMultilevel"/>
    <w:tmpl w:val="352412A0"/>
    <w:lvl w:ilvl="0" w:tplc="08090015">
      <w:start w:val="1"/>
      <w:numFmt w:val="upperLetter"/>
      <w:lvlText w:val="%1."/>
      <w:lvlJc w:val="left"/>
      <w:pPr>
        <w:ind w:left="1200" w:hanging="360"/>
      </w:pPr>
    </w:lvl>
    <w:lvl w:ilvl="1" w:tplc="08090019" w:tentative="1">
      <w:start w:val="1"/>
      <w:numFmt w:val="lowerLetter"/>
      <w:lvlText w:val="%2."/>
      <w:lvlJc w:val="left"/>
      <w:pPr>
        <w:ind w:left="1920" w:hanging="360"/>
      </w:pPr>
    </w:lvl>
    <w:lvl w:ilvl="2" w:tplc="0809001B" w:tentative="1">
      <w:start w:val="1"/>
      <w:numFmt w:val="lowerRoman"/>
      <w:lvlText w:val="%3."/>
      <w:lvlJc w:val="right"/>
      <w:pPr>
        <w:ind w:left="2640" w:hanging="180"/>
      </w:pPr>
    </w:lvl>
    <w:lvl w:ilvl="3" w:tplc="0809000F" w:tentative="1">
      <w:start w:val="1"/>
      <w:numFmt w:val="decimal"/>
      <w:lvlText w:val="%4."/>
      <w:lvlJc w:val="left"/>
      <w:pPr>
        <w:ind w:left="3360" w:hanging="360"/>
      </w:pPr>
    </w:lvl>
    <w:lvl w:ilvl="4" w:tplc="08090019" w:tentative="1">
      <w:start w:val="1"/>
      <w:numFmt w:val="lowerLetter"/>
      <w:lvlText w:val="%5."/>
      <w:lvlJc w:val="left"/>
      <w:pPr>
        <w:ind w:left="4080" w:hanging="360"/>
      </w:pPr>
    </w:lvl>
    <w:lvl w:ilvl="5" w:tplc="0809001B" w:tentative="1">
      <w:start w:val="1"/>
      <w:numFmt w:val="lowerRoman"/>
      <w:lvlText w:val="%6."/>
      <w:lvlJc w:val="right"/>
      <w:pPr>
        <w:ind w:left="4800" w:hanging="180"/>
      </w:pPr>
    </w:lvl>
    <w:lvl w:ilvl="6" w:tplc="0809000F" w:tentative="1">
      <w:start w:val="1"/>
      <w:numFmt w:val="decimal"/>
      <w:lvlText w:val="%7."/>
      <w:lvlJc w:val="left"/>
      <w:pPr>
        <w:ind w:left="5520" w:hanging="360"/>
      </w:pPr>
    </w:lvl>
    <w:lvl w:ilvl="7" w:tplc="08090019" w:tentative="1">
      <w:start w:val="1"/>
      <w:numFmt w:val="lowerLetter"/>
      <w:lvlText w:val="%8."/>
      <w:lvlJc w:val="left"/>
      <w:pPr>
        <w:ind w:left="6240" w:hanging="360"/>
      </w:pPr>
    </w:lvl>
    <w:lvl w:ilvl="8" w:tplc="08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9" w15:restartNumberingAfterBreak="0">
    <w:nsid w:val="733578F4"/>
    <w:multiLevelType w:val="hybridMultilevel"/>
    <w:tmpl w:val="D5FCB6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F536D9"/>
    <w:multiLevelType w:val="hybridMultilevel"/>
    <w:tmpl w:val="4EF81522"/>
    <w:lvl w:ilvl="0" w:tplc="080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920" w:hanging="360"/>
      </w:pPr>
    </w:lvl>
    <w:lvl w:ilvl="2" w:tplc="0809001B" w:tentative="1">
      <w:start w:val="1"/>
      <w:numFmt w:val="lowerRoman"/>
      <w:lvlText w:val="%3."/>
      <w:lvlJc w:val="right"/>
      <w:pPr>
        <w:ind w:left="2640" w:hanging="180"/>
      </w:pPr>
    </w:lvl>
    <w:lvl w:ilvl="3" w:tplc="0809000F" w:tentative="1">
      <w:start w:val="1"/>
      <w:numFmt w:val="decimal"/>
      <w:lvlText w:val="%4."/>
      <w:lvlJc w:val="left"/>
      <w:pPr>
        <w:ind w:left="3360" w:hanging="360"/>
      </w:pPr>
    </w:lvl>
    <w:lvl w:ilvl="4" w:tplc="08090019" w:tentative="1">
      <w:start w:val="1"/>
      <w:numFmt w:val="lowerLetter"/>
      <w:lvlText w:val="%5."/>
      <w:lvlJc w:val="left"/>
      <w:pPr>
        <w:ind w:left="4080" w:hanging="360"/>
      </w:pPr>
    </w:lvl>
    <w:lvl w:ilvl="5" w:tplc="0809001B" w:tentative="1">
      <w:start w:val="1"/>
      <w:numFmt w:val="lowerRoman"/>
      <w:lvlText w:val="%6."/>
      <w:lvlJc w:val="right"/>
      <w:pPr>
        <w:ind w:left="4800" w:hanging="180"/>
      </w:pPr>
    </w:lvl>
    <w:lvl w:ilvl="6" w:tplc="0809000F" w:tentative="1">
      <w:start w:val="1"/>
      <w:numFmt w:val="decimal"/>
      <w:lvlText w:val="%7."/>
      <w:lvlJc w:val="left"/>
      <w:pPr>
        <w:ind w:left="5520" w:hanging="360"/>
      </w:pPr>
    </w:lvl>
    <w:lvl w:ilvl="7" w:tplc="08090019" w:tentative="1">
      <w:start w:val="1"/>
      <w:numFmt w:val="lowerLetter"/>
      <w:lvlText w:val="%8."/>
      <w:lvlJc w:val="left"/>
      <w:pPr>
        <w:ind w:left="6240" w:hanging="360"/>
      </w:pPr>
    </w:lvl>
    <w:lvl w:ilvl="8" w:tplc="08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1" w15:restartNumberingAfterBreak="0">
    <w:nsid w:val="77764599"/>
    <w:multiLevelType w:val="hybridMultilevel"/>
    <w:tmpl w:val="FACA98DA"/>
    <w:lvl w:ilvl="0" w:tplc="7C7C492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672C8A56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08090017">
      <w:start w:val="1"/>
      <w:numFmt w:val="lowerLetter"/>
      <w:lvlText w:val="%3)"/>
      <w:lvlJc w:val="lef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F55BCC"/>
    <w:multiLevelType w:val="hybridMultilevel"/>
    <w:tmpl w:val="E95CF02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D117F3"/>
    <w:multiLevelType w:val="hybridMultilevel"/>
    <w:tmpl w:val="030649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A8574A"/>
    <w:multiLevelType w:val="hybridMultilevel"/>
    <w:tmpl w:val="E9FA997A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5"/>
  </w:num>
  <w:num w:numId="3">
    <w:abstractNumId w:val="6"/>
  </w:num>
  <w:num w:numId="4">
    <w:abstractNumId w:val="3"/>
  </w:num>
  <w:num w:numId="5">
    <w:abstractNumId w:val="28"/>
  </w:num>
  <w:num w:numId="6">
    <w:abstractNumId w:val="12"/>
  </w:num>
  <w:num w:numId="7">
    <w:abstractNumId w:val="20"/>
  </w:num>
  <w:num w:numId="8">
    <w:abstractNumId w:val="14"/>
  </w:num>
  <w:num w:numId="9">
    <w:abstractNumId w:val="7"/>
  </w:num>
  <w:num w:numId="10">
    <w:abstractNumId w:val="31"/>
  </w:num>
  <w:num w:numId="11">
    <w:abstractNumId w:val="10"/>
  </w:num>
  <w:num w:numId="12">
    <w:abstractNumId w:val="8"/>
  </w:num>
  <w:num w:numId="13">
    <w:abstractNumId w:val="33"/>
  </w:num>
  <w:num w:numId="14">
    <w:abstractNumId w:val="21"/>
  </w:num>
  <w:num w:numId="15">
    <w:abstractNumId w:val="22"/>
  </w:num>
  <w:num w:numId="16">
    <w:abstractNumId w:val="27"/>
  </w:num>
  <w:num w:numId="17">
    <w:abstractNumId w:val="18"/>
  </w:num>
  <w:num w:numId="18">
    <w:abstractNumId w:val="9"/>
  </w:num>
  <w:num w:numId="19">
    <w:abstractNumId w:val="0"/>
  </w:num>
  <w:num w:numId="20">
    <w:abstractNumId w:val="13"/>
  </w:num>
  <w:num w:numId="21">
    <w:abstractNumId w:val="19"/>
  </w:num>
  <w:num w:numId="22">
    <w:abstractNumId w:val="25"/>
  </w:num>
  <w:num w:numId="23">
    <w:abstractNumId w:val="32"/>
  </w:num>
  <w:num w:numId="24">
    <w:abstractNumId w:val="16"/>
  </w:num>
  <w:num w:numId="25">
    <w:abstractNumId w:val="4"/>
  </w:num>
  <w:num w:numId="26">
    <w:abstractNumId w:val="30"/>
  </w:num>
  <w:num w:numId="27">
    <w:abstractNumId w:val="29"/>
  </w:num>
  <w:num w:numId="28">
    <w:abstractNumId w:val="23"/>
  </w:num>
  <w:num w:numId="29">
    <w:abstractNumId w:val="15"/>
  </w:num>
  <w:num w:numId="30">
    <w:abstractNumId w:val="17"/>
  </w:num>
  <w:num w:numId="31">
    <w:abstractNumId w:val="11"/>
  </w:num>
  <w:num w:numId="32">
    <w:abstractNumId w:val="26"/>
  </w:num>
  <w:num w:numId="33">
    <w:abstractNumId w:val="1"/>
  </w:num>
  <w:num w:numId="34">
    <w:abstractNumId w:val="2"/>
  </w:num>
  <w:num w:numId="3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A0B"/>
    <w:rsid w:val="000052A5"/>
    <w:rsid w:val="00051A0B"/>
    <w:rsid w:val="000B4AC8"/>
    <w:rsid w:val="003519DB"/>
    <w:rsid w:val="00470199"/>
    <w:rsid w:val="005E69B9"/>
    <w:rsid w:val="00F32357"/>
    <w:rsid w:val="00F63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027A676"/>
  <w15:chartTrackingRefBased/>
  <w15:docId w15:val="{665F144D-B3BB-4D94-A535-6C119DC13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A0B"/>
    <w:pPr>
      <w:spacing w:after="0" w:line="360" w:lineRule="auto"/>
      <w:jc w:val="both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1A0B"/>
    <w:pPr>
      <w:numPr>
        <w:numId w:val="17"/>
      </w:numPr>
      <w:spacing w:before="240" w:after="120"/>
      <w:outlineLvl w:val="0"/>
    </w:pPr>
    <w:rPr>
      <w:rFonts w:eastAsiaTheme="majorEastAsia" w:cstheme="majorBidi"/>
      <w:b/>
      <w:bCs/>
      <w:iCs/>
      <w:szCs w:val="32"/>
    </w:rPr>
  </w:style>
  <w:style w:type="paragraph" w:styleId="Heading2">
    <w:name w:val="heading 2"/>
    <w:basedOn w:val="Subtitle"/>
    <w:next w:val="Normal"/>
    <w:link w:val="Heading2Char"/>
    <w:uiPriority w:val="9"/>
    <w:unhideWhenUsed/>
    <w:qFormat/>
    <w:rsid w:val="00051A0B"/>
    <w:pPr>
      <w:keepNext/>
      <w:keepLines/>
      <w:numPr>
        <w:ilvl w:val="1"/>
        <w:numId w:val="17"/>
      </w:numPr>
      <w:tabs>
        <w:tab w:val="num" w:pos="360"/>
      </w:tabs>
      <w:spacing w:before="200" w:line="240" w:lineRule="auto"/>
      <w:ind w:left="66" w:firstLine="0"/>
      <w:outlineLvl w:val="1"/>
    </w:pPr>
    <w:rPr>
      <w:bCs/>
      <w:i/>
      <w:szCs w:val="26"/>
    </w:rPr>
  </w:style>
  <w:style w:type="paragraph" w:styleId="Heading3">
    <w:name w:val="heading 3"/>
    <w:basedOn w:val="Heading2"/>
    <w:next w:val="Normal"/>
    <w:link w:val="Heading3Char"/>
    <w:autoRedefine/>
    <w:uiPriority w:val="9"/>
    <w:unhideWhenUsed/>
    <w:qFormat/>
    <w:rsid w:val="00051A0B"/>
    <w:pPr>
      <w:numPr>
        <w:ilvl w:val="2"/>
      </w:numPr>
      <w:tabs>
        <w:tab w:val="num" w:pos="360"/>
      </w:tabs>
      <w:spacing w:before="240"/>
      <w:outlineLvl w:val="2"/>
    </w:pPr>
    <w:rPr>
      <w:bCs w:val="0"/>
      <w:i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51A0B"/>
    <w:pPr>
      <w:keepNext/>
      <w:keepLines/>
      <w:numPr>
        <w:ilvl w:val="3"/>
        <w:numId w:val="17"/>
      </w:numPr>
      <w:spacing w:before="200"/>
      <w:outlineLvl w:val="3"/>
    </w:pPr>
    <w:rPr>
      <w:rFonts w:eastAsiaTheme="majorEastAsia" w:cs="Times New Roman"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51A0B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1A0B"/>
    <w:pPr>
      <w:keepNext/>
      <w:keepLines/>
      <w:numPr>
        <w:ilvl w:val="5"/>
        <w:numId w:val="18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1A0B"/>
    <w:pPr>
      <w:keepNext/>
      <w:keepLines/>
      <w:spacing w:before="20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1A0B"/>
    <w:pPr>
      <w:keepNext/>
      <w:keepLines/>
      <w:spacing w:before="200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1A0B"/>
    <w:pPr>
      <w:keepNext/>
      <w:keepLines/>
      <w:spacing w:before="20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1A0B"/>
    <w:rPr>
      <w:rFonts w:ascii="Times New Roman" w:eastAsiaTheme="majorEastAsia" w:hAnsi="Times New Roman" w:cstheme="majorBidi"/>
      <w:b/>
      <w:bCs/>
      <w:iCs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51A0B"/>
    <w:rPr>
      <w:rFonts w:ascii="Times New Roman" w:eastAsiaTheme="majorEastAsia" w:hAnsi="Times New Roman" w:cstheme="majorBidi"/>
      <w:b/>
      <w:bCs/>
      <w:i/>
      <w:color w:val="000000" w:themeColor="text1"/>
      <w:sz w:val="24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051A0B"/>
    <w:rPr>
      <w:rFonts w:ascii="Times New Roman" w:eastAsiaTheme="majorEastAsia" w:hAnsi="Times New Roman" w:cstheme="majorBidi"/>
      <w:b/>
      <w:i/>
      <w:iCs/>
      <w:color w:val="000000" w:themeColor="text1"/>
      <w:sz w:val="24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051A0B"/>
    <w:rPr>
      <w:rFonts w:ascii="Times New Roman" w:eastAsiaTheme="majorEastAsia" w:hAnsi="Times New Roman" w:cs="Times New Roman"/>
      <w:i/>
      <w:iCs/>
      <w:color w:val="000000" w:themeColor="tex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051A0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1A0B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1A0B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1A0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1A0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1A0B"/>
    <w:pPr>
      <w:spacing w:before="120" w:after="240"/>
      <w:jc w:val="center"/>
    </w:pPr>
    <w:rPr>
      <w:rFonts w:eastAsiaTheme="majorEastAsia" w:cstheme="majorBidi"/>
      <w:b/>
      <w:bCs/>
      <w:iCs/>
      <w:sz w:val="32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051A0B"/>
    <w:rPr>
      <w:rFonts w:ascii="Times New Roman" w:eastAsiaTheme="majorEastAsia" w:hAnsi="Times New Roman" w:cstheme="majorBidi"/>
      <w:b/>
      <w:bCs/>
      <w:iCs/>
      <w:sz w:val="32"/>
      <w:szCs w:val="60"/>
    </w:rPr>
  </w:style>
  <w:style w:type="paragraph" w:styleId="Bibliography">
    <w:name w:val="Bibliography"/>
    <w:basedOn w:val="Normal"/>
    <w:next w:val="Normal"/>
    <w:uiPriority w:val="37"/>
    <w:unhideWhenUsed/>
    <w:rsid w:val="00051A0B"/>
    <w:pPr>
      <w:tabs>
        <w:tab w:val="left" w:pos="504"/>
      </w:tabs>
      <w:spacing w:after="240" w:line="240" w:lineRule="auto"/>
      <w:ind w:left="504" w:hanging="504"/>
    </w:pPr>
  </w:style>
  <w:style w:type="paragraph" w:styleId="ListParagraph">
    <w:name w:val="List Paragraph"/>
    <w:basedOn w:val="Normal"/>
    <w:link w:val="ListParagraphChar"/>
    <w:uiPriority w:val="34"/>
    <w:qFormat/>
    <w:rsid w:val="00051A0B"/>
    <w:pPr>
      <w:spacing w:before="240"/>
      <w:ind w:firstLine="397"/>
    </w:pPr>
    <w:rPr>
      <w:lang w:val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051A0B"/>
    <w:rPr>
      <w:rFonts w:ascii="Times New Roman" w:hAnsi="Times New Roman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051A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51A0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1A0B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1A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1A0B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1A0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1A0B"/>
    <w:rPr>
      <w:rFonts w:ascii="Segoe UI" w:hAnsi="Segoe UI" w:cs="Segoe UI"/>
      <w:sz w:val="18"/>
      <w:szCs w:val="18"/>
    </w:rPr>
  </w:style>
  <w:style w:type="character" w:styleId="SubtleEmphasis">
    <w:name w:val="Subtle Emphasis"/>
    <w:uiPriority w:val="19"/>
    <w:qFormat/>
    <w:rsid w:val="00051A0B"/>
    <w:rPr>
      <w:rFonts w:ascii="Times New Roman" w:hAnsi="Times New Roman"/>
      <w:b/>
      <w:i/>
      <w:sz w:val="24"/>
    </w:rPr>
  </w:style>
  <w:style w:type="table" w:styleId="TableGrid">
    <w:name w:val="Table Grid"/>
    <w:basedOn w:val="TableNormal"/>
    <w:uiPriority w:val="39"/>
    <w:rsid w:val="00051A0B"/>
    <w:pPr>
      <w:spacing w:after="0" w:line="240" w:lineRule="auto"/>
    </w:pPr>
    <w:rPr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051A0B"/>
    <w:pPr>
      <w:spacing w:before="240"/>
    </w:pPr>
    <w:rPr>
      <w:b/>
      <w:bCs/>
      <w:color w:val="000000" w:themeColor="text1"/>
      <w:sz w:val="20"/>
      <w:szCs w:val="18"/>
    </w:rPr>
  </w:style>
  <w:style w:type="paragraph" w:styleId="Subtitle">
    <w:name w:val="Subtitle"/>
    <w:basedOn w:val="ListParagraph"/>
    <w:next w:val="Normal"/>
    <w:link w:val="SubtitleChar"/>
    <w:uiPriority w:val="11"/>
    <w:qFormat/>
    <w:rsid w:val="00051A0B"/>
    <w:pPr>
      <w:spacing w:before="120" w:after="120"/>
      <w:ind w:left="66" w:firstLine="0"/>
    </w:pPr>
    <w:rPr>
      <w:rFonts w:eastAsiaTheme="majorEastAsia" w:cstheme="majorBidi"/>
      <w:b/>
      <w:color w:val="000000" w:themeColor="text1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051A0B"/>
    <w:rPr>
      <w:rFonts w:ascii="Times New Roman" w:eastAsiaTheme="majorEastAsia" w:hAnsi="Times New Roman" w:cstheme="majorBidi"/>
      <w:b/>
      <w:color w:val="000000" w:themeColor="text1"/>
      <w:sz w:val="24"/>
      <w:lang w:val="en-US"/>
    </w:rPr>
  </w:style>
  <w:style w:type="character" w:styleId="Strong">
    <w:name w:val="Strong"/>
    <w:basedOn w:val="DefaultParagraphFont"/>
    <w:uiPriority w:val="22"/>
    <w:qFormat/>
    <w:rsid w:val="00051A0B"/>
    <w:rPr>
      <w:b/>
      <w:bCs/>
    </w:rPr>
  </w:style>
  <w:style w:type="character" w:styleId="Emphasis">
    <w:name w:val="Emphasis"/>
    <w:autoRedefine/>
    <w:uiPriority w:val="20"/>
    <w:qFormat/>
    <w:rsid w:val="00051A0B"/>
  </w:style>
  <w:style w:type="paragraph" w:styleId="NoSpacing">
    <w:name w:val="No Spacing"/>
    <w:aliases w:val="numbered"/>
    <w:basedOn w:val="Normal"/>
    <w:link w:val="NoSpacingChar"/>
    <w:uiPriority w:val="1"/>
    <w:qFormat/>
    <w:rsid w:val="00051A0B"/>
    <w:pPr>
      <w:spacing w:before="120"/>
      <w:ind w:left="720" w:hanging="360"/>
    </w:pPr>
  </w:style>
  <w:style w:type="character" w:customStyle="1" w:styleId="NoSpacingChar">
    <w:name w:val="No Spacing Char"/>
    <w:aliases w:val="numbered Char"/>
    <w:link w:val="NoSpacing"/>
    <w:uiPriority w:val="1"/>
    <w:rsid w:val="00051A0B"/>
    <w:rPr>
      <w:rFonts w:ascii="Times New Roman" w:hAnsi="Times New Roman"/>
      <w:sz w:val="24"/>
      <w:szCs w:val="24"/>
    </w:rPr>
  </w:style>
  <w:style w:type="paragraph" w:styleId="Quote">
    <w:name w:val="Quote"/>
    <w:basedOn w:val="ListParagraph"/>
    <w:next w:val="Normal"/>
    <w:link w:val="QuoteChar"/>
    <w:uiPriority w:val="29"/>
    <w:qFormat/>
    <w:rsid w:val="00051A0B"/>
    <w:rPr>
      <w:rFonts w:ascii="Courier New" w:hAnsi="Courier New"/>
      <w:lang w:val="en-GB"/>
    </w:rPr>
  </w:style>
  <w:style w:type="character" w:customStyle="1" w:styleId="QuoteChar">
    <w:name w:val="Quote Char"/>
    <w:basedOn w:val="DefaultParagraphFont"/>
    <w:link w:val="Quote"/>
    <w:uiPriority w:val="29"/>
    <w:rsid w:val="00051A0B"/>
    <w:rPr>
      <w:rFonts w:ascii="Courier New" w:hAnsi="Courier New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1A0B"/>
    <w:pPr>
      <w:pBdr>
        <w:bottom w:val="single" w:sz="4" w:space="4" w:color="4472C4" w:themeColor="accent1"/>
      </w:pBdr>
      <w:spacing w:before="200" w:after="280"/>
      <w:ind w:left="936" w:right="936"/>
    </w:pPr>
    <w:rPr>
      <w:rFonts w:eastAsia="Times New Roman"/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1A0B"/>
    <w:rPr>
      <w:rFonts w:ascii="Times New Roman" w:eastAsia="Times New Roman" w:hAnsi="Times New Roman"/>
      <w:b/>
      <w:bCs/>
      <w:i/>
      <w:iCs/>
      <w:color w:val="4472C4" w:themeColor="accent1"/>
      <w:sz w:val="24"/>
      <w:szCs w:val="24"/>
    </w:rPr>
  </w:style>
  <w:style w:type="character" w:styleId="IntenseEmphasis">
    <w:name w:val="Intense Emphasis"/>
    <w:uiPriority w:val="21"/>
    <w:qFormat/>
    <w:rsid w:val="00051A0B"/>
    <w:rPr>
      <w:rFonts w:ascii="Times New Roman" w:hAnsi="Times New Roman"/>
      <w:b/>
      <w:bCs/>
      <w:i/>
      <w:iCs/>
      <w:color w:val="000000" w:themeColor="text1"/>
    </w:rPr>
  </w:style>
  <w:style w:type="character" w:styleId="SubtleReference">
    <w:name w:val="Subtle Reference"/>
    <w:uiPriority w:val="31"/>
    <w:qFormat/>
    <w:rsid w:val="00051A0B"/>
    <w:rPr>
      <w:smallCaps/>
      <w:color w:val="ED7D31" w:themeColor="accent2"/>
      <w:u w:val="single"/>
    </w:rPr>
  </w:style>
  <w:style w:type="character" w:styleId="IntenseReference">
    <w:name w:val="Intense Reference"/>
    <w:uiPriority w:val="32"/>
    <w:qFormat/>
    <w:rsid w:val="00051A0B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uiPriority w:val="33"/>
    <w:qFormat/>
    <w:rsid w:val="00051A0B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051A0B"/>
    <w:pPr>
      <w:keepNext/>
      <w:keepLines/>
      <w:numPr>
        <w:numId w:val="0"/>
      </w:numPr>
      <w:spacing w:before="480" w:after="0"/>
      <w:outlineLvl w:val="9"/>
    </w:pPr>
    <w:rPr>
      <w:rFonts w:asciiTheme="majorHAnsi" w:hAnsiTheme="majorHAnsi"/>
      <w:i/>
      <w:iCs w:val="0"/>
      <w:color w:val="2F5496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051A0B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1A0B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51A0B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1A0B"/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051A0B"/>
    <w:pPr>
      <w:spacing w:before="100" w:beforeAutospacing="1" w:after="100" w:afterAutospacing="1" w:line="240" w:lineRule="auto"/>
      <w:jc w:val="left"/>
    </w:pPr>
    <w:rPr>
      <w:rFonts w:eastAsiaTheme="minorEastAsia" w:cs="Times New Roman"/>
      <w:lang w:eastAsia="en-GB"/>
    </w:rPr>
  </w:style>
  <w:style w:type="table" w:styleId="GridTable1Light">
    <w:name w:val="Grid Table 1 Light"/>
    <w:basedOn w:val="TableNormal"/>
    <w:uiPriority w:val="46"/>
    <w:rsid w:val="00051A0B"/>
    <w:pPr>
      <w:spacing w:after="0" w:line="240" w:lineRule="auto"/>
    </w:pPr>
    <w:rPr>
      <w:lang w:val="de-CH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DefaultParagraphFont"/>
    <w:uiPriority w:val="99"/>
    <w:unhideWhenUsed/>
    <w:rsid w:val="00051A0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51A0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51A0B"/>
    <w:pPr>
      <w:spacing w:after="0" w:line="240" w:lineRule="auto"/>
    </w:pPr>
    <w:rPr>
      <w:rFonts w:ascii="Times New Roman" w:hAnsi="Times New Roman"/>
      <w:sz w:val="24"/>
      <w:szCs w:val="24"/>
      <w:lang w:val="de-CH"/>
    </w:rPr>
  </w:style>
  <w:style w:type="paragraph" w:styleId="TOC2">
    <w:name w:val="toc 2"/>
    <w:basedOn w:val="Normal"/>
    <w:next w:val="Normal"/>
    <w:autoRedefine/>
    <w:uiPriority w:val="39"/>
    <w:unhideWhenUsed/>
    <w:rsid w:val="00051A0B"/>
    <w:pPr>
      <w:spacing w:after="100" w:line="259" w:lineRule="auto"/>
      <w:ind w:left="220"/>
      <w:jc w:val="left"/>
    </w:pPr>
    <w:rPr>
      <w:rFonts w:asciiTheme="minorHAnsi" w:eastAsiaTheme="minorEastAsia" w:hAnsiTheme="minorHAnsi" w:cs="Times New Roman"/>
      <w:sz w:val="22"/>
      <w:szCs w:val="2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051A0B"/>
    <w:pPr>
      <w:spacing w:after="100" w:line="259" w:lineRule="auto"/>
      <w:jc w:val="left"/>
    </w:pPr>
    <w:rPr>
      <w:rFonts w:asciiTheme="minorHAnsi" w:eastAsiaTheme="minorEastAsia" w:hAnsiTheme="minorHAnsi" w:cs="Times New Roman"/>
      <w:sz w:val="22"/>
      <w:szCs w:val="22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051A0B"/>
    <w:pPr>
      <w:spacing w:after="100" w:line="259" w:lineRule="auto"/>
      <w:ind w:left="440"/>
      <w:jc w:val="left"/>
    </w:pPr>
    <w:rPr>
      <w:rFonts w:asciiTheme="minorHAnsi" w:eastAsiaTheme="minorEastAsia" w:hAnsiTheme="minorHAnsi" w:cs="Times New Roman"/>
      <w:sz w:val="22"/>
      <w:szCs w:val="22"/>
      <w:lang w:val="en-U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51A0B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051A0B"/>
  </w:style>
  <w:style w:type="character" w:styleId="FollowedHyperlink">
    <w:name w:val="FollowedHyperlink"/>
    <w:basedOn w:val="DefaultParagraphFont"/>
    <w:uiPriority w:val="99"/>
    <w:semiHidden/>
    <w:unhideWhenUsed/>
    <w:rsid w:val="00051A0B"/>
    <w:rPr>
      <w:color w:val="954F72" w:themeColor="followedHyperlink"/>
      <w:u w:val="single"/>
    </w:rPr>
  </w:style>
  <w:style w:type="character" w:customStyle="1" w:styleId="HeaderChar1">
    <w:name w:val="Header Char1"/>
    <w:basedOn w:val="DefaultParagraphFont"/>
    <w:uiPriority w:val="99"/>
    <w:semiHidden/>
    <w:rsid w:val="00051A0B"/>
  </w:style>
  <w:style w:type="character" w:customStyle="1" w:styleId="FooterChar1">
    <w:name w:val="Footer Char1"/>
    <w:basedOn w:val="DefaultParagraphFont"/>
    <w:uiPriority w:val="99"/>
    <w:semiHidden/>
    <w:rsid w:val="00051A0B"/>
  </w:style>
  <w:style w:type="character" w:customStyle="1" w:styleId="CommentTextChar1">
    <w:name w:val="Comment Text Char1"/>
    <w:basedOn w:val="DefaultParagraphFont"/>
    <w:uiPriority w:val="99"/>
    <w:semiHidden/>
    <w:rsid w:val="00051A0B"/>
    <w:rPr>
      <w:sz w:val="20"/>
      <w:szCs w:val="20"/>
    </w:rPr>
  </w:style>
  <w:style w:type="character" w:customStyle="1" w:styleId="CommentSubjectChar1">
    <w:name w:val="Comment Subject Char1"/>
    <w:basedOn w:val="CommentTextChar1"/>
    <w:uiPriority w:val="99"/>
    <w:semiHidden/>
    <w:rsid w:val="00051A0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2786</Words>
  <Characters>15883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Chiocchia, Virginia (ISPM)</dc:creator>
  <cp:keywords/>
  <dc:description/>
  <cp:lastModifiedBy>Chiocchia, Virginia (ISPM)</cp:lastModifiedBy>
  <cp:revision>2</cp:revision>
  <dcterms:created xsi:type="dcterms:W3CDTF">2021-09-15T13:13:00Z</dcterms:created>
  <dcterms:modified xsi:type="dcterms:W3CDTF">2021-09-15T13:13:00Z</dcterms:modified>
</cp:coreProperties>
</file>