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7C8EC" w14:textId="77777777" w:rsidR="003B456C" w:rsidRPr="00EF7EB4" w:rsidRDefault="003B456C" w:rsidP="003B456C">
      <w:pPr>
        <w:pStyle w:val="Heading2"/>
        <w:rPr>
          <w:rFonts w:ascii="Times New Roman" w:hAnsi="Times New Roman" w:cs="Times New Roman"/>
          <w:b/>
          <w:bCs/>
          <w:color w:val="auto"/>
          <w:sz w:val="20"/>
          <w:szCs w:val="20"/>
        </w:rPr>
      </w:pPr>
      <w:bookmarkStart w:id="0" w:name="_Toc97211890"/>
      <w:r w:rsidRPr="00EF7EB4">
        <w:rPr>
          <w:rFonts w:ascii="Times New Roman" w:hAnsi="Times New Roman" w:cs="Times New Roman"/>
          <w:b/>
          <w:bCs/>
          <w:color w:val="auto"/>
          <w:sz w:val="20"/>
          <w:szCs w:val="20"/>
        </w:rPr>
        <w:t>Box S4. Data synthesis methods and generic R codes used</w:t>
      </w:r>
      <w:bookmarkEnd w:id="0"/>
    </w:p>
    <w:tbl>
      <w:tblPr>
        <w:tblStyle w:val="TableGrid"/>
        <w:tblW w:w="0" w:type="auto"/>
        <w:tblLook w:val="04A0" w:firstRow="1" w:lastRow="0" w:firstColumn="1" w:lastColumn="0" w:noHBand="0" w:noVBand="1"/>
      </w:tblPr>
      <w:tblGrid>
        <w:gridCol w:w="9016"/>
      </w:tblGrid>
      <w:tr w:rsidR="003B456C" w:rsidRPr="00D47712" w14:paraId="0E81CD33" w14:textId="77777777" w:rsidTr="0081034E">
        <w:tc>
          <w:tcPr>
            <w:tcW w:w="9016" w:type="dxa"/>
          </w:tcPr>
          <w:p w14:paraId="0E23C953" w14:textId="77777777" w:rsidR="003B456C" w:rsidRPr="00D47712" w:rsidRDefault="003B456C" w:rsidP="0081034E">
            <w:pPr>
              <w:rPr>
                <w:rFonts w:ascii="Times New Roman" w:hAnsi="Times New Roman" w:cs="Times New Roman"/>
                <w:sz w:val="16"/>
                <w:szCs w:val="16"/>
              </w:rPr>
            </w:pPr>
          </w:p>
          <w:p w14:paraId="0DEF227D" w14:textId="77777777" w:rsidR="003B456C" w:rsidRPr="00D47712" w:rsidRDefault="003B456C" w:rsidP="0081034E">
            <w:pPr>
              <w:rPr>
                <w:rFonts w:ascii="Times New Roman" w:hAnsi="Times New Roman" w:cs="Times New Roman"/>
                <w:b/>
                <w:bCs/>
                <w:sz w:val="16"/>
                <w:szCs w:val="16"/>
              </w:rPr>
            </w:pPr>
            <w:r w:rsidRPr="00D47712">
              <w:rPr>
                <w:rFonts w:ascii="Times New Roman" w:hAnsi="Times New Roman" w:cs="Times New Roman"/>
                <w:b/>
                <w:bCs/>
                <w:sz w:val="16"/>
                <w:szCs w:val="16"/>
              </w:rPr>
              <w:t>Part 1. Data synthesis methods used</w:t>
            </w:r>
          </w:p>
          <w:p w14:paraId="2A0ADBC5" w14:textId="77777777" w:rsidR="003B456C" w:rsidRPr="00D47712" w:rsidRDefault="003B456C" w:rsidP="0081034E">
            <w:pPr>
              <w:rPr>
                <w:rFonts w:ascii="Times New Roman" w:hAnsi="Times New Roman" w:cs="Times New Roman"/>
                <w:b/>
                <w:bCs/>
                <w:sz w:val="16"/>
                <w:szCs w:val="16"/>
              </w:rPr>
            </w:pPr>
          </w:p>
          <w:p w14:paraId="7D9DDD8B" w14:textId="77777777" w:rsidR="003B456C" w:rsidRPr="00D47712" w:rsidRDefault="003B456C" w:rsidP="0081034E">
            <w:pPr>
              <w:rPr>
                <w:rFonts w:ascii="Times New Roman" w:hAnsi="Times New Roman" w:cs="Times New Roman"/>
                <w:sz w:val="16"/>
                <w:szCs w:val="16"/>
              </w:rPr>
            </w:pPr>
            <w:r w:rsidRPr="00D47712">
              <w:rPr>
                <w:rFonts w:ascii="Times New Roman" w:hAnsi="Times New Roman" w:cs="Times New Roman"/>
                <w:sz w:val="16"/>
                <w:szCs w:val="16"/>
              </w:rPr>
              <w:t>In this review, we performed meta-analyses for mean bias of SpO</w:t>
            </w:r>
            <w:r w:rsidRPr="00D47712">
              <w:rPr>
                <w:rFonts w:ascii="Times New Roman" w:hAnsi="Times New Roman" w:cs="Times New Roman"/>
                <w:sz w:val="16"/>
                <w:szCs w:val="16"/>
                <w:vertAlign w:val="subscript"/>
              </w:rPr>
              <w:t>2</w:t>
            </w:r>
            <w:r w:rsidRPr="00D47712">
              <w:rPr>
                <w:rFonts w:ascii="Times New Roman" w:hAnsi="Times New Roman" w:cs="Times New Roman"/>
                <w:sz w:val="16"/>
                <w:szCs w:val="16"/>
              </w:rPr>
              <w:t>-SaO</w:t>
            </w:r>
            <w:r w:rsidRPr="00D47712">
              <w:rPr>
                <w:rFonts w:ascii="Times New Roman" w:hAnsi="Times New Roman" w:cs="Times New Roman"/>
                <w:sz w:val="16"/>
                <w:szCs w:val="16"/>
                <w:vertAlign w:val="subscript"/>
              </w:rPr>
              <w:t xml:space="preserve">2 </w:t>
            </w:r>
            <w:r w:rsidRPr="00D47712">
              <w:rPr>
                <w:rFonts w:ascii="Times New Roman" w:hAnsi="Times New Roman" w:cs="Times New Roman"/>
                <w:sz w:val="16"/>
                <w:szCs w:val="16"/>
              </w:rPr>
              <w:t>and their SDs across included studies and used their pooled estimates to calculate overall accuracy and 95% limits of agreement. We described specific methods used below.</w:t>
            </w:r>
          </w:p>
          <w:p w14:paraId="2C491A8E" w14:textId="77777777" w:rsidR="003B456C" w:rsidRPr="00D47712" w:rsidRDefault="003B456C" w:rsidP="0081034E">
            <w:pPr>
              <w:rPr>
                <w:rFonts w:ascii="Times New Roman" w:hAnsi="Times New Roman" w:cs="Times New Roman"/>
                <w:sz w:val="16"/>
                <w:szCs w:val="16"/>
              </w:rPr>
            </w:pPr>
          </w:p>
          <w:p w14:paraId="0B8C7336" w14:textId="77777777" w:rsidR="003B456C" w:rsidRPr="00D47712" w:rsidRDefault="003B456C" w:rsidP="0081034E">
            <w:pPr>
              <w:rPr>
                <w:rFonts w:ascii="Times New Roman" w:hAnsi="Times New Roman" w:cs="Times New Roman"/>
                <w:b/>
                <w:bCs/>
                <w:i/>
                <w:iCs/>
                <w:sz w:val="16"/>
                <w:szCs w:val="16"/>
              </w:rPr>
            </w:pPr>
            <w:r w:rsidRPr="00D47712">
              <w:rPr>
                <w:rFonts w:ascii="Times New Roman" w:hAnsi="Times New Roman" w:cs="Times New Roman"/>
                <w:b/>
                <w:bCs/>
                <w:i/>
                <w:iCs/>
                <w:sz w:val="16"/>
                <w:szCs w:val="16"/>
              </w:rPr>
              <w:t>(1) Meta-analysis for mean bias of SpO</w:t>
            </w:r>
            <w:r w:rsidRPr="00D47712">
              <w:rPr>
                <w:rFonts w:ascii="Times New Roman" w:hAnsi="Times New Roman" w:cs="Times New Roman"/>
                <w:b/>
                <w:bCs/>
                <w:i/>
                <w:iCs/>
                <w:sz w:val="16"/>
                <w:szCs w:val="16"/>
                <w:vertAlign w:val="subscript"/>
              </w:rPr>
              <w:t>2</w:t>
            </w:r>
            <w:r w:rsidRPr="00D47712">
              <w:rPr>
                <w:rFonts w:ascii="Times New Roman" w:hAnsi="Times New Roman" w:cs="Times New Roman"/>
                <w:b/>
                <w:bCs/>
                <w:i/>
                <w:iCs/>
                <w:sz w:val="16"/>
                <w:szCs w:val="16"/>
              </w:rPr>
              <w:t>-SaO</w:t>
            </w:r>
            <w:r w:rsidRPr="00D47712">
              <w:rPr>
                <w:rFonts w:ascii="Times New Roman" w:hAnsi="Times New Roman" w:cs="Times New Roman"/>
                <w:b/>
                <w:bCs/>
                <w:i/>
                <w:iCs/>
                <w:sz w:val="16"/>
                <w:szCs w:val="16"/>
                <w:vertAlign w:val="subscript"/>
              </w:rPr>
              <w:t xml:space="preserve">2 </w:t>
            </w:r>
            <w:r w:rsidRPr="00D47712">
              <w:rPr>
                <w:rFonts w:ascii="Times New Roman" w:hAnsi="Times New Roman" w:cs="Times New Roman"/>
                <w:b/>
                <w:bCs/>
                <w:i/>
                <w:iCs/>
                <w:sz w:val="16"/>
                <w:szCs w:val="16"/>
              </w:rPr>
              <w:t>and SDs</w:t>
            </w:r>
          </w:p>
          <w:p w14:paraId="262C85E2" w14:textId="77777777" w:rsidR="003B456C" w:rsidRPr="00D47712" w:rsidRDefault="003B456C" w:rsidP="0081034E">
            <w:pPr>
              <w:rPr>
                <w:rFonts w:ascii="Times New Roman" w:eastAsiaTheme="minorEastAsia" w:hAnsi="Times New Roman" w:cs="Times New Roman"/>
                <w:sz w:val="16"/>
                <w:szCs w:val="16"/>
              </w:rPr>
            </w:pPr>
            <w:r w:rsidRPr="00D47712">
              <w:rPr>
                <w:rFonts w:ascii="Times New Roman" w:hAnsi="Times New Roman" w:cs="Times New Roman"/>
                <w:sz w:val="16"/>
                <w:szCs w:val="16"/>
              </w:rPr>
              <w:t>We pooled study data of mean bias of SpO</w:t>
            </w:r>
            <w:r w:rsidRPr="00D47712">
              <w:rPr>
                <w:rFonts w:ascii="Times New Roman" w:hAnsi="Times New Roman" w:cs="Times New Roman"/>
                <w:sz w:val="16"/>
                <w:szCs w:val="16"/>
                <w:vertAlign w:val="subscript"/>
              </w:rPr>
              <w:t>2</w:t>
            </w:r>
            <w:r w:rsidRPr="00D47712">
              <w:rPr>
                <w:rFonts w:ascii="Times New Roman" w:hAnsi="Times New Roman" w:cs="Times New Roman"/>
                <w:sz w:val="16"/>
                <w:szCs w:val="16"/>
              </w:rPr>
              <w:t>-SaO</w:t>
            </w:r>
            <w:r w:rsidRPr="00D47712">
              <w:rPr>
                <w:rFonts w:ascii="Times New Roman" w:hAnsi="Times New Roman" w:cs="Times New Roman"/>
                <w:sz w:val="16"/>
                <w:szCs w:val="16"/>
                <w:vertAlign w:val="subscript"/>
              </w:rPr>
              <w:t>2</w:t>
            </w:r>
            <w:r w:rsidRPr="00D47712">
              <w:rPr>
                <w:rFonts w:ascii="Times New Roman" w:hAnsi="Times New Roman" w:cs="Times New Roman"/>
                <w:sz w:val="16"/>
                <w:szCs w:val="16"/>
              </w:rPr>
              <w:t xml:space="preserve"> for assessing whether use of pulse oximetry would under-estimate (pooled mean bias &lt; 0) or over-estimate (pooled mean bias &gt; 0) oxygen saturation in relation to CO-oximetry. We pooled study data on the SDs of mean bias for assessing the precision of pulse oximetry measures. For either mean bias or SD data pooling, we used the random-effects, correlated hierarchical effects model with small-sample corrections of the Robust Variance Estimation</w:t>
            </w:r>
            <w:r w:rsidRPr="00D47712">
              <w:rPr>
                <w:rFonts w:ascii="Times New Roman" w:eastAsiaTheme="minorEastAsia" w:hAnsi="Times New Roman" w:cs="Times New Roman"/>
                <w:sz w:val="16"/>
                <w:szCs w:val="16"/>
              </w:rPr>
              <w:t xml:space="preserve"> (RVE).</w:t>
            </w:r>
            <w:r w:rsidRPr="00D47712">
              <w:rPr>
                <w:rFonts w:ascii="Times New Roman" w:hAnsi="Times New Roman" w:cs="Times New Roman"/>
                <w:sz w:val="16"/>
                <w:szCs w:val="16"/>
              </w:rPr>
              <w:t>[</w:t>
            </w:r>
            <w:r>
              <w:rPr>
                <w:rFonts w:ascii="Times New Roman" w:hAnsi="Times New Roman" w:cs="Times New Roman"/>
                <w:sz w:val="16"/>
                <w:szCs w:val="16"/>
              </w:rPr>
              <w:t>17</w:t>
            </w:r>
            <w:r w:rsidRPr="00D47712">
              <w:rPr>
                <w:rFonts w:ascii="Times New Roman" w:hAnsi="Times New Roman" w:cs="Times New Roman"/>
                <w:sz w:val="16"/>
                <w:szCs w:val="16"/>
              </w:rPr>
              <w:t>]</w:t>
            </w:r>
            <w:r w:rsidRPr="00D47712">
              <w:rPr>
                <w:rFonts w:ascii="Times New Roman" w:eastAsiaTheme="minorEastAsia" w:hAnsi="Times New Roman" w:cs="Times New Roman"/>
                <w:sz w:val="16"/>
                <w:szCs w:val="16"/>
              </w:rPr>
              <w:t xml:space="preserve"> We chose this approach because</w:t>
            </w:r>
          </w:p>
          <w:p w14:paraId="1518E979" w14:textId="77777777" w:rsidR="003B456C" w:rsidRPr="00D47712" w:rsidRDefault="003B456C" w:rsidP="003B456C">
            <w:pPr>
              <w:pStyle w:val="ListParagraph"/>
              <w:numPr>
                <w:ilvl w:val="0"/>
                <w:numId w:val="1"/>
              </w:numPr>
              <w:rPr>
                <w:rFonts w:ascii="Times New Roman" w:eastAsiaTheme="minorEastAsia" w:hAnsi="Times New Roman" w:cs="Times New Roman"/>
                <w:sz w:val="16"/>
                <w:szCs w:val="16"/>
                <w:lang w:eastAsia="zh-CN"/>
              </w:rPr>
            </w:pPr>
            <w:r w:rsidRPr="00D47712">
              <w:rPr>
                <w:rFonts w:ascii="Times New Roman" w:eastAsiaTheme="minorEastAsia" w:hAnsi="Times New Roman" w:cs="Times New Roman"/>
                <w:sz w:val="16"/>
                <w:szCs w:val="16"/>
                <w:lang w:eastAsia="zh-CN"/>
              </w:rPr>
              <w:t xml:space="preserve">we expected to include studies with repeated measures design, thus obtaining multiple dependent effect size estimates – data on mean bias and SD – within a </w:t>
            </w:r>
            <w:proofErr w:type="gramStart"/>
            <w:r w:rsidRPr="00D47712">
              <w:rPr>
                <w:rFonts w:ascii="Times New Roman" w:eastAsiaTheme="minorEastAsia" w:hAnsi="Times New Roman" w:cs="Times New Roman"/>
                <w:sz w:val="16"/>
                <w:szCs w:val="16"/>
                <w:lang w:eastAsia="zh-CN"/>
              </w:rPr>
              <w:t>study;</w:t>
            </w:r>
            <w:proofErr w:type="gramEnd"/>
            <w:r w:rsidRPr="00D47712">
              <w:rPr>
                <w:rFonts w:ascii="Times New Roman" w:eastAsiaTheme="minorEastAsia" w:hAnsi="Times New Roman" w:cs="Times New Roman"/>
                <w:sz w:val="16"/>
                <w:szCs w:val="16"/>
                <w:lang w:eastAsia="zh-CN"/>
              </w:rPr>
              <w:t xml:space="preserve"> </w:t>
            </w:r>
          </w:p>
          <w:p w14:paraId="77C18D89" w14:textId="77777777" w:rsidR="003B456C" w:rsidRPr="00D47712" w:rsidRDefault="003B456C" w:rsidP="003B456C">
            <w:pPr>
              <w:pStyle w:val="ListParagraph"/>
              <w:numPr>
                <w:ilvl w:val="0"/>
                <w:numId w:val="1"/>
              </w:numPr>
              <w:rPr>
                <w:rFonts w:ascii="Times New Roman" w:eastAsiaTheme="minorEastAsia" w:hAnsi="Times New Roman" w:cs="Times New Roman"/>
                <w:sz w:val="16"/>
                <w:szCs w:val="16"/>
                <w:lang w:eastAsia="zh-CN"/>
              </w:rPr>
            </w:pPr>
            <w:r w:rsidRPr="00D47712">
              <w:rPr>
                <w:rFonts w:ascii="Times New Roman" w:eastAsiaTheme="minorEastAsia" w:hAnsi="Times New Roman" w:cs="Times New Roman"/>
                <w:sz w:val="16"/>
                <w:szCs w:val="16"/>
                <w:lang w:eastAsia="zh-CN"/>
              </w:rPr>
              <w:t>we did not expect to have data on correlations between multiple dependent effect size estimates within a study as such correlations are commonly not reported in included studies. Therefore, the exact dependence structure of the multiple effect sizes within a study is unknown, and the conventionally used multivariate meta-analysis with known dependence structure of effect sizes could not be used in the case of this review.</w:t>
            </w:r>
          </w:p>
          <w:p w14:paraId="575FC504" w14:textId="77777777" w:rsidR="003B456C" w:rsidRPr="00D47712" w:rsidRDefault="003B456C" w:rsidP="003B456C">
            <w:pPr>
              <w:pStyle w:val="ListParagraph"/>
              <w:numPr>
                <w:ilvl w:val="0"/>
                <w:numId w:val="1"/>
              </w:numPr>
              <w:rPr>
                <w:rFonts w:ascii="Times New Roman" w:eastAsiaTheme="minorEastAsia" w:hAnsi="Times New Roman" w:cs="Times New Roman"/>
                <w:sz w:val="16"/>
                <w:szCs w:val="16"/>
                <w:lang w:eastAsia="zh-CN"/>
              </w:rPr>
            </w:pPr>
            <w:r w:rsidRPr="00D47712">
              <w:rPr>
                <w:rFonts w:ascii="Times New Roman" w:eastAsiaTheme="minorEastAsia" w:hAnsi="Times New Roman" w:cs="Times New Roman"/>
                <w:sz w:val="16"/>
                <w:szCs w:val="16"/>
                <w:lang w:eastAsia="zh-CN"/>
              </w:rPr>
              <w:t>The approach we chose is a hybrid of correlated hierarchical effects model and RVE methods. Correlated hierarchical effects model allowed us to construct a flexible variance structure that could better capture two types of dependence: hierarchical effects and correlated effects. The RVE framework used modelling of dependence to approximate the unknown dependence structure and the structure does not have to be fully correct. Even if the structure is mis-specified, RVE’s regression coefficient estimates (effect size) could be unbiased and standard errors could validly quantify uncertainty.[</w:t>
            </w:r>
            <w:r>
              <w:rPr>
                <w:rFonts w:ascii="Times New Roman" w:eastAsiaTheme="minorEastAsia" w:hAnsi="Times New Roman" w:cs="Times New Roman"/>
                <w:sz w:val="16"/>
                <w:szCs w:val="16"/>
                <w:lang w:eastAsia="zh-CN"/>
              </w:rPr>
              <w:t>16</w:t>
            </w:r>
            <w:r w:rsidRPr="00D47712">
              <w:rPr>
                <w:rFonts w:ascii="Times New Roman" w:eastAsiaTheme="minorEastAsia" w:hAnsi="Times New Roman" w:cs="Times New Roman"/>
                <w:sz w:val="16"/>
                <w:szCs w:val="16"/>
                <w:lang w:eastAsia="zh-CN"/>
              </w:rPr>
              <w:t>] RVE approach uses products of the regression residuals to roughly approximate the variance-covariance structure of the errors (i.e. producing standard errors).[</w:t>
            </w:r>
            <w:r>
              <w:rPr>
                <w:rFonts w:ascii="Times New Roman" w:eastAsiaTheme="minorEastAsia" w:hAnsi="Times New Roman" w:cs="Times New Roman"/>
                <w:sz w:val="16"/>
                <w:szCs w:val="16"/>
                <w:lang w:eastAsia="zh-CN"/>
              </w:rPr>
              <w:t>17</w:t>
            </w:r>
            <w:r w:rsidRPr="00D47712">
              <w:rPr>
                <w:rFonts w:ascii="Times New Roman" w:eastAsiaTheme="minorEastAsia" w:hAnsi="Times New Roman" w:cs="Times New Roman"/>
                <w:sz w:val="16"/>
                <w:szCs w:val="16"/>
                <w:lang w:eastAsia="zh-CN"/>
              </w:rPr>
              <w:t>] This estimation of standard errors is separated from the choice of weight matrices and therefore, standard errors can be produced without having to know the dependence structure.</w:t>
            </w:r>
          </w:p>
          <w:p w14:paraId="10161B39" w14:textId="77777777" w:rsidR="003B456C" w:rsidRPr="00D47712" w:rsidRDefault="003B456C" w:rsidP="0081034E">
            <w:pPr>
              <w:rPr>
                <w:rFonts w:ascii="Times New Roman" w:hAnsi="Times New Roman" w:cs="Times New Roman"/>
                <w:sz w:val="16"/>
                <w:szCs w:val="16"/>
              </w:rPr>
            </w:pPr>
          </w:p>
          <w:p w14:paraId="3B1F1B58" w14:textId="77777777" w:rsidR="003B456C" w:rsidRPr="00D47712" w:rsidRDefault="003B456C" w:rsidP="0081034E">
            <w:pPr>
              <w:rPr>
                <w:rFonts w:ascii="Times New Roman" w:hAnsi="Times New Roman" w:cs="Times New Roman"/>
                <w:sz w:val="16"/>
                <w:szCs w:val="16"/>
              </w:rPr>
            </w:pPr>
            <w:r w:rsidRPr="00D47712">
              <w:rPr>
                <w:rFonts w:ascii="Times New Roman" w:hAnsi="Times New Roman" w:cs="Times New Roman"/>
                <w:sz w:val="16"/>
                <w:szCs w:val="16"/>
              </w:rPr>
              <w:t>More specifically we used the following methods to analyse data:</w:t>
            </w:r>
          </w:p>
          <w:p w14:paraId="3368DD4E" w14:textId="14C3A6B1" w:rsidR="003B456C" w:rsidRPr="00D47712" w:rsidRDefault="003B456C" w:rsidP="0081034E">
            <w:pPr>
              <w:rPr>
                <w:rFonts w:ascii="Times New Roman" w:hAnsi="Times New Roman" w:cs="Times New Roman"/>
                <w:sz w:val="16"/>
                <w:szCs w:val="16"/>
              </w:rPr>
            </w:pPr>
            <w:r w:rsidRPr="00D47712">
              <w:rPr>
                <w:rFonts w:ascii="Times New Roman" w:hAnsi="Times New Roman" w:cs="Times New Roman"/>
                <w:sz w:val="16"/>
                <w:szCs w:val="16"/>
              </w:rPr>
              <w:t xml:space="preserve">First, we used the method described by Tipton and Shuster to adjust dependent standard deviations, by which the under-estimation bias of the true standard deviation could be reduced in the case of repeated measures design. </w:t>
            </w:r>
          </w:p>
          <w:p w14:paraId="58FEC71C" w14:textId="77777777" w:rsidR="003B456C" w:rsidRPr="00D47712" w:rsidRDefault="003B456C" w:rsidP="0081034E">
            <w:pPr>
              <w:rPr>
                <w:rFonts w:ascii="Times New Roman" w:hAnsi="Times New Roman" w:cs="Times New Roman"/>
                <w:sz w:val="16"/>
                <w:szCs w:val="16"/>
              </w:rPr>
            </w:pPr>
            <w:r w:rsidRPr="00D47712">
              <w:rPr>
                <w:rFonts w:ascii="Times New Roman" w:hAnsi="Times New Roman" w:cs="Times New Roman"/>
                <w:sz w:val="16"/>
                <w:szCs w:val="16"/>
              </w:rPr>
              <w:t>To obtain mean bias and its variance estimates for each study,</w:t>
            </w:r>
          </w:p>
          <w:p w14:paraId="41296BD7" w14:textId="77777777" w:rsidR="003B456C" w:rsidRPr="00D47712" w:rsidRDefault="003B456C" w:rsidP="003B456C">
            <w:pPr>
              <w:pStyle w:val="ListParagraph"/>
              <w:numPr>
                <w:ilvl w:val="0"/>
                <w:numId w:val="2"/>
              </w:numPr>
              <w:rPr>
                <w:rFonts w:ascii="Times New Roman" w:hAnsi="Times New Roman" w:cs="Times New Roman"/>
                <w:sz w:val="16"/>
                <w:szCs w:val="16"/>
              </w:rPr>
            </w:pPr>
            <w:r w:rsidRPr="00D47712">
              <w:rPr>
                <w:rFonts w:ascii="Times New Roman" w:hAnsi="Times New Roman" w:cs="Times New Roman"/>
                <w:sz w:val="16"/>
                <w:szCs w:val="16"/>
              </w:rPr>
              <w:t>mean bias = SpO</w:t>
            </w:r>
            <w:r w:rsidRPr="00D47712">
              <w:rPr>
                <w:rFonts w:ascii="Times New Roman" w:hAnsi="Times New Roman" w:cs="Times New Roman"/>
                <w:sz w:val="16"/>
                <w:szCs w:val="16"/>
                <w:vertAlign w:val="subscript"/>
              </w:rPr>
              <w:t>2</w:t>
            </w:r>
            <w:r w:rsidRPr="00D47712">
              <w:rPr>
                <w:rFonts w:ascii="Times New Roman" w:hAnsi="Times New Roman" w:cs="Times New Roman"/>
                <w:sz w:val="16"/>
                <w:szCs w:val="16"/>
              </w:rPr>
              <w:t>-SaO</w:t>
            </w:r>
            <w:r w:rsidRPr="00D47712">
              <w:rPr>
                <w:rFonts w:ascii="Times New Roman" w:hAnsi="Times New Roman" w:cs="Times New Roman"/>
                <w:sz w:val="16"/>
                <w:szCs w:val="16"/>
                <w:vertAlign w:val="subscript"/>
              </w:rPr>
              <w:t xml:space="preserve">2 </w:t>
            </w:r>
            <w:r w:rsidRPr="00D47712">
              <w:rPr>
                <w:rFonts w:ascii="Times New Roman" w:hAnsi="Times New Roman" w:cs="Times New Roman"/>
                <w:sz w:val="16"/>
                <w:szCs w:val="16"/>
              </w:rPr>
              <w:t>difference as reported</w:t>
            </w:r>
          </w:p>
          <w:p w14:paraId="6D1AFBCF" w14:textId="77777777" w:rsidR="003B456C" w:rsidRPr="00D47712" w:rsidRDefault="003F5CFB" w:rsidP="003B456C">
            <w:pPr>
              <w:pStyle w:val="ListParagraph"/>
              <w:numPr>
                <w:ilvl w:val="0"/>
                <w:numId w:val="2"/>
              </w:numPr>
              <w:rPr>
                <w:rFonts w:ascii="Times New Roman" w:hAnsi="Times New Roman" w:cs="Times New Roman"/>
                <w:sz w:val="16"/>
                <w:szCs w:val="16"/>
              </w:rPr>
            </w:pPr>
            <m:oMath>
              <m:sSup>
                <m:sSupPr>
                  <m:ctrlPr>
                    <w:rPr>
                      <w:rFonts w:ascii="Cambria Math" w:hAnsi="Cambria Math" w:cs="Times New Roman"/>
                      <w:i/>
                      <w:sz w:val="16"/>
                      <w:szCs w:val="16"/>
                    </w:rPr>
                  </m:ctrlPr>
                </m:sSupPr>
                <m:e>
                  <m:r>
                    <w:rPr>
                      <w:rFonts w:ascii="Cambria Math" w:hAnsi="Cambria Math" w:cs="Times New Roman"/>
                      <w:sz w:val="16"/>
                      <w:szCs w:val="16"/>
                    </w:rPr>
                    <m:t>adjusted SD</m:t>
                  </m:r>
                </m:e>
                <m:sup>
                  <m:r>
                    <w:rPr>
                      <w:rFonts w:ascii="Cambria Math" w:hAnsi="Cambria Math" w:cs="Times New Roman"/>
                      <w:sz w:val="16"/>
                      <w:szCs w:val="16"/>
                    </w:rPr>
                    <m:t>2</m:t>
                  </m:r>
                </m:sup>
              </m:sSup>
              <m:r>
                <w:rPr>
                  <w:rFonts w:ascii="Cambria Math" w:hAnsi="Cambria Math" w:cs="Times New Roman"/>
                  <w:sz w:val="16"/>
                  <w:szCs w:val="16"/>
                </w:rPr>
                <m:t xml:space="preserve">= </m:t>
              </m:r>
              <m:sSup>
                <m:sSupPr>
                  <m:ctrlPr>
                    <w:rPr>
                      <w:rFonts w:ascii="Cambria Math" w:hAnsi="Cambria Math" w:cs="Times New Roman"/>
                      <w:i/>
                      <w:sz w:val="16"/>
                      <w:szCs w:val="16"/>
                    </w:rPr>
                  </m:ctrlPr>
                </m:sSupPr>
                <m:e>
                  <m:r>
                    <w:rPr>
                      <w:rFonts w:ascii="Cambria Math" w:hAnsi="Cambria Math" w:cs="Times New Roman"/>
                      <w:sz w:val="16"/>
                      <w:szCs w:val="16"/>
                    </w:rPr>
                    <m:t>reported SD</m:t>
                  </m:r>
                </m:e>
                <m:sup>
                  <m:r>
                    <w:rPr>
                      <w:rFonts w:ascii="Cambria Math" w:hAnsi="Cambria Math" w:cs="Times New Roman"/>
                      <w:sz w:val="16"/>
                      <w:szCs w:val="16"/>
                    </w:rPr>
                    <m:t>2</m:t>
                  </m:r>
                </m:sup>
              </m:sSup>
              <m:r>
                <w:rPr>
                  <w:rFonts w:ascii="Cambria Math" w:hAnsi="Cambria Math" w:cs="Times New Roman"/>
                  <w:sz w:val="16"/>
                  <w:szCs w:val="16"/>
                </w:rPr>
                <m:t xml:space="preserve">[(the total number of repeated measures-1)/(the total number of repeated measures-the number of replications per participant)] </m:t>
              </m:r>
            </m:oMath>
          </w:p>
          <w:p w14:paraId="3F3B12D6" w14:textId="77777777" w:rsidR="003B456C" w:rsidRPr="00D47712" w:rsidRDefault="003B456C" w:rsidP="0081034E">
            <w:pPr>
              <w:ind w:left="360"/>
              <w:rPr>
                <w:rFonts w:ascii="Times New Roman" w:hAnsi="Times New Roman" w:cs="Times New Roman"/>
                <w:sz w:val="16"/>
                <w:szCs w:val="16"/>
              </w:rPr>
            </w:pPr>
            <w:proofErr w:type="gramStart"/>
            <w:r w:rsidRPr="00D47712">
              <w:rPr>
                <w:rFonts w:ascii="Times New Roman" w:hAnsi="Times New Roman" w:cs="Times New Roman"/>
                <w:sz w:val="16"/>
                <w:szCs w:val="16"/>
              </w:rPr>
              <w:t>E.g.</w:t>
            </w:r>
            <w:proofErr w:type="gramEnd"/>
            <w:r w:rsidRPr="00D47712">
              <w:rPr>
                <w:rFonts w:ascii="Times New Roman" w:hAnsi="Times New Roman" w:cs="Times New Roman"/>
                <w:sz w:val="16"/>
                <w:szCs w:val="16"/>
              </w:rPr>
              <w:t xml:space="preserve"> in a study with 10 participants and a total of 200 repeated measures for a pulse oximetry, the number of replications per participant is 20 (i.e. 200/10).</w:t>
            </w:r>
          </w:p>
          <w:p w14:paraId="584E5F1A" w14:textId="77777777" w:rsidR="003B456C" w:rsidRPr="00D47712" w:rsidRDefault="003B456C" w:rsidP="003B456C">
            <w:pPr>
              <w:pStyle w:val="ListParagraph"/>
              <w:numPr>
                <w:ilvl w:val="0"/>
                <w:numId w:val="3"/>
              </w:numPr>
              <w:rPr>
                <w:rFonts w:ascii="Times New Roman" w:hAnsi="Times New Roman" w:cs="Times New Roman"/>
                <w:sz w:val="16"/>
                <w:szCs w:val="16"/>
              </w:rPr>
            </w:pPr>
            <w:r w:rsidRPr="00D47712">
              <w:rPr>
                <w:rFonts w:ascii="Times New Roman" w:hAnsi="Times New Roman" w:cs="Times New Roman"/>
                <w:sz w:val="16"/>
                <w:szCs w:val="16"/>
              </w:rPr>
              <w:t>the sampling variance of mean bias = adjusted SD</w:t>
            </w:r>
            <w:r w:rsidRPr="00D47712">
              <w:rPr>
                <w:rFonts w:ascii="Times New Roman" w:hAnsi="Times New Roman" w:cs="Times New Roman"/>
                <w:sz w:val="16"/>
                <w:szCs w:val="16"/>
                <w:vertAlign w:val="superscript"/>
              </w:rPr>
              <w:t>2</w:t>
            </w:r>
            <w:r w:rsidRPr="00D47712">
              <w:rPr>
                <w:rFonts w:ascii="Times New Roman" w:hAnsi="Times New Roman" w:cs="Times New Roman"/>
                <w:sz w:val="16"/>
                <w:szCs w:val="16"/>
              </w:rPr>
              <w:t xml:space="preserve"> / the number of </w:t>
            </w:r>
            <w:proofErr w:type="gramStart"/>
            <w:r w:rsidRPr="00D47712">
              <w:rPr>
                <w:rFonts w:ascii="Times New Roman" w:hAnsi="Times New Roman" w:cs="Times New Roman"/>
                <w:sz w:val="16"/>
                <w:szCs w:val="16"/>
              </w:rPr>
              <w:t>participant</w:t>
            </w:r>
            <w:proofErr w:type="gramEnd"/>
            <w:r w:rsidRPr="00D47712">
              <w:rPr>
                <w:rFonts w:ascii="Times New Roman" w:hAnsi="Times New Roman" w:cs="Times New Roman"/>
                <w:sz w:val="16"/>
                <w:szCs w:val="16"/>
              </w:rPr>
              <w:t>.</w:t>
            </w:r>
          </w:p>
          <w:p w14:paraId="51A34D99" w14:textId="77777777" w:rsidR="003B456C" w:rsidRPr="00D47712" w:rsidRDefault="003B456C" w:rsidP="0081034E">
            <w:pPr>
              <w:rPr>
                <w:rFonts w:ascii="Times New Roman" w:hAnsi="Times New Roman" w:cs="Times New Roman"/>
                <w:sz w:val="16"/>
                <w:szCs w:val="16"/>
              </w:rPr>
            </w:pPr>
          </w:p>
          <w:p w14:paraId="00E4C8AB" w14:textId="77777777" w:rsidR="003B456C" w:rsidRPr="00D47712" w:rsidRDefault="003B456C" w:rsidP="0081034E">
            <w:pPr>
              <w:rPr>
                <w:rFonts w:ascii="Times New Roman" w:hAnsi="Times New Roman" w:cs="Times New Roman"/>
                <w:sz w:val="16"/>
                <w:szCs w:val="16"/>
              </w:rPr>
            </w:pPr>
            <w:r w:rsidRPr="00D47712">
              <w:rPr>
                <w:rFonts w:ascii="Times New Roman" w:hAnsi="Times New Roman" w:cs="Times New Roman"/>
                <w:sz w:val="16"/>
                <w:szCs w:val="16"/>
              </w:rPr>
              <w:t>In producing SD and its variance estimates for each study, we used their log-transform to normalise the distribution and stabilise its variance:</w:t>
            </w:r>
          </w:p>
          <w:p w14:paraId="63F2F2AE" w14:textId="77777777" w:rsidR="003B456C" w:rsidRPr="00D47712" w:rsidRDefault="003B456C" w:rsidP="003B456C">
            <w:pPr>
              <w:pStyle w:val="ListParagraph"/>
              <w:numPr>
                <w:ilvl w:val="0"/>
                <w:numId w:val="3"/>
              </w:numPr>
              <w:rPr>
                <w:rFonts w:ascii="Times New Roman" w:hAnsi="Times New Roman" w:cs="Times New Roman"/>
                <w:sz w:val="16"/>
                <w:szCs w:val="16"/>
              </w:rPr>
            </w:pPr>
            <w:proofErr w:type="gramStart"/>
            <w:r w:rsidRPr="00D47712">
              <w:rPr>
                <w:rFonts w:ascii="Times New Roman" w:hAnsi="Times New Roman" w:cs="Times New Roman"/>
                <w:sz w:val="16"/>
                <w:szCs w:val="16"/>
              </w:rPr>
              <w:t>log(</w:t>
            </w:r>
            <w:proofErr w:type="gramEnd"/>
            <w:r w:rsidRPr="00D47712">
              <w:rPr>
                <w:rFonts w:ascii="Times New Roman" w:hAnsi="Times New Roman" w:cs="Times New Roman"/>
                <w:sz w:val="16"/>
                <w:szCs w:val="16"/>
              </w:rPr>
              <w:t>adjusted SD</w:t>
            </w:r>
            <w:r w:rsidRPr="00D47712">
              <w:rPr>
                <w:rFonts w:ascii="Times New Roman" w:hAnsi="Times New Roman" w:cs="Times New Roman"/>
                <w:sz w:val="16"/>
                <w:szCs w:val="16"/>
                <w:vertAlign w:val="superscript"/>
              </w:rPr>
              <w:t>2</w:t>
            </w:r>
            <w:r w:rsidRPr="00D47712">
              <w:rPr>
                <w:rFonts w:ascii="Times New Roman" w:hAnsi="Times New Roman" w:cs="Times New Roman"/>
                <w:sz w:val="16"/>
                <w:szCs w:val="16"/>
              </w:rPr>
              <w:t>)</w:t>
            </w:r>
            <m:oMath>
              <m:r>
                <w:rPr>
                  <w:rFonts w:ascii="Cambria Math" w:hAnsi="Cambria Math" w:cs="Times New Roman"/>
                  <w:sz w:val="16"/>
                  <w:szCs w:val="16"/>
                </w:rPr>
                <m:t xml:space="preserve"> ≈</m:t>
              </m:r>
              <m:func>
                <m:funcPr>
                  <m:ctrlPr>
                    <w:rPr>
                      <w:rFonts w:ascii="Cambria Math" w:hAnsi="Cambria Math" w:cs="Times New Roman"/>
                      <w:i/>
                      <w:sz w:val="16"/>
                      <w:szCs w:val="16"/>
                    </w:rPr>
                  </m:ctrlPr>
                </m:funcPr>
                <m:fName>
                  <m:r>
                    <m:rPr>
                      <m:sty m:val="p"/>
                    </m:rPr>
                    <w:rPr>
                      <w:rFonts w:ascii="Cambria Math" w:hAnsi="Cambria Math" w:cs="Times New Roman"/>
                      <w:sz w:val="16"/>
                      <w:szCs w:val="16"/>
                    </w:rPr>
                    <m:t>log</m:t>
                  </m:r>
                </m:fName>
                <m:e>
                  <m:d>
                    <m:dPr>
                      <m:ctrlPr>
                        <w:rPr>
                          <w:rFonts w:ascii="Cambria Math" w:hAnsi="Cambria Math" w:cs="Times New Roman"/>
                          <w:i/>
                          <w:sz w:val="16"/>
                          <w:szCs w:val="16"/>
                        </w:rPr>
                      </m:ctrlPr>
                    </m:dPr>
                    <m:e>
                      <m:r>
                        <w:rPr>
                          <w:rFonts w:ascii="Cambria Math" w:hAnsi="Cambria Math" w:cs="Times New Roman"/>
                          <w:sz w:val="16"/>
                          <w:szCs w:val="16"/>
                        </w:rPr>
                        <m:t xml:space="preserve">adjusted </m:t>
                      </m:r>
                      <m:sSup>
                        <m:sSupPr>
                          <m:ctrlPr>
                            <w:rPr>
                              <w:rFonts w:ascii="Cambria Math" w:eastAsiaTheme="minorEastAsia" w:hAnsi="Cambria Math" w:cs="Times New Roman"/>
                              <w:i/>
                              <w:sz w:val="16"/>
                              <w:szCs w:val="16"/>
                              <w:lang w:eastAsia="zh-CN"/>
                            </w:rPr>
                          </m:ctrlPr>
                        </m:sSupPr>
                        <m:e>
                          <m:r>
                            <w:rPr>
                              <w:rFonts w:ascii="Cambria Math" w:hAnsi="Cambria Math" w:cs="Times New Roman"/>
                              <w:sz w:val="16"/>
                              <w:szCs w:val="16"/>
                            </w:rPr>
                            <m:t>SD</m:t>
                          </m:r>
                        </m:e>
                        <m:sup>
                          <m:r>
                            <w:rPr>
                              <w:rFonts w:ascii="Cambria Math" w:hAnsi="Cambria Math" w:cs="Times New Roman"/>
                              <w:sz w:val="16"/>
                              <w:szCs w:val="16"/>
                            </w:rPr>
                            <m:t>2</m:t>
                          </m:r>
                        </m:sup>
                      </m:sSup>
                    </m:e>
                  </m:d>
                  <m:r>
                    <w:rPr>
                      <w:rFonts w:ascii="Cambria Math" w:hAnsi="Cambria Math" w:cs="Times New Roman"/>
                      <w:sz w:val="16"/>
                      <w:szCs w:val="16"/>
                    </w:rPr>
                    <m:t>+</m:t>
                  </m:r>
                  <m:f>
                    <m:fPr>
                      <m:ctrlPr>
                        <w:rPr>
                          <w:rFonts w:ascii="Cambria Math" w:hAnsi="Cambria Math" w:cs="Times New Roman"/>
                          <w:i/>
                          <w:sz w:val="16"/>
                          <w:szCs w:val="16"/>
                        </w:rPr>
                      </m:ctrlPr>
                    </m:fPr>
                    <m:num>
                      <m:r>
                        <w:rPr>
                          <w:rFonts w:ascii="Cambria Math" w:hAnsi="Cambria Math" w:cs="Times New Roman"/>
                          <w:sz w:val="16"/>
                          <w:szCs w:val="16"/>
                        </w:rPr>
                        <m:t>1</m:t>
                      </m:r>
                    </m:num>
                    <m:den>
                      <m:r>
                        <w:rPr>
                          <w:rFonts w:ascii="Cambria Math" w:hAnsi="Cambria Math" w:cs="Times New Roman"/>
                          <w:sz w:val="16"/>
                          <w:szCs w:val="16"/>
                        </w:rPr>
                        <m:t>the numbe of participants-1</m:t>
                      </m:r>
                    </m:den>
                  </m:f>
                </m:e>
              </m:func>
            </m:oMath>
          </w:p>
          <w:p w14:paraId="7A54DDA4" w14:textId="77777777" w:rsidR="003B456C" w:rsidRPr="00D47712" w:rsidRDefault="003B456C" w:rsidP="003B456C">
            <w:pPr>
              <w:pStyle w:val="ListParagraph"/>
              <w:numPr>
                <w:ilvl w:val="0"/>
                <w:numId w:val="3"/>
              </w:numPr>
              <w:rPr>
                <w:rFonts w:ascii="Times New Roman" w:hAnsi="Times New Roman" w:cs="Times New Roman"/>
                <w:sz w:val="16"/>
                <w:szCs w:val="16"/>
              </w:rPr>
            </w:pPr>
            <w:r w:rsidRPr="00D47712">
              <w:rPr>
                <w:rFonts w:ascii="Times New Roman" w:hAnsi="Times New Roman" w:cs="Times New Roman"/>
                <w:sz w:val="16"/>
                <w:szCs w:val="16"/>
              </w:rPr>
              <w:t xml:space="preserve">the sampling variance of </w:t>
            </w:r>
            <w:proofErr w:type="gramStart"/>
            <w:r w:rsidRPr="00D47712">
              <w:rPr>
                <w:rFonts w:ascii="Times New Roman" w:hAnsi="Times New Roman" w:cs="Times New Roman"/>
                <w:sz w:val="16"/>
                <w:szCs w:val="16"/>
              </w:rPr>
              <w:t>log(</w:t>
            </w:r>
            <w:proofErr w:type="gramEnd"/>
            <w:r w:rsidRPr="00D47712">
              <w:rPr>
                <w:rFonts w:ascii="Times New Roman" w:hAnsi="Times New Roman" w:cs="Times New Roman"/>
                <w:sz w:val="16"/>
                <w:szCs w:val="16"/>
              </w:rPr>
              <w:t>adjusted SD</w:t>
            </w:r>
            <w:r w:rsidRPr="00D47712">
              <w:rPr>
                <w:rFonts w:ascii="Times New Roman" w:hAnsi="Times New Roman" w:cs="Times New Roman"/>
                <w:sz w:val="16"/>
                <w:szCs w:val="16"/>
                <w:vertAlign w:val="superscript"/>
              </w:rPr>
              <w:t>2</w:t>
            </w:r>
            <w:r w:rsidRPr="00D47712">
              <w:rPr>
                <w:rFonts w:ascii="Times New Roman" w:hAnsi="Times New Roman" w:cs="Times New Roman"/>
                <w:sz w:val="16"/>
                <w:szCs w:val="16"/>
              </w:rPr>
              <w:t xml:space="preserve">) </w:t>
            </w:r>
            <m:oMath>
              <m:r>
                <w:rPr>
                  <w:rFonts w:ascii="Cambria Math" w:hAnsi="Cambria Math" w:cs="Times New Roman"/>
                  <w:sz w:val="16"/>
                  <w:szCs w:val="16"/>
                </w:rPr>
                <m:t>≈</m:t>
              </m:r>
              <m:func>
                <m:funcPr>
                  <m:ctrlPr>
                    <w:rPr>
                      <w:rFonts w:ascii="Cambria Math" w:hAnsi="Cambria Math" w:cs="Times New Roman"/>
                      <w:i/>
                      <w:sz w:val="16"/>
                      <w:szCs w:val="16"/>
                    </w:rPr>
                  </m:ctrlPr>
                </m:funcPr>
                <m:fName>
                  <m:f>
                    <m:fPr>
                      <m:ctrlPr>
                        <w:rPr>
                          <w:rFonts w:ascii="Cambria Math" w:hAnsi="Cambria Math" w:cs="Times New Roman"/>
                          <w:sz w:val="16"/>
                          <w:szCs w:val="16"/>
                        </w:rPr>
                      </m:ctrlPr>
                    </m:fPr>
                    <m:num>
                      <m:r>
                        <m:rPr>
                          <m:sty m:val="p"/>
                        </m:rPr>
                        <w:rPr>
                          <w:rFonts w:ascii="Cambria Math" w:hAnsi="Cambria Math" w:cs="Times New Roman"/>
                          <w:sz w:val="16"/>
                          <w:szCs w:val="16"/>
                        </w:rPr>
                        <m:t>2</m:t>
                      </m:r>
                    </m:num>
                    <m:den>
                      <m:r>
                        <w:rPr>
                          <w:rFonts w:ascii="Cambria Math" w:hAnsi="Cambria Math" w:cs="Times New Roman"/>
                          <w:sz w:val="16"/>
                          <w:szCs w:val="16"/>
                        </w:rPr>
                        <m:t>the numbe of participants-1</m:t>
                      </m:r>
                    </m:den>
                  </m:f>
                  <m:r>
                    <w:rPr>
                      <w:rFonts w:ascii="Cambria Math" w:hAnsi="Cambria Math" w:cs="Times New Roman"/>
                      <w:sz w:val="16"/>
                      <w:szCs w:val="16"/>
                    </w:rPr>
                    <m:t xml:space="preserve"> </m:t>
                  </m:r>
                </m:fName>
                <m:e>
                  <m:r>
                    <w:rPr>
                      <w:rFonts w:ascii="Cambria Math" w:hAnsi="Cambria Math" w:cs="Times New Roman"/>
                      <w:sz w:val="16"/>
                      <w:szCs w:val="16"/>
                    </w:rPr>
                    <m:t xml:space="preserve"> </m:t>
                  </m:r>
                </m:e>
              </m:func>
            </m:oMath>
          </w:p>
          <w:p w14:paraId="24C7DF7B" w14:textId="77777777" w:rsidR="003B456C" w:rsidRPr="00D47712" w:rsidRDefault="003B456C" w:rsidP="0081034E">
            <w:pPr>
              <w:rPr>
                <w:rFonts w:ascii="Times New Roman" w:hAnsi="Times New Roman" w:cs="Times New Roman"/>
                <w:sz w:val="16"/>
                <w:szCs w:val="16"/>
              </w:rPr>
            </w:pPr>
          </w:p>
          <w:p w14:paraId="22D531C0" w14:textId="77777777" w:rsidR="003B456C" w:rsidRPr="00D47712" w:rsidRDefault="003B456C" w:rsidP="0081034E">
            <w:pPr>
              <w:rPr>
                <w:rFonts w:ascii="Times New Roman" w:hAnsi="Times New Roman" w:cs="Times New Roman"/>
                <w:sz w:val="16"/>
                <w:szCs w:val="16"/>
              </w:rPr>
            </w:pPr>
            <w:r w:rsidRPr="00D47712">
              <w:rPr>
                <w:rFonts w:ascii="Times New Roman" w:hAnsi="Times New Roman" w:cs="Times New Roman"/>
                <w:sz w:val="16"/>
                <w:szCs w:val="16"/>
              </w:rPr>
              <w:t xml:space="preserve">Second, we performed analyses in this section using </w:t>
            </w:r>
            <w:proofErr w:type="gramStart"/>
            <w:r w:rsidRPr="00D47712">
              <w:rPr>
                <w:rFonts w:ascii="Times New Roman" w:hAnsi="Times New Roman" w:cs="Times New Roman"/>
                <w:sz w:val="16"/>
                <w:szCs w:val="16"/>
              </w:rPr>
              <w:t>rma.mv(</w:t>
            </w:r>
            <w:proofErr w:type="gramEnd"/>
            <w:r w:rsidRPr="00D47712">
              <w:rPr>
                <w:rFonts w:ascii="Times New Roman" w:hAnsi="Times New Roman" w:cs="Times New Roman"/>
                <w:sz w:val="16"/>
                <w:szCs w:val="16"/>
              </w:rPr>
              <w:t xml:space="preserve">) function available in the package of </w:t>
            </w:r>
            <w:proofErr w:type="spellStart"/>
            <w:r w:rsidRPr="00D47712">
              <w:rPr>
                <w:rFonts w:ascii="Times New Roman" w:hAnsi="Times New Roman" w:cs="Times New Roman"/>
                <w:i/>
                <w:iCs/>
                <w:sz w:val="16"/>
                <w:szCs w:val="16"/>
              </w:rPr>
              <w:t>metafor</w:t>
            </w:r>
            <w:proofErr w:type="spellEnd"/>
            <w:r w:rsidRPr="00D47712">
              <w:rPr>
                <w:rFonts w:ascii="Times New Roman" w:hAnsi="Times New Roman" w:cs="Times New Roman"/>
                <w:i/>
                <w:iCs/>
                <w:sz w:val="16"/>
                <w:szCs w:val="16"/>
              </w:rPr>
              <w:t>.</w:t>
            </w:r>
            <w:r w:rsidRPr="00D47712">
              <w:rPr>
                <w:rFonts w:ascii="Times New Roman" w:hAnsi="Times New Roman" w:cs="Times New Roman"/>
                <w:sz w:val="16"/>
                <w:szCs w:val="16"/>
              </w:rPr>
              <w:t xml:space="preserve"> </w:t>
            </w:r>
          </w:p>
          <w:p w14:paraId="67E251D6" w14:textId="77777777" w:rsidR="003B456C" w:rsidRPr="00D47712" w:rsidRDefault="003B456C" w:rsidP="0081034E">
            <w:pPr>
              <w:rPr>
                <w:rFonts w:ascii="Times New Roman" w:hAnsi="Times New Roman" w:cs="Times New Roman"/>
                <w:sz w:val="16"/>
                <w:szCs w:val="16"/>
              </w:rPr>
            </w:pPr>
          </w:p>
          <w:p w14:paraId="706A7CB2" w14:textId="77777777" w:rsidR="003B456C" w:rsidRPr="00D47712" w:rsidRDefault="003B456C" w:rsidP="0081034E">
            <w:pPr>
              <w:rPr>
                <w:rFonts w:ascii="Times New Roman" w:hAnsi="Times New Roman" w:cs="Times New Roman"/>
                <w:sz w:val="16"/>
                <w:szCs w:val="16"/>
              </w:rPr>
            </w:pPr>
            <w:r w:rsidRPr="00D47712">
              <w:rPr>
                <w:rFonts w:ascii="Times New Roman" w:hAnsi="Times New Roman" w:cs="Times New Roman"/>
                <w:sz w:val="16"/>
                <w:szCs w:val="16"/>
              </w:rPr>
              <w:t>For pooling data on either mean bias or SD, we performed multi-level random-effects models without moderators for the dataset of either each level of skin pigmentation or ethnic group, where there was at least one study with at least two sets of effect size estimates (</w:t>
            </w:r>
            <w:proofErr w:type="gramStart"/>
            <w:r w:rsidRPr="00D47712">
              <w:rPr>
                <w:rFonts w:ascii="Times New Roman" w:hAnsi="Times New Roman" w:cs="Times New Roman"/>
                <w:sz w:val="16"/>
                <w:szCs w:val="16"/>
              </w:rPr>
              <w:t>i.e.</w:t>
            </w:r>
            <w:proofErr w:type="gramEnd"/>
            <w:r w:rsidRPr="00D47712">
              <w:rPr>
                <w:rFonts w:ascii="Times New Roman" w:hAnsi="Times New Roman" w:cs="Times New Roman"/>
                <w:sz w:val="16"/>
                <w:szCs w:val="16"/>
              </w:rPr>
              <w:t xml:space="preserve"> mean bias, or SD). For this, we used restricted maximum likelihood estimation in the function </w:t>
            </w:r>
            <w:proofErr w:type="gramStart"/>
            <w:r w:rsidRPr="00D47712">
              <w:rPr>
                <w:rFonts w:ascii="Times New Roman" w:hAnsi="Times New Roman" w:cs="Times New Roman"/>
                <w:sz w:val="16"/>
                <w:szCs w:val="16"/>
              </w:rPr>
              <w:t>rma.mv(</w:t>
            </w:r>
            <w:proofErr w:type="gramEnd"/>
            <w:r w:rsidRPr="00D47712">
              <w:rPr>
                <w:rFonts w:ascii="Times New Roman" w:hAnsi="Times New Roman" w:cs="Times New Roman"/>
                <w:sz w:val="16"/>
                <w:szCs w:val="16"/>
              </w:rPr>
              <w:t xml:space="preserve">). </w:t>
            </w:r>
          </w:p>
          <w:p w14:paraId="403E9F77" w14:textId="77777777" w:rsidR="003B456C" w:rsidRPr="00D47712" w:rsidRDefault="003B456C" w:rsidP="0081034E">
            <w:pPr>
              <w:rPr>
                <w:rFonts w:ascii="Times New Roman" w:hAnsi="Times New Roman" w:cs="Times New Roman"/>
                <w:sz w:val="16"/>
                <w:szCs w:val="16"/>
              </w:rPr>
            </w:pPr>
            <w:r w:rsidRPr="00D47712">
              <w:rPr>
                <w:rFonts w:ascii="Times New Roman" w:hAnsi="Times New Roman" w:cs="Times New Roman"/>
                <w:sz w:val="16"/>
                <w:szCs w:val="16"/>
              </w:rPr>
              <w:t xml:space="preserve">By including a random term, multi-level random-effects model is specifically designed to deal with dependence among multiple effect size estimates within a study. We considered multiple effect size estimates within a study having random effects, thus including its indicator as a random term in each model to deal with their dependence. </w:t>
            </w:r>
          </w:p>
          <w:p w14:paraId="3D787A2A" w14:textId="77777777" w:rsidR="003B456C" w:rsidRPr="00D47712" w:rsidRDefault="003B456C" w:rsidP="0081034E">
            <w:pPr>
              <w:rPr>
                <w:rFonts w:ascii="Times New Roman" w:hAnsi="Times New Roman" w:cs="Times New Roman"/>
                <w:sz w:val="16"/>
                <w:szCs w:val="16"/>
              </w:rPr>
            </w:pPr>
            <w:r w:rsidRPr="00D47712">
              <w:rPr>
                <w:rFonts w:ascii="Times New Roman" w:hAnsi="Times New Roman" w:cs="Times New Roman"/>
                <w:sz w:val="16"/>
                <w:szCs w:val="16"/>
              </w:rPr>
              <w:t xml:space="preserve">For constructing reasonable multi-level random-effects models, we specified variance components with a correlation of 0.90. The correlation value resulted from the </w:t>
            </w:r>
            <w:r>
              <w:rPr>
                <w:rFonts w:ascii="Times New Roman" w:hAnsi="Times New Roman" w:cs="Times New Roman"/>
                <w:sz w:val="16"/>
                <w:szCs w:val="16"/>
              </w:rPr>
              <w:t xml:space="preserve">Jensen </w:t>
            </w:r>
            <w:r w:rsidRPr="00D47712">
              <w:rPr>
                <w:rFonts w:ascii="Times New Roman" w:hAnsi="Times New Roman" w:cs="Times New Roman"/>
                <w:sz w:val="16"/>
                <w:szCs w:val="16"/>
              </w:rPr>
              <w:t>review.[</w:t>
            </w:r>
            <w:r>
              <w:rPr>
                <w:rFonts w:ascii="Times New Roman" w:hAnsi="Times New Roman" w:cs="Times New Roman"/>
                <w:sz w:val="16"/>
                <w:szCs w:val="16"/>
              </w:rPr>
              <w:t>8</w:t>
            </w:r>
            <w:r w:rsidRPr="00D47712">
              <w:rPr>
                <w:rFonts w:ascii="Times New Roman" w:hAnsi="Times New Roman" w:cs="Times New Roman"/>
                <w:sz w:val="16"/>
                <w:szCs w:val="16"/>
              </w:rPr>
              <w:t xml:space="preserve">] </w:t>
            </w:r>
          </w:p>
          <w:p w14:paraId="51F3603E" w14:textId="77777777" w:rsidR="003B456C" w:rsidRPr="00D47712" w:rsidRDefault="003B456C" w:rsidP="0081034E">
            <w:pPr>
              <w:rPr>
                <w:rFonts w:ascii="Times New Roman" w:hAnsi="Times New Roman" w:cs="Times New Roman"/>
                <w:sz w:val="16"/>
                <w:szCs w:val="16"/>
              </w:rPr>
            </w:pPr>
            <w:r w:rsidRPr="00D47712">
              <w:rPr>
                <w:rFonts w:ascii="Times New Roman" w:hAnsi="Times New Roman" w:cs="Times New Roman"/>
                <w:sz w:val="16"/>
                <w:szCs w:val="16"/>
              </w:rPr>
              <w:t>We used the Tau</w:t>
            </w:r>
            <w:r w:rsidRPr="00D47712">
              <w:rPr>
                <w:rFonts w:ascii="Times New Roman" w:hAnsi="Times New Roman" w:cs="Times New Roman"/>
                <w:sz w:val="16"/>
                <w:szCs w:val="16"/>
                <w:vertAlign w:val="superscript"/>
              </w:rPr>
              <w:t>2</w:t>
            </w:r>
            <w:r w:rsidRPr="00D47712">
              <w:rPr>
                <w:rFonts w:ascii="Times New Roman" w:hAnsi="Times New Roman" w:cs="Times New Roman"/>
                <w:sz w:val="16"/>
                <w:szCs w:val="16"/>
              </w:rPr>
              <w:t xml:space="preserve"> statistic, produced by multi-level random-effects models, to quantify heterogeneity.</w:t>
            </w:r>
          </w:p>
          <w:p w14:paraId="00C01334" w14:textId="77777777" w:rsidR="003B456C" w:rsidRPr="00D47712" w:rsidRDefault="003B456C" w:rsidP="0081034E">
            <w:pPr>
              <w:rPr>
                <w:rFonts w:ascii="Times New Roman" w:hAnsi="Times New Roman" w:cs="Times New Roman"/>
                <w:sz w:val="16"/>
                <w:szCs w:val="16"/>
              </w:rPr>
            </w:pPr>
          </w:p>
          <w:p w14:paraId="63AD5BD9" w14:textId="77777777" w:rsidR="003B456C" w:rsidRPr="00D47712" w:rsidRDefault="003B456C" w:rsidP="0081034E">
            <w:pPr>
              <w:rPr>
                <w:rFonts w:ascii="Times New Roman" w:hAnsi="Times New Roman" w:cs="Times New Roman"/>
                <w:sz w:val="16"/>
                <w:szCs w:val="16"/>
              </w:rPr>
            </w:pPr>
            <w:r w:rsidRPr="00D47712">
              <w:rPr>
                <w:rFonts w:ascii="Times New Roman" w:hAnsi="Times New Roman" w:cs="Times New Roman"/>
                <w:sz w:val="16"/>
                <w:szCs w:val="16"/>
              </w:rPr>
              <w:t xml:space="preserve">Third, based on multi-level random-effects model outputs, we finally used RVE approaches – more specifically the package of </w:t>
            </w:r>
            <w:proofErr w:type="spellStart"/>
            <w:r w:rsidRPr="00D47712">
              <w:rPr>
                <w:rFonts w:ascii="Times New Roman" w:hAnsi="Times New Roman" w:cs="Times New Roman"/>
                <w:i/>
                <w:iCs/>
                <w:sz w:val="16"/>
                <w:szCs w:val="16"/>
              </w:rPr>
              <w:t>clubSandwich</w:t>
            </w:r>
            <w:proofErr w:type="spellEnd"/>
            <w:r w:rsidRPr="00D47712">
              <w:rPr>
                <w:rFonts w:ascii="Times New Roman" w:hAnsi="Times New Roman" w:cs="Times New Roman"/>
                <w:sz w:val="16"/>
                <w:szCs w:val="16"/>
              </w:rPr>
              <w:t xml:space="preserve"> – to estimate the RVE </w:t>
            </w:r>
            <w:bookmarkStart w:id="1" w:name="_Hlk92359926"/>
            <w:r w:rsidRPr="00D47712">
              <w:rPr>
                <w:rFonts w:ascii="Times New Roman" w:hAnsi="Times New Roman" w:cs="Times New Roman"/>
                <w:sz w:val="16"/>
                <w:szCs w:val="16"/>
              </w:rPr>
              <w:t>standard errors</w:t>
            </w:r>
            <w:bookmarkEnd w:id="1"/>
            <w:r w:rsidRPr="00D47712">
              <w:rPr>
                <w:rFonts w:ascii="Times New Roman" w:hAnsi="Times New Roman" w:cs="Times New Roman"/>
                <w:sz w:val="16"/>
                <w:szCs w:val="16"/>
              </w:rPr>
              <w:t xml:space="preserve">. </w:t>
            </w:r>
          </w:p>
          <w:p w14:paraId="0CA98940" w14:textId="77777777" w:rsidR="003B456C" w:rsidRPr="00D47712" w:rsidRDefault="003B456C" w:rsidP="0081034E">
            <w:pPr>
              <w:rPr>
                <w:rFonts w:ascii="Times New Roman" w:hAnsi="Times New Roman" w:cs="Times New Roman"/>
                <w:sz w:val="16"/>
                <w:szCs w:val="16"/>
              </w:rPr>
            </w:pPr>
          </w:p>
          <w:p w14:paraId="5F030D07" w14:textId="77777777" w:rsidR="003B456C" w:rsidRPr="00D47712" w:rsidRDefault="003B456C" w:rsidP="0081034E">
            <w:pPr>
              <w:spacing w:line="276" w:lineRule="auto"/>
              <w:rPr>
                <w:rFonts w:ascii="Times New Roman" w:hAnsi="Times New Roman" w:cs="Times New Roman"/>
                <w:b/>
                <w:bCs/>
                <w:i/>
                <w:iCs/>
                <w:sz w:val="16"/>
                <w:szCs w:val="16"/>
              </w:rPr>
            </w:pPr>
            <w:r w:rsidRPr="00D47712">
              <w:rPr>
                <w:rFonts w:ascii="Times New Roman" w:hAnsi="Times New Roman" w:cs="Times New Roman"/>
                <w:b/>
                <w:bCs/>
                <w:i/>
                <w:iCs/>
                <w:sz w:val="16"/>
                <w:szCs w:val="16"/>
              </w:rPr>
              <w:t xml:space="preserve">(2) Calculations of overall accuracy and 95% limits of agreement </w:t>
            </w:r>
          </w:p>
          <w:p w14:paraId="1317A8E7" w14:textId="77777777" w:rsidR="003B456C" w:rsidRPr="00D47712" w:rsidRDefault="003B456C" w:rsidP="0081034E">
            <w:pPr>
              <w:spacing w:line="276" w:lineRule="auto"/>
              <w:rPr>
                <w:rFonts w:ascii="Times New Roman" w:hAnsi="Times New Roman" w:cs="Times New Roman"/>
                <w:sz w:val="16"/>
                <w:szCs w:val="16"/>
              </w:rPr>
            </w:pPr>
            <w:r w:rsidRPr="00D47712">
              <w:rPr>
                <w:rFonts w:ascii="Times New Roman" w:hAnsi="Times New Roman" w:cs="Times New Roman"/>
                <w:sz w:val="16"/>
                <w:szCs w:val="16"/>
              </w:rPr>
              <w:t>There was no acceptable meta-analysis method to produce overall accuracy and 95% limits of agreement directly from study-level data of mean bias and SD for the case of this review.</w:t>
            </w:r>
          </w:p>
          <w:p w14:paraId="0DB753DA" w14:textId="77777777" w:rsidR="003B456C" w:rsidRPr="00D47712" w:rsidRDefault="003B456C" w:rsidP="0081034E">
            <w:pPr>
              <w:spacing w:line="276" w:lineRule="auto"/>
              <w:rPr>
                <w:rFonts w:ascii="Times New Roman" w:hAnsi="Times New Roman" w:cs="Times New Roman"/>
                <w:sz w:val="16"/>
                <w:szCs w:val="16"/>
              </w:rPr>
            </w:pPr>
            <w:r w:rsidRPr="00D47712">
              <w:rPr>
                <w:rFonts w:ascii="Times New Roman" w:hAnsi="Times New Roman" w:cs="Times New Roman"/>
                <w:sz w:val="16"/>
                <w:szCs w:val="16"/>
              </w:rPr>
              <w:t>When obtaining the pooled mean bias and the pooled SD for either each level of skin pigmentation or each ethnic group, we calculated overall accuracy using the BSI recommended method:[</w:t>
            </w:r>
            <w:r>
              <w:rPr>
                <w:rFonts w:ascii="Times New Roman" w:hAnsi="Times New Roman" w:cs="Times New Roman"/>
                <w:sz w:val="16"/>
                <w:szCs w:val="16"/>
              </w:rPr>
              <w:t>10</w:t>
            </w:r>
            <w:r w:rsidRPr="00D47712">
              <w:rPr>
                <w:rFonts w:ascii="Times New Roman" w:hAnsi="Times New Roman" w:cs="Times New Roman"/>
                <w:sz w:val="16"/>
                <w:szCs w:val="16"/>
              </w:rPr>
              <w:t xml:space="preserve">] </w:t>
            </w:r>
          </w:p>
          <w:p w14:paraId="4D1892EF" w14:textId="77777777" w:rsidR="003B456C" w:rsidRPr="00D47712" w:rsidRDefault="003B456C" w:rsidP="003B456C">
            <w:pPr>
              <w:pStyle w:val="ListParagraph"/>
              <w:numPr>
                <w:ilvl w:val="0"/>
                <w:numId w:val="4"/>
              </w:numPr>
              <w:spacing w:line="276" w:lineRule="auto"/>
              <w:rPr>
                <w:rFonts w:ascii="Times New Roman" w:hAnsi="Times New Roman" w:cs="Times New Roman"/>
                <w:sz w:val="16"/>
                <w:szCs w:val="16"/>
              </w:rPr>
            </w:pPr>
            <w:r w:rsidRPr="00D47712">
              <w:rPr>
                <w:rFonts w:ascii="Times New Roman" w:hAnsi="Times New Roman" w:cs="Times New Roman"/>
                <w:i/>
                <w:iCs/>
                <w:sz w:val="16"/>
                <w:szCs w:val="16"/>
              </w:rPr>
              <w:t>A</w:t>
            </w:r>
            <w:r w:rsidRPr="00D47712">
              <w:rPr>
                <w:rFonts w:ascii="Times New Roman" w:hAnsi="Times New Roman" w:cs="Times New Roman"/>
                <w:i/>
                <w:iCs/>
                <w:sz w:val="16"/>
                <w:szCs w:val="16"/>
                <w:vertAlign w:val="subscript"/>
              </w:rPr>
              <w:t>rms</w:t>
            </w:r>
            <w:r w:rsidRPr="00D47712">
              <w:rPr>
                <w:rFonts w:ascii="Times New Roman" w:hAnsi="Times New Roman" w:cs="Times New Roman"/>
                <w:sz w:val="16"/>
                <w:szCs w:val="16"/>
              </w:rPr>
              <w:t xml:space="preserve"> for the overall accuracy = </w:t>
            </w:r>
            <m:oMath>
              <m:rad>
                <m:radPr>
                  <m:degHide m:val="1"/>
                  <m:ctrlPr>
                    <w:rPr>
                      <w:rFonts w:ascii="Cambria Math" w:hAnsi="Cambria Math" w:cs="Times New Roman"/>
                      <w:i/>
                      <w:sz w:val="16"/>
                      <w:szCs w:val="16"/>
                    </w:rPr>
                  </m:ctrlPr>
                </m:radPr>
                <m:deg/>
                <m:e>
                  <m:r>
                    <w:rPr>
                      <w:rFonts w:ascii="Cambria Math" w:hAnsi="Cambria Math" w:cs="Times New Roman"/>
                      <w:sz w:val="16"/>
                      <w:szCs w:val="16"/>
                    </w:rPr>
                    <m:t>(</m:t>
                  </m:r>
                  <m:sSup>
                    <m:sSupPr>
                      <m:ctrlPr>
                        <w:rPr>
                          <w:rFonts w:ascii="Cambria Math" w:hAnsi="Cambria Math" w:cs="Times New Roman"/>
                          <w:i/>
                          <w:sz w:val="16"/>
                          <w:szCs w:val="16"/>
                        </w:rPr>
                      </m:ctrlPr>
                    </m:sSupPr>
                    <m:e>
                      <m:r>
                        <w:rPr>
                          <w:rFonts w:ascii="Cambria Math" w:hAnsi="Cambria Math" w:cs="Times New Roman"/>
                          <w:sz w:val="16"/>
                          <w:szCs w:val="16"/>
                        </w:rPr>
                        <m:t>the pooled mean bias</m:t>
                      </m:r>
                    </m:e>
                    <m:sup>
                      <m:r>
                        <w:rPr>
                          <w:rFonts w:ascii="Cambria Math" w:hAnsi="Cambria Math" w:cs="Times New Roman"/>
                          <w:sz w:val="16"/>
                          <w:szCs w:val="16"/>
                        </w:rPr>
                        <m:t>2</m:t>
                      </m:r>
                    </m:sup>
                  </m:sSup>
                  <m:r>
                    <w:rPr>
                      <w:rFonts w:ascii="Cambria Math" w:hAnsi="Cambria Math" w:cs="Times New Roman"/>
                      <w:sz w:val="16"/>
                      <w:szCs w:val="16"/>
                    </w:rPr>
                    <m:t xml:space="preserve"> + </m:t>
                  </m:r>
                  <m:sSup>
                    <m:sSupPr>
                      <m:ctrlPr>
                        <w:rPr>
                          <w:rFonts w:ascii="Cambria Math" w:hAnsi="Cambria Math" w:cs="Times New Roman"/>
                          <w:i/>
                          <w:sz w:val="16"/>
                          <w:szCs w:val="16"/>
                        </w:rPr>
                      </m:ctrlPr>
                    </m:sSupPr>
                    <m:e>
                      <m:r>
                        <w:rPr>
                          <w:rFonts w:ascii="Cambria Math" w:hAnsi="Cambria Math" w:cs="Times New Roman"/>
                          <w:sz w:val="16"/>
                          <w:szCs w:val="16"/>
                        </w:rPr>
                        <m:t>the pooled SD</m:t>
                      </m:r>
                    </m:e>
                    <m:sup>
                      <m:r>
                        <w:rPr>
                          <w:rFonts w:ascii="Cambria Math" w:hAnsi="Cambria Math" w:cs="Times New Roman"/>
                          <w:sz w:val="16"/>
                          <w:szCs w:val="16"/>
                        </w:rPr>
                        <m:t>2</m:t>
                      </m:r>
                    </m:sup>
                  </m:sSup>
                  <m:r>
                    <w:rPr>
                      <w:rFonts w:ascii="Cambria Math" w:hAnsi="Cambria Math" w:cs="Times New Roman"/>
                      <w:sz w:val="16"/>
                      <w:szCs w:val="16"/>
                    </w:rPr>
                    <m:t>)</m:t>
                  </m:r>
                </m:e>
              </m:rad>
            </m:oMath>
            <w:r w:rsidRPr="00D47712">
              <w:rPr>
                <w:rFonts w:ascii="Times New Roman" w:hAnsi="Times New Roman" w:cs="Times New Roman"/>
                <w:sz w:val="16"/>
                <w:szCs w:val="16"/>
              </w:rPr>
              <w:t xml:space="preserve">  </w:t>
            </w:r>
          </w:p>
          <w:p w14:paraId="42C9B244" w14:textId="77777777" w:rsidR="003B456C" w:rsidRPr="00D47712" w:rsidRDefault="003B456C" w:rsidP="0081034E">
            <w:pPr>
              <w:spacing w:line="276" w:lineRule="auto"/>
              <w:rPr>
                <w:rFonts w:ascii="Times New Roman" w:hAnsi="Times New Roman" w:cs="Times New Roman"/>
                <w:sz w:val="16"/>
                <w:szCs w:val="16"/>
              </w:rPr>
            </w:pPr>
          </w:p>
          <w:p w14:paraId="4EC8B391" w14:textId="77777777" w:rsidR="003B456C" w:rsidRPr="00D47712" w:rsidRDefault="003B456C" w:rsidP="0081034E">
            <w:pPr>
              <w:spacing w:line="276" w:lineRule="auto"/>
              <w:rPr>
                <w:rFonts w:ascii="Times New Roman" w:hAnsi="Times New Roman" w:cs="Times New Roman"/>
                <w:sz w:val="16"/>
                <w:szCs w:val="16"/>
              </w:rPr>
            </w:pPr>
            <w:r w:rsidRPr="00D47712">
              <w:rPr>
                <w:rFonts w:ascii="Times New Roman" w:hAnsi="Times New Roman" w:cs="Times New Roman"/>
                <w:sz w:val="16"/>
                <w:szCs w:val="16"/>
              </w:rPr>
              <w:t>We also calculated the 95% limits of agreement using the following method described by Bland and Altman.[</w:t>
            </w:r>
            <w:r>
              <w:rPr>
                <w:rFonts w:ascii="Times New Roman" w:hAnsi="Times New Roman" w:cs="Times New Roman"/>
                <w:sz w:val="16"/>
                <w:szCs w:val="16"/>
              </w:rPr>
              <w:t>18</w:t>
            </w:r>
            <w:r w:rsidRPr="00D47712">
              <w:rPr>
                <w:rFonts w:ascii="Times New Roman" w:hAnsi="Times New Roman" w:cs="Times New Roman"/>
                <w:sz w:val="16"/>
                <w:szCs w:val="16"/>
              </w:rPr>
              <w:t>]</w:t>
            </w:r>
          </w:p>
          <w:p w14:paraId="049DABDA" w14:textId="77777777" w:rsidR="003B456C" w:rsidRPr="00D47712" w:rsidRDefault="003B456C" w:rsidP="003B456C">
            <w:pPr>
              <w:pStyle w:val="ListParagraph"/>
              <w:numPr>
                <w:ilvl w:val="0"/>
                <w:numId w:val="4"/>
              </w:numPr>
              <w:spacing w:line="276" w:lineRule="auto"/>
              <w:rPr>
                <w:rFonts w:ascii="Times New Roman" w:hAnsi="Times New Roman" w:cs="Times New Roman"/>
                <w:sz w:val="16"/>
                <w:szCs w:val="16"/>
              </w:rPr>
            </w:pPr>
            <w:r w:rsidRPr="00D47712">
              <w:rPr>
                <w:rFonts w:ascii="Times New Roman" w:hAnsi="Times New Roman" w:cs="Times New Roman"/>
                <w:sz w:val="16"/>
                <w:szCs w:val="16"/>
              </w:rPr>
              <w:t xml:space="preserve">95% limits of agreement = pooled mean bias ± 1.96 * pooled SD </w:t>
            </w:r>
          </w:p>
          <w:p w14:paraId="2FD68C6F" w14:textId="77777777" w:rsidR="003B456C" w:rsidRPr="00D47712" w:rsidRDefault="003B456C" w:rsidP="0081034E">
            <w:pPr>
              <w:rPr>
                <w:rFonts w:ascii="Times New Roman" w:hAnsi="Times New Roman" w:cs="Times New Roman"/>
                <w:sz w:val="16"/>
                <w:szCs w:val="16"/>
              </w:rPr>
            </w:pPr>
          </w:p>
          <w:p w14:paraId="54D647AE" w14:textId="77777777" w:rsidR="003B456C" w:rsidRPr="00D47712" w:rsidRDefault="003B456C" w:rsidP="0081034E">
            <w:pPr>
              <w:rPr>
                <w:rFonts w:ascii="Times New Roman" w:hAnsi="Times New Roman" w:cs="Times New Roman"/>
                <w:b/>
                <w:bCs/>
                <w:sz w:val="16"/>
                <w:szCs w:val="16"/>
              </w:rPr>
            </w:pPr>
            <w:r w:rsidRPr="00D47712">
              <w:rPr>
                <w:rFonts w:ascii="Times New Roman" w:hAnsi="Times New Roman" w:cs="Times New Roman"/>
                <w:b/>
                <w:bCs/>
                <w:sz w:val="16"/>
                <w:szCs w:val="16"/>
              </w:rPr>
              <w:t xml:space="preserve">Part 2. Generic R codes (bold and </w:t>
            </w:r>
            <w:r w:rsidRPr="00D47712">
              <w:rPr>
                <w:rFonts w:ascii="Times New Roman" w:hAnsi="Times New Roman" w:cs="Times New Roman"/>
                <w:b/>
                <w:bCs/>
                <w:i/>
                <w:iCs/>
                <w:sz w:val="16"/>
                <w:szCs w:val="16"/>
              </w:rPr>
              <w:t>Italic</w:t>
            </w:r>
            <w:r w:rsidRPr="00D47712">
              <w:rPr>
                <w:rFonts w:ascii="Times New Roman" w:hAnsi="Times New Roman" w:cs="Times New Roman"/>
                <w:b/>
                <w:bCs/>
                <w:sz w:val="16"/>
                <w:szCs w:val="16"/>
              </w:rPr>
              <w:t xml:space="preserve"> texts) used for meta-analyses</w:t>
            </w:r>
          </w:p>
          <w:p w14:paraId="3B88B162" w14:textId="77777777" w:rsidR="003B456C" w:rsidRPr="00D47712" w:rsidRDefault="003B456C" w:rsidP="0081034E">
            <w:pPr>
              <w:rPr>
                <w:rFonts w:ascii="Times New Roman" w:hAnsi="Times New Roman" w:cs="Times New Roman"/>
                <w:sz w:val="16"/>
                <w:szCs w:val="16"/>
              </w:rPr>
            </w:pPr>
          </w:p>
          <w:p w14:paraId="0609C7E9" w14:textId="77777777" w:rsidR="003B456C" w:rsidRPr="00D47712" w:rsidRDefault="003B456C" w:rsidP="0081034E">
            <w:pPr>
              <w:rPr>
                <w:rFonts w:ascii="Times New Roman" w:hAnsi="Times New Roman" w:cs="Times New Roman"/>
                <w:sz w:val="16"/>
                <w:szCs w:val="16"/>
              </w:rPr>
            </w:pPr>
            <w:r w:rsidRPr="00D47712">
              <w:rPr>
                <w:rFonts w:ascii="Times New Roman" w:hAnsi="Times New Roman" w:cs="Times New Roman"/>
                <w:sz w:val="16"/>
                <w:szCs w:val="16"/>
              </w:rPr>
              <w:t>## Load R packages required</w:t>
            </w:r>
          </w:p>
          <w:p w14:paraId="4046D7D0" w14:textId="77777777" w:rsidR="003B456C" w:rsidRPr="00D47712" w:rsidRDefault="003B456C" w:rsidP="0081034E">
            <w:pPr>
              <w:rPr>
                <w:rFonts w:ascii="Times New Roman" w:hAnsi="Times New Roman" w:cs="Times New Roman"/>
                <w:sz w:val="16"/>
                <w:szCs w:val="16"/>
              </w:rPr>
            </w:pPr>
            <w:r w:rsidRPr="00D47712">
              <w:rPr>
                <w:rFonts w:ascii="Times New Roman" w:hAnsi="Times New Roman" w:cs="Times New Roman"/>
                <w:b/>
                <w:bCs/>
                <w:i/>
                <w:iCs/>
                <w:sz w:val="16"/>
                <w:szCs w:val="16"/>
              </w:rPr>
              <w:lastRenderedPageBreak/>
              <w:t>library(</w:t>
            </w:r>
            <w:proofErr w:type="spellStart"/>
            <w:r w:rsidRPr="00D47712">
              <w:rPr>
                <w:rFonts w:ascii="Times New Roman" w:hAnsi="Times New Roman" w:cs="Times New Roman"/>
                <w:b/>
                <w:bCs/>
                <w:i/>
                <w:iCs/>
                <w:sz w:val="16"/>
                <w:szCs w:val="16"/>
              </w:rPr>
              <w:t>clubSandwich</w:t>
            </w:r>
            <w:proofErr w:type="spellEnd"/>
            <w:r w:rsidRPr="00D47712">
              <w:rPr>
                <w:rFonts w:ascii="Times New Roman" w:hAnsi="Times New Roman" w:cs="Times New Roman"/>
                <w:b/>
                <w:bCs/>
                <w:i/>
                <w:iCs/>
                <w:sz w:val="16"/>
                <w:szCs w:val="16"/>
              </w:rPr>
              <w:t>)</w:t>
            </w:r>
            <w:r w:rsidRPr="00D47712">
              <w:rPr>
                <w:rFonts w:ascii="Times New Roman" w:hAnsi="Times New Roman" w:cs="Times New Roman"/>
                <w:sz w:val="16"/>
                <w:szCs w:val="16"/>
              </w:rPr>
              <w:t xml:space="preserve"> ### This package was for the robust variance estimation (RVE) approach</w:t>
            </w:r>
          </w:p>
          <w:p w14:paraId="78D219CE" w14:textId="77777777" w:rsidR="003B456C" w:rsidRPr="00D47712" w:rsidRDefault="003B456C" w:rsidP="0081034E">
            <w:pPr>
              <w:rPr>
                <w:rFonts w:ascii="Times New Roman" w:hAnsi="Times New Roman" w:cs="Times New Roman"/>
                <w:b/>
                <w:bCs/>
                <w:i/>
                <w:iCs/>
                <w:sz w:val="16"/>
                <w:szCs w:val="16"/>
              </w:rPr>
            </w:pPr>
            <w:r w:rsidRPr="00D47712">
              <w:rPr>
                <w:rFonts w:ascii="Times New Roman" w:hAnsi="Times New Roman" w:cs="Times New Roman"/>
                <w:b/>
                <w:bCs/>
                <w:i/>
                <w:iCs/>
                <w:sz w:val="16"/>
                <w:szCs w:val="16"/>
              </w:rPr>
              <w:t>library(</w:t>
            </w:r>
            <w:proofErr w:type="spellStart"/>
            <w:r w:rsidRPr="00D47712">
              <w:rPr>
                <w:rFonts w:ascii="Times New Roman" w:hAnsi="Times New Roman" w:cs="Times New Roman"/>
                <w:b/>
                <w:bCs/>
                <w:i/>
                <w:iCs/>
                <w:sz w:val="16"/>
                <w:szCs w:val="16"/>
              </w:rPr>
              <w:t>metafor</w:t>
            </w:r>
            <w:proofErr w:type="spellEnd"/>
            <w:r w:rsidRPr="00D47712">
              <w:rPr>
                <w:rFonts w:ascii="Times New Roman" w:hAnsi="Times New Roman" w:cs="Times New Roman"/>
                <w:b/>
                <w:bCs/>
                <w:i/>
                <w:iCs/>
                <w:sz w:val="16"/>
                <w:szCs w:val="16"/>
              </w:rPr>
              <w:t>)</w:t>
            </w:r>
          </w:p>
          <w:p w14:paraId="2F34EC79" w14:textId="77777777" w:rsidR="003B456C" w:rsidRPr="00D47712" w:rsidRDefault="003B456C" w:rsidP="0081034E">
            <w:pPr>
              <w:rPr>
                <w:rFonts w:ascii="Times New Roman" w:hAnsi="Times New Roman" w:cs="Times New Roman"/>
                <w:sz w:val="16"/>
                <w:szCs w:val="16"/>
              </w:rPr>
            </w:pPr>
          </w:p>
          <w:p w14:paraId="1C60A285" w14:textId="77777777" w:rsidR="003B456C" w:rsidRPr="00D47712" w:rsidRDefault="003B456C" w:rsidP="0081034E">
            <w:pPr>
              <w:rPr>
                <w:rFonts w:ascii="Times New Roman" w:hAnsi="Times New Roman" w:cs="Times New Roman"/>
                <w:sz w:val="16"/>
                <w:szCs w:val="16"/>
              </w:rPr>
            </w:pPr>
            <w:r w:rsidRPr="00D47712">
              <w:rPr>
                <w:rFonts w:ascii="Times New Roman" w:hAnsi="Times New Roman" w:cs="Times New Roman"/>
                <w:sz w:val="16"/>
                <w:szCs w:val="16"/>
              </w:rPr>
              <w:t>## Load corresponding data used for meta-analysis of each level of skin pigmentation and each ethnicity group, respectively</w:t>
            </w:r>
          </w:p>
          <w:p w14:paraId="42478383" w14:textId="77777777" w:rsidR="003B456C" w:rsidRPr="00D47712" w:rsidRDefault="003B456C" w:rsidP="0081034E">
            <w:pPr>
              <w:rPr>
                <w:rFonts w:ascii="Times New Roman" w:hAnsi="Times New Roman" w:cs="Times New Roman"/>
                <w:sz w:val="16"/>
                <w:szCs w:val="16"/>
              </w:rPr>
            </w:pPr>
          </w:p>
          <w:p w14:paraId="4C8CFF19" w14:textId="77777777" w:rsidR="003B456C" w:rsidRPr="00D47712" w:rsidRDefault="003B456C" w:rsidP="0081034E">
            <w:pPr>
              <w:rPr>
                <w:rFonts w:ascii="Times New Roman" w:hAnsi="Times New Roman" w:cs="Times New Roman"/>
                <w:sz w:val="16"/>
                <w:szCs w:val="16"/>
              </w:rPr>
            </w:pPr>
            <w:r w:rsidRPr="00D47712">
              <w:rPr>
                <w:rFonts w:ascii="Times New Roman" w:hAnsi="Times New Roman" w:cs="Times New Roman"/>
                <w:sz w:val="16"/>
                <w:szCs w:val="16"/>
              </w:rPr>
              <w:t>dataset</w:t>
            </w:r>
          </w:p>
          <w:p w14:paraId="582338FF" w14:textId="77777777" w:rsidR="003B456C" w:rsidRPr="00D47712" w:rsidRDefault="003B456C" w:rsidP="0081034E">
            <w:pPr>
              <w:rPr>
                <w:rFonts w:ascii="Times New Roman" w:hAnsi="Times New Roman" w:cs="Times New Roman"/>
                <w:sz w:val="16"/>
                <w:szCs w:val="16"/>
              </w:rPr>
            </w:pPr>
          </w:p>
          <w:p w14:paraId="5A4E8373" w14:textId="77777777" w:rsidR="003B456C" w:rsidRPr="00D47712" w:rsidRDefault="003B456C" w:rsidP="0081034E">
            <w:pPr>
              <w:rPr>
                <w:rFonts w:ascii="Times New Roman" w:hAnsi="Times New Roman" w:cs="Times New Roman"/>
                <w:sz w:val="16"/>
                <w:szCs w:val="16"/>
              </w:rPr>
            </w:pPr>
            <w:r w:rsidRPr="00D47712">
              <w:rPr>
                <w:rFonts w:ascii="Times New Roman" w:hAnsi="Times New Roman" w:cs="Times New Roman"/>
                <w:sz w:val="16"/>
                <w:szCs w:val="16"/>
              </w:rPr>
              <w:t>## Run a multilevel random effects model (constant sampling correlation) for either bias or SD</w:t>
            </w:r>
          </w:p>
          <w:p w14:paraId="1115B370" w14:textId="77777777" w:rsidR="003B456C" w:rsidRPr="00D47712" w:rsidRDefault="003B456C" w:rsidP="0081034E">
            <w:pPr>
              <w:rPr>
                <w:rFonts w:ascii="Times New Roman" w:hAnsi="Times New Roman" w:cs="Times New Roman"/>
                <w:sz w:val="16"/>
                <w:szCs w:val="16"/>
              </w:rPr>
            </w:pPr>
          </w:p>
          <w:p w14:paraId="08918F4E" w14:textId="77777777" w:rsidR="003B456C" w:rsidRPr="00D47712" w:rsidRDefault="003B456C" w:rsidP="0081034E">
            <w:pPr>
              <w:rPr>
                <w:rFonts w:ascii="Times New Roman" w:hAnsi="Times New Roman" w:cs="Times New Roman"/>
                <w:b/>
                <w:bCs/>
                <w:i/>
                <w:iCs/>
                <w:sz w:val="16"/>
                <w:szCs w:val="16"/>
              </w:rPr>
            </w:pPr>
            <w:proofErr w:type="spellStart"/>
            <w:r w:rsidRPr="00D47712">
              <w:rPr>
                <w:rFonts w:ascii="Times New Roman" w:hAnsi="Times New Roman" w:cs="Times New Roman"/>
                <w:b/>
                <w:bCs/>
                <w:i/>
                <w:iCs/>
                <w:sz w:val="16"/>
                <w:szCs w:val="16"/>
              </w:rPr>
              <w:t>V_mat</w:t>
            </w:r>
            <w:proofErr w:type="spellEnd"/>
            <w:r w:rsidRPr="00D47712">
              <w:rPr>
                <w:rFonts w:ascii="Times New Roman" w:hAnsi="Times New Roman" w:cs="Times New Roman"/>
                <w:b/>
                <w:bCs/>
                <w:i/>
                <w:iCs/>
                <w:sz w:val="16"/>
                <w:szCs w:val="16"/>
              </w:rPr>
              <w:t xml:space="preserve"> &lt;- </w:t>
            </w:r>
            <w:proofErr w:type="spellStart"/>
            <w:r w:rsidRPr="00D47712">
              <w:rPr>
                <w:rFonts w:ascii="Times New Roman" w:hAnsi="Times New Roman" w:cs="Times New Roman"/>
                <w:b/>
                <w:bCs/>
                <w:i/>
                <w:iCs/>
                <w:sz w:val="16"/>
                <w:szCs w:val="16"/>
              </w:rPr>
              <w:t>impute_covariance_</w:t>
            </w:r>
            <w:proofErr w:type="gramStart"/>
            <w:r w:rsidRPr="00D47712">
              <w:rPr>
                <w:rFonts w:ascii="Times New Roman" w:hAnsi="Times New Roman" w:cs="Times New Roman"/>
                <w:b/>
                <w:bCs/>
                <w:i/>
                <w:iCs/>
                <w:sz w:val="16"/>
                <w:szCs w:val="16"/>
              </w:rPr>
              <w:t>matrix</w:t>
            </w:r>
            <w:proofErr w:type="spellEnd"/>
            <w:r w:rsidRPr="00D47712">
              <w:rPr>
                <w:rFonts w:ascii="Times New Roman" w:hAnsi="Times New Roman" w:cs="Times New Roman"/>
                <w:b/>
                <w:bCs/>
                <w:i/>
                <w:iCs/>
                <w:sz w:val="16"/>
                <w:szCs w:val="16"/>
              </w:rPr>
              <w:t>(</w:t>
            </w:r>
            <w:proofErr w:type="spellStart"/>
            <w:proofErr w:type="gramEnd"/>
            <w:r w:rsidRPr="00D47712">
              <w:rPr>
                <w:rFonts w:ascii="Times New Roman" w:hAnsi="Times New Roman" w:cs="Times New Roman"/>
                <w:b/>
                <w:bCs/>
                <w:i/>
                <w:iCs/>
                <w:sz w:val="16"/>
                <w:szCs w:val="16"/>
              </w:rPr>
              <w:t>dataset$Vi</w:t>
            </w:r>
            <w:proofErr w:type="spellEnd"/>
            <w:r w:rsidRPr="00D47712">
              <w:rPr>
                <w:rFonts w:ascii="Times New Roman" w:hAnsi="Times New Roman" w:cs="Times New Roman"/>
                <w:b/>
                <w:bCs/>
                <w:i/>
                <w:iCs/>
                <w:sz w:val="16"/>
                <w:szCs w:val="16"/>
              </w:rPr>
              <w:t xml:space="preserve">, </w:t>
            </w:r>
          </w:p>
          <w:p w14:paraId="53335EFA" w14:textId="77777777" w:rsidR="003B456C" w:rsidRPr="00D47712" w:rsidRDefault="003B456C" w:rsidP="0081034E">
            <w:pPr>
              <w:rPr>
                <w:rFonts w:ascii="Times New Roman" w:hAnsi="Times New Roman" w:cs="Times New Roman"/>
                <w:b/>
                <w:bCs/>
                <w:i/>
                <w:iCs/>
                <w:sz w:val="16"/>
                <w:szCs w:val="16"/>
              </w:rPr>
            </w:pPr>
            <w:r w:rsidRPr="00D47712">
              <w:rPr>
                <w:rFonts w:ascii="Times New Roman" w:hAnsi="Times New Roman" w:cs="Times New Roman"/>
                <w:b/>
                <w:bCs/>
                <w:i/>
                <w:iCs/>
                <w:sz w:val="16"/>
                <w:szCs w:val="16"/>
              </w:rPr>
              <w:t xml:space="preserve">                                       cluster = dataset$level1, </w:t>
            </w:r>
          </w:p>
          <w:p w14:paraId="74CF8D23" w14:textId="77777777" w:rsidR="003B456C" w:rsidRPr="00D47712" w:rsidRDefault="003B456C" w:rsidP="0081034E">
            <w:pPr>
              <w:rPr>
                <w:rFonts w:ascii="Times New Roman" w:hAnsi="Times New Roman" w:cs="Times New Roman"/>
                <w:b/>
                <w:bCs/>
                <w:i/>
                <w:iCs/>
                <w:sz w:val="16"/>
                <w:szCs w:val="16"/>
              </w:rPr>
            </w:pPr>
            <w:r w:rsidRPr="00D47712">
              <w:rPr>
                <w:rFonts w:ascii="Times New Roman" w:hAnsi="Times New Roman" w:cs="Times New Roman"/>
                <w:b/>
                <w:bCs/>
                <w:i/>
                <w:iCs/>
                <w:sz w:val="16"/>
                <w:szCs w:val="16"/>
              </w:rPr>
              <w:t xml:space="preserve">                                       r = 0.9, </w:t>
            </w:r>
          </w:p>
          <w:p w14:paraId="59665C44" w14:textId="77777777" w:rsidR="003B456C" w:rsidRPr="00D47712" w:rsidRDefault="003B456C" w:rsidP="0081034E">
            <w:pPr>
              <w:rPr>
                <w:rFonts w:ascii="Times New Roman" w:hAnsi="Times New Roman" w:cs="Times New Roman"/>
                <w:b/>
                <w:bCs/>
                <w:i/>
                <w:iCs/>
                <w:sz w:val="16"/>
                <w:szCs w:val="16"/>
              </w:rPr>
            </w:pPr>
            <w:r w:rsidRPr="00D47712">
              <w:rPr>
                <w:rFonts w:ascii="Times New Roman" w:hAnsi="Times New Roman" w:cs="Times New Roman"/>
                <w:b/>
                <w:bCs/>
                <w:i/>
                <w:iCs/>
                <w:sz w:val="16"/>
                <w:szCs w:val="16"/>
              </w:rPr>
              <w:t xml:space="preserve">                                       </w:t>
            </w:r>
            <w:proofErr w:type="spellStart"/>
            <w:r w:rsidRPr="00D47712">
              <w:rPr>
                <w:rFonts w:ascii="Times New Roman" w:hAnsi="Times New Roman" w:cs="Times New Roman"/>
                <w:b/>
                <w:bCs/>
                <w:i/>
                <w:iCs/>
                <w:sz w:val="16"/>
                <w:szCs w:val="16"/>
              </w:rPr>
              <w:t>smooth_vi</w:t>
            </w:r>
            <w:proofErr w:type="spellEnd"/>
            <w:r w:rsidRPr="00D47712">
              <w:rPr>
                <w:rFonts w:ascii="Times New Roman" w:hAnsi="Times New Roman" w:cs="Times New Roman"/>
                <w:b/>
                <w:bCs/>
                <w:i/>
                <w:iCs/>
                <w:sz w:val="16"/>
                <w:szCs w:val="16"/>
              </w:rPr>
              <w:t xml:space="preserve"> = TRUE)</w:t>
            </w:r>
          </w:p>
          <w:p w14:paraId="46EE93EA" w14:textId="77777777" w:rsidR="003B456C" w:rsidRPr="00D47712" w:rsidRDefault="003B456C" w:rsidP="0081034E">
            <w:pPr>
              <w:rPr>
                <w:rFonts w:ascii="Times New Roman" w:hAnsi="Times New Roman" w:cs="Times New Roman"/>
                <w:b/>
                <w:bCs/>
                <w:i/>
                <w:iCs/>
                <w:sz w:val="16"/>
                <w:szCs w:val="16"/>
              </w:rPr>
            </w:pPr>
          </w:p>
          <w:p w14:paraId="49AD5179" w14:textId="77777777" w:rsidR="003B456C" w:rsidRPr="00D47712" w:rsidRDefault="003B456C" w:rsidP="0081034E">
            <w:pPr>
              <w:rPr>
                <w:rFonts w:ascii="Times New Roman" w:hAnsi="Times New Roman" w:cs="Times New Roman"/>
                <w:b/>
                <w:bCs/>
                <w:i/>
                <w:iCs/>
                <w:sz w:val="16"/>
                <w:szCs w:val="16"/>
              </w:rPr>
            </w:pPr>
            <w:proofErr w:type="spellStart"/>
            <w:r w:rsidRPr="00D47712">
              <w:rPr>
                <w:rFonts w:ascii="Times New Roman" w:hAnsi="Times New Roman" w:cs="Times New Roman"/>
                <w:b/>
                <w:bCs/>
                <w:i/>
                <w:iCs/>
                <w:sz w:val="16"/>
                <w:szCs w:val="16"/>
              </w:rPr>
              <w:t>multilevel_model</w:t>
            </w:r>
            <w:proofErr w:type="spellEnd"/>
            <w:r w:rsidRPr="00D47712">
              <w:rPr>
                <w:rFonts w:ascii="Times New Roman" w:hAnsi="Times New Roman" w:cs="Times New Roman"/>
                <w:b/>
                <w:bCs/>
                <w:i/>
                <w:iCs/>
                <w:sz w:val="16"/>
                <w:szCs w:val="16"/>
              </w:rPr>
              <w:t xml:space="preserve"> &lt;- </w:t>
            </w:r>
            <w:proofErr w:type="gramStart"/>
            <w:r w:rsidRPr="00D47712">
              <w:rPr>
                <w:rFonts w:ascii="Times New Roman" w:hAnsi="Times New Roman" w:cs="Times New Roman"/>
                <w:b/>
                <w:bCs/>
                <w:i/>
                <w:iCs/>
                <w:sz w:val="16"/>
                <w:szCs w:val="16"/>
              </w:rPr>
              <w:t>rma.mv(</w:t>
            </w:r>
            <w:proofErr w:type="spellStart"/>
            <w:proofErr w:type="gramEnd"/>
            <w:r w:rsidRPr="00D47712">
              <w:rPr>
                <w:rFonts w:ascii="Times New Roman" w:hAnsi="Times New Roman" w:cs="Times New Roman"/>
                <w:b/>
                <w:bCs/>
                <w:i/>
                <w:iCs/>
                <w:sz w:val="16"/>
                <w:szCs w:val="16"/>
              </w:rPr>
              <w:t>yi</w:t>
            </w:r>
            <w:proofErr w:type="spellEnd"/>
            <w:r w:rsidRPr="00D47712">
              <w:rPr>
                <w:rFonts w:ascii="Times New Roman" w:hAnsi="Times New Roman" w:cs="Times New Roman"/>
                <w:b/>
                <w:bCs/>
                <w:i/>
                <w:iCs/>
                <w:sz w:val="16"/>
                <w:szCs w:val="16"/>
              </w:rPr>
              <w:t xml:space="preserve"> ~ 1,</w:t>
            </w:r>
          </w:p>
          <w:p w14:paraId="191B6427" w14:textId="77777777" w:rsidR="003B456C" w:rsidRPr="00D47712" w:rsidRDefault="003B456C" w:rsidP="0081034E">
            <w:pPr>
              <w:rPr>
                <w:rFonts w:ascii="Times New Roman" w:hAnsi="Times New Roman" w:cs="Times New Roman"/>
                <w:b/>
                <w:bCs/>
                <w:i/>
                <w:iCs/>
                <w:sz w:val="16"/>
                <w:szCs w:val="16"/>
              </w:rPr>
            </w:pPr>
            <w:r w:rsidRPr="00D47712">
              <w:rPr>
                <w:rFonts w:ascii="Times New Roman" w:hAnsi="Times New Roman" w:cs="Times New Roman"/>
                <w:b/>
                <w:bCs/>
                <w:i/>
                <w:iCs/>
                <w:sz w:val="16"/>
                <w:szCs w:val="16"/>
              </w:rPr>
              <w:t xml:space="preserve">                          V = </w:t>
            </w:r>
            <w:proofErr w:type="spellStart"/>
            <w:r w:rsidRPr="00D47712">
              <w:rPr>
                <w:rFonts w:ascii="Times New Roman" w:hAnsi="Times New Roman" w:cs="Times New Roman"/>
                <w:b/>
                <w:bCs/>
                <w:i/>
                <w:iCs/>
                <w:sz w:val="16"/>
                <w:szCs w:val="16"/>
              </w:rPr>
              <w:t>V_mat</w:t>
            </w:r>
            <w:proofErr w:type="spellEnd"/>
            <w:r w:rsidRPr="00D47712">
              <w:rPr>
                <w:rFonts w:ascii="Times New Roman" w:hAnsi="Times New Roman" w:cs="Times New Roman"/>
                <w:b/>
                <w:bCs/>
                <w:i/>
                <w:iCs/>
                <w:sz w:val="16"/>
                <w:szCs w:val="16"/>
              </w:rPr>
              <w:t xml:space="preserve">, </w:t>
            </w:r>
          </w:p>
          <w:p w14:paraId="4ADDF3CD" w14:textId="77777777" w:rsidR="003B456C" w:rsidRPr="00D47712" w:rsidRDefault="003B456C" w:rsidP="0081034E">
            <w:pPr>
              <w:rPr>
                <w:rFonts w:ascii="Times New Roman" w:hAnsi="Times New Roman" w:cs="Times New Roman"/>
                <w:b/>
                <w:bCs/>
                <w:i/>
                <w:iCs/>
                <w:sz w:val="16"/>
                <w:szCs w:val="16"/>
              </w:rPr>
            </w:pPr>
            <w:r w:rsidRPr="00D47712">
              <w:rPr>
                <w:rFonts w:ascii="Times New Roman" w:hAnsi="Times New Roman" w:cs="Times New Roman"/>
                <w:b/>
                <w:bCs/>
                <w:i/>
                <w:iCs/>
                <w:sz w:val="16"/>
                <w:szCs w:val="16"/>
              </w:rPr>
              <w:t xml:space="preserve">                          random = ~ 1 | level1/ level2,</w:t>
            </w:r>
          </w:p>
          <w:p w14:paraId="3FDECBD3" w14:textId="77777777" w:rsidR="003B456C" w:rsidRPr="00D47712" w:rsidRDefault="003B456C" w:rsidP="0081034E">
            <w:pPr>
              <w:rPr>
                <w:rFonts w:ascii="Times New Roman" w:hAnsi="Times New Roman" w:cs="Times New Roman"/>
                <w:b/>
                <w:bCs/>
                <w:i/>
                <w:iCs/>
                <w:sz w:val="16"/>
                <w:szCs w:val="16"/>
              </w:rPr>
            </w:pPr>
            <w:r w:rsidRPr="00D47712">
              <w:rPr>
                <w:rFonts w:ascii="Times New Roman" w:hAnsi="Times New Roman" w:cs="Times New Roman"/>
                <w:b/>
                <w:bCs/>
                <w:i/>
                <w:iCs/>
                <w:sz w:val="16"/>
                <w:szCs w:val="16"/>
              </w:rPr>
              <w:t xml:space="preserve">                          data = dataset, sparse = TRUE, slab=paste(level1))</w:t>
            </w:r>
          </w:p>
          <w:p w14:paraId="613E3B03" w14:textId="77777777" w:rsidR="003B456C" w:rsidRPr="00D47712" w:rsidRDefault="003B456C" w:rsidP="0081034E">
            <w:pPr>
              <w:rPr>
                <w:rFonts w:ascii="Times New Roman" w:hAnsi="Times New Roman" w:cs="Times New Roman"/>
                <w:sz w:val="16"/>
                <w:szCs w:val="16"/>
              </w:rPr>
            </w:pPr>
          </w:p>
          <w:p w14:paraId="2B6AC85E" w14:textId="77777777" w:rsidR="003B456C" w:rsidRPr="00D47712" w:rsidRDefault="003B456C" w:rsidP="0081034E">
            <w:pPr>
              <w:rPr>
                <w:rFonts w:ascii="Times New Roman" w:hAnsi="Times New Roman" w:cs="Times New Roman"/>
                <w:sz w:val="16"/>
                <w:szCs w:val="16"/>
              </w:rPr>
            </w:pPr>
            <w:proofErr w:type="spellStart"/>
            <w:r w:rsidRPr="00D47712">
              <w:rPr>
                <w:rFonts w:ascii="Times New Roman" w:hAnsi="Times New Roman" w:cs="Times New Roman"/>
                <w:b/>
                <w:bCs/>
                <w:i/>
                <w:iCs/>
                <w:sz w:val="16"/>
                <w:szCs w:val="16"/>
              </w:rPr>
              <w:t>multilevel_model</w:t>
            </w:r>
            <w:proofErr w:type="spellEnd"/>
            <w:r w:rsidRPr="00D47712">
              <w:rPr>
                <w:rFonts w:ascii="Times New Roman" w:hAnsi="Times New Roman" w:cs="Times New Roman"/>
                <w:sz w:val="16"/>
                <w:szCs w:val="16"/>
              </w:rPr>
              <w:t xml:space="preserve"> ### standard errors produced by these were </w:t>
            </w:r>
            <w:proofErr w:type="gramStart"/>
            <w:r w:rsidRPr="00D47712">
              <w:rPr>
                <w:rFonts w:ascii="Times New Roman" w:hAnsi="Times New Roman" w:cs="Times New Roman"/>
                <w:sz w:val="16"/>
                <w:szCs w:val="16"/>
              </w:rPr>
              <w:t>model-based</w:t>
            </w:r>
            <w:proofErr w:type="gramEnd"/>
            <w:r w:rsidRPr="00D47712">
              <w:rPr>
                <w:rFonts w:ascii="Times New Roman" w:hAnsi="Times New Roman" w:cs="Times New Roman"/>
                <w:sz w:val="16"/>
                <w:szCs w:val="16"/>
              </w:rPr>
              <w:t xml:space="preserve">, rather than RVE </w:t>
            </w:r>
            <w:proofErr w:type="spellStart"/>
            <w:r w:rsidRPr="00D47712">
              <w:rPr>
                <w:rFonts w:ascii="Times New Roman" w:hAnsi="Times New Roman" w:cs="Times New Roman"/>
                <w:sz w:val="16"/>
                <w:szCs w:val="16"/>
              </w:rPr>
              <w:t>ouputs</w:t>
            </w:r>
            <w:proofErr w:type="spellEnd"/>
          </w:p>
          <w:p w14:paraId="3A9595AA" w14:textId="77777777" w:rsidR="003B456C" w:rsidRPr="00D47712" w:rsidRDefault="003B456C" w:rsidP="0081034E">
            <w:pPr>
              <w:rPr>
                <w:rFonts w:ascii="Times New Roman" w:hAnsi="Times New Roman" w:cs="Times New Roman"/>
                <w:sz w:val="16"/>
                <w:szCs w:val="16"/>
              </w:rPr>
            </w:pPr>
          </w:p>
          <w:p w14:paraId="179B7A98" w14:textId="77777777" w:rsidR="003B456C" w:rsidRPr="00D47712" w:rsidRDefault="003B456C" w:rsidP="0081034E">
            <w:pPr>
              <w:rPr>
                <w:rFonts w:ascii="Times New Roman" w:hAnsi="Times New Roman" w:cs="Times New Roman"/>
                <w:sz w:val="16"/>
                <w:szCs w:val="16"/>
              </w:rPr>
            </w:pPr>
            <w:r w:rsidRPr="00D47712">
              <w:rPr>
                <w:rFonts w:ascii="Times New Roman" w:hAnsi="Times New Roman" w:cs="Times New Roman"/>
                <w:sz w:val="16"/>
                <w:szCs w:val="16"/>
              </w:rPr>
              <w:t>## the estimation CIs of tau2 for between-studies heterogeneity and within-study heterogeneity</w:t>
            </w:r>
          </w:p>
          <w:p w14:paraId="42BAD8E8" w14:textId="77777777" w:rsidR="003B456C" w:rsidRPr="00D47712" w:rsidRDefault="003B456C" w:rsidP="0081034E">
            <w:pPr>
              <w:rPr>
                <w:rFonts w:ascii="Times New Roman" w:hAnsi="Times New Roman" w:cs="Times New Roman"/>
                <w:i/>
                <w:iCs/>
                <w:sz w:val="16"/>
                <w:szCs w:val="16"/>
              </w:rPr>
            </w:pPr>
          </w:p>
          <w:p w14:paraId="15202542" w14:textId="77777777" w:rsidR="003B456C" w:rsidRPr="00D47712" w:rsidRDefault="003B456C" w:rsidP="0081034E">
            <w:pPr>
              <w:rPr>
                <w:rFonts w:ascii="Times New Roman" w:hAnsi="Times New Roman" w:cs="Times New Roman"/>
                <w:b/>
                <w:bCs/>
                <w:i/>
                <w:iCs/>
                <w:sz w:val="16"/>
                <w:szCs w:val="16"/>
              </w:rPr>
            </w:pPr>
            <w:proofErr w:type="spellStart"/>
            <w:r w:rsidRPr="00D47712">
              <w:rPr>
                <w:rFonts w:ascii="Times New Roman" w:hAnsi="Times New Roman" w:cs="Times New Roman"/>
                <w:b/>
                <w:bCs/>
                <w:i/>
                <w:iCs/>
                <w:sz w:val="16"/>
                <w:szCs w:val="16"/>
              </w:rPr>
              <w:t>confint</w:t>
            </w:r>
            <w:proofErr w:type="spellEnd"/>
            <w:r w:rsidRPr="00D47712">
              <w:rPr>
                <w:rFonts w:ascii="Times New Roman" w:hAnsi="Times New Roman" w:cs="Times New Roman"/>
                <w:b/>
                <w:bCs/>
                <w:i/>
                <w:iCs/>
                <w:sz w:val="16"/>
                <w:szCs w:val="16"/>
              </w:rPr>
              <w:t>(</w:t>
            </w:r>
            <w:proofErr w:type="spellStart"/>
            <w:r w:rsidRPr="00D47712">
              <w:rPr>
                <w:rFonts w:ascii="Times New Roman" w:hAnsi="Times New Roman" w:cs="Times New Roman"/>
                <w:b/>
                <w:bCs/>
                <w:i/>
                <w:iCs/>
                <w:sz w:val="16"/>
                <w:szCs w:val="16"/>
              </w:rPr>
              <w:t>multilevel_model</w:t>
            </w:r>
            <w:proofErr w:type="spellEnd"/>
            <w:r w:rsidRPr="00D47712">
              <w:rPr>
                <w:rFonts w:ascii="Times New Roman" w:hAnsi="Times New Roman" w:cs="Times New Roman"/>
                <w:b/>
                <w:bCs/>
                <w:i/>
                <w:iCs/>
                <w:sz w:val="16"/>
                <w:szCs w:val="16"/>
              </w:rPr>
              <w:t>)</w:t>
            </w:r>
          </w:p>
          <w:p w14:paraId="0D421AD0" w14:textId="77777777" w:rsidR="003B456C" w:rsidRPr="00D47712" w:rsidRDefault="003B456C" w:rsidP="0081034E">
            <w:pPr>
              <w:rPr>
                <w:rFonts w:ascii="Times New Roman" w:hAnsi="Times New Roman" w:cs="Times New Roman"/>
                <w:sz w:val="16"/>
                <w:szCs w:val="16"/>
              </w:rPr>
            </w:pPr>
          </w:p>
          <w:p w14:paraId="3C0B5C21" w14:textId="77777777" w:rsidR="003B456C" w:rsidRPr="00D47712" w:rsidRDefault="003B456C" w:rsidP="0081034E">
            <w:pPr>
              <w:rPr>
                <w:rFonts w:ascii="Times New Roman" w:hAnsi="Times New Roman" w:cs="Times New Roman"/>
                <w:sz w:val="16"/>
                <w:szCs w:val="16"/>
              </w:rPr>
            </w:pPr>
            <w:r w:rsidRPr="00D47712">
              <w:rPr>
                <w:rFonts w:ascii="Times New Roman" w:hAnsi="Times New Roman" w:cs="Times New Roman"/>
                <w:sz w:val="16"/>
                <w:szCs w:val="16"/>
              </w:rPr>
              <w:t>## the calculation of I</w:t>
            </w:r>
            <w:r w:rsidRPr="00D47712">
              <w:rPr>
                <w:rFonts w:ascii="Times New Roman" w:hAnsi="Times New Roman" w:cs="Times New Roman"/>
                <w:sz w:val="16"/>
                <w:szCs w:val="16"/>
                <w:vertAlign w:val="superscript"/>
              </w:rPr>
              <w:t>2</w:t>
            </w:r>
            <w:r w:rsidRPr="00D47712">
              <w:rPr>
                <w:rFonts w:ascii="Times New Roman" w:hAnsi="Times New Roman" w:cs="Times New Roman"/>
                <w:sz w:val="16"/>
                <w:szCs w:val="16"/>
              </w:rPr>
              <w:t xml:space="preserve"> for an overall model</w:t>
            </w:r>
          </w:p>
          <w:p w14:paraId="1ADA2B2B" w14:textId="77777777" w:rsidR="003B456C" w:rsidRPr="00D47712" w:rsidRDefault="003B456C" w:rsidP="0081034E">
            <w:pPr>
              <w:rPr>
                <w:rFonts w:ascii="Times New Roman" w:hAnsi="Times New Roman" w:cs="Times New Roman"/>
                <w:i/>
                <w:iCs/>
                <w:sz w:val="16"/>
                <w:szCs w:val="16"/>
              </w:rPr>
            </w:pPr>
          </w:p>
          <w:p w14:paraId="3EB6C78B" w14:textId="77777777" w:rsidR="003B456C" w:rsidRPr="00D47712" w:rsidRDefault="003B456C" w:rsidP="0081034E">
            <w:pPr>
              <w:rPr>
                <w:rFonts w:ascii="Times New Roman" w:hAnsi="Times New Roman" w:cs="Times New Roman"/>
                <w:b/>
                <w:bCs/>
                <w:i/>
                <w:iCs/>
                <w:sz w:val="16"/>
                <w:szCs w:val="16"/>
              </w:rPr>
            </w:pPr>
            <w:r w:rsidRPr="00D47712">
              <w:rPr>
                <w:rFonts w:ascii="Times New Roman" w:hAnsi="Times New Roman" w:cs="Times New Roman"/>
                <w:b/>
                <w:bCs/>
                <w:i/>
                <w:iCs/>
                <w:sz w:val="16"/>
                <w:szCs w:val="16"/>
              </w:rPr>
              <w:t xml:space="preserve">W &lt;- </w:t>
            </w:r>
            <w:proofErr w:type="spellStart"/>
            <w:r w:rsidRPr="00D47712">
              <w:rPr>
                <w:rFonts w:ascii="Times New Roman" w:hAnsi="Times New Roman" w:cs="Times New Roman"/>
                <w:b/>
                <w:bCs/>
                <w:i/>
                <w:iCs/>
                <w:sz w:val="16"/>
                <w:szCs w:val="16"/>
              </w:rPr>
              <w:t>diag</w:t>
            </w:r>
            <w:proofErr w:type="spellEnd"/>
            <w:r w:rsidRPr="00D47712">
              <w:rPr>
                <w:rFonts w:ascii="Times New Roman" w:hAnsi="Times New Roman" w:cs="Times New Roman"/>
                <w:b/>
                <w:bCs/>
                <w:i/>
                <w:iCs/>
                <w:sz w:val="16"/>
                <w:szCs w:val="16"/>
              </w:rPr>
              <w:t>(1/</w:t>
            </w:r>
            <w:proofErr w:type="spellStart"/>
            <w:r w:rsidRPr="00D47712">
              <w:rPr>
                <w:rFonts w:ascii="Times New Roman" w:hAnsi="Times New Roman" w:cs="Times New Roman"/>
                <w:b/>
                <w:bCs/>
                <w:i/>
                <w:iCs/>
                <w:sz w:val="16"/>
                <w:szCs w:val="16"/>
              </w:rPr>
              <w:t>dataset$Vi</w:t>
            </w:r>
            <w:proofErr w:type="spellEnd"/>
            <w:r w:rsidRPr="00D47712">
              <w:rPr>
                <w:rFonts w:ascii="Times New Roman" w:hAnsi="Times New Roman" w:cs="Times New Roman"/>
                <w:b/>
                <w:bCs/>
                <w:i/>
                <w:iCs/>
                <w:sz w:val="16"/>
                <w:szCs w:val="16"/>
              </w:rPr>
              <w:t>)</w:t>
            </w:r>
          </w:p>
          <w:p w14:paraId="0511FECF" w14:textId="77777777" w:rsidR="003B456C" w:rsidRPr="00D47712" w:rsidRDefault="003B456C" w:rsidP="0081034E">
            <w:pPr>
              <w:rPr>
                <w:rFonts w:ascii="Times New Roman" w:hAnsi="Times New Roman" w:cs="Times New Roman"/>
                <w:b/>
                <w:bCs/>
                <w:i/>
                <w:iCs/>
                <w:sz w:val="16"/>
                <w:szCs w:val="16"/>
              </w:rPr>
            </w:pPr>
            <w:r w:rsidRPr="00D47712">
              <w:rPr>
                <w:rFonts w:ascii="Times New Roman" w:hAnsi="Times New Roman" w:cs="Times New Roman"/>
                <w:b/>
                <w:bCs/>
                <w:i/>
                <w:iCs/>
                <w:sz w:val="16"/>
                <w:szCs w:val="16"/>
              </w:rPr>
              <w:t xml:space="preserve">X &lt;- </w:t>
            </w:r>
            <w:proofErr w:type="spellStart"/>
            <w:proofErr w:type="gramStart"/>
            <w:r w:rsidRPr="00D47712">
              <w:rPr>
                <w:rFonts w:ascii="Times New Roman" w:hAnsi="Times New Roman" w:cs="Times New Roman"/>
                <w:b/>
                <w:bCs/>
                <w:i/>
                <w:iCs/>
                <w:sz w:val="16"/>
                <w:szCs w:val="16"/>
              </w:rPr>
              <w:t>model.matrix</w:t>
            </w:r>
            <w:proofErr w:type="spellEnd"/>
            <w:proofErr w:type="gramEnd"/>
            <w:r w:rsidRPr="00D47712">
              <w:rPr>
                <w:rFonts w:ascii="Times New Roman" w:hAnsi="Times New Roman" w:cs="Times New Roman"/>
                <w:b/>
                <w:bCs/>
                <w:i/>
                <w:iCs/>
                <w:sz w:val="16"/>
                <w:szCs w:val="16"/>
              </w:rPr>
              <w:t>(</w:t>
            </w:r>
            <w:proofErr w:type="spellStart"/>
            <w:r w:rsidRPr="00D47712">
              <w:rPr>
                <w:rFonts w:ascii="Times New Roman" w:hAnsi="Times New Roman" w:cs="Times New Roman"/>
                <w:b/>
                <w:bCs/>
                <w:i/>
                <w:iCs/>
                <w:sz w:val="16"/>
                <w:szCs w:val="16"/>
              </w:rPr>
              <w:t>multilevel_model</w:t>
            </w:r>
            <w:proofErr w:type="spellEnd"/>
            <w:r w:rsidRPr="00D47712">
              <w:rPr>
                <w:rFonts w:ascii="Times New Roman" w:hAnsi="Times New Roman" w:cs="Times New Roman"/>
                <w:b/>
                <w:bCs/>
                <w:i/>
                <w:iCs/>
                <w:sz w:val="16"/>
                <w:szCs w:val="16"/>
              </w:rPr>
              <w:t>)</w:t>
            </w:r>
          </w:p>
          <w:p w14:paraId="1E69007A" w14:textId="77777777" w:rsidR="003B456C" w:rsidRPr="00D47712" w:rsidRDefault="003B456C" w:rsidP="0081034E">
            <w:pPr>
              <w:rPr>
                <w:rFonts w:ascii="Times New Roman" w:hAnsi="Times New Roman" w:cs="Times New Roman"/>
                <w:b/>
                <w:bCs/>
                <w:i/>
                <w:iCs/>
                <w:sz w:val="16"/>
                <w:szCs w:val="16"/>
              </w:rPr>
            </w:pPr>
            <w:r w:rsidRPr="00D47712">
              <w:rPr>
                <w:rFonts w:ascii="Times New Roman" w:hAnsi="Times New Roman" w:cs="Times New Roman"/>
                <w:b/>
                <w:bCs/>
                <w:i/>
                <w:iCs/>
                <w:sz w:val="16"/>
                <w:szCs w:val="16"/>
              </w:rPr>
              <w:t>P &lt;- W - W %*% X %*% solve(t(X) %*% W %*% X) %*% t(X) %*% W</w:t>
            </w:r>
          </w:p>
          <w:p w14:paraId="3D44016B" w14:textId="77777777" w:rsidR="003B456C" w:rsidRPr="00D47712" w:rsidRDefault="003B456C" w:rsidP="0081034E">
            <w:pPr>
              <w:rPr>
                <w:rFonts w:ascii="Times New Roman" w:hAnsi="Times New Roman" w:cs="Times New Roman"/>
                <w:b/>
                <w:bCs/>
                <w:i/>
                <w:iCs/>
                <w:sz w:val="16"/>
                <w:szCs w:val="16"/>
              </w:rPr>
            </w:pPr>
            <w:r w:rsidRPr="00D47712">
              <w:rPr>
                <w:rFonts w:ascii="Times New Roman" w:hAnsi="Times New Roman" w:cs="Times New Roman"/>
                <w:b/>
                <w:bCs/>
                <w:i/>
                <w:iCs/>
                <w:sz w:val="16"/>
                <w:szCs w:val="16"/>
              </w:rPr>
              <w:t>100 * sum(multilevel_model$sigma2) / (sum(multilevel_model$sigma2) + (</w:t>
            </w:r>
            <w:proofErr w:type="spellStart"/>
            <w:r w:rsidRPr="00D47712">
              <w:rPr>
                <w:rFonts w:ascii="Times New Roman" w:hAnsi="Times New Roman" w:cs="Times New Roman"/>
                <w:b/>
                <w:bCs/>
                <w:i/>
                <w:iCs/>
                <w:sz w:val="16"/>
                <w:szCs w:val="16"/>
              </w:rPr>
              <w:t>multilevel_model$k</w:t>
            </w:r>
            <w:proofErr w:type="spellEnd"/>
            <w:r w:rsidRPr="00D47712">
              <w:rPr>
                <w:rFonts w:ascii="Times New Roman" w:hAnsi="Times New Roman" w:cs="Times New Roman"/>
                <w:b/>
                <w:bCs/>
                <w:i/>
                <w:iCs/>
                <w:sz w:val="16"/>
                <w:szCs w:val="16"/>
              </w:rPr>
              <w:t xml:space="preserve">- </w:t>
            </w:r>
            <w:proofErr w:type="spellStart"/>
            <w:r w:rsidRPr="00D47712">
              <w:rPr>
                <w:rFonts w:ascii="Times New Roman" w:hAnsi="Times New Roman" w:cs="Times New Roman"/>
                <w:b/>
                <w:bCs/>
                <w:i/>
                <w:iCs/>
                <w:sz w:val="16"/>
                <w:szCs w:val="16"/>
              </w:rPr>
              <w:t>multilevel_model$p</w:t>
            </w:r>
            <w:proofErr w:type="spellEnd"/>
            <w:r w:rsidRPr="00D47712">
              <w:rPr>
                <w:rFonts w:ascii="Times New Roman" w:hAnsi="Times New Roman" w:cs="Times New Roman"/>
                <w:b/>
                <w:bCs/>
                <w:i/>
                <w:iCs/>
                <w:sz w:val="16"/>
                <w:szCs w:val="16"/>
              </w:rPr>
              <w:t>)/sum(</w:t>
            </w:r>
            <w:proofErr w:type="spellStart"/>
            <w:r w:rsidRPr="00D47712">
              <w:rPr>
                <w:rFonts w:ascii="Times New Roman" w:hAnsi="Times New Roman" w:cs="Times New Roman"/>
                <w:b/>
                <w:bCs/>
                <w:i/>
                <w:iCs/>
                <w:sz w:val="16"/>
                <w:szCs w:val="16"/>
              </w:rPr>
              <w:t>diag</w:t>
            </w:r>
            <w:proofErr w:type="spellEnd"/>
            <w:r w:rsidRPr="00D47712">
              <w:rPr>
                <w:rFonts w:ascii="Times New Roman" w:hAnsi="Times New Roman" w:cs="Times New Roman"/>
                <w:b/>
                <w:bCs/>
                <w:i/>
                <w:iCs/>
                <w:sz w:val="16"/>
                <w:szCs w:val="16"/>
              </w:rPr>
              <w:t>(P)))</w:t>
            </w:r>
          </w:p>
          <w:p w14:paraId="74F72914" w14:textId="77777777" w:rsidR="003B456C" w:rsidRPr="00D47712" w:rsidRDefault="003B456C" w:rsidP="0081034E">
            <w:pPr>
              <w:rPr>
                <w:rFonts w:ascii="Times New Roman" w:hAnsi="Times New Roman" w:cs="Times New Roman"/>
                <w:sz w:val="16"/>
                <w:szCs w:val="16"/>
              </w:rPr>
            </w:pPr>
          </w:p>
          <w:p w14:paraId="48EFE1D8" w14:textId="77777777" w:rsidR="003B456C" w:rsidRPr="00D47712" w:rsidRDefault="003B456C" w:rsidP="0081034E">
            <w:pPr>
              <w:rPr>
                <w:rFonts w:ascii="Times New Roman" w:hAnsi="Times New Roman" w:cs="Times New Roman"/>
                <w:sz w:val="16"/>
                <w:szCs w:val="16"/>
              </w:rPr>
            </w:pPr>
            <w:r w:rsidRPr="00D47712">
              <w:rPr>
                <w:rFonts w:ascii="Times New Roman" w:hAnsi="Times New Roman" w:cs="Times New Roman"/>
                <w:sz w:val="16"/>
                <w:szCs w:val="16"/>
              </w:rPr>
              <w:t>## the separation of the overall I2 for between-studies and within-study heterogeneity</w:t>
            </w:r>
          </w:p>
          <w:p w14:paraId="35B805CB" w14:textId="77777777" w:rsidR="003B456C" w:rsidRPr="00D47712" w:rsidRDefault="003B456C" w:rsidP="0081034E">
            <w:pPr>
              <w:rPr>
                <w:rFonts w:ascii="Times New Roman" w:hAnsi="Times New Roman" w:cs="Times New Roman"/>
                <w:i/>
                <w:iCs/>
                <w:sz w:val="16"/>
                <w:szCs w:val="16"/>
              </w:rPr>
            </w:pPr>
          </w:p>
          <w:p w14:paraId="6FC30CEB" w14:textId="77777777" w:rsidR="003B456C" w:rsidRPr="00D47712" w:rsidRDefault="003B456C" w:rsidP="0081034E">
            <w:pPr>
              <w:rPr>
                <w:rFonts w:ascii="Times New Roman" w:hAnsi="Times New Roman" w:cs="Times New Roman"/>
                <w:b/>
                <w:bCs/>
                <w:i/>
                <w:iCs/>
                <w:sz w:val="16"/>
                <w:szCs w:val="16"/>
              </w:rPr>
            </w:pPr>
            <w:r w:rsidRPr="00D47712">
              <w:rPr>
                <w:rFonts w:ascii="Times New Roman" w:hAnsi="Times New Roman" w:cs="Times New Roman"/>
                <w:b/>
                <w:bCs/>
                <w:i/>
                <w:iCs/>
                <w:sz w:val="16"/>
                <w:szCs w:val="16"/>
              </w:rPr>
              <w:t>100 * multilevel_model$sigma2 / (sum(multilevel_model$sigma2) + (</w:t>
            </w:r>
            <w:proofErr w:type="spellStart"/>
            <w:r w:rsidRPr="00D47712">
              <w:rPr>
                <w:rFonts w:ascii="Times New Roman" w:hAnsi="Times New Roman" w:cs="Times New Roman"/>
                <w:b/>
                <w:bCs/>
                <w:i/>
                <w:iCs/>
                <w:sz w:val="16"/>
                <w:szCs w:val="16"/>
              </w:rPr>
              <w:t>multilevel_model$k</w:t>
            </w:r>
            <w:proofErr w:type="spellEnd"/>
            <w:r w:rsidRPr="00D47712">
              <w:rPr>
                <w:rFonts w:ascii="Times New Roman" w:hAnsi="Times New Roman" w:cs="Times New Roman"/>
                <w:b/>
                <w:bCs/>
                <w:i/>
                <w:iCs/>
                <w:sz w:val="16"/>
                <w:szCs w:val="16"/>
              </w:rPr>
              <w:t xml:space="preserve">- </w:t>
            </w:r>
            <w:proofErr w:type="spellStart"/>
            <w:r w:rsidRPr="00D47712">
              <w:rPr>
                <w:rFonts w:ascii="Times New Roman" w:hAnsi="Times New Roman" w:cs="Times New Roman"/>
                <w:b/>
                <w:bCs/>
                <w:i/>
                <w:iCs/>
                <w:sz w:val="16"/>
                <w:szCs w:val="16"/>
              </w:rPr>
              <w:t>multilevel_model$p</w:t>
            </w:r>
            <w:proofErr w:type="spellEnd"/>
            <w:r w:rsidRPr="00D47712">
              <w:rPr>
                <w:rFonts w:ascii="Times New Roman" w:hAnsi="Times New Roman" w:cs="Times New Roman"/>
                <w:b/>
                <w:bCs/>
                <w:i/>
                <w:iCs/>
                <w:sz w:val="16"/>
                <w:szCs w:val="16"/>
              </w:rPr>
              <w:t>)/sum(</w:t>
            </w:r>
            <w:proofErr w:type="spellStart"/>
            <w:r w:rsidRPr="00D47712">
              <w:rPr>
                <w:rFonts w:ascii="Times New Roman" w:hAnsi="Times New Roman" w:cs="Times New Roman"/>
                <w:b/>
                <w:bCs/>
                <w:i/>
                <w:iCs/>
                <w:sz w:val="16"/>
                <w:szCs w:val="16"/>
              </w:rPr>
              <w:t>diag</w:t>
            </w:r>
            <w:proofErr w:type="spellEnd"/>
            <w:r w:rsidRPr="00D47712">
              <w:rPr>
                <w:rFonts w:ascii="Times New Roman" w:hAnsi="Times New Roman" w:cs="Times New Roman"/>
                <w:b/>
                <w:bCs/>
                <w:i/>
                <w:iCs/>
                <w:sz w:val="16"/>
                <w:szCs w:val="16"/>
              </w:rPr>
              <w:t>(P)))</w:t>
            </w:r>
          </w:p>
          <w:p w14:paraId="28D37AD9" w14:textId="77777777" w:rsidR="003B456C" w:rsidRPr="00D47712" w:rsidRDefault="003B456C" w:rsidP="0081034E">
            <w:pPr>
              <w:rPr>
                <w:rFonts w:ascii="Times New Roman" w:hAnsi="Times New Roman" w:cs="Times New Roman"/>
                <w:sz w:val="16"/>
                <w:szCs w:val="16"/>
              </w:rPr>
            </w:pPr>
          </w:p>
          <w:p w14:paraId="541CAAD3" w14:textId="77777777" w:rsidR="003B456C" w:rsidRPr="00D47712" w:rsidRDefault="003B456C" w:rsidP="0081034E">
            <w:pPr>
              <w:rPr>
                <w:rFonts w:ascii="Times New Roman" w:hAnsi="Times New Roman" w:cs="Times New Roman"/>
                <w:sz w:val="16"/>
                <w:szCs w:val="16"/>
              </w:rPr>
            </w:pPr>
            <w:r w:rsidRPr="00D47712">
              <w:rPr>
                <w:rFonts w:ascii="Times New Roman" w:hAnsi="Times New Roman" w:cs="Times New Roman"/>
                <w:sz w:val="16"/>
                <w:szCs w:val="16"/>
              </w:rPr>
              <w:t>## the calculation of RVE standard errors</w:t>
            </w:r>
          </w:p>
          <w:p w14:paraId="6AD2523E" w14:textId="77777777" w:rsidR="003B456C" w:rsidRPr="00D47712" w:rsidRDefault="003B456C" w:rsidP="0081034E">
            <w:pPr>
              <w:rPr>
                <w:rFonts w:ascii="Times New Roman" w:hAnsi="Times New Roman" w:cs="Times New Roman"/>
                <w:i/>
                <w:iCs/>
                <w:sz w:val="16"/>
                <w:szCs w:val="16"/>
              </w:rPr>
            </w:pPr>
          </w:p>
          <w:p w14:paraId="21A9FC73" w14:textId="77777777" w:rsidR="003B456C" w:rsidRPr="00D47712" w:rsidRDefault="003B456C" w:rsidP="0081034E">
            <w:pPr>
              <w:rPr>
                <w:rFonts w:ascii="Times New Roman" w:hAnsi="Times New Roman" w:cs="Times New Roman"/>
                <w:b/>
                <w:bCs/>
                <w:i/>
                <w:iCs/>
                <w:sz w:val="16"/>
                <w:szCs w:val="16"/>
              </w:rPr>
            </w:pPr>
            <w:proofErr w:type="spellStart"/>
            <w:r w:rsidRPr="00D47712">
              <w:rPr>
                <w:rFonts w:ascii="Times New Roman" w:hAnsi="Times New Roman" w:cs="Times New Roman"/>
                <w:b/>
                <w:bCs/>
                <w:i/>
                <w:iCs/>
                <w:sz w:val="16"/>
                <w:szCs w:val="16"/>
              </w:rPr>
              <w:t>CI_multilevel_model</w:t>
            </w:r>
            <w:proofErr w:type="spellEnd"/>
            <w:r w:rsidRPr="00D47712">
              <w:rPr>
                <w:rFonts w:ascii="Times New Roman" w:hAnsi="Times New Roman" w:cs="Times New Roman"/>
                <w:b/>
                <w:bCs/>
                <w:i/>
                <w:iCs/>
                <w:sz w:val="16"/>
                <w:szCs w:val="16"/>
              </w:rPr>
              <w:t xml:space="preserve"> &lt;- </w:t>
            </w:r>
            <w:proofErr w:type="spellStart"/>
            <w:r w:rsidRPr="00D47712">
              <w:rPr>
                <w:rFonts w:ascii="Times New Roman" w:hAnsi="Times New Roman" w:cs="Times New Roman"/>
                <w:b/>
                <w:bCs/>
                <w:i/>
                <w:iCs/>
                <w:sz w:val="16"/>
                <w:szCs w:val="16"/>
              </w:rPr>
              <w:t>conf_</w:t>
            </w:r>
            <w:proofErr w:type="gramStart"/>
            <w:r w:rsidRPr="00D47712">
              <w:rPr>
                <w:rFonts w:ascii="Times New Roman" w:hAnsi="Times New Roman" w:cs="Times New Roman"/>
                <w:b/>
                <w:bCs/>
                <w:i/>
                <w:iCs/>
                <w:sz w:val="16"/>
                <w:szCs w:val="16"/>
              </w:rPr>
              <w:t>int</w:t>
            </w:r>
            <w:proofErr w:type="spellEnd"/>
            <w:r w:rsidRPr="00D47712">
              <w:rPr>
                <w:rFonts w:ascii="Times New Roman" w:hAnsi="Times New Roman" w:cs="Times New Roman"/>
                <w:b/>
                <w:bCs/>
                <w:i/>
                <w:iCs/>
                <w:sz w:val="16"/>
                <w:szCs w:val="16"/>
              </w:rPr>
              <w:t>(</w:t>
            </w:r>
            <w:proofErr w:type="spellStart"/>
            <w:proofErr w:type="gramEnd"/>
            <w:r w:rsidRPr="00D47712">
              <w:rPr>
                <w:rFonts w:ascii="Times New Roman" w:hAnsi="Times New Roman" w:cs="Times New Roman"/>
                <w:b/>
                <w:bCs/>
                <w:i/>
                <w:iCs/>
                <w:sz w:val="16"/>
                <w:szCs w:val="16"/>
              </w:rPr>
              <w:t>multilevel_model</w:t>
            </w:r>
            <w:proofErr w:type="spellEnd"/>
            <w:r w:rsidRPr="00D47712">
              <w:rPr>
                <w:rFonts w:ascii="Times New Roman" w:hAnsi="Times New Roman" w:cs="Times New Roman"/>
                <w:b/>
                <w:bCs/>
                <w:i/>
                <w:iCs/>
                <w:sz w:val="16"/>
                <w:szCs w:val="16"/>
              </w:rPr>
              <w:t xml:space="preserve">, </w:t>
            </w:r>
            <w:proofErr w:type="spellStart"/>
            <w:r w:rsidRPr="00D47712">
              <w:rPr>
                <w:rFonts w:ascii="Times New Roman" w:hAnsi="Times New Roman" w:cs="Times New Roman"/>
                <w:b/>
                <w:bCs/>
                <w:i/>
                <w:iCs/>
                <w:sz w:val="16"/>
                <w:szCs w:val="16"/>
              </w:rPr>
              <w:t>vcov</w:t>
            </w:r>
            <w:proofErr w:type="spellEnd"/>
            <w:r w:rsidRPr="00D47712">
              <w:rPr>
                <w:rFonts w:ascii="Times New Roman" w:hAnsi="Times New Roman" w:cs="Times New Roman"/>
                <w:b/>
                <w:bCs/>
                <w:i/>
                <w:iCs/>
                <w:sz w:val="16"/>
                <w:szCs w:val="16"/>
              </w:rPr>
              <w:t xml:space="preserve"> = "CR2")</w:t>
            </w:r>
          </w:p>
          <w:p w14:paraId="11469F39" w14:textId="77777777" w:rsidR="003B456C" w:rsidRPr="00D47712" w:rsidRDefault="003B456C" w:rsidP="0081034E">
            <w:pPr>
              <w:rPr>
                <w:rFonts w:ascii="Times New Roman" w:hAnsi="Times New Roman" w:cs="Times New Roman"/>
                <w:b/>
                <w:bCs/>
                <w:i/>
                <w:iCs/>
                <w:sz w:val="16"/>
                <w:szCs w:val="16"/>
              </w:rPr>
            </w:pPr>
            <w:proofErr w:type="spellStart"/>
            <w:r w:rsidRPr="00D47712">
              <w:rPr>
                <w:rFonts w:ascii="Times New Roman" w:hAnsi="Times New Roman" w:cs="Times New Roman"/>
                <w:b/>
                <w:bCs/>
                <w:i/>
                <w:iCs/>
                <w:sz w:val="16"/>
                <w:szCs w:val="16"/>
              </w:rPr>
              <w:t>CI_multilevel_model</w:t>
            </w:r>
            <w:proofErr w:type="spellEnd"/>
          </w:p>
          <w:p w14:paraId="5D570035" w14:textId="77777777" w:rsidR="003B456C" w:rsidRPr="00D47712" w:rsidRDefault="003B456C" w:rsidP="0081034E">
            <w:pPr>
              <w:rPr>
                <w:rFonts w:ascii="Times New Roman" w:hAnsi="Times New Roman" w:cs="Times New Roman"/>
                <w:sz w:val="16"/>
                <w:szCs w:val="16"/>
              </w:rPr>
            </w:pPr>
          </w:p>
          <w:p w14:paraId="6DAFDB6D" w14:textId="77777777" w:rsidR="003B456C" w:rsidRPr="00D47712" w:rsidRDefault="003B456C" w:rsidP="0081034E">
            <w:pPr>
              <w:rPr>
                <w:rFonts w:ascii="Times New Roman" w:hAnsi="Times New Roman" w:cs="Times New Roman"/>
                <w:sz w:val="16"/>
                <w:szCs w:val="16"/>
              </w:rPr>
            </w:pPr>
          </w:p>
        </w:tc>
      </w:tr>
    </w:tbl>
    <w:p w14:paraId="5F240099" w14:textId="2357808D" w:rsidR="003B456C" w:rsidRDefault="003B456C" w:rsidP="003F5CFB">
      <w:pPr>
        <w:spacing w:line="276" w:lineRule="auto"/>
      </w:pPr>
    </w:p>
    <w:sectPr w:rsidR="003B45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E19AD"/>
    <w:multiLevelType w:val="hybridMultilevel"/>
    <w:tmpl w:val="8D489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83EBC"/>
    <w:multiLevelType w:val="hybridMultilevel"/>
    <w:tmpl w:val="0EC4F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B72833"/>
    <w:multiLevelType w:val="hybridMultilevel"/>
    <w:tmpl w:val="4770E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461699"/>
    <w:multiLevelType w:val="hybridMultilevel"/>
    <w:tmpl w:val="8BC6B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56C"/>
    <w:rsid w:val="00125731"/>
    <w:rsid w:val="00194366"/>
    <w:rsid w:val="003B456C"/>
    <w:rsid w:val="003F5CFB"/>
    <w:rsid w:val="009A4A75"/>
    <w:rsid w:val="00C8232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619CF"/>
  <w15:chartTrackingRefBased/>
  <w15:docId w15:val="{D9A9BA1E-8FCB-4950-A4B1-8D925EB21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3B456C"/>
    <w:pPr>
      <w:keepNext/>
      <w:keepLines/>
      <w:spacing w:before="40" w:after="0"/>
      <w:jc w:val="both"/>
      <w:outlineLvl w:val="1"/>
    </w:pPr>
    <w:rPr>
      <w:rFonts w:asciiTheme="majorHAnsi" w:eastAsiaTheme="majorEastAsia" w:hAnsiTheme="majorHAnsi" w:cstheme="majorBidi"/>
      <w:color w:val="2F5496"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B456C"/>
    <w:rPr>
      <w:rFonts w:asciiTheme="majorHAnsi" w:eastAsiaTheme="majorEastAsia" w:hAnsiTheme="majorHAnsi" w:cstheme="majorBidi"/>
      <w:color w:val="2F5496" w:themeColor="accent1" w:themeShade="BF"/>
      <w:sz w:val="26"/>
      <w:szCs w:val="26"/>
      <w:lang w:eastAsia="en-US"/>
    </w:rPr>
  </w:style>
  <w:style w:type="table" w:styleId="TableGrid">
    <w:name w:val="Table Grid"/>
    <w:basedOn w:val="TableNormal"/>
    <w:uiPriority w:val="39"/>
    <w:rsid w:val="003B456C"/>
    <w:pPr>
      <w:spacing w:after="0" w:line="240" w:lineRule="auto"/>
    </w:pPr>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B456C"/>
    <w:pPr>
      <w:ind w:left="720"/>
      <w:contextualSpacing/>
      <w:jc w:val="both"/>
    </w:pPr>
    <w:rPr>
      <w:rFonts w:eastAsia="SimSun"/>
      <w:sz w:val="24"/>
      <w:szCs w:val="24"/>
      <w:lang w:eastAsia="en-US"/>
    </w:rPr>
  </w:style>
  <w:style w:type="character" w:customStyle="1" w:styleId="ListParagraphChar">
    <w:name w:val="List Paragraph Char"/>
    <w:basedOn w:val="DefaultParagraphFont"/>
    <w:link w:val="ListParagraph"/>
    <w:uiPriority w:val="34"/>
    <w:rsid w:val="003B456C"/>
    <w:rPr>
      <w:rFonts w:eastAsia="SimSu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1112</Words>
  <Characters>6344</Characters>
  <Application>Microsoft Office Word</Application>
  <DocSecurity>0</DocSecurity>
  <Lines>52</Lines>
  <Paragraphs>14</Paragraphs>
  <ScaleCrop>false</ScaleCrop>
  <Company>University of Manchester</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Chunhu Shi</dc:creator>
  <cp:keywords/>
  <dc:description/>
  <cp:lastModifiedBy>Chunhu Shi</cp:lastModifiedBy>
  <cp:revision>3</cp:revision>
  <dcterms:created xsi:type="dcterms:W3CDTF">2022-06-21T14:13:00Z</dcterms:created>
  <dcterms:modified xsi:type="dcterms:W3CDTF">2022-06-22T12:45:00Z</dcterms:modified>
</cp:coreProperties>
</file>