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DE691" w14:textId="77777777" w:rsidR="008F278A" w:rsidRDefault="008F278A" w:rsidP="008F278A">
      <w:pPr>
        <w:spacing w:line="276" w:lineRule="auto"/>
        <w:jc w:val="center"/>
        <w:rPr>
          <w:rFonts w:ascii="Arial" w:eastAsia="Times New Roman" w:hAnsi="Arial" w:cs="Arial"/>
          <w:b/>
          <w:color w:val="000000" w:themeColor="text1"/>
        </w:rPr>
      </w:pPr>
      <w:r w:rsidRPr="00FF7522">
        <w:rPr>
          <w:rFonts w:ascii="Arial" w:eastAsia="Times New Roman" w:hAnsi="Arial" w:cs="Arial"/>
          <w:b/>
          <w:color w:val="000000" w:themeColor="text1"/>
        </w:rPr>
        <w:t xml:space="preserve">Gravidity and malaria trends interact to modify </w:t>
      </w:r>
      <w:r w:rsidRPr="00FF7522">
        <w:rPr>
          <w:rFonts w:ascii="Arial" w:eastAsia="Times New Roman" w:hAnsi="Arial" w:cs="Arial"/>
          <w:b/>
          <w:i/>
          <w:color w:val="000000" w:themeColor="text1"/>
        </w:rPr>
        <w:t>P. falciparum</w:t>
      </w:r>
      <w:r w:rsidRPr="00FF7522">
        <w:rPr>
          <w:rFonts w:ascii="Arial" w:eastAsia="Times New Roman" w:hAnsi="Arial" w:cs="Arial"/>
          <w:b/>
          <w:color w:val="000000" w:themeColor="text1"/>
        </w:rPr>
        <w:t xml:space="preserve"> densities and detectability in pregnancy: a three-year prospective multi-site observational study</w:t>
      </w:r>
    </w:p>
    <w:p w14:paraId="4A632836" w14:textId="77777777" w:rsidR="008F278A" w:rsidRPr="00800059" w:rsidRDefault="008F278A" w:rsidP="008F278A">
      <w:pPr>
        <w:spacing w:after="0" w:line="276" w:lineRule="auto"/>
        <w:jc w:val="center"/>
        <w:rPr>
          <w:rFonts w:ascii="Arial" w:eastAsia="Times New Roman" w:hAnsi="Arial" w:cs="Arial"/>
          <w:vertAlign w:val="superscript"/>
        </w:rPr>
      </w:pPr>
      <w:proofErr w:type="spellStart"/>
      <w:r w:rsidRPr="00800059">
        <w:rPr>
          <w:rFonts w:ascii="Arial" w:eastAsia="Times New Roman" w:hAnsi="Arial" w:cs="Arial"/>
        </w:rPr>
        <w:t>Glória</w:t>
      </w:r>
      <w:proofErr w:type="spellEnd"/>
      <w:r w:rsidRPr="00800059">
        <w:rPr>
          <w:rFonts w:ascii="Arial" w:eastAsia="Times New Roman" w:hAnsi="Arial" w:cs="Arial"/>
        </w:rPr>
        <w:t xml:space="preserve"> </w:t>
      </w:r>
      <w:proofErr w:type="spellStart"/>
      <w:r w:rsidRPr="00800059">
        <w:rPr>
          <w:rFonts w:ascii="Arial" w:eastAsia="Times New Roman" w:hAnsi="Arial" w:cs="Arial"/>
        </w:rPr>
        <w:t>Matambisso</w:t>
      </w:r>
      <w:proofErr w:type="spellEnd"/>
      <w:r w:rsidRPr="00800059">
        <w:rPr>
          <w:rFonts w:ascii="Arial" w:hAnsi="Arial" w:cs="Arial"/>
        </w:rPr>
        <w:t>,</w:t>
      </w:r>
      <w:r w:rsidRPr="00800059">
        <w:rPr>
          <w:rFonts w:ascii="Arial" w:eastAsia="Times New Roman" w:hAnsi="Arial" w:cs="Arial"/>
        </w:rPr>
        <w:t xml:space="preserve"> Nanna </w:t>
      </w:r>
      <w:proofErr w:type="spellStart"/>
      <w:r w:rsidRPr="00800059">
        <w:rPr>
          <w:rFonts w:ascii="Arial" w:eastAsia="Times New Roman" w:hAnsi="Arial" w:cs="Arial"/>
        </w:rPr>
        <w:t>Brokhattingen</w:t>
      </w:r>
      <w:proofErr w:type="spellEnd"/>
      <w:r w:rsidRPr="00800059">
        <w:rPr>
          <w:rFonts w:ascii="Arial" w:eastAsia="Times New Roman" w:hAnsi="Arial" w:cs="Arial"/>
        </w:rPr>
        <w:t xml:space="preserve">, </w:t>
      </w:r>
      <w:proofErr w:type="spellStart"/>
      <w:r w:rsidRPr="00800059">
        <w:rPr>
          <w:rFonts w:ascii="Arial" w:eastAsia="Times New Roman" w:hAnsi="Arial" w:cs="Arial"/>
        </w:rPr>
        <w:t>Sónia</w:t>
      </w:r>
      <w:proofErr w:type="spellEnd"/>
      <w:r w:rsidRPr="00800059">
        <w:rPr>
          <w:rFonts w:ascii="Arial" w:eastAsia="Times New Roman" w:hAnsi="Arial" w:cs="Arial"/>
        </w:rPr>
        <w:t xml:space="preserve"> </w:t>
      </w:r>
      <w:proofErr w:type="spellStart"/>
      <w:r w:rsidRPr="00800059">
        <w:rPr>
          <w:rFonts w:ascii="Arial" w:eastAsia="Times New Roman" w:hAnsi="Arial" w:cs="Arial"/>
        </w:rPr>
        <w:t>Maculuve</w:t>
      </w:r>
      <w:proofErr w:type="spellEnd"/>
      <w:r w:rsidRPr="00800059">
        <w:rPr>
          <w:rFonts w:ascii="Arial" w:hAnsi="Arial" w:cs="Arial"/>
        </w:rPr>
        <w:t>,</w:t>
      </w:r>
      <w:r w:rsidRPr="00800059">
        <w:rPr>
          <w:rFonts w:ascii="Arial" w:eastAsia="Times New Roman" w:hAnsi="Arial" w:cs="Arial"/>
          <w:vertAlign w:val="subscript"/>
        </w:rPr>
        <w:t xml:space="preserve"> </w:t>
      </w:r>
      <w:r w:rsidRPr="00800059">
        <w:rPr>
          <w:rFonts w:ascii="Arial" w:eastAsia="Times New Roman" w:hAnsi="Arial" w:cs="Arial"/>
        </w:rPr>
        <w:t xml:space="preserve">Pau </w:t>
      </w:r>
      <w:proofErr w:type="spellStart"/>
      <w:r w:rsidRPr="00800059">
        <w:rPr>
          <w:rFonts w:ascii="Arial" w:eastAsia="Times New Roman" w:hAnsi="Arial" w:cs="Arial"/>
        </w:rPr>
        <w:t>Cisteró</w:t>
      </w:r>
      <w:proofErr w:type="spellEnd"/>
      <w:r w:rsidRPr="00800059">
        <w:rPr>
          <w:rFonts w:ascii="Arial" w:eastAsia="Times New Roman" w:hAnsi="Arial" w:cs="Arial"/>
        </w:rPr>
        <w:t xml:space="preserve">, Henriques </w:t>
      </w:r>
      <w:proofErr w:type="spellStart"/>
      <w:r w:rsidRPr="00800059">
        <w:rPr>
          <w:rFonts w:ascii="Arial" w:eastAsia="Times New Roman" w:hAnsi="Arial" w:cs="Arial"/>
        </w:rPr>
        <w:t>Mbeve</w:t>
      </w:r>
      <w:proofErr w:type="spellEnd"/>
      <w:r w:rsidRPr="00800059">
        <w:rPr>
          <w:rFonts w:ascii="Arial" w:eastAsia="Times New Roman" w:hAnsi="Arial" w:cs="Arial"/>
        </w:rPr>
        <w:t xml:space="preserve">, Anna </w:t>
      </w:r>
      <w:proofErr w:type="spellStart"/>
      <w:r w:rsidRPr="00800059">
        <w:rPr>
          <w:rFonts w:ascii="Arial" w:eastAsia="Times New Roman" w:hAnsi="Arial" w:cs="Arial"/>
        </w:rPr>
        <w:t>Escoda</w:t>
      </w:r>
      <w:proofErr w:type="spellEnd"/>
      <w:r w:rsidRPr="00800059">
        <w:rPr>
          <w:rFonts w:ascii="Arial" w:eastAsia="Times New Roman" w:hAnsi="Arial" w:cs="Arial"/>
        </w:rPr>
        <w:t xml:space="preserve">, </w:t>
      </w:r>
      <w:proofErr w:type="spellStart"/>
      <w:r w:rsidRPr="00800059">
        <w:rPr>
          <w:rFonts w:ascii="Arial" w:eastAsia="Times New Roman" w:hAnsi="Arial" w:cs="Arial"/>
        </w:rPr>
        <w:t>Judice</w:t>
      </w:r>
      <w:proofErr w:type="spellEnd"/>
      <w:r w:rsidRPr="00800059">
        <w:rPr>
          <w:rFonts w:ascii="Arial" w:eastAsia="Times New Roman" w:hAnsi="Arial" w:cs="Arial"/>
        </w:rPr>
        <w:t xml:space="preserve"> Miguel, Elena </w:t>
      </w:r>
      <w:proofErr w:type="spellStart"/>
      <w:r w:rsidRPr="00800059">
        <w:rPr>
          <w:rFonts w:ascii="Arial" w:eastAsia="Times New Roman" w:hAnsi="Arial" w:cs="Arial"/>
        </w:rPr>
        <w:t>Buetas</w:t>
      </w:r>
      <w:proofErr w:type="spellEnd"/>
      <w:r w:rsidRPr="00800059">
        <w:rPr>
          <w:rFonts w:ascii="Arial" w:eastAsia="Times New Roman" w:hAnsi="Arial" w:cs="Arial"/>
        </w:rPr>
        <w:t>,</w:t>
      </w:r>
      <w:r w:rsidRPr="00800059">
        <w:rPr>
          <w:rFonts w:ascii="Arial" w:eastAsia="Times New Roman" w:hAnsi="Arial" w:cs="Arial"/>
          <w:vertAlign w:val="superscript"/>
        </w:rPr>
        <w:t xml:space="preserve"> </w:t>
      </w:r>
      <w:r w:rsidRPr="00800059">
        <w:rPr>
          <w:rFonts w:ascii="Arial" w:eastAsia="Times New Roman" w:hAnsi="Arial" w:cs="Arial"/>
        </w:rPr>
        <w:t>Ianthe de Jong,</w:t>
      </w:r>
      <w:r w:rsidRPr="00800059">
        <w:t xml:space="preserve"> </w:t>
      </w:r>
      <w:proofErr w:type="spellStart"/>
      <w:r w:rsidRPr="00800059">
        <w:rPr>
          <w:rFonts w:ascii="Arial" w:eastAsia="Times New Roman" w:hAnsi="Arial" w:cs="Arial"/>
        </w:rPr>
        <w:t>Boaventura</w:t>
      </w:r>
      <w:proofErr w:type="spellEnd"/>
      <w:r w:rsidRPr="00800059">
        <w:rPr>
          <w:rFonts w:ascii="Arial" w:eastAsia="Times New Roman" w:hAnsi="Arial" w:cs="Arial"/>
        </w:rPr>
        <w:t xml:space="preserve"> Cuna, Cardoso </w:t>
      </w:r>
      <w:proofErr w:type="spellStart"/>
      <w:r w:rsidRPr="00800059">
        <w:rPr>
          <w:rFonts w:ascii="Arial" w:eastAsia="Times New Roman" w:hAnsi="Arial" w:cs="Arial"/>
        </w:rPr>
        <w:t>Melembe</w:t>
      </w:r>
      <w:proofErr w:type="spellEnd"/>
      <w:r w:rsidRPr="00800059">
        <w:rPr>
          <w:rFonts w:ascii="Arial" w:hAnsi="Arial" w:cs="Arial"/>
        </w:rPr>
        <w:t xml:space="preserve">, </w:t>
      </w:r>
      <w:r w:rsidRPr="00800059">
        <w:rPr>
          <w:rFonts w:ascii="Arial" w:eastAsia="Times New Roman" w:hAnsi="Arial" w:cs="Arial"/>
        </w:rPr>
        <w:t xml:space="preserve">Nelo </w:t>
      </w:r>
      <w:proofErr w:type="spellStart"/>
      <w:r w:rsidRPr="00800059">
        <w:rPr>
          <w:rFonts w:ascii="Arial" w:eastAsia="Times New Roman" w:hAnsi="Arial" w:cs="Arial"/>
        </w:rPr>
        <w:t>Ndimande</w:t>
      </w:r>
      <w:proofErr w:type="spellEnd"/>
      <w:r w:rsidRPr="00800059">
        <w:rPr>
          <w:rFonts w:ascii="Arial" w:eastAsia="Times New Roman" w:hAnsi="Arial" w:cs="Arial"/>
        </w:rPr>
        <w:t xml:space="preserve">, Gemma Porras, </w:t>
      </w:r>
      <w:proofErr w:type="spellStart"/>
      <w:r w:rsidRPr="00800059">
        <w:rPr>
          <w:rFonts w:ascii="Arial" w:eastAsia="Times New Roman" w:hAnsi="Arial" w:cs="Arial"/>
        </w:rPr>
        <w:t>Haily</w:t>
      </w:r>
      <w:proofErr w:type="spellEnd"/>
      <w:r w:rsidRPr="00800059">
        <w:rPr>
          <w:rFonts w:ascii="Arial" w:eastAsia="Times New Roman" w:hAnsi="Arial" w:cs="Arial"/>
        </w:rPr>
        <w:t xml:space="preserve"> Chen, </w:t>
      </w:r>
      <w:bookmarkStart w:id="0" w:name="_Hlk91839423"/>
      <w:r w:rsidRPr="00800059">
        <w:rPr>
          <w:rFonts w:ascii="Arial" w:eastAsia="Times New Roman" w:hAnsi="Arial" w:cs="Arial"/>
        </w:rPr>
        <w:t xml:space="preserve">Kevin K.A. Tetteh, Chris </w:t>
      </w:r>
      <w:proofErr w:type="spellStart"/>
      <w:r w:rsidRPr="00800059">
        <w:rPr>
          <w:rFonts w:ascii="Arial" w:eastAsia="Times New Roman" w:hAnsi="Arial" w:cs="Arial"/>
        </w:rPr>
        <w:t>Drakeley</w:t>
      </w:r>
      <w:proofErr w:type="spellEnd"/>
      <w:r w:rsidRPr="00800059">
        <w:rPr>
          <w:rFonts w:ascii="Arial" w:eastAsia="Times New Roman" w:hAnsi="Arial" w:cs="Arial"/>
        </w:rPr>
        <w:t xml:space="preserve">, Benoit </w:t>
      </w:r>
      <w:proofErr w:type="spellStart"/>
      <w:r w:rsidRPr="00800059">
        <w:rPr>
          <w:rFonts w:ascii="Arial" w:eastAsia="Times New Roman" w:hAnsi="Arial" w:cs="Arial"/>
        </w:rPr>
        <w:t>Gamain</w:t>
      </w:r>
      <w:proofErr w:type="spellEnd"/>
      <w:r w:rsidRPr="00800059">
        <w:rPr>
          <w:rFonts w:ascii="Arial" w:eastAsia="Times New Roman" w:hAnsi="Arial" w:cs="Arial"/>
        </w:rPr>
        <w:t xml:space="preserve">, Chetan </w:t>
      </w:r>
      <w:proofErr w:type="spellStart"/>
      <w:r w:rsidRPr="00800059">
        <w:rPr>
          <w:rFonts w:ascii="Arial" w:eastAsia="Times New Roman" w:hAnsi="Arial" w:cs="Arial"/>
        </w:rPr>
        <w:t>Chitnis</w:t>
      </w:r>
      <w:bookmarkEnd w:id="0"/>
      <w:proofErr w:type="spellEnd"/>
      <w:r w:rsidRPr="00800059">
        <w:rPr>
          <w:rFonts w:ascii="Arial" w:eastAsia="Times New Roman" w:hAnsi="Arial" w:cs="Arial"/>
        </w:rPr>
        <w:t xml:space="preserve">, </w:t>
      </w:r>
      <w:proofErr w:type="spellStart"/>
      <w:r w:rsidRPr="00800059">
        <w:rPr>
          <w:rFonts w:ascii="Arial" w:eastAsia="Times New Roman" w:hAnsi="Arial" w:cs="Arial"/>
        </w:rPr>
        <w:t>Virander</w:t>
      </w:r>
      <w:proofErr w:type="spellEnd"/>
      <w:r w:rsidRPr="00800059">
        <w:rPr>
          <w:rFonts w:ascii="Arial" w:eastAsia="Times New Roman" w:hAnsi="Arial" w:cs="Arial"/>
        </w:rPr>
        <w:t xml:space="preserve"> Chauhan, </w:t>
      </w:r>
      <w:proofErr w:type="spellStart"/>
      <w:r w:rsidRPr="00800059">
        <w:rPr>
          <w:rFonts w:ascii="Arial" w:eastAsia="Times New Roman" w:hAnsi="Arial" w:cs="Arial"/>
        </w:rPr>
        <w:t>Llorenç</w:t>
      </w:r>
      <w:proofErr w:type="spellEnd"/>
      <w:r w:rsidRPr="00800059">
        <w:rPr>
          <w:rFonts w:ascii="Arial" w:eastAsia="Times New Roman" w:hAnsi="Arial" w:cs="Arial"/>
        </w:rPr>
        <w:t xml:space="preserve"> </w:t>
      </w:r>
      <w:proofErr w:type="spellStart"/>
      <w:r w:rsidRPr="00800059">
        <w:rPr>
          <w:rFonts w:ascii="Arial" w:eastAsia="Times New Roman" w:hAnsi="Arial" w:cs="Arial"/>
        </w:rPr>
        <w:t>Quintó</w:t>
      </w:r>
      <w:proofErr w:type="spellEnd"/>
      <w:r w:rsidRPr="00800059">
        <w:rPr>
          <w:rFonts w:ascii="Arial" w:eastAsia="Times New Roman" w:hAnsi="Arial" w:cs="Arial"/>
        </w:rPr>
        <w:t xml:space="preserve">, Beatriz </w:t>
      </w:r>
      <w:proofErr w:type="spellStart"/>
      <w:r w:rsidRPr="00800059">
        <w:rPr>
          <w:rFonts w:ascii="Arial" w:eastAsia="Times New Roman" w:hAnsi="Arial" w:cs="Arial"/>
        </w:rPr>
        <w:t>Galatas</w:t>
      </w:r>
      <w:proofErr w:type="spellEnd"/>
      <w:r w:rsidRPr="00800059">
        <w:rPr>
          <w:rFonts w:ascii="Arial" w:eastAsia="Times New Roman" w:hAnsi="Arial" w:cs="Arial"/>
        </w:rPr>
        <w:t xml:space="preserve">, </w:t>
      </w:r>
      <w:proofErr w:type="spellStart"/>
      <w:r w:rsidRPr="00800059">
        <w:rPr>
          <w:rFonts w:ascii="Arial" w:eastAsia="Times New Roman" w:hAnsi="Arial" w:cs="Arial"/>
        </w:rPr>
        <w:t>Eusébio</w:t>
      </w:r>
      <w:proofErr w:type="spellEnd"/>
      <w:r w:rsidRPr="00800059">
        <w:rPr>
          <w:rFonts w:ascii="Arial" w:eastAsia="Times New Roman" w:hAnsi="Arial" w:cs="Arial"/>
        </w:rPr>
        <w:t xml:space="preserve"> </w:t>
      </w:r>
      <w:proofErr w:type="spellStart"/>
      <w:r w:rsidRPr="00800059">
        <w:rPr>
          <w:rFonts w:ascii="Arial" w:eastAsia="Times New Roman" w:hAnsi="Arial" w:cs="Arial"/>
        </w:rPr>
        <w:t>Macete</w:t>
      </w:r>
      <w:proofErr w:type="spellEnd"/>
      <w:r w:rsidRPr="00800059">
        <w:rPr>
          <w:rFonts w:ascii="Arial" w:eastAsia="Times New Roman" w:hAnsi="Arial" w:cs="Arial"/>
        </w:rPr>
        <w:t>, Alfredo Mayor</w:t>
      </w:r>
    </w:p>
    <w:p w14:paraId="590A69CC" w14:textId="77777777" w:rsidR="008F278A" w:rsidRDefault="008F278A" w:rsidP="008F278A">
      <w:pPr>
        <w:spacing w:line="276" w:lineRule="auto"/>
        <w:jc w:val="center"/>
        <w:rPr>
          <w:rFonts w:ascii="Arial" w:eastAsia="Times New Roman" w:hAnsi="Arial" w:cs="Arial"/>
          <w:b/>
          <w:color w:val="000000" w:themeColor="text1"/>
        </w:rPr>
      </w:pPr>
    </w:p>
    <w:p w14:paraId="7F898A34" w14:textId="6F9719E0" w:rsidR="008F278A" w:rsidRPr="00751E73" w:rsidRDefault="008F278A" w:rsidP="008F278A">
      <w:pPr>
        <w:spacing w:line="276" w:lineRule="auto"/>
        <w:jc w:val="center"/>
        <w:rPr>
          <w:rFonts w:ascii="Arial" w:hAnsi="Arial" w:cs="Arial"/>
          <w:b/>
        </w:rPr>
      </w:pPr>
      <w:r>
        <w:rPr>
          <w:rFonts w:ascii="Arial" w:hAnsi="Arial" w:cs="Arial"/>
          <w:b/>
        </w:rPr>
        <w:t xml:space="preserve">Additional File </w:t>
      </w:r>
      <w:r w:rsidR="002F3573">
        <w:rPr>
          <w:rFonts w:ascii="Arial" w:hAnsi="Arial" w:cs="Arial"/>
          <w:b/>
        </w:rPr>
        <w:t>2</w:t>
      </w:r>
      <w:r>
        <w:rPr>
          <w:rFonts w:ascii="Arial" w:hAnsi="Arial" w:cs="Arial"/>
          <w:b/>
        </w:rPr>
        <w:t>: Supplementary methods</w:t>
      </w:r>
    </w:p>
    <w:p w14:paraId="148198E5" w14:textId="77777777" w:rsidR="00ED7C2B" w:rsidRPr="00751E73" w:rsidRDefault="00ED7C2B" w:rsidP="00ED7C2B">
      <w:pPr>
        <w:pStyle w:val="EndNoteBibliography"/>
        <w:spacing w:line="276" w:lineRule="auto"/>
        <w:rPr>
          <w:rFonts w:ascii="Arial" w:hAnsi="Arial" w:cs="Arial"/>
          <w:b/>
          <w:bCs/>
          <w:szCs w:val="22"/>
        </w:rPr>
      </w:pPr>
      <w:bookmarkStart w:id="1" w:name="_Hlk115606603"/>
      <w:r w:rsidRPr="00751E73">
        <w:rPr>
          <w:rFonts w:ascii="Arial" w:hAnsi="Arial" w:cs="Arial"/>
          <w:b/>
          <w:bCs/>
          <w:szCs w:val="22"/>
        </w:rPr>
        <w:t>Quantitative polymerase chain reaction</w:t>
      </w:r>
    </w:p>
    <w:p w14:paraId="4AD339D2" w14:textId="77777777" w:rsidR="00ED7C2B" w:rsidRPr="00751E73" w:rsidRDefault="00ED7C2B" w:rsidP="00ED7C2B">
      <w:pPr>
        <w:pStyle w:val="EndNoteBibliography"/>
        <w:spacing w:line="276" w:lineRule="auto"/>
        <w:rPr>
          <w:rFonts w:ascii="Arial" w:hAnsi="Arial" w:cs="Arial"/>
          <w:color w:val="000000" w:themeColor="text1"/>
          <w:szCs w:val="22"/>
        </w:rPr>
      </w:pPr>
      <w:r w:rsidRPr="00751E73">
        <w:rPr>
          <w:rFonts w:ascii="Arial" w:hAnsi="Arial" w:cs="Arial"/>
          <w:color w:val="auto"/>
          <w:szCs w:val="22"/>
        </w:rPr>
        <w:t xml:space="preserve">DNA was extracted from a half-cut (6 punches of 3mm of diameter) of the DBS using the </w:t>
      </w:r>
      <w:proofErr w:type="spellStart"/>
      <w:r w:rsidRPr="00751E73">
        <w:rPr>
          <w:rFonts w:ascii="Arial" w:hAnsi="Arial" w:cs="Arial"/>
          <w:color w:val="auto"/>
          <w:szCs w:val="22"/>
        </w:rPr>
        <w:t>Chelex</w:t>
      </w:r>
      <w:proofErr w:type="spellEnd"/>
      <w:r w:rsidRPr="00751E73">
        <w:rPr>
          <w:rFonts w:ascii="Arial" w:hAnsi="Arial" w:cs="Arial"/>
          <w:color w:val="auto"/>
          <w:szCs w:val="22"/>
        </w:rPr>
        <w:t xml:space="preserve"> method</w:t>
      </w:r>
      <w:r w:rsidRPr="00751E73">
        <w:rPr>
          <w:rFonts w:ascii="Arial" w:hAnsi="Arial" w:cs="Arial"/>
          <w:szCs w:val="22"/>
        </w:rPr>
        <w:t xml:space="preserve"> </w:t>
      </w:r>
      <w:r w:rsidRPr="00751E73">
        <w:rPr>
          <w:rFonts w:ascii="Arial" w:hAnsi="Arial" w:cs="Arial"/>
          <w:color w:val="auto"/>
          <w:szCs w:val="22"/>
        </w:rPr>
        <w:fldChar w:fldCharType="begin">
          <w:fldData xml:space="preserve">PEVuZE5vdGU+PENpdGU+PEF1dGhvcj5UYXlsb3I8L0F1dGhvcj48WWVhcj4yMDE0PC9ZZWFyPjxS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==
</w:fldData>
        </w:fldChar>
      </w:r>
      <w:r>
        <w:rPr>
          <w:rFonts w:ascii="Arial" w:hAnsi="Arial" w:cs="Arial"/>
          <w:color w:val="auto"/>
          <w:szCs w:val="22"/>
        </w:rPr>
        <w:instrText xml:space="preserve"> ADDIN EN.CITE </w:instrText>
      </w:r>
      <w:r>
        <w:rPr>
          <w:rFonts w:ascii="Arial" w:hAnsi="Arial" w:cs="Arial"/>
          <w:color w:val="auto"/>
          <w:szCs w:val="22"/>
        </w:rPr>
        <w:fldChar w:fldCharType="begin">
          <w:fldData xml:space="preserve">PEVuZE5vdGU+PENpdGU+PEF1dGhvcj5UYXlsb3I8L0F1dGhvcj48WWVhcj4yMDE0PC9ZZWFyPjxS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==
</w:fldData>
        </w:fldChar>
      </w:r>
      <w:r>
        <w:rPr>
          <w:rFonts w:ascii="Arial" w:hAnsi="Arial" w:cs="Arial"/>
          <w:color w:val="auto"/>
          <w:szCs w:val="22"/>
        </w:rPr>
        <w:instrText xml:space="preserve"> ADDIN EN.CITE.DATA </w:instrText>
      </w:r>
      <w:r>
        <w:rPr>
          <w:rFonts w:ascii="Arial" w:hAnsi="Arial" w:cs="Arial"/>
          <w:color w:val="auto"/>
          <w:szCs w:val="22"/>
        </w:rPr>
      </w:r>
      <w:r>
        <w:rPr>
          <w:rFonts w:ascii="Arial" w:hAnsi="Arial" w:cs="Arial"/>
          <w:color w:val="auto"/>
          <w:szCs w:val="22"/>
        </w:rPr>
        <w:fldChar w:fldCharType="end"/>
      </w:r>
      <w:r w:rsidRPr="00751E73">
        <w:rPr>
          <w:rFonts w:ascii="Arial" w:hAnsi="Arial" w:cs="Arial"/>
          <w:color w:val="auto"/>
          <w:szCs w:val="22"/>
        </w:rPr>
      </w:r>
      <w:r w:rsidRPr="00751E73">
        <w:rPr>
          <w:rFonts w:ascii="Arial" w:hAnsi="Arial" w:cs="Arial"/>
          <w:color w:val="auto"/>
          <w:szCs w:val="22"/>
        </w:rPr>
        <w:fldChar w:fldCharType="separate"/>
      </w:r>
      <w:r>
        <w:rPr>
          <w:rFonts w:ascii="Arial" w:hAnsi="Arial" w:cs="Arial"/>
          <w:noProof/>
          <w:color w:val="auto"/>
          <w:szCs w:val="22"/>
        </w:rPr>
        <w:t>[26]</w:t>
      </w:r>
      <w:r w:rsidRPr="00751E73">
        <w:rPr>
          <w:rFonts w:ascii="Arial" w:hAnsi="Arial" w:cs="Arial"/>
          <w:color w:val="auto"/>
          <w:szCs w:val="22"/>
        </w:rPr>
        <w:fldChar w:fldCharType="end"/>
      </w:r>
      <w:r w:rsidRPr="00751E73">
        <w:rPr>
          <w:rFonts w:ascii="Arial" w:hAnsi="Arial" w:cs="Arial"/>
          <w:color w:val="auto"/>
          <w:szCs w:val="22"/>
        </w:rPr>
        <w:t xml:space="preserve">. Real-time quantitative PCR (qPCR) targeting </w:t>
      </w:r>
      <w:r w:rsidRPr="00751E73">
        <w:rPr>
          <w:rFonts w:ascii="Arial" w:hAnsi="Arial" w:cs="Arial"/>
          <w:i/>
          <w:color w:val="auto"/>
          <w:szCs w:val="22"/>
        </w:rPr>
        <w:t>P. falciparum</w:t>
      </w:r>
      <w:r w:rsidRPr="00751E73">
        <w:rPr>
          <w:rFonts w:ascii="Arial" w:hAnsi="Arial" w:cs="Arial"/>
          <w:color w:val="auto"/>
          <w:szCs w:val="22"/>
        </w:rPr>
        <w:t xml:space="preserve"> 18S rRNA on an ABI PRISM 7500 HT Real-Time System (Applied Biosystems) was used (limit of detection: 1-2 parasites/</w:t>
      </w:r>
      <w:r w:rsidRPr="00751E73">
        <w:rPr>
          <w:rFonts w:ascii="Arial" w:hAnsi="Arial" w:cs="Arial"/>
          <w:color w:val="auto"/>
          <w:szCs w:val="22"/>
        </w:rPr>
        <w:sym w:font="Symbol" w:char="F06D"/>
      </w:r>
      <w:r w:rsidRPr="00751E73">
        <w:rPr>
          <w:rFonts w:ascii="Arial" w:hAnsi="Arial" w:cs="Arial"/>
          <w:color w:val="auto"/>
          <w:szCs w:val="22"/>
        </w:rPr>
        <w:t xml:space="preserve">L). Parasitemia was quantified by extrapolation of cycle thresholds (Ct) from a standard curve of </w:t>
      </w:r>
      <w:r w:rsidRPr="00751E73">
        <w:rPr>
          <w:rFonts w:ascii="Arial" w:hAnsi="Arial" w:cs="Arial"/>
          <w:i/>
          <w:color w:val="auto"/>
          <w:szCs w:val="22"/>
        </w:rPr>
        <w:t>P. falciparum</w:t>
      </w:r>
      <w:r w:rsidRPr="00751E73">
        <w:rPr>
          <w:rFonts w:ascii="Arial" w:hAnsi="Arial" w:cs="Arial"/>
          <w:color w:val="auto"/>
          <w:szCs w:val="22"/>
        </w:rPr>
        <w:t xml:space="preserve"> ring infected erythrocytes. Samples with no detected Ct were considered negative. The standard curve and negative control with no template DNA were run in all reactions </w:t>
      </w:r>
      <w:r w:rsidRPr="00751E73">
        <w:rPr>
          <w:rFonts w:ascii="Arial" w:hAnsi="Arial" w:cs="Arial"/>
          <w:color w:val="auto"/>
          <w:szCs w:val="22"/>
        </w:rPr>
        <w:fldChar w:fldCharType="begin">
          <w:fldData xml:space="preserve">PEVuZE5vdGU+PENpdGU+PEF1dGhvcj5NYXlvcjwvQXV0aG9yPjxZZWFyPjIwMTU8L1llYXI+PFJl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=
</w:fldData>
        </w:fldChar>
      </w:r>
      <w:r>
        <w:rPr>
          <w:rFonts w:ascii="Arial" w:hAnsi="Arial" w:cs="Arial"/>
          <w:color w:val="auto"/>
          <w:szCs w:val="22"/>
        </w:rPr>
        <w:instrText xml:space="preserve"> ADDIN EN.CITE </w:instrText>
      </w:r>
      <w:r>
        <w:rPr>
          <w:rFonts w:ascii="Arial" w:hAnsi="Arial" w:cs="Arial"/>
          <w:color w:val="auto"/>
          <w:szCs w:val="22"/>
        </w:rPr>
        <w:fldChar w:fldCharType="begin">
          <w:fldData xml:space="preserve">PEVuZE5vdGU+PENpdGU+PEF1dGhvcj5NYXlvcjwvQXV0aG9yPjxZZWFyPjIwMTU8L1llYXI+PFJl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=
</w:fldData>
        </w:fldChar>
      </w:r>
      <w:r>
        <w:rPr>
          <w:rFonts w:ascii="Arial" w:hAnsi="Arial" w:cs="Arial"/>
          <w:color w:val="auto"/>
          <w:szCs w:val="22"/>
        </w:rPr>
        <w:instrText xml:space="preserve"> ADDIN EN.CITE.DATA </w:instrText>
      </w:r>
      <w:r>
        <w:rPr>
          <w:rFonts w:ascii="Arial" w:hAnsi="Arial" w:cs="Arial"/>
          <w:color w:val="auto"/>
          <w:szCs w:val="22"/>
        </w:rPr>
      </w:r>
      <w:r>
        <w:rPr>
          <w:rFonts w:ascii="Arial" w:hAnsi="Arial" w:cs="Arial"/>
          <w:color w:val="auto"/>
          <w:szCs w:val="22"/>
        </w:rPr>
        <w:fldChar w:fldCharType="end"/>
      </w:r>
      <w:r w:rsidRPr="00751E73">
        <w:rPr>
          <w:rFonts w:ascii="Arial" w:hAnsi="Arial" w:cs="Arial"/>
          <w:color w:val="auto"/>
          <w:szCs w:val="22"/>
        </w:rPr>
      </w:r>
      <w:r w:rsidRPr="00751E73">
        <w:rPr>
          <w:rFonts w:ascii="Arial" w:hAnsi="Arial" w:cs="Arial"/>
          <w:color w:val="auto"/>
          <w:szCs w:val="22"/>
        </w:rPr>
        <w:fldChar w:fldCharType="separate"/>
      </w:r>
      <w:r>
        <w:rPr>
          <w:rFonts w:ascii="Arial" w:hAnsi="Arial" w:cs="Arial"/>
          <w:noProof/>
          <w:color w:val="auto"/>
          <w:szCs w:val="22"/>
        </w:rPr>
        <w:t>[16]</w:t>
      </w:r>
      <w:r w:rsidRPr="00751E73">
        <w:rPr>
          <w:rFonts w:ascii="Arial" w:hAnsi="Arial" w:cs="Arial"/>
          <w:color w:val="auto"/>
          <w:szCs w:val="22"/>
        </w:rPr>
        <w:fldChar w:fldCharType="end"/>
      </w:r>
      <w:r w:rsidRPr="00751E73">
        <w:rPr>
          <w:rFonts w:ascii="Arial" w:hAnsi="Arial" w:cs="Arial"/>
          <w:noProof/>
          <w:color w:val="auto"/>
          <w:szCs w:val="22"/>
        </w:rPr>
        <w:t xml:space="preserve">. </w:t>
      </w:r>
      <w:r w:rsidRPr="00751E73">
        <w:rPr>
          <w:rFonts w:ascii="Arial" w:eastAsia="SimSun" w:hAnsi="Arial" w:cs="Arial"/>
          <w:color w:val="auto"/>
          <w:kern w:val="3"/>
          <w:szCs w:val="22"/>
        </w:rPr>
        <w:t>The performance of the qPCRs was monitored in each experiment by calculating the parasite dens</w:t>
      </w:r>
      <w:r w:rsidRPr="00751E73">
        <w:rPr>
          <w:rFonts w:ascii="Arial" w:eastAsia="SimSun" w:hAnsi="Arial" w:cs="Arial"/>
          <w:color w:val="000000" w:themeColor="text1"/>
          <w:kern w:val="3"/>
          <w:szCs w:val="22"/>
        </w:rPr>
        <w:t>ity of the third point of the standard curve (180 parasite/</w:t>
      </w:r>
      <w:r w:rsidRPr="00751E73">
        <w:rPr>
          <w:rFonts w:ascii="Arial" w:eastAsia="SimSun" w:hAnsi="Arial" w:cs="Arial"/>
          <w:color w:val="000000" w:themeColor="text1"/>
          <w:kern w:val="3"/>
          <w:szCs w:val="22"/>
        </w:rPr>
        <w:sym w:font="Symbol" w:char="F06D"/>
      </w:r>
      <w:r w:rsidRPr="00751E73">
        <w:rPr>
          <w:rFonts w:ascii="Arial" w:eastAsia="SimSun" w:hAnsi="Arial" w:cs="Arial"/>
          <w:color w:val="000000" w:themeColor="text1"/>
          <w:kern w:val="3"/>
          <w:szCs w:val="22"/>
        </w:rPr>
        <w:t>L) and the qPCR efficiency. Plates were repeated if these indicators were out of the range obtained by the average +/- 3 standard deviations (</w:t>
      </w:r>
      <w:r w:rsidRPr="00751E73">
        <w:rPr>
          <w:rFonts w:ascii="Arial" w:hAnsi="Arial" w:cs="Arial"/>
          <w:b/>
          <w:color w:val="0070C0"/>
          <w:szCs w:val="22"/>
        </w:rPr>
        <w:t>Sup. Fig. 2</w:t>
      </w:r>
      <w:r w:rsidRPr="00751E73">
        <w:rPr>
          <w:rFonts w:ascii="Arial" w:hAnsi="Arial" w:cs="Arial"/>
          <w:color w:val="000000" w:themeColor="text1"/>
          <w:szCs w:val="22"/>
        </w:rPr>
        <w:t>).</w:t>
      </w:r>
    </w:p>
    <w:p w14:paraId="245E02B6" w14:textId="77777777" w:rsidR="00ED7C2B" w:rsidRPr="00751E73" w:rsidRDefault="00ED7C2B" w:rsidP="00ED7C2B">
      <w:pPr>
        <w:pStyle w:val="EndNoteBibliography"/>
        <w:spacing w:line="276" w:lineRule="auto"/>
        <w:rPr>
          <w:rFonts w:ascii="Arial" w:hAnsi="Arial" w:cs="Arial"/>
          <w:color w:val="000000" w:themeColor="text1"/>
          <w:szCs w:val="22"/>
        </w:rPr>
      </w:pPr>
    </w:p>
    <w:p w14:paraId="459AB64A" w14:textId="77777777" w:rsidR="00ED7C2B" w:rsidRPr="00751E73" w:rsidRDefault="00ED7C2B" w:rsidP="00ED7C2B">
      <w:pPr>
        <w:pStyle w:val="EndNoteBibliography"/>
        <w:spacing w:line="276" w:lineRule="auto"/>
        <w:rPr>
          <w:rFonts w:ascii="Arial" w:hAnsi="Arial" w:cs="Arial"/>
          <w:b/>
          <w:color w:val="000000" w:themeColor="text1"/>
          <w:szCs w:val="22"/>
        </w:rPr>
      </w:pPr>
      <w:r w:rsidRPr="00751E73">
        <w:rPr>
          <w:rFonts w:ascii="Arial" w:hAnsi="Arial" w:cs="Arial"/>
          <w:b/>
          <w:i/>
          <w:color w:val="000000" w:themeColor="text1"/>
          <w:szCs w:val="22"/>
        </w:rPr>
        <w:t>P. falciparum</w:t>
      </w:r>
      <w:r w:rsidRPr="00751E73">
        <w:rPr>
          <w:rFonts w:ascii="Arial" w:hAnsi="Arial" w:cs="Arial"/>
          <w:b/>
          <w:color w:val="000000" w:themeColor="text1"/>
          <w:szCs w:val="22"/>
        </w:rPr>
        <w:t xml:space="preserve"> genotyping</w:t>
      </w:r>
    </w:p>
    <w:p w14:paraId="5B501B3C" w14:textId="77777777" w:rsidR="00ED7C2B" w:rsidRPr="00751E73" w:rsidRDefault="00ED7C2B" w:rsidP="00ED7C2B">
      <w:pPr>
        <w:spacing w:after="0" w:line="276" w:lineRule="auto"/>
        <w:jc w:val="both"/>
        <w:rPr>
          <w:rFonts w:ascii="Arial" w:hAnsi="Arial" w:cs="Arial"/>
        </w:rPr>
      </w:pPr>
      <w:r w:rsidRPr="00751E73">
        <w:rPr>
          <w:rFonts w:ascii="Arial" w:hAnsi="Arial" w:cs="Arial"/>
        </w:rPr>
        <w:t xml:space="preserve">DNA from qPCR-positive DBS was extracted using high-throughput robotic equipment (Qiagen </w:t>
      </w:r>
      <w:proofErr w:type="spellStart"/>
      <w:r w:rsidRPr="00751E73">
        <w:rPr>
          <w:rFonts w:ascii="Arial" w:hAnsi="Arial" w:cs="Arial"/>
        </w:rPr>
        <w:t>QIAsymphony</w:t>
      </w:r>
      <w:proofErr w:type="spellEnd"/>
      <w:r w:rsidRPr="00751E73">
        <w:rPr>
          <w:rFonts w:ascii="Arial" w:hAnsi="Arial" w:cs="Arial"/>
        </w:rPr>
        <w:t xml:space="preserve">) at the </w:t>
      </w:r>
      <w:proofErr w:type="spellStart"/>
      <w:r w:rsidRPr="00751E73">
        <w:rPr>
          <w:rFonts w:ascii="Arial" w:hAnsi="Arial" w:cs="Arial"/>
        </w:rPr>
        <w:t>MalariaGEN</w:t>
      </w:r>
      <w:proofErr w:type="spellEnd"/>
      <w:r w:rsidRPr="00751E73">
        <w:rPr>
          <w:rFonts w:ascii="Arial" w:hAnsi="Arial" w:cs="Arial"/>
        </w:rPr>
        <w:t xml:space="preserve"> Laboratory at the </w:t>
      </w:r>
      <w:proofErr w:type="spellStart"/>
      <w:r w:rsidRPr="00751E73">
        <w:rPr>
          <w:rFonts w:ascii="Arial" w:hAnsi="Arial" w:cs="Arial"/>
        </w:rPr>
        <w:t>Wellcome</w:t>
      </w:r>
      <w:proofErr w:type="spellEnd"/>
      <w:r w:rsidRPr="00751E73">
        <w:rPr>
          <w:rFonts w:ascii="Arial" w:hAnsi="Arial" w:cs="Arial"/>
        </w:rPr>
        <w:t xml:space="preserve"> Sanger Institute (WSI), </w:t>
      </w:r>
      <w:proofErr w:type="spellStart"/>
      <w:r w:rsidRPr="00751E73">
        <w:rPr>
          <w:rFonts w:ascii="Arial" w:hAnsi="Arial" w:cs="Arial"/>
        </w:rPr>
        <w:t>Hinxton</w:t>
      </w:r>
      <w:proofErr w:type="spellEnd"/>
      <w:r w:rsidRPr="00751E73">
        <w:rPr>
          <w:rFonts w:ascii="Arial" w:hAnsi="Arial" w:cs="Arial"/>
        </w:rPr>
        <w:t xml:space="preserve">, UK. After parasite selective whole genome amplification </w:t>
      </w:r>
      <w:r w:rsidRPr="00751E73">
        <w:rPr>
          <w:rFonts w:ascii="Arial" w:hAnsi="Arial" w:cs="Arial"/>
        </w:rPr>
        <w:fldChar w:fldCharType="begin">
          <w:fldData xml:space="preserve">PEVuZE5vdGU+PENpdGU+PEF1dGhvcj5PeW9sYTwvQXV0aG9yPjxZZWFyPjIwMTY8L1llYXI+PFJl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=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PEVuZE5vdGU+PENpdGU+PEF1dGhvcj5PeW9sYTwvQXV0aG9yPjxZZWFyPjIwMTY8L1llYXI+PFJl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=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751E73">
        <w:rPr>
          <w:rFonts w:ascii="Arial" w:hAnsi="Arial" w:cs="Arial"/>
        </w:rPr>
      </w:r>
      <w:r w:rsidRPr="00751E73">
        <w:rPr>
          <w:rFonts w:ascii="Arial" w:hAnsi="Arial" w:cs="Arial"/>
        </w:rPr>
        <w:fldChar w:fldCharType="separate"/>
      </w:r>
      <w:r>
        <w:rPr>
          <w:rFonts w:ascii="Arial" w:hAnsi="Arial" w:cs="Arial"/>
          <w:noProof/>
        </w:rPr>
        <w:t>[27]</w:t>
      </w:r>
      <w:r w:rsidRPr="00751E73">
        <w:rPr>
          <w:rFonts w:ascii="Arial" w:hAnsi="Arial" w:cs="Arial"/>
        </w:rPr>
        <w:fldChar w:fldCharType="end"/>
      </w:r>
      <w:r w:rsidRPr="00751E73">
        <w:rPr>
          <w:rFonts w:ascii="Arial" w:hAnsi="Arial" w:cs="Arial"/>
        </w:rPr>
        <w:t xml:space="preserve">, specific genome segments amplified by PCR were sequenced using the Illumina platform. The sequence reads were mapped against the </w:t>
      </w:r>
      <w:r w:rsidRPr="00751E73">
        <w:rPr>
          <w:rFonts w:ascii="Arial" w:hAnsi="Arial" w:cs="Arial"/>
          <w:i/>
        </w:rPr>
        <w:t>P. falciparum</w:t>
      </w:r>
      <w:r w:rsidRPr="00751E73">
        <w:rPr>
          <w:rFonts w:ascii="Arial" w:hAnsi="Arial" w:cs="Arial"/>
        </w:rPr>
        <w:t xml:space="preserve"> 3D7 v3 reference genome and genetic barcodes were constructed by concatenating the alleles at 101 single nucleotide polymorphisms (SNPs) distributed across all nuclear chromosomes </w:t>
      </w:r>
      <w:r w:rsidRPr="00751E73">
        <w:rPr>
          <w:rFonts w:ascii="Arial" w:hAnsi="Arial" w:cs="Arial"/>
        </w:rPr>
        <w:fldChar w:fldCharType="begin">
          <w:fldData xml:space="preserve">PEVuZE5vdGU+PENpdGU+PEF1dGhvcj5KYWNvYjwvQXV0aG9yPjxZZWFyPjIwMjE8L1llYXI+PFJl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</w:fldData>
        </w:fldChar>
      </w:r>
      <w:r>
        <w:rPr>
          <w:rFonts w:ascii="Arial" w:hAnsi="Arial" w:cs="Arial"/>
        </w:rPr>
        <w:instrText xml:space="preserve"> ADDIN EN.CITE </w:instrText>
      </w:r>
      <w:r>
        <w:rPr>
          <w:rFonts w:ascii="Arial" w:hAnsi="Arial" w:cs="Arial"/>
        </w:rPr>
        <w:fldChar w:fldCharType="begin">
          <w:fldData xml:space="preserve">PEVuZE5vdGU+PENpdGU+PEF1dGhvcj5KYWNvYjwvQXV0aG9yPjxZZWFyPjIwMjE8L1llYXI+PFJl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751E73">
        <w:rPr>
          <w:rFonts w:ascii="Arial" w:hAnsi="Arial" w:cs="Arial"/>
        </w:rPr>
      </w:r>
      <w:r w:rsidRPr="00751E73">
        <w:rPr>
          <w:rFonts w:ascii="Arial" w:hAnsi="Arial" w:cs="Arial"/>
        </w:rPr>
        <w:fldChar w:fldCharType="separate"/>
      </w:r>
      <w:r>
        <w:rPr>
          <w:rFonts w:ascii="Arial" w:hAnsi="Arial" w:cs="Arial"/>
          <w:noProof/>
        </w:rPr>
        <w:t>[17]</w:t>
      </w:r>
      <w:r w:rsidRPr="00751E73">
        <w:rPr>
          <w:rFonts w:ascii="Arial" w:hAnsi="Arial" w:cs="Arial"/>
        </w:rPr>
        <w:fldChar w:fldCharType="end"/>
      </w:r>
      <w:r w:rsidRPr="00751E73">
        <w:rPr>
          <w:rFonts w:ascii="Arial" w:hAnsi="Arial" w:cs="Arial"/>
        </w:rPr>
        <w:t xml:space="preserve">. Sample barcodes were used to estimate the number of </w:t>
      </w:r>
      <w:r w:rsidRPr="008B40C9">
        <w:rPr>
          <w:rFonts w:ascii="Arial" w:hAnsi="Arial" w:cs="Arial"/>
        </w:rPr>
        <w:t>distinct genotypes</w:t>
      </w:r>
      <w:r w:rsidRPr="008B40C9" w:rsidDel="008B40C9">
        <w:rPr>
          <w:rFonts w:ascii="Arial" w:hAnsi="Arial" w:cs="Arial"/>
        </w:rPr>
        <w:t xml:space="preserve"> </w:t>
      </w:r>
      <w:r w:rsidRPr="00751E73">
        <w:rPr>
          <w:rFonts w:ascii="Arial" w:hAnsi="Arial" w:cs="Arial"/>
        </w:rPr>
        <w:t xml:space="preserve">within the infection (complexity of Infection [COI]) using the program COIL </w:t>
      </w:r>
      <w:r w:rsidRPr="00751E73">
        <w:rPr>
          <w:rFonts w:ascii="Arial" w:hAnsi="Arial" w:cs="Arial"/>
        </w:rPr>
        <w:fldChar w:fldCharType="begin">
          <w:fldData xml:space="preserve">PEVuZE5vdGU+PENpdGU+PEF1dGhvcj5HYWxpbnNreTwvQXV0aG9yPjxZZWFyPjIwMTU8L1llYXI+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</w:fldData>
        </w:fldChar>
      </w:r>
      <w:r>
        <w:rPr>
          <w:rFonts w:ascii="Arial" w:hAnsi="Arial" w:cs="Arial"/>
        </w:rPr>
        <w:instrText xml:space="preserve"> ADDIN EN.CITE </w:instrText>
      </w:r>
      <w:r>
        <w:rPr>
          <w:rFonts w:ascii="Arial" w:hAnsi="Arial" w:cs="Arial"/>
        </w:rPr>
        <w:fldChar w:fldCharType="begin">
          <w:fldData xml:space="preserve">PEVuZE5vdGU+PENpdGU+PEF1dGhvcj5HYWxpbnNreTwvQXV0aG9yPjxZZWFyPjIwMTU8L1llYXI+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751E73">
        <w:rPr>
          <w:rFonts w:ascii="Arial" w:hAnsi="Arial" w:cs="Arial"/>
        </w:rPr>
      </w:r>
      <w:r w:rsidRPr="00751E73">
        <w:rPr>
          <w:rFonts w:ascii="Arial" w:hAnsi="Arial" w:cs="Arial"/>
        </w:rPr>
        <w:fldChar w:fldCharType="separate"/>
      </w:r>
      <w:r>
        <w:rPr>
          <w:rFonts w:ascii="Arial" w:hAnsi="Arial" w:cs="Arial"/>
          <w:noProof/>
        </w:rPr>
        <w:t>[18]</w:t>
      </w:r>
      <w:r w:rsidRPr="00751E73">
        <w:rPr>
          <w:rFonts w:ascii="Arial" w:hAnsi="Arial" w:cs="Arial"/>
        </w:rPr>
        <w:fldChar w:fldCharType="end"/>
      </w:r>
      <w:r w:rsidRPr="00751E73">
        <w:rPr>
          <w:rFonts w:ascii="Arial" w:hAnsi="Arial" w:cs="Arial"/>
        </w:rPr>
        <w:t>.</w:t>
      </w:r>
    </w:p>
    <w:p w14:paraId="2B31AB48" w14:textId="77777777" w:rsidR="00ED7C2B" w:rsidRPr="00751E73" w:rsidRDefault="00ED7C2B" w:rsidP="00ED7C2B">
      <w:pPr>
        <w:spacing w:after="0" w:line="276" w:lineRule="auto"/>
        <w:jc w:val="both"/>
        <w:rPr>
          <w:rFonts w:ascii="Arial" w:hAnsi="Arial" w:cs="Arial"/>
          <w:b/>
          <w:color w:val="000000" w:themeColor="text1"/>
        </w:rPr>
      </w:pPr>
    </w:p>
    <w:p w14:paraId="2B84C4DF" w14:textId="77777777" w:rsidR="00ED7C2B" w:rsidRPr="00751E73" w:rsidRDefault="00ED7C2B" w:rsidP="00ED7C2B">
      <w:pPr>
        <w:spacing w:after="0" w:line="276" w:lineRule="auto"/>
        <w:jc w:val="both"/>
        <w:rPr>
          <w:rFonts w:ascii="Arial" w:eastAsia="Times New Roman" w:hAnsi="Arial" w:cs="Arial"/>
          <w:b/>
        </w:rPr>
      </w:pPr>
      <w:r w:rsidRPr="00751E73">
        <w:rPr>
          <w:rFonts w:ascii="Arial" w:eastAsia="Times New Roman" w:hAnsi="Arial" w:cs="Arial"/>
          <w:b/>
        </w:rPr>
        <w:t>Quantitative suspension array assay</w:t>
      </w:r>
    </w:p>
    <w:p w14:paraId="1F815F14" w14:textId="77777777" w:rsidR="00ED7C2B" w:rsidRPr="00751E73" w:rsidRDefault="00ED7C2B" w:rsidP="00ED7C2B">
      <w:pPr>
        <w:spacing w:after="0" w:line="276" w:lineRule="auto"/>
        <w:jc w:val="both"/>
        <w:rPr>
          <w:rFonts w:ascii="Arial" w:hAnsi="Arial" w:cs="Arial"/>
          <w:lang w:val="en-GB"/>
        </w:rPr>
      </w:pPr>
      <w:r w:rsidRPr="00751E73">
        <w:rPr>
          <w:rFonts w:ascii="Arial" w:eastAsia="Times New Roman" w:hAnsi="Arial" w:cs="Arial"/>
          <w:i/>
        </w:rPr>
        <w:t xml:space="preserve">Coupling of antigens: </w:t>
      </w:r>
      <w:r w:rsidRPr="00751E73">
        <w:rPr>
          <w:rFonts w:ascii="Arial" w:hAnsi="Arial" w:cs="Arial"/>
          <w:lang w:val="en-GB"/>
        </w:rPr>
        <w:t xml:space="preserve">Antigens (see </w:t>
      </w:r>
      <w:r w:rsidRPr="00751E73">
        <w:rPr>
          <w:rFonts w:ascii="Arial" w:hAnsi="Arial" w:cs="Arial"/>
          <w:b/>
          <w:color w:val="0070C0"/>
          <w:lang w:val="en-GB"/>
        </w:rPr>
        <w:t>Table</w:t>
      </w:r>
      <w:r w:rsidRPr="00751E73">
        <w:rPr>
          <w:rFonts w:ascii="Arial" w:hAnsi="Arial" w:cs="Arial"/>
          <w:lang w:val="en-GB"/>
        </w:rPr>
        <w:t xml:space="preserve">) were covalently coupled to beads following a modification of the Luminex® Corporation protocol </w:t>
      </w:r>
      <w:r w:rsidRPr="00751E73">
        <w:rPr>
          <w:rFonts w:ascii="Arial" w:hAnsi="Arial" w:cs="Arial"/>
        </w:rPr>
        <w:fldChar w:fldCharType="begin">
          <w:fldData xml:space="preserve">PEVuZE5vdGU+PENpdGU+PEF1dGhvcj5Gb25zZWNhPC9BdXRob3I+PFllYXI+MjAxOTwvWWVhcj48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==
</w:fldData>
        </w:fldChar>
      </w:r>
      <w:r>
        <w:rPr>
          <w:rFonts w:ascii="Arial" w:hAnsi="Arial" w:cs="Arial"/>
        </w:rPr>
        <w:instrText xml:space="preserve"> ADDIN EN.CITE </w:instrText>
      </w:r>
      <w:r>
        <w:rPr>
          <w:rFonts w:ascii="Arial" w:hAnsi="Arial" w:cs="Arial"/>
        </w:rPr>
        <w:fldChar w:fldCharType="begin">
          <w:fldData xml:space="preserve">PEVuZE5vdGU+PENpdGU+PEF1dGhvcj5Gb25zZWNhPC9BdXRob3I+PFllYXI+MjAxOTwvWWVhcj48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==
</w:fldData>
        </w:fldChar>
      </w:r>
      <w:r>
        <w:rPr>
          <w:rFonts w:ascii="Arial" w:hAnsi="Arial" w:cs="Arial"/>
        </w:rPr>
        <w:instrText xml:space="preserve"> ADDIN EN.CITE.DATA </w:instrText>
      </w:r>
      <w:r>
        <w:rPr>
          <w:rFonts w:ascii="Arial" w:hAnsi="Arial" w:cs="Arial"/>
        </w:rPr>
      </w:r>
      <w:r>
        <w:rPr>
          <w:rFonts w:ascii="Arial" w:hAnsi="Arial" w:cs="Arial"/>
        </w:rPr>
        <w:fldChar w:fldCharType="end"/>
      </w:r>
      <w:r w:rsidRPr="00751E73">
        <w:rPr>
          <w:rFonts w:ascii="Arial" w:hAnsi="Arial" w:cs="Arial"/>
        </w:rPr>
      </w:r>
      <w:r w:rsidRPr="00751E73">
        <w:rPr>
          <w:rFonts w:ascii="Arial" w:hAnsi="Arial" w:cs="Arial"/>
        </w:rPr>
        <w:fldChar w:fldCharType="separate"/>
      </w:r>
      <w:r>
        <w:rPr>
          <w:rFonts w:ascii="Arial" w:hAnsi="Arial" w:cs="Arial"/>
          <w:noProof/>
        </w:rPr>
        <w:t>[19]</w:t>
      </w:r>
      <w:r w:rsidRPr="00751E73">
        <w:rPr>
          <w:rFonts w:ascii="Arial" w:hAnsi="Arial" w:cs="Arial"/>
        </w:rPr>
        <w:fldChar w:fldCharType="end"/>
      </w:r>
      <w:r w:rsidRPr="00751E73">
        <w:rPr>
          <w:rFonts w:ascii="Arial" w:hAnsi="Arial" w:cs="Arial"/>
          <w:lang w:val="en-GB"/>
        </w:rPr>
        <w:t>. Briefly, 2 ml of beads (25x10</w:t>
      </w:r>
      <w:r w:rsidRPr="00751E73">
        <w:rPr>
          <w:rFonts w:ascii="Arial" w:hAnsi="Arial" w:cs="Arial"/>
          <w:vertAlign w:val="superscript"/>
          <w:lang w:val="en-GB"/>
        </w:rPr>
        <w:t>6</w:t>
      </w:r>
      <w:r w:rsidRPr="00751E73">
        <w:rPr>
          <w:rFonts w:ascii="Arial" w:hAnsi="Arial" w:cs="Arial"/>
          <w:lang w:val="en-GB"/>
        </w:rPr>
        <w:t xml:space="preserve">) were transferred into two 1.5 mL Eppendorf tubes and resuspended by sonication and </w:t>
      </w:r>
      <w:proofErr w:type="spellStart"/>
      <w:r w:rsidRPr="00751E73">
        <w:rPr>
          <w:rFonts w:ascii="Arial" w:hAnsi="Arial" w:cs="Arial"/>
          <w:lang w:val="en-GB"/>
        </w:rPr>
        <w:t>vortexing</w:t>
      </w:r>
      <w:proofErr w:type="spellEnd"/>
      <w:r w:rsidRPr="00751E73">
        <w:rPr>
          <w:rFonts w:ascii="Arial" w:hAnsi="Arial" w:cs="Arial"/>
          <w:lang w:val="en-GB"/>
        </w:rPr>
        <w:t xml:space="preserve">. The supernatant was removed after precipitation of the beads by magnetic separation for 60 seconds. Beads were washed twice with 1.25 ml of distilled water and pellets were resuspended in 400 </w:t>
      </w:r>
      <w:proofErr w:type="spellStart"/>
      <w:r w:rsidRPr="00751E73">
        <w:rPr>
          <w:rFonts w:ascii="Arial" w:hAnsi="Arial" w:cs="Arial"/>
          <w:lang w:val="en-GB"/>
        </w:rPr>
        <w:t>μl</w:t>
      </w:r>
      <w:proofErr w:type="spellEnd"/>
      <w:r w:rsidRPr="00751E73">
        <w:rPr>
          <w:rFonts w:ascii="Arial" w:hAnsi="Arial" w:cs="Arial"/>
          <w:lang w:val="en-GB"/>
        </w:rPr>
        <w:t xml:space="preserve"> of activation buffer (0.1 M NaH2PO4, pH 6.2). </w:t>
      </w:r>
      <w:proofErr w:type="spellStart"/>
      <w:r w:rsidRPr="00751E73">
        <w:rPr>
          <w:rFonts w:ascii="Arial" w:hAnsi="Arial" w:cs="Arial"/>
          <w:lang w:val="en-GB"/>
        </w:rPr>
        <w:t>Sulfo</w:t>
      </w:r>
      <w:proofErr w:type="spellEnd"/>
      <w:r w:rsidRPr="00751E73">
        <w:rPr>
          <w:rFonts w:ascii="Arial" w:hAnsi="Arial" w:cs="Arial"/>
          <w:lang w:val="en-GB"/>
        </w:rPr>
        <w:t>-NHS (N-</w:t>
      </w:r>
      <w:proofErr w:type="spellStart"/>
      <w:r w:rsidRPr="00751E73">
        <w:rPr>
          <w:rFonts w:ascii="Arial" w:hAnsi="Arial" w:cs="Arial"/>
          <w:lang w:val="en-GB"/>
        </w:rPr>
        <w:t>hydroxysulfosuccinimide</w:t>
      </w:r>
      <w:proofErr w:type="spellEnd"/>
      <w:r w:rsidRPr="00751E73">
        <w:rPr>
          <w:rFonts w:ascii="Arial" w:hAnsi="Arial" w:cs="Arial"/>
          <w:lang w:val="en-GB"/>
        </w:rPr>
        <w:t xml:space="preserve">) and EDC (1-Ethyl- 3-[3-dimethylaminopropyl] carbodiimide hydrochloride; Pierce, Thermo Fisher Scientific Inc., Rockford, IL) dissolved in activation buffer were simultaneously added to reaction tubes at 5 mg/mL, and reaction tubes were incubated for 20 min at room temperature (RT) with gentle agitation and protected from light. Activated beads were washed twice with 1.25 </w:t>
      </w:r>
      <w:proofErr w:type="spellStart"/>
      <w:r w:rsidRPr="00751E73">
        <w:rPr>
          <w:rFonts w:ascii="Arial" w:hAnsi="Arial" w:cs="Arial"/>
          <w:lang w:val="en-GB"/>
        </w:rPr>
        <w:t>μl</w:t>
      </w:r>
      <w:proofErr w:type="spellEnd"/>
      <w:r w:rsidRPr="00751E73">
        <w:rPr>
          <w:rFonts w:ascii="Arial" w:hAnsi="Arial" w:cs="Arial"/>
          <w:lang w:val="en-GB"/>
        </w:rPr>
        <w:t xml:space="preserve"> of coupling buffer (MES 50 mM, 2-[</w:t>
      </w:r>
      <w:proofErr w:type="spellStart"/>
      <w:r w:rsidRPr="00751E73">
        <w:rPr>
          <w:rFonts w:ascii="Arial" w:hAnsi="Arial" w:cs="Arial"/>
          <w:lang w:val="en-GB"/>
        </w:rPr>
        <w:t>Nmorpholino</w:t>
      </w:r>
      <w:proofErr w:type="spellEnd"/>
      <w:r w:rsidRPr="00751E73">
        <w:rPr>
          <w:rFonts w:ascii="Arial" w:hAnsi="Arial" w:cs="Arial"/>
          <w:lang w:val="en-GB"/>
        </w:rPr>
        <w:t xml:space="preserve">] </w:t>
      </w:r>
      <w:proofErr w:type="spellStart"/>
      <w:r w:rsidRPr="00751E73">
        <w:rPr>
          <w:rFonts w:ascii="Arial" w:hAnsi="Arial" w:cs="Arial"/>
          <w:lang w:val="en-GB"/>
        </w:rPr>
        <w:t>ethanesulfonic</w:t>
      </w:r>
      <w:proofErr w:type="spellEnd"/>
      <w:r w:rsidRPr="00751E73">
        <w:rPr>
          <w:rFonts w:ascii="Arial" w:hAnsi="Arial" w:cs="Arial"/>
          <w:lang w:val="en-GB"/>
        </w:rPr>
        <w:t xml:space="preserve"> acid monohydrate pH 5, Sigma-Aldrich). Recombinant antigens were coupled to the beads at 30 </w:t>
      </w:r>
      <w:proofErr w:type="spellStart"/>
      <w:r w:rsidRPr="00751E73">
        <w:rPr>
          <w:rFonts w:ascii="Arial" w:hAnsi="Arial" w:cs="Arial"/>
          <w:lang w:val="en-GB"/>
        </w:rPr>
        <w:t>μg</w:t>
      </w:r>
      <w:proofErr w:type="spellEnd"/>
      <w:r w:rsidRPr="00751E73">
        <w:rPr>
          <w:rFonts w:ascii="Arial" w:hAnsi="Arial" w:cs="Arial"/>
          <w:lang w:val="en-GB"/>
        </w:rPr>
        <w:t xml:space="preserve">/ml, except peptides and GEXP18 which were coupled at 58 </w:t>
      </w:r>
      <w:proofErr w:type="spellStart"/>
      <w:r w:rsidRPr="00751E73">
        <w:rPr>
          <w:rFonts w:ascii="Arial" w:hAnsi="Arial" w:cs="Arial"/>
          <w:lang w:val="en-GB"/>
        </w:rPr>
        <w:t>μg</w:t>
      </w:r>
      <w:proofErr w:type="spellEnd"/>
      <w:r w:rsidRPr="00751E73">
        <w:rPr>
          <w:rFonts w:ascii="Arial" w:hAnsi="Arial" w:cs="Arial"/>
          <w:lang w:val="en-GB"/>
        </w:rPr>
        <w:t xml:space="preserve">/ml and 1.7 mg/ml, respectively. Beads and antigens were vortexed, sonicated and then incubated overnight at 4°C in the dark, with shaking. Coupled beads were blocked with 1.25 ml 1% BSA in PBS for 30 minutes on a shaker at RT protected from light. Subsequently, beads were washed twice with a 1.25 ml assay buffer (1% BSA, 0.05% sodium </w:t>
      </w:r>
      <w:proofErr w:type="spellStart"/>
      <w:r w:rsidRPr="00751E73">
        <w:rPr>
          <w:rFonts w:ascii="Arial" w:hAnsi="Arial" w:cs="Arial"/>
          <w:lang w:val="en-GB"/>
        </w:rPr>
        <w:lastRenderedPageBreak/>
        <w:t>azide</w:t>
      </w:r>
      <w:proofErr w:type="spellEnd"/>
      <w:r w:rsidRPr="00751E73">
        <w:rPr>
          <w:rFonts w:ascii="Arial" w:hAnsi="Arial" w:cs="Arial"/>
          <w:lang w:val="en-GB"/>
        </w:rPr>
        <w:t xml:space="preserve"> in PBS filtrated) and resuspended in 1.25 ml of the same buffer for a final concentration of 10.000 beads/</w:t>
      </w:r>
      <w:proofErr w:type="spellStart"/>
      <w:r w:rsidRPr="00751E73">
        <w:rPr>
          <w:rFonts w:ascii="Arial" w:hAnsi="Arial" w:cs="Arial"/>
          <w:lang w:val="en-GB"/>
        </w:rPr>
        <w:t>μl</w:t>
      </w:r>
      <w:proofErr w:type="spellEnd"/>
      <w:r w:rsidRPr="00751E73">
        <w:rPr>
          <w:rFonts w:ascii="Arial" w:hAnsi="Arial" w:cs="Arial"/>
          <w:lang w:val="en-GB"/>
        </w:rPr>
        <w:t>. Beads were quantified on a Guava PCA desktop cytometer (Guava, Hayward, CA), and stored in multiplex at 4°C in the dark.</w:t>
      </w:r>
    </w:p>
    <w:p w14:paraId="4129415B" w14:textId="77777777" w:rsidR="00ED7C2B" w:rsidRPr="00751E73" w:rsidRDefault="00ED7C2B" w:rsidP="00ED7C2B">
      <w:pPr>
        <w:spacing w:after="0" w:line="276" w:lineRule="auto"/>
        <w:jc w:val="both"/>
        <w:rPr>
          <w:rFonts w:ascii="Arial" w:hAnsi="Arial" w:cs="Arial"/>
          <w:lang w:val="en-GB"/>
        </w:rPr>
      </w:pPr>
    </w:p>
    <w:p w14:paraId="66BD17A6" w14:textId="77777777" w:rsidR="00ED7C2B" w:rsidRDefault="00ED7C2B" w:rsidP="00ED7C2B">
      <w:pPr>
        <w:keepNext/>
        <w:spacing w:after="0" w:line="276" w:lineRule="auto"/>
        <w:jc w:val="both"/>
        <w:rPr>
          <w:rFonts w:ascii="Arial" w:eastAsia="Times New Roman" w:hAnsi="Arial" w:cs="Arial"/>
          <w:b/>
        </w:rPr>
      </w:pPr>
    </w:p>
    <w:p w14:paraId="7F41221A" w14:textId="77777777" w:rsidR="00ED7C2B" w:rsidRPr="00751E73" w:rsidRDefault="00ED7C2B" w:rsidP="00ED7C2B">
      <w:pPr>
        <w:keepNext/>
        <w:spacing w:after="0" w:line="276" w:lineRule="auto"/>
        <w:jc w:val="both"/>
        <w:rPr>
          <w:rFonts w:ascii="Arial" w:eastAsia="Times New Roman" w:hAnsi="Arial" w:cs="Arial"/>
          <w:bCs/>
        </w:rPr>
      </w:pPr>
      <w:r w:rsidRPr="00751E73">
        <w:rPr>
          <w:rFonts w:ascii="Arial" w:eastAsia="Times New Roman" w:hAnsi="Arial" w:cs="Arial"/>
          <w:b/>
        </w:rPr>
        <w:t xml:space="preserve">Table. </w:t>
      </w:r>
      <w:r w:rsidRPr="00751E73">
        <w:rPr>
          <w:rFonts w:ascii="Arial" w:eastAsia="Times New Roman" w:hAnsi="Arial" w:cs="Arial"/>
          <w:bCs/>
        </w:rPr>
        <w:t>Antigens used to couple the magnetic microspheres and the respective distributor.</w:t>
      </w:r>
    </w:p>
    <w:p w14:paraId="00C647BE" w14:textId="77777777" w:rsidR="00ED7C2B" w:rsidRPr="00751E73" w:rsidRDefault="00ED7C2B" w:rsidP="00ED7C2B">
      <w:pPr>
        <w:keepNext/>
        <w:spacing w:after="0" w:line="276" w:lineRule="auto"/>
        <w:jc w:val="both"/>
        <w:rPr>
          <w:rFonts w:ascii="Arial" w:eastAsia="Times New Roman" w:hAnsi="Arial" w:cs="Arial"/>
          <w:bCs/>
        </w:rPr>
      </w:pPr>
    </w:p>
    <w:tbl>
      <w:tblPr>
        <w:tblW w:w="8080" w:type="dxa"/>
        <w:jc w:val="center"/>
        <w:tblCellMar>
          <w:left w:w="70" w:type="dxa"/>
          <w:right w:w="70" w:type="dxa"/>
        </w:tblCellMar>
        <w:tblLook w:val="04A0" w:firstRow="1" w:lastRow="0" w:firstColumn="1" w:lastColumn="0" w:noHBand="0" w:noVBand="1"/>
      </w:tblPr>
      <w:tblGrid>
        <w:gridCol w:w="2127"/>
        <w:gridCol w:w="1314"/>
        <w:gridCol w:w="1437"/>
        <w:gridCol w:w="2893"/>
        <w:gridCol w:w="567"/>
      </w:tblGrid>
      <w:tr w:rsidR="00ED7C2B" w:rsidRPr="00751E73" w14:paraId="59E76211" w14:textId="77777777" w:rsidTr="002C644C">
        <w:trPr>
          <w:trHeight w:val="260"/>
          <w:jc w:val="center"/>
        </w:trPr>
        <w:tc>
          <w:tcPr>
            <w:tcW w:w="2127" w:type="dxa"/>
            <w:tcBorders>
              <w:top w:val="nil"/>
              <w:left w:val="nil"/>
              <w:bottom w:val="single" w:sz="4" w:space="0" w:color="auto"/>
              <w:right w:val="nil"/>
            </w:tcBorders>
            <w:shd w:val="clear" w:color="auto" w:fill="auto"/>
            <w:vAlign w:val="center"/>
            <w:hideMark/>
          </w:tcPr>
          <w:p w14:paraId="51BB0715" w14:textId="77777777" w:rsidR="00ED7C2B" w:rsidRPr="00751E73" w:rsidRDefault="00ED7C2B" w:rsidP="002C644C">
            <w:pPr>
              <w:spacing w:after="0" w:line="276" w:lineRule="auto"/>
              <w:jc w:val="both"/>
              <w:rPr>
                <w:rFonts w:ascii="Arial" w:eastAsia="Times New Roman" w:hAnsi="Arial" w:cs="Arial"/>
                <w:b/>
                <w:bCs/>
                <w:color w:val="000000"/>
                <w:lang w:eastAsia="es-ES"/>
              </w:rPr>
            </w:pPr>
            <w:r w:rsidRPr="00751E73">
              <w:rPr>
                <w:rFonts w:ascii="Arial" w:eastAsia="Times New Roman" w:hAnsi="Arial" w:cs="Arial"/>
                <w:b/>
                <w:bCs/>
                <w:color w:val="000000"/>
                <w:lang w:eastAsia="es-ES"/>
              </w:rPr>
              <w:t xml:space="preserve">Antigen </w:t>
            </w:r>
          </w:p>
        </w:tc>
        <w:tc>
          <w:tcPr>
            <w:tcW w:w="1210" w:type="dxa"/>
            <w:tcBorders>
              <w:top w:val="nil"/>
              <w:left w:val="nil"/>
              <w:bottom w:val="single" w:sz="4" w:space="0" w:color="auto"/>
              <w:right w:val="nil"/>
            </w:tcBorders>
            <w:shd w:val="clear" w:color="auto" w:fill="auto"/>
            <w:vAlign w:val="center"/>
            <w:hideMark/>
          </w:tcPr>
          <w:p w14:paraId="0F0BA047" w14:textId="77777777" w:rsidR="00ED7C2B" w:rsidRPr="00751E73" w:rsidRDefault="00ED7C2B" w:rsidP="002C644C">
            <w:pPr>
              <w:spacing w:after="0" w:line="276" w:lineRule="auto"/>
              <w:jc w:val="both"/>
              <w:rPr>
                <w:rFonts w:ascii="Arial" w:eastAsia="Times New Roman" w:hAnsi="Arial" w:cs="Arial"/>
                <w:b/>
                <w:bCs/>
                <w:color w:val="000000"/>
                <w:lang w:eastAsia="es-ES"/>
              </w:rPr>
            </w:pPr>
            <w:r w:rsidRPr="00751E73">
              <w:rPr>
                <w:rFonts w:ascii="Arial" w:eastAsia="Times New Roman" w:hAnsi="Arial" w:cs="Arial"/>
                <w:b/>
                <w:bCs/>
                <w:color w:val="000000"/>
                <w:lang w:eastAsia="es-ES"/>
              </w:rPr>
              <w:t>Rationale</w:t>
            </w:r>
          </w:p>
        </w:tc>
        <w:tc>
          <w:tcPr>
            <w:tcW w:w="1283" w:type="dxa"/>
            <w:tcBorders>
              <w:top w:val="nil"/>
              <w:left w:val="nil"/>
              <w:bottom w:val="single" w:sz="4" w:space="0" w:color="auto"/>
              <w:right w:val="nil"/>
            </w:tcBorders>
            <w:shd w:val="clear" w:color="auto" w:fill="auto"/>
            <w:vAlign w:val="center"/>
            <w:hideMark/>
          </w:tcPr>
          <w:p w14:paraId="4C107518" w14:textId="77777777" w:rsidR="00ED7C2B" w:rsidRPr="00751E73" w:rsidRDefault="00ED7C2B" w:rsidP="002C644C">
            <w:pPr>
              <w:spacing w:after="0" w:line="276" w:lineRule="auto"/>
              <w:jc w:val="both"/>
              <w:rPr>
                <w:rFonts w:ascii="Arial" w:eastAsia="Times New Roman" w:hAnsi="Arial" w:cs="Arial"/>
                <w:b/>
                <w:bCs/>
                <w:color w:val="000000"/>
                <w:lang w:eastAsia="es-ES"/>
              </w:rPr>
            </w:pPr>
            <w:r w:rsidRPr="00751E73">
              <w:rPr>
                <w:rFonts w:ascii="Arial" w:eastAsia="Times New Roman" w:hAnsi="Arial" w:cs="Arial"/>
                <w:b/>
                <w:bCs/>
                <w:color w:val="000000"/>
                <w:lang w:eastAsia="es-ES"/>
              </w:rPr>
              <w:t>Antigen</w:t>
            </w:r>
          </w:p>
        </w:tc>
        <w:tc>
          <w:tcPr>
            <w:tcW w:w="2893" w:type="dxa"/>
            <w:tcBorders>
              <w:top w:val="nil"/>
              <w:left w:val="nil"/>
              <w:bottom w:val="single" w:sz="4" w:space="0" w:color="auto"/>
              <w:right w:val="nil"/>
            </w:tcBorders>
            <w:shd w:val="clear" w:color="auto" w:fill="auto"/>
            <w:vAlign w:val="center"/>
            <w:hideMark/>
          </w:tcPr>
          <w:p w14:paraId="2E69077D" w14:textId="77777777" w:rsidR="00ED7C2B" w:rsidRPr="00751E73" w:rsidRDefault="00ED7C2B" w:rsidP="002C644C">
            <w:pPr>
              <w:spacing w:after="0" w:line="276" w:lineRule="auto"/>
              <w:jc w:val="center"/>
              <w:rPr>
                <w:rFonts w:ascii="Arial" w:eastAsia="Times New Roman" w:hAnsi="Arial" w:cs="Arial"/>
                <w:b/>
                <w:bCs/>
                <w:color w:val="000000"/>
                <w:lang w:eastAsia="es-ES"/>
              </w:rPr>
            </w:pPr>
            <w:r w:rsidRPr="00751E73">
              <w:rPr>
                <w:rFonts w:ascii="Arial" w:eastAsia="Times New Roman" w:hAnsi="Arial" w:cs="Arial"/>
                <w:b/>
                <w:bCs/>
                <w:color w:val="000000"/>
                <w:lang w:eastAsia="es-ES"/>
              </w:rPr>
              <w:t>Producer</w:t>
            </w:r>
          </w:p>
        </w:tc>
        <w:tc>
          <w:tcPr>
            <w:tcW w:w="567" w:type="dxa"/>
            <w:tcBorders>
              <w:top w:val="nil"/>
              <w:left w:val="nil"/>
              <w:bottom w:val="single" w:sz="4" w:space="0" w:color="auto"/>
              <w:right w:val="nil"/>
            </w:tcBorders>
            <w:shd w:val="clear" w:color="auto" w:fill="auto"/>
            <w:vAlign w:val="center"/>
            <w:hideMark/>
          </w:tcPr>
          <w:p w14:paraId="0E512439" w14:textId="77777777" w:rsidR="00ED7C2B" w:rsidRPr="00751E73" w:rsidRDefault="00ED7C2B" w:rsidP="002C644C">
            <w:pPr>
              <w:spacing w:after="0" w:line="276" w:lineRule="auto"/>
              <w:jc w:val="both"/>
              <w:rPr>
                <w:rFonts w:ascii="Arial" w:eastAsia="Times New Roman" w:hAnsi="Arial" w:cs="Arial"/>
                <w:b/>
                <w:bCs/>
                <w:color w:val="000000"/>
                <w:lang w:eastAsia="es-ES"/>
              </w:rPr>
            </w:pPr>
            <w:r w:rsidRPr="00751E73">
              <w:rPr>
                <w:rFonts w:ascii="Arial" w:eastAsia="Times New Roman" w:hAnsi="Arial" w:cs="Arial"/>
                <w:b/>
                <w:bCs/>
                <w:color w:val="000000"/>
                <w:lang w:eastAsia="es-ES"/>
              </w:rPr>
              <w:t>Ref</w:t>
            </w:r>
          </w:p>
        </w:tc>
      </w:tr>
      <w:tr w:rsidR="00ED7C2B" w:rsidRPr="00751E73" w14:paraId="79CD3F73" w14:textId="77777777" w:rsidTr="002C644C">
        <w:trPr>
          <w:trHeight w:val="280"/>
          <w:jc w:val="center"/>
        </w:trPr>
        <w:tc>
          <w:tcPr>
            <w:tcW w:w="2127" w:type="dxa"/>
            <w:tcBorders>
              <w:top w:val="nil"/>
              <w:left w:val="nil"/>
              <w:bottom w:val="nil"/>
              <w:right w:val="single" w:sz="4" w:space="0" w:color="auto"/>
            </w:tcBorders>
            <w:shd w:val="clear" w:color="auto" w:fill="auto"/>
            <w:vAlign w:val="center"/>
            <w:hideMark/>
          </w:tcPr>
          <w:p w14:paraId="1CAA0B55" w14:textId="77777777" w:rsidR="00ED7C2B" w:rsidRPr="00751E73" w:rsidRDefault="00ED7C2B" w:rsidP="002C644C">
            <w:pPr>
              <w:spacing w:after="0" w:line="276" w:lineRule="auto"/>
              <w:jc w:val="both"/>
              <w:rPr>
                <w:rFonts w:ascii="Arial" w:eastAsia="Times New Roman" w:hAnsi="Arial" w:cs="Arial"/>
                <w:color w:val="000000"/>
                <w:lang w:eastAsia="es-ES"/>
              </w:rPr>
            </w:pPr>
            <w:r w:rsidRPr="00751E73">
              <w:rPr>
                <w:rFonts w:ascii="Arial" w:eastAsia="Times New Roman" w:hAnsi="Arial" w:cs="Arial"/>
                <w:color w:val="000000"/>
                <w:lang w:eastAsia="es-ES"/>
              </w:rPr>
              <w:t>EBA175 region II F2</w:t>
            </w:r>
          </w:p>
        </w:tc>
        <w:tc>
          <w:tcPr>
            <w:tcW w:w="1210" w:type="dxa"/>
            <w:vMerge w:val="restart"/>
            <w:tcBorders>
              <w:top w:val="single" w:sz="4" w:space="0" w:color="auto"/>
              <w:left w:val="single" w:sz="4" w:space="0" w:color="auto"/>
              <w:bottom w:val="nil"/>
              <w:right w:val="nil"/>
            </w:tcBorders>
            <w:shd w:val="clear" w:color="auto" w:fill="auto"/>
            <w:vAlign w:val="center"/>
            <w:hideMark/>
          </w:tcPr>
          <w:p w14:paraId="42817799" w14:textId="77777777" w:rsidR="00ED7C2B" w:rsidRPr="00751E73" w:rsidRDefault="00ED7C2B" w:rsidP="002C644C">
            <w:pPr>
              <w:spacing w:after="0" w:line="276" w:lineRule="auto"/>
              <w:jc w:val="center"/>
              <w:rPr>
                <w:rFonts w:ascii="Arial" w:eastAsia="Times New Roman" w:hAnsi="Arial" w:cs="Arial"/>
                <w:color w:val="000000"/>
                <w:lang w:eastAsia="es-ES"/>
              </w:rPr>
            </w:pPr>
            <w:r w:rsidRPr="00751E73">
              <w:rPr>
                <w:rFonts w:ascii="Arial" w:eastAsia="Times New Roman" w:hAnsi="Arial" w:cs="Arial"/>
                <w:color w:val="000000"/>
                <w:lang w:eastAsia="es-ES"/>
              </w:rPr>
              <w:t>Merozoite antigens</w:t>
            </w:r>
          </w:p>
        </w:tc>
        <w:tc>
          <w:tcPr>
            <w:tcW w:w="1283" w:type="dxa"/>
            <w:tcBorders>
              <w:top w:val="nil"/>
              <w:left w:val="nil"/>
              <w:bottom w:val="nil"/>
              <w:right w:val="nil"/>
            </w:tcBorders>
            <w:shd w:val="clear" w:color="auto" w:fill="auto"/>
            <w:vAlign w:val="center"/>
            <w:hideMark/>
          </w:tcPr>
          <w:p w14:paraId="7BD5F980" w14:textId="77777777" w:rsidR="00ED7C2B" w:rsidRPr="00751E73" w:rsidRDefault="00ED7C2B" w:rsidP="002C644C">
            <w:pPr>
              <w:spacing w:after="0" w:line="276" w:lineRule="auto"/>
              <w:jc w:val="both"/>
              <w:rPr>
                <w:rFonts w:ascii="Arial" w:eastAsia="Times New Roman" w:hAnsi="Arial" w:cs="Arial"/>
                <w:color w:val="000000"/>
                <w:lang w:eastAsia="es-ES"/>
              </w:rPr>
            </w:pPr>
            <w:r w:rsidRPr="00751E73">
              <w:rPr>
                <w:rFonts w:ascii="Arial" w:eastAsia="Times New Roman" w:hAnsi="Arial" w:cs="Arial"/>
                <w:color w:val="000000"/>
                <w:lang w:eastAsia="es-ES"/>
              </w:rPr>
              <w:t>Recombinant</w:t>
            </w:r>
          </w:p>
        </w:tc>
        <w:tc>
          <w:tcPr>
            <w:tcW w:w="2893" w:type="dxa"/>
            <w:tcBorders>
              <w:top w:val="nil"/>
              <w:left w:val="nil"/>
              <w:bottom w:val="nil"/>
              <w:right w:val="nil"/>
            </w:tcBorders>
            <w:shd w:val="clear" w:color="auto" w:fill="auto"/>
            <w:noWrap/>
            <w:vAlign w:val="bottom"/>
            <w:hideMark/>
          </w:tcPr>
          <w:p w14:paraId="5AD1AA4B" w14:textId="77777777" w:rsidR="00ED7C2B" w:rsidRPr="00751E73" w:rsidRDefault="00ED7C2B" w:rsidP="002C644C">
            <w:pPr>
              <w:spacing w:after="0" w:line="276" w:lineRule="auto"/>
              <w:rPr>
                <w:rFonts w:ascii="Arial" w:eastAsia="Times New Roman" w:hAnsi="Arial" w:cs="Arial"/>
                <w:color w:val="000000"/>
                <w:lang w:eastAsia="es-ES"/>
              </w:rPr>
            </w:pPr>
            <w:r w:rsidRPr="00751E73">
              <w:rPr>
                <w:rFonts w:ascii="Arial" w:eastAsia="Times New Roman" w:hAnsi="Arial" w:cs="Arial"/>
                <w:color w:val="000000"/>
                <w:lang w:val="nl-NL" w:eastAsia="es-ES"/>
              </w:rPr>
              <w:t>ICGEB, Chetan Chitnis</w:t>
            </w:r>
          </w:p>
        </w:tc>
        <w:tc>
          <w:tcPr>
            <w:tcW w:w="567" w:type="dxa"/>
            <w:tcBorders>
              <w:top w:val="nil"/>
              <w:left w:val="nil"/>
              <w:bottom w:val="nil"/>
              <w:right w:val="nil"/>
            </w:tcBorders>
            <w:shd w:val="clear" w:color="auto" w:fill="auto"/>
            <w:noWrap/>
            <w:vAlign w:val="bottom"/>
            <w:hideMark/>
          </w:tcPr>
          <w:p w14:paraId="387EF6C2"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eastAsia="es-ES"/>
              </w:rPr>
              <w:fldChar w:fldCharType="begin">
                <w:fldData xml:space="preserve">PEVuZE5vdGU+PENpdGU+PEF1dGhvcj5QYW5kZXk8L0F1dGhvcj48WWVhcj4yMDAyPC9ZZWFyPjxS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</w:fldData>
              </w:fldChar>
            </w:r>
            <w:r>
              <w:rPr>
                <w:rFonts w:ascii="Arial" w:eastAsia="Times New Roman" w:hAnsi="Arial" w:cs="Arial"/>
                <w:color w:val="000000"/>
                <w:lang w:eastAsia="es-ES"/>
              </w:rPr>
              <w:instrText xml:space="preserve"> ADDIN EN.CITE </w:instrText>
            </w:r>
            <w:r>
              <w:rPr>
                <w:rFonts w:ascii="Arial" w:eastAsia="Times New Roman" w:hAnsi="Arial" w:cs="Arial"/>
                <w:color w:val="000000"/>
                <w:lang w:eastAsia="es-ES"/>
              </w:rPr>
              <w:fldChar w:fldCharType="begin">
                <w:fldData xml:space="preserve">PEVuZE5vdGU+PENpdGU+PEF1dGhvcj5QYW5kZXk8L0F1dGhvcj48WWVhcj4yMDAyPC9ZZWFyPjxS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</w:fldData>
              </w:fldChar>
            </w:r>
            <w:r>
              <w:rPr>
                <w:rFonts w:ascii="Arial" w:eastAsia="Times New Roman" w:hAnsi="Arial" w:cs="Arial"/>
                <w:color w:val="000000"/>
                <w:lang w:eastAsia="es-ES"/>
              </w:rPr>
              <w:instrText xml:space="preserve"> ADDIN EN.CITE.DATA </w:instrText>
            </w:r>
            <w:r>
              <w:rPr>
                <w:rFonts w:ascii="Arial" w:eastAsia="Times New Roman" w:hAnsi="Arial" w:cs="Arial"/>
                <w:color w:val="000000"/>
                <w:lang w:eastAsia="es-ES"/>
              </w:rPr>
            </w:r>
            <w:r>
              <w:rPr>
                <w:rFonts w:ascii="Arial" w:eastAsia="Times New Roman" w:hAnsi="Arial" w:cs="Arial"/>
                <w:color w:val="000000"/>
                <w:lang w:eastAsia="es-ES"/>
              </w:rPr>
              <w:fldChar w:fldCharType="end"/>
            </w:r>
            <w:r w:rsidRPr="00751E73">
              <w:rPr>
                <w:rFonts w:ascii="Arial" w:eastAsia="Times New Roman" w:hAnsi="Arial" w:cs="Arial"/>
                <w:color w:val="000000"/>
                <w:lang w:eastAsia="es-ES"/>
              </w:rPr>
            </w:r>
            <w:r w:rsidRPr="00751E73">
              <w:rPr>
                <w:rFonts w:ascii="Arial" w:eastAsia="Times New Roman" w:hAnsi="Arial" w:cs="Arial"/>
                <w:color w:val="000000"/>
                <w:lang w:eastAsia="es-ES"/>
              </w:rPr>
              <w:fldChar w:fldCharType="separate"/>
            </w:r>
            <w:r>
              <w:rPr>
                <w:rFonts w:ascii="Arial" w:eastAsia="Times New Roman" w:hAnsi="Arial" w:cs="Arial"/>
                <w:noProof/>
                <w:color w:val="000000"/>
                <w:lang w:eastAsia="es-ES"/>
              </w:rPr>
              <w:t>[22]</w:t>
            </w:r>
            <w:r w:rsidRPr="00751E73">
              <w:rPr>
                <w:rFonts w:ascii="Arial" w:eastAsia="Times New Roman" w:hAnsi="Arial" w:cs="Arial"/>
                <w:color w:val="000000"/>
                <w:lang w:eastAsia="es-ES"/>
              </w:rPr>
              <w:fldChar w:fldCharType="end"/>
            </w:r>
          </w:p>
        </w:tc>
      </w:tr>
      <w:tr w:rsidR="00ED7C2B" w:rsidRPr="00751E73" w14:paraId="55361B21" w14:textId="77777777" w:rsidTr="002C644C">
        <w:trPr>
          <w:trHeight w:val="310"/>
          <w:jc w:val="center"/>
        </w:trPr>
        <w:tc>
          <w:tcPr>
            <w:tcW w:w="2127" w:type="dxa"/>
            <w:tcBorders>
              <w:top w:val="nil"/>
              <w:left w:val="nil"/>
              <w:bottom w:val="nil"/>
              <w:right w:val="single" w:sz="4" w:space="0" w:color="auto"/>
            </w:tcBorders>
            <w:shd w:val="clear" w:color="auto" w:fill="auto"/>
            <w:vAlign w:val="center"/>
            <w:hideMark/>
          </w:tcPr>
          <w:p w14:paraId="520809D9" w14:textId="77777777" w:rsidR="00ED7C2B" w:rsidRPr="00751E73" w:rsidRDefault="00ED7C2B" w:rsidP="002C644C">
            <w:pPr>
              <w:spacing w:after="0" w:line="276" w:lineRule="auto"/>
              <w:jc w:val="both"/>
              <w:rPr>
                <w:rFonts w:ascii="Arial" w:eastAsia="Times New Roman" w:hAnsi="Arial" w:cs="Arial"/>
                <w:color w:val="000000"/>
                <w:lang w:val="es-ES" w:eastAsia="es-ES"/>
              </w:rPr>
            </w:pPr>
            <w:r w:rsidRPr="00751E73">
              <w:rPr>
                <w:rFonts w:ascii="Arial" w:eastAsia="Times New Roman" w:hAnsi="Arial" w:cs="Arial"/>
                <w:color w:val="000000"/>
                <w:lang w:eastAsia="es-ES"/>
              </w:rPr>
              <w:t>MSP1</w:t>
            </w:r>
            <w:r w:rsidRPr="00751E73">
              <w:rPr>
                <w:rFonts w:ascii="Arial" w:eastAsia="Times New Roman" w:hAnsi="Arial" w:cs="Arial"/>
                <w:color w:val="000000"/>
                <w:vertAlign w:val="subscript"/>
                <w:lang w:eastAsia="es-ES"/>
              </w:rPr>
              <w:t>19</w:t>
            </w:r>
            <w:r w:rsidRPr="00751E73">
              <w:rPr>
                <w:rFonts w:ascii="Arial" w:eastAsia="Times New Roman" w:hAnsi="Arial" w:cs="Arial"/>
                <w:color w:val="000000"/>
                <w:lang w:eastAsia="es-ES"/>
              </w:rPr>
              <w:t xml:space="preserve"> 3D7 </w:t>
            </w:r>
          </w:p>
        </w:tc>
        <w:tc>
          <w:tcPr>
            <w:tcW w:w="1210" w:type="dxa"/>
            <w:vMerge/>
            <w:tcBorders>
              <w:top w:val="nil"/>
              <w:left w:val="single" w:sz="4" w:space="0" w:color="auto"/>
              <w:bottom w:val="nil"/>
              <w:right w:val="nil"/>
            </w:tcBorders>
            <w:vAlign w:val="center"/>
            <w:hideMark/>
          </w:tcPr>
          <w:p w14:paraId="196EB967"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nil"/>
              <w:right w:val="nil"/>
            </w:tcBorders>
            <w:shd w:val="clear" w:color="auto" w:fill="auto"/>
            <w:vAlign w:val="center"/>
            <w:hideMark/>
          </w:tcPr>
          <w:p w14:paraId="47CB69A7"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Recombinant</w:t>
            </w:r>
            <w:proofErr w:type="spellEnd"/>
          </w:p>
        </w:tc>
        <w:tc>
          <w:tcPr>
            <w:tcW w:w="2893" w:type="dxa"/>
            <w:tcBorders>
              <w:top w:val="nil"/>
              <w:left w:val="nil"/>
              <w:bottom w:val="nil"/>
              <w:right w:val="nil"/>
            </w:tcBorders>
            <w:shd w:val="clear" w:color="auto" w:fill="auto"/>
            <w:noWrap/>
            <w:vAlign w:val="bottom"/>
            <w:hideMark/>
          </w:tcPr>
          <w:p w14:paraId="61A0FF36" w14:textId="77777777" w:rsidR="00ED7C2B" w:rsidRPr="00751E73" w:rsidRDefault="00ED7C2B" w:rsidP="002C644C">
            <w:pPr>
              <w:spacing w:after="0" w:line="276" w:lineRule="auto"/>
              <w:rPr>
                <w:rFonts w:ascii="Arial" w:eastAsia="Times New Roman" w:hAnsi="Arial" w:cs="Arial"/>
                <w:color w:val="000000"/>
                <w:lang w:eastAsia="es-ES"/>
              </w:rPr>
            </w:pPr>
            <w:r w:rsidRPr="00751E73">
              <w:rPr>
                <w:rFonts w:ascii="Arial" w:eastAsia="Times New Roman" w:hAnsi="Arial" w:cs="Arial"/>
                <w:color w:val="000000"/>
                <w:lang w:eastAsia="es-ES"/>
              </w:rPr>
              <w:t xml:space="preserve">ICGEB, </w:t>
            </w:r>
            <w:proofErr w:type="spellStart"/>
            <w:r w:rsidRPr="00751E73">
              <w:rPr>
                <w:rFonts w:ascii="Arial" w:eastAsia="Times New Roman" w:hAnsi="Arial" w:cs="Arial"/>
                <w:color w:val="000000"/>
                <w:lang w:eastAsia="es-ES"/>
              </w:rPr>
              <w:t>Virander</w:t>
            </w:r>
            <w:proofErr w:type="spellEnd"/>
            <w:r w:rsidRPr="00751E73">
              <w:rPr>
                <w:rFonts w:ascii="Arial" w:eastAsia="Times New Roman" w:hAnsi="Arial" w:cs="Arial"/>
                <w:color w:val="000000"/>
                <w:lang w:eastAsia="es-ES"/>
              </w:rPr>
              <w:t xml:space="preserve"> Chauhan</w:t>
            </w:r>
          </w:p>
        </w:tc>
        <w:tc>
          <w:tcPr>
            <w:tcW w:w="567" w:type="dxa"/>
            <w:tcBorders>
              <w:top w:val="nil"/>
              <w:left w:val="nil"/>
              <w:bottom w:val="nil"/>
              <w:right w:val="nil"/>
            </w:tcBorders>
            <w:shd w:val="clear" w:color="auto" w:fill="auto"/>
            <w:noWrap/>
            <w:vAlign w:val="bottom"/>
            <w:hideMark/>
          </w:tcPr>
          <w:p w14:paraId="786BA8C2"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eastAsia="es-ES"/>
              </w:rPr>
              <w:fldChar w:fldCharType="begin"/>
            </w:r>
            <w:r>
              <w:rPr>
                <w:rFonts w:ascii="Arial" w:eastAsia="Times New Roman" w:hAnsi="Arial" w:cs="Arial"/>
                <w:color w:val="000000"/>
                <w:lang w:eastAsia="es-ES"/>
              </w:rPr>
              <w:instrText xml:space="preserve"> ADDIN EN.CITE &lt;EndNote&gt;&lt;Cite&gt;&lt;Author&gt;Mazumdar&lt;/Author&gt;&lt;Year&gt;2010&lt;/Year&gt;&lt;RecNum&gt;50&lt;/RecNum&gt;&lt;DisplayText&gt;[21]&lt;/DisplayText&gt;&lt;record&gt;&lt;rec-number&gt;50&lt;/rec-number&gt;&lt;foreign-keys&gt;&lt;key app="EN" db-id="09t0a595nxsv01e55tyxe203f5sr2dwrfa0e" timestamp="0"&gt;50&lt;/key&gt;&lt;/foreign-keys&gt;&lt;ref-type name="Journal Article"&gt;17&lt;/ref-type&gt;&lt;contributors&gt;&lt;authors&gt;&lt;author&gt;Mazumdar, S.&lt;/author&gt;&lt;author&gt;Sachdeva, S.&lt;/author&gt;&lt;author&gt;Chauhan, V. S.&lt;/author&gt;&lt;author&gt;Yazdani, S. S.&lt;/author&gt;&lt;/authors&gt;&lt;/contributors&gt;&lt;auth-address&gt;Malaria Research Group, International Centre for Genetic Engineering and Biotechnology (ICGEB), P.O. Box No 10504, Aruna Asaf Ali Marg, New Delhi, 110067, India.&lt;/auth-address&gt;&lt;titles&gt;&lt;title&gt;Identification of cultivation condition to produce correctly folded form of a malaria vaccine based on Plasmodium falciparum merozoite surface protein-1 in Escherichia coli&lt;/title&gt;&lt;secondary-title&gt;Bioprocess Biosyst Eng&lt;/secondary-title&gt;&lt;/titles&gt;&lt;pages&gt;719-30&lt;/pages&gt;&lt;volume&gt;33&lt;/volume&gt;&lt;number&gt;6&lt;/number&gt;&lt;edition&gt;2009/11/19&lt;/edition&gt;&lt;keywords&gt;&lt;keyword&gt;Escherichia coli/genetics&lt;/keyword&gt;&lt;keyword&gt;Fermentation&lt;/keyword&gt;&lt;keyword&gt;Malaria Vaccines/*biosynthesis&lt;/keyword&gt;&lt;keyword&gt;Merozoite Surface Protein&lt;/keyword&gt;&lt;keyword&gt;1/*biosynthesis/chemistry/*genetics/*immunology/isolation &amp;amp; purification&lt;/keyword&gt;&lt;keyword&gt;Plasmodium falciparum/*immunology&lt;/keyword&gt;&lt;keyword&gt;Protein Folding&lt;/keyword&gt;&lt;keyword&gt;Protein Structure, Tertiary&lt;/keyword&gt;&lt;keyword&gt;Yeasts&lt;/keyword&gt;&lt;/keywords&gt;&lt;dates&gt;&lt;year&gt;2010&lt;/year&gt;&lt;pub-dates&gt;&lt;date&gt;Aug&lt;/date&gt;&lt;/pub-dates&gt;&lt;/dates&gt;&lt;isbn&gt;1615-7605 (Electronic)&amp;#xD;1615-7591 (Linking)&lt;/isbn&gt;&lt;accession-num&gt;19921275&lt;/accession-num&gt;&lt;urls&gt;&lt;related-urls&gt;&lt;url&gt;https://www.ncbi.nlm.nih.gov/pubmed/19921275&lt;/url&gt;&lt;/related-urls&gt;&lt;/urls&gt;&lt;electronic-resource-num&gt;10.1007/s00449-009-0394-x&lt;/electronic-resource-num&gt;&lt;/record&gt;&lt;/Cite&gt;&lt;/EndNote&gt;</w:instrText>
            </w:r>
            <w:r w:rsidRPr="00751E73">
              <w:rPr>
                <w:rFonts w:ascii="Arial" w:eastAsia="Times New Roman" w:hAnsi="Arial" w:cs="Arial"/>
                <w:color w:val="000000"/>
                <w:lang w:eastAsia="es-ES"/>
              </w:rPr>
              <w:fldChar w:fldCharType="separate"/>
            </w:r>
            <w:r>
              <w:rPr>
                <w:rFonts w:ascii="Arial" w:eastAsia="Times New Roman" w:hAnsi="Arial" w:cs="Arial"/>
                <w:noProof/>
                <w:color w:val="000000"/>
                <w:lang w:eastAsia="es-ES"/>
              </w:rPr>
              <w:t>[21]</w:t>
            </w:r>
            <w:r w:rsidRPr="00751E73">
              <w:rPr>
                <w:rFonts w:ascii="Arial" w:eastAsia="Times New Roman" w:hAnsi="Arial" w:cs="Arial"/>
                <w:color w:val="000000"/>
                <w:lang w:eastAsia="es-ES"/>
              </w:rPr>
              <w:fldChar w:fldCharType="end"/>
            </w:r>
          </w:p>
        </w:tc>
      </w:tr>
      <w:tr w:rsidR="00ED7C2B" w:rsidRPr="00751E73" w14:paraId="231786D0" w14:textId="77777777" w:rsidTr="002C644C">
        <w:trPr>
          <w:trHeight w:val="280"/>
          <w:jc w:val="center"/>
        </w:trPr>
        <w:tc>
          <w:tcPr>
            <w:tcW w:w="2127" w:type="dxa"/>
            <w:tcBorders>
              <w:top w:val="nil"/>
              <w:left w:val="nil"/>
              <w:bottom w:val="nil"/>
              <w:right w:val="single" w:sz="4" w:space="0" w:color="auto"/>
            </w:tcBorders>
            <w:shd w:val="clear" w:color="auto" w:fill="auto"/>
            <w:vAlign w:val="center"/>
            <w:hideMark/>
          </w:tcPr>
          <w:p w14:paraId="17BB962F" w14:textId="77777777" w:rsidR="00ED7C2B" w:rsidRPr="00751E73" w:rsidRDefault="00ED7C2B" w:rsidP="002C644C">
            <w:pPr>
              <w:spacing w:after="0" w:line="276" w:lineRule="auto"/>
              <w:jc w:val="both"/>
              <w:rPr>
                <w:rFonts w:ascii="Arial" w:eastAsia="Times New Roman" w:hAnsi="Arial" w:cs="Arial"/>
                <w:color w:val="222222"/>
                <w:lang w:val="es-ES" w:eastAsia="es-ES"/>
              </w:rPr>
            </w:pPr>
            <w:r w:rsidRPr="00751E73">
              <w:rPr>
                <w:rFonts w:ascii="Arial" w:eastAsia="Times New Roman" w:hAnsi="Arial" w:cs="Arial"/>
                <w:color w:val="222222"/>
                <w:lang w:eastAsia="es-ES"/>
              </w:rPr>
              <w:t xml:space="preserve">RH2 (2030) </w:t>
            </w:r>
          </w:p>
        </w:tc>
        <w:tc>
          <w:tcPr>
            <w:tcW w:w="1210" w:type="dxa"/>
            <w:vMerge/>
            <w:tcBorders>
              <w:top w:val="nil"/>
              <w:left w:val="single" w:sz="4" w:space="0" w:color="auto"/>
              <w:bottom w:val="nil"/>
              <w:right w:val="nil"/>
            </w:tcBorders>
            <w:vAlign w:val="center"/>
            <w:hideMark/>
          </w:tcPr>
          <w:p w14:paraId="127D50B5"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nil"/>
              <w:right w:val="nil"/>
            </w:tcBorders>
            <w:shd w:val="clear" w:color="auto" w:fill="auto"/>
            <w:vAlign w:val="center"/>
            <w:hideMark/>
          </w:tcPr>
          <w:p w14:paraId="6C8DFC1A"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Recombinant</w:t>
            </w:r>
            <w:proofErr w:type="spellEnd"/>
          </w:p>
        </w:tc>
        <w:tc>
          <w:tcPr>
            <w:tcW w:w="2893" w:type="dxa"/>
            <w:tcBorders>
              <w:top w:val="nil"/>
              <w:left w:val="nil"/>
              <w:bottom w:val="nil"/>
              <w:right w:val="nil"/>
            </w:tcBorders>
            <w:shd w:val="clear" w:color="auto" w:fill="auto"/>
            <w:noWrap/>
            <w:vAlign w:val="bottom"/>
            <w:hideMark/>
          </w:tcPr>
          <w:p w14:paraId="1E0D752C" w14:textId="77777777" w:rsidR="00ED7C2B" w:rsidRPr="00751E73" w:rsidRDefault="00ED7C2B" w:rsidP="002C644C">
            <w:pPr>
              <w:spacing w:after="0" w:line="276" w:lineRule="auto"/>
              <w:rPr>
                <w:rFonts w:ascii="Arial" w:eastAsia="Times New Roman" w:hAnsi="Arial" w:cs="Arial"/>
                <w:color w:val="000000"/>
                <w:lang w:eastAsia="es-ES"/>
              </w:rPr>
            </w:pPr>
            <w:r w:rsidRPr="00751E73">
              <w:rPr>
                <w:rFonts w:ascii="Arial" w:eastAsia="Times New Roman" w:hAnsi="Arial" w:cs="Arial"/>
                <w:color w:val="000000"/>
                <w:lang w:eastAsia="es-ES"/>
              </w:rPr>
              <w:t>ICGEB, Deepak Gaur</w:t>
            </w:r>
          </w:p>
        </w:tc>
        <w:tc>
          <w:tcPr>
            <w:tcW w:w="567" w:type="dxa"/>
            <w:tcBorders>
              <w:top w:val="nil"/>
              <w:left w:val="nil"/>
              <w:bottom w:val="nil"/>
              <w:right w:val="nil"/>
            </w:tcBorders>
            <w:shd w:val="clear" w:color="auto" w:fill="auto"/>
            <w:noWrap/>
            <w:vAlign w:val="bottom"/>
            <w:hideMark/>
          </w:tcPr>
          <w:p w14:paraId="0554D90D"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eastAsia="es-ES"/>
              </w:rPr>
              <w:fldChar w:fldCharType="begin">
                <w:fldData xml:space="preserve">PEVuZE5vdGU+PENpdGU+PEF1dGhvcj5TYWhhcjwvQXV0aG9yPjxZZWFyPjIwMTE8L1llYXI+PFJl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</w:fldData>
              </w:fldChar>
            </w:r>
            <w:r>
              <w:rPr>
                <w:rFonts w:ascii="Arial" w:eastAsia="Times New Roman" w:hAnsi="Arial" w:cs="Arial"/>
                <w:color w:val="000000"/>
                <w:lang w:eastAsia="es-ES"/>
              </w:rPr>
              <w:instrText xml:space="preserve"> ADDIN EN.CITE </w:instrText>
            </w:r>
            <w:r>
              <w:rPr>
                <w:rFonts w:ascii="Arial" w:eastAsia="Times New Roman" w:hAnsi="Arial" w:cs="Arial"/>
                <w:color w:val="000000"/>
                <w:lang w:eastAsia="es-ES"/>
              </w:rPr>
              <w:fldChar w:fldCharType="begin">
                <w:fldData xml:space="preserve">PEVuZE5vdGU+PENpdGU+PEF1dGhvcj5TYWhhcjwvQXV0aG9yPjxZZWFyPjIwMTE8L1llYXI+PFJl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</w:fldData>
              </w:fldChar>
            </w:r>
            <w:r>
              <w:rPr>
                <w:rFonts w:ascii="Arial" w:eastAsia="Times New Roman" w:hAnsi="Arial" w:cs="Arial"/>
                <w:color w:val="000000"/>
                <w:lang w:eastAsia="es-ES"/>
              </w:rPr>
              <w:instrText xml:space="preserve"> ADDIN EN.CITE.DATA </w:instrText>
            </w:r>
            <w:r>
              <w:rPr>
                <w:rFonts w:ascii="Arial" w:eastAsia="Times New Roman" w:hAnsi="Arial" w:cs="Arial"/>
                <w:color w:val="000000"/>
                <w:lang w:eastAsia="es-ES"/>
              </w:rPr>
            </w:r>
            <w:r>
              <w:rPr>
                <w:rFonts w:ascii="Arial" w:eastAsia="Times New Roman" w:hAnsi="Arial" w:cs="Arial"/>
                <w:color w:val="000000"/>
                <w:lang w:eastAsia="es-ES"/>
              </w:rPr>
              <w:fldChar w:fldCharType="end"/>
            </w:r>
            <w:r w:rsidRPr="00751E73">
              <w:rPr>
                <w:rFonts w:ascii="Arial" w:eastAsia="Times New Roman" w:hAnsi="Arial" w:cs="Arial"/>
                <w:color w:val="000000"/>
                <w:lang w:eastAsia="es-ES"/>
              </w:rPr>
            </w:r>
            <w:r w:rsidRPr="00751E73">
              <w:rPr>
                <w:rFonts w:ascii="Arial" w:eastAsia="Times New Roman" w:hAnsi="Arial" w:cs="Arial"/>
                <w:color w:val="000000"/>
                <w:lang w:eastAsia="es-ES"/>
              </w:rPr>
              <w:fldChar w:fldCharType="separate"/>
            </w:r>
            <w:r>
              <w:rPr>
                <w:rFonts w:ascii="Arial" w:eastAsia="Times New Roman" w:hAnsi="Arial" w:cs="Arial"/>
                <w:noProof/>
                <w:color w:val="000000"/>
                <w:lang w:eastAsia="es-ES"/>
              </w:rPr>
              <w:t>[23]</w:t>
            </w:r>
            <w:r w:rsidRPr="00751E73">
              <w:rPr>
                <w:rFonts w:ascii="Arial" w:eastAsia="Times New Roman" w:hAnsi="Arial" w:cs="Arial"/>
                <w:color w:val="000000"/>
                <w:lang w:eastAsia="es-ES"/>
              </w:rPr>
              <w:fldChar w:fldCharType="end"/>
            </w:r>
          </w:p>
        </w:tc>
      </w:tr>
      <w:tr w:rsidR="00ED7C2B" w:rsidRPr="00751E73" w14:paraId="5846D82A" w14:textId="77777777" w:rsidTr="002C644C">
        <w:trPr>
          <w:trHeight w:val="280"/>
          <w:jc w:val="center"/>
        </w:trPr>
        <w:tc>
          <w:tcPr>
            <w:tcW w:w="2127" w:type="dxa"/>
            <w:tcBorders>
              <w:top w:val="nil"/>
              <w:left w:val="nil"/>
              <w:right w:val="single" w:sz="4" w:space="0" w:color="auto"/>
            </w:tcBorders>
            <w:shd w:val="clear" w:color="auto" w:fill="auto"/>
            <w:vAlign w:val="center"/>
            <w:hideMark/>
          </w:tcPr>
          <w:p w14:paraId="589BB127" w14:textId="77777777" w:rsidR="00ED7C2B" w:rsidRPr="00751E73" w:rsidRDefault="00ED7C2B" w:rsidP="002C644C">
            <w:pPr>
              <w:spacing w:after="0" w:line="276" w:lineRule="auto"/>
              <w:jc w:val="both"/>
              <w:rPr>
                <w:rFonts w:ascii="Arial" w:eastAsia="Times New Roman" w:hAnsi="Arial" w:cs="Arial"/>
                <w:color w:val="000000"/>
                <w:lang w:val="es-ES" w:eastAsia="es-ES"/>
              </w:rPr>
            </w:pPr>
            <w:r w:rsidRPr="00751E73">
              <w:rPr>
                <w:rFonts w:ascii="Arial" w:eastAsia="Times New Roman" w:hAnsi="Arial" w:cs="Arial"/>
                <w:color w:val="000000"/>
                <w:lang w:eastAsia="es-ES"/>
              </w:rPr>
              <w:t>RH5</w:t>
            </w:r>
          </w:p>
        </w:tc>
        <w:tc>
          <w:tcPr>
            <w:tcW w:w="1210" w:type="dxa"/>
            <w:vMerge/>
            <w:tcBorders>
              <w:top w:val="nil"/>
              <w:left w:val="single" w:sz="4" w:space="0" w:color="auto"/>
              <w:right w:val="nil"/>
            </w:tcBorders>
            <w:vAlign w:val="center"/>
            <w:hideMark/>
          </w:tcPr>
          <w:p w14:paraId="67E80BF8"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nil"/>
              <w:right w:val="nil"/>
            </w:tcBorders>
            <w:shd w:val="clear" w:color="auto" w:fill="auto"/>
            <w:vAlign w:val="center"/>
            <w:hideMark/>
          </w:tcPr>
          <w:p w14:paraId="4C200B06"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Recombinant</w:t>
            </w:r>
            <w:proofErr w:type="spellEnd"/>
          </w:p>
        </w:tc>
        <w:tc>
          <w:tcPr>
            <w:tcW w:w="2893" w:type="dxa"/>
            <w:tcBorders>
              <w:top w:val="nil"/>
              <w:left w:val="nil"/>
              <w:bottom w:val="nil"/>
              <w:right w:val="nil"/>
            </w:tcBorders>
            <w:shd w:val="clear" w:color="auto" w:fill="auto"/>
            <w:noWrap/>
            <w:vAlign w:val="bottom"/>
            <w:hideMark/>
          </w:tcPr>
          <w:p w14:paraId="0453CE88" w14:textId="77777777" w:rsidR="00ED7C2B" w:rsidRPr="00751E73" w:rsidRDefault="00ED7C2B" w:rsidP="002C644C">
            <w:pPr>
              <w:spacing w:after="0" w:line="276" w:lineRule="auto"/>
              <w:rPr>
                <w:rFonts w:ascii="Arial" w:eastAsia="Times New Roman" w:hAnsi="Arial" w:cs="Arial"/>
                <w:color w:val="000000"/>
                <w:lang w:eastAsia="es-ES"/>
              </w:rPr>
            </w:pPr>
            <w:r w:rsidRPr="00751E73">
              <w:rPr>
                <w:rFonts w:ascii="Arial" w:eastAsia="Times New Roman" w:hAnsi="Arial" w:cs="Arial"/>
                <w:color w:val="000000"/>
                <w:lang w:eastAsia="es-ES"/>
              </w:rPr>
              <w:t>ICGEB, Deepak Gaur</w:t>
            </w:r>
          </w:p>
        </w:tc>
        <w:tc>
          <w:tcPr>
            <w:tcW w:w="567" w:type="dxa"/>
            <w:tcBorders>
              <w:top w:val="nil"/>
              <w:left w:val="nil"/>
              <w:bottom w:val="nil"/>
              <w:right w:val="nil"/>
            </w:tcBorders>
            <w:shd w:val="clear" w:color="auto" w:fill="auto"/>
            <w:noWrap/>
            <w:vAlign w:val="bottom"/>
            <w:hideMark/>
          </w:tcPr>
          <w:p w14:paraId="1E26F9B8"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eastAsia="es-ES"/>
              </w:rPr>
              <w:fldChar w:fldCharType="begin">
                <w:fldData xml:space="preserve">PEVuZE5vdGU+PENpdGU+PEF1dGhvcj5SZWRkeTwvQXV0aG9yPjxZZWFyPjIwMTQ8L1llYXI+PFJl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</w:fldData>
              </w:fldChar>
            </w:r>
            <w:r>
              <w:rPr>
                <w:rFonts w:ascii="Arial" w:eastAsia="Times New Roman" w:hAnsi="Arial" w:cs="Arial"/>
                <w:color w:val="000000"/>
                <w:lang w:eastAsia="es-ES"/>
              </w:rPr>
              <w:instrText xml:space="preserve"> ADDIN EN.CITE </w:instrText>
            </w:r>
            <w:r>
              <w:rPr>
                <w:rFonts w:ascii="Arial" w:eastAsia="Times New Roman" w:hAnsi="Arial" w:cs="Arial"/>
                <w:color w:val="000000"/>
                <w:lang w:eastAsia="es-ES"/>
              </w:rPr>
              <w:fldChar w:fldCharType="begin">
                <w:fldData xml:space="preserve">PEVuZE5vdGU+PENpdGU+PEF1dGhvcj5SZWRkeTwvQXV0aG9yPjxZZWFyPjIwMTQ8L1llYXI+PFJl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</w:fldData>
              </w:fldChar>
            </w:r>
            <w:r>
              <w:rPr>
                <w:rFonts w:ascii="Arial" w:eastAsia="Times New Roman" w:hAnsi="Arial" w:cs="Arial"/>
                <w:color w:val="000000"/>
                <w:lang w:eastAsia="es-ES"/>
              </w:rPr>
              <w:instrText xml:space="preserve"> ADDIN EN.CITE.DATA </w:instrText>
            </w:r>
            <w:r>
              <w:rPr>
                <w:rFonts w:ascii="Arial" w:eastAsia="Times New Roman" w:hAnsi="Arial" w:cs="Arial"/>
                <w:color w:val="000000"/>
                <w:lang w:eastAsia="es-ES"/>
              </w:rPr>
            </w:r>
            <w:r>
              <w:rPr>
                <w:rFonts w:ascii="Arial" w:eastAsia="Times New Roman" w:hAnsi="Arial" w:cs="Arial"/>
                <w:color w:val="000000"/>
                <w:lang w:eastAsia="es-ES"/>
              </w:rPr>
              <w:fldChar w:fldCharType="end"/>
            </w:r>
            <w:r w:rsidRPr="00751E73">
              <w:rPr>
                <w:rFonts w:ascii="Arial" w:eastAsia="Times New Roman" w:hAnsi="Arial" w:cs="Arial"/>
                <w:color w:val="000000"/>
                <w:lang w:eastAsia="es-ES"/>
              </w:rPr>
            </w:r>
            <w:r w:rsidRPr="00751E73">
              <w:rPr>
                <w:rFonts w:ascii="Arial" w:eastAsia="Times New Roman" w:hAnsi="Arial" w:cs="Arial"/>
                <w:color w:val="000000"/>
                <w:lang w:eastAsia="es-ES"/>
              </w:rPr>
              <w:fldChar w:fldCharType="separate"/>
            </w:r>
            <w:r>
              <w:rPr>
                <w:rFonts w:ascii="Arial" w:eastAsia="Times New Roman" w:hAnsi="Arial" w:cs="Arial"/>
                <w:noProof/>
                <w:color w:val="000000"/>
                <w:lang w:eastAsia="es-ES"/>
              </w:rPr>
              <w:t>[24]</w:t>
            </w:r>
            <w:r w:rsidRPr="00751E73">
              <w:rPr>
                <w:rFonts w:ascii="Arial" w:eastAsia="Times New Roman" w:hAnsi="Arial" w:cs="Arial"/>
                <w:color w:val="000000"/>
                <w:lang w:eastAsia="es-ES"/>
              </w:rPr>
              <w:fldChar w:fldCharType="end"/>
            </w:r>
          </w:p>
        </w:tc>
      </w:tr>
      <w:tr w:rsidR="00ED7C2B" w:rsidRPr="00751E73" w14:paraId="06BCEEB9" w14:textId="77777777" w:rsidTr="002C644C">
        <w:trPr>
          <w:trHeight w:val="136"/>
          <w:jc w:val="center"/>
        </w:trPr>
        <w:tc>
          <w:tcPr>
            <w:tcW w:w="2127" w:type="dxa"/>
            <w:tcBorders>
              <w:top w:val="nil"/>
              <w:left w:val="nil"/>
              <w:bottom w:val="nil"/>
            </w:tcBorders>
            <w:shd w:val="clear" w:color="auto" w:fill="auto"/>
            <w:vAlign w:val="center"/>
          </w:tcPr>
          <w:p w14:paraId="30DFB8AC" w14:textId="77777777" w:rsidR="00ED7C2B" w:rsidRPr="00751E73" w:rsidRDefault="00ED7C2B" w:rsidP="002C644C">
            <w:pPr>
              <w:spacing w:after="0" w:line="276" w:lineRule="auto"/>
              <w:jc w:val="both"/>
              <w:rPr>
                <w:rFonts w:ascii="Arial" w:eastAsia="Times New Roman" w:hAnsi="Arial" w:cs="Arial"/>
                <w:color w:val="000000"/>
                <w:lang w:eastAsia="es-ES"/>
              </w:rPr>
            </w:pPr>
          </w:p>
        </w:tc>
        <w:tc>
          <w:tcPr>
            <w:tcW w:w="1210" w:type="dxa"/>
            <w:tcBorders>
              <w:top w:val="nil"/>
              <w:right w:val="nil"/>
            </w:tcBorders>
            <w:vAlign w:val="center"/>
          </w:tcPr>
          <w:p w14:paraId="11BC6A2A"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nil"/>
              <w:right w:val="nil"/>
            </w:tcBorders>
            <w:shd w:val="clear" w:color="auto" w:fill="auto"/>
            <w:vAlign w:val="center"/>
          </w:tcPr>
          <w:p w14:paraId="04419245" w14:textId="77777777" w:rsidR="00ED7C2B" w:rsidRPr="00751E73" w:rsidRDefault="00ED7C2B" w:rsidP="002C644C">
            <w:pPr>
              <w:spacing w:after="0" w:line="276" w:lineRule="auto"/>
              <w:jc w:val="both"/>
              <w:rPr>
                <w:rFonts w:ascii="Arial" w:eastAsia="Times New Roman" w:hAnsi="Arial" w:cs="Arial"/>
                <w:color w:val="000000"/>
                <w:lang w:val="es-ES" w:eastAsia="es-ES"/>
              </w:rPr>
            </w:pPr>
          </w:p>
        </w:tc>
        <w:tc>
          <w:tcPr>
            <w:tcW w:w="2893" w:type="dxa"/>
            <w:tcBorders>
              <w:top w:val="nil"/>
              <w:left w:val="nil"/>
              <w:bottom w:val="nil"/>
              <w:right w:val="nil"/>
            </w:tcBorders>
            <w:shd w:val="clear" w:color="auto" w:fill="auto"/>
            <w:noWrap/>
            <w:vAlign w:val="bottom"/>
          </w:tcPr>
          <w:p w14:paraId="62951FB4" w14:textId="77777777" w:rsidR="00ED7C2B" w:rsidRPr="00751E73" w:rsidRDefault="00ED7C2B" w:rsidP="002C644C">
            <w:pPr>
              <w:spacing w:after="0" w:line="276" w:lineRule="auto"/>
              <w:rPr>
                <w:rFonts w:ascii="Arial" w:eastAsia="Times New Roman" w:hAnsi="Arial" w:cs="Arial"/>
                <w:color w:val="000000"/>
                <w:lang w:eastAsia="es-ES"/>
              </w:rPr>
            </w:pPr>
          </w:p>
        </w:tc>
        <w:tc>
          <w:tcPr>
            <w:tcW w:w="567" w:type="dxa"/>
            <w:tcBorders>
              <w:top w:val="nil"/>
              <w:left w:val="nil"/>
              <w:bottom w:val="nil"/>
              <w:right w:val="nil"/>
            </w:tcBorders>
            <w:shd w:val="clear" w:color="auto" w:fill="auto"/>
            <w:noWrap/>
            <w:vAlign w:val="bottom"/>
          </w:tcPr>
          <w:p w14:paraId="0DEE36E7" w14:textId="77777777" w:rsidR="00ED7C2B" w:rsidRPr="00751E73" w:rsidRDefault="00ED7C2B" w:rsidP="002C644C">
            <w:pPr>
              <w:spacing w:after="0" w:line="276" w:lineRule="auto"/>
              <w:rPr>
                <w:rFonts w:ascii="Arial" w:eastAsia="Times New Roman" w:hAnsi="Arial" w:cs="Arial"/>
                <w:color w:val="000000"/>
                <w:lang w:eastAsia="es-ES"/>
              </w:rPr>
            </w:pPr>
          </w:p>
        </w:tc>
      </w:tr>
      <w:tr w:rsidR="00ED7C2B" w:rsidRPr="00751E73" w14:paraId="5E86C337" w14:textId="77777777" w:rsidTr="002C644C">
        <w:trPr>
          <w:trHeight w:val="224"/>
          <w:jc w:val="center"/>
        </w:trPr>
        <w:tc>
          <w:tcPr>
            <w:tcW w:w="2127" w:type="dxa"/>
            <w:tcBorders>
              <w:top w:val="nil"/>
              <w:left w:val="nil"/>
              <w:bottom w:val="nil"/>
              <w:right w:val="single" w:sz="4" w:space="0" w:color="auto"/>
            </w:tcBorders>
            <w:shd w:val="clear" w:color="auto" w:fill="auto"/>
            <w:vAlign w:val="center"/>
            <w:hideMark/>
          </w:tcPr>
          <w:p w14:paraId="191EE888" w14:textId="77777777" w:rsidR="00ED7C2B" w:rsidRPr="00751E73" w:rsidRDefault="00ED7C2B" w:rsidP="002C644C">
            <w:pPr>
              <w:spacing w:after="0" w:line="276" w:lineRule="auto"/>
              <w:jc w:val="both"/>
              <w:rPr>
                <w:rFonts w:ascii="Arial" w:eastAsia="Times New Roman" w:hAnsi="Arial" w:cs="Arial"/>
                <w:color w:val="000000"/>
                <w:lang w:val="es-ES" w:eastAsia="es-ES"/>
              </w:rPr>
            </w:pPr>
            <w:r w:rsidRPr="00751E73">
              <w:rPr>
                <w:rFonts w:ascii="Arial" w:eastAsia="Times New Roman" w:hAnsi="Arial" w:cs="Arial"/>
                <w:color w:val="000000"/>
                <w:lang w:eastAsia="es-ES"/>
              </w:rPr>
              <w:t>VAR2CSA DBL3-4</w:t>
            </w:r>
          </w:p>
        </w:tc>
        <w:tc>
          <w:tcPr>
            <w:tcW w:w="1210" w:type="dxa"/>
            <w:vMerge w:val="restart"/>
            <w:tcBorders>
              <w:top w:val="nil"/>
              <w:left w:val="single" w:sz="4" w:space="0" w:color="auto"/>
              <w:bottom w:val="nil"/>
              <w:right w:val="nil"/>
            </w:tcBorders>
            <w:shd w:val="clear" w:color="auto" w:fill="auto"/>
            <w:vAlign w:val="center"/>
            <w:hideMark/>
          </w:tcPr>
          <w:p w14:paraId="51CB5B28" w14:textId="77777777" w:rsidR="00ED7C2B" w:rsidRPr="00751E73" w:rsidRDefault="00ED7C2B" w:rsidP="002C644C">
            <w:pPr>
              <w:spacing w:after="0" w:line="276" w:lineRule="auto"/>
              <w:jc w:val="center"/>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Pregnancy-specific</w:t>
            </w:r>
            <w:proofErr w:type="spellEnd"/>
            <w:r w:rsidRPr="00751E73">
              <w:rPr>
                <w:rFonts w:ascii="Arial" w:eastAsia="Times New Roman" w:hAnsi="Arial" w:cs="Arial"/>
                <w:color w:val="000000"/>
                <w:lang w:val="es-ES" w:eastAsia="es-ES"/>
              </w:rPr>
              <w:t xml:space="preserve"> (VAR2CSA)</w:t>
            </w:r>
          </w:p>
        </w:tc>
        <w:tc>
          <w:tcPr>
            <w:tcW w:w="1283" w:type="dxa"/>
            <w:tcBorders>
              <w:top w:val="nil"/>
              <w:left w:val="nil"/>
              <w:bottom w:val="nil"/>
              <w:right w:val="nil"/>
            </w:tcBorders>
            <w:shd w:val="clear" w:color="auto" w:fill="auto"/>
            <w:vAlign w:val="center"/>
            <w:hideMark/>
          </w:tcPr>
          <w:p w14:paraId="0174FEC1"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Recombinant</w:t>
            </w:r>
            <w:proofErr w:type="spellEnd"/>
          </w:p>
        </w:tc>
        <w:tc>
          <w:tcPr>
            <w:tcW w:w="2893" w:type="dxa"/>
            <w:tcBorders>
              <w:top w:val="nil"/>
              <w:left w:val="nil"/>
              <w:bottom w:val="nil"/>
              <w:right w:val="nil"/>
            </w:tcBorders>
            <w:shd w:val="clear" w:color="auto" w:fill="auto"/>
            <w:noWrap/>
            <w:vAlign w:val="bottom"/>
            <w:hideMark/>
          </w:tcPr>
          <w:p w14:paraId="005DD0D7"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eastAsia="es-ES"/>
              </w:rPr>
              <w:t xml:space="preserve">Benoit </w:t>
            </w:r>
            <w:proofErr w:type="spellStart"/>
            <w:r w:rsidRPr="00751E73">
              <w:rPr>
                <w:rFonts w:ascii="Arial" w:eastAsia="Times New Roman" w:hAnsi="Arial" w:cs="Arial"/>
                <w:color w:val="000000"/>
                <w:lang w:eastAsia="es-ES"/>
              </w:rPr>
              <w:t>Gamain</w:t>
            </w:r>
            <w:proofErr w:type="spellEnd"/>
          </w:p>
        </w:tc>
        <w:tc>
          <w:tcPr>
            <w:tcW w:w="567" w:type="dxa"/>
            <w:tcBorders>
              <w:top w:val="nil"/>
              <w:left w:val="nil"/>
              <w:bottom w:val="nil"/>
              <w:right w:val="nil"/>
            </w:tcBorders>
            <w:shd w:val="clear" w:color="auto" w:fill="auto"/>
            <w:noWrap/>
            <w:vAlign w:val="bottom"/>
            <w:hideMark/>
          </w:tcPr>
          <w:p w14:paraId="2A21675A"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fldChar w:fldCharType="begin"/>
            </w:r>
            <w:r>
              <w:rPr>
                <w:rFonts w:ascii="Arial" w:eastAsia="Times New Roman" w:hAnsi="Arial" w:cs="Arial"/>
                <w:color w:val="000000"/>
                <w:lang w:val="es-ES" w:eastAsia="es-ES"/>
              </w:rPr>
              <w:instrText xml:space="preserve"> ADDIN EN.CITE &lt;EndNote&gt;&lt;Cite&gt;&lt;Author&gt;Chene&lt;/Author&gt;&lt;Year&gt;2018&lt;/Year&gt;&lt;RecNum&gt;75&lt;/RecNum&gt;&lt;DisplayText&gt;[20]&lt;/DisplayText&gt;&lt;record&gt;&lt;rec-number&gt;75&lt;/rec-number&gt;&lt;foreign-keys&gt;&lt;key app="EN" db-id="09t0a595nxsv01e55tyxe203f5sr2dwrfa0e" timestamp="1642270797"&gt;75&lt;/key&gt;&lt;/foreign-keys&gt;&lt;ref-type name="Journal Article"&gt;17&lt;/ref-type&gt;&lt;contributors&gt;&lt;authors&gt;&lt;author&gt;Chene, A.&lt;/author&gt;&lt;author&gt;Gangnard, S.&lt;/author&gt;&lt;author&gt;Dechavanne, C.&lt;/author&gt;&lt;author&gt;Dechavanne, S.&lt;/author&gt;&lt;author&gt;Srivastava, A.&lt;/author&gt;&lt;author&gt;Tetard, M.&lt;/author&gt;&lt;author&gt;Hundt, S.&lt;/author&gt;&lt;author&gt;Leroy, O.&lt;/author&gt;&lt;author&gt;Havelange, N.&lt;/author&gt;&lt;author&gt;Viebig, N. K.&lt;/author&gt;&lt;author&gt;Gamain, B.&lt;/author&gt;&lt;/authors&gt;&lt;/contributors&gt;&lt;auth-address&gt;Universite Sorbonne Paris Cite, Universite Paris Diderot, Inserm, INTS, Unite Biologie Integree du Globule Rouge UMR_S1134, Severe Malaria Pathogenesis group, Laboratoire d&amp;apos;Excellence GR-Ex, Paris, France.&amp;#xD;2European Vaccine Initiative, UniversitatsKlinikum Heidelberg, Vossstrasse 2, 69115 Heidelberg, Germany.0000 0001 0328 4908grid.5253.1&lt;/auth-address&gt;&lt;titles&gt;&lt;title&gt;Down-selection of the VAR2CSA DBL1-2 expressed in E. coli as a lead antigen for placental malaria vaccine development&lt;/title&gt;&lt;secondary-title&gt;NPJ Vaccines&lt;/secondary-title&gt;&lt;/titles&gt;&lt;periodical&gt;&lt;full-title&gt;NPJ Vaccines&lt;/full-title&gt;&lt;/periodical&gt;&lt;pages&gt;28&lt;/pages&gt;&lt;volume&gt;3&lt;/volume&gt;&lt;edition&gt;20180717&lt;/edition&gt;&lt;dates&gt;&lt;year&gt;2018&lt;/year&gt;&lt;/dates&gt;&lt;isbn&gt;2059-0105 (Electronic)&amp;#xD;2059-0105 (Linking)&lt;/isbn&gt;&lt;accession-num&gt;30038803&lt;/accession-num&gt;&lt;urls&gt;&lt;related-urls&gt;&lt;url&gt;https://www.ncbi.nlm.nih.gov/pubmed/30038803&lt;/url&gt;&lt;/related-urls&gt;&lt;/urls&gt;&lt;custom1&gt;The authors declare no competing interests.&lt;/custom1&gt;&lt;custom2&gt;PMC6050242&lt;/custom2&gt;&lt;electronic-resource-num&gt;10.1038/s41541-018-0064-6&lt;/electronic-resource-num&gt;&lt;/record&gt;&lt;/Cite&gt;&lt;/EndNote&gt;</w:instrText>
            </w:r>
            <w:r w:rsidRPr="00751E73">
              <w:rPr>
                <w:rFonts w:ascii="Arial" w:eastAsia="Times New Roman" w:hAnsi="Arial" w:cs="Arial"/>
                <w:color w:val="000000"/>
                <w:lang w:val="es-ES" w:eastAsia="es-ES"/>
              </w:rPr>
              <w:fldChar w:fldCharType="separate"/>
            </w:r>
            <w:r>
              <w:rPr>
                <w:rFonts w:ascii="Arial" w:eastAsia="Times New Roman" w:hAnsi="Arial" w:cs="Arial"/>
                <w:noProof/>
                <w:color w:val="000000"/>
                <w:lang w:val="es-ES" w:eastAsia="es-ES"/>
              </w:rPr>
              <w:t>[20]</w:t>
            </w:r>
            <w:r w:rsidRPr="00751E73">
              <w:rPr>
                <w:rFonts w:ascii="Arial" w:eastAsia="Times New Roman" w:hAnsi="Arial" w:cs="Arial"/>
                <w:color w:val="000000"/>
                <w:lang w:val="es-ES" w:eastAsia="es-ES"/>
              </w:rPr>
              <w:fldChar w:fldCharType="end"/>
            </w:r>
          </w:p>
        </w:tc>
      </w:tr>
      <w:tr w:rsidR="00ED7C2B" w:rsidRPr="00751E73" w14:paraId="01C645ED" w14:textId="77777777" w:rsidTr="002C644C">
        <w:trPr>
          <w:trHeight w:val="280"/>
          <w:jc w:val="center"/>
        </w:trPr>
        <w:tc>
          <w:tcPr>
            <w:tcW w:w="2127" w:type="dxa"/>
            <w:tcBorders>
              <w:top w:val="nil"/>
              <w:left w:val="nil"/>
              <w:bottom w:val="nil"/>
              <w:right w:val="single" w:sz="4" w:space="0" w:color="auto"/>
            </w:tcBorders>
            <w:shd w:val="clear" w:color="auto" w:fill="auto"/>
            <w:noWrap/>
            <w:vAlign w:val="bottom"/>
            <w:hideMark/>
          </w:tcPr>
          <w:p w14:paraId="72FC0F69"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t>P1 (NTS)</w:t>
            </w:r>
          </w:p>
        </w:tc>
        <w:tc>
          <w:tcPr>
            <w:tcW w:w="1210" w:type="dxa"/>
            <w:vMerge/>
            <w:tcBorders>
              <w:top w:val="nil"/>
              <w:left w:val="single" w:sz="4" w:space="0" w:color="auto"/>
              <w:bottom w:val="nil"/>
              <w:right w:val="nil"/>
            </w:tcBorders>
            <w:vAlign w:val="center"/>
            <w:hideMark/>
          </w:tcPr>
          <w:p w14:paraId="4AE827B4"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nil"/>
              <w:right w:val="nil"/>
            </w:tcBorders>
            <w:shd w:val="clear" w:color="auto" w:fill="auto"/>
            <w:vAlign w:val="center"/>
            <w:hideMark/>
          </w:tcPr>
          <w:p w14:paraId="47480845"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Peptide</w:t>
            </w:r>
            <w:proofErr w:type="spellEnd"/>
          </w:p>
        </w:tc>
        <w:tc>
          <w:tcPr>
            <w:tcW w:w="2893" w:type="dxa"/>
            <w:tcBorders>
              <w:top w:val="nil"/>
              <w:left w:val="nil"/>
              <w:bottom w:val="nil"/>
              <w:right w:val="nil"/>
            </w:tcBorders>
            <w:shd w:val="clear" w:color="auto" w:fill="auto"/>
            <w:noWrap/>
            <w:vAlign w:val="bottom"/>
            <w:hideMark/>
          </w:tcPr>
          <w:p w14:paraId="31721DC7"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eastAsia="es-ES"/>
              </w:rPr>
              <w:t xml:space="preserve">GL </w:t>
            </w:r>
            <w:proofErr w:type="spellStart"/>
            <w:r w:rsidRPr="00751E73">
              <w:rPr>
                <w:rFonts w:ascii="Arial" w:eastAsia="Times New Roman" w:hAnsi="Arial" w:cs="Arial"/>
                <w:color w:val="000000"/>
                <w:lang w:eastAsia="es-ES"/>
              </w:rPr>
              <w:t>BioChem</w:t>
            </w:r>
            <w:proofErr w:type="spellEnd"/>
          </w:p>
        </w:tc>
        <w:tc>
          <w:tcPr>
            <w:tcW w:w="567" w:type="dxa"/>
            <w:tcBorders>
              <w:top w:val="nil"/>
              <w:left w:val="nil"/>
              <w:bottom w:val="nil"/>
              <w:right w:val="nil"/>
            </w:tcBorders>
            <w:shd w:val="clear" w:color="auto" w:fill="auto"/>
            <w:noWrap/>
            <w:vAlign w:val="bottom"/>
            <w:hideMark/>
          </w:tcPr>
          <w:p w14:paraId="01ED258D"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eastAsia="es-ES"/>
              </w:rPr>
              <w:fldChar w:fldCharType="begin">
                <w:fldData xml:space="preserve">PEVuZE5vdGU+PENpdGU+PEF1dGhvcj5Gb25zZWNhPC9BdXRob3I+PFllYXI+MjAxOTwvWWVhcj48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==
</w:fldData>
              </w:fldChar>
            </w:r>
            <w:r>
              <w:rPr>
                <w:rFonts w:ascii="Arial" w:eastAsia="Times New Roman" w:hAnsi="Arial" w:cs="Arial"/>
                <w:color w:val="000000"/>
                <w:lang w:eastAsia="es-ES"/>
              </w:rPr>
              <w:instrText xml:space="preserve"> ADDIN EN.CITE </w:instrText>
            </w:r>
            <w:r>
              <w:rPr>
                <w:rFonts w:ascii="Arial" w:eastAsia="Times New Roman" w:hAnsi="Arial" w:cs="Arial"/>
                <w:color w:val="000000"/>
                <w:lang w:eastAsia="es-ES"/>
              </w:rPr>
              <w:fldChar w:fldCharType="begin">
                <w:fldData xml:space="preserve">PEVuZE5vdGU+PENpdGU+PEF1dGhvcj5Gb25zZWNhPC9BdXRob3I+PFllYXI+MjAxOTwvWWVhcj48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==
</w:fldData>
              </w:fldChar>
            </w:r>
            <w:r>
              <w:rPr>
                <w:rFonts w:ascii="Arial" w:eastAsia="Times New Roman" w:hAnsi="Arial" w:cs="Arial"/>
                <w:color w:val="000000"/>
                <w:lang w:eastAsia="es-ES"/>
              </w:rPr>
              <w:instrText xml:space="preserve"> ADDIN EN.CITE.DATA </w:instrText>
            </w:r>
            <w:r>
              <w:rPr>
                <w:rFonts w:ascii="Arial" w:eastAsia="Times New Roman" w:hAnsi="Arial" w:cs="Arial"/>
                <w:color w:val="000000"/>
                <w:lang w:eastAsia="es-ES"/>
              </w:rPr>
            </w:r>
            <w:r>
              <w:rPr>
                <w:rFonts w:ascii="Arial" w:eastAsia="Times New Roman" w:hAnsi="Arial" w:cs="Arial"/>
                <w:color w:val="000000"/>
                <w:lang w:eastAsia="es-ES"/>
              </w:rPr>
              <w:fldChar w:fldCharType="end"/>
            </w:r>
            <w:r w:rsidRPr="00751E73">
              <w:rPr>
                <w:rFonts w:ascii="Arial" w:eastAsia="Times New Roman" w:hAnsi="Arial" w:cs="Arial"/>
                <w:color w:val="000000"/>
                <w:lang w:eastAsia="es-ES"/>
              </w:rPr>
            </w:r>
            <w:r w:rsidRPr="00751E73">
              <w:rPr>
                <w:rFonts w:ascii="Arial" w:eastAsia="Times New Roman" w:hAnsi="Arial" w:cs="Arial"/>
                <w:color w:val="000000"/>
                <w:lang w:eastAsia="es-ES"/>
              </w:rPr>
              <w:fldChar w:fldCharType="separate"/>
            </w:r>
            <w:r>
              <w:rPr>
                <w:rFonts w:ascii="Arial" w:eastAsia="Times New Roman" w:hAnsi="Arial" w:cs="Arial"/>
                <w:noProof/>
                <w:color w:val="000000"/>
                <w:lang w:eastAsia="es-ES"/>
              </w:rPr>
              <w:t>[19]</w:t>
            </w:r>
            <w:r w:rsidRPr="00751E73">
              <w:rPr>
                <w:rFonts w:ascii="Arial" w:eastAsia="Times New Roman" w:hAnsi="Arial" w:cs="Arial"/>
                <w:color w:val="000000"/>
                <w:lang w:eastAsia="es-ES"/>
              </w:rPr>
              <w:fldChar w:fldCharType="end"/>
            </w:r>
          </w:p>
        </w:tc>
      </w:tr>
      <w:tr w:rsidR="00ED7C2B" w:rsidRPr="00751E73" w14:paraId="45E8711F" w14:textId="77777777" w:rsidTr="002C644C">
        <w:trPr>
          <w:trHeight w:val="280"/>
          <w:jc w:val="center"/>
        </w:trPr>
        <w:tc>
          <w:tcPr>
            <w:tcW w:w="2127" w:type="dxa"/>
            <w:tcBorders>
              <w:top w:val="nil"/>
              <w:left w:val="nil"/>
              <w:bottom w:val="nil"/>
              <w:right w:val="single" w:sz="4" w:space="0" w:color="auto"/>
            </w:tcBorders>
            <w:shd w:val="clear" w:color="auto" w:fill="auto"/>
            <w:noWrap/>
            <w:vAlign w:val="bottom"/>
            <w:hideMark/>
          </w:tcPr>
          <w:p w14:paraId="2E755551"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t>P8 (ID1)</w:t>
            </w:r>
          </w:p>
        </w:tc>
        <w:tc>
          <w:tcPr>
            <w:tcW w:w="1210" w:type="dxa"/>
            <w:vMerge/>
            <w:tcBorders>
              <w:top w:val="nil"/>
              <w:left w:val="single" w:sz="4" w:space="0" w:color="auto"/>
              <w:bottom w:val="nil"/>
              <w:right w:val="nil"/>
            </w:tcBorders>
            <w:vAlign w:val="center"/>
            <w:hideMark/>
          </w:tcPr>
          <w:p w14:paraId="6656C216"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nil"/>
              <w:right w:val="nil"/>
            </w:tcBorders>
            <w:shd w:val="clear" w:color="auto" w:fill="auto"/>
            <w:vAlign w:val="center"/>
            <w:hideMark/>
          </w:tcPr>
          <w:p w14:paraId="2960AAFF"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Peptide</w:t>
            </w:r>
            <w:proofErr w:type="spellEnd"/>
          </w:p>
        </w:tc>
        <w:tc>
          <w:tcPr>
            <w:tcW w:w="2893" w:type="dxa"/>
            <w:tcBorders>
              <w:top w:val="nil"/>
              <w:left w:val="nil"/>
              <w:bottom w:val="nil"/>
              <w:right w:val="nil"/>
            </w:tcBorders>
            <w:shd w:val="clear" w:color="auto" w:fill="auto"/>
            <w:noWrap/>
            <w:vAlign w:val="bottom"/>
            <w:hideMark/>
          </w:tcPr>
          <w:p w14:paraId="7C8CCCC7"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t xml:space="preserve">GL </w:t>
            </w:r>
            <w:proofErr w:type="spellStart"/>
            <w:r w:rsidRPr="00751E73">
              <w:rPr>
                <w:rFonts w:ascii="Arial" w:eastAsia="Times New Roman" w:hAnsi="Arial" w:cs="Arial"/>
                <w:color w:val="000000"/>
                <w:lang w:val="es-ES" w:eastAsia="es-ES"/>
              </w:rPr>
              <w:t>BioChem</w:t>
            </w:r>
            <w:proofErr w:type="spellEnd"/>
          </w:p>
        </w:tc>
        <w:tc>
          <w:tcPr>
            <w:tcW w:w="567" w:type="dxa"/>
            <w:tcBorders>
              <w:top w:val="nil"/>
              <w:left w:val="nil"/>
              <w:bottom w:val="nil"/>
              <w:right w:val="nil"/>
            </w:tcBorders>
            <w:shd w:val="clear" w:color="auto" w:fill="auto"/>
            <w:noWrap/>
            <w:vAlign w:val="bottom"/>
            <w:hideMark/>
          </w:tcPr>
          <w:p w14:paraId="4098EDD2"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fldChar w:fldCharType="begin">
                <w:fldData xml:space="preserve">PEVuZE5vdGU+PENpdGU+PEF1dGhvcj5Gb25zZWNhPC9BdXRob3I+PFllYXI+MjAxOTwvWWVhcj48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==
</w:fldData>
              </w:fldChar>
            </w:r>
            <w:r>
              <w:rPr>
                <w:rFonts w:ascii="Arial" w:eastAsia="Times New Roman" w:hAnsi="Arial" w:cs="Arial"/>
                <w:color w:val="000000"/>
                <w:lang w:val="es-ES" w:eastAsia="es-ES"/>
              </w:rPr>
              <w:instrText xml:space="preserve"> ADDIN EN.CITE </w:instrText>
            </w:r>
            <w:r>
              <w:rPr>
                <w:rFonts w:ascii="Arial" w:eastAsia="Times New Roman" w:hAnsi="Arial" w:cs="Arial"/>
                <w:color w:val="000000"/>
                <w:lang w:val="es-ES" w:eastAsia="es-ES"/>
              </w:rPr>
              <w:fldChar w:fldCharType="begin">
                <w:fldData xml:space="preserve">PEVuZE5vdGU+PENpdGU+PEF1dGhvcj5Gb25zZWNhPC9BdXRob3I+PFllYXI+MjAxOTwvWWVhcj48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==
</w:fldData>
              </w:fldChar>
            </w:r>
            <w:r>
              <w:rPr>
                <w:rFonts w:ascii="Arial" w:eastAsia="Times New Roman" w:hAnsi="Arial" w:cs="Arial"/>
                <w:color w:val="000000"/>
                <w:lang w:val="es-ES" w:eastAsia="es-ES"/>
              </w:rPr>
              <w:instrText xml:space="preserve"> ADDIN EN.CITE.DATA </w:instrText>
            </w:r>
            <w:r>
              <w:rPr>
                <w:rFonts w:ascii="Arial" w:eastAsia="Times New Roman" w:hAnsi="Arial" w:cs="Arial"/>
                <w:color w:val="000000"/>
                <w:lang w:val="es-ES" w:eastAsia="es-ES"/>
              </w:rPr>
            </w:r>
            <w:r>
              <w:rPr>
                <w:rFonts w:ascii="Arial" w:eastAsia="Times New Roman" w:hAnsi="Arial" w:cs="Arial"/>
                <w:color w:val="000000"/>
                <w:lang w:val="es-ES" w:eastAsia="es-ES"/>
              </w:rPr>
              <w:fldChar w:fldCharType="end"/>
            </w:r>
            <w:r w:rsidRPr="00751E73">
              <w:rPr>
                <w:rFonts w:ascii="Arial" w:eastAsia="Times New Roman" w:hAnsi="Arial" w:cs="Arial"/>
                <w:color w:val="000000"/>
                <w:lang w:val="es-ES" w:eastAsia="es-ES"/>
              </w:rPr>
            </w:r>
            <w:r w:rsidRPr="00751E73">
              <w:rPr>
                <w:rFonts w:ascii="Arial" w:eastAsia="Times New Roman" w:hAnsi="Arial" w:cs="Arial"/>
                <w:color w:val="000000"/>
                <w:lang w:val="es-ES" w:eastAsia="es-ES"/>
              </w:rPr>
              <w:fldChar w:fldCharType="separate"/>
            </w:r>
            <w:r>
              <w:rPr>
                <w:rFonts w:ascii="Arial" w:eastAsia="Times New Roman" w:hAnsi="Arial" w:cs="Arial"/>
                <w:noProof/>
                <w:color w:val="000000"/>
                <w:lang w:val="es-ES" w:eastAsia="es-ES"/>
              </w:rPr>
              <w:t>[19]</w:t>
            </w:r>
            <w:r w:rsidRPr="00751E73">
              <w:rPr>
                <w:rFonts w:ascii="Arial" w:eastAsia="Times New Roman" w:hAnsi="Arial" w:cs="Arial"/>
                <w:color w:val="000000"/>
                <w:lang w:val="es-ES" w:eastAsia="es-ES"/>
              </w:rPr>
              <w:fldChar w:fldCharType="end"/>
            </w:r>
          </w:p>
        </w:tc>
      </w:tr>
      <w:tr w:rsidR="00ED7C2B" w:rsidRPr="00751E73" w14:paraId="2946A419" w14:textId="77777777" w:rsidTr="002C644C">
        <w:trPr>
          <w:trHeight w:val="280"/>
          <w:jc w:val="center"/>
        </w:trPr>
        <w:tc>
          <w:tcPr>
            <w:tcW w:w="2127" w:type="dxa"/>
            <w:tcBorders>
              <w:top w:val="nil"/>
              <w:left w:val="nil"/>
              <w:right w:val="single" w:sz="4" w:space="0" w:color="auto"/>
            </w:tcBorders>
            <w:shd w:val="clear" w:color="auto" w:fill="auto"/>
            <w:noWrap/>
            <w:vAlign w:val="bottom"/>
            <w:hideMark/>
          </w:tcPr>
          <w:p w14:paraId="01489851"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t>Pd (ID1)</w:t>
            </w:r>
          </w:p>
        </w:tc>
        <w:tc>
          <w:tcPr>
            <w:tcW w:w="1210" w:type="dxa"/>
            <w:vMerge/>
            <w:tcBorders>
              <w:top w:val="nil"/>
              <w:left w:val="single" w:sz="4" w:space="0" w:color="auto"/>
              <w:right w:val="nil"/>
            </w:tcBorders>
            <w:vAlign w:val="center"/>
            <w:hideMark/>
          </w:tcPr>
          <w:p w14:paraId="59081E09"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nil"/>
              <w:right w:val="nil"/>
            </w:tcBorders>
            <w:shd w:val="clear" w:color="auto" w:fill="auto"/>
            <w:vAlign w:val="center"/>
            <w:hideMark/>
          </w:tcPr>
          <w:p w14:paraId="27752B78"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Peptide</w:t>
            </w:r>
            <w:proofErr w:type="spellEnd"/>
          </w:p>
        </w:tc>
        <w:tc>
          <w:tcPr>
            <w:tcW w:w="2893" w:type="dxa"/>
            <w:tcBorders>
              <w:top w:val="nil"/>
              <w:left w:val="nil"/>
              <w:bottom w:val="nil"/>
              <w:right w:val="nil"/>
            </w:tcBorders>
            <w:shd w:val="clear" w:color="auto" w:fill="auto"/>
            <w:noWrap/>
            <w:vAlign w:val="bottom"/>
            <w:hideMark/>
          </w:tcPr>
          <w:p w14:paraId="5511649F"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t xml:space="preserve">GL </w:t>
            </w:r>
            <w:proofErr w:type="spellStart"/>
            <w:r w:rsidRPr="00751E73">
              <w:rPr>
                <w:rFonts w:ascii="Arial" w:eastAsia="Times New Roman" w:hAnsi="Arial" w:cs="Arial"/>
                <w:color w:val="000000"/>
                <w:lang w:val="es-ES" w:eastAsia="es-ES"/>
              </w:rPr>
              <w:t>BioChem</w:t>
            </w:r>
            <w:proofErr w:type="spellEnd"/>
          </w:p>
        </w:tc>
        <w:tc>
          <w:tcPr>
            <w:tcW w:w="567" w:type="dxa"/>
            <w:tcBorders>
              <w:top w:val="nil"/>
              <w:left w:val="nil"/>
              <w:bottom w:val="nil"/>
              <w:right w:val="nil"/>
            </w:tcBorders>
            <w:shd w:val="clear" w:color="auto" w:fill="auto"/>
            <w:noWrap/>
            <w:vAlign w:val="bottom"/>
            <w:hideMark/>
          </w:tcPr>
          <w:p w14:paraId="174E1349"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fldChar w:fldCharType="begin">
                <w:fldData xml:space="preserve">PEVuZE5vdGU+PENpdGU+PEF1dGhvcj5Gb25zZWNhPC9BdXRob3I+PFllYXI+MjAxOTwvWWVhcj48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==
</w:fldData>
              </w:fldChar>
            </w:r>
            <w:r>
              <w:rPr>
                <w:rFonts w:ascii="Arial" w:eastAsia="Times New Roman" w:hAnsi="Arial" w:cs="Arial"/>
                <w:color w:val="000000"/>
                <w:lang w:val="es-ES" w:eastAsia="es-ES"/>
              </w:rPr>
              <w:instrText xml:space="preserve"> ADDIN EN.CITE </w:instrText>
            </w:r>
            <w:r>
              <w:rPr>
                <w:rFonts w:ascii="Arial" w:eastAsia="Times New Roman" w:hAnsi="Arial" w:cs="Arial"/>
                <w:color w:val="000000"/>
                <w:lang w:val="es-ES" w:eastAsia="es-ES"/>
              </w:rPr>
              <w:fldChar w:fldCharType="begin">
                <w:fldData xml:space="preserve">PEVuZE5vdGU+PENpdGU+PEF1dGhvcj5Gb25zZWNhPC9BdXRob3I+PFllYXI+MjAxOTwvWWVhcj48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==
</w:fldData>
              </w:fldChar>
            </w:r>
            <w:r>
              <w:rPr>
                <w:rFonts w:ascii="Arial" w:eastAsia="Times New Roman" w:hAnsi="Arial" w:cs="Arial"/>
                <w:color w:val="000000"/>
                <w:lang w:val="es-ES" w:eastAsia="es-ES"/>
              </w:rPr>
              <w:instrText xml:space="preserve"> ADDIN EN.CITE.DATA </w:instrText>
            </w:r>
            <w:r>
              <w:rPr>
                <w:rFonts w:ascii="Arial" w:eastAsia="Times New Roman" w:hAnsi="Arial" w:cs="Arial"/>
                <w:color w:val="000000"/>
                <w:lang w:val="es-ES" w:eastAsia="es-ES"/>
              </w:rPr>
            </w:r>
            <w:r>
              <w:rPr>
                <w:rFonts w:ascii="Arial" w:eastAsia="Times New Roman" w:hAnsi="Arial" w:cs="Arial"/>
                <w:color w:val="000000"/>
                <w:lang w:val="es-ES" w:eastAsia="es-ES"/>
              </w:rPr>
              <w:fldChar w:fldCharType="end"/>
            </w:r>
            <w:r w:rsidRPr="00751E73">
              <w:rPr>
                <w:rFonts w:ascii="Arial" w:eastAsia="Times New Roman" w:hAnsi="Arial" w:cs="Arial"/>
                <w:color w:val="000000"/>
                <w:lang w:val="es-ES" w:eastAsia="es-ES"/>
              </w:rPr>
            </w:r>
            <w:r w:rsidRPr="00751E73">
              <w:rPr>
                <w:rFonts w:ascii="Arial" w:eastAsia="Times New Roman" w:hAnsi="Arial" w:cs="Arial"/>
                <w:color w:val="000000"/>
                <w:lang w:val="es-ES" w:eastAsia="es-ES"/>
              </w:rPr>
              <w:fldChar w:fldCharType="separate"/>
            </w:r>
            <w:r>
              <w:rPr>
                <w:rFonts w:ascii="Arial" w:eastAsia="Times New Roman" w:hAnsi="Arial" w:cs="Arial"/>
                <w:noProof/>
                <w:color w:val="000000"/>
                <w:lang w:val="es-ES" w:eastAsia="es-ES"/>
              </w:rPr>
              <w:t>[19]</w:t>
            </w:r>
            <w:r w:rsidRPr="00751E73">
              <w:rPr>
                <w:rFonts w:ascii="Arial" w:eastAsia="Times New Roman" w:hAnsi="Arial" w:cs="Arial"/>
                <w:color w:val="000000"/>
                <w:lang w:val="es-ES" w:eastAsia="es-ES"/>
              </w:rPr>
              <w:fldChar w:fldCharType="end"/>
            </w:r>
          </w:p>
        </w:tc>
      </w:tr>
      <w:tr w:rsidR="00ED7C2B" w:rsidRPr="00751E73" w14:paraId="7F483EE3" w14:textId="77777777" w:rsidTr="002C644C">
        <w:trPr>
          <w:trHeight w:val="112"/>
          <w:jc w:val="center"/>
        </w:trPr>
        <w:tc>
          <w:tcPr>
            <w:tcW w:w="2127" w:type="dxa"/>
            <w:tcBorders>
              <w:top w:val="nil"/>
              <w:left w:val="nil"/>
              <w:bottom w:val="nil"/>
            </w:tcBorders>
            <w:shd w:val="clear" w:color="auto" w:fill="auto"/>
            <w:noWrap/>
            <w:vAlign w:val="bottom"/>
          </w:tcPr>
          <w:p w14:paraId="16121EFD"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10" w:type="dxa"/>
            <w:tcBorders>
              <w:top w:val="nil"/>
              <w:right w:val="nil"/>
            </w:tcBorders>
            <w:vAlign w:val="center"/>
          </w:tcPr>
          <w:p w14:paraId="503B8376"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nil"/>
              <w:right w:val="nil"/>
            </w:tcBorders>
            <w:shd w:val="clear" w:color="auto" w:fill="auto"/>
            <w:vAlign w:val="center"/>
          </w:tcPr>
          <w:p w14:paraId="162F1E83" w14:textId="77777777" w:rsidR="00ED7C2B" w:rsidRPr="00751E73" w:rsidRDefault="00ED7C2B" w:rsidP="002C644C">
            <w:pPr>
              <w:spacing w:after="0" w:line="276" w:lineRule="auto"/>
              <w:jc w:val="both"/>
              <w:rPr>
                <w:rFonts w:ascii="Arial" w:eastAsia="Times New Roman" w:hAnsi="Arial" w:cs="Arial"/>
                <w:color w:val="000000"/>
                <w:lang w:val="es-ES" w:eastAsia="es-ES"/>
              </w:rPr>
            </w:pPr>
          </w:p>
        </w:tc>
        <w:tc>
          <w:tcPr>
            <w:tcW w:w="2893" w:type="dxa"/>
            <w:tcBorders>
              <w:top w:val="nil"/>
              <w:left w:val="nil"/>
              <w:bottom w:val="nil"/>
              <w:right w:val="nil"/>
            </w:tcBorders>
            <w:shd w:val="clear" w:color="auto" w:fill="auto"/>
            <w:noWrap/>
            <w:vAlign w:val="bottom"/>
          </w:tcPr>
          <w:p w14:paraId="28B2367F"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567" w:type="dxa"/>
            <w:tcBorders>
              <w:top w:val="nil"/>
              <w:left w:val="nil"/>
              <w:bottom w:val="nil"/>
              <w:right w:val="nil"/>
            </w:tcBorders>
            <w:shd w:val="clear" w:color="auto" w:fill="auto"/>
            <w:noWrap/>
            <w:vAlign w:val="bottom"/>
          </w:tcPr>
          <w:p w14:paraId="57E174BC" w14:textId="77777777" w:rsidR="00ED7C2B" w:rsidRPr="00751E73" w:rsidRDefault="00ED7C2B" w:rsidP="002C644C">
            <w:pPr>
              <w:spacing w:after="0" w:line="276" w:lineRule="auto"/>
              <w:rPr>
                <w:rFonts w:ascii="Arial" w:eastAsia="Times New Roman" w:hAnsi="Arial" w:cs="Arial"/>
                <w:color w:val="000000"/>
                <w:lang w:val="es-ES" w:eastAsia="es-ES"/>
              </w:rPr>
            </w:pPr>
          </w:p>
        </w:tc>
      </w:tr>
      <w:tr w:rsidR="00ED7C2B" w:rsidRPr="00751E73" w14:paraId="14EC2B9A" w14:textId="77777777" w:rsidTr="002C644C">
        <w:trPr>
          <w:trHeight w:val="280"/>
          <w:jc w:val="center"/>
        </w:trPr>
        <w:tc>
          <w:tcPr>
            <w:tcW w:w="2127" w:type="dxa"/>
            <w:tcBorders>
              <w:top w:val="nil"/>
              <w:left w:val="nil"/>
              <w:bottom w:val="nil"/>
              <w:right w:val="single" w:sz="4" w:space="0" w:color="auto"/>
            </w:tcBorders>
            <w:shd w:val="clear" w:color="auto" w:fill="auto"/>
            <w:noWrap/>
            <w:vAlign w:val="bottom"/>
            <w:hideMark/>
          </w:tcPr>
          <w:p w14:paraId="11A18E91"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t>GEXP18</w:t>
            </w:r>
          </w:p>
        </w:tc>
        <w:tc>
          <w:tcPr>
            <w:tcW w:w="1210" w:type="dxa"/>
            <w:vMerge w:val="restart"/>
            <w:tcBorders>
              <w:top w:val="nil"/>
              <w:left w:val="single" w:sz="4" w:space="0" w:color="auto"/>
              <w:bottom w:val="single" w:sz="8" w:space="0" w:color="000000"/>
              <w:right w:val="nil"/>
            </w:tcBorders>
            <w:shd w:val="clear" w:color="auto" w:fill="auto"/>
            <w:noWrap/>
            <w:vAlign w:val="center"/>
            <w:hideMark/>
          </w:tcPr>
          <w:p w14:paraId="7DE70D24" w14:textId="77777777" w:rsidR="00ED7C2B" w:rsidRPr="00751E73" w:rsidRDefault="00ED7C2B" w:rsidP="002C644C">
            <w:pPr>
              <w:spacing w:after="0" w:line="276" w:lineRule="auto"/>
              <w:jc w:val="center"/>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Recent</w:t>
            </w:r>
            <w:proofErr w:type="spellEnd"/>
            <w:r w:rsidRPr="00751E73">
              <w:rPr>
                <w:rFonts w:ascii="Arial" w:eastAsia="Times New Roman" w:hAnsi="Arial" w:cs="Arial"/>
                <w:color w:val="000000"/>
                <w:lang w:val="es-ES" w:eastAsia="es-ES"/>
              </w:rPr>
              <w:t xml:space="preserve"> </w:t>
            </w:r>
            <w:proofErr w:type="spellStart"/>
            <w:r w:rsidRPr="00751E73">
              <w:rPr>
                <w:rFonts w:ascii="Arial" w:eastAsia="Times New Roman" w:hAnsi="Arial" w:cs="Arial"/>
                <w:color w:val="000000"/>
                <w:lang w:val="es-ES" w:eastAsia="es-ES"/>
              </w:rPr>
              <w:t>exposure</w:t>
            </w:r>
            <w:proofErr w:type="spellEnd"/>
          </w:p>
        </w:tc>
        <w:tc>
          <w:tcPr>
            <w:tcW w:w="1283" w:type="dxa"/>
            <w:tcBorders>
              <w:top w:val="nil"/>
              <w:left w:val="nil"/>
              <w:bottom w:val="nil"/>
              <w:right w:val="nil"/>
            </w:tcBorders>
            <w:shd w:val="clear" w:color="auto" w:fill="auto"/>
            <w:vAlign w:val="center"/>
            <w:hideMark/>
          </w:tcPr>
          <w:p w14:paraId="23F00E53"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Recombinant</w:t>
            </w:r>
            <w:proofErr w:type="spellEnd"/>
          </w:p>
        </w:tc>
        <w:tc>
          <w:tcPr>
            <w:tcW w:w="2893" w:type="dxa"/>
            <w:tcBorders>
              <w:top w:val="nil"/>
              <w:left w:val="nil"/>
              <w:bottom w:val="nil"/>
              <w:right w:val="nil"/>
            </w:tcBorders>
            <w:shd w:val="clear" w:color="auto" w:fill="auto"/>
            <w:noWrap/>
            <w:vAlign w:val="bottom"/>
            <w:hideMark/>
          </w:tcPr>
          <w:p w14:paraId="4B623D86" w14:textId="77777777" w:rsidR="00ED7C2B" w:rsidRPr="00751E73" w:rsidRDefault="00ED7C2B" w:rsidP="002C644C">
            <w:pPr>
              <w:spacing w:after="0" w:line="276" w:lineRule="auto"/>
              <w:rPr>
                <w:rFonts w:ascii="Arial" w:eastAsia="Times New Roman" w:hAnsi="Arial" w:cs="Arial"/>
                <w:color w:val="000000"/>
                <w:lang w:eastAsia="es-ES"/>
              </w:rPr>
            </w:pPr>
            <w:r w:rsidRPr="00751E73">
              <w:rPr>
                <w:rFonts w:ascii="Arial" w:eastAsia="Times New Roman" w:hAnsi="Arial" w:cs="Arial"/>
                <w:color w:val="000000"/>
                <w:lang w:val="nl-NL" w:eastAsia="es-ES"/>
              </w:rPr>
              <w:t>LSHTM, Chris Drakeley, Kevin Tetteh</w:t>
            </w:r>
          </w:p>
        </w:tc>
        <w:tc>
          <w:tcPr>
            <w:tcW w:w="567" w:type="dxa"/>
            <w:tcBorders>
              <w:top w:val="nil"/>
              <w:left w:val="nil"/>
              <w:bottom w:val="nil"/>
              <w:right w:val="nil"/>
            </w:tcBorders>
            <w:shd w:val="clear" w:color="auto" w:fill="auto"/>
            <w:noWrap/>
            <w:vAlign w:val="bottom"/>
            <w:hideMark/>
          </w:tcPr>
          <w:p w14:paraId="12DF2070"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eastAsia="es-ES"/>
              </w:rPr>
              <w:fldChar w:fldCharType="begin">
                <w:fldData xml:space="preserve">PEVuZE5vdGU+PENpdGU+PEF1dGhvcj5IZWxiPC9BdXRob3I+PFllYXI+MjAxNTwvWWVhcj48UmVj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</w:fldData>
              </w:fldChar>
            </w:r>
            <w:r>
              <w:rPr>
                <w:rFonts w:ascii="Arial" w:eastAsia="Times New Roman" w:hAnsi="Arial" w:cs="Arial"/>
                <w:color w:val="000000"/>
                <w:lang w:eastAsia="es-ES"/>
              </w:rPr>
              <w:instrText xml:space="preserve"> ADDIN EN.CITE </w:instrText>
            </w:r>
            <w:r>
              <w:rPr>
                <w:rFonts w:ascii="Arial" w:eastAsia="Times New Roman" w:hAnsi="Arial" w:cs="Arial"/>
                <w:color w:val="000000"/>
                <w:lang w:eastAsia="es-ES"/>
              </w:rPr>
              <w:fldChar w:fldCharType="begin">
                <w:fldData xml:space="preserve">PEVuZE5vdGU+PENpdGU+PEF1dGhvcj5IZWxiPC9BdXRob3I+PFllYXI+MjAxNTwvWWVhcj48UmVj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</w:fldData>
              </w:fldChar>
            </w:r>
            <w:r>
              <w:rPr>
                <w:rFonts w:ascii="Arial" w:eastAsia="Times New Roman" w:hAnsi="Arial" w:cs="Arial"/>
                <w:color w:val="000000"/>
                <w:lang w:eastAsia="es-ES"/>
              </w:rPr>
              <w:instrText xml:space="preserve"> ADDIN EN.CITE.DATA </w:instrText>
            </w:r>
            <w:r>
              <w:rPr>
                <w:rFonts w:ascii="Arial" w:eastAsia="Times New Roman" w:hAnsi="Arial" w:cs="Arial"/>
                <w:color w:val="000000"/>
                <w:lang w:eastAsia="es-ES"/>
              </w:rPr>
            </w:r>
            <w:r>
              <w:rPr>
                <w:rFonts w:ascii="Arial" w:eastAsia="Times New Roman" w:hAnsi="Arial" w:cs="Arial"/>
                <w:color w:val="000000"/>
                <w:lang w:eastAsia="es-ES"/>
              </w:rPr>
              <w:fldChar w:fldCharType="end"/>
            </w:r>
            <w:r w:rsidRPr="00751E73">
              <w:rPr>
                <w:rFonts w:ascii="Arial" w:eastAsia="Times New Roman" w:hAnsi="Arial" w:cs="Arial"/>
                <w:color w:val="000000"/>
                <w:lang w:eastAsia="es-ES"/>
              </w:rPr>
            </w:r>
            <w:r w:rsidRPr="00751E73">
              <w:rPr>
                <w:rFonts w:ascii="Arial" w:eastAsia="Times New Roman" w:hAnsi="Arial" w:cs="Arial"/>
                <w:color w:val="000000"/>
                <w:lang w:eastAsia="es-ES"/>
              </w:rPr>
              <w:fldChar w:fldCharType="separate"/>
            </w:r>
            <w:r>
              <w:rPr>
                <w:rFonts w:ascii="Arial" w:eastAsia="Times New Roman" w:hAnsi="Arial" w:cs="Arial"/>
                <w:noProof/>
                <w:color w:val="000000"/>
                <w:lang w:eastAsia="es-ES"/>
              </w:rPr>
              <w:t>[25]</w:t>
            </w:r>
            <w:r w:rsidRPr="00751E73">
              <w:rPr>
                <w:rFonts w:ascii="Arial" w:eastAsia="Times New Roman" w:hAnsi="Arial" w:cs="Arial"/>
                <w:color w:val="000000"/>
                <w:lang w:eastAsia="es-ES"/>
              </w:rPr>
              <w:fldChar w:fldCharType="end"/>
            </w:r>
          </w:p>
        </w:tc>
      </w:tr>
      <w:tr w:rsidR="00ED7C2B" w:rsidRPr="00751E73" w14:paraId="3248882B" w14:textId="77777777" w:rsidTr="002C644C">
        <w:trPr>
          <w:trHeight w:val="280"/>
          <w:jc w:val="center"/>
        </w:trPr>
        <w:tc>
          <w:tcPr>
            <w:tcW w:w="2127" w:type="dxa"/>
            <w:tcBorders>
              <w:top w:val="nil"/>
              <w:left w:val="nil"/>
              <w:bottom w:val="nil"/>
              <w:right w:val="single" w:sz="4" w:space="0" w:color="auto"/>
            </w:tcBorders>
            <w:shd w:val="clear" w:color="auto" w:fill="auto"/>
            <w:noWrap/>
            <w:vAlign w:val="bottom"/>
            <w:hideMark/>
          </w:tcPr>
          <w:p w14:paraId="43516E4A"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t>ETRAMP5 ag1</w:t>
            </w:r>
          </w:p>
        </w:tc>
        <w:tc>
          <w:tcPr>
            <w:tcW w:w="1210" w:type="dxa"/>
            <w:vMerge/>
            <w:tcBorders>
              <w:top w:val="single" w:sz="8" w:space="0" w:color="000000"/>
              <w:left w:val="single" w:sz="4" w:space="0" w:color="auto"/>
              <w:bottom w:val="single" w:sz="8" w:space="0" w:color="000000"/>
              <w:right w:val="nil"/>
            </w:tcBorders>
            <w:vAlign w:val="center"/>
            <w:hideMark/>
          </w:tcPr>
          <w:p w14:paraId="2600E154"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nil"/>
              <w:right w:val="nil"/>
            </w:tcBorders>
            <w:shd w:val="clear" w:color="auto" w:fill="auto"/>
            <w:vAlign w:val="center"/>
            <w:hideMark/>
          </w:tcPr>
          <w:p w14:paraId="0AD12232"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Recombinant</w:t>
            </w:r>
            <w:proofErr w:type="spellEnd"/>
          </w:p>
        </w:tc>
        <w:tc>
          <w:tcPr>
            <w:tcW w:w="2893" w:type="dxa"/>
            <w:tcBorders>
              <w:top w:val="nil"/>
              <w:left w:val="nil"/>
              <w:bottom w:val="nil"/>
              <w:right w:val="nil"/>
            </w:tcBorders>
            <w:shd w:val="clear" w:color="auto" w:fill="auto"/>
            <w:noWrap/>
            <w:vAlign w:val="bottom"/>
            <w:hideMark/>
          </w:tcPr>
          <w:p w14:paraId="14198101" w14:textId="77777777" w:rsidR="00ED7C2B" w:rsidRPr="00751E73" w:rsidRDefault="00ED7C2B" w:rsidP="002C644C">
            <w:pPr>
              <w:spacing w:after="0" w:line="276" w:lineRule="auto"/>
              <w:rPr>
                <w:rFonts w:ascii="Arial" w:eastAsia="Times New Roman" w:hAnsi="Arial" w:cs="Arial"/>
                <w:color w:val="000000"/>
                <w:lang w:eastAsia="es-ES"/>
              </w:rPr>
            </w:pPr>
            <w:r w:rsidRPr="00751E73">
              <w:rPr>
                <w:rFonts w:ascii="Arial" w:eastAsia="Times New Roman" w:hAnsi="Arial" w:cs="Arial"/>
                <w:color w:val="000000"/>
                <w:lang w:eastAsia="es-ES"/>
              </w:rPr>
              <w:t xml:space="preserve">LSHTM, Chris </w:t>
            </w:r>
            <w:proofErr w:type="spellStart"/>
            <w:r w:rsidRPr="00751E73">
              <w:rPr>
                <w:rFonts w:ascii="Arial" w:eastAsia="Times New Roman" w:hAnsi="Arial" w:cs="Arial"/>
                <w:color w:val="000000"/>
                <w:lang w:eastAsia="es-ES"/>
              </w:rPr>
              <w:t>Drakeley</w:t>
            </w:r>
            <w:proofErr w:type="spellEnd"/>
            <w:r w:rsidRPr="00751E73">
              <w:rPr>
                <w:rFonts w:ascii="Arial" w:eastAsia="Times New Roman" w:hAnsi="Arial" w:cs="Arial"/>
                <w:color w:val="000000"/>
                <w:lang w:eastAsia="es-ES"/>
              </w:rPr>
              <w:t>, Kevin Tetteh</w:t>
            </w:r>
          </w:p>
        </w:tc>
        <w:tc>
          <w:tcPr>
            <w:tcW w:w="567" w:type="dxa"/>
            <w:tcBorders>
              <w:top w:val="nil"/>
              <w:left w:val="nil"/>
              <w:bottom w:val="nil"/>
              <w:right w:val="nil"/>
            </w:tcBorders>
            <w:shd w:val="clear" w:color="auto" w:fill="auto"/>
            <w:noWrap/>
            <w:vAlign w:val="bottom"/>
            <w:hideMark/>
          </w:tcPr>
          <w:p w14:paraId="3176B69E"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fldChar w:fldCharType="begin">
                <w:fldData xml:space="preserve">PEVuZE5vdGU+PENpdGU+PEF1dGhvcj5IZWxiPC9BdXRob3I+PFllYXI+MjAxNTwvWWVhcj48UmVj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</w:fldData>
              </w:fldChar>
            </w:r>
            <w:r>
              <w:rPr>
                <w:rFonts w:ascii="Arial" w:eastAsia="Times New Roman" w:hAnsi="Arial" w:cs="Arial"/>
                <w:color w:val="000000"/>
                <w:lang w:val="es-ES" w:eastAsia="es-ES"/>
              </w:rPr>
              <w:instrText xml:space="preserve"> ADDIN EN.CITE </w:instrText>
            </w:r>
            <w:r>
              <w:rPr>
                <w:rFonts w:ascii="Arial" w:eastAsia="Times New Roman" w:hAnsi="Arial" w:cs="Arial"/>
                <w:color w:val="000000"/>
                <w:lang w:val="es-ES" w:eastAsia="es-ES"/>
              </w:rPr>
              <w:fldChar w:fldCharType="begin">
                <w:fldData xml:space="preserve">PEVuZE5vdGU+PENpdGU+PEF1dGhvcj5IZWxiPC9BdXRob3I+PFllYXI+MjAxNTwvWWVhcj48UmVj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</w:fldData>
              </w:fldChar>
            </w:r>
            <w:r>
              <w:rPr>
                <w:rFonts w:ascii="Arial" w:eastAsia="Times New Roman" w:hAnsi="Arial" w:cs="Arial"/>
                <w:color w:val="000000"/>
                <w:lang w:val="es-ES" w:eastAsia="es-ES"/>
              </w:rPr>
              <w:instrText xml:space="preserve"> ADDIN EN.CITE.DATA </w:instrText>
            </w:r>
            <w:r>
              <w:rPr>
                <w:rFonts w:ascii="Arial" w:eastAsia="Times New Roman" w:hAnsi="Arial" w:cs="Arial"/>
                <w:color w:val="000000"/>
                <w:lang w:val="es-ES" w:eastAsia="es-ES"/>
              </w:rPr>
            </w:r>
            <w:r>
              <w:rPr>
                <w:rFonts w:ascii="Arial" w:eastAsia="Times New Roman" w:hAnsi="Arial" w:cs="Arial"/>
                <w:color w:val="000000"/>
                <w:lang w:val="es-ES" w:eastAsia="es-ES"/>
              </w:rPr>
              <w:fldChar w:fldCharType="end"/>
            </w:r>
            <w:r w:rsidRPr="00751E73">
              <w:rPr>
                <w:rFonts w:ascii="Arial" w:eastAsia="Times New Roman" w:hAnsi="Arial" w:cs="Arial"/>
                <w:color w:val="000000"/>
                <w:lang w:val="es-ES" w:eastAsia="es-ES"/>
              </w:rPr>
            </w:r>
            <w:r w:rsidRPr="00751E73">
              <w:rPr>
                <w:rFonts w:ascii="Arial" w:eastAsia="Times New Roman" w:hAnsi="Arial" w:cs="Arial"/>
                <w:color w:val="000000"/>
                <w:lang w:val="es-ES" w:eastAsia="es-ES"/>
              </w:rPr>
              <w:fldChar w:fldCharType="separate"/>
            </w:r>
            <w:r>
              <w:rPr>
                <w:rFonts w:ascii="Arial" w:eastAsia="Times New Roman" w:hAnsi="Arial" w:cs="Arial"/>
                <w:noProof/>
                <w:color w:val="000000"/>
                <w:lang w:val="es-ES" w:eastAsia="es-ES"/>
              </w:rPr>
              <w:t>[25]</w:t>
            </w:r>
            <w:r w:rsidRPr="00751E73">
              <w:rPr>
                <w:rFonts w:ascii="Arial" w:eastAsia="Times New Roman" w:hAnsi="Arial" w:cs="Arial"/>
                <w:color w:val="000000"/>
                <w:lang w:val="es-ES" w:eastAsia="es-ES"/>
              </w:rPr>
              <w:fldChar w:fldCharType="end"/>
            </w:r>
          </w:p>
        </w:tc>
      </w:tr>
      <w:tr w:rsidR="00ED7C2B" w:rsidRPr="00751E73" w14:paraId="046A7F47" w14:textId="77777777" w:rsidTr="002C644C">
        <w:trPr>
          <w:trHeight w:val="280"/>
          <w:jc w:val="center"/>
        </w:trPr>
        <w:tc>
          <w:tcPr>
            <w:tcW w:w="2127" w:type="dxa"/>
            <w:tcBorders>
              <w:top w:val="nil"/>
              <w:left w:val="nil"/>
              <w:bottom w:val="nil"/>
              <w:right w:val="single" w:sz="4" w:space="0" w:color="auto"/>
            </w:tcBorders>
            <w:shd w:val="clear" w:color="auto" w:fill="auto"/>
            <w:noWrap/>
            <w:vAlign w:val="bottom"/>
          </w:tcPr>
          <w:p w14:paraId="239C9903"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t>HSP40 ag1</w:t>
            </w:r>
          </w:p>
        </w:tc>
        <w:tc>
          <w:tcPr>
            <w:tcW w:w="1210" w:type="dxa"/>
            <w:vMerge/>
            <w:tcBorders>
              <w:top w:val="single" w:sz="8" w:space="0" w:color="000000"/>
              <w:left w:val="single" w:sz="4" w:space="0" w:color="auto"/>
              <w:bottom w:val="single" w:sz="8" w:space="0" w:color="000000"/>
              <w:right w:val="nil"/>
            </w:tcBorders>
            <w:vAlign w:val="center"/>
          </w:tcPr>
          <w:p w14:paraId="49A6D531"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nil"/>
              <w:right w:val="nil"/>
            </w:tcBorders>
            <w:shd w:val="clear" w:color="auto" w:fill="auto"/>
            <w:vAlign w:val="center"/>
          </w:tcPr>
          <w:p w14:paraId="204D8F1F"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Recombinant</w:t>
            </w:r>
            <w:proofErr w:type="spellEnd"/>
          </w:p>
        </w:tc>
        <w:tc>
          <w:tcPr>
            <w:tcW w:w="2893" w:type="dxa"/>
            <w:tcBorders>
              <w:top w:val="nil"/>
              <w:left w:val="nil"/>
              <w:bottom w:val="nil"/>
              <w:right w:val="nil"/>
            </w:tcBorders>
            <w:shd w:val="clear" w:color="auto" w:fill="auto"/>
            <w:noWrap/>
            <w:vAlign w:val="bottom"/>
          </w:tcPr>
          <w:p w14:paraId="5A785554" w14:textId="77777777" w:rsidR="00ED7C2B" w:rsidRPr="00751E73" w:rsidRDefault="00ED7C2B" w:rsidP="002C644C">
            <w:pPr>
              <w:spacing w:after="0" w:line="276" w:lineRule="auto"/>
              <w:rPr>
                <w:rFonts w:ascii="Arial" w:eastAsia="Times New Roman" w:hAnsi="Arial" w:cs="Arial"/>
                <w:color w:val="000000"/>
                <w:lang w:eastAsia="es-ES"/>
              </w:rPr>
            </w:pPr>
            <w:r w:rsidRPr="00751E73">
              <w:rPr>
                <w:rFonts w:ascii="Arial" w:eastAsia="Times New Roman" w:hAnsi="Arial" w:cs="Arial"/>
                <w:color w:val="000000"/>
                <w:lang w:eastAsia="es-ES"/>
              </w:rPr>
              <w:t xml:space="preserve">LSHTM, Chris </w:t>
            </w:r>
            <w:proofErr w:type="spellStart"/>
            <w:r w:rsidRPr="00751E73">
              <w:rPr>
                <w:rFonts w:ascii="Arial" w:eastAsia="Times New Roman" w:hAnsi="Arial" w:cs="Arial"/>
                <w:color w:val="000000"/>
                <w:lang w:eastAsia="es-ES"/>
              </w:rPr>
              <w:t>Drakeley</w:t>
            </w:r>
            <w:proofErr w:type="spellEnd"/>
            <w:r w:rsidRPr="00751E73">
              <w:rPr>
                <w:rFonts w:ascii="Arial" w:eastAsia="Times New Roman" w:hAnsi="Arial" w:cs="Arial"/>
                <w:color w:val="000000"/>
                <w:lang w:eastAsia="es-ES"/>
              </w:rPr>
              <w:t>, Kevin Tetteh</w:t>
            </w:r>
          </w:p>
        </w:tc>
        <w:tc>
          <w:tcPr>
            <w:tcW w:w="567" w:type="dxa"/>
            <w:tcBorders>
              <w:top w:val="nil"/>
              <w:left w:val="nil"/>
              <w:bottom w:val="nil"/>
              <w:right w:val="nil"/>
            </w:tcBorders>
            <w:shd w:val="clear" w:color="auto" w:fill="auto"/>
            <w:noWrap/>
            <w:vAlign w:val="bottom"/>
          </w:tcPr>
          <w:p w14:paraId="556E52C7"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fldChar w:fldCharType="begin">
                <w:fldData xml:space="preserve">PEVuZE5vdGU+PENpdGU+PEF1dGhvcj5IZWxiPC9BdXRob3I+PFllYXI+MjAxNTwvWWVhcj48UmVj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</w:fldData>
              </w:fldChar>
            </w:r>
            <w:r>
              <w:rPr>
                <w:rFonts w:ascii="Arial" w:eastAsia="Times New Roman" w:hAnsi="Arial" w:cs="Arial"/>
                <w:color w:val="000000"/>
                <w:lang w:val="es-ES" w:eastAsia="es-ES"/>
              </w:rPr>
              <w:instrText xml:space="preserve"> ADDIN EN.CITE </w:instrText>
            </w:r>
            <w:r>
              <w:rPr>
                <w:rFonts w:ascii="Arial" w:eastAsia="Times New Roman" w:hAnsi="Arial" w:cs="Arial"/>
                <w:color w:val="000000"/>
                <w:lang w:val="es-ES" w:eastAsia="es-ES"/>
              </w:rPr>
              <w:fldChar w:fldCharType="begin">
                <w:fldData xml:space="preserve">PEVuZE5vdGU+PENpdGU+PEF1dGhvcj5IZWxiPC9BdXRob3I+PFllYXI+MjAxNTwvWWVhcj48UmVj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</w:fldData>
              </w:fldChar>
            </w:r>
            <w:r>
              <w:rPr>
                <w:rFonts w:ascii="Arial" w:eastAsia="Times New Roman" w:hAnsi="Arial" w:cs="Arial"/>
                <w:color w:val="000000"/>
                <w:lang w:val="es-ES" w:eastAsia="es-ES"/>
              </w:rPr>
              <w:instrText xml:space="preserve"> ADDIN EN.CITE.DATA </w:instrText>
            </w:r>
            <w:r>
              <w:rPr>
                <w:rFonts w:ascii="Arial" w:eastAsia="Times New Roman" w:hAnsi="Arial" w:cs="Arial"/>
                <w:color w:val="000000"/>
                <w:lang w:val="es-ES" w:eastAsia="es-ES"/>
              </w:rPr>
            </w:r>
            <w:r>
              <w:rPr>
                <w:rFonts w:ascii="Arial" w:eastAsia="Times New Roman" w:hAnsi="Arial" w:cs="Arial"/>
                <w:color w:val="000000"/>
                <w:lang w:val="es-ES" w:eastAsia="es-ES"/>
              </w:rPr>
              <w:fldChar w:fldCharType="end"/>
            </w:r>
            <w:r w:rsidRPr="00751E73">
              <w:rPr>
                <w:rFonts w:ascii="Arial" w:eastAsia="Times New Roman" w:hAnsi="Arial" w:cs="Arial"/>
                <w:color w:val="000000"/>
                <w:lang w:val="es-ES" w:eastAsia="es-ES"/>
              </w:rPr>
            </w:r>
            <w:r w:rsidRPr="00751E73">
              <w:rPr>
                <w:rFonts w:ascii="Arial" w:eastAsia="Times New Roman" w:hAnsi="Arial" w:cs="Arial"/>
                <w:color w:val="000000"/>
                <w:lang w:val="es-ES" w:eastAsia="es-ES"/>
              </w:rPr>
              <w:fldChar w:fldCharType="separate"/>
            </w:r>
            <w:r>
              <w:rPr>
                <w:rFonts w:ascii="Arial" w:eastAsia="Times New Roman" w:hAnsi="Arial" w:cs="Arial"/>
                <w:noProof/>
                <w:color w:val="000000"/>
                <w:lang w:val="es-ES" w:eastAsia="es-ES"/>
              </w:rPr>
              <w:t>[25]</w:t>
            </w:r>
            <w:r w:rsidRPr="00751E73">
              <w:rPr>
                <w:rFonts w:ascii="Arial" w:eastAsia="Times New Roman" w:hAnsi="Arial" w:cs="Arial"/>
                <w:color w:val="000000"/>
                <w:lang w:val="es-ES" w:eastAsia="es-ES"/>
              </w:rPr>
              <w:fldChar w:fldCharType="end"/>
            </w:r>
          </w:p>
        </w:tc>
      </w:tr>
      <w:tr w:rsidR="00ED7C2B" w:rsidRPr="00751E73" w14:paraId="39C1C469" w14:textId="77777777" w:rsidTr="002C644C">
        <w:trPr>
          <w:trHeight w:val="290"/>
          <w:jc w:val="center"/>
        </w:trPr>
        <w:tc>
          <w:tcPr>
            <w:tcW w:w="2127" w:type="dxa"/>
            <w:tcBorders>
              <w:top w:val="nil"/>
              <w:left w:val="nil"/>
              <w:bottom w:val="single" w:sz="8" w:space="0" w:color="auto"/>
              <w:right w:val="single" w:sz="4" w:space="0" w:color="auto"/>
            </w:tcBorders>
            <w:shd w:val="clear" w:color="auto" w:fill="auto"/>
            <w:noWrap/>
            <w:vAlign w:val="bottom"/>
            <w:hideMark/>
          </w:tcPr>
          <w:p w14:paraId="04A17840"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t>ACS5 ag3</w:t>
            </w:r>
          </w:p>
        </w:tc>
        <w:tc>
          <w:tcPr>
            <w:tcW w:w="1210" w:type="dxa"/>
            <w:vMerge/>
            <w:tcBorders>
              <w:top w:val="single" w:sz="8" w:space="0" w:color="000000"/>
              <w:left w:val="single" w:sz="4" w:space="0" w:color="auto"/>
              <w:bottom w:val="single" w:sz="8" w:space="0" w:color="000000"/>
              <w:right w:val="nil"/>
            </w:tcBorders>
            <w:vAlign w:val="center"/>
            <w:hideMark/>
          </w:tcPr>
          <w:p w14:paraId="418EDE3B" w14:textId="77777777" w:rsidR="00ED7C2B" w:rsidRPr="00751E73" w:rsidRDefault="00ED7C2B" w:rsidP="002C644C">
            <w:pPr>
              <w:spacing w:after="0" w:line="276" w:lineRule="auto"/>
              <w:rPr>
                <w:rFonts w:ascii="Arial" w:eastAsia="Times New Roman" w:hAnsi="Arial" w:cs="Arial"/>
                <w:color w:val="000000"/>
                <w:lang w:val="es-ES" w:eastAsia="es-ES"/>
              </w:rPr>
            </w:pPr>
          </w:p>
        </w:tc>
        <w:tc>
          <w:tcPr>
            <w:tcW w:w="1283" w:type="dxa"/>
            <w:tcBorders>
              <w:top w:val="nil"/>
              <w:left w:val="nil"/>
              <w:bottom w:val="single" w:sz="8" w:space="0" w:color="auto"/>
              <w:right w:val="nil"/>
            </w:tcBorders>
            <w:shd w:val="clear" w:color="auto" w:fill="auto"/>
            <w:vAlign w:val="center"/>
            <w:hideMark/>
          </w:tcPr>
          <w:p w14:paraId="20F05301" w14:textId="77777777" w:rsidR="00ED7C2B" w:rsidRPr="00751E73" w:rsidRDefault="00ED7C2B" w:rsidP="002C644C">
            <w:pPr>
              <w:spacing w:after="0" w:line="276" w:lineRule="auto"/>
              <w:jc w:val="both"/>
              <w:rPr>
                <w:rFonts w:ascii="Arial" w:eastAsia="Times New Roman" w:hAnsi="Arial" w:cs="Arial"/>
                <w:color w:val="000000"/>
                <w:lang w:val="es-ES" w:eastAsia="es-ES"/>
              </w:rPr>
            </w:pPr>
            <w:proofErr w:type="spellStart"/>
            <w:r w:rsidRPr="00751E73">
              <w:rPr>
                <w:rFonts w:ascii="Arial" w:eastAsia="Times New Roman" w:hAnsi="Arial" w:cs="Arial"/>
                <w:color w:val="000000"/>
                <w:lang w:val="es-ES" w:eastAsia="es-ES"/>
              </w:rPr>
              <w:t>Recombinant</w:t>
            </w:r>
            <w:proofErr w:type="spellEnd"/>
          </w:p>
        </w:tc>
        <w:tc>
          <w:tcPr>
            <w:tcW w:w="2893" w:type="dxa"/>
            <w:tcBorders>
              <w:top w:val="nil"/>
              <w:left w:val="nil"/>
              <w:bottom w:val="single" w:sz="8" w:space="0" w:color="auto"/>
              <w:right w:val="nil"/>
            </w:tcBorders>
            <w:shd w:val="clear" w:color="auto" w:fill="auto"/>
            <w:noWrap/>
            <w:vAlign w:val="bottom"/>
            <w:hideMark/>
          </w:tcPr>
          <w:p w14:paraId="3EAD1179" w14:textId="77777777" w:rsidR="00ED7C2B" w:rsidRPr="00751E73" w:rsidRDefault="00ED7C2B" w:rsidP="002C644C">
            <w:pPr>
              <w:spacing w:after="0" w:line="276" w:lineRule="auto"/>
              <w:rPr>
                <w:rFonts w:ascii="Arial" w:eastAsia="Times New Roman" w:hAnsi="Arial" w:cs="Arial"/>
                <w:color w:val="000000"/>
                <w:lang w:eastAsia="es-ES"/>
              </w:rPr>
            </w:pPr>
            <w:r w:rsidRPr="00751E73">
              <w:rPr>
                <w:rFonts w:ascii="Arial" w:eastAsia="Times New Roman" w:hAnsi="Arial" w:cs="Arial"/>
                <w:color w:val="000000"/>
                <w:lang w:eastAsia="es-ES"/>
              </w:rPr>
              <w:t xml:space="preserve">LSHTM, Chris </w:t>
            </w:r>
            <w:proofErr w:type="spellStart"/>
            <w:r w:rsidRPr="00751E73">
              <w:rPr>
                <w:rFonts w:ascii="Arial" w:eastAsia="Times New Roman" w:hAnsi="Arial" w:cs="Arial"/>
                <w:color w:val="000000"/>
                <w:lang w:eastAsia="es-ES"/>
              </w:rPr>
              <w:t>Drakeley</w:t>
            </w:r>
            <w:proofErr w:type="spellEnd"/>
            <w:r w:rsidRPr="00751E73">
              <w:rPr>
                <w:rFonts w:ascii="Arial" w:eastAsia="Times New Roman" w:hAnsi="Arial" w:cs="Arial"/>
                <w:color w:val="000000"/>
                <w:lang w:eastAsia="es-ES"/>
              </w:rPr>
              <w:t>, Kevin Tetteh</w:t>
            </w:r>
          </w:p>
        </w:tc>
        <w:tc>
          <w:tcPr>
            <w:tcW w:w="567" w:type="dxa"/>
            <w:tcBorders>
              <w:top w:val="nil"/>
              <w:left w:val="nil"/>
              <w:bottom w:val="single" w:sz="8" w:space="0" w:color="auto"/>
              <w:right w:val="nil"/>
            </w:tcBorders>
            <w:shd w:val="clear" w:color="auto" w:fill="auto"/>
            <w:noWrap/>
            <w:vAlign w:val="bottom"/>
            <w:hideMark/>
          </w:tcPr>
          <w:p w14:paraId="10842D12" w14:textId="77777777" w:rsidR="00ED7C2B" w:rsidRPr="00751E73" w:rsidRDefault="00ED7C2B" w:rsidP="002C644C">
            <w:pPr>
              <w:spacing w:after="0" w:line="276" w:lineRule="auto"/>
              <w:rPr>
                <w:rFonts w:ascii="Arial" w:eastAsia="Times New Roman" w:hAnsi="Arial" w:cs="Arial"/>
                <w:color w:val="000000"/>
                <w:lang w:val="es-ES" w:eastAsia="es-ES"/>
              </w:rPr>
            </w:pPr>
            <w:r w:rsidRPr="00751E73">
              <w:rPr>
                <w:rFonts w:ascii="Arial" w:eastAsia="Times New Roman" w:hAnsi="Arial" w:cs="Arial"/>
                <w:color w:val="000000"/>
                <w:lang w:val="es-ES" w:eastAsia="es-ES"/>
              </w:rPr>
              <w:fldChar w:fldCharType="begin">
                <w:fldData xml:space="preserve">PEVuZE5vdGU+PENpdGU+PEF1dGhvcj5IZWxiPC9BdXRob3I+PFllYXI+MjAxNTwvWWVhcj48UmVj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</w:fldData>
              </w:fldChar>
            </w:r>
            <w:r>
              <w:rPr>
                <w:rFonts w:ascii="Arial" w:eastAsia="Times New Roman" w:hAnsi="Arial" w:cs="Arial"/>
                <w:color w:val="000000"/>
                <w:lang w:val="es-ES" w:eastAsia="es-ES"/>
              </w:rPr>
              <w:instrText xml:space="preserve"> ADDIN EN.CITE </w:instrText>
            </w:r>
            <w:r>
              <w:rPr>
                <w:rFonts w:ascii="Arial" w:eastAsia="Times New Roman" w:hAnsi="Arial" w:cs="Arial"/>
                <w:color w:val="000000"/>
                <w:lang w:val="es-ES" w:eastAsia="es-ES"/>
              </w:rPr>
              <w:fldChar w:fldCharType="begin">
                <w:fldData xml:space="preserve">PEVuZE5vdGU+PENpdGU+PEF1dGhvcj5IZWxiPC9BdXRob3I+PFllYXI+MjAxNTwvWWVhcj48UmVj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</w:fldData>
              </w:fldChar>
            </w:r>
            <w:r>
              <w:rPr>
                <w:rFonts w:ascii="Arial" w:eastAsia="Times New Roman" w:hAnsi="Arial" w:cs="Arial"/>
                <w:color w:val="000000"/>
                <w:lang w:val="es-ES" w:eastAsia="es-ES"/>
              </w:rPr>
              <w:instrText xml:space="preserve"> ADDIN EN.CITE.DATA </w:instrText>
            </w:r>
            <w:r>
              <w:rPr>
                <w:rFonts w:ascii="Arial" w:eastAsia="Times New Roman" w:hAnsi="Arial" w:cs="Arial"/>
                <w:color w:val="000000"/>
                <w:lang w:val="es-ES" w:eastAsia="es-ES"/>
              </w:rPr>
            </w:r>
            <w:r>
              <w:rPr>
                <w:rFonts w:ascii="Arial" w:eastAsia="Times New Roman" w:hAnsi="Arial" w:cs="Arial"/>
                <w:color w:val="000000"/>
                <w:lang w:val="es-ES" w:eastAsia="es-ES"/>
              </w:rPr>
              <w:fldChar w:fldCharType="end"/>
            </w:r>
            <w:r w:rsidRPr="00751E73">
              <w:rPr>
                <w:rFonts w:ascii="Arial" w:eastAsia="Times New Roman" w:hAnsi="Arial" w:cs="Arial"/>
                <w:color w:val="000000"/>
                <w:lang w:val="es-ES" w:eastAsia="es-ES"/>
              </w:rPr>
            </w:r>
            <w:r w:rsidRPr="00751E73">
              <w:rPr>
                <w:rFonts w:ascii="Arial" w:eastAsia="Times New Roman" w:hAnsi="Arial" w:cs="Arial"/>
                <w:color w:val="000000"/>
                <w:lang w:val="es-ES" w:eastAsia="es-ES"/>
              </w:rPr>
              <w:fldChar w:fldCharType="separate"/>
            </w:r>
            <w:r>
              <w:rPr>
                <w:rFonts w:ascii="Arial" w:eastAsia="Times New Roman" w:hAnsi="Arial" w:cs="Arial"/>
                <w:noProof/>
                <w:color w:val="000000"/>
                <w:lang w:val="es-ES" w:eastAsia="es-ES"/>
              </w:rPr>
              <w:t>[25]</w:t>
            </w:r>
            <w:r w:rsidRPr="00751E73">
              <w:rPr>
                <w:rFonts w:ascii="Arial" w:eastAsia="Times New Roman" w:hAnsi="Arial" w:cs="Arial"/>
                <w:color w:val="000000"/>
                <w:lang w:val="es-ES" w:eastAsia="es-ES"/>
              </w:rPr>
              <w:fldChar w:fldCharType="end"/>
            </w:r>
          </w:p>
        </w:tc>
      </w:tr>
    </w:tbl>
    <w:p w14:paraId="5998C4D0" w14:textId="77777777" w:rsidR="00ED7C2B" w:rsidRPr="00751E73" w:rsidRDefault="00ED7C2B" w:rsidP="00ED7C2B">
      <w:pPr>
        <w:spacing w:line="276" w:lineRule="auto"/>
        <w:rPr>
          <w:rFonts w:ascii="Arial" w:hAnsi="Arial" w:cs="Arial"/>
          <w:lang w:val="nl-NL"/>
        </w:rPr>
      </w:pPr>
    </w:p>
    <w:p w14:paraId="54C34324" w14:textId="77777777" w:rsidR="00ED7C2B" w:rsidRPr="00751E73" w:rsidRDefault="00ED7C2B" w:rsidP="00ED7C2B">
      <w:pPr>
        <w:spacing w:after="0" w:line="276" w:lineRule="auto"/>
        <w:jc w:val="both"/>
        <w:rPr>
          <w:rFonts w:ascii="Arial" w:eastAsia="Times New Roman" w:hAnsi="Arial" w:cs="Arial"/>
        </w:rPr>
      </w:pPr>
      <w:r w:rsidRPr="00751E73">
        <w:rPr>
          <w:rFonts w:ascii="Arial" w:eastAsia="Times New Roman" w:hAnsi="Arial" w:cs="Arial"/>
          <w:i/>
          <w:lang w:val="en-GB"/>
        </w:rPr>
        <w:t>DBS elution:</w:t>
      </w:r>
      <w:r w:rsidRPr="00751E73">
        <w:rPr>
          <w:rFonts w:ascii="Arial" w:eastAsia="Times New Roman" w:hAnsi="Arial" w:cs="Arial"/>
          <w:lang w:val="en-GB"/>
        </w:rPr>
        <w:t xml:space="preserve"> DBS samples consist of a drop of blood dried onto a filter paper, from which small discs of a sample can later be cut and eluted. 3 mm discs</w:t>
      </w:r>
      <w:r w:rsidRPr="00751E73">
        <w:rPr>
          <w:rFonts w:ascii="Arial" w:eastAsia="Times New Roman" w:hAnsi="Arial" w:cs="Arial"/>
        </w:rPr>
        <w:t xml:space="preserve"> containing approximately 2 μ</w:t>
      </w:r>
      <w:r w:rsidRPr="00751E73">
        <w:rPr>
          <w:rFonts w:ascii="Arial" w:eastAsia="Times New Roman" w:hAnsi="Arial" w:cs="Arial"/>
          <w:lang w:val="en-GB"/>
        </w:rPr>
        <w:t>l</w:t>
      </w:r>
      <w:r w:rsidRPr="00751E73" w:rsidDel="00115C20">
        <w:rPr>
          <w:rFonts w:ascii="Arial" w:eastAsia="Times New Roman" w:hAnsi="Arial" w:cs="Arial"/>
        </w:rPr>
        <w:t xml:space="preserve"> </w:t>
      </w:r>
      <w:r w:rsidRPr="00751E73">
        <w:rPr>
          <w:rFonts w:ascii="Arial" w:eastAsia="Times New Roman" w:hAnsi="Arial" w:cs="Arial"/>
        </w:rPr>
        <w:t xml:space="preserve">of blood were obtained using an automated DBS punching machine (DBS Card Punch Machine, Analytical Sales &amp; Services). 1 punched disc per sample was eluted in 50 </w:t>
      </w:r>
      <w:proofErr w:type="spellStart"/>
      <w:r w:rsidRPr="00751E73">
        <w:rPr>
          <w:rFonts w:ascii="Arial" w:eastAsia="Times New Roman" w:hAnsi="Arial" w:cs="Arial"/>
        </w:rPr>
        <w:t>μl</w:t>
      </w:r>
      <w:proofErr w:type="spellEnd"/>
      <w:r w:rsidRPr="00751E73">
        <w:rPr>
          <w:rFonts w:ascii="Arial" w:eastAsia="Times New Roman" w:hAnsi="Arial" w:cs="Arial"/>
        </w:rPr>
        <w:t xml:space="preserve"> Luminex Buffer in 96-well plates and placed onto a shaker at 4ºC overnight. Quality of elution was evaluated visually, and only samples with white filter paper and red elution were considered well eluted</w:t>
      </w:r>
      <w:r w:rsidRPr="00751E73">
        <w:rPr>
          <w:rFonts w:ascii="Arial" w:eastAsia="Times New Roman" w:hAnsi="Arial" w:cs="Arial"/>
          <w:lang w:eastAsia="es-ES"/>
        </w:rPr>
        <w:t xml:space="preserve">. </w:t>
      </w:r>
      <w:r w:rsidRPr="00E02687">
        <w:rPr>
          <w:rFonts w:ascii="Arial" w:eastAsia="Times New Roman" w:hAnsi="Arial" w:cs="Arial"/>
          <w:lang w:eastAsia="es-ES"/>
        </w:rPr>
        <w:t xml:space="preserve">Eluted samples were diluted 1:4 in Luminex Buffer for a final blood dilution of 1:100, and stored at 4ºC </w:t>
      </w:r>
      <w:r>
        <w:rPr>
          <w:rFonts w:ascii="Arial" w:eastAsia="Times New Roman" w:hAnsi="Arial" w:cs="Arial"/>
          <w:lang w:eastAsia="es-ES"/>
        </w:rPr>
        <w:t xml:space="preserve">for </w:t>
      </w:r>
      <w:r w:rsidRPr="00E02687">
        <w:rPr>
          <w:rFonts w:ascii="Arial" w:eastAsia="Times New Roman" w:hAnsi="Arial" w:cs="Arial"/>
          <w:lang w:eastAsia="es-ES"/>
        </w:rPr>
        <w:t>less than a week until the immunoassay was performed.</w:t>
      </w:r>
    </w:p>
    <w:p w14:paraId="61F3A547" w14:textId="77777777" w:rsidR="00ED7C2B" w:rsidRDefault="00ED7C2B" w:rsidP="00ED7C2B">
      <w:pPr>
        <w:spacing w:after="0" w:line="276" w:lineRule="auto"/>
        <w:jc w:val="both"/>
        <w:rPr>
          <w:rFonts w:ascii="Arial" w:hAnsi="Arial" w:cs="Arial"/>
          <w:i/>
        </w:rPr>
      </w:pPr>
    </w:p>
    <w:p w14:paraId="5B186F88" w14:textId="77777777" w:rsidR="00ED7C2B" w:rsidRPr="00751E73" w:rsidRDefault="00ED7C2B" w:rsidP="00ED7C2B">
      <w:pPr>
        <w:spacing w:after="0" w:line="276" w:lineRule="auto"/>
        <w:jc w:val="both"/>
        <w:rPr>
          <w:rFonts w:ascii="Arial" w:hAnsi="Arial" w:cs="Arial"/>
          <w:lang w:val="en-GB"/>
        </w:rPr>
      </w:pPr>
      <w:r w:rsidRPr="00751E73">
        <w:rPr>
          <w:rFonts w:ascii="Arial" w:hAnsi="Arial" w:cs="Arial"/>
          <w:i/>
        </w:rPr>
        <w:t>Bead-based immunoassay:</w:t>
      </w:r>
      <w:r w:rsidRPr="00751E73">
        <w:rPr>
          <w:rFonts w:ascii="Arial" w:hAnsi="Arial" w:cs="Arial"/>
        </w:rPr>
        <w:t xml:space="preserve"> Six controls were included in each plate. 1) To monitor the DBS punching and elution process, mock DBS made from plasma mixed with pooled serum from 45 malaria-immune Mozambican pregnant women. 2) A standard curve was prepared from serum pooled from 35 malaria-immune Mozambican pregnant women in a 3-fold 14-point serial dilution starting at 1:100 with Luminex Buffer (Phosphate Buffered Saline [PBS], 1% BSA, 0.05% </w:t>
      </w:r>
      <w:proofErr w:type="spellStart"/>
      <w:r w:rsidRPr="00751E73">
        <w:rPr>
          <w:rFonts w:ascii="Arial" w:hAnsi="Arial" w:cs="Arial"/>
        </w:rPr>
        <w:t>azide</w:t>
      </w:r>
      <w:proofErr w:type="spellEnd"/>
      <w:r w:rsidRPr="00751E73">
        <w:rPr>
          <w:rFonts w:ascii="Arial" w:hAnsi="Arial" w:cs="Arial"/>
        </w:rPr>
        <w:t xml:space="preserve">, pH 7.4). 3) Three dilutions of the standard curve (1:500, 1:5,000 and 1:50,000) were furthermore included to monitor variations between plates (referred to as plate-to-plate controls). 4) As a reference control, National Institute for Biological Standards and Controls (NIBSC) serum against </w:t>
      </w:r>
      <w:r w:rsidRPr="00751E73">
        <w:rPr>
          <w:rFonts w:ascii="Arial" w:hAnsi="Arial" w:cs="Arial"/>
          <w:i/>
          <w:iCs/>
        </w:rPr>
        <w:t>P. falciparum</w:t>
      </w:r>
      <w:r w:rsidRPr="00751E73">
        <w:rPr>
          <w:rFonts w:ascii="Arial" w:hAnsi="Arial" w:cs="Arial"/>
        </w:rPr>
        <w:t xml:space="preserve"> (First WHO Reference Reagent for </w:t>
      </w:r>
      <w:proofErr w:type="spellStart"/>
      <w:r w:rsidRPr="00751E73">
        <w:rPr>
          <w:rFonts w:ascii="Arial" w:hAnsi="Arial" w:cs="Arial"/>
          <w:i/>
          <w:iCs/>
        </w:rPr>
        <w:t>Pf</w:t>
      </w:r>
      <w:proofErr w:type="spellEnd"/>
      <w:r w:rsidRPr="00751E73">
        <w:rPr>
          <w:rFonts w:ascii="Arial" w:hAnsi="Arial" w:cs="Arial"/>
          <w:i/>
          <w:iCs/>
        </w:rPr>
        <w:t xml:space="preserve"> </w:t>
      </w:r>
      <w:r w:rsidRPr="00751E73">
        <w:rPr>
          <w:rFonts w:ascii="Arial" w:hAnsi="Arial" w:cs="Arial"/>
        </w:rPr>
        <w:t>anti-malaria human serum, NIBSC 10/198) was included at 1:100 dilution in dH</w:t>
      </w:r>
      <w:r w:rsidRPr="00751E73">
        <w:rPr>
          <w:rFonts w:ascii="Arial" w:hAnsi="Arial" w:cs="Arial"/>
          <w:vertAlign w:val="subscript"/>
        </w:rPr>
        <w:t>2</w:t>
      </w:r>
      <w:r w:rsidRPr="00751E73">
        <w:rPr>
          <w:rFonts w:ascii="Arial" w:hAnsi="Arial" w:cs="Arial"/>
        </w:rPr>
        <w:t xml:space="preserve">O. Furthermore, 5) </w:t>
      </w:r>
      <w:r w:rsidRPr="00751E73">
        <w:rPr>
          <w:rFonts w:ascii="Arial" w:hAnsi="Arial" w:cs="Arial"/>
        </w:rPr>
        <w:lastRenderedPageBreak/>
        <w:t>negative control samples collected from malaria-naïve individuals and 6) blank wells were included in all plates.</w:t>
      </w:r>
      <w:r w:rsidRPr="00751E73">
        <w:rPr>
          <w:rFonts w:ascii="Arial" w:hAnsi="Arial" w:cs="Arial"/>
          <w:lang w:val="en-GB"/>
        </w:rPr>
        <w:t xml:space="preserve"> To measure the unspecific binding of antibodies in the sample to BSA used to block the beads, beads coupled to BSA were included in the bead multiplex.</w:t>
      </w:r>
    </w:p>
    <w:p w14:paraId="537B8CF8" w14:textId="77777777" w:rsidR="00ED7C2B" w:rsidRPr="00751E73" w:rsidRDefault="00ED7C2B" w:rsidP="00ED7C2B">
      <w:pPr>
        <w:spacing w:after="0" w:line="276" w:lineRule="auto"/>
        <w:jc w:val="both"/>
        <w:rPr>
          <w:rFonts w:ascii="Arial" w:hAnsi="Arial" w:cs="Arial"/>
        </w:rPr>
      </w:pPr>
    </w:p>
    <w:p w14:paraId="45DBFAC2" w14:textId="77777777" w:rsidR="00ED7C2B" w:rsidRPr="00751E73" w:rsidRDefault="00ED7C2B" w:rsidP="00ED7C2B">
      <w:pPr>
        <w:spacing w:after="0" w:line="276" w:lineRule="auto"/>
        <w:jc w:val="both"/>
        <w:rPr>
          <w:rFonts w:ascii="Arial" w:eastAsia="Times New Roman" w:hAnsi="Arial" w:cs="Arial"/>
          <w:lang w:eastAsia="es-ES"/>
        </w:rPr>
      </w:pPr>
      <w:r w:rsidRPr="00751E73">
        <w:rPr>
          <w:rFonts w:ascii="Arial" w:eastAsia="Times New Roman" w:hAnsi="Arial" w:cs="Arial"/>
        </w:rPr>
        <w:t xml:space="preserve">50 µl of samples and controls were transferred to Luminex plates. Stock coupled beads were vortexed and diluted to 1,000 beads/well in Luminex Buffer, followed by 1 min bath sonication. 50 µl bead solution was loaded into each well and gently mixed by slow </w:t>
      </w:r>
      <w:proofErr w:type="spellStart"/>
      <w:r w:rsidRPr="00751E73">
        <w:rPr>
          <w:rFonts w:ascii="Arial" w:eastAsia="Times New Roman" w:hAnsi="Arial" w:cs="Arial"/>
        </w:rPr>
        <w:t>vortexing</w:t>
      </w:r>
      <w:proofErr w:type="spellEnd"/>
      <w:r w:rsidRPr="00751E73">
        <w:rPr>
          <w:rFonts w:ascii="Arial" w:eastAsia="Times New Roman" w:hAnsi="Arial" w:cs="Arial"/>
        </w:rPr>
        <w:t>. Plates were incubated overnight at 4 ºC and 600 rpm on a shaker. The next day, plates were brought back to RT by agitation at 600 rpm for 1 h, before, plates were washed thrice in wash buffer (PBS + 0.05% Tween-20 v/v (Sigma)). For the first wash, 100 µl wash buffer/well was added and the plates were placed onto a magnet for 2 minutes. For the second and third wash, 200 µl/well was added and the plates were placed onto the magnet for 1 minute. Wash buffer was discarded by flicking the plates.</w:t>
      </w:r>
      <w:r w:rsidRPr="00751E73" w:rsidDel="000B33CA">
        <w:rPr>
          <w:rFonts w:ascii="Arial" w:eastAsia="Times New Roman" w:hAnsi="Arial" w:cs="Arial"/>
        </w:rPr>
        <w:t xml:space="preserve"> </w:t>
      </w:r>
      <w:r w:rsidRPr="00751E73">
        <w:rPr>
          <w:rFonts w:ascii="Arial" w:eastAsia="Times New Roman" w:hAnsi="Arial" w:cs="Arial"/>
        </w:rPr>
        <w:t xml:space="preserve">Detection antibody (Fc-specific anti-human IgG, Sigma-Aldrich) diluted to 1 µg/ml in Luminex Buffer was added at 100 µl/well, vortexed gently, and plates were incubated for 2 h at 600 rpm at RT. Plates were washed again using the procedure described above. Then streptavidin-phycoerythrin (Sigma-Aldrich) diluted 1:1000 in Luminex Buffer was added at 100 µl/well, and plates were incubated for 45 minutes at 600 rpm at RT. Plates were washed again, 100 </w:t>
      </w:r>
      <w:proofErr w:type="spellStart"/>
      <w:r w:rsidRPr="00751E73">
        <w:rPr>
          <w:rFonts w:ascii="Arial" w:eastAsia="Times New Roman" w:hAnsi="Arial" w:cs="Arial"/>
        </w:rPr>
        <w:t>μl</w:t>
      </w:r>
      <w:proofErr w:type="spellEnd"/>
      <w:r w:rsidRPr="00751E73">
        <w:rPr>
          <w:rFonts w:ascii="Arial" w:eastAsia="Times New Roman" w:hAnsi="Arial" w:cs="Arial"/>
        </w:rPr>
        <w:t xml:space="preserve">/well of Luminex Buffer was added, and plates were kept at 4 ºC. The following day, plates were read on </w:t>
      </w:r>
      <w:r w:rsidRPr="00751E73">
        <w:rPr>
          <w:rFonts w:ascii="Arial" w:eastAsia="Times New Roman" w:hAnsi="Arial" w:cs="Arial"/>
          <w:lang w:eastAsia="es-ES"/>
        </w:rPr>
        <w:t>Luminex® 100/200</w:t>
      </w:r>
      <w:r w:rsidRPr="00751E73">
        <w:rPr>
          <w:rFonts w:ascii="Arial" w:eastAsia="Times New Roman" w:hAnsi="Arial" w:cs="Arial"/>
          <w:vertAlign w:val="superscript"/>
          <w:lang w:eastAsia="es-ES"/>
        </w:rPr>
        <w:t>TM</w:t>
      </w:r>
      <w:r w:rsidRPr="00751E73">
        <w:rPr>
          <w:rFonts w:ascii="Arial" w:eastAsia="Times New Roman" w:hAnsi="Arial" w:cs="Arial"/>
          <w:lang w:eastAsia="es-ES"/>
        </w:rPr>
        <w:t xml:space="preserve"> </w:t>
      </w:r>
      <w:r w:rsidRPr="00751E73">
        <w:rPr>
          <w:rFonts w:ascii="Arial" w:eastAsia="Times New Roman" w:hAnsi="Arial" w:cs="Arial"/>
        </w:rPr>
        <w:t xml:space="preserve">machines. </w:t>
      </w:r>
      <w:r w:rsidRPr="00751E73">
        <w:rPr>
          <w:rFonts w:ascii="Arial" w:eastAsia="Times New Roman" w:hAnsi="Arial" w:cs="Arial"/>
          <w:lang w:val="en-GB" w:eastAsia="es-ES"/>
        </w:rPr>
        <w:t xml:space="preserve">Acquisition of Luminex raw data was obtained using </w:t>
      </w:r>
      <w:proofErr w:type="spellStart"/>
      <w:r w:rsidRPr="00751E73">
        <w:rPr>
          <w:rFonts w:ascii="Arial" w:eastAsia="Times New Roman" w:hAnsi="Arial" w:cs="Arial"/>
          <w:lang w:val="en-GB" w:eastAsia="es-ES"/>
        </w:rPr>
        <w:t>XPonent</w:t>
      </w:r>
      <w:proofErr w:type="spellEnd"/>
      <w:r w:rsidRPr="00751E73">
        <w:rPr>
          <w:rFonts w:ascii="Arial" w:eastAsia="Times New Roman" w:hAnsi="Arial" w:cs="Arial"/>
          <w:lang w:val="en-GB" w:eastAsia="es-ES"/>
        </w:rPr>
        <w:t xml:space="preserve"> software. Protocols were created with the following parameters: </w:t>
      </w:r>
      <w:proofErr w:type="spellStart"/>
      <w:r w:rsidRPr="00751E73">
        <w:rPr>
          <w:rFonts w:ascii="Arial" w:eastAsia="Times New Roman" w:hAnsi="Arial" w:cs="Arial"/>
          <w:lang w:val="en-GB" w:eastAsia="es-ES"/>
        </w:rPr>
        <w:t>MagPlex</w:t>
      </w:r>
      <w:proofErr w:type="spellEnd"/>
      <w:r w:rsidRPr="00751E73">
        <w:rPr>
          <w:rFonts w:ascii="Arial" w:eastAsia="Times New Roman" w:hAnsi="Arial" w:cs="Arial"/>
          <w:lang w:val="en-GB" w:eastAsia="es-ES"/>
        </w:rPr>
        <w:t xml:space="preserve"> beads, maximum time per well: 60 seconds, High Photomultiplier Tube acquisition and Doublet Discriminator Gating from 5000 to 25000 nm.</w:t>
      </w:r>
      <w:r w:rsidRPr="00751E73">
        <w:rPr>
          <w:rFonts w:ascii="Arial" w:hAnsi="Arial" w:cs="Arial"/>
          <w:lang w:val="en-GB"/>
        </w:rPr>
        <w:t xml:space="preserve"> </w:t>
      </w:r>
      <w:r w:rsidRPr="00751E73">
        <w:rPr>
          <w:rFonts w:ascii="Arial" w:eastAsia="Times New Roman" w:hAnsi="Arial" w:cs="Arial"/>
          <w:lang w:eastAsia="es-ES"/>
        </w:rPr>
        <w:t>Measurements were discarded if fewer than 20 counts per recombinant antigen and 10 per peptide were obtained. Median fluorescence intensities (MFI) were considered valid if two negative and the four positive controls were in the expected range (</w:t>
      </w:r>
      <w:r w:rsidRPr="00751E73">
        <w:rPr>
          <w:rFonts w:ascii="Arial" w:eastAsia="Times New Roman" w:hAnsi="Arial" w:cs="Arial"/>
          <w:b/>
          <w:color w:val="0070C0"/>
          <w:lang w:eastAsia="es-ES"/>
        </w:rPr>
        <w:t>Sup. Fig. 2</w:t>
      </w:r>
      <w:r w:rsidRPr="00751E73">
        <w:rPr>
          <w:rFonts w:ascii="Arial" w:eastAsia="Times New Roman" w:hAnsi="Arial" w:cs="Arial"/>
          <w:lang w:eastAsia="es-ES"/>
        </w:rPr>
        <w:t>), otherwise, the plate was repeated.</w:t>
      </w:r>
    </w:p>
    <w:p w14:paraId="232FB733" w14:textId="77777777" w:rsidR="00ED7C2B" w:rsidRPr="00751E73" w:rsidRDefault="00ED7C2B" w:rsidP="00ED7C2B">
      <w:pPr>
        <w:spacing w:after="0" w:line="276" w:lineRule="auto"/>
        <w:jc w:val="both"/>
        <w:rPr>
          <w:rFonts w:ascii="Arial" w:eastAsia="Times New Roman" w:hAnsi="Arial" w:cs="Arial"/>
          <w:lang w:eastAsia="es-ES"/>
        </w:rPr>
      </w:pPr>
    </w:p>
    <w:p w14:paraId="02C1C0ED" w14:textId="5D207BDB" w:rsidR="008F278A" w:rsidRPr="00ED7C2B" w:rsidRDefault="00ED7C2B" w:rsidP="00ED7C2B">
      <w:pPr>
        <w:spacing w:after="0" w:line="276" w:lineRule="auto"/>
        <w:jc w:val="both"/>
        <w:rPr>
          <w:rFonts w:ascii="Arial" w:hAnsi="Arial" w:cs="Arial"/>
          <w:b/>
          <w:color w:val="000000" w:themeColor="text1"/>
        </w:rPr>
      </w:pPr>
      <w:r w:rsidRPr="00751E73">
        <w:rPr>
          <w:rFonts w:ascii="Arial" w:hAnsi="Arial" w:cs="Arial"/>
          <w:i/>
        </w:rPr>
        <w:t>Performance of the Luminex assay:</w:t>
      </w:r>
      <w:r w:rsidRPr="00751E73">
        <w:rPr>
          <w:rFonts w:ascii="Arial" w:hAnsi="Arial" w:cs="Arial"/>
        </w:rPr>
        <w:t xml:space="preserve"> After the elution process of the 4,475 collected DBS, 21 samples were discarded by visual inspection of the elution. The remaining 4,454 samples were analyzed with the Luminex assay, generating a total of 80,172 measurements. 358 of the samples were from women with a qPCR-confirmed </w:t>
      </w:r>
      <w:r w:rsidRPr="00751E73">
        <w:rPr>
          <w:rFonts w:ascii="Arial" w:hAnsi="Arial" w:cs="Arial"/>
          <w:i/>
        </w:rPr>
        <w:t>P. falciparum</w:t>
      </w:r>
      <w:r w:rsidRPr="00751E73">
        <w:rPr>
          <w:rFonts w:ascii="Arial" w:hAnsi="Arial" w:cs="Arial"/>
        </w:rPr>
        <w:t xml:space="preserve"> infection. 1,643 measurements were discarded because of low bead counts. The percentage of covariance between days was calculated from the plate-to-plate controls and considered acceptable if below 30%. It was </w:t>
      </w:r>
      <w:r w:rsidRPr="00751E73">
        <w:rPr>
          <w:rFonts w:ascii="Arial" w:hAnsi="Arial" w:cs="Arial"/>
          <w:lang w:val="en-GB"/>
        </w:rPr>
        <w:t>13.3% for DBL34, 17.7% for GEXP18, 16.5% for PfRH5, 13.8% for MSP1</w:t>
      </w:r>
      <w:r w:rsidRPr="00751E73">
        <w:rPr>
          <w:rFonts w:ascii="Arial" w:hAnsi="Arial" w:cs="Arial"/>
          <w:vertAlign w:val="subscript"/>
          <w:lang w:val="en-GB"/>
        </w:rPr>
        <w:t>19</w:t>
      </w:r>
      <w:r w:rsidRPr="00751E73">
        <w:rPr>
          <w:rFonts w:ascii="Arial" w:hAnsi="Arial" w:cs="Arial"/>
          <w:lang w:val="en-GB"/>
        </w:rPr>
        <w:t xml:space="preserve">, 3.1% for EBA175 RII/F2, and 17.3% for ETRAMP5 ag1. </w:t>
      </w:r>
      <w:bookmarkStart w:id="2" w:name="_GoBack"/>
      <w:bookmarkEnd w:id="1"/>
      <w:bookmarkEnd w:id="2"/>
    </w:p>
    <w:sectPr w:rsidR="008F278A" w:rsidRPr="00ED7C2B" w:rsidSect="003104A9">
      <w:pgSz w:w="12240" w:h="15840"/>
      <w:pgMar w:top="1134" w:right="1134" w:bottom="1134" w:left="1134"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3BEE0B" w16cex:dateUtc="2021-11-14T20:20:00Z"/>
  <w16cex:commentExtensible w16cex:durableId="253BE952" w16cex:dateUtc="2021-11-14T20:00:00Z"/>
  <w16cex:commentExtensible w16cex:durableId="253BE9CD" w16cex:dateUtc="2021-11-14T20:02:00Z"/>
  <w16cex:commentExtensible w16cex:durableId="253BF009" w16cex:dateUtc="2021-11-14T20:28:00Z"/>
  <w16cex:commentExtensible w16cex:durableId="253BF02D" w16cex:dateUtc="2021-11-14T20:29:00Z"/>
  <w16cex:commentExtensible w16cex:durableId="253DEA18" w16cex:dateUtc="2021-11-16T08:28:00Z"/>
  <w16cex:commentExtensible w16cex:durableId="253DEAAB" w16cex:dateUtc="2021-11-16T08:30:00Z"/>
  <w16cex:commentExtensible w16cex:durableId="253DEBFE" w16cex:dateUtc="2021-11-16T08:36:00Z"/>
  <w16cex:commentExtensible w16cex:durableId="253E3220" w16cex:dateUtc="2021-11-16T13:35:00Z"/>
  <w16cex:commentExtensible w16cex:durableId="253DF175" w16cex:dateUtc="2021-11-16T08:59:00Z"/>
  <w16cex:commentExtensible w16cex:durableId="253E2DBD" w16cex:dateUtc="2021-11-16T13:16:00Z"/>
  <w16cex:commentExtensible w16cex:durableId="253E21D4" w16cex:dateUtc="2021-11-16T12:25:00Z"/>
  <w16cex:commentExtensible w16cex:durableId="253E22A2" w16cex:dateUtc="2021-11-16T12:29:00Z"/>
  <w16cex:commentExtensible w16cex:durableId="253E2D13" w16cex:dateUtc="2021-11-16T13:13:00Z"/>
  <w16cex:commentExtensible w16cex:durableId="253E2E3E" w16cex:dateUtc="2021-11-16T13:18:00Z"/>
  <w16cex:commentExtensible w16cex:durableId="253E2EA0" w16cex:dateUtc="2021-11-16T13:20:00Z"/>
  <w16cex:commentExtensible w16cex:durableId="253E2EBB" w16cex:dateUtc="2021-11-16T13:20:00Z"/>
  <w16cex:commentExtensible w16cex:durableId="253E3422" w16cex:dateUtc="2021-11-16T13:44:00Z"/>
  <w16cex:commentExtensible w16cex:durableId="253E3FBE" w16cex:dateUtc="2021-11-16T14:33:00Z"/>
  <w16cex:commentExtensible w16cex:durableId="253E4138" w16cex:dateUtc="2021-11-16T14:39:00Z"/>
  <w16cex:commentExtensible w16cex:durableId="253E4243" w16cex:dateUtc="2021-11-16T14:44:00Z"/>
  <w16cex:commentExtensible w16cex:durableId="253E42A3" w16cex:dateUtc="2021-11-16T14:45:00Z"/>
  <w16cex:commentExtensible w16cex:durableId="253E53C8" w16cex:dateUtc="2021-11-16T15:59:00Z"/>
  <w16cex:commentExtensible w16cex:durableId="253E54C4" w16cex:dateUtc="2021-11-16T16:03:00Z"/>
  <w16cex:commentExtensible w16cex:durableId="253E557E" w16cex:dateUtc="2021-11-16T16:06:00Z"/>
  <w16cex:commentExtensible w16cex:durableId="253E55EB" w16cex:dateUtc="2021-11-16T16:08:00Z"/>
  <w16cex:commentExtensible w16cex:durableId="253E56C8" w16cex:dateUtc="2021-11-16T16:11:00Z"/>
  <w16cex:commentExtensible w16cex:durableId="253E56F4" w16cex:dateUtc="2021-11-16T16:12:00Z"/>
  <w16cex:commentExtensible w16cex:durableId="253E574B" w16cex:dateUtc="2021-11-16T16:14:00Z"/>
  <w16cex:commentExtensible w16cex:durableId="253E5771" w16cex:dateUtc="2021-11-16T16:14:00Z"/>
  <w16cex:commentExtensible w16cex:durableId="253E5852" w16cex:dateUtc="2021-11-16T16:18:00Z"/>
  <w16cex:commentExtensible w16cex:durableId="253E589C" w16cex:dateUtc="2021-11-16T16:19:00Z"/>
  <w16cex:commentExtensible w16cex:durableId="253E5946" w16cex:dateUtc="2021-11-16T16:22:00Z"/>
  <w16cex:commentExtensible w16cex:durableId="253E5957" w16cex:dateUtc="2021-11-16T16:22:00Z"/>
  <w16cex:commentExtensible w16cex:durableId="253EA575" w16cex:dateUtc="2021-11-16T21:47:00Z"/>
  <w16cex:commentExtensible w16cex:durableId="253EA47D" w16cex:dateUtc="2021-11-16T21:43:00Z"/>
  <w16cex:commentExtensible w16cex:durableId="253EA4CF" w16cex:dateUtc="2021-11-16T21:44:00Z"/>
  <w16cex:commentExtensible w16cex:durableId="253EA62A" w16cex:dateUtc="2021-11-16T21:50:00Z"/>
  <w16cex:commentExtensible w16cex:durableId="253EA655" w16cex:dateUtc="2021-11-16T21:51:00Z"/>
  <w16cex:commentExtensible w16cex:durableId="253EA68B" w16cex:dateUtc="2021-11-16T21:52:00Z"/>
  <w16cex:commentExtensible w16cex:durableId="253EA73B" w16cex:dateUtc="2021-11-16T21:55:00Z"/>
  <w16cex:commentExtensible w16cex:durableId="253EA7D9" w16cex:dateUtc="2021-11-16T21:57:00Z"/>
  <w16cex:commentExtensible w16cex:durableId="253EA822" w16cex:dateUtc="2021-11-16T21:5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7FBD27" w14:textId="77777777" w:rsidR="00855721" w:rsidRDefault="00855721" w:rsidP="00263B70">
      <w:pPr>
        <w:spacing w:after="0" w:line="240" w:lineRule="auto"/>
      </w:pPr>
      <w:r>
        <w:separator/>
      </w:r>
    </w:p>
  </w:endnote>
  <w:endnote w:type="continuationSeparator" w:id="0">
    <w:p w14:paraId="5227BD52" w14:textId="77777777" w:rsidR="00855721" w:rsidRDefault="00855721" w:rsidP="00263B70">
      <w:pPr>
        <w:spacing w:after="0" w:line="240" w:lineRule="auto"/>
      </w:pPr>
      <w:r>
        <w:continuationSeparator/>
      </w:r>
    </w:p>
  </w:endnote>
  <w:endnote w:type="continuationNotice" w:id="1">
    <w:p w14:paraId="0B5CF555" w14:textId="77777777" w:rsidR="00855721" w:rsidRDefault="008557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1F95F" w14:textId="77777777" w:rsidR="00855721" w:rsidRDefault="00855721" w:rsidP="00263B70">
      <w:pPr>
        <w:spacing w:after="0" w:line="240" w:lineRule="auto"/>
      </w:pPr>
      <w:r>
        <w:separator/>
      </w:r>
    </w:p>
  </w:footnote>
  <w:footnote w:type="continuationSeparator" w:id="0">
    <w:p w14:paraId="796F2682" w14:textId="77777777" w:rsidR="00855721" w:rsidRDefault="00855721" w:rsidP="00263B70">
      <w:pPr>
        <w:spacing w:after="0" w:line="240" w:lineRule="auto"/>
      </w:pPr>
      <w:r>
        <w:continuationSeparator/>
      </w:r>
    </w:p>
  </w:footnote>
  <w:footnote w:type="continuationNotice" w:id="1">
    <w:p w14:paraId="0B30DF42" w14:textId="77777777" w:rsidR="00855721" w:rsidRDefault="008557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A1092"/>
    <w:multiLevelType w:val="hybridMultilevel"/>
    <w:tmpl w:val="7758FC1C"/>
    <w:lvl w:ilvl="0" w:tplc="7F148756">
      <w:start w:val="3"/>
      <w:numFmt w:val="bullet"/>
      <w:lvlText w:val="-"/>
      <w:lvlJc w:val="left"/>
      <w:pPr>
        <w:ind w:left="720" w:hanging="360"/>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2E325D"/>
    <w:multiLevelType w:val="hybridMultilevel"/>
    <w:tmpl w:val="7AF8E9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A7B3E"/>
    <w:multiLevelType w:val="hybridMultilevel"/>
    <w:tmpl w:val="7B8C4E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DD941C4"/>
    <w:multiLevelType w:val="hybridMultilevel"/>
    <w:tmpl w:val="FEA6BF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1EEC07AF"/>
    <w:multiLevelType w:val="hybridMultilevel"/>
    <w:tmpl w:val="F60E30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6595448"/>
    <w:multiLevelType w:val="hybridMultilevel"/>
    <w:tmpl w:val="B4629FA2"/>
    <w:lvl w:ilvl="0" w:tplc="A41E94BE">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2D73639E"/>
    <w:multiLevelType w:val="hybridMultilevel"/>
    <w:tmpl w:val="BC34A2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34E04D7"/>
    <w:multiLevelType w:val="hybridMultilevel"/>
    <w:tmpl w:val="A0AA21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2"/>
  </w:num>
  <w:num w:numId="5">
    <w:abstractNumId w:val="6"/>
  </w:num>
  <w:num w:numId="6">
    <w:abstractNumId w:val="1"/>
  </w:num>
  <w:num w:numId="7">
    <w:abstractNumId w:val="4"/>
  </w:num>
  <w:num w:numId="8">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Genet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5095f2sb5dt5xewa2dxxa95p920re05w5at&quot;&gt;antimalarial_resistance&lt;record-ids&gt;&lt;item&gt;1430&lt;/item&gt;&lt;item&gt;1431&lt;/item&gt;&lt;/record-ids&gt;&lt;/item&gt;&lt;/Libraries&gt;"/>
  </w:docVars>
  <w:rsids>
    <w:rsidRoot w:val="00167BFC"/>
    <w:rsid w:val="000005FF"/>
    <w:rsid w:val="00000A4B"/>
    <w:rsid w:val="00000B5B"/>
    <w:rsid w:val="00000F45"/>
    <w:rsid w:val="00000FF5"/>
    <w:rsid w:val="000017E6"/>
    <w:rsid w:val="00001C06"/>
    <w:rsid w:val="00003951"/>
    <w:rsid w:val="00003DDD"/>
    <w:rsid w:val="0000495F"/>
    <w:rsid w:val="000049A9"/>
    <w:rsid w:val="0000522F"/>
    <w:rsid w:val="00005B26"/>
    <w:rsid w:val="00005D94"/>
    <w:rsid w:val="000073E7"/>
    <w:rsid w:val="00007564"/>
    <w:rsid w:val="0000779F"/>
    <w:rsid w:val="00007FF6"/>
    <w:rsid w:val="00010D96"/>
    <w:rsid w:val="000114FC"/>
    <w:rsid w:val="0001206A"/>
    <w:rsid w:val="0001219A"/>
    <w:rsid w:val="0001356C"/>
    <w:rsid w:val="00013E9C"/>
    <w:rsid w:val="000146EB"/>
    <w:rsid w:val="00014B5E"/>
    <w:rsid w:val="00014EAB"/>
    <w:rsid w:val="00015285"/>
    <w:rsid w:val="00015C58"/>
    <w:rsid w:val="00016BC6"/>
    <w:rsid w:val="00017BC8"/>
    <w:rsid w:val="00017C42"/>
    <w:rsid w:val="00017E42"/>
    <w:rsid w:val="000207C8"/>
    <w:rsid w:val="0002082D"/>
    <w:rsid w:val="00021008"/>
    <w:rsid w:val="0002116A"/>
    <w:rsid w:val="000213E9"/>
    <w:rsid w:val="000217C7"/>
    <w:rsid w:val="00021863"/>
    <w:rsid w:val="00021D2C"/>
    <w:rsid w:val="00022600"/>
    <w:rsid w:val="00022740"/>
    <w:rsid w:val="000230DF"/>
    <w:rsid w:val="000249E6"/>
    <w:rsid w:val="00025516"/>
    <w:rsid w:val="000259BB"/>
    <w:rsid w:val="00026C0A"/>
    <w:rsid w:val="000270AB"/>
    <w:rsid w:val="00027D09"/>
    <w:rsid w:val="00030097"/>
    <w:rsid w:val="00030393"/>
    <w:rsid w:val="00030B39"/>
    <w:rsid w:val="00030BF7"/>
    <w:rsid w:val="00031443"/>
    <w:rsid w:val="00031A9B"/>
    <w:rsid w:val="00031EBD"/>
    <w:rsid w:val="000328A6"/>
    <w:rsid w:val="00032A82"/>
    <w:rsid w:val="0003366D"/>
    <w:rsid w:val="00033865"/>
    <w:rsid w:val="00033B91"/>
    <w:rsid w:val="00035AB8"/>
    <w:rsid w:val="00035D95"/>
    <w:rsid w:val="00035E7F"/>
    <w:rsid w:val="00036911"/>
    <w:rsid w:val="00037CFB"/>
    <w:rsid w:val="00037FE1"/>
    <w:rsid w:val="00040082"/>
    <w:rsid w:val="0004236D"/>
    <w:rsid w:val="00045C77"/>
    <w:rsid w:val="00046BD3"/>
    <w:rsid w:val="00046D4C"/>
    <w:rsid w:val="000472EC"/>
    <w:rsid w:val="000475F4"/>
    <w:rsid w:val="00047B58"/>
    <w:rsid w:val="00050098"/>
    <w:rsid w:val="0005127D"/>
    <w:rsid w:val="000524F0"/>
    <w:rsid w:val="00053877"/>
    <w:rsid w:val="00053CCF"/>
    <w:rsid w:val="00053CEB"/>
    <w:rsid w:val="0005454B"/>
    <w:rsid w:val="00054DE5"/>
    <w:rsid w:val="000554C7"/>
    <w:rsid w:val="000557F9"/>
    <w:rsid w:val="00055E1B"/>
    <w:rsid w:val="00057BF5"/>
    <w:rsid w:val="0006011F"/>
    <w:rsid w:val="000603AB"/>
    <w:rsid w:val="00060C28"/>
    <w:rsid w:val="00061148"/>
    <w:rsid w:val="0006157C"/>
    <w:rsid w:val="000623A1"/>
    <w:rsid w:val="00062959"/>
    <w:rsid w:val="000630D3"/>
    <w:rsid w:val="00064213"/>
    <w:rsid w:val="00065322"/>
    <w:rsid w:val="00065A6B"/>
    <w:rsid w:val="000669CC"/>
    <w:rsid w:val="000669D2"/>
    <w:rsid w:val="00066E2D"/>
    <w:rsid w:val="00067DFE"/>
    <w:rsid w:val="000706C3"/>
    <w:rsid w:val="00070C78"/>
    <w:rsid w:val="00071352"/>
    <w:rsid w:val="00071C3F"/>
    <w:rsid w:val="00072B50"/>
    <w:rsid w:val="00073A65"/>
    <w:rsid w:val="00073DDB"/>
    <w:rsid w:val="00074B62"/>
    <w:rsid w:val="0007500A"/>
    <w:rsid w:val="00075178"/>
    <w:rsid w:val="00075FA6"/>
    <w:rsid w:val="00076381"/>
    <w:rsid w:val="000765C6"/>
    <w:rsid w:val="00076C63"/>
    <w:rsid w:val="00076E6A"/>
    <w:rsid w:val="00077435"/>
    <w:rsid w:val="00080849"/>
    <w:rsid w:val="00081803"/>
    <w:rsid w:val="00081921"/>
    <w:rsid w:val="00081A90"/>
    <w:rsid w:val="00081C92"/>
    <w:rsid w:val="000829F3"/>
    <w:rsid w:val="00083442"/>
    <w:rsid w:val="00083C5E"/>
    <w:rsid w:val="00083DE3"/>
    <w:rsid w:val="000843BF"/>
    <w:rsid w:val="000849AF"/>
    <w:rsid w:val="00084E55"/>
    <w:rsid w:val="00085742"/>
    <w:rsid w:val="000859FD"/>
    <w:rsid w:val="00085BAA"/>
    <w:rsid w:val="00085D9A"/>
    <w:rsid w:val="00085E77"/>
    <w:rsid w:val="00085F7A"/>
    <w:rsid w:val="000860A4"/>
    <w:rsid w:val="00086A1E"/>
    <w:rsid w:val="00086A2B"/>
    <w:rsid w:val="00086E90"/>
    <w:rsid w:val="00086F33"/>
    <w:rsid w:val="00087FD8"/>
    <w:rsid w:val="00090001"/>
    <w:rsid w:val="000901F7"/>
    <w:rsid w:val="000904C9"/>
    <w:rsid w:val="00090F47"/>
    <w:rsid w:val="00090FC0"/>
    <w:rsid w:val="00091229"/>
    <w:rsid w:val="00091E59"/>
    <w:rsid w:val="000927CF"/>
    <w:rsid w:val="00093050"/>
    <w:rsid w:val="000934DF"/>
    <w:rsid w:val="00094331"/>
    <w:rsid w:val="000944DC"/>
    <w:rsid w:val="0009499E"/>
    <w:rsid w:val="00094DB3"/>
    <w:rsid w:val="00094F09"/>
    <w:rsid w:val="00095A23"/>
    <w:rsid w:val="0009726C"/>
    <w:rsid w:val="000A1934"/>
    <w:rsid w:val="000A199F"/>
    <w:rsid w:val="000A1D79"/>
    <w:rsid w:val="000A2300"/>
    <w:rsid w:val="000A2DD2"/>
    <w:rsid w:val="000A2F7F"/>
    <w:rsid w:val="000A3074"/>
    <w:rsid w:val="000A360F"/>
    <w:rsid w:val="000A3F1D"/>
    <w:rsid w:val="000A49BC"/>
    <w:rsid w:val="000A4E21"/>
    <w:rsid w:val="000A56C3"/>
    <w:rsid w:val="000A7930"/>
    <w:rsid w:val="000A79F3"/>
    <w:rsid w:val="000A79FF"/>
    <w:rsid w:val="000A7EBF"/>
    <w:rsid w:val="000B1588"/>
    <w:rsid w:val="000B176D"/>
    <w:rsid w:val="000B17E0"/>
    <w:rsid w:val="000B1895"/>
    <w:rsid w:val="000B1B19"/>
    <w:rsid w:val="000B1DA8"/>
    <w:rsid w:val="000B2B18"/>
    <w:rsid w:val="000B2D07"/>
    <w:rsid w:val="000B33CA"/>
    <w:rsid w:val="000B345E"/>
    <w:rsid w:val="000B3B9C"/>
    <w:rsid w:val="000B3EC6"/>
    <w:rsid w:val="000B4418"/>
    <w:rsid w:val="000B45AA"/>
    <w:rsid w:val="000B4D90"/>
    <w:rsid w:val="000B6398"/>
    <w:rsid w:val="000B657A"/>
    <w:rsid w:val="000B6B71"/>
    <w:rsid w:val="000B7B4C"/>
    <w:rsid w:val="000B7CD7"/>
    <w:rsid w:val="000C0259"/>
    <w:rsid w:val="000C10EF"/>
    <w:rsid w:val="000C14F4"/>
    <w:rsid w:val="000C1C9B"/>
    <w:rsid w:val="000C2577"/>
    <w:rsid w:val="000C2B50"/>
    <w:rsid w:val="000C3662"/>
    <w:rsid w:val="000C3FA6"/>
    <w:rsid w:val="000C4DE2"/>
    <w:rsid w:val="000C567E"/>
    <w:rsid w:val="000C5939"/>
    <w:rsid w:val="000C629F"/>
    <w:rsid w:val="000C7283"/>
    <w:rsid w:val="000C762C"/>
    <w:rsid w:val="000C7DDE"/>
    <w:rsid w:val="000D051C"/>
    <w:rsid w:val="000D07CD"/>
    <w:rsid w:val="000D0974"/>
    <w:rsid w:val="000D0D6F"/>
    <w:rsid w:val="000D10C4"/>
    <w:rsid w:val="000D173D"/>
    <w:rsid w:val="000D1D81"/>
    <w:rsid w:val="000D22BC"/>
    <w:rsid w:val="000D2660"/>
    <w:rsid w:val="000D2B4B"/>
    <w:rsid w:val="000D3ECC"/>
    <w:rsid w:val="000D4CA4"/>
    <w:rsid w:val="000D59E4"/>
    <w:rsid w:val="000D7238"/>
    <w:rsid w:val="000D78EB"/>
    <w:rsid w:val="000E0281"/>
    <w:rsid w:val="000E0475"/>
    <w:rsid w:val="000E06A7"/>
    <w:rsid w:val="000E1A83"/>
    <w:rsid w:val="000E1E69"/>
    <w:rsid w:val="000E327B"/>
    <w:rsid w:val="000E374A"/>
    <w:rsid w:val="000E3E4F"/>
    <w:rsid w:val="000E42A5"/>
    <w:rsid w:val="000E52DC"/>
    <w:rsid w:val="000E53BC"/>
    <w:rsid w:val="000E5593"/>
    <w:rsid w:val="000E5E86"/>
    <w:rsid w:val="000E6029"/>
    <w:rsid w:val="000E7392"/>
    <w:rsid w:val="000E78B3"/>
    <w:rsid w:val="000F05F8"/>
    <w:rsid w:val="000F0698"/>
    <w:rsid w:val="000F08F1"/>
    <w:rsid w:val="000F0E36"/>
    <w:rsid w:val="000F1388"/>
    <w:rsid w:val="000F1BA4"/>
    <w:rsid w:val="000F1E95"/>
    <w:rsid w:val="000F20B4"/>
    <w:rsid w:val="000F273E"/>
    <w:rsid w:val="000F2E9C"/>
    <w:rsid w:val="000F3292"/>
    <w:rsid w:val="000F32CE"/>
    <w:rsid w:val="000F35A0"/>
    <w:rsid w:val="000F39CB"/>
    <w:rsid w:val="000F3BBB"/>
    <w:rsid w:val="000F3D4F"/>
    <w:rsid w:val="000F4021"/>
    <w:rsid w:val="000F412B"/>
    <w:rsid w:val="000F459F"/>
    <w:rsid w:val="000F47A5"/>
    <w:rsid w:val="000F4F95"/>
    <w:rsid w:val="000F5058"/>
    <w:rsid w:val="000F572A"/>
    <w:rsid w:val="000F62BE"/>
    <w:rsid w:val="000F65FB"/>
    <w:rsid w:val="000F6684"/>
    <w:rsid w:val="000F6A97"/>
    <w:rsid w:val="000F6ED9"/>
    <w:rsid w:val="000F6F2E"/>
    <w:rsid w:val="000F7565"/>
    <w:rsid w:val="000F7580"/>
    <w:rsid w:val="000F7E9D"/>
    <w:rsid w:val="00100403"/>
    <w:rsid w:val="00100743"/>
    <w:rsid w:val="00101532"/>
    <w:rsid w:val="001015CF"/>
    <w:rsid w:val="00102C1A"/>
    <w:rsid w:val="00102D62"/>
    <w:rsid w:val="001032F7"/>
    <w:rsid w:val="00103BF9"/>
    <w:rsid w:val="00103F1D"/>
    <w:rsid w:val="00104B1B"/>
    <w:rsid w:val="00104DFD"/>
    <w:rsid w:val="001054D2"/>
    <w:rsid w:val="00106C56"/>
    <w:rsid w:val="00106DD0"/>
    <w:rsid w:val="00107691"/>
    <w:rsid w:val="00107C97"/>
    <w:rsid w:val="0011050E"/>
    <w:rsid w:val="001109AA"/>
    <w:rsid w:val="00110A36"/>
    <w:rsid w:val="00111380"/>
    <w:rsid w:val="00111992"/>
    <w:rsid w:val="00111E37"/>
    <w:rsid w:val="001120E1"/>
    <w:rsid w:val="00112409"/>
    <w:rsid w:val="00112713"/>
    <w:rsid w:val="0011285D"/>
    <w:rsid w:val="00113262"/>
    <w:rsid w:val="00113469"/>
    <w:rsid w:val="001136A9"/>
    <w:rsid w:val="001142B8"/>
    <w:rsid w:val="00115639"/>
    <w:rsid w:val="00115C20"/>
    <w:rsid w:val="0011607B"/>
    <w:rsid w:val="001160B1"/>
    <w:rsid w:val="0011680E"/>
    <w:rsid w:val="0011694F"/>
    <w:rsid w:val="00116F45"/>
    <w:rsid w:val="0011707E"/>
    <w:rsid w:val="00117F9D"/>
    <w:rsid w:val="0012080F"/>
    <w:rsid w:val="00121551"/>
    <w:rsid w:val="00121F84"/>
    <w:rsid w:val="001227B8"/>
    <w:rsid w:val="00122F2F"/>
    <w:rsid w:val="0012326F"/>
    <w:rsid w:val="001235B2"/>
    <w:rsid w:val="00123EB1"/>
    <w:rsid w:val="0012418D"/>
    <w:rsid w:val="0012475E"/>
    <w:rsid w:val="00126467"/>
    <w:rsid w:val="0013012F"/>
    <w:rsid w:val="00130215"/>
    <w:rsid w:val="001303C5"/>
    <w:rsid w:val="00131520"/>
    <w:rsid w:val="00131846"/>
    <w:rsid w:val="00131EB9"/>
    <w:rsid w:val="0013348B"/>
    <w:rsid w:val="00133D70"/>
    <w:rsid w:val="00134662"/>
    <w:rsid w:val="00134ED1"/>
    <w:rsid w:val="00135008"/>
    <w:rsid w:val="00135256"/>
    <w:rsid w:val="001364A9"/>
    <w:rsid w:val="00136D17"/>
    <w:rsid w:val="00137E15"/>
    <w:rsid w:val="00140F1C"/>
    <w:rsid w:val="0014146B"/>
    <w:rsid w:val="00141489"/>
    <w:rsid w:val="00141860"/>
    <w:rsid w:val="00141A0C"/>
    <w:rsid w:val="00141A14"/>
    <w:rsid w:val="00141F90"/>
    <w:rsid w:val="001421DB"/>
    <w:rsid w:val="001424B0"/>
    <w:rsid w:val="00142B0D"/>
    <w:rsid w:val="00142C9E"/>
    <w:rsid w:val="00142DCA"/>
    <w:rsid w:val="00143B3C"/>
    <w:rsid w:val="00143D2E"/>
    <w:rsid w:val="001444F0"/>
    <w:rsid w:val="00144BCE"/>
    <w:rsid w:val="0014571B"/>
    <w:rsid w:val="00145B3A"/>
    <w:rsid w:val="00145ED0"/>
    <w:rsid w:val="00146293"/>
    <w:rsid w:val="001469F0"/>
    <w:rsid w:val="00146A79"/>
    <w:rsid w:val="001470A6"/>
    <w:rsid w:val="00147DE0"/>
    <w:rsid w:val="00147DFB"/>
    <w:rsid w:val="001507DC"/>
    <w:rsid w:val="001508EA"/>
    <w:rsid w:val="00150A10"/>
    <w:rsid w:val="00150A8E"/>
    <w:rsid w:val="00151D17"/>
    <w:rsid w:val="001523B0"/>
    <w:rsid w:val="001528AD"/>
    <w:rsid w:val="00152A40"/>
    <w:rsid w:val="00153057"/>
    <w:rsid w:val="001531F7"/>
    <w:rsid w:val="001538D3"/>
    <w:rsid w:val="00154598"/>
    <w:rsid w:val="00155507"/>
    <w:rsid w:val="0015724B"/>
    <w:rsid w:val="001600C2"/>
    <w:rsid w:val="0016062F"/>
    <w:rsid w:val="00160D50"/>
    <w:rsid w:val="00160DAE"/>
    <w:rsid w:val="001613E6"/>
    <w:rsid w:val="0016177E"/>
    <w:rsid w:val="001624E6"/>
    <w:rsid w:val="00162516"/>
    <w:rsid w:val="0016279F"/>
    <w:rsid w:val="0016518C"/>
    <w:rsid w:val="0016548E"/>
    <w:rsid w:val="00166203"/>
    <w:rsid w:val="00166732"/>
    <w:rsid w:val="00166E2B"/>
    <w:rsid w:val="00167106"/>
    <w:rsid w:val="001671F5"/>
    <w:rsid w:val="00167443"/>
    <w:rsid w:val="0016745D"/>
    <w:rsid w:val="00167BFC"/>
    <w:rsid w:val="00167E23"/>
    <w:rsid w:val="00170A91"/>
    <w:rsid w:val="0017160A"/>
    <w:rsid w:val="00172039"/>
    <w:rsid w:val="001724E9"/>
    <w:rsid w:val="0017263D"/>
    <w:rsid w:val="001728E1"/>
    <w:rsid w:val="00173198"/>
    <w:rsid w:val="00175B71"/>
    <w:rsid w:val="00175B97"/>
    <w:rsid w:val="00176C0E"/>
    <w:rsid w:val="00180794"/>
    <w:rsid w:val="00180D52"/>
    <w:rsid w:val="00180E9B"/>
    <w:rsid w:val="00180FE3"/>
    <w:rsid w:val="00181C28"/>
    <w:rsid w:val="001824A6"/>
    <w:rsid w:val="00182882"/>
    <w:rsid w:val="001838E2"/>
    <w:rsid w:val="00184E63"/>
    <w:rsid w:val="0018517C"/>
    <w:rsid w:val="001859FA"/>
    <w:rsid w:val="00186293"/>
    <w:rsid w:val="00187697"/>
    <w:rsid w:val="00187F9E"/>
    <w:rsid w:val="00190E9A"/>
    <w:rsid w:val="00191181"/>
    <w:rsid w:val="0019173E"/>
    <w:rsid w:val="001919F8"/>
    <w:rsid w:val="00191AEA"/>
    <w:rsid w:val="00191C8F"/>
    <w:rsid w:val="0019205E"/>
    <w:rsid w:val="00192340"/>
    <w:rsid w:val="00193A81"/>
    <w:rsid w:val="00193EDD"/>
    <w:rsid w:val="001947F1"/>
    <w:rsid w:val="00194E1C"/>
    <w:rsid w:val="001950F8"/>
    <w:rsid w:val="00195403"/>
    <w:rsid w:val="001957BE"/>
    <w:rsid w:val="00195D91"/>
    <w:rsid w:val="0019624C"/>
    <w:rsid w:val="0019657B"/>
    <w:rsid w:val="00196E77"/>
    <w:rsid w:val="001976D9"/>
    <w:rsid w:val="00197A4E"/>
    <w:rsid w:val="001A0439"/>
    <w:rsid w:val="001A177E"/>
    <w:rsid w:val="001A2266"/>
    <w:rsid w:val="001A34EE"/>
    <w:rsid w:val="001A3727"/>
    <w:rsid w:val="001A3A76"/>
    <w:rsid w:val="001A3B19"/>
    <w:rsid w:val="001A61FD"/>
    <w:rsid w:val="001A62AC"/>
    <w:rsid w:val="001A7D95"/>
    <w:rsid w:val="001B08CF"/>
    <w:rsid w:val="001B0C39"/>
    <w:rsid w:val="001B11BD"/>
    <w:rsid w:val="001B11CD"/>
    <w:rsid w:val="001B1977"/>
    <w:rsid w:val="001B1BF9"/>
    <w:rsid w:val="001B1C63"/>
    <w:rsid w:val="001B20FE"/>
    <w:rsid w:val="001B3F0E"/>
    <w:rsid w:val="001B3F79"/>
    <w:rsid w:val="001B454B"/>
    <w:rsid w:val="001B5FB1"/>
    <w:rsid w:val="001B6B2A"/>
    <w:rsid w:val="001B6BE5"/>
    <w:rsid w:val="001B6DFB"/>
    <w:rsid w:val="001B6F6E"/>
    <w:rsid w:val="001B7BD1"/>
    <w:rsid w:val="001B7BDC"/>
    <w:rsid w:val="001C0162"/>
    <w:rsid w:val="001C1960"/>
    <w:rsid w:val="001C21AA"/>
    <w:rsid w:val="001C3831"/>
    <w:rsid w:val="001C43F0"/>
    <w:rsid w:val="001C4D79"/>
    <w:rsid w:val="001C5789"/>
    <w:rsid w:val="001C5A3D"/>
    <w:rsid w:val="001C5B9D"/>
    <w:rsid w:val="001C63CB"/>
    <w:rsid w:val="001C64AE"/>
    <w:rsid w:val="001C6E3F"/>
    <w:rsid w:val="001C7865"/>
    <w:rsid w:val="001D0629"/>
    <w:rsid w:val="001D19C4"/>
    <w:rsid w:val="001D215F"/>
    <w:rsid w:val="001D22CD"/>
    <w:rsid w:val="001D32AD"/>
    <w:rsid w:val="001D3768"/>
    <w:rsid w:val="001D3AC0"/>
    <w:rsid w:val="001D4063"/>
    <w:rsid w:val="001D4A90"/>
    <w:rsid w:val="001D5103"/>
    <w:rsid w:val="001D5D70"/>
    <w:rsid w:val="001D66AC"/>
    <w:rsid w:val="001D6CC5"/>
    <w:rsid w:val="001D753B"/>
    <w:rsid w:val="001E0469"/>
    <w:rsid w:val="001E0BB1"/>
    <w:rsid w:val="001E0E12"/>
    <w:rsid w:val="001E114B"/>
    <w:rsid w:val="001E16CC"/>
    <w:rsid w:val="001E2BBE"/>
    <w:rsid w:val="001E39C7"/>
    <w:rsid w:val="001E3EAB"/>
    <w:rsid w:val="001E44A1"/>
    <w:rsid w:val="001E4580"/>
    <w:rsid w:val="001E4EEF"/>
    <w:rsid w:val="001E5053"/>
    <w:rsid w:val="001E5BD8"/>
    <w:rsid w:val="001E6208"/>
    <w:rsid w:val="001E6324"/>
    <w:rsid w:val="001E6C3F"/>
    <w:rsid w:val="001E7C80"/>
    <w:rsid w:val="001F0405"/>
    <w:rsid w:val="001F0542"/>
    <w:rsid w:val="001F0AB9"/>
    <w:rsid w:val="001F2A50"/>
    <w:rsid w:val="001F3068"/>
    <w:rsid w:val="001F3519"/>
    <w:rsid w:val="001F523A"/>
    <w:rsid w:val="001F5FB5"/>
    <w:rsid w:val="001F6D3C"/>
    <w:rsid w:val="001F745A"/>
    <w:rsid w:val="001F7FFD"/>
    <w:rsid w:val="0020007C"/>
    <w:rsid w:val="00200AF2"/>
    <w:rsid w:val="002014C9"/>
    <w:rsid w:val="00201673"/>
    <w:rsid w:val="002020B7"/>
    <w:rsid w:val="00202102"/>
    <w:rsid w:val="0020386B"/>
    <w:rsid w:val="00203947"/>
    <w:rsid w:val="00204231"/>
    <w:rsid w:val="00204AD5"/>
    <w:rsid w:val="00205CBC"/>
    <w:rsid w:val="002062AD"/>
    <w:rsid w:val="00206863"/>
    <w:rsid w:val="00206A35"/>
    <w:rsid w:val="002071AD"/>
    <w:rsid w:val="002075E3"/>
    <w:rsid w:val="00207AF9"/>
    <w:rsid w:val="00207B06"/>
    <w:rsid w:val="00210005"/>
    <w:rsid w:val="0021092E"/>
    <w:rsid w:val="002116AF"/>
    <w:rsid w:val="00211D6B"/>
    <w:rsid w:val="00212843"/>
    <w:rsid w:val="002128CD"/>
    <w:rsid w:val="00212D49"/>
    <w:rsid w:val="00213317"/>
    <w:rsid w:val="0021436D"/>
    <w:rsid w:val="00215380"/>
    <w:rsid w:val="002153DC"/>
    <w:rsid w:val="00215A35"/>
    <w:rsid w:val="00215FBC"/>
    <w:rsid w:val="00216692"/>
    <w:rsid w:val="00217B23"/>
    <w:rsid w:val="00220660"/>
    <w:rsid w:val="00222090"/>
    <w:rsid w:val="00222334"/>
    <w:rsid w:val="002224A0"/>
    <w:rsid w:val="0022271B"/>
    <w:rsid w:val="00222F19"/>
    <w:rsid w:val="00222F7E"/>
    <w:rsid w:val="0022397E"/>
    <w:rsid w:val="00223FCF"/>
    <w:rsid w:val="00224EC6"/>
    <w:rsid w:val="00225C7B"/>
    <w:rsid w:val="0022601C"/>
    <w:rsid w:val="0022616D"/>
    <w:rsid w:val="002269AE"/>
    <w:rsid w:val="00226DCA"/>
    <w:rsid w:val="00230213"/>
    <w:rsid w:val="00230976"/>
    <w:rsid w:val="00230C19"/>
    <w:rsid w:val="00233239"/>
    <w:rsid w:val="00233301"/>
    <w:rsid w:val="002346B9"/>
    <w:rsid w:val="0023567B"/>
    <w:rsid w:val="00235A20"/>
    <w:rsid w:val="00235A96"/>
    <w:rsid w:val="00235F16"/>
    <w:rsid w:val="0023626F"/>
    <w:rsid w:val="00236BD0"/>
    <w:rsid w:val="002401D8"/>
    <w:rsid w:val="00240344"/>
    <w:rsid w:val="00240FEE"/>
    <w:rsid w:val="00241EF6"/>
    <w:rsid w:val="00242663"/>
    <w:rsid w:val="002431E9"/>
    <w:rsid w:val="002436A3"/>
    <w:rsid w:val="002438B6"/>
    <w:rsid w:val="002441D4"/>
    <w:rsid w:val="00244397"/>
    <w:rsid w:val="002448A5"/>
    <w:rsid w:val="00244A0B"/>
    <w:rsid w:val="00245B7F"/>
    <w:rsid w:val="00245E01"/>
    <w:rsid w:val="0024658D"/>
    <w:rsid w:val="00247084"/>
    <w:rsid w:val="00247CAC"/>
    <w:rsid w:val="00250501"/>
    <w:rsid w:val="002524A0"/>
    <w:rsid w:val="00252A91"/>
    <w:rsid w:val="00253226"/>
    <w:rsid w:val="002535EA"/>
    <w:rsid w:val="00253643"/>
    <w:rsid w:val="0025378F"/>
    <w:rsid w:val="00253C7C"/>
    <w:rsid w:val="00254B5C"/>
    <w:rsid w:val="00254CC1"/>
    <w:rsid w:val="00255B37"/>
    <w:rsid w:val="00257A63"/>
    <w:rsid w:val="00260327"/>
    <w:rsid w:val="002612F9"/>
    <w:rsid w:val="00261A61"/>
    <w:rsid w:val="00261FD0"/>
    <w:rsid w:val="0026244A"/>
    <w:rsid w:val="00262708"/>
    <w:rsid w:val="002632C5"/>
    <w:rsid w:val="00263A57"/>
    <w:rsid w:val="00263B70"/>
    <w:rsid w:val="00263D64"/>
    <w:rsid w:val="00264B26"/>
    <w:rsid w:val="002657BB"/>
    <w:rsid w:val="002662E7"/>
    <w:rsid w:val="0026663D"/>
    <w:rsid w:val="002667F4"/>
    <w:rsid w:val="002700C4"/>
    <w:rsid w:val="00270B6E"/>
    <w:rsid w:val="00273D91"/>
    <w:rsid w:val="00273F60"/>
    <w:rsid w:val="00274C16"/>
    <w:rsid w:val="0027524A"/>
    <w:rsid w:val="002753E5"/>
    <w:rsid w:val="00275572"/>
    <w:rsid w:val="00275872"/>
    <w:rsid w:val="002765B4"/>
    <w:rsid w:val="00276770"/>
    <w:rsid w:val="00276D69"/>
    <w:rsid w:val="00280080"/>
    <w:rsid w:val="00280790"/>
    <w:rsid w:val="0028098B"/>
    <w:rsid w:val="00280DFB"/>
    <w:rsid w:val="00280E8C"/>
    <w:rsid w:val="0028109D"/>
    <w:rsid w:val="00281B2D"/>
    <w:rsid w:val="00281E5E"/>
    <w:rsid w:val="002826C3"/>
    <w:rsid w:val="002827AF"/>
    <w:rsid w:val="00282C55"/>
    <w:rsid w:val="00282CEC"/>
    <w:rsid w:val="00282DCC"/>
    <w:rsid w:val="002836AF"/>
    <w:rsid w:val="00283EFA"/>
    <w:rsid w:val="002843C4"/>
    <w:rsid w:val="002847EB"/>
    <w:rsid w:val="00284AD7"/>
    <w:rsid w:val="002864BA"/>
    <w:rsid w:val="00286F54"/>
    <w:rsid w:val="00287B47"/>
    <w:rsid w:val="00290BF1"/>
    <w:rsid w:val="002915EE"/>
    <w:rsid w:val="00291774"/>
    <w:rsid w:val="0029266B"/>
    <w:rsid w:val="002926BE"/>
    <w:rsid w:val="002928EE"/>
    <w:rsid w:val="00292BAD"/>
    <w:rsid w:val="00292D8E"/>
    <w:rsid w:val="00292E24"/>
    <w:rsid w:val="00293112"/>
    <w:rsid w:val="00293A4F"/>
    <w:rsid w:val="00293BFF"/>
    <w:rsid w:val="002948F0"/>
    <w:rsid w:val="00294DF9"/>
    <w:rsid w:val="0029658F"/>
    <w:rsid w:val="00296D6C"/>
    <w:rsid w:val="00297EF7"/>
    <w:rsid w:val="002A0159"/>
    <w:rsid w:val="002A174D"/>
    <w:rsid w:val="002A2F0B"/>
    <w:rsid w:val="002A3A6D"/>
    <w:rsid w:val="002A3F4E"/>
    <w:rsid w:val="002A3F5F"/>
    <w:rsid w:val="002A3FCC"/>
    <w:rsid w:val="002A5849"/>
    <w:rsid w:val="002A65D6"/>
    <w:rsid w:val="002A6A6D"/>
    <w:rsid w:val="002A7DF3"/>
    <w:rsid w:val="002A7F04"/>
    <w:rsid w:val="002A7FBC"/>
    <w:rsid w:val="002B00FE"/>
    <w:rsid w:val="002B1472"/>
    <w:rsid w:val="002B191E"/>
    <w:rsid w:val="002B26BC"/>
    <w:rsid w:val="002B2BC5"/>
    <w:rsid w:val="002B2F9E"/>
    <w:rsid w:val="002B4271"/>
    <w:rsid w:val="002B4A08"/>
    <w:rsid w:val="002B4C97"/>
    <w:rsid w:val="002B51B3"/>
    <w:rsid w:val="002B537F"/>
    <w:rsid w:val="002B5ED4"/>
    <w:rsid w:val="002B680B"/>
    <w:rsid w:val="002B6B32"/>
    <w:rsid w:val="002B779D"/>
    <w:rsid w:val="002B7B13"/>
    <w:rsid w:val="002C02EE"/>
    <w:rsid w:val="002C05D1"/>
    <w:rsid w:val="002C1782"/>
    <w:rsid w:val="002C1A72"/>
    <w:rsid w:val="002C1B89"/>
    <w:rsid w:val="002C1F83"/>
    <w:rsid w:val="002C20AB"/>
    <w:rsid w:val="002C24BC"/>
    <w:rsid w:val="002C2678"/>
    <w:rsid w:val="002C3347"/>
    <w:rsid w:val="002C4962"/>
    <w:rsid w:val="002C4B1B"/>
    <w:rsid w:val="002C4C97"/>
    <w:rsid w:val="002C537B"/>
    <w:rsid w:val="002C55A4"/>
    <w:rsid w:val="002C56E3"/>
    <w:rsid w:val="002C70A0"/>
    <w:rsid w:val="002C70F5"/>
    <w:rsid w:val="002C78F4"/>
    <w:rsid w:val="002D04E3"/>
    <w:rsid w:val="002D06B6"/>
    <w:rsid w:val="002D0DDF"/>
    <w:rsid w:val="002D117F"/>
    <w:rsid w:val="002D1BC9"/>
    <w:rsid w:val="002D1DBB"/>
    <w:rsid w:val="002D3A02"/>
    <w:rsid w:val="002D3ADE"/>
    <w:rsid w:val="002D4402"/>
    <w:rsid w:val="002D53FF"/>
    <w:rsid w:val="002D5AF5"/>
    <w:rsid w:val="002D5CC7"/>
    <w:rsid w:val="002D62D1"/>
    <w:rsid w:val="002D6729"/>
    <w:rsid w:val="002D7304"/>
    <w:rsid w:val="002E0B65"/>
    <w:rsid w:val="002E0CB7"/>
    <w:rsid w:val="002E17CA"/>
    <w:rsid w:val="002E1928"/>
    <w:rsid w:val="002E1FB2"/>
    <w:rsid w:val="002E21E0"/>
    <w:rsid w:val="002E2848"/>
    <w:rsid w:val="002E2891"/>
    <w:rsid w:val="002E2BCE"/>
    <w:rsid w:val="002E3D82"/>
    <w:rsid w:val="002E4352"/>
    <w:rsid w:val="002E44D9"/>
    <w:rsid w:val="002E4CCD"/>
    <w:rsid w:val="002E6C79"/>
    <w:rsid w:val="002F0892"/>
    <w:rsid w:val="002F1625"/>
    <w:rsid w:val="002F18CD"/>
    <w:rsid w:val="002F1A07"/>
    <w:rsid w:val="002F3573"/>
    <w:rsid w:val="002F384D"/>
    <w:rsid w:val="002F3A90"/>
    <w:rsid w:val="002F5EB9"/>
    <w:rsid w:val="002F6EBB"/>
    <w:rsid w:val="002F74A5"/>
    <w:rsid w:val="0030081B"/>
    <w:rsid w:val="003008EA"/>
    <w:rsid w:val="00300B55"/>
    <w:rsid w:val="00301A55"/>
    <w:rsid w:val="003025B4"/>
    <w:rsid w:val="00302ABD"/>
    <w:rsid w:val="00302CDC"/>
    <w:rsid w:val="00303C1C"/>
    <w:rsid w:val="003042DE"/>
    <w:rsid w:val="0030523A"/>
    <w:rsid w:val="0030551B"/>
    <w:rsid w:val="003058F8"/>
    <w:rsid w:val="003069C5"/>
    <w:rsid w:val="00307915"/>
    <w:rsid w:val="00307C58"/>
    <w:rsid w:val="00307E57"/>
    <w:rsid w:val="003104A9"/>
    <w:rsid w:val="003105F9"/>
    <w:rsid w:val="00310B92"/>
    <w:rsid w:val="00310BA0"/>
    <w:rsid w:val="00310C42"/>
    <w:rsid w:val="00310F86"/>
    <w:rsid w:val="00311838"/>
    <w:rsid w:val="00311C1E"/>
    <w:rsid w:val="003132A6"/>
    <w:rsid w:val="00313409"/>
    <w:rsid w:val="003136C5"/>
    <w:rsid w:val="00313789"/>
    <w:rsid w:val="003137B5"/>
    <w:rsid w:val="00313B13"/>
    <w:rsid w:val="00314A59"/>
    <w:rsid w:val="00315D32"/>
    <w:rsid w:val="0031604E"/>
    <w:rsid w:val="00316236"/>
    <w:rsid w:val="003167A1"/>
    <w:rsid w:val="0032189B"/>
    <w:rsid w:val="00321BC1"/>
    <w:rsid w:val="00322982"/>
    <w:rsid w:val="0032376B"/>
    <w:rsid w:val="0032439B"/>
    <w:rsid w:val="003247A4"/>
    <w:rsid w:val="003252AD"/>
    <w:rsid w:val="003253D9"/>
    <w:rsid w:val="00325E07"/>
    <w:rsid w:val="00326855"/>
    <w:rsid w:val="00326E6F"/>
    <w:rsid w:val="00326ED1"/>
    <w:rsid w:val="00327655"/>
    <w:rsid w:val="003303A5"/>
    <w:rsid w:val="003307D0"/>
    <w:rsid w:val="003316F1"/>
    <w:rsid w:val="00332491"/>
    <w:rsid w:val="00332F4C"/>
    <w:rsid w:val="0033309D"/>
    <w:rsid w:val="0033316A"/>
    <w:rsid w:val="00333E79"/>
    <w:rsid w:val="00333F6C"/>
    <w:rsid w:val="0033429F"/>
    <w:rsid w:val="003342C3"/>
    <w:rsid w:val="00334E81"/>
    <w:rsid w:val="0033634D"/>
    <w:rsid w:val="00336767"/>
    <w:rsid w:val="003372C7"/>
    <w:rsid w:val="003375BD"/>
    <w:rsid w:val="00337C07"/>
    <w:rsid w:val="00340032"/>
    <w:rsid w:val="003404EB"/>
    <w:rsid w:val="0034091B"/>
    <w:rsid w:val="00341890"/>
    <w:rsid w:val="00342358"/>
    <w:rsid w:val="00342695"/>
    <w:rsid w:val="00344362"/>
    <w:rsid w:val="00344530"/>
    <w:rsid w:val="00344DDD"/>
    <w:rsid w:val="00345515"/>
    <w:rsid w:val="003462AC"/>
    <w:rsid w:val="003469EC"/>
    <w:rsid w:val="003470B4"/>
    <w:rsid w:val="0034748B"/>
    <w:rsid w:val="00351E02"/>
    <w:rsid w:val="003523C9"/>
    <w:rsid w:val="00352F04"/>
    <w:rsid w:val="00353208"/>
    <w:rsid w:val="00353BE7"/>
    <w:rsid w:val="00353CF0"/>
    <w:rsid w:val="0035401A"/>
    <w:rsid w:val="00354FAF"/>
    <w:rsid w:val="0035528C"/>
    <w:rsid w:val="00355AE1"/>
    <w:rsid w:val="00356699"/>
    <w:rsid w:val="0035682C"/>
    <w:rsid w:val="00356B01"/>
    <w:rsid w:val="00356BED"/>
    <w:rsid w:val="00356E33"/>
    <w:rsid w:val="00357AC7"/>
    <w:rsid w:val="00357D6E"/>
    <w:rsid w:val="003602B7"/>
    <w:rsid w:val="00362352"/>
    <w:rsid w:val="00362801"/>
    <w:rsid w:val="00362FA3"/>
    <w:rsid w:val="00364687"/>
    <w:rsid w:val="003646A2"/>
    <w:rsid w:val="0036503D"/>
    <w:rsid w:val="00365515"/>
    <w:rsid w:val="00365C3F"/>
    <w:rsid w:val="003668B5"/>
    <w:rsid w:val="00367254"/>
    <w:rsid w:val="0036746F"/>
    <w:rsid w:val="00367D2F"/>
    <w:rsid w:val="003712FB"/>
    <w:rsid w:val="003714D3"/>
    <w:rsid w:val="0037198E"/>
    <w:rsid w:val="003719AD"/>
    <w:rsid w:val="00371E75"/>
    <w:rsid w:val="00372A87"/>
    <w:rsid w:val="00373591"/>
    <w:rsid w:val="003736D7"/>
    <w:rsid w:val="00374527"/>
    <w:rsid w:val="00374E2D"/>
    <w:rsid w:val="00374EAD"/>
    <w:rsid w:val="003756AB"/>
    <w:rsid w:val="003770AA"/>
    <w:rsid w:val="00380626"/>
    <w:rsid w:val="00380ACD"/>
    <w:rsid w:val="003810CA"/>
    <w:rsid w:val="003815F3"/>
    <w:rsid w:val="00381679"/>
    <w:rsid w:val="00381DF0"/>
    <w:rsid w:val="00382937"/>
    <w:rsid w:val="00382C86"/>
    <w:rsid w:val="003836F5"/>
    <w:rsid w:val="00385080"/>
    <w:rsid w:val="003851C8"/>
    <w:rsid w:val="003852BA"/>
    <w:rsid w:val="00385BC6"/>
    <w:rsid w:val="003862DB"/>
    <w:rsid w:val="00386467"/>
    <w:rsid w:val="003872F9"/>
    <w:rsid w:val="00387353"/>
    <w:rsid w:val="003873EF"/>
    <w:rsid w:val="00387802"/>
    <w:rsid w:val="00387BE7"/>
    <w:rsid w:val="003905F4"/>
    <w:rsid w:val="00390DC2"/>
    <w:rsid w:val="00390FCF"/>
    <w:rsid w:val="003912D3"/>
    <w:rsid w:val="00391FE9"/>
    <w:rsid w:val="00392383"/>
    <w:rsid w:val="00392513"/>
    <w:rsid w:val="00392805"/>
    <w:rsid w:val="003932BA"/>
    <w:rsid w:val="003933C5"/>
    <w:rsid w:val="0039379B"/>
    <w:rsid w:val="00393CD2"/>
    <w:rsid w:val="00394088"/>
    <w:rsid w:val="0039572F"/>
    <w:rsid w:val="00395769"/>
    <w:rsid w:val="003970BA"/>
    <w:rsid w:val="0039729F"/>
    <w:rsid w:val="00397351"/>
    <w:rsid w:val="00397BEE"/>
    <w:rsid w:val="003A10EB"/>
    <w:rsid w:val="003A112B"/>
    <w:rsid w:val="003A148A"/>
    <w:rsid w:val="003A19BC"/>
    <w:rsid w:val="003A2986"/>
    <w:rsid w:val="003A32E1"/>
    <w:rsid w:val="003A3C8C"/>
    <w:rsid w:val="003A3CA9"/>
    <w:rsid w:val="003A3DCB"/>
    <w:rsid w:val="003A5543"/>
    <w:rsid w:val="003A5FCB"/>
    <w:rsid w:val="003A5FED"/>
    <w:rsid w:val="003A657F"/>
    <w:rsid w:val="003A6F42"/>
    <w:rsid w:val="003A70EB"/>
    <w:rsid w:val="003A78E4"/>
    <w:rsid w:val="003A7FFE"/>
    <w:rsid w:val="003B0187"/>
    <w:rsid w:val="003B0F5F"/>
    <w:rsid w:val="003B0F96"/>
    <w:rsid w:val="003B118E"/>
    <w:rsid w:val="003B1358"/>
    <w:rsid w:val="003B20D4"/>
    <w:rsid w:val="003B29E8"/>
    <w:rsid w:val="003B29F7"/>
    <w:rsid w:val="003B2B43"/>
    <w:rsid w:val="003B311B"/>
    <w:rsid w:val="003B389D"/>
    <w:rsid w:val="003B429A"/>
    <w:rsid w:val="003B562A"/>
    <w:rsid w:val="003B57D9"/>
    <w:rsid w:val="003B5C5C"/>
    <w:rsid w:val="003B61BF"/>
    <w:rsid w:val="003B62DB"/>
    <w:rsid w:val="003B660A"/>
    <w:rsid w:val="003B6BB3"/>
    <w:rsid w:val="003B7382"/>
    <w:rsid w:val="003B7490"/>
    <w:rsid w:val="003B775C"/>
    <w:rsid w:val="003B7DD7"/>
    <w:rsid w:val="003C00C9"/>
    <w:rsid w:val="003C0E79"/>
    <w:rsid w:val="003C17D4"/>
    <w:rsid w:val="003C2BC9"/>
    <w:rsid w:val="003C318C"/>
    <w:rsid w:val="003C38C6"/>
    <w:rsid w:val="003C410A"/>
    <w:rsid w:val="003C4A51"/>
    <w:rsid w:val="003C50A9"/>
    <w:rsid w:val="003C51E4"/>
    <w:rsid w:val="003C53EE"/>
    <w:rsid w:val="003C53FC"/>
    <w:rsid w:val="003C5525"/>
    <w:rsid w:val="003C5694"/>
    <w:rsid w:val="003C5B72"/>
    <w:rsid w:val="003C6B82"/>
    <w:rsid w:val="003C7111"/>
    <w:rsid w:val="003C73B8"/>
    <w:rsid w:val="003C7BD3"/>
    <w:rsid w:val="003C7CD9"/>
    <w:rsid w:val="003D053C"/>
    <w:rsid w:val="003D0BC9"/>
    <w:rsid w:val="003D16DC"/>
    <w:rsid w:val="003D3A99"/>
    <w:rsid w:val="003D3AB0"/>
    <w:rsid w:val="003D456E"/>
    <w:rsid w:val="003D49AC"/>
    <w:rsid w:val="003D4E15"/>
    <w:rsid w:val="003D5D15"/>
    <w:rsid w:val="003D6446"/>
    <w:rsid w:val="003D6676"/>
    <w:rsid w:val="003D7217"/>
    <w:rsid w:val="003D74CC"/>
    <w:rsid w:val="003D7633"/>
    <w:rsid w:val="003D7AC0"/>
    <w:rsid w:val="003E185B"/>
    <w:rsid w:val="003E2427"/>
    <w:rsid w:val="003E2939"/>
    <w:rsid w:val="003E2CBC"/>
    <w:rsid w:val="003E2F75"/>
    <w:rsid w:val="003E397A"/>
    <w:rsid w:val="003E3F50"/>
    <w:rsid w:val="003E45E1"/>
    <w:rsid w:val="003E473C"/>
    <w:rsid w:val="003E5134"/>
    <w:rsid w:val="003E5C60"/>
    <w:rsid w:val="003E5CE6"/>
    <w:rsid w:val="003E5FBD"/>
    <w:rsid w:val="003E6CE9"/>
    <w:rsid w:val="003F0025"/>
    <w:rsid w:val="003F02D8"/>
    <w:rsid w:val="003F0B41"/>
    <w:rsid w:val="003F0BF2"/>
    <w:rsid w:val="003F13ED"/>
    <w:rsid w:val="003F1E17"/>
    <w:rsid w:val="003F2EEA"/>
    <w:rsid w:val="003F3EFD"/>
    <w:rsid w:val="003F3FD5"/>
    <w:rsid w:val="003F4509"/>
    <w:rsid w:val="003F46FA"/>
    <w:rsid w:val="003F49A0"/>
    <w:rsid w:val="003F4BA6"/>
    <w:rsid w:val="003F4C61"/>
    <w:rsid w:val="003F4DEF"/>
    <w:rsid w:val="003F5029"/>
    <w:rsid w:val="003F5DED"/>
    <w:rsid w:val="003F6569"/>
    <w:rsid w:val="003F6E09"/>
    <w:rsid w:val="003F6E43"/>
    <w:rsid w:val="003F6F17"/>
    <w:rsid w:val="003F73FE"/>
    <w:rsid w:val="003F78FD"/>
    <w:rsid w:val="003F7951"/>
    <w:rsid w:val="003F7D86"/>
    <w:rsid w:val="00400467"/>
    <w:rsid w:val="00400966"/>
    <w:rsid w:val="00400E59"/>
    <w:rsid w:val="00401903"/>
    <w:rsid w:val="004020B1"/>
    <w:rsid w:val="00402AE1"/>
    <w:rsid w:val="00405D45"/>
    <w:rsid w:val="00406181"/>
    <w:rsid w:val="00406F5B"/>
    <w:rsid w:val="004072E9"/>
    <w:rsid w:val="00407697"/>
    <w:rsid w:val="004101D8"/>
    <w:rsid w:val="004110DF"/>
    <w:rsid w:val="004115B7"/>
    <w:rsid w:val="00413410"/>
    <w:rsid w:val="0041375B"/>
    <w:rsid w:val="0041388D"/>
    <w:rsid w:val="004149EA"/>
    <w:rsid w:val="004156E2"/>
    <w:rsid w:val="00415A81"/>
    <w:rsid w:val="00416ED5"/>
    <w:rsid w:val="004178EF"/>
    <w:rsid w:val="00417F06"/>
    <w:rsid w:val="00420FF5"/>
    <w:rsid w:val="004210C6"/>
    <w:rsid w:val="004213C9"/>
    <w:rsid w:val="004216A9"/>
    <w:rsid w:val="004220E7"/>
    <w:rsid w:val="00422BD8"/>
    <w:rsid w:val="00423029"/>
    <w:rsid w:val="0042321F"/>
    <w:rsid w:val="0042559C"/>
    <w:rsid w:val="00425656"/>
    <w:rsid w:val="00426A8F"/>
    <w:rsid w:val="00426B29"/>
    <w:rsid w:val="00427B36"/>
    <w:rsid w:val="00427FA5"/>
    <w:rsid w:val="00430435"/>
    <w:rsid w:val="004316F5"/>
    <w:rsid w:val="00431DE9"/>
    <w:rsid w:val="00431EE4"/>
    <w:rsid w:val="00431FA5"/>
    <w:rsid w:val="00432082"/>
    <w:rsid w:val="00432525"/>
    <w:rsid w:val="00432F07"/>
    <w:rsid w:val="004331DB"/>
    <w:rsid w:val="00433850"/>
    <w:rsid w:val="00433D6F"/>
    <w:rsid w:val="00434126"/>
    <w:rsid w:val="0043415F"/>
    <w:rsid w:val="0043449E"/>
    <w:rsid w:val="00434A0E"/>
    <w:rsid w:val="00434C9B"/>
    <w:rsid w:val="00435896"/>
    <w:rsid w:val="00435A7F"/>
    <w:rsid w:val="00435AB3"/>
    <w:rsid w:val="00436739"/>
    <w:rsid w:val="004368BD"/>
    <w:rsid w:val="004368FB"/>
    <w:rsid w:val="004370A4"/>
    <w:rsid w:val="004405AC"/>
    <w:rsid w:val="004407BB"/>
    <w:rsid w:val="00440866"/>
    <w:rsid w:val="00441593"/>
    <w:rsid w:val="00441CC0"/>
    <w:rsid w:val="004423BA"/>
    <w:rsid w:val="00442E25"/>
    <w:rsid w:val="00443302"/>
    <w:rsid w:val="00444AEC"/>
    <w:rsid w:val="004458DF"/>
    <w:rsid w:val="004469E9"/>
    <w:rsid w:val="00447D2B"/>
    <w:rsid w:val="00447E06"/>
    <w:rsid w:val="00450566"/>
    <w:rsid w:val="0045057F"/>
    <w:rsid w:val="00450595"/>
    <w:rsid w:val="004506AA"/>
    <w:rsid w:val="0045072B"/>
    <w:rsid w:val="0045111C"/>
    <w:rsid w:val="00453604"/>
    <w:rsid w:val="00453D08"/>
    <w:rsid w:val="0045436C"/>
    <w:rsid w:val="004571CF"/>
    <w:rsid w:val="00460BCE"/>
    <w:rsid w:val="0046118A"/>
    <w:rsid w:val="004619EB"/>
    <w:rsid w:val="00461BC8"/>
    <w:rsid w:val="00461BF3"/>
    <w:rsid w:val="0046224F"/>
    <w:rsid w:val="00462364"/>
    <w:rsid w:val="00463224"/>
    <w:rsid w:val="004634B4"/>
    <w:rsid w:val="004634F7"/>
    <w:rsid w:val="00463EE6"/>
    <w:rsid w:val="004646B2"/>
    <w:rsid w:val="00464C9E"/>
    <w:rsid w:val="00464E9D"/>
    <w:rsid w:val="004661B6"/>
    <w:rsid w:val="0046676A"/>
    <w:rsid w:val="00466B46"/>
    <w:rsid w:val="00467082"/>
    <w:rsid w:val="00467D1A"/>
    <w:rsid w:val="00467E08"/>
    <w:rsid w:val="0047028E"/>
    <w:rsid w:val="00472859"/>
    <w:rsid w:val="00472A57"/>
    <w:rsid w:val="00472AFF"/>
    <w:rsid w:val="00473277"/>
    <w:rsid w:val="00473954"/>
    <w:rsid w:val="004744AD"/>
    <w:rsid w:val="00475CCD"/>
    <w:rsid w:val="0047629F"/>
    <w:rsid w:val="0047635A"/>
    <w:rsid w:val="00477466"/>
    <w:rsid w:val="00477D3F"/>
    <w:rsid w:val="00481139"/>
    <w:rsid w:val="004815C3"/>
    <w:rsid w:val="004823B2"/>
    <w:rsid w:val="004829BE"/>
    <w:rsid w:val="00482CDA"/>
    <w:rsid w:val="0048344E"/>
    <w:rsid w:val="004842F9"/>
    <w:rsid w:val="00484DFD"/>
    <w:rsid w:val="0048554A"/>
    <w:rsid w:val="00486567"/>
    <w:rsid w:val="004874DC"/>
    <w:rsid w:val="00487845"/>
    <w:rsid w:val="0049000A"/>
    <w:rsid w:val="0049021A"/>
    <w:rsid w:val="00490B2D"/>
    <w:rsid w:val="00491309"/>
    <w:rsid w:val="00491B7E"/>
    <w:rsid w:val="00491C60"/>
    <w:rsid w:val="00492C5E"/>
    <w:rsid w:val="0049447A"/>
    <w:rsid w:val="0049515A"/>
    <w:rsid w:val="004954F4"/>
    <w:rsid w:val="0049596C"/>
    <w:rsid w:val="004963AF"/>
    <w:rsid w:val="00496FC1"/>
    <w:rsid w:val="00497CF3"/>
    <w:rsid w:val="004A02DF"/>
    <w:rsid w:val="004A0AB1"/>
    <w:rsid w:val="004A244F"/>
    <w:rsid w:val="004A372A"/>
    <w:rsid w:val="004A4268"/>
    <w:rsid w:val="004A4B6D"/>
    <w:rsid w:val="004A4CF9"/>
    <w:rsid w:val="004A5223"/>
    <w:rsid w:val="004A564D"/>
    <w:rsid w:val="004A5DE4"/>
    <w:rsid w:val="004A716A"/>
    <w:rsid w:val="004A7464"/>
    <w:rsid w:val="004A74CE"/>
    <w:rsid w:val="004A78B8"/>
    <w:rsid w:val="004B0948"/>
    <w:rsid w:val="004B230A"/>
    <w:rsid w:val="004B23E8"/>
    <w:rsid w:val="004B3799"/>
    <w:rsid w:val="004B56CC"/>
    <w:rsid w:val="004B64AE"/>
    <w:rsid w:val="004B6C27"/>
    <w:rsid w:val="004B789D"/>
    <w:rsid w:val="004C0038"/>
    <w:rsid w:val="004C0531"/>
    <w:rsid w:val="004C0A98"/>
    <w:rsid w:val="004C0C77"/>
    <w:rsid w:val="004C1833"/>
    <w:rsid w:val="004C1F2E"/>
    <w:rsid w:val="004C2455"/>
    <w:rsid w:val="004C29B3"/>
    <w:rsid w:val="004C3948"/>
    <w:rsid w:val="004C3EEE"/>
    <w:rsid w:val="004C464E"/>
    <w:rsid w:val="004C5C63"/>
    <w:rsid w:val="004C5D95"/>
    <w:rsid w:val="004C6472"/>
    <w:rsid w:val="004C65C7"/>
    <w:rsid w:val="004C6AAC"/>
    <w:rsid w:val="004C70B3"/>
    <w:rsid w:val="004C7F3D"/>
    <w:rsid w:val="004D1583"/>
    <w:rsid w:val="004D1A37"/>
    <w:rsid w:val="004D1A69"/>
    <w:rsid w:val="004D2A3E"/>
    <w:rsid w:val="004D3142"/>
    <w:rsid w:val="004D3902"/>
    <w:rsid w:val="004D3B97"/>
    <w:rsid w:val="004D3D7F"/>
    <w:rsid w:val="004D4086"/>
    <w:rsid w:val="004D5BB2"/>
    <w:rsid w:val="004D5E92"/>
    <w:rsid w:val="004D606F"/>
    <w:rsid w:val="004D657A"/>
    <w:rsid w:val="004D695A"/>
    <w:rsid w:val="004D6C0F"/>
    <w:rsid w:val="004D6E55"/>
    <w:rsid w:val="004D71AF"/>
    <w:rsid w:val="004D7BB8"/>
    <w:rsid w:val="004E1493"/>
    <w:rsid w:val="004E1AA1"/>
    <w:rsid w:val="004E2133"/>
    <w:rsid w:val="004E2340"/>
    <w:rsid w:val="004E26F4"/>
    <w:rsid w:val="004E27E8"/>
    <w:rsid w:val="004E3570"/>
    <w:rsid w:val="004E35F6"/>
    <w:rsid w:val="004E3937"/>
    <w:rsid w:val="004E40F2"/>
    <w:rsid w:val="004E4325"/>
    <w:rsid w:val="004E4591"/>
    <w:rsid w:val="004E45D1"/>
    <w:rsid w:val="004E4ADD"/>
    <w:rsid w:val="004E5F6A"/>
    <w:rsid w:val="004E6395"/>
    <w:rsid w:val="004E7856"/>
    <w:rsid w:val="004E7BEB"/>
    <w:rsid w:val="004F0820"/>
    <w:rsid w:val="004F0972"/>
    <w:rsid w:val="004F10A7"/>
    <w:rsid w:val="004F1B7A"/>
    <w:rsid w:val="004F236F"/>
    <w:rsid w:val="004F2AE3"/>
    <w:rsid w:val="004F4007"/>
    <w:rsid w:val="004F41FD"/>
    <w:rsid w:val="004F452A"/>
    <w:rsid w:val="004F485D"/>
    <w:rsid w:val="004F5268"/>
    <w:rsid w:val="004F57F1"/>
    <w:rsid w:val="004F584F"/>
    <w:rsid w:val="004F5AE3"/>
    <w:rsid w:val="004F5C9D"/>
    <w:rsid w:val="004F5D4B"/>
    <w:rsid w:val="004F5F1F"/>
    <w:rsid w:val="004F60CA"/>
    <w:rsid w:val="004F6C7D"/>
    <w:rsid w:val="004F6E71"/>
    <w:rsid w:val="004F6E9C"/>
    <w:rsid w:val="004F7002"/>
    <w:rsid w:val="00500362"/>
    <w:rsid w:val="00500966"/>
    <w:rsid w:val="00500E96"/>
    <w:rsid w:val="005014D4"/>
    <w:rsid w:val="005020C5"/>
    <w:rsid w:val="00502121"/>
    <w:rsid w:val="00502869"/>
    <w:rsid w:val="00503756"/>
    <w:rsid w:val="00503A00"/>
    <w:rsid w:val="00503EF3"/>
    <w:rsid w:val="005042E5"/>
    <w:rsid w:val="00504623"/>
    <w:rsid w:val="0050497A"/>
    <w:rsid w:val="00504E79"/>
    <w:rsid w:val="00504FDF"/>
    <w:rsid w:val="0050513E"/>
    <w:rsid w:val="00505445"/>
    <w:rsid w:val="005058A4"/>
    <w:rsid w:val="0050592C"/>
    <w:rsid w:val="00506AED"/>
    <w:rsid w:val="00507A40"/>
    <w:rsid w:val="00507D8F"/>
    <w:rsid w:val="00510422"/>
    <w:rsid w:val="00510EBA"/>
    <w:rsid w:val="00511C14"/>
    <w:rsid w:val="0051246A"/>
    <w:rsid w:val="00512AB0"/>
    <w:rsid w:val="00512D50"/>
    <w:rsid w:val="005136AA"/>
    <w:rsid w:val="005144C6"/>
    <w:rsid w:val="005152A9"/>
    <w:rsid w:val="00515AD8"/>
    <w:rsid w:val="00515C7F"/>
    <w:rsid w:val="00516AFA"/>
    <w:rsid w:val="00517EC5"/>
    <w:rsid w:val="00520B6F"/>
    <w:rsid w:val="00521789"/>
    <w:rsid w:val="00522B92"/>
    <w:rsid w:val="00522C56"/>
    <w:rsid w:val="00522EAC"/>
    <w:rsid w:val="00522FF2"/>
    <w:rsid w:val="00524031"/>
    <w:rsid w:val="0052470A"/>
    <w:rsid w:val="00524A29"/>
    <w:rsid w:val="00524BEF"/>
    <w:rsid w:val="005252A3"/>
    <w:rsid w:val="00525723"/>
    <w:rsid w:val="005259ED"/>
    <w:rsid w:val="00525B34"/>
    <w:rsid w:val="00525D0E"/>
    <w:rsid w:val="005262EE"/>
    <w:rsid w:val="00526AC4"/>
    <w:rsid w:val="00530788"/>
    <w:rsid w:val="005310D0"/>
    <w:rsid w:val="00531160"/>
    <w:rsid w:val="0053326D"/>
    <w:rsid w:val="0053329C"/>
    <w:rsid w:val="00533405"/>
    <w:rsid w:val="0053341D"/>
    <w:rsid w:val="00533B91"/>
    <w:rsid w:val="00533EAD"/>
    <w:rsid w:val="0053477D"/>
    <w:rsid w:val="00534A52"/>
    <w:rsid w:val="005351AD"/>
    <w:rsid w:val="00535207"/>
    <w:rsid w:val="0053556F"/>
    <w:rsid w:val="00536157"/>
    <w:rsid w:val="00536574"/>
    <w:rsid w:val="0053708B"/>
    <w:rsid w:val="005370F2"/>
    <w:rsid w:val="00540716"/>
    <w:rsid w:val="00541251"/>
    <w:rsid w:val="00541998"/>
    <w:rsid w:val="00541DE2"/>
    <w:rsid w:val="00542659"/>
    <w:rsid w:val="00542AC7"/>
    <w:rsid w:val="0054487B"/>
    <w:rsid w:val="00544E1D"/>
    <w:rsid w:val="00545B6A"/>
    <w:rsid w:val="00546BB3"/>
    <w:rsid w:val="00546E78"/>
    <w:rsid w:val="0054722F"/>
    <w:rsid w:val="005474DA"/>
    <w:rsid w:val="005501D7"/>
    <w:rsid w:val="00550389"/>
    <w:rsid w:val="005510FD"/>
    <w:rsid w:val="00551960"/>
    <w:rsid w:val="00551EA5"/>
    <w:rsid w:val="005520B7"/>
    <w:rsid w:val="00552290"/>
    <w:rsid w:val="0055374D"/>
    <w:rsid w:val="00554231"/>
    <w:rsid w:val="00554852"/>
    <w:rsid w:val="00554DB5"/>
    <w:rsid w:val="00555017"/>
    <w:rsid w:val="00556A35"/>
    <w:rsid w:val="00556D48"/>
    <w:rsid w:val="005575D0"/>
    <w:rsid w:val="005576C8"/>
    <w:rsid w:val="00557724"/>
    <w:rsid w:val="00557FF3"/>
    <w:rsid w:val="005601FD"/>
    <w:rsid w:val="00560775"/>
    <w:rsid w:val="00560B85"/>
    <w:rsid w:val="00560DCB"/>
    <w:rsid w:val="00561948"/>
    <w:rsid w:val="00561C8A"/>
    <w:rsid w:val="0056295F"/>
    <w:rsid w:val="0056300D"/>
    <w:rsid w:val="00563198"/>
    <w:rsid w:val="0056353E"/>
    <w:rsid w:val="005637E1"/>
    <w:rsid w:val="00563967"/>
    <w:rsid w:val="00563B42"/>
    <w:rsid w:val="00563D2E"/>
    <w:rsid w:val="005640EF"/>
    <w:rsid w:val="005643B6"/>
    <w:rsid w:val="005647B8"/>
    <w:rsid w:val="0056587A"/>
    <w:rsid w:val="00565FAE"/>
    <w:rsid w:val="00566B7B"/>
    <w:rsid w:val="005671AF"/>
    <w:rsid w:val="00570B30"/>
    <w:rsid w:val="005711B9"/>
    <w:rsid w:val="005729E0"/>
    <w:rsid w:val="00572C57"/>
    <w:rsid w:val="00573373"/>
    <w:rsid w:val="005734F7"/>
    <w:rsid w:val="00573572"/>
    <w:rsid w:val="005739E1"/>
    <w:rsid w:val="00574561"/>
    <w:rsid w:val="005746BE"/>
    <w:rsid w:val="00574D4F"/>
    <w:rsid w:val="00575466"/>
    <w:rsid w:val="0057550E"/>
    <w:rsid w:val="00575604"/>
    <w:rsid w:val="00575907"/>
    <w:rsid w:val="00576062"/>
    <w:rsid w:val="00576070"/>
    <w:rsid w:val="005760FF"/>
    <w:rsid w:val="00576D07"/>
    <w:rsid w:val="00577127"/>
    <w:rsid w:val="00577A01"/>
    <w:rsid w:val="00580688"/>
    <w:rsid w:val="00580B98"/>
    <w:rsid w:val="00581144"/>
    <w:rsid w:val="005817A4"/>
    <w:rsid w:val="00581896"/>
    <w:rsid w:val="00581FF4"/>
    <w:rsid w:val="0058255E"/>
    <w:rsid w:val="00582E15"/>
    <w:rsid w:val="0058399C"/>
    <w:rsid w:val="00583EDD"/>
    <w:rsid w:val="00583FDE"/>
    <w:rsid w:val="00584AC7"/>
    <w:rsid w:val="00584F35"/>
    <w:rsid w:val="005857E9"/>
    <w:rsid w:val="00585CEB"/>
    <w:rsid w:val="00586A64"/>
    <w:rsid w:val="0058768C"/>
    <w:rsid w:val="00587E50"/>
    <w:rsid w:val="00590AE7"/>
    <w:rsid w:val="00591988"/>
    <w:rsid w:val="0059289E"/>
    <w:rsid w:val="005929F7"/>
    <w:rsid w:val="00592EBE"/>
    <w:rsid w:val="005946EE"/>
    <w:rsid w:val="00594BAE"/>
    <w:rsid w:val="0059763D"/>
    <w:rsid w:val="005977D6"/>
    <w:rsid w:val="005A0044"/>
    <w:rsid w:val="005A02C8"/>
    <w:rsid w:val="005A0D50"/>
    <w:rsid w:val="005A1C3F"/>
    <w:rsid w:val="005A1FFB"/>
    <w:rsid w:val="005A23B9"/>
    <w:rsid w:val="005A411B"/>
    <w:rsid w:val="005A4B38"/>
    <w:rsid w:val="005A4CAA"/>
    <w:rsid w:val="005A5889"/>
    <w:rsid w:val="005A5FEB"/>
    <w:rsid w:val="005A71F0"/>
    <w:rsid w:val="005A7BEA"/>
    <w:rsid w:val="005B040C"/>
    <w:rsid w:val="005B174F"/>
    <w:rsid w:val="005B1915"/>
    <w:rsid w:val="005B2BBD"/>
    <w:rsid w:val="005B2C7C"/>
    <w:rsid w:val="005B2FCA"/>
    <w:rsid w:val="005B319A"/>
    <w:rsid w:val="005B34B1"/>
    <w:rsid w:val="005B35CC"/>
    <w:rsid w:val="005B3B8B"/>
    <w:rsid w:val="005B3C70"/>
    <w:rsid w:val="005B4182"/>
    <w:rsid w:val="005B4251"/>
    <w:rsid w:val="005B487B"/>
    <w:rsid w:val="005B4C16"/>
    <w:rsid w:val="005B4E46"/>
    <w:rsid w:val="005B4EE2"/>
    <w:rsid w:val="005B5185"/>
    <w:rsid w:val="005B52E1"/>
    <w:rsid w:val="005B5352"/>
    <w:rsid w:val="005B57AE"/>
    <w:rsid w:val="005B5E7D"/>
    <w:rsid w:val="005B7122"/>
    <w:rsid w:val="005B7D3F"/>
    <w:rsid w:val="005B7E47"/>
    <w:rsid w:val="005C000A"/>
    <w:rsid w:val="005C031A"/>
    <w:rsid w:val="005C041C"/>
    <w:rsid w:val="005C08EA"/>
    <w:rsid w:val="005C141B"/>
    <w:rsid w:val="005C1866"/>
    <w:rsid w:val="005C1CAD"/>
    <w:rsid w:val="005C3BA3"/>
    <w:rsid w:val="005C3DBB"/>
    <w:rsid w:val="005C3E7A"/>
    <w:rsid w:val="005C4B05"/>
    <w:rsid w:val="005C5F98"/>
    <w:rsid w:val="005C7ED7"/>
    <w:rsid w:val="005C7F12"/>
    <w:rsid w:val="005D0219"/>
    <w:rsid w:val="005D0FDF"/>
    <w:rsid w:val="005D117F"/>
    <w:rsid w:val="005D19E6"/>
    <w:rsid w:val="005D1AEC"/>
    <w:rsid w:val="005D1DFA"/>
    <w:rsid w:val="005D242E"/>
    <w:rsid w:val="005D27A5"/>
    <w:rsid w:val="005D2DB3"/>
    <w:rsid w:val="005D38D9"/>
    <w:rsid w:val="005D3B18"/>
    <w:rsid w:val="005D3C54"/>
    <w:rsid w:val="005D576A"/>
    <w:rsid w:val="005D6562"/>
    <w:rsid w:val="005D712E"/>
    <w:rsid w:val="005D7E0A"/>
    <w:rsid w:val="005D7EB8"/>
    <w:rsid w:val="005E0EB4"/>
    <w:rsid w:val="005E1420"/>
    <w:rsid w:val="005E1973"/>
    <w:rsid w:val="005E1EAD"/>
    <w:rsid w:val="005E2195"/>
    <w:rsid w:val="005E24E7"/>
    <w:rsid w:val="005E3303"/>
    <w:rsid w:val="005E37C8"/>
    <w:rsid w:val="005E443D"/>
    <w:rsid w:val="005E47BD"/>
    <w:rsid w:val="005E5388"/>
    <w:rsid w:val="005E5C1A"/>
    <w:rsid w:val="005E5F1E"/>
    <w:rsid w:val="005E5F68"/>
    <w:rsid w:val="005E6223"/>
    <w:rsid w:val="005E784D"/>
    <w:rsid w:val="005E785F"/>
    <w:rsid w:val="005E7898"/>
    <w:rsid w:val="005E7C3B"/>
    <w:rsid w:val="005F00F2"/>
    <w:rsid w:val="005F0322"/>
    <w:rsid w:val="005F03E7"/>
    <w:rsid w:val="005F1585"/>
    <w:rsid w:val="005F26A1"/>
    <w:rsid w:val="005F26B4"/>
    <w:rsid w:val="005F2B01"/>
    <w:rsid w:val="005F33CC"/>
    <w:rsid w:val="005F34F7"/>
    <w:rsid w:val="005F3779"/>
    <w:rsid w:val="005F3B6B"/>
    <w:rsid w:val="005F4242"/>
    <w:rsid w:val="005F4C63"/>
    <w:rsid w:val="005F5256"/>
    <w:rsid w:val="005F5882"/>
    <w:rsid w:val="00600665"/>
    <w:rsid w:val="00600C39"/>
    <w:rsid w:val="00600D54"/>
    <w:rsid w:val="0060173B"/>
    <w:rsid w:val="0060176C"/>
    <w:rsid w:val="00601999"/>
    <w:rsid w:val="00601D8F"/>
    <w:rsid w:val="0060253E"/>
    <w:rsid w:val="00604108"/>
    <w:rsid w:val="0060487A"/>
    <w:rsid w:val="00606067"/>
    <w:rsid w:val="006073C5"/>
    <w:rsid w:val="0061106F"/>
    <w:rsid w:val="00612B3B"/>
    <w:rsid w:val="00612E03"/>
    <w:rsid w:val="006130AB"/>
    <w:rsid w:val="006134E3"/>
    <w:rsid w:val="00613D6C"/>
    <w:rsid w:val="00614C56"/>
    <w:rsid w:val="006153E7"/>
    <w:rsid w:val="00616810"/>
    <w:rsid w:val="00617AE1"/>
    <w:rsid w:val="00617C39"/>
    <w:rsid w:val="00621507"/>
    <w:rsid w:val="00621888"/>
    <w:rsid w:val="00621CFA"/>
    <w:rsid w:val="00621DCA"/>
    <w:rsid w:val="00622510"/>
    <w:rsid w:val="00622525"/>
    <w:rsid w:val="006227A6"/>
    <w:rsid w:val="006236D6"/>
    <w:rsid w:val="00623822"/>
    <w:rsid w:val="00625349"/>
    <w:rsid w:val="00625610"/>
    <w:rsid w:val="0062575A"/>
    <w:rsid w:val="0062592F"/>
    <w:rsid w:val="006260CD"/>
    <w:rsid w:val="00626473"/>
    <w:rsid w:val="00626518"/>
    <w:rsid w:val="006274F3"/>
    <w:rsid w:val="0062750C"/>
    <w:rsid w:val="00627AD3"/>
    <w:rsid w:val="00627F29"/>
    <w:rsid w:val="0063027E"/>
    <w:rsid w:val="0063042F"/>
    <w:rsid w:val="00630AA9"/>
    <w:rsid w:val="00630C52"/>
    <w:rsid w:val="00630C6F"/>
    <w:rsid w:val="00631D9D"/>
    <w:rsid w:val="00632458"/>
    <w:rsid w:val="00634111"/>
    <w:rsid w:val="00634402"/>
    <w:rsid w:val="00635DF7"/>
    <w:rsid w:val="00636CEF"/>
    <w:rsid w:val="006370C9"/>
    <w:rsid w:val="00637321"/>
    <w:rsid w:val="0063757B"/>
    <w:rsid w:val="00637FE0"/>
    <w:rsid w:val="00640000"/>
    <w:rsid w:val="00640AAB"/>
    <w:rsid w:val="006412DA"/>
    <w:rsid w:val="0064167F"/>
    <w:rsid w:val="0064185A"/>
    <w:rsid w:val="0064227D"/>
    <w:rsid w:val="006425BF"/>
    <w:rsid w:val="0064291C"/>
    <w:rsid w:val="0064330F"/>
    <w:rsid w:val="006435C2"/>
    <w:rsid w:val="00643A22"/>
    <w:rsid w:val="006446EA"/>
    <w:rsid w:val="00645084"/>
    <w:rsid w:val="006451FD"/>
    <w:rsid w:val="00646402"/>
    <w:rsid w:val="0064674B"/>
    <w:rsid w:val="00646BF8"/>
    <w:rsid w:val="00646CFD"/>
    <w:rsid w:val="006475F6"/>
    <w:rsid w:val="00650409"/>
    <w:rsid w:val="00650581"/>
    <w:rsid w:val="00650AA0"/>
    <w:rsid w:val="00651633"/>
    <w:rsid w:val="00651B2A"/>
    <w:rsid w:val="00651FAA"/>
    <w:rsid w:val="0065220B"/>
    <w:rsid w:val="00652277"/>
    <w:rsid w:val="00654693"/>
    <w:rsid w:val="0065533A"/>
    <w:rsid w:val="006564DF"/>
    <w:rsid w:val="0065686A"/>
    <w:rsid w:val="0065729E"/>
    <w:rsid w:val="00657301"/>
    <w:rsid w:val="00657435"/>
    <w:rsid w:val="00657BB6"/>
    <w:rsid w:val="006610E5"/>
    <w:rsid w:val="00661333"/>
    <w:rsid w:val="0066183D"/>
    <w:rsid w:val="0066328E"/>
    <w:rsid w:val="00663CA1"/>
    <w:rsid w:val="00664854"/>
    <w:rsid w:val="00664914"/>
    <w:rsid w:val="006657A8"/>
    <w:rsid w:val="00665B9B"/>
    <w:rsid w:val="00666FC8"/>
    <w:rsid w:val="0066780F"/>
    <w:rsid w:val="00667A63"/>
    <w:rsid w:val="006708AE"/>
    <w:rsid w:val="00670CEF"/>
    <w:rsid w:val="00670EB4"/>
    <w:rsid w:val="00671073"/>
    <w:rsid w:val="006711A2"/>
    <w:rsid w:val="00671AE0"/>
    <w:rsid w:val="00673298"/>
    <w:rsid w:val="006735F4"/>
    <w:rsid w:val="00673933"/>
    <w:rsid w:val="006746DB"/>
    <w:rsid w:val="0067592F"/>
    <w:rsid w:val="00675D0A"/>
    <w:rsid w:val="00675D91"/>
    <w:rsid w:val="006766AA"/>
    <w:rsid w:val="00676B86"/>
    <w:rsid w:val="00677B14"/>
    <w:rsid w:val="0068020B"/>
    <w:rsid w:val="0068035A"/>
    <w:rsid w:val="006818B9"/>
    <w:rsid w:val="00681BE8"/>
    <w:rsid w:val="00681DD5"/>
    <w:rsid w:val="00681FA8"/>
    <w:rsid w:val="0068272F"/>
    <w:rsid w:val="00683019"/>
    <w:rsid w:val="006833B5"/>
    <w:rsid w:val="00685B03"/>
    <w:rsid w:val="0068638B"/>
    <w:rsid w:val="006867EE"/>
    <w:rsid w:val="00687DC0"/>
    <w:rsid w:val="006902F9"/>
    <w:rsid w:val="0069057B"/>
    <w:rsid w:val="0069066C"/>
    <w:rsid w:val="00690CA5"/>
    <w:rsid w:val="00691EAC"/>
    <w:rsid w:val="00691FBC"/>
    <w:rsid w:val="006923EA"/>
    <w:rsid w:val="00692598"/>
    <w:rsid w:val="006932D0"/>
    <w:rsid w:val="00693779"/>
    <w:rsid w:val="0069391A"/>
    <w:rsid w:val="006943E2"/>
    <w:rsid w:val="0069466D"/>
    <w:rsid w:val="00695069"/>
    <w:rsid w:val="00695593"/>
    <w:rsid w:val="00695CBB"/>
    <w:rsid w:val="00695D5F"/>
    <w:rsid w:val="00696A25"/>
    <w:rsid w:val="0069700A"/>
    <w:rsid w:val="00697521"/>
    <w:rsid w:val="00697551"/>
    <w:rsid w:val="00697699"/>
    <w:rsid w:val="0069791A"/>
    <w:rsid w:val="00697A60"/>
    <w:rsid w:val="00697AAF"/>
    <w:rsid w:val="00697E6A"/>
    <w:rsid w:val="006A0E20"/>
    <w:rsid w:val="006A142D"/>
    <w:rsid w:val="006A1A52"/>
    <w:rsid w:val="006A1E0D"/>
    <w:rsid w:val="006A266C"/>
    <w:rsid w:val="006A2770"/>
    <w:rsid w:val="006A29BC"/>
    <w:rsid w:val="006A2C56"/>
    <w:rsid w:val="006A3116"/>
    <w:rsid w:val="006A3292"/>
    <w:rsid w:val="006A385D"/>
    <w:rsid w:val="006A3EA9"/>
    <w:rsid w:val="006A4933"/>
    <w:rsid w:val="006A498F"/>
    <w:rsid w:val="006A4A7E"/>
    <w:rsid w:val="006A4F2E"/>
    <w:rsid w:val="006A5055"/>
    <w:rsid w:val="006A50B6"/>
    <w:rsid w:val="006A54D6"/>
    <w:rsid w:val="006A5B11"/>
    <w:rsid w:val="006A657C"/>
    <w:rsid w:val="006A69FE"/>
    <w:rsid w:val="006A733C"/>
    <w:rsid w:val="006A7EE0"/>
    <w:rsid w:val="006A7F66"/>
    <w:rsid w:val="006B0238"/>
    <w:rsid w:val="006B104C"/>
    <w:rsid w:val="006B1680"/>
    <w:rsid w:val="006B1BC4"/>
    <w:rsid w:val="006B2263"/>
    <w:rsid w:val="006B2B8E"/>
    <w:rsid w:val="006B2D6C"/>
    <w:rsid w:val="006B32D6"/>
    <w:rsid w:val="006B351C"/>
    <w:rsid w:val="006B3CB6"/>
    <w:rsid w:val="006B44E8"/>
    <w:rsid w:val="006B5573"/>
    <w:rsid w:val="006B5C70"/>
    <w:rsid w:val="006B5E62"/>
    <w:rsid w:val="006B60A9"/>
    <w:rsid w:val="006B6476"/>
    <w:rsid w:val="006B6B8E"/>
    <w:rsid w:val="006B6DB8"/>
    <w:rsid w:val="006B704D"/>
    <w:rsid w:val="006B7700"/>
    <w:rsid w:val="006B77B8"/>
    <w:rsid w:val="006C01EE"/>
    <w:rsid w:val="006C0838"/>
    <w:rsid w:val="006C0DCF"/>
    <w:rsid w:val="006C14FD"/>
    <w:rsid w:val="006C1CD4"/>
    <w:rsid w:val="006C2184"/>
    <w:rsid w:val="006C2614"/>
    <w:rsid w:val="006C35BA"/>
    <w:rsid w:val="006C3A42"/>
    <w:rsid w:val="006C4830"/>
    <w:rsid w:val="006C4CE8"/>
    <w:rsid w:val="006C5F0A"/>
    <w:rsid w:val="006C6A43"/>
    <w:rsid w:val="006C77DD"/>
    <w:rsid w:val="006D21AB"/>
    <w:rsid w:val="006D3EB8"/>
    <w:rsid w:val="006D43E4"/>
    <w:rsid w:val="006D452F"/>
    <w:rsid w:val="006D47FC"/>
    <w:rsid w:val="006D4AC3"/>
    <w:rsid w:val="006D54CA"/>
    <w:rsid w:val="006D5C1B"/>
    <w:rsid w:val="006D5E47"/>
    <w:rsid w:val="006D6469"/>
    <w:rsid w:val="006D756E"/>
    <w:rsid w:val="006D795D"/>
    <w:rsid w:val="006D7A45"/>
    <w:rsid w:val="006E08DB"/>
    <w:rsid w:val="006E1B56"/>
    <w:rsid w:val="006E1E35"/>
    <w:rsid w:val="006E239B"/>
    <w:rsid w:val="006E2C28"/>
    <w:rsid w:val="006E2D33"/>
    <w:rsid w:val="006E2E0C"/>
    <w:rsid w:val="006E3222"/>
    <w:rsid w:val="006E3348"/>
    <w:rsid w:val="006E33FE"/>
    <w:rsid w:val="006E5526"/>
    <w:rsid w:val="006E5D79"/>
    <w:rsid w:val="006E6E5D"/>
    <w:rsid w:val="006E6F16"/>
    <w:rsid w:val="006E6FAD"/>
    <w:rsid w:val="006E727E"/>
    <w:rsid w:val="006E7697"/>
    <w:rsid w:val="006E7A4F"/>
    <w:rsid w:val="006E7ABC"/>
    <w:rsid w:val="006F00BF"/>
    <w:rsid w:val="006F0C4B"/>
    <w:rsid w:val="006F1100"/>
    <w:rsid w:val="006F12CB"/>
    <w:rsid w:val="006F2024"/>
    <w:rsid w:val="006F2533"/>
    <w:rsid w:val="006F333B"/>
    <w:rsid w:val="006F36DD"/>
    <w:rsid w:val="006F4F12"/>
    <w:rsid w:val="006F5B0D"/>
    <w:rsid w:val="006F7013"/>
    <w:rsid w:val="006F725D"/>
    <w:rsid w:val="006F7905"/>
    <w:rsid w:val="006F7D34"/>
    <w:rsid w:val="007000EF"/>
    <w:rsid w:val="0070040C"/>
    <w:rsid w:val="00700433"/>
    <w:rsid w:val="00700B18"/>
    <w:rsid w:val="00701129"/>
    <w:rsid w:val="00701829"/>
    <w:rsid w:val="0070183E"/>
    <w:rsid w:val="00702C63"/>
    <w:rsid w:val="0070301F"/>
    <w:rsid w:val="00703D15"/>
    <w:rsid w:val="00703F4C"/>
    <w:rsid w:val="00704968"/>
    <w:rsid w:val="00705476"/>
    <w:rsid w:val="00705563"/>
    <w:rsid w:val="007056D3"/>
    <w:rsid w:val="007057C0"/>
    <w:rsid w:val="00705C44"/>
    <w:rsid w:val="007077DF"/>
    <w:rsid w:val="00707947"/>
    <w:rsid w:val="00707A7E"/>
    <w:rsid w:val="007109CA"/>
    <w:rsid w:val="007116E4"/>
    <w:rsid w:val="00711E20"/>
    <w:rsid w:val="0071233D"/>
    <w:rsid w:val="0071234F"/>
    <w:rsid w:val="00712387"/>
    <w:rsid w:val="00712BD0"/>
    <w:rsid w:val="00713CAB"/>
    <w:rsid w:val="0071429D"/>
    <w:rsid w:val="0071523F"/>
    <w:rsid w:val="00715A47"/>
    <w:rsid w:val="0071649E"/>
    <w:rsid w:val="007166F6"/>
    <w:rsid w:val="007168D7"/>
    <w:rsid w:val="007170B1"/>
    <w:rsid w:val="0071727B"/>
    <w:rsid w:val="007176C0"/>
    <w:rsid w:val="00717852"/>
    <w:rsid w:val="00720026"/>
    <w:rsid w:val="007209C0"/>
    <w:rsid w:val="00720B18"/>
    <w:rsid w:val="007218BD"/>
    <w:rsid w:val="00722106"/>
    <w:rsid w:val="00722636"/>
    <w:rsid w:val="00722715"/>
    <w:rsid w:val="007229C0"/>
    <w:rsid w:val="007232F8"/>
    <w:rsid w:val="007236EE"/>
    <w:rsid w:val="00723E1F"/>
    <w:rsid w:val="00724B65"/>
    <w:rsid w:val="00725111"/>
    <w:rsid w:val="007264B1"/>
    <w:rsid w:val="007265D4"/>
    <w:rsid w:val="007270D9"/>
    <w:rsid w:val="00730402"/>
    <w:rsid w:val="00730D10"/>
    <w:rsid w:val="007310C3"/>
    <w:rsid w:val="0073150A"/>
    <w:rsid w:val="007328D1"/>
    <w:rsid w:val="00732FE1"/>
    <w:rsid w:val="007332BA"/>
    <w:rsid w:val="007336D3"/>
    <w:rsid w:val="007337CC"/>
    <w:rsid w:val="007349AE"/>
    <w:rsid w:val="00734D39"/>
    <w:rsid w:val="00734D7E"/>
    <w:rsid w:val="00734E75"/>
    <w:rsid w:val="00734F43"/>
    <w:rsid w:val="00734FAD"/>
    <w:rsid w:val="0073521C"/>
    <w:rsid w:val="007354D4"/>
    <w:rsid w:val="00735575"/>
    <w:rsid w:val="007355B8"/>
    <w:rsid w:val="007356AF"/>
    <w:rsid w:val="00736578"/>
    <w:rsid w:val="007367D8"/>
    <w:rsid w:val="007369AD"/>
    <w:rsid w:val="00736C78"/>
    <w:rsid w:val="00736C7B"/>
    <w:rsid w:val="007371F2"/>
    <w:rsid w:val="00737F15"/>
    <w:rsid w:val="0074019E"/>
    <w:rsid w:val="007401FF"/>
    <w:rsid w:val="007405BA"/>
    <w:rsid w:val="00740A17"/>
    <w:rsid w:val="0074120B"/>
    <w:rsid w:val="00741C03"/>
    <w:rsid w:val="00741F7D"/>
    <w:rsid w:val="0074285A"/>
    <w:rsid w:val="007428CF"/>
    <w:rsid w:val="00742984"/>
    <w:rsid w:val="007438B0"/>
    <w:rsid w:val="0074480C"/>
    <w:rsid w:val="00744879"/>
    <w:rsid w:val="00745108"/>
    <w:rsid w:val="007451C1"/>
    <w:rsid w:val="0074573D"/>
    <w:rsid w:val="00745C01"/>
    <w:rsid w:val="00745C69"/>
    <w:rsid w:val="00745D6A"/>
    <w:rsid w:val="00746811"/>
    <w:rsid w:val="00746D44"/>
    <w:rsid w:val="00746F3F"/>
    <w:rsid w:val="0074792D"/>
    <w:rsid w:val="00747F6D"/>
    <w:rsid w:val="0075000D"/>
    <w:rsid w:val="00750039"/>
    <w:rsid w:val="00750394"/>
    <w:rsid w:val="00750533"/>
    <w:rsid w:val="00750C1E"/>
    <w:rsid w:val="00751051"/>
    <w:rsid w:val="007513AC"/>
    <w:rsid w:val="007513B4"/>
    <w:rsid w:val="00751E73"/>
    <w:rsid w:val="007522E3"/>
    <w:rsid w:val="00753797"/>
    <w:rsid w:val="00753EC4"/>
    <w:rsid w:val="007546A3"/>
    <w:rsid w:val="0075473C"/>
    <w:rsid w:val="007548A4"/>
    <w:rsid w:val="00754DA8"/>
    <w:rsid w:val="00754E04"/>
    <w:rsid w:val="00757CFF"/>
    <w:rsid w:val="00760136"/>
    <w:rsid w:val="00760299"/>
    <w:rsid w:val="00760516"/>
    <w:rsid w:val="00761F7A"/>
    <w:rsid w:val="00762083"/>
    <w:rsid w:val="00762B29"/>
    <w:rsid w:val="00762EE5"/>
    <w:rsid w:val="0076356B"/>
    <w:rsid w:val="0076392F"/>
    <w:rsid w:val="007640DB"/>
    <w:rsid w:val="00764628"/>
    <w:rsid w:val="0076486B"/>
    <w:rsid w:val="007648ED"/>
    <w:rsid w:val="00764F9B"/>
    <w:rsid w:val="00766199"/>
    <w:rsid w:val="00766865"/>
    <w:rsid w:val="007669B7"/>
    <w:rsid w:val="00766CA0"/>
    <w:rsid w:val="007707B6"/>
    <w:rsid w:val="00770A7D"/>
    <w:rsid w:val="007712B6"/>
    <w:rsid w:val="00771830"/>
    <w:rsid w:val="00772212"/>
    <w:rsid w:val="0077293F"/>
    <w:rsid w:val="00772A8D"/>
    <w:rsid w:val="00772EB8"/>
    <w:rsid w:val="00773654"/>
    <w:rsid w:val="00774080"/>
    <w:rsid w:val="00774466"/>
    <w:rsid w:val="0077495D"/>
    <w:rsid w:val="00775AF2"/>
    <w:rsid w:val="007766BE"/>
    <w:rsid w:val="007766CA"/>
    <w:rsid w:val="0077678F"/>
    <w:rsid w:val="00776E72"/>
    <w:rsid w:val="0077723B"/>
    <w:rsid w:val="00777946"/>
    <w:rsid w:val="00777B91"/>
    <w:rsid w:val="00780104"/>
    <w:rsid w:val="007806A7"/>
    <w:rsid w:val="0078158F"/>
    <w:rsid w:val="00781899"/>
    <w:rsid w:val="00782A74"/>
    <w:rsid w:val="007845FB"/>
    <w:rsid w:val="00784A84"/>
    <w:rsid w:val="00785692"/>
    <w:rsid w:val="0078569D"/>
    <w:rsid w:val="00785CF2"/>
    <w:rsid w:val="00785FAA"/>
    <w:rsid w:val="00786EE7"/>
    <w:rsid w:val="00787F4E"/>
    <w:rsid w:val="00790F48"/>
    <w:rsid w:val="00791975"/>
    <w:rsid w:val="00791BB2"/>
    <w:rsid w:val="00791D94"/>
    <w:rsid w:val="0079260D"/>
    <w:rsid w:val="007930BD"/>
    <w:rsid w:val="007933D8"/>
    <w:rsid w:val="00794055"/>
    <w:rsid w:val="007946F0"/>
    <w:rsid w:val="00795B05"/>
    <w:rsid w:val="0079613A"/>
    <w:rsid w:val="007969A7"/>
    <w:rsid w:val="00797A7F"/>
    <w:rsid w:val="00797D10"/>
    <w:rsid w:val="00797FD3"/>
    <w:rsid w:val="007A0285"/>
    <w:rsid w:val="007A053E"/>
    <w:rsid w:val="007A0C1A"/>
    <w:rsid w:val="007A118B"/>
    <w:rsid w:val="007A129E"/>
    <w:rsid w:val="007A256E"/>
    <w:rsid w:val="007A2AF1"/>
    <w:rsid w:val="007A387F"/>
    <w:rsid w:val="007A45EA"/>
    <w:rsid w:val="007A49D9"/>
    <w:rsid w:val="007A4D6F"/>
    <w:rsid w:val="007A4F5F"/>
    <w:rsid w:val="007A4FE2"/>
    <w:rsid w:val="007A5024"/>
    <w:rsid w:val="007A5513"/>
    <w:rsid w:val="007A6D41"/>
    <w:rsid w:val="007A78C4"/>
    <w:rsid w:val="007A7AE3"/>
    <w:rsid w:val="007B062F"/>
    <w:rsid w:val="007B08D9"/>
    <w:rsid w:val="007B09D5"/>
    <w:rsid w:val="007B13A2"/>
    <w:rsid w:val="007B1737"/>
    <w:rsid w:val="007B34B1"/>
    <w:rsid w:val="007B3A14"/>
    <w:rsid w:val="007B3DE9"/>
    <w:rsid w:val="007B4332"/>
    <w:rsid w:val="007B47E3"/>
    <w:rsid w:val="007B4C63"/>
    <w:rsid w:val="007B552B"/>
    <w:rsid w:val="007B58AC"/>
    <w:rsid w:val="007B59FF"/>
    <w:rsid w:val="007B5B28"/>
    <w:rsid w:val="007B65EA"/>
    <w:rsid w:val="007B67A4"/>
    <w:rsid w:val="007B69BD"/>
    <w:rsid w:val="007B6A5C"/>
    <w:rsid w:val="007B6BB4"/>
    <w:rsid w:val="007B775C"/>
    <w:rsid w:val="007B7C64"/>
    <w:rsid w:val="007B7DDA"/>
    <w:rsid w:val="007C0567"/>
    <w:rsid w:val="007C084A"/>
    <w:rsid w:val="007C0A74"/>
    <w:rsid w:val="007C257C"/>
    <w:rsid w:val="007C2709"/>
    <w:rsid w:val="007C27AE"/>
    <w:rsid w:val="007C28CB"/>
    <w:rsid w:val="007C2A1B"/>
    <w:rsid w:val="007C32AE"/>
    <w:rsid w:val="007C433F"/>
    <w:rsid w:val="007C4A03"/>
    <w:rsid w:val="007C5AFB"/>
    <w:rsid w:val="007C6217"/>
    <w:rsid w:val="007C7C56"/>
    <w:rsid w:val="007C7D0E"/>
    <w:rsid w:val="007D36E0"/>
    <w:rsid w:val="007D46FA"/>
    <w:rsid w:val="007D4AE6"/>
    <w:rsid w:val="007D4D10"/>
    <w:rsid w:val="007D4D2B"/>
    <w:rsid w:val="007D5472"/>
    <w:rsid w:val="007D697E"/>
    <w:rsid w:val="007D6B1A"/>
    <w:rsid w:val="007D715C"/>
    <w:rsid w:val="007E0CF1"/>
    <w:rsid w:val="007E119A"/>
    <w:rsid w:val="007E20D7"/>
    <w:rsid w:val="007E2ADC"/>
    <w:rsid w:val="007E3047"/>
    <w:rsid w:val="007E39A2"/>
    <w:rsid w:val="007E3DB1"/>
    <w:rsid w:val="007E4E08"/>
    <w:rsid w:val="007E6320"/>
    <w:rsid w:val="007E6A09"/>
    <w:rsid w:val="007E7101"/>
    <w:rsid w:val="007E7936"/>
    <w:rsid w:val="007E7ADF"/>
    <w:rsid w:val="007E7DDF"/>
    <w:rsid w:val="007F0908"/>
    <w:rsid w:val="007F097B"/>
    <w:rsid w:val="007F0B73"/>
    <w:rsid w:val="007F0D3C"/>
    <w:rsid w:val="007F1D40"/>
    <w:rsid w:val="007F2CD4"/>
    <w:rsid w:val="007F2F49"/>
    <w:rsid w:val="007F33B1"/>
    <w:rsid w:val="007F3B69"/>
    <w:rsid w:val="007F4314"/>
    <w:rsid w:val="007F4397"/>
    <w:rsid w:val="007F4469"/>
    <w:rsid w:val="007F453E"/>
    <w:rsid w:val="007F4668"/>
    <w:rsid w:val="007F4976"/>
    <w:rsid w:val="007F49B3"/>
    <w:rsid w:val="007F5509"/>
    <w:rsid w:val="007F5B8F"/>
    <w:rsid w:val="007F612F"/>
    <w:rsid w:val="007F68EB"/>
    <w:rsid w:val="007F69C6"/>
    <w:rsid w:val="007F6CFA"/>
    <w:rsid w:val="007F743B"/>
    <w:rsid w:val="007F7EB5"/>
    <w:rsid w:val="008001EA"/>
    <w:rsid w:val="008002CE"/>
    <w:rsid w:val="008004AA"/>
    <w:rsid w:val="00802978"/>
    <w:rsid w:val="00802AD7"/>
    <w:rsid w:val="008036C8"/>
    <w:rsid w:val="00803D9F"/>
    <w:rsid w:val="00804755"/>
    <w:rsid w:val="00804D88"/>
    <w:rsid w:val="00805202"/>
    <w:rsid w:val="008054B9"/>
    <w:rsid w:val="00806736"/>
    <w:rsid w:val="00806BC8"/>
    <w:rsid w:val="00806CF9"/>
    <w:rsid w:val="00807152"/>
    <w:rsid w:val="00807803"/>
    <w:rsid w:val="00807E2A"/>
    <w:rsid w:val="0081139D"/>
    <w:rsid w:val="00812ACF"/>
    <w:rsid w:val="00813AA8"/>
    <w:rsid w:val="008142E2"/>
    <w:rsid w:val="00814663"/>
    <w:rsid w:val="00814F1A"/>
    <w:rsid w:val="008151FD"/>
    <w:rsid w:val="0081532C"/>
    <w:rsid w:val="008162D4"/>
    <w:rsid w:val="00816C71"/>
    <w:rsid w:val="008171FC"/>
    <w:rsid w:val="00817CAF"/>
    <w:rsid w:val="0082017D"/>
    <w:rsid w:val="008206D0"/>
    <w:rsid w:val="00820B16"/>
    <w:rsid w:val="00820EC3"/>
    <w:rsid w:val="00822E39"/>
    <w:rsid w:val="00824947"/>
    <w:rsid w:val="00824999"/>
    <w:rsid w:val="00824E8C"/>
    <w:rsid w:val="0082592D"/>
    <w:rsid w:val="00826811"/>
    <w:rsid w:val="00826D5B"/>
    <w:rsid w:val="0083049C"/>
    <w:rsid w:val="008305A0"/>
    <w:rsid w:val="00831152"/>
    <w:rsid w:val="0083173D"/>
    <w:rsid w:val="00832469"/>
    <w:rsid w:val="008325AC"/>
    <w:rsid w:val="00832D34"/>
    <w:rsid w:val="00832EF0"/>
    <w:rsid w:val="00832F38"/>
    <w:rsid w:val="0083503F"/>
    <w:rsid w:val="008350F7"/>
    <w:rsid w:val="00835182"/>
    <w:rsid w:val="00835321"/>
    <w:rsid w:val="008357D7"/>
    <w:rsid w:val="008359E3"/>
    <w:rsid w:val="00835B73"/>
    <w:rsid w:val="008371CA"/>
    <w:rsid w:val="008372FF"/>
    <w:rsid w:val="00837820"/>
    <w:rsid w:val="00837BB9"/>
    <w:rsid w:val="00837C7A"/>
    <w:rsid w:val="00840042"/>
    <w:rsid w:val="00841012"/>
    <w:rsid w:val="00841748"/>
    <w:rsid w:val="008417D8"/>
    <w:rsid w:val="00842FA2"/>
    <w:rsid w:val="0084383E"/>
    <w:rsid w:val="00843BAE"/>
    <w:rsid w:val="00844812"/>
    <w:rsid w:val="008448A9"/>
    <w:rsid w:val="00844E40"/>
    <w:rsid w:val="00845A9B"/>
    <w:rsid w:val="00845B02"/>
    <w:rsid w:val="00846808"/>
    <w:rsid w:val="008475FD"/>
    <w:rsid w:val="0085006E"/>
    <w:rsid w:val="008502F1"/>
    <w:rsid w:val="00850495"/>
    <w:rsid w:val="00851719"/>
    <w:rsid w:val="008524C2"/>
    <w:rsid w:val="00852903"/>
    <w:rsid w:val="0085356D"/>
    <w:rsid w:val="00853EBB"/>
    <w:rsid w:val="0085471A"/>
    <w:rsid w:val="00854CB5"/>
    <w:rsid w:val="00855721"/>
    <w:rsid w:val="00855870"/>
    <w:rsid w:val="008574D9"/>
    <w:rsid w:val="00857F42"/>
    <w:rsid w:val="00860655"/>
    <w:rsid w:val="00860FF2"/>
    <w:rsid w:val="00861C47"/>
    <w:rsid w:val="00862035"/>
    <w:rsid w:val="00862B26"/>
    <w:rsid w:val="008635DB"/>
    <w:rsid w:val="00863FE9"/>
    <w:rsid w:val="0086403F"/>
    <w:rsid w:val="008641BA"/>
    <w:rsid w:val="00864D83"/>
    <w:rsid w:val="0086554E"/>
    <w:rsid w:val="0086589C"/>
    <w:rsid w:val="00866197"/>
    <w:rsid w:val="00866257"/>
    <w:rsid w:val="00866371"/>
    <w:rsid w:val="00866E65"/>
    <w:rsid w:val="00866FD6"/>
    <w:rsid w:val="0086709F"/>
    <w:rsid w:val="0086765B"/>
    <w:rsid w:val="008702F6"/>
    <w:rsid w:val="008707C7"/>
    <w:rsid w:val="00870C49"/>
    <w:rsid w:val="008710F1"/>
    <w:rsid w:val="0087216E"/>
    <w:rsid w:val="008726A4"/>
    <w:rsid w:val="008726D6"/>
    <w:rsid w:val="00872B99"/>
    <w:rsid w:val="0087340D"/>
    <w:rsid w:val="00873E20"/>
    <w:rsid w:val="00873E3F"/>
    <w:rsid w:val="00874115"/>
    <w:rsid w:val="00874226"/>
    <w:rsid w:val="00874AC7"/>
    <w:rsid w:val="00875085"/>
    <w:rsid w:val="00875383"/>
    <w:rsid w:val="00875C06"/>
    <w:rsid w:val="00875FF2"/>
    <w:rsid w:val="008762F4"/>
    <w:rsid w:val="008763E3"/>
    <w:rsid w:val="00876E68"/>
    <w:rsid w:val="00876EA7"/>
    <w:rsid w:val="00876F0C"/>
    <w:rsid w:val="0087732C"/>
    <w:rsid w:val="008774DC"/>
    <w:rsid w:val="00877F4B"/>
    <w:rsid w:val="0088026A"/>
    <w:rsid w:val="00881417"/>
    <w:rsid w:val="00881E1A"/>
    <w:rsid w:val="008821CC"/>
    <w:rsid w:val="0088237F"/>
    <w:rsid w:val="008826EC"/>
    <w:rsid w:val="00883389"/>
    <w:rsid w:val="00883D1D"/>
    <w:rsid w:val="00884145"/>
    <w:rsid w:val="00884ADC"/>
    <w:rsid w:val="00885A8B"/>
    <w:rsid w:val="0088618E"/>
    <w:rsid w:val="008866F7"/>
    <w:rsid w:val="00886A65"/>
    <w:rsid w:val="00886EEE"/>
    <w:rsid w:val="00887307"/>
    <w:rsid w:val="00887F43"/>
    <w:rsid w:val="00887F70"/>
    <w:rsid w:val="00890062"/>
    <w:rsid w:val="008909B2"/>
    <w:rsid w:val="00890A3C"/>
    <w:rsid w:val="00890A6F"/>
    <w:rsid w:val="00890BA8"/>
    <w:rsid w:val="00890D8E"/>
    <w:rsid w:val="00891634"/>
    <w:rsid w:val="008916E7"/>
    <w:rsid w:val="00892220"/>
    <w:rsid w:val="0089263D"/>
    <w:rsid w:val="00893260"/>
    <w:rsid w:val="00893772"/>
    <w:rsid w:val="00894639"/>
    <w:rsid w:val="008956F7"/>
    <w:rsid w:val="00895AFC"/>
    <w:rsid w:val="00895C97"/>
    <w:rsid w:val="00895D7C"/>
    <w:rsid w:val="00896789"/>
    <w:rsid w:val="00897BCD"/>
    <w:rsid w:val="00897E63"/>
    <w:rsid w:val="008A0774"/>
    <w:rsid w:val="008A0963"/>
    <w:rsid w:val="008A0D3A"/>
    <w:rsid w:val="008A1068"/>
    <w:rsid w:val="008A1274"/>
    <w:rsid w:val="008A204F"/>
    <w:rsid w:val="008A3216"/>
    <w:rsid w:val="008A4894"/>
    <w:rsid w:val="008A5220"/>
    <w:rsid w:val="008A56C2"/>
    <w:rsid w:val="008A580A"/>
    <w:rsid w:val="008A6EBF"/>
    <w:rsid w:val="008A79EF"/>
    <w:rsid w:val="008A7F73"/>
    <w:rsid w:val="008B09A5"/>
    <w:rsid w:val="008B0CBA"/>
    <w:rsid w:val="008B1580"/>
    <w:rsid w:val="008B1A2F"/>
    <w:rsid w:val="008B28C2"/>
    <w:rsid w:val="008B2F2D"/>
    <w:rsid w:val="008B3E07"/>
    <w:rsid w:val="008B40C9"/>
    <w:rsid w:val="008B5AAD"/>
    <w:rsid w:val="008B5DA0"/>
    <w:rsid w:val="008B6320"/>
    <w:rsid w:val="008B68E7"/>
    <w:rsid w:val="008B73A9"/>
    <w:rsid w:val="008B7708"/>
    <w:rsid w:val="008B77A0"/>
    <w:rsid w:val="008C05E7"/>
    <w:rsid w:val="008C064B"/>
    <w:rsid w:val="008C073D"/>
    <w:rsid w:val="008C0C8C"/>
    <w:rsid w:val="008C111D"/>
    <w:rsid w:val="008C15D9"/>
    <w:rsid w:val="008C1BD8"/>
    <w:rsid w:val="008C3975"/>
    <w:rsid w:val="008C514F"/>
    <w:rsid w:val="008C569D"/>
    <w:rsid w:val="008C5762"/>
    <w:rsid w:val="008C5952"/>
    <w:rsid w:val="008C6329"/>
    <w:rsid w:val="008C6EA1"/>
    <w:rsid w:val="008D1513"/>
    <w:rsid w:val="008D1E2B"/>
    <w:rsid w:val="008D3917"/>
    <w:rsid w:val="008D3CF6"/>
    <w:rsid w:val="008D47D8"/>
    <w:rsid w:val="008D57A5"/>
    <w:rsid w:val="008D633C"/>
    <w:rsid w:val="008D66FA"/>
    <w:rsid w:val="008E1449"/>
    <w:rsid w:val="008E1DE6"/>
    <w:rsid w:val="008E24E6"/>
    <w:rsid w:val="008E2C9E"/>
    <w:rsid w:val="008E2EDC"/>
    <w:rsid w:val="008E2FCA"/>
    <w:rsid w:val="008E31CD"/>
    <w:rsid w:val="008E54D9"/>
    <w:rsid w:val="008E6129"/>
    <w:rsid w:val="008E7818"/>
    <w:rsid w:val="008E7A6A"/>
    <w:rsid w:val="008F05F0"/>
    <w:rsid w:val="008F0B64"/>
    <w:rsid w:val="008F0E85"/>
    <w:rsid w:val="008F1B36"/>
    <w:rsid w:val="008F278A"/>
    <w:rsid w:val="008F2879"/>
    <w:rsid w:val="008F34C8"/>
    <w:rsid w:val="008F3CF0"/>
    <w:rsid w:val="008F43C4"/>
    <w:rsid w:val="008F45DD"/>
    <w:rsid w:val="008F46A3"/>
    <w:rsid w:val="008F48A8"/>
    <w:rsid w:val="008F503E"/>
    <w:rsid w:val="008F5BF9"/>
    <w:rsid w:val="008F5E58"/>
    <w:rsid w:val="008F5F5A"/>
    <w:rsid w:val="008F6B9B"/>
    <w:rsid w:val="008F6C01"/>
    <w:rsid w:val="008F7787"/>
    <w:rsid w:val="008F78A6"/>
    <w:rsid w:val="008F7B4E"/>
    <w:rsid w:val="008F7FDE"/>
    <w:rsid w:val="0090092A"/>
    <w:rsid w:val="00900D3C"/>
    <w:rsid w:val="0090190D"/>
    <w:rsid w:val="0090204D"/>
    <w:rsid w:val="00902690"/>
    <w:rsid w:val="00902D5A"/>
    <w:rsid w:val="00903F92"/>
    <w:rsid w:val="009042C5"/>
    <w:rsid w:val="009053C0"/>
    <w:rsid w:val="0090644D"/>
    <w:rsid w:val="00906624"/>
    <w:rsid w:val="00906E65"/>
    <w:rsid w:val="009070F3"/>
    <w:rsid w:val="009076EB"/>
    <w:rsid w:val="00910265"/>
    <w:rsid w:val="00911058"/>
    <w:rsid w:val="0091124F"/>
    <w:rsid w:val="0091230D"/>
    <w:rsid w:val="00912DEF"/>
    <w:rsid w:val="00913375"/>
    <w:rsid w:val="00913563"/>
    <w:rsid w:val="009137D2"/>
    <w:rsid w:val="009138E0"/>
    <w:rsid w:val="00913BF0"/>
    <w:rsid w:val="00914985"/>
    <w:rsid w:val="009157E7"/>
    <w:rsid w:val="00916806"/>
    <w:rsid w:val="00916FD1"/>
    <w:rsid w:val="00917531"/>
    <w:rsid w:val="00920030"/>
    <w:rsid w:val="00920A20"/>
    <w:rsid w:val="0092116A"/>
    <w:rsid w:val="009225A4"/>
    <w:rsid w:val="00922D9E"/>
    <w:rsid w:val="0092305A"/>
    <w:rsid w:val="00923670"/>
    <w:rsid w:val="00924466"/>
    <w:rsid w:val="00924649"/>
    <w:rsid w:val="009247FC"/>
    <w:rsid w:val="00924CE0"/>
    <w:rsid w:val="00925527"/>
    <w:rsid w:val="0092613D"/>
    <w:rsid w:val="009263E9"/>
    <w:rsid w:val="00927A72"/>
    <w:rsid w:val="00930F63"/>
    <w:rsid w:val="00931B24"/>
    <w:rsid w:val="00933122"/>
    <w:rsid w:val="00933681"/>
    <w:rsid w:val="00933E09"/>
    <w:rsid w:val="009344F4"/>
    <w:rsid w:val="00935091"/>
    <w:rsid w:val="00935208"/>
    <w:rsid w:val="009357EF"/>
    <w:rsid w:val="009366CE"/>
    <w:rsid w:val="009369A8"/>
    <w:rsid w:val="009369ED"/>
    <w:rsid w:val="00937282"/>
    <w:rsid w:val="00940203"/>
    <w:rsid w:val="0094026E"/>
    <w:rsid w:val="00940B7D"/>
    <w:rsid w:val="009411A1"/>
    <w:rsid w:val="00941552"/>
    <w:rsid w:val="00941CFC"/>
    <w:rsid w:val="00941E0A"/>
    <w:rsid w:val="00941F50"/>
    <w:rsid w:val="00943532"/>
    <w:rsid w:val="009436DE"/>
    <w:rsid w:val="00944436"/>
    <w:rsid w:val="0094484E"/>
    <w:rsid w:val="00944E5E"/>
    <w:rsid w:val="00944E81"/>
    <w:rsid w:val="00945EAA"/>
    <w:rsid w:val="009460BB"/>
    <w:rsid w:val="00946526"/>
    <w:rsid w:val="00946831"/>
    <w:rsid w:val="00950ABD"/>
    <w:rsid w:val="00950C82"/>
    <w:rsid w:val="00950EB5"/>
    <w:rsid w:val="009514D8"/>
    <w:rsid w:val="00952D76"/>
    <w:rsid w:val="00953202"/>
    <w:rsid w:val="00953992"/>
    <w:rsid w:val="00953A3F"/>
    <w:rsid w:val="00953DE2"/>
    <w:rsid w:val="00954A63"/>
    <w:rsid w:val="00954A73"/>
    <w:rsid w:val="00954BC8"/>
    <w:rsid w:val="00954EB4"/>
    <w:rsid w:val="00955B08"/>
    <w:rsid w:val="00955B20"/>
    <w:rsid w:val="00955B4A"/>
    <w:rsid w:val="00955ED7"/>
    <w:rsid w:val="0095604C"/>
    <w:rsid w:val="0095634E"/>
    <w:rsid w:val="00957A6E"/>
    <w:rsid w:val="00960D85"/>
    <w:rsid w:val="00961554"/>
    <w:rsid w:val="00961DD4"/>
    <w:rsid w:val="00962400"/>
    <w:rsid w:val="00962B42"/>
    <w:rsid w:val="00962BF9"/>
    <w:rsid w:val="00962CC1"/>
    <w:rsid w:val="009636AE"/>
    <w:rsid w:val="00963BE3"/>
    <w:rsid w:val="009640E9"/>
    <w:rsid w:val="00964568"/>
    <w:rsid w:val="00964C3F"/>
    <w:rsid w:val="009655D2"/>
    <w:rsid w:val="0096673B"/>
    <w:rsid w:val="00970B74"/>
    <w:rsid w:val="009717B5"/>
    <w:rsid w:val="00971A49"/>
    <w:rsid w:val="00971F21"/>
    <w:rsid w:val="00972663"/>
    <w:rsid w:val="00972B51"/>
    <w:rsid w:val="0097319B"/>
    <w:rsid w:val="00973DD0"/>
    <w:rsid w:val="009741A5"/>
    <w:rsid w:val="009743F0"/>
    <w:rsid w:val="00974884"/>
    <w:rsid w:val="00975180"/>
    <w:rsid w:val="00975893"/>
    <w:rsid w:val="00976C9D"/>
    <w:rsid w:val="00976D95"/>
    <w:rsid w:val="00976E4F"/>
    <w:rsid w:val="009773B1"/>
    <w:rsid w:val="009779ED"/>
    <w:rsid w:val="00977AA5"/>
    <w:rsid w:val="00977E43"/>
    <w:rsid w:val="0098029C"/>
    <w:rsid w:val="00980634"/>
    <w:rsid w:val="009817A8"/>
    <w:rsid w:val="0098190B"/>
    <w:rsid w:val="00981E1C"/>
    <w:rsid w:val="0098257F"/>
    <w:rsid w:val="009826F7"/>
    <w:rsid w:val="009827F5"/>
    <w:rsid w:val="00982F4F"/>
    <w:rsid w:val="0098393A"/>
    <w:rsid w:val="0098394F"/>
    <w:rsid w:val="00983D24"/>
    <w:rsid w:val="00984F2C"/>
    <w:rsid w:val="00985A56"/>
    <w:rsid w:val="00985B81"/>
    <w:rsid w:val="00985EAF"/>
    <w:rsid w:val="0098631B"/>
    <w:rsid w:val="00986F7C"/>
    <w:rsid w:val="00987630"/>
    <w:rsid w:val="00987E59"/>
    <w:rsid w:val="00990053"/>
    <w:rsid w:val="0099005B"/>
    <w:rsid w:val="00990692"/>
    <w:rsid w:val="00992F27"/>
    <w:rsid w:val="00993422"/>
    <w:rsid w:val="00993B44"/>
    <w:rsid w:val="00994773"/>
    <w:rsid w:val="0099481B"/>
    <w:rsid w:val="00994F1E"/>
    <w:rsid w:val="00995AE1"/>
    <w:rsid w:val="0099613A"/>
    <w:rsid w:val="009966BB"/>
    <w:rsid w:val="0099720F"/>
    <w:rsid w:val="009A064C"/>
    <w:rsid w:val="009A0CC6"/>
    <w:rsid w:val="009A21F7"/>
    <w:rsid w:val="009A23E9"/>
    <w:rsid w:val="009A24F6"/>
    <w:rsid w:val="009A3226"/>
    <w:rsid w:val="009A3750"/>
    <w:rsid w:val="009A3796"/>
    <w:rsid w:val="009A41CF"/>
    <w:rsid w:val="009A4DFE"/>
    <w:rsid w:val="009A4EE1"/>
    <w:rsid w:val="009A5743"/>
    <w:rsid w:val="009A6B07"/>
    <w:rsid w:val="009A72F8"/>
    <w:rsid w:val="009A7663"/>
    <w:rsid w:val="009B08BC"/>
    <w:rsid w:val="009B0AB9"/>
    <w:rsid w:val="009B0BF6"/>
    <w:rsid w:val="009B0DE0"/>
    <w:rsid w:val="009B1160"/>
    <w:rsid w:val="009B1F16"/>
    <w:rsid w:val="009B234C"/>
    <w:rsid w:val="009B382F"/>
    <w:rsid w:val="009B41C9"/>
    <w:rsid w:val="009B4899"/>
    <w:rsid w:val="009B4A6E"/>
    <w:rsid w:val="009B5124"/>
    <w:rsid w:val="009B59DD"/>
    <w:rsid w:val="009B5D5F"/>
    <w:rsid w:val="009B6425"/>
    <w:rsid w:val="009B6C59"/>
    <w:rsid w:val="009B6CD9"/>
    <w:rsid w:val="009B6EEB"/>
    <w:rsid w:val="009B72DD"/>
    <w:rsid w:val="009B7839"/>
    <w:rsid w:val="009C00BC"/>
    <w:rsid w:val="009C077B"/>
    <w:rsid w:val="009C07CB"/>
    <w:rsid w:val="009C14B8"/>
    <w:rsid w:val="009C1A3F"/>
    <w:rsid w:val="009C1DD3"/>
    <w:rsid w:val="009C1F5F"/>
    <w:rsid w:val="009C4898"/>
    <w:rsid w:val="009C4C23"/>
    <w:rsid w:val="009C5485"/>
    <w:rsid w:val="009C5B26"/>
    <w:rsid w:val="009C6BC3"/>
    <w:rsid w:val="009C7B1A"/>
    <w:rsid w:val="009D0057"/>
    <w:rsid w:val="009D0104"/>
    <w:rsid w:val="009D0AB4"/>
    <w:rsid w:val="009D1221"/>
    <w:rsid w:val="009D146A"/>
    <w:rsid w:val="009D1B41"/>
    <w:rsid w:val="009D1CE5"/>
    <w:rsid w:val="009D425A"/>
    <w:rsid w:val="009D44D9"/>
    <w:rsid w:val="009D4DA6"/>
    <w:rsid w:val="009D4DBD"/>
    <w:rsid w:val="009D55F7"/>
    <w:rsid w:val="009D609C"/>
    <w:rsid w:val="009D631D"/>
    <w:rsid w:val="009D734D"/>
    <w:rsid w:val="009D77C9"/>
    <w:rsid w:val="009E0565"/>
    <w:rsid w:val="009E087E"/>
    <w:rsid w:val="009E0B82"/>
    <w:rsid w:val="009E0E00"/>
    <w:rsid w:val="009E1D05"/>
    <w:rsid w:val="009E20E8"/>
    <w:rsid w:val="009E2CDE"/>
    <w:rsid w:val="009E31C3"/>
    <w:rsid w:val="009E32B9"/>
    <w:rsid w:val="009E3DB5"/>
    <w:rsid w:val="009E40AC"/>
    <w:rsid w:val="009E5FE6"/>
    <w:rsid w:val="009E657B"/>
    <w:rsid w:val="009E6E16"/>
    <w:rsid w:val="009E6E56"/>
    <w:rsid w:val="009E7371"/>
    <w:rsid w:val="009E7F53"/>
    <w:rsid w:val="009F0CF4"/>
    <w:rsid w:val="009F0D69"/>
    <w:rsid w:val="009F30ED"/>
    <w:rsid w:val="009F4519"/>
    <w:rsid w:val="009F55E9"/>
    <w:rsid w:val="009F5932"/>
    <w:rsid w:val="009F6583"/>
    <w:rsid w:val="009F75B7"/>
    <w:rsid w:val="00A0071F"/>
    <w:rsid w:val="00A00A30"/>
    <w:rsid w:val="00A01100"/>
    <w:rsid w:val="00A027E9"/>
    <w:rsid w:val="00A03277"/>
    <w:rsid w:val="00A0365A"/>
    <w:rsid w:val="00A03A8E"/>
    <w:rsid w:val="00A03F0A"/>
    <w:rsid w:val="00A05230"/>
    <w:rsid w:val="00A05AF9"/>
    <w:rsid w:val="00A07274"/>
    <w:rsid w:val="00A07C71"/>
    <w:rsid w:val="00A10007"/>
    <w:rsid w:val="00A10293"/>
    <w:rsid w:val="00A102A2"/>
    <w:rsid w:val="00A104B5"/>
    <w:rsid w:val="00A11959"/>
    <w:rsid w:val="00A11A34"/>
    <w:rsid w:val="00A1202E"/>
    <w:rsid w:val="00A12843"/>
    <w:rsid w:val="00A12AB9"/>
    <w:rsid w:val="00A12FA0"/>
    <w:rsid w:val="00A134F6"/>
    <w:rsid w:val="00A1407A"/>
    <w:rsid w:val="00A15979"/>
    <w:rsid w:val="00A15999"/>
    <w:rsid w:val="00A15AE2"/>
    <w:rsid w:val="00A15F80"/>
    <w:rsid w:val="00A16340"/>
    <w:rsid w:val="00A16661"/>
    <w:rsid w:val="00A16AE1"/>
    <w:rsid w:val="00A16BEB"/>
    <w:rsid w:val="00A17831"/>
    <w:rsid w:val="00A17CFC"/>
    <w:rsid w:val="00A2009E"/>
    <w:rsid w:val="00A20B22"/>
    <w:rsid w:val="00A21754"/>
    <w:rsid w:val="00A21DA7"/>
    <w:rsid w:val="00A21F14"/>
    <w:rsid w:val="00A22C71"/>
    <w:rsid w:val="00A23E26"/>
    <w:rsid w:val="00A241BC"/>
    <w:rsid w:val="00A244F2"/>
    <w:rsid w:val="00A2454F"/>
    <w:rsid w:val="00A24D02"/>
    <w:rsid w:val="00A24F09"/>
    <w:rsid w:val="00A267FA"/>
    <w:rsid w:val="00A26C11"/>
    <w:rsid w:val="00A273FD"/>
    <w:rsid w:val="00A275EE"/>
    <w:rsid w:val="00A309ED"/>
    <w:rsid w:val="00A3103E"/>
    <w:rsid w:val="00A31596"/>
    <w:rsid w:val="00A31F63"/>
    <w:rsid w:val="00A32ACE"/>
    <w:rsid w:val="00A32D95"/>
    <w:rsid w:val="00A34ADC"/>
    <w:rsid w:val="00A34D71"/>
    <w:rsid w:val="00A34E4D"/>
    <w:rsid w:val="00A356CF"/>
    <w:rsid w:val="00A374D8"/>
    <w:rsid w:val="00A4069E"/>
    <w:rsid w:val="00A409A5"/>
    <w:rsid w:val="00A42047"/>
    <w:rsid w:val="00A421BD"/>
    <w:rsid w:val="00A423A4"/>
    <w:rsid w:val="00A42BE5"/>
    <w:rsid w:val="00A42FA5"/>
    <w:rsid w:val="00A4304C"/>
    <w:rsid w:val="00A43914"/>
    <w:rsid w:val="00A4458B"/>
    <w:rsid w:val="00A44AAF"/>
    <w:rsid w:val="00A44CC7"/>
    <w:rsid w:val="00A45DC8"/>
    <w:rsid w:val="00A467D0"/>
    <w:rsid w:val="00A46866"/>
    <w:rsid w:val="00A46A9A"/>
    <w:rsid w:val="00A46D19"/>
    <w:rsid w:val="00A46E4E"/>
    <w:rsid w:val="00A47833"/>
    <w:rsid w:val="00A47849"/>
    <w:rsid w:val="00A47F1F"/>
    <w:rsid w:val="00A5029D"/>
    <w:rsid w:val="00A5043F"/>
    <w:rsid w:val="00A50535"/>
    <w:rsid w:val="00A50880"/>
    <w:rsid w:val="00A50AE1"/>
    <w:rsid w:val="00A512FC"/>
    <w:rsid w:val="00A515F2"/>
    <w:rsid w:val="00A51DA6"/>
    <w:rsid w:val="00A5248E"/>
    <w:rsid w:val="00A52EEC"/>
    <w:rsid w:val="00A53B0F"/>
    <w:rsid w:val="00A54713"/>
    <w:rsid w:val="00A54E8E"/>
    <w:rsid w:val="00A54EAF"/>
    <w:rsid w:val="00A54EF2"/>
    <w:rsid w:val="00A54FC1"/>
    <w:rsid w:val="00A552A9"/>
    <w:rsid w:val="00A564FD"/>
    <w:rsid w:val="00A56F94"/>
    <w:rsid w:val="00A57A54"/>
    <w:rsid w:val="00A57C6D"/>
    <w:rsid w:val="00A57CAA"/>
    <w:rsid w:val="00A60595"/>
    <w:rsid w:val="00A60EEF"/>
    <w:rsid w:val="00A61B9C"/>
    <w:rsid w:val="00A62968"/>
    <w:rsid w:val="00A62F8B"/>
    <w:rsid w:val="00A63EB5"/>
    <w:rsid w:val="00A6438C"/>
    <w:rsid w:val="00A643A1"/>
    <w:rsid w:val="00A646F5"/>
    <w:rsid w:val="00A655CD"/>
    <w:rsid w:val="00A65A1F"/>
    <w:rsid w:val="00A6629F"/>
    <w:rsid w:val="00A66965"/>
    <w:rsid w:val="00A66EF1"/>
    <w:rsid w:val="00A671FE"/>
    <w:rsid w:val="00A67377"/>
    <w:rsid w:val="00A67A6A"/>
    <w:rsid w:val="00A67D3C"/>
    <w:rsid w:val="00A70658"/>
    <w:rsid w:val="00A7169C"/>
    <w:rsid w:val="00A71750"/>
    <w:rsid w:val="00A7203D"/>
    <w:rsid w:val="00A72289"/>
    <w:rsid w:val="00A723A0"/>
    <w:rsid w:val="00A72FC6"/>
    <w:rsid w:val="00A737FB"/>
    <w:rsid w:val="00A74022"/>
    <w:rsid w:val="00A745FD"/>
    <w:rsid w:val="00A74848"/>
    <w:rsid w:val="00A74CC9"/>
    <w:rsid w:val="00A75356"/>
    <w:rsid w:val="00A764D9"/>
    <w:rsid w:val="00A7667D"/>
    <w:rsid w:val="00A76751"/>
    <w:rsid w:val="00A77F76"/>
    <w:rsid w:val="00A80D02"/>
    <w:rsid w:val="00A80D66"/>
    <w:rsid w:val="00A80E44"/>
    <w:rsid w:val="00A80E9B"/>
    <w:rsid w:val="00A81C85"/>
    <w:rsid w:val="00A8396E"/>
    <w:rsid w:val="00A8461D"/>
    <w:rsid w:val="00A8487C"/>
    <w:rsid w:val="00A84B29"/>
    <w:rsid w:val="00A858CC"/>
    <w:rsid w:val="00A86161"/>
    <w:rsid w:val="00A8653B"/>
    <w:rsid w:val="00A9023C"/>
    <w:rsid w:val="00A90A40"/>
    <w:rsid w:val="00A90C02"/>
    <w:rsid w:val="00A916DD"/>
    <w:rsid w:val="00A91FB7"/>
    <w:rsid w:val="00A92031"/>
    <w:rsid w:val="00A92D7D"/>
    <w:rsid w:val="00A931BC"/>
    <w:rsid w:val="00A93664"/>
    <w:rsid w:val="00A936DE"/>
    <w:rsid w:val="00A93E19"/>
    <w:rsid w:val="00A942C3"/>
    <w:rsid w:val="00A9440C"/>
    <w:rsid w:val="00A9449A"/>
    <w:rsid w:val="00A9505A"/>
    <w:rsid w:val="00A95CE4"/>
    <w:rsid w:val="00A969B3"/>
    <w:rsid w:val="00A96F48"/>
    <w:rsid w:val="00A975DC"/>
    <w:rsid w:val="00A97EF3"/>
    <w:rsid w:val="00AA03FB"/>
    <w:rsid w:val="00AA07D0"/>
    <w:rsid w:val="00AA22A9"/>
    <w:rsid w:val="00AA2B6E"/>
    <w:rsid w:val="00AA2CC0"/>
    <w:rsid w:val="00AA2E90"/>
    <w:rsid w:val="00AA4C74"/>
    <w:rsid w:val="00AA4C7F"/>
    <w:rsid w:val="00AA5877"/>
    <w:rsid w:val="00AA5EAA"/>
    <w:rsid w:val="00AA61C3"/>
    <w:rsid w:val="00AA6F7F"/>
    <w:rsid w:val="00AA7869"/>
    <w:rsid w:val="00AA7A21"/>
    <w:rsid w:val="00AB0432"/>
    <w:rsid w:val="00AB07EB"/>
    <w:rsid w:val="00AB09CF"/>
    <w:rsid w:val="00AB0AA2"/>
    <w:rsid w:val="00AB1782"/>
    <w:rsid w:val="00AB1996"/>
    <w:rsid w:val="00AB2432"/>
    <w:rsid w:val="00AB24AE"/>
    <w:rsid w:val="00AB308A"/>
    <w:rsid w:val="00AB30EA"/>
    <w:rsid w:val="00AB3547"/>
    <w:rsid w:val="00AB38B5"/>
    <w:rsid w:val="00AB3C40"/>
    <w:rsid w:val="00AB4E08"/>
    <w:rsid w:val="00AB4F00"/>
    <w:rsid w:val="00AB5F18"/>
    <w:rsid w:val="00AB638E"/>
    <w:rsid w:val="00AB6830"/>
    <w:rsid w:val="00AB6A1D"/>
    <w:rsid w:val="00AB7816"/>
    <w:rsid w:val="00AC03CA"/>
    <w:rsid w:val="00AC0411"/>
    <w:rsid w:val="00AC1753"/>
    <w:rsid w:val="00AC208A"/>
    <w:rsid w:val="00AC3C69"/>
    <w:rsid w:val="00AC3EB7"/>
    <w:rsid w:val="00AC4C28"/>
    <w:rsid w:val="00AC506C"/>
    <w:rsid w:val="00AC67B6"/>
    <w:rsid w:val="00AC6BFB"/>
    <w:rsid w:val="00AC6D1C"/>
    <w:rsid w:val="00AC7058"/>
    <w:rsid w:val="00AD0CB1"/>
    <w:rsid w:val="00AD1B9B"/>
    <w:rsid w:val="00AD1C4B"/>
    <w:rsid w:val="00AD1DCD"/>
    <w:rsid w:val="00AD2360"/>
    <w:rsid w:val="00AD2E09"/>
    <w:rsid w:val="00AD3227"/>
    <w:rsid w:val="00AD3699"/>
    <w:rsid w:val="00AD384E"/>
    <w:rsid w:val="00AD512E"/>
    <w:rsid w:val="00AD56A3"/>
    <w:rsid w:val="00AD5DC0"/>
    <w:rsid w:val="00AD6244"/>
    <w:rsid w:val="00AD7456"/>
    <w:rsid w:val="00AD7943"/>
    <w:rsid w:val="00AD7AD3"/>
    <w:rsid w:val="00AE062E"/>
    <w:rsid w:val="00AE1603"/>
    <w:rsid w:val="00AE164D"/>
    <w:rsid w:val="00AE16F0"/>
    <w:rsid w:val="00AE2AE8"/>
    <w:rsid w:val="00AE2BE5"/>
    <w:rsid w:val="00AE2C1E"/>
    <w:rsid w:val="00AE2D93"/>
    <w:rsid w:val="00AE3361"/>
    <w:rsid w:val="00AE4623"/>
    <w:rsid w:val="00AE4B75"/>
    <w:rsid w:val="00AE4E44"/>
    <w:rsid w:val="00AE5D95"/>
    <w:rsid w:val="00AE668E"/>
    <w:rsid w:val="00AE762A"/>
    <w:rsid w:val="00AE7A06"/>
    <w:rsid w:val="00AF0284"/>
    <w:rsid w:val="00AF06B4"/>
    <w:rsid w:val="00AF07BD"/>
    <w:rsid w:val="00AF09F5"/>
    <w:rsid w:val="00AF0E66"/>
    <w:rsid w:val="00AF21B9"/>
    <w:rsid w:val="00AF2415"/>
    <w:rsid w:val="00AF2913"/>
    <w:rsid w:val="00AF2CB3"/>
    <w:rsid w:val="00AF317A"/>
    <w:rsid w:val="00AF319B"/>
    <w:rsid w:val="00AF3B2B"/>
    <w:rsid w:val="00AF3D99"/>
    <w:rsid w:val="00AF42DF"/>
    <w:rsid w:val="00AF4659"/>
    <w:rsid w:val="00AF4686"/>
    <w:rsid w:val="00AF46B4"/>
    <w:rsid w:val="00AF503C"/>
    <w:rsid w:val="00AF6558"/>
    <w:rsid w:val="00AF67D9"/>
    <w:rsid w:val="00AF699A"/>
    <w:rsid w:val="00AF69D5"/>
    <w:rsid w:val="00AF6C0A"/>
    <w:rsid w:val="00AF6EF3"/>
    <w:rsid w:val="00AF790D"/>
    <w:rsid w:val="00AF7BCC"/>
    <w:rsid w:val="00AF7BFD"/>
    <w:rsid w:val="00AF7F62"/>
    <w:rsid w:val="00B0077F"/>
    <w:rsid w:val="00B0148C"/>
    <w:rsid w:val="00B01D40"/>
    <w:rsid w:val="00B01FB0"/>
    <w:rsid w:val="00B02CAC"/>
    <w:rsid w:val="00B031AC"/>
    <w:rsid w:val="00B04F46"/>
    <w:rsid w:val="00B05CBE"/>
    <w:rsid w:val="00B07F50"/>
    <w:rsid w:val="00B104F5"/>
    <w:rsid w:val="00B105A6"/>
    <w:rsid w:val="00B1087F"/>
    <w:rsid w:val="00B11ACF"/>
    <w:rsid w:val="00B125F9"/>
    <w:rsid w:val="00B12970"/>
    <w:rsid w:val="00B13F3E"/>
    <w:rsid w:val="00B15C4D"/>
    <w:rsid w:val="00B15D4B"/>
    <w:rsid w:val="00B166D2"/>
    <w:rsid w:val="00B16952"/>
    <w:rsid w:val="00B16BFF"/>
    <w:rsid w:val="00B17D2F"/>
    <w:rsid w:val="00B17E32"/>
    <w:rsid w:val="00B202ED"/>
    <w:rsid w:val="00B21AE5"/>
    <w:rsid w:val="00B21B15"/>
    <w:rsid w:val="00B22394"/>
    <w:rsid w:val="00B22A03"/>
    <w:rsid w:val="00B22B8D"/>
    <w:rsid w:val="00B23330"/>
    <w:rsid w:val="00B23C98"/>
    <w:rsid w:val="00B261FC"/>
    <w:rsid w:val="00B270EA"/>
    <w:rsid w:val="00B30464"/>
    <w:rsid w:val="00B307B5"/>
    <w:rsid w:val="00B30E03"/>
    <w:rsid w:val="00B310F0"/>
    <w:rsid w:val="00B31DFD"/>
    <w:rsid w:val="00B3291A"/>
    <w:rsid w:val="00B3294B"/>
    <w:rsid w:val="00B32986"/>
    <w:rsid w:val="00B32BD8"/>
    <w:rsid w:val="00B33264"/>
    <w:rsid w:val="00B341F7"/>
    <w:rsid w:val="00B342EA"/>
    <w:rsid w:val="00B34363"/>
    <w:rsid w:val="00B34EC9"/>
    <w:rsid w:val="00B3521F"/>
    <w:rsid w:val="00B35736"/>
    <w:rsid w:val="00B362D2"/>
    <w:rsid w:val="00B369DB"/>
    <w:rsid w:val="00B36A3C"/>
    <w:rsid w:val="00B375EE"/>
    <w:rsid w:val="00B37C0B"/>
    <w:rsid w:val="00B40B4B"/>
    <w:rsid w:val="00B4131E"/>
    <w:rsid w:val="00B414D1"/>
    <w:rsid w:val="00B44059"/>
    <w:rsid w:val="00B441EC"/>
    <w:rsid w:val="00B4454A"/>
    <w:rsid w:val="00B44704"/>
    <w:rsid w:val="00B44AE0"/>
    <w:rsid w:val="00B44D3C"/>
    <w:rsid w:val="00B45524"/>
    <w:rsid w:val="00B46367"/>
    <w:rsid w:val="00B4660B"/>
    <w:rsid w:val="00B46EB6"/>
    <w:rsid w:val="00B47F27"/>
    <w:rsid w:val="00B50A40"/>
    <w:rsid w:val="00B50FDE"/>
    <w:rsid w:val="00B528B4"/>
    <w:rsid w:val="00B52FEB"/>
    <w:rsid w:val="00B534BD"/>
    <w:rsid w:val="00B53805"/>
    <w:rsid w:val="00B539DB"/>
    <w:rsid w:val="00B53E5D"/>
    <w:rsid w:val="00B54B68"/>
    <w:rsid w:val="00B54ED1"/>
    <w:rsid w:val="00B55178"/>
    <w:rsid w:val="00B558C7"/>
    <w:rsid w:val="00B56741"/>
    <w:rsid w:val="00B56961"/>
    <w:rsid w:val="00B56B1B"/>
    <w:rsid w:val="00B56C5A"/>
    <w:rsid w:val="00B57125"/>
    <w:rsid w:val="00B57665"/>
    <w:rsid w:val="00B576F0"/>
    <w:rsid w:val="00B57B61"/>
    <w:rsid w:val="00B57E83"/>
    <w:rsid w:val="00B60CEB"/>
    <w:rsid w:val="00B62B37"/>
    <w:rsid w:val="00B62FA8"/>
    <w:rsid w:val="00B631C8"/>
    <w:rsid w:val="00B63AD0"/>
    <w:rsid w:val="00B63DD5"/>
    <w:rsid w:val="00B64BE1"/>
    <w:rsid w:val="00B64C04"/>
    <w:rsid w:val="00B6579A"/>
    <w:rsid w:val="00B6585A"/>
    <w:rsid w:val="00B659A4"/>
    <w:rsid w:val="00B664EC"/>
    <w:rsid w:val="00B66CD4"/>
    <w:rsid w:val="00B671A4"/>
    <w:rsid w:val="00B70A75"/>
    <w:rsid w:val="00B7183F"/>
    <w:rsid w:val="00B71B25"/>
    <w:rsid w:val="00B7337B"/>
    <w:rsid w:val="00B734EB"/>
    <w:rsid w:val="00B7496C"/>
    <w:rsid w:val="00B74D18"/>
    <w:rsid w:val="00B75175"/>
    <w:rsid w:val="00B751CD"/>
    <w:rsid w:val="00B75644"/>
    <w:rsid w:val="00B75686"/>
    <w:rsid w:val="00B76451"/>
    <w:rsid w:val="00B764EF"/>
    <w:rsid w:val="00B767C8"/>
    <w:rsid w:val="00B7685C"/>
    <w:rsid w:val="00B76D1D"/>
    <w:rsid w:val="00B776C3"/>
    <w:rsid w:val="00B77E7D"/>
    <w:rsid w:val="00B805A0"/>
    <w:rsid w:val="00B81794"/>
    <w:rsid w:val="00B81AB8"/>
    <w:rsid w:val="00B81EAC"/>
    <w:rsid w:val="00B8231A"/>
    <w:rsid w:val="00B82A3D"/>
    <w:rsid w:val="00B83092"/>
    <w:rsid w:val="00B8327A"/>
    <w:rsid w:val="00B8330D"/>
    <w:rsid w:val="00B83AE1"/>
    <w:rsid w:val="00B856E2"/>
    <w:rsid w:val="00B85B83"/>
    <w:rsid w:val="00B85F37"/>
    <w:rsid w:val="00B861E2"/>
    <w:rsid w:val="00B869E9"/>
    <w:rsid w:val="00B86EE6"/>
    <w:rsid w:val="00B86F7F"/>
    <w:rsid w:val="00B87260"/>
    <w:rsid w:val="00B877E1"/>
    <w:rsid w:val="00B87817"/>
    <w:rsid w:val="00B8797A"/>
    <w:rsid w:val="00B9094C"/>
    <w:rsid w:val="00B90D3B"/>
    <w:rsid w:val="00B90E0A"/>
    <w:rsid w:val="00B90E92"/>
    <w:rsid w:val="00B918CC"/>
    <w:rsid w:val="00B923C9"/>
    <w:rsid w:val="00B925BB"/>
    <w:rsid w:val="00B92D33"/>
    <w:rsid w:val="00B93388"/>
    <w:rsid w:val="00B93B33"/>
    <w:rsid w:val="00B93BCD"/>
    <w:rsid w:val="00B94D2C"/>
    <w:rsid w:val="00B94EAD"/>
    <w:rsid w:val="00B955FA"/>
    <w:rsid w:val="00B959AF"/>
    <w:rsid w:val="00B95D0D"/>
    <w:rsid w:val="00B960BB"/>
    <w:rsid w:val="00B9682E"/>
    <w:rsid w:val="00B97122"/>
    <w:rsid w:val="00BA0C75"/>
    <w:rsid w:val="00BA0DE6"/>
    <w:rsid w:val="00BA1B2A"/>
    <w:rsid w:val="00BA22AF"/>
    <w:rsid w:val="00BA297D"/>
    <w:rsid w:val="00BA3784"/>
    <w:rsid w:val="00BA3BA3"/>
    <w:rsid w:val="00BA3BE4"/>
    <w:rsid w:val="00BA4A41"/>
    <w:rsid w:val="00BA4F47"/>
    <w:rsid w:val="00BA66CC"/>
    <w:rsid w:val="00BA6905"/>
    <w:rsid w:val="00BA6F20"/>
    <w:rsid w:val="00BA6FF6"/>
    <w:rsid w:val="00BA71D3"/>
    <w:rsid w:val="00BA7464"/>
    <w:rsid w:val="00BA7738"/>
    <w:rsid w:val="00BA778E"/>
    <w:rsid w:val="00BB117E"/>
    <w:rsid w:val="00BB4A9D"/>
    <w:rsid w:val="00BB4CD9"/>
    <w:rsid w:val="00BB5089"/>
    <w:rsid w:val="00BB568A"/>
    <w:rsid w:val="00BB5C70"/>
    <w:rsid w:val="00BB62AC"/>
    <w:rsid w:val="00BB634E"/>
    <w:rsid w:val="00BB75C1"/>
    <w:rsid w:val="00BC040E"/>
    <w:rsid w:val="00BC07BE"/>
    <w:rsid w:val="00BC1DBF"/>
    <w:rsid w:val="00BC29AD"/>
    <w:rsid w:val="00BC3569"/>
    <w:rsid w:val="00BC38C4"/>
    <w:rsid w:val="00BC469C"/>
    <w:rsid w:val="00BC55E8"/>
    <w:rsid w:val="00BC6126"/>
    <w:rsid w:val="00BC6371"/>
    <w:rsid w:val="00BC74AA"/>
    <w:rsid w:val="00BC74CA"/>
    <w:rsid w:val="00BD06F6"/>
    <w:rsid w:val="00BD074C"/>
    <w:rsid w:val="00BD1601"/>
    <w:rsid w:val="00BD28A2"/>
    <w:rsid w:val="00BD28AB"/>
    <w:rsid w:val="00BD3332"/>
    <w:rsid w:val="00BD3664"/>
    <w:rsid w:val="00BD4148"/>
    <w:rsid w:val="00BD47EE"/>
    <w:rsid w:val="00BD4F63"/>
    <w:rsid w:val="00BD6479"/>
    <w:rsid w:val="00BD7548"/>
    <w:rsid w:val="00BE059F"/>
    <w:rsid w:val="00BE0B1C"/>
    <w:rsid w:val="00BE1AB6"/>
    <w:rsid w:val="00BE1B27"/>
    <w:rsid w:val="00BE20C7"/>
    <w:rsid w:val="00BE2D5F"/>
    <w:rsid w:val="00BE2F98"/>
    <w:rsid w:val="00BE393A"/>
    <w:rsid w:val="00BE3B4E"/>
    <w:rsid w:val="00BE447F"/>
    <w:rsid w:val="00BE4BC4"/>
    <w:rsid w:val="00BE4C2F"/>
    <w:rsid w:val="00BE5401"/>
    <w:rsid w:val="00BE55D4"/>
    <w:rsid w:val="00BE6C56"/>
    <w:rsid w:val="00BE6E5F"/>
    <w:rsid w:val="00BE73E4"/>
    <w:rsid w:val="00BE77BB"/>
    <w:rsid w:val="00BE7B1A"/>
    <w:rsid w:val="00BF0C73"/>
    <w:rsid w:val="00BF0E8B"/>
    <w:rsid w:val="00BF2083"/>
    <w:rsid w:val="00BF2460"/>
    <w:rsid w:val="00BF37B3"/>
    <w:rsid w:val="00BF4D7E"/>
    <w:rsid w:val="00BF5951"/>
    <w:rsid w:val="00BF79A1"/>
    <w:rsid w:val="00BF7E47"/>
    <w:rsid w:val="00C009D7"/>
    <w:rsid w:val="00C00BF2"/>
    <w:rsid w:val="00C00DC2"/>
    <w:rsid w:val="00C0208D"/>
    <w:rsid w:val="00C03195"/>
    <w:rsid w:val="00C0365B"/>
    <w:rsid w:val="00C039E8"/>
    <w:rsid w:val="00C041C5"/>
    <w:rsid w:val="00C0493A"/>
    <w:rsid w:val="00C053F3"/>
    <w:rsid w:val="00C05494"/>
    <w:rsid w:val="00C05543"/>
    <w:rsid w:val="00C061D3"/>
    <w:rsid w:val="00C063B4"/>
    <w:rsid w:val="00C06AA9"/>
    <w:rsid w:val="00C07478"/>
    <w:rsid w:val="00C07490"/>
    <w:rsid w:val="00C07AA9"/>
    <w:rsid w:val="00C07D03"/>
    <w:rsid w:val="00C104E5"/>
    <w:rsid w:val="00C10699"/>
    <w:rsid w:val="00C11385"/>
    <w:rsid w:val="00C132D6"/>
    <w:rsid w:val="00C13F7E"/>
    <w:rsid w:val="00C15455"/>
    <w:rsid w:val="00C15AC6"/>
    <w:rsid w:val="00C16060"/>
    <w:rsid w:val="00C160F0"/>
    <w:rsid w:val="00C16260"/>
    <w:rsid w:val="00C16976"/>
    <w:rsid w:val="00C16B73"/>
    <w:rsid w:val="00C16FCE"/>
    <w:rsid w:val="00C173DE"/>
    <w:rsid w:val="00C17C61"/>
    <w:rsid w:val="00C17D22"/>
    <w:rsid w:val="00C17FB2"/>
    <w:rsid w:val="00C2074C"/>
    <w:rsid w:val="00C210AC"/>
    <w:rsid w:val="00C221BB"/>
    <w:rsid w:val="00C225D6"/>
    <w:rsid w:val="00C23965"/>
    <w:rsid w:val="00C25004"/>
    <w:rsid w:val="00C2531D"/>
    <w:rsid w:val="00C260A7"/>
    <w:rsid w:val="00C267E0"/>
    <w:rsid w:val="00C26B12"/>
    <w:rsid w:val="00C27317"/>
    <w:rsid w:val="00C306A2"/>
    <w:rsid w:val="00C3143E"/>
    <w:rsid w:val="00C31A2A"/>
    <w:rsid w:val="00C31AE9"/>
    <w:rsid w:val="00C33454"/>
    <w:rsid w:val="00C34095"/>
    <w:rsid w:val="00C343A4"/>
    <w:rsid w:val="00C343CE"/>
    <w:rsid w:val="00C34EBB"/>
    <w:rsid w:val="00C35BB1"/>
    <w:rsid w:val="00C35D89"/>
    <w:rsid w:val="00C36D08"/>
    <w:rsid w:val="00C3725D"/>
    <w:rsid w:val="00C37683"/>
    <w:rsid w:val="00C37B39"/>
    <w:rsid w:val="00C37CEF"/>
    <w:rsid w:val="00C37D86"/>
    <w:rsid w:val="00C40B7B"/>
    <w:rsid w:val="00C4159D"/>
    <w:rsid w:val="00C41EF7"/>
    <w:rsid w:val="00C4240E"/>
    <w:rsid w:val="00C4252F"/>
    <w:rsid w:val="00C42704"/>
    <w:rsid w:val="00C429B0"/>
    <w:rsid w:val="00C42E43"/>
    <w:rsid w:val="00C433C8"/>
    <w:rsid w:val="00C4342D"/>
    <w:rsid w:val="00C434A6"/>
    <w:rsid w:val="00C45C9C"/>
    <w:rsid w:val="00C45FAA"/>
    <w:rsid w:val="00C460BC"/>
    <w:rsid w:val="00C46135"/>
    <w:rsid w:val="00C47569"/>
    <w:rsid w:val="00C47764"/>
    <w:rsid w:val="00C4796B"/>
    <w:rsid w:val="00C47D7C"/>
    <w:rsid w:val="00C501BD"/>
    <w:rsid w:val="00C50386"/>
    <w:rsid w:val="00C5062C"/>
    <w:rsid w:val="00C51987"/>
    <w:rsid w:val="00C52152"/>
    <w:rsid w:val="00C523E7"/>
    <w:rsid w:val="00C524E3"/>
    <w:rsid w:val="00C52687"/>
    <w:rsid w:val="00C526D6"/>
    <w:rsid w:val="00C52F34"/>
    <w:rsid w:val="00C52F4F"/>
    <w:rsid w:val="00C53AE7"/>
    <w:rsid w:val="00C53D19"/>
    <w:rsid w:val="00C53EBF"/>
    <w:rsid w:val="00C54150"/>
    <w:rsid w:val="00C547A0"/>
    <w:rsid w:val="00C54DD1"/>
    <w:rsid w:val="00C55B69"/>
    <w:rsid w:val="00C562A9"/>
    <w:rsid w:val="00C57336"/>
    <w:rsid w:val="00C57ED1"/>
    <w:rsid w:val="00C6114D"/>
    <w:rsid w:val="00C615C7"/>
    <w:rsid w:val="00C616D5"/>
    <w:rsid w:val="00C61B1C"/>
    <w:rsid w:val="00C61FCB"/>
    <w:rsid w:val="00C624E5"/>
    <w:rsid w:val="00C62E7F"/>
    <w:rsid w:val="00C6343E"/>
    <w:rsid w:val="00C6370D"/>
    <w:rsid w:val="00C64059"/>
    <w:rsid w:val="00C641D2"/>
    <w:rsid w:val="00C6430C"/>
    <w:rsid w:val="00C6462C"/>
    <w:rsid w:val="00C65489"/>
    <w:rsid w:val="00C65804"/>
    <w:rsid w:val="00C65E91"/>
    <w:rsid w:val="00C66AD4"/>
    <w:rsid w:val="00C6788E"/>
    <w:rsid w:val="00C71105"/>
    <w:rsid w:val="00C7177A"/>
    <w:rsid w:val="00C71B84"/>
    <w:rsid w:val="00C72FE2"/>
    <w:rsid w:val="00C73999"/>
    <w:rsid w:val="00C73F79"/>
    <w:rsid w:val="00C744F6"/>
    <w:rsid w:val="00C74789"/>
    <w:rsid w:val="00C750A7"/>
    <w:rsid w:val="00C75351"/>
    <w:rsid w:val="00C75818"/>
    <w:rsid w:val="00C75E11"/>
    <w:rsid w:val="00C76E8B"/>
    <w:rsid w:val="00C77007"/>
    <w:rsid w:val="00C772AE"/>
    <w:rsid w:val="00C774EB"/>
    <w:rsid w:val="00C7775B"/>
    <w:rsid w:val="00C779D0"/>
    <w:rsid w:val="00C802FA"/>
    <w:rsid w:val="00C8095D"/>
    <w:rsid w:val="00C82385"/>
    <w:rsid w:val="00C823C1"/>
    <w:rsid w:val="00C8240F"/>
    <w:rsid w:val="00C82828"/>
    <w:rsid w:val="00C82A92"/>
    <w:rsid w:val="00C847E4"/>
    <w:rsid w:val="00C84A32"/>
    <w:rsid w:val="00C84A9B"/>
    <w:rsid w:val="00C84AF9"/>
    <w:rsid w:val="00C8524C"/>
    <w:rsid w:val="00C85547"/>
    <w:rsid w:val="00C868F2"/>
    <w:rsid w:val="00C8732A"/>
    <w:rsid w:val="00C87669"/>
    <w:rsid w:val="00C87C06"/>
    <w:rsid w:val="00C90095"/>
    <w:rsid w:val="00C908CD"/>
    <w:rsid w:val="00C90992"/>
    <w:rsid w:val="00C91293"/>
    <w:rsid w:val="00C92140"/>
    <w:rsid w:val="00C9286C"/>
    <w:rsid w:val="00C93182"/>
    <w:rsid w:val="00C935D0"/>
    <w:rsid w:val="00C93C60"/>
    <w:rsid w:val="00C93D92"/>
    <w:rsid w:val="00C94D2E"/>
    <w:rsid w:val="00C95212"/>
    <w:rsid w:val="00C95281"/>
    <w:rsid w:val="00C954C0"/>
    <w:rsid w:val="00C956CE"/>
    <w:rsid w:val="00C964C3"/>
    <w:rsid w:val="00C96C86"/>
    <w:rsid w:val="00C970EE"/>
    <w:rsid w:val="00C97711"/>
    <w:rsid w:val="00C97914"/>
    <w:rsid w:val="00C979FE"/>
    <w:rsid w:val="00C97CBE"/>
    <w:rsid w:val="00CA0988"/>
    <w:rsid w:val="00CA09AA"/>
    <w:rsid w:val="00CA0BAB"/>
    <w:rsid w:val="00CA137C"/>
    <w:rsid w:val="00CA22F3"/>
    <w:rsid w:val="00CA2448"/>
    <w:rsid w:val="00CA4770"/>
    <w:rsid w:val="00CA4C00"/>
    <w:rsid w:val="00CA4EA7"/>
    <w:rsid w:val="00CA5056"/>
    <w:rsid w:val="00CA5352"/>
    <w:rsid w:val="00CA5B74"/>
    <w:rsid w:val="00CA5C6A"/>
    <w:rsid w:val="00CA6589"/>
    <w:rsid w:val="00CA65DE"/>
    <w:rsid w:val="00CA69EB"/>
    <w:rsid w:val="00CA713B"/>
    <w:rsid w:val="00CA71AF"/>
    <w:rsid w:val="00CA7705"/>
    <w:rsid w:val="00CA795E"/>
    <w:rsid w:val="00CA7A2D"/>
    <w:rsid w:val="00CB045E"/>
    <w:rsid w:val="00CB0507"/>
    <w:rsid w:val="00CB0D98"/>
    <w:rsid w:val="00CB1312"/>
    <w:rsid w:val="00CB153B"/>
    <w:rsid w:val="00CB157E"/>
    <w:rsid w:val="00CB25D2"/>
    <w:rsid w:val="00CB270D"/>
    <w:rsid w:val="00CB2DDB"/>
    <w:rsid w:val="00CB2FD6"/>
    <w:rsid w:val="00CB39FD"/>
    <w:rsid w:val="00CB3D33"/>
    <w:rsid w:val="00CB4044"/>
    <w:rsid w:val="00CB5386"/>
    <w:rsid w:val="00CB54F7"/>
    <w:rsid w:val="00CB5E63"/>
    <w:rsid w:val="00CB7812"/>
    <w:rsid w:val="00CC0172"/>
    <w:rsid w:val="00CC0256"/>
    <w:rsid w:val="00CC02E6"/>
    <w:rsid w:val="00CC0602"/>
    <w:rsid w:val="00CC0C7D"/>
    <w:rsid w:val="00CC13EE"/>
    <w:rsid w:val="00CC1CA4"/>
    <w:rsid w:val="00CC2339"/>
    <w:rsid w:val="00CC2F9C"/>
    <w:rsid w:val="00CC3647"/>
    <w:rsid w:val="00CC3AE7"/>
    <w:rsid w:val="00CC4342"/>
    <w:rsid w:val="00CC4AD6"/>
    <w:rsid w:val="00CC539B"/>
    <w:rsid w:val="00CC5A21"/>
    <w:rsid w:val="00CC64DB"/>
    <w:rsid w:val="00CC6988"/>
    <w:rsid w:val="00CC6DFC"/>
    <w:rsid w:val="00CC7909"/>
    <w:rsid w:val="00CD005D"/>
    <w:rsid w:val="00CD0E41"/>
    <w:rsid w:val="00CD0F06"/>
    <w:rsid w:val="00CD1438"/>
    <w:rsid w:val="00CD24F7"/>
    <w:rsid w:val="00CD2983"/>
    <w:rsid w:val="00CD2AC8"/>
    <w:rsid w:val="00CD2EA5"/>
    <w:rsid w:val="00CD438A"/>
    <w:rsid w:val="00CD4FE4"/>
    <w:rsid w:val="00CD5248"/>
    <w:rsid w:val="00CD53A7"/>
    <w:rsid w:val="00CD5B45"/>
    <w:rsid w:val="00CD6634"/>
    <w:rsid w:val="00CD7609"/>
    <w:rsid w:val="00CD7AF2"/>
    <w:rsid w:val="00CE0997"/>
    <w:rsid w:val="00CE0C83"/>
    <w:rsid w:val="00CE0E7A"/>
    <w:rsid w:val="00CE1667"/>
    <w:rsid w:val="00CE1797"/>
    <w:rsid w:val="00CE1807"/>
    <w:rsid w:val="00CE181B"/>
    <w:rsid w:val="00CE18E4"/>
    <w:rsid w:val="00CE1CA4"/>
    <w:rsid w:val="00CE2C63"/>
    <w:rsid w:val="00CE2E9A"/>
    <w:rsid w:val="00CE2F54"/>
    <w:rsid w:val="00CE32E0"/>
    <w:rsid w:val="00CE372B"/>
    <w:rsid w:val="00CE3B59"/>
    <w:rsid w:val="00CE3E68"/>
    <w:rsid w:val="00CE542F"/>
    <w:rsid w:val="00CE68E4"/>
    <w:rsid w:val="00CE7545"/>
    <w:rsid w:val="00CE7CE9"/>
    <w:rsid w:val="00CF0337"/>
    <w:rsid w:val="00CF0DA7"/>
    <w:rsid w:val="00CF1730"/>
    <w:rsid w:val="00CF1FC9"/>
    <w:rsid w:val="00CF25AA"/>
    <w:rsid w:val="00CF26D2"/>
    <w:rsid w:val="00CF419B"/>
    <w:rsid w:val="00CF56C1"/>
    <w:rsid w:val="00CF5732"/>
    <w:rsid w:val="00CF5E2F"/>
    <w:rsid w:val="00CF5F2A"/>
    <w:rsid w:val="00CF6E69"/>
    <w:rsid w:val="00CF715B"/>
    <w:rsid w:val="00CF732D"/>
    <w:rsid w:val="00CF77E4"/>
    <w:rsid w:val="00CF795E"/>
    <w:rsid w:val="00D021F9"/>
    <w:rsid w:val="00D02B79"/>
    <w:rsid w:val="00D03597"/>
    <w:rsid w:val="00D037E0"/>
    <w:rsid w:val="00D04CA8"/>
    <w:rsid w:val="00D04D5A"/>
    <w:rsid w:val="00D0530A"/>
    <w:rsid w:val="00D05D94"/>
    <w:rsid w:val="00D06E95"/>
    <w:rsid w:val="00D07424"/>
    <w:rsid w:val="00D074EE"/>
    <w:rsid w:val="00D079A1"/>
    <w:rsid w:val="00D07CF0"/>
    <w:rsid w:val="00D109F5"/>
    <w:rsid w:val="00D10DDC"/>
    <w:rsid w:val="00D1215C"/>
    <w:rsid w:val="00D121DE"/>
    <w:rsid w:val="00D122A6"/>
    <w:rsid w:val="00D12664"/>
    <w:rsid w:val="00D127C3"/>
    <w:rsid w:val="00D1415D"/>
    <w:rsid w:val="00D142D5"/>
    <w:rsid w:val="00D1451B"/>
    <w:rsid w:val="00D154EC"/>
    <w:rsid w:val="00D155C5"/>
    <w:rsid w:val="00D15E0E"/>
    <w:rsid w:val="00D16B31"/>
    <w:rsid w:val="00D16D29"/>
    <w:rsid w:val="00D1739A"/>
    <w:rsid w:val="00D1754B"/>
    <w:rsid w:val="00D17A15"/>
    <w:rsid w:val="00D17BF2"/>
    <w:rsid w:val="00D20046"/>
    <w:rsid w:val="00D207A3"/>
    <w:rsid w:val="00D20B0B"/>
    <w:rsid w:val="00D217FD"/>
    <w:rsid w:val="00D21DBA"/>
    <w:rsid w:val="00D2248E"/>
    <w:rsid w:val="00D233DD"/>
    <w:rsid w:val="00D23B0E"/>
    <w:rsid w:val="00D24725"/>
    <w:rsid w:val="00D2496B"/>
    <w:rsid w:val="00D24FFB"/>
    <w:rsid w:val="00D2575F"/>
    <w:rsid w:val="00D261C6"/>
    <w:rsid w:val="00D2622C"/>
    <w:rsid w:val="00D27B34"/>
    <w:rsid w:val="00D3017D"/>
    <w:rsid w:val="00D3205F"/>
    <w:rsid w:val="00D3226C"/>
    <w:rsid w:val="00D325C6"/>
    <w:rsid w:val="00D32982"/>
    <w:rsid w:val="00D32FA6"/>
    <w:rsid w:val="00D330F5"/>
    <w:rsid w:val="00D331A6"/>
    <w:rsid w:val="00D33D8C"/>
    <w:rsid w:val="00D3414C"/>
    <w:rsid w:val="00D34B11"/>
    <w:rsid w:val="00D35EC0"/>
    <w:rsid w:val="00D36C1E"/>
    <w:rsid w:val="00D36C96"/>
    <w:rsid w:val="00D37C19"/>
    <w:rsid w:val="00D40336"/>
    <w:rsid w:val="00D40517"/>
    <w:rsid w:val="00D40D5A"/>
    <w:rsid w:val="00D417C2"/>
    <w:rsid w:val="00D42003"/>
    <w:rsid w:val="00D42306"/>
    <w:rsid w:val="00D42C2D"/>
    <w:rsid w:val="00D4312B"/>
    <w:rsid w:val="00D438A7"/>
    <w:rsid w:val="00D449C4"/>
    <w:rsid w:val="00D47CF4"/>
    <w:rsid w:val="00D50A09"/>
    <w:rsid w:val="00D51A9B"/>
    <w:rsid w:val="00D51BDC"/>
    <w:rsid w:val="00D52471"/>
    <w:rsid w:val="00D542C7"/>
    <w:rsid w:val="00D54845"/>
    <w:rsid w:val="00D54BB9"/>
    <w:rsid w:val="00D56EA3"/>
    <w:rsid w:val="00D57262"/>
    <w:rsid w:val="00D572D7"/>
    <w:rsid w:val="00D57960"/>
    <w:rsid w:val="00D605BD"/>
    <w:rsid w:val="00D60608"/>
    <w:rsid w:val="00D61997"/>
    <w:rsid w:val="00D6309D"/>
    <w:rsid w:val="00D63179"/>
    <w:rsid w:val="00D63A49"/>
    <w:rsid w:val="00D6439A"/>
    <w:rsid w:val="00D64688"/>
    <w:rsid w:val="00D64750"/>
    <w:rsid w:val="00D64BF6"/>
    <w:rsid w:val="00D64F06"/>
    <w:rsid w:val="00D6750F"/>
    <w:rsid w:val="00D675D9"/>
    <w:rsid w:val="00D706CE"/>
    <w:rsid w:val="00D71296"/>
    <w:rsid w:val="00D71AEE"/>
    <w:rsid w:val="00D72AE8"/>
    <w:rsid w:val="00D72BF1"/>
    <w:rsid w:val="00D72C13"/>
    <w:rsid w:val="00D72C38"/>
    <w:rsid w:val="00D74439"/>
    <w:rsid w:val="00D74898"/>
    <w:rsid w:val="00D74D6B"/>
    <w:rsid w:val="00D76079"/>
    <w:rsid w:val="00D761A5"/>
    <w:rsid w:val="00D77312"/>
    <w:rsid w:val="00D7771C"/>
    <w:rsid w:val="00D77DCE"/>
    <w:rsid w:val="00D80202"/>
    <w:rsid w:val="00D806F5"/>
    <w:rsid w:val="00D807E3"/>
    <w:rsid w:val="00D8107F"/>
    <w:rsid w:val="00D82233"/>
    <w:rsid w:val="00D82E8A"/>
    <w:rsid w:val="00D83328"/>
    <w:rsid w:val="00D83E05"/>
    <w:rsid w:val="00D8412E"/>
    <w:rsid w:val="00D855A9"/>
    <w:rsid w:val="00D85902"/>
    <w:rsid w:val="00D859E6"/>
    <w:rsid w:val="00D85E7D"/>
    <w:rsid w:val="00D85F94"/>
    <w:rsid w:val="00D86535"/>
    <w:rsid w:val="00D8655D"/>
    <w:rsid w:val="00D8660F"/>
    <w:rsid w:val="00D87104"/>
    <w:rsid w:val="00D876CD"/>
    <w:rsid w:val="00D87B0C"/>
    <w:rsid w:val="00D902A7"/>
    <w:rsid w:val="00D90C96"/>
    <w:rsid w:val="00D91108"/>
    <w:rsid w:val="00D91C02"/>
    <w:rsid w:val="00D930F3"/>
    <w:rsid w:val="00D93523"/>
    <w:rsid w:val="00D94476"/>
    <w:rsid w:val="00D947EB"/>
    <w:rsid w:val="00D9526A"/>
    <w:rsid w:val="00D954FE"/>
    <w:rsid w:val="00D96BB7"/>
    <w:rsid w:val="00D96D54"/>
    <w:rsid w:val="00D96FFE"/>
    <w:rsid w:val="00D9785E"/>
    <w:rsid w:val="00D97D39"/>
    <w:rsid w:val="00DA0901"/>
    <w:rsid w:val="00DA09FB"/>
    <w:rsid w:val="00DA0C93"/>
    <w:rsid w:val="00DA138D"/>
    <w:rsid w:val="00DA1850"/>
    <w:rsid w:val="00DA1D1C"/>
    <w:rsid w:val="00DA1E21"/>
    <w:rsid w:val="00DA326F"/>
    <w:rsid w:val="00DA3A06"/>
    <w:rsid w:val="00DA4283"/>
    <w:rsid w:val="00DA5C9B"/>
    <w:rsid w:val="00DA602A"/>
    <w:rsid w:val="00DA6904"/>
    <w:rsid w:val="00DA6A94"/>
    <w:rsid w:val="00DA7FC8"/>
    <w:rsid w:val="00DB01C7"/>
    <w:rsid w:val="00DB04AF"/>
    <w:rsid w:val="00DB1731"/>
    <w:rsid w:val="00DB1854"/>
    <w:rsid w:val="00DB2C64"/>
    <w:rsid w:val="00DB33D9"/>
    <w:rsid w:val="00DB3BE9"/>
    <w:rsid w:val="00DB454B"/>
    <w:rsid w:val="00DB5393"/>
    <w:rsid w:val="00DB5677"/>
    <w:rsid w:val="00DB56FE"/>
    <w:rsid w:val="00DB5B45"/>
    <w:rsid w:val="00DB65F3"/>
    <w:rsid w:val="00DB6783"/>
    <w:rsid w:val="00DB6784"/>
    <w:rsid w:val="00DB7507"/>
    <w:rsid w:val="00DB77D3"/>
    <w:rsid w:val="00DC0C11"/>
    <w:rsid w:val="00DC0F36"/>
    <w:rsid w:val="00DC18D2"/>
    <w:rsid w:val="00DC1B0B"/>
    <w:rsid w:val="00DC20E6"/>
    <w:rsid w:val="00DC4D2C"/>
    <w:rsid w:val="00DC605F"/>
    <w:rsid w:val="00DC72FA"/>
    <w:rsid w:val="00DC7CF8"/>
    <w:rsid w:val="00DD0270"/>
    <w:rsid w:val="00DD0760"/>
    <w:rsid w:val="00DD08E0"/>
    <w:rsid w:val="00DD2005"/>
    <w:rsid w:val="00DD2B52"/>
    <w:rsid w:val="00DD3689"/>
    <w:rsid w:val="00DD40B5"/>
    <w:rsid w:val="00DD4790"/>
    <w:rsid w:val="00DD494A"/>
    <w:rsid w:val="00DD4D31"/>
    <w:rsid w:val="00DD4E85"/>
    <w:rsid w:val="00DD6019"/>
    <w:rsid w:val="00DD6300"/>
    <w:rsid w:val="00DD6725"/>
    <w:rsid w:val="00DD703C"/>
    <w:rsid w:val="00DD7170"/>
    <w:rsid w:val="00DD73E0"/>
    <w:rsid w:val="00DE02B0"/>
    <w:rsid w:val="00DE0903"/>
    <w:rsid w:val="00DE1B10"/>
    <w:rsid w:val="00DE2B30"/>
    <w:rsid w:val="00DE4577"/>
    <w:rsid w:val="00DE47F0"/>
    <w:rsid w:val="00DE4CA2"/>
    <w:rsid w:val="00DE59A3"/>
    <w:rsid w:val="00DE5F09"/>
    <w:rsid w:val="00DE5F1C"/>
    <w:rsid w:val="00DE642D"/>
    <w:rsid w:val="00DE6572"/>
    <w:rsid w:val="00DE6703"/>
    <w:rsid w:val="00DE6FE4"/>
    <w:rsid w:val="00DE71AE"/>
    <w:rsid w:val="00DF1624"/>
    <w:rsid w:val="00DF20DA"/>
    <w:rsid w:val="00DF24A1"/>
    <w:rsid w:val="00DF3105"/>
    <w:rsid w:val="00DF3A4D"/>
    <w:rsid w:val="00DF4AD9"/>
    <w:rsid w:val="00DF526A"/>
    <w:rsid w:val="00DF64BF"/>
    <w:rsid w:val="00DF6D83"/>
    <w:rsid w:val="00DF7B7C"/>
    <w:rsid w:val="00E0106E"/>
    <w:rsid w:val="00E01CC2"/>
    <w:rsid w:val="00E01F9B"/>
    <w:rsid w:val="00E02687"/>
    <w:rsid w:val="00E0298A"/>
    <w:rsid w:val="00E02B1B"/>
    <w:rsid w:val="00E03056"/>
    <w:rsid w:val="00E03166"/>
    <w:rsid w:val="00E03D19"/>
    <w:rsid w:val="00E042A4"/>
    <w:rsid w:val="00E05118"/>
    <w:rsid w:val="00E05811"/>
    <w:rsid w:val="00E05D67"/>
    <w:rsid w:val="00E05F60"/>
    <w:rsid w:val="00E0659D"/>
    <w:rsid w:val="00E075DB"/>
    <w:rsid w:val="00E07624"/>
    <w:rsid w:val="00E10467"/>
    <w:rsid w:val="00E10751"/>
    <w:rsid w:val="00E10B14"/>
    <w:rsid w:val="00E11998"/>
    <w:rsid w:val="00E11DA2"/>
    <w:rsid w:val="00E13BD7"/>
    <w:rsid w:val="00E13D43"/>
    <w:rsid w:val="00E13DFC"/>
    <w:rsid w:val="00E14E46"/>
    <w:rsid w:val="00E16B76"/>
    <w:rsid w:val="00E16FB2"/>
    <w:rsid w:val="00E17300"/>
    <w:rsid w:val="00E17E30"/>
    <w:rsid w:val="00E200A5"/>
    <w:rsid w:val="00E202C5"/>
    <w:rsid w:val="00E209B2"/>
    <w:rsid w:val="00E20B86"/>
    <w:rsid w:val="00E224B5"/>
    <w:rsid w:val="00E22D46"/>
    <w:rsid w:val="00E237B0"/>
    <w:rsid w:val="00E23817"/>
    <w:rsid w:val="00E23D8D"/>
    <w:rsid w:val="00E24EB7"/>
    <w:rsid w:val="00E24F0C"/>
    <w:rsid w:val="00E260C1"/>
    <w:rsid w:val="00E265E9"/>
    <w:rsid w:val="00E272F8"/>
    <w:rsid w:val="00E273F9"/>
    <w:rsid w:val="00E27A51"/>
    <w:rsid w:val="00E27EA0"/>
    <w:rsid w:val="00E30CE4"/>
    <w:rsid w:val="00E30DF7"/>
    <w:rsid w:val="00E312DA"/>
    <w:rsid w:val="00E31873"/>
    <w:rsid w:val="00E31CAE"/>
    <w:rsid w:val="00E32B17"/>
    <w:rsid w:val="00E337BD"/>
    <w:rsid w:val="00E337BF"/>
    <w:rsid w:val="00E33907"/>
    <w:rsid w:val="00E33B76"/>
    <w:rsid w:val="00E34095"/>
    <w:rsid w:val="00E34284"/>
    <w:rsid w:val="00E3473C"/>
    <w:rsid w:val="00E353D6"/>
    <w:rsid w:val="00E35B8C"/>
    <w:rsid w:val="00E35D55"/>
    <w:rsid w:val="00E37080"/>
    <w:rsid w:val="00E37E6B"/>
    <w:rsid w:val="00E40959"/>
    <w:rsid w:val="00E40FE8"/>
    <w:rsid w:val="00E41C43"/>
    <w:rsid w:val="00E41F1D"/>
    <w:rsid w:val="00E42D33"/>
    <w:rsid w:val="00E4332F"/>
    <w:rsid w:val="00E437BD"/>
    <w:rsid w:val="00E43963"/>
    <w:rsid w:val="00E43DA4"/>
    <w:rsid w:val="00E44B42"/>
    <w:rsid w:val="00E44B61"/>
    <w:rsid w:val="00E4504F"/>
    <w:rsid w:val="00E45883"/>
    <w:rsid w:val="00E45CB9"/>
    <w:rsid w:val="00E45ECE"/>
    <w:rsid w:val="00E4618A"/>
    <w:rsid w:val="00E4669F"/>
    <w:rsid w:val="00E47EDD"/>
    <w:rsid w:val="00E50794"/>
    <w:rsid w:val="00E5096E"/>
    <w:rsid w:val="00E50E82"/>
    <w:rsid w:val="00E513A6"/>
    <w:rsid w:val="00E52539"/>
    <w:rsid w:val="00E52F74"/>
    <w:rsid w:val="00E53685"/>
    <w:rsid w:val="00E53F2E"/>
    <w:rsid w:val="00E56121"/>
    <w:rsid w:val="00E56887"/>
    <w:rsid w:val="00E5775C"/>
    <w:rsid w:val="00E604EE"/>
    <w:rsid w:val="00E60575"/>
    <w:rsid w:val="00E613D7"/>
    <w:rsid w:val="00E6180B"/>
    <w:rsid w:val="00E61CD2"/>
    <w:rsid w:val="00E623E9"/>
    <w:rsid w:val="00E6243B"/>
    <w:rsid w:val="00E62845"/>
    <w:rsid w:val="00E63C61"/>
    <w:rsid w:val="00E643E2"/>
    <w:rsid w:val="00E65007"/>
    <w:rsid w:val="00E652C8"/>
    <w:rsid w:val="00E65489"/>
    <w:rsid w:val="00E657AC"/>
    <w:rsid w:val="00E65B7D"/>
    <w:rsid w:val="00E66138"/>
    <w:rsid w:val="00E6633E"/>
    <w:rsid w:val="00E67459"/>
    <w:rsid w:val="00E70003"/>
    <w:rsid w:val="00E70AF2"/>
    <w:rsid w:val="00E70BF3"/>
    <w:rsid w:val="00E71471"/>
    <w:rsid w:val="00E71A68"/>
    <w:rsid w:val="00E72210"/>
    <w:rsid w:val="00E73B1C"/>
    <w:rsid w:val="00E745A7"/>
    <w:rsid w:val="00E75146"/>
    <w:rsid w:val="00E75B99"/>
    <w:rsid w:val="00E769B9"/>
    <w:rsid w:val="00E76AE5"/>
    <w:rsid w:val="00E772FF"/>
    <w:rsid w:val="00E77701"/>
    <w:rsid w:val="00E808C5"/>
    <w:rsid w:val="00E80901"/>
    <w:rsid w:val="00E81775"/>
    <w:rsid w:val="00E822ED"/>
    <w:rsid w:val="00E82C49"/>
    <w:rsid w:val="00E82D38"/>
    <w:rsid w:val="00E82EE8"/>
    <w:rsid w:val="00E82F65"/>
    <w:rsid w:val="00E83758"/>
    <w:rsid w:val="00E83B2C"/>
    <w:rsid w:val="00E84B39"/>
    <w:rsid w:val="00E85C93"/>
    <w:rsid w:val="00E87CF0"/>
    <w:rsid w:val="00E917E9"/>
    <w:rsid w:val="00E91BD1"/>
    <w:rsid w:val="00E92985"/>
    <w:rsid w:val="00E92F4B"/>
    <w:rsid w:val="00E93E26"/>
    <w:rsid w:val="00E94AA3"/>
    <w:rsid w:val="00E94FA3"/>
    <w:rsid w:val="00E952C3"/>
    <w:rsid w:val="00E9566E"/>
    <w:rsid w:val="00E95A1D"/>
    <w:rsid w:val="00E96366"/>
    <w:rsid w:val="00E964FA"/>
    <w:rsid w:val="00E967A6"/>
    <w:rsid w:val="00E97170"/>
    <w:rsid w:val="00E971E4"/>
    <w:rsid w:val="00E9742B"/>
    <w:rsid w:val="00EA032C"/>
    <w:rsid w:val="00EA0741"/>
    <w:rsid w:val="00EA087D"/>
    <w:rsid w:val="00EA0C1F"/>
    <w:rsid w:val="00EA10CD"/>
    <w:rsid w:val="00EA165B"/>
    <w:rsid w:val="00EA1E00"/>
    <w:rsid w:val="00EA2184"/>
    <w:rsid w:val="00EA2DEB"/>
    <w:rsid w:val="00EA3489"/>
    <w:rsid w:val="00EA351E"/>
    <w:rsid w:val="00EA3BD3"/>
    <w:rsid w:val="00EA40B9"/>
    <w:rsid w:val="00EA4B5B"/>
    <w:rsid w:val="00EA4FBF"/>
    <w:rsid w:val="00EA6335"/>
    <w:rsid w:val="00EA63CD"/>
    <w:rsid w:val="00EA66E9"/>
    <w:rsid w:val="00EA67F7"/>
    <w:rsid w:val="00EA747E"/>
    <w:rsid w:val="00EA7887"/>
    <w:rsid w:val="00EB0164"/>
    <w:rsid w:val="00EB09BF"/>
    <w:rsid w:val="00EB0D8C"/>
    <w:rsid w:val="00EB1982"/>
    <w:rsid w:val="00EB1DE9"/>
    <w:rsid w:val="00EB1E09"/>
    <w:rsid w:val="00EB2629"/>
    <w:rsid w:val="00EB2E65"/>
    <w:rsid w:val="00EB3E5A"/>
    <w:rsid w:val="00EB49AA"/>
    <w:rsid w:val="00EB57BD"/>
    <w:rsid w:val="00EB6115"/>
    <w:rsid w:val="00EB6502"/>
    <w:rsid w:val="00EB665E"/>
    <w:rsid w:val="00EB6B76"/>
    <w:rsid w:val="00EB73B7"/>
    <w:rsid w:val="00EB7495"/>
    <w:rsid w:val="00EB7838"/>
    <w:rsid w:val="00EC0893"/>
    <w:rsid w:val="00EC111A"/>
    <w:rsid w:val="00EC1626"/>
    <w:rsid w:val="00EC18EE"/>
    <w:rsid w:val="00EC19C1"/>
    <w:rsid w:val="00EC29F5"/>
    <w:rsid w:val="00EC303D"/>
    <w:rsid w:val="00EC3958"/>
    <w:rsid w:val="00EC3BAA"/>
    <w:rsid w:val="00EC3F5E"/>
    <w:rsid w:val="00EC4E5E"/>
    <w:rsid w:val="00EC52C4"/>
    <w:rsid w:val="00EC5892"/>
    <w:rsid w:val="00EC5E2D"/>
    <w:rsid w:val="00EC60A9"/>
    <w:rsid w:val="00EC6362"/>
    <w:rsid w:val="00EC6A15"/>
    <w:rsid w:val="00EC6F8E"/>
    <w:rsid w:val="00EC7251"/>
    <w:rsid w:val="00EC7D58"/>
    <w:rsid w:val="00ED0496"/>
    <w:rsid w:val="00ED04F6"/>
    <w:rsid w:val="00ED0547"/>
    <w:rsid w:val="00ED07EB"/>
    <w:rsid w:val="00ED1202"/>
    <w:rsid w:val="00ED1425"/>
    <w:rsid w:val="00ED1BD2"/>
    <w:rsid w:val="00ED3CB6"/>
    <w:rsid w:val="00ED45A3"/>
    <w:rsid w:val="00ED4BF2"/>
    <w:rsid w:val="00ED5BDE"/>
    <w:rsid w:val="00ED6AEE"/>
    <w:rsid w:val="00ED6C73"/>
    <w:rsid w:val="00ED76A2"/>
    <w:rsid w:val="00ED7B28"/>
    <w:rsid w:val="00ED7B81"/>
    <w:rsid w:val="00ED7C2B"/>
    <w:rsid w:val="00EE092E"/>
    <w:rsid w:val="00EE0F16"/>
    <w:rsid w:val="00EE20FD"/>
    <w:rsid w:val="00EE2993"/>
    <w:rsid w:val="00EE338C"/>
    <w:rsid w:val="00EE3697"/>
    <w:rsid w:val="00EE471F"/>
    <w:rsid w:val="00EE4E8E"/>
    <w:rsid w:val="00EE5566"/>
    <w:rsid w:val="00EE60C3"/>
    <w:rsid w:val="00EE6297"/>
    <w:rsid w:val="00EE6A21"/>
    <w:rsid w:val="00EE74A0"/>
    <w:rsid w:val="00EE7723"/>
    <w:rsid w:val="00EF001F"/>
    <w:rsid w:val="00EF08B4"/>
    <w:rsid w:val="00EF09E0"/>
    <w:rsid w:val="00EF0DD0"/>
    <w:rsid w:val="00EF0E1C"/>
    <w:rsid w:val="00EF137F"/>
    <w:rsid w:val="00EF174F"/>
    <w:rsid w:val="00EF185A"/>
    <w:rsid w:val="00EF1A58"/>
    <w:rsid w:val="00EF1F70"/>
    <w:rsid w:val="00EF20EE"/>
    <w:rsid w:val="00EF22FD"/>
    <w:rsid w:val="00EF24EA"/>
    <w:rsid w:val="00EF29B2"/>
    <w:rsid w:val="00EF2A1A"/>
    <w:rsid w:val="00EF2DA2"/>
    <w:rsid w:val="00EF2DE4"/>
    <w:rsid w:val="00EF2ED1"/>
    <w:rsid w:val="00EF4109"/>
    <w:rsid w:val="00EF46EB"/>
    <w:rsid w:val="00EF4CDE"/>
    <w:rsid w:val="00EF5AAE"/>
    <w:rsid w:val="00EF5E08"/>
    <w:rsid w:val="00EF5F62"/>
    <w:rsid w:val="00EF7A4C"/>
    <w:rsid w:val="00F00305"/>
    <w:rsid w:val="00F00A19"/>
    <w:rsid w:val="00F00CA0"/>
    <w:rsid w:val="00F01E1A"/>
    <w:rsid w:val="00F02308"/>
    <w:rsid w:val="00F0301F"/>
    <w:rsid w:val="00F032A3"/>
    <w:rsid w:val="00F0450C"/>
    <w:rsid w:val="00F05C82"/>
    <w:rsid w:val="00F06670"/>
    <w:rsid w:val="00F06FC8"/>
    <w:rsid w:val="00F07636"/>
    <w:rsid w:val="00F079E5"/>
    <w:rsid w:val="00F11756"/>
    <w:rsid w:val="00F11BD8"/>
    <w:rsid w:val="00F124A6"/>
    <w:rsid w:val="00F12B65"/>
    <w:rsid w:val="00F13209"/>
    <w:rsid w:val="00F13C51"/>
    <w:rsid w:val="00F157ED"/>
    <w:rsid w:val="00F15802"/>
    <w:rsid w:val="00F15AB7"/>
    <w:rsid w:val="00F16016"/>
    <w:rsid w:val="00F16421"/>
    <w:rsid w:val="00F167E3"/>
    <w:rsid w:val="00F167F0"/>
    <w:rsid w:val="00F1695D"/>
    <w:rsid w:val="00F16CD9"/>
    <w:rsid w:val="00F206C3"/>
    <w:rsid w:val="00F21131"/>
    <w:rsid w:val="00F212ED"/>
    <w:rsid w:val="00F2167A"/>
    <w:rsid w:val="00F21B2A"/>
    <w:rsid w:val="00F21C48"/>
    <w:rsid w:val="00F22BFB"/>
    <w:rsid w:val="00F22C16"/>
    <w:rsid w:val="00F24295"/>
    <w:rsid w:val="00F24698"/>
    <w:rsid w:val="00F250C4"/>
    <w:rsid w:val="00F25733"/>
    <w:rsid w:val="00F2611F"/>
    <w:rsid w:val="00F26BEA"/>
    <w:rsid w:val="00F27453"/>
    <w:rsid w:val="00F27AF3"/>
    <w:rsid w:val="00F27F17"/>
    <w:rsid w:val="00F30894"/>
    <w:rsid w:val="00F30C09"/>
    <w:rsid w:val="00F312EC"/>
    <w:rsid w:val="00F313F4"/>
    <w:rsid w:val="00F31877"/>
    <w:rsid w:val="00F3189D"/>
    <w:rsid w:val="00F32191"/>
    <w:rsid w:val="00F326BB"/>
    <w:rsid w:val="00F3270A"/>
    <w:rsid w:val="00F32F05"/>
    <w:rsid w:val="00F35728"/>
    <w:rsid w:val="00F35870"/>
    <w:rsid w:val="00F35AFB"/>
    <w:rsid w:val="00F35CFB"/>
    <w:rsid w:val="00F36213"/>
    <w:rsid w:val="00F36808"/>
    <w:rsid w:val="00F370A9"/>
    <w:rsid w:val="00F3767E"/>
    <w:rsid w:val="00F3791E"/>
    <w:rsid w:val="00F37DF9"/>
    <w:rsid w:val="00F4029B"/>
    <w:rsid w:val="00F403AD"/>
    <w:rsid w:val="00F40421"/>
    <w:rsid w:val="00F40E80"/>
    <w:rsid w:val="00F40E84"/>
    <w:rsid w:val="00F40F15"/>
    <w:rsid w:val="00F40FF0"/>
    <w:rsid w:val="00F41C58"/>
    <w:rsid w:val="00F41DBE"/>
    <w:rsid w:val="00F42D54"/>
    <w:rsid w:val="00F42E0C"/>
    <w:rsid w:val="00F42E89"/>
    <w:rsid w:val="00F43D3C"/>
    <w:rsid w:val="00F448EE"/>
    <w:rsid w:val="00F451CD"/>
    <w:rsid w:val="00F457A5"/>
    <w:rsid w:val="00F45E67"/>
    <w:rsid w:val="00F4660F"/>
    <w:rsid w:val="00F466A9"/>
    <w:rsid w:val="00F47C8C"/>
    <w:rsid w:val="00F47D2A"/>
    <w:rsid w:val="00F515F0"/>
    <w:rsid w:val="00F51BFD"/>
    <w:rsid w:val="00F538C6"/>
    <w:rsid w:val="00F53A78"/>
    <w:rsid w:val="00F54274"/>
    <w:rsid w:val="00F54CA5"/>
    <w:rsid w:val="00F56471"/>
    <w:rsid w:val="00F56A3A"/>
    <w:rsid w:val="00F57127"/>
    <w:rsid w:val="00F57608"/>
    <w:rsid w:val="00F57A08"/>
    <w:rsid w:val="00F57A73"/>
    <w:rsid w:val="00F61539"/>
    <w:rsid w:val="00F61CF5"/>
    <w:rsid w:val="00F62D65"/>
    <w:rsid w:val="00F635C7"/>
    <w:rsid w:val="00F638B9"/>
    <w:rsid w:val="00F63E68"/>
    <w:rsid w:val="00F65095"/>
    <w:rsid w:val="00F652D3"/>
    <w:rsid w:val="00F65357"/>
    <w:rsid w:val="00F65616"/>
    <w:rsid w:val="00F6586D"/>
    <w:rsid w:val="00F65B6B"/>
    <w:rsid w:val="00F65D00"/>
    <w:rsid w:val="00F6628C"/>
    <w:rsid w:val="00F669A8"/>
    <w:rsid w:val="00F66D3C"/>
    <w:rsid w:val="00F678A9"/>
    <w:rsid w:val="00F67F81"/>
    <w:rsid w:val="00F70B62"/>
    <w:rsid w:val="00F712B1"/>
    <w:rsid w:val="00F7189E"/>
    <w:rsid w:val="00F71E37"/>
    <w:rsid w:val="00F72642"/>
    <w:rsid w:val="00F72B30"/>
    <w:rsid w:val="00F72C35"/>
    <w:rsid w:val="00F7317A"/>
    <w:rsid w:val="00F7357D"/>
    <w:rsid w:val="00F73808"/>
    <w:rsid w:val="00F73F4F"/>
    <w:rsid w:val="00F740D6"/>
    <w:rsid w:val="00F745D4"/>
    <w:rsid w:val="00F747E4"/>
    <w:rsid w:val="00F758CA"/>
    <w:rsid w:val="00F75EEF"/>
    <w:rsid w:val="00F76062"/>
    <w:rsid w:val="00F772FC"/>
    <w:rsid w:val="00F774E2"/>
    <w:rsid w:val="00F778FE"/>
    <w:rsid w:val="00F77CEC"/>
    <w:rsid w:val="00F804E9"/>
    <w:rsid w:val="00F807DB"/>
    <w:rsid w:val="00F81A87"/>
    <w:rsid w:val="00F82546"/>
    <w:rsid w:val="00F83077"/>
    <w:rsid w:val="00F830D1"/>
    <w:rsid w:val="00F840D5"/>
    <w:rsid w:val="00F84F45"/>
    <w:rsid w:val="00F8594D"/>
    <w:rsid w:val="00F86585"/>
    <w:rsid w:val="00F86820"/>
    <w:rsid w:val="00F86A30"/>
    <w:rsid w:val="00F86B5E"/>
    <w:rsid w:val="00F87B7C"/>
    <w:rsid w:val="00F902BC"/>
    <w:rsid w:val="00F916D0"/>
    <w:rsid w:val="00F918EE"/>
    <w:rsid w:val="00F92501"/>
    <w:rsid w:val="00F9291B"/>
    <w:rsid w:val="00F92E1F"/>
    <w:rsid w:val="00F9391D"/>
    <w:rsid w:val="00F949E6"/>
    <w:rsid w:val="00F94A61"/>
    <w:rsid w:val="00F94BEC"/>
    <w:rsid w:val="00F954A7"/>
    <w:rsid w:val="00F95678"/>
    <w:rsid w:val="00F957EC"/>
    <w:rsid w:val="00F96473"/>
    <w:rsid w:val="00F964BD"/>
    <w:rsid w:val="00F97567"/>
    <w:rsid w:val="00FA0819"/>
    <w:rsid w:val="00FA18E8"/>
    <w:rsid w:val="00FA215A"/>
    <w:rsid w:val="00FA2992"/>
    <w:rsid w:val="00FA3806"/>
    <w:rsid w:val="00FA43B9"/>
    <w:rsid w:val="00FA51BF"/>
    <w:rsid w:val="00FA63B2"/>
    <w:rsid w:val="00FA6FC0"/>
    <w:rsid w:val="00FA755D"/>
    <w:rsid w:val="00FA7D79"/>
    <w:rsid w:val="00FA7F77"/>
    <w:rsid w:val="00FA7FFA"/>
    <w:rsid w:val="00FB05C7"/>
    <w:rsid w:val="00FB0E4C"/>
    <w:rsid w:val="00FB1023"/>
    <w:rsid w:val="00FB1ACC"/>
    <w:rsid w:val="00FB204C"/>
    <w:rsid w:val="00FB2346"/>
    <w:rsid w:val="00FB301C"/>
    <w:rsid w:val="00FB30AB"/>
    <w:rsid w:val="00FB3233"/>
    <w:rsid w:val="00FB353E"/>
    <w:rsid w:val="00FB3885"/>
    <w:rsid w:val="00FB3897"/>
    <w:rsid w:val="00FB4E1E"/>
    <w:rsid w:val="00FB72CF"/>
    <w:rsid w:val="00FC004C"/>
    <w:rsid w:val="00FC062A"/>
    <w:rsid w:val="00FC0866"/>
    <w:rsid w:val="00FC095C"/>
    <w:rsid w:val="00FC1B1A"/>
    <w:rsid w:val="00FC20FF"/>
    <w:rsid w:val="00FC2145"/>
    <w:rsid w:val="00FC2185"/>
    <w:rsid w:val="00FC2A76"/>
    <w:rsid w:val="00FC3565"/>
    <w:rsid w:val="00FC36B2"/>
    <w:rsid w:val="00FC3F36"/>
    <w:rsid w:val="00FC5FE6"/>
    <w:rsid w:val="00FC67B6"/>
    <w:rsid w:val="00FC6F79"/>
    <w:rsid w:val="00FC7464"/>
    <w:rsid w:val="00FC7B79"/>
    <w:rsid w:val="00FC7ECF"/>
    <w:rsid w:val="00FD07C1"/>
    <w:rsid w:val="00FD12A9"/>
    <w:rsid w:val="00FD37E7"/>
    <w:rsid w:val="00FD4519"/>
    <w:rsid w:val="00FD4634"/>
    <w:rsid w:val="00FD47F0"/>
    <w:rsid w:val="00FD4FE8"/>
    <w:rsid w:val="00FD5032"/>
    <w:rsid w:val="00FD509B"/>
    <w:rsid w:val="00FD567B"/>
    <w:rsid w:val="00FD5EBD"/>
    <w:rsid w:val="00FD63DF"/>
    <w:rsid w:val="00FD685B"/>
    <w:rsid w:val="00FD6B9E"/>
    <w:rsid w:val="00FD6C83"/>
    <w:rsid w:val="00FD7202"/>
    <w:rsid w:val="00FE06CF"/>
    <w:rsid w:val="00FE08CE"/>
    <w:rsid w:val="00FE0ABD"/>
    <w:rsid w:val="00FE109A"/>
    <w:rsid w:val="00FE1796"/>
    <w:rsid w:val="00FE198B"/>
    <w:rsid w:val="00FE2437"/>
    <w:rsid w:val="00FE2C97"/>
    <w:rsid w:val="00FE2EF9"/>
    <w:rsid w:val="00FE3636"/>
    <w:rsid w:val="00FE37A7"/>
    <w:rsid w:val="00FE38A5"/>
    <w:rsid w:val="00FE3D45"/>
    <w:rsid w:val="00FE3FF2"/>
    <w:rsid w:val="00FE5090"/>
    <w:rsid w:val="00FE62FA"/>
    <w:rsid w:val="00FE6548"/>
    <w:rsid w:val="00FE667A"/>
    <w:rsid w:val="00FE6748"/>
    <w:rsid w:val="00FE7225"/>
    <w:rsid w:val="00FE739B"/>
    <w:rsid w:val="00FF0008"/>
    <w:rsid w:val="00FF01AE"/>
    <w:rsid w:val="00FF0276"/>
    <w:rsid w:val="00FF02DE"/>
    <w:rsid w:val="00FF0476"/>
    <w:rsid w:val="00FF07AB"/>
    <w:rsid w:val="00FF07E6"/>
    <w:rsid w:val="00FF2413"/>
    <w:rsid w:val="00FF2956"/>
    <w:rsid w:val="00FF2A53"/>
    <w:rsid w:val="00FF2B99"/>
    <w:rsid w:val="00FF3201"/>
    <w:rsid w:val="00FF3309"/>
    <w:rsid w:val="00FF4286"/>
    <w:rsid w:val="00FF584C"/>
    <w:rsid w:val="00FF599A"/>
    <w:rsid w:val="00FF5FA8"/>
    <w:rsid w:val="00FF7522"/>
    <w:rsid w:val="00FF7DF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E27A00"/>
  <w15:docId w15:val="{1521B44F-A356-4CDB-BD63-69C57FDD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0C19"/>
  </w:style>
  <w:style w:type="paragraph" w:styleId="Ttulo1">
    <w:name w:val="heading 1"/>
    <w:basedOn w:val="Normal"/>
    <w:next w:val="Normal"/>
    <w:link w:val="Ttulo1Car"/>
    <w:uiPriority w:val="9"/>
    <w:qFormat/>
    <w:rsid w:val="00167B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167B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33309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7BFC"/>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167BFC"/>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33309D"/>
    <w:rPr>
      <w:rFonts w:asciiTheme="majorHAnsi" w:eastAsiaTheme="majorEastAsia" w:hAnsiTheme="majorHAnsi" w:cstheme="majorBidi"/>
      <w:color w:val="1F4D78" w:themeColor="accent1" w:themeShade="7F"/>
      <w:sz w:val="24"/>
      <w:szCs w:val="24"/>
    </w:rPr>
  </w:style>
  <w:style w:type="paragraph" w:styleId="Encabezado">
    <w:name w:val="header"/>
    <w:basedOn w:val="Normal"/>
    <w:link w:val="EncabezadoCar"/>
    <w:uiPriority w:val="99"/>
    <w:unhideWhenUsed/>
    <w:rsid w:val="00167BF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67BFC"/>
  </w:style>
  <w:style w:type="paragraph" w:styleId="Piedepgina">
    <w:name w:val="footer"/>
    <w:basedOn w:val="Normal"/>
    <w:link w:val="PiedepginaCar"/>
    <w:uiPriority w:val="99"/>
    <w:unhideWhenUsed/>
    <w:rsid w:val="00167BFC"/>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67BFC"/>
  </w:style>
  <w:style w:type="paragraph" w:customStyle="1" w:styleId="Standard">
    <w:name w:val="Standard"/>
    <w:rsid w:val="00167BFC"/>
    <w:pPr>
      <w:suppressAutoHyphens/>
      <w:autoSpaceDN w:val="0"/>
      <w:spacing w:line="254" w:lineRule="auto"/>
      <w:textAlignment w:val="baseline"/>
    </w:pPr>
    <w:rPr>
      <w:rFonts w:ascii="Calibri" w:eastAsia="SimSun" w:hAnsi="Calibri" w:cs="Tahoma"/>
      <w:kern w:val="3"/>
    </w:rPr>
  </w:style>
  <w:style w:type="paragraph" w:styleId="Prrafodelista">
    <w:name w:val="List Paragraph"/>
    <w:basedOn w:val="Normal"/>
    <w:uiPriority w:val="34"/>
    <w:qFormat/>
    <w:rsid w:val="00167BFC"/>
    <w:pPr>
      <w:ind w:left="720"/>
      <w:contextualSpacing/>
    </w:pPr>
  </w:style>
  <w:style w:type="character" w:styleId="nfasis">
    <w:name w:val="Emphasis"/>
    <w:basedOn w:val="Fuentedeprrafopredeter"/>
    <w:uiPriority w:val="20"/>
    <w:qFormat/>
    <w:rsid w:val="00167BFC"/>
    <w:rPr>
      <w:i/>
      <w:iCs/>
    </w:rPr>
  </w:style>
  <w:style w:type="paragraph" w:styleId="Textodeglobo">
    <w:name w:val="Balloon Text"/>
    <w:basedOn w:val="Normal"/>
    <w:link w:val="TextodegloboCar"/>
    <w:uiPriority w:val="99"/>
    <w:semiHidden/>
    <w:unhideWhenUsed/>
    <w:rsid w:val="00167BFC"/>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167BFC"/>
    <w:rPr>
      <w:rFonts w:ascii="Times New Roman" w:hAnsi="Times New Roman" w:cs="Times New Roman"/>
      <w:sz w:val="18"/>
      <w:szCs w:val="18"/>
    </w:rPr>
  </w:style>
  <w:style w:type="paragraph" w:styleId="Textocomentario">
    <w:name w:val="annotation text"/>
    <w:basedOn w:val="Normal"/>
    <w:link w:val="TextocomentarioCar"/>
    <w:uiPriority w:val="99"/>
    <w:unhideWhenUsed/>
    <w:rsid w:val="00167BFC"/>
    <w:pPr>
      <w:spacing w:line="240" w:lineRule="auto"/>
    </w:pPr>
    <w:rPr>
      <w:sz w:val="20"/>
      <w:szCs w:val="20"/>
    </w:rPr>
  </w:style>
  <w:style w:type="character" w:customStyle="1" w:styleId="TextocomentarioCar">
    <w:name w:val="Texto comentario Car"/>
    <w:basedOn w:val="Fuentedeprrafopredeter"/>
    <w:link w:val="Textocomentario"/>
    <w:uiPriority w:val="99"/>
    <w:rsid w:val="00167BFC"/>
    <w:rPr>
      <w:sz w:val="20"/>
      <w:szCs w:val="20"/>
    </w:rPr>
  </w:style>
  <w:style w:type="paragraph" w:styleId="Asuntodelcomentario">
    <w:name w:val="annotation subject"/>
    <w:basedOn w:val="Textocomentario"/>
    <w:next w:val="Textocomentario"/>
    <w:link w:val="AsuntodelcomentarioCar"/>
    <w:uiPriority w:val="99"/>
    <w:semiHidden/>
    <w:unhideWhenUsed/>
    <w:rsid w:val="00167BFC"/>
    <w:rPr>
      <w:b/>
      <w:bCs/>
    </w:rPr>
  </w:style>
  <w:style w:type="character" w:customStyle="1" w:styleId="AsuntodelcomentarioCar">
    <w:name w:val="Asunto del comentario Car"/>
    <w:basedOn w:val="TextocomentarioCar"/>
    <w:link w:val="Asuntodelcomentario"/>
    <w:uiPriority w:val="99"/>
    <w:semiHidden/>
    <w:rsid w:val="00167BFC"/>
    <w:rPr>
      <w:b/>
      <w:bCs/>
      <w:sz w:val="20"/>
      <w:szCs w:val="20"/>
    </w:rPr>
  </w:style>
  <w:style w:type="character" w:customStyle="1" w:styleId="apple-converted-space">
    <w:name w:val="apple-converted-space"/>
    <w:basedOn w:val="Fuentedeprrafopredeter"/>
    <w:rsid w:val="00167BFC"/>
  </w:style>
  <w:style w:type="table" w:styleId="Tablaconcuadrcula">
    <w:name w:val="Table Grid"/>
    <w:basedOn w:val="Tablanormal"/>
    <w:uiPriority w:val="39"/>
    <w:rsid w:val="00167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67BFC"/>
    <w:rPr>
      <w:color w:val="0000FF"/>
      <w:u w:val="single"/>
    </w:rPr>
  </w:style>
  <w:style w:type="paragraph" w:styleId="TtuloTDC">
    <w:name w:val="TOC Heading"/>
    <w:basedOn w:val="Ttulo1"/>
    <w:next w:val="Normal"/>
    <w:uiPriority w:val="39"/>
    <w:unhideWhenUsed/>
    <w:qFormat/>
    <w:rsid w:val="00167BFC"/>
    <w:pPr>
      <w:outlineLvl w:val="9"/>
    </w:pPr>
  </w:style>
  <w:style w:type="paragraph" w:styleId="TDC1">
    <w:name w:val="toc 1"/>
    <w:basedOn w:val="Normal"/>
    <w:next w:val="Normal"/>
    <w:autoRedefine/>
    <w:uiPriority w:val="39"/>
    <w:unhideWhenUsed/>
    <w:rsid w:val="00167BFC"/>
    <w:pPr>
      <w:spacing w:after="100"/>
    </w:pPr>
  </w:style>
  <w:style w:type="paragraph" w:styleId="TDC2">
    <w:name w:val="toc 2"/>
    <w:basedOn w:val="Normal"/>
    <w:next w:val="Normal"/>
    <w:autoRedefine/>
    <w:uiPriority w:val="39"/>
    <w:unhideWhenUsed/>
    <w:rsid w:val="00167BFC"/>
    <w:pPr>
      <w:spacing w:after="100"/>
      <w:ind w:left="220"/>
    </w:pPr>
  </w:style>
  <w:style w:type="table" w:customStyle="1" w:styleId="TableGrid1">
    <w:name w:val="Table Grid1"/>
    <w:basedOn w:val="Tablanormal"/>
    <w:next w:val="Tablaconcuadrcula"/>
    <w:uiPriority w:val="39"/>
    <w:rsid w:val="00B75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anormal"/>
    <w:next w:val="Tablaconcuadrcula"/>
    <w:uiPriority w:val="39"/>
    <w:rsid w:val="000D3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7F0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Fuentedeprrafopredeter"/>
    <w:rsid w:val="004A564D"/>
  </w:style>
  <w:style w:type="table" w:customStyle="1" w:styleId="TableGrid4">
    <w:name w:val="Table Grid4"/>
    <w:basedOn w:val="Tablanormal"/>
    <w:next w:val="Tablaconcuadrcula"/>
    <w:uiPriority w:val="39"/>
    <w:rsid w:val="00CF5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3C410A"/>
    <w:rPr>
      <w:sz w:val="16"/>
      <w:szCs w:val="16"/>
    </w:rPr>
  </w:style>
  <w:style w:type="character" w:styleId="Hipervnculovisitado">
    <w:name w:val="FollowedHyperlink"/>
    <w:basedOn w:val="Fuentedeprrafopredeter"/>
    <w:uiPriority w:val="99"/>
    <w:semiHidden/>
    <w:unhideWhenUsed/>
    <w:rsid w:val="00953202"/>
    <w:rPr>
      <w:color w:val="954F72"/>
      <w:u w:val="single"/>
    </w:rPr>
  </w:style>
  <w:style w:type="paragraph" w:customStyle="1" w:styleId="xl65">
    <w:name w:val="xl65"/>
    <w:basedOn w:val="Normal"/>
    <w:rsid w:val="00953202"/>
    <w:pPr>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66">
    <w:name w:val="xl66"/>
    <w:basedOn w:val="Normal"/>
    <w:rsid w:val="00953202"/>
    <w:pPr>
      <w:spacing w:before="100" w:beforeAutospacing="1" w:after="100" w:afterAutospacing="1" w:line="240" w:lineRule="auto"/>
    </w:pPr>
    <w:rPr>
      <w:rFonts w:ascii="Arial" w:eastAsia="Times New Roman" w:hAnsi="Arial" w:cs="Arial"/>
      <w:sz w:val="14"/>
      <w:szCs w:val="14"/>
    </w:rPr>
  </w:style>
  <w:style w:type="paragraph" w:customStyle="1" w:styleId="xl67">
    <w:name w:val="xl67"/>
    <w:basedOn w:val="Normal"/>
    <w:rsid w:val="00953202"/>
    <w:pPr>
      <w:spacing w:before="100" w:beforeAutospacing="1" w:after="100" w:afterAutospacing="1" w:line="240" w:lineRule="auto"/>
    </w:pPr>
    <w:rPr>
      <w:rFonts w:ascii="Arial" w:eastAsia="Times New Roman" w:hAnsi="Arial" w:cs="Arial"/>
      <w:sz w:val="14"/>
      <w:szCs w:val="14"/>
    </w:rPr>
  </w:style>
  <w:style w:type="paragraph" w:customStyle="1" w:styleId="xl68">
    <w:name w:val="xl68"/>
    <w:basedOn w:val="Normal"/>
    <w:rsid w:val="00953202"/>
    <w:pPr>
      <w:spacing w:before="100" w:beforeAutospacing="1" w:after="100" w:afterAutospacing="1" w:line="240" w:lineRule="auto"/>
      <w:jc w:val="center"/>
    </w:pPr>
    <w:rPr>
      <w:rFonts w:ascii="Arial" w:eastAsia="Times New Roman" w:hAnsi="Arial" w:cs="Arial"/>
      <w:sz w:val="14"/>
      <w:szCs w:val="14"/>
    </w:rPr>
  </w:style>
  <w:style w:type="paragraph" w:customStyle="1" w:styleId="xl69">
    <w:name w:val="xl69"/>
    <w:basedOn w:val="Normal"/>
    <w:rsid w:val="00953202"/>
    <w:pP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70">
    <w:name w:val="xl70"/>
    <w:basedOn w:val="Normal"/>
    <w:rsid w:val="00953202"/>
    <w:pP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71">
    <w:name w:val="xl71"/>
    <w:basedOn w:val="Normal"/>
    <w:rsid w:val="00953202"/>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rPr>
  </w:style>
  <w:style w:type="paragraph" w:customStyle="1" w:styleId="xl72">
    <w:name w:val="xl72"/>
    <w:basedOn w:val="Normal"/>
    <w:rsid w:val="00953202"/>
    <w:pPr>
      <w:pBdr>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73">
    <w:name w:val="xl73"/>
    <w:basedOn w:val="Normal"/>
    <w:rsid w:val="00953202"/>
    <w:pPr>
      <w:pBdr>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74">
    <w:name w:val="xl74"/>
    <w:basedOn w:val="Normal"/>
    <w:rsid w:val="00953202"/>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rPr>
  </w:style>
  <w:style w:type="paragraph" w:customStyle="1" w:styleId="xl75">
    <w:name w:val="xl75"/>
    <w:basedOn w:val="Normal"/>
    <w:rsid w:val="00953202"/>
    <w:pPr>
      <w:shd w:val="clear" w:color="000000" w:fill="FFFFFF"/>
      <w:spacing w:before="100" w:beforeAutospacing="1" w:after="100" w:afterAutospacing="1" w:line="240" w:lineRule="auto"/>
      <w:textAlignment w:val="center"/>
    </w:pPr>
    <w:rPr>
      <w:rFonts w:ascii="Arial" w:eastAsia="Times New Roman" w:hAnsi="Arial" w:cs="Arial"/>
      <w:color w:val="000000"/>
      <w:sz w:val="14"/>
      <w:szCs w:val="14"/>
    </w:rPr>
  </w:style>
  <w:style w:type="paragraph" w:customStyle="1" w:styleId="xl76">
    <w:name w:val="xl76"/>
    <w:basedOn w:val="Normal"/>
    <w:rsid w:val="00953202"/>
    <w:pPr>
      <w:shd w:val="clear" w:color="000000" w:fill="FFFFFF"/>
      <w:spacing w:before="100" w:beforeAutospacing="1" w:after="100" w:afterAutospacing="1" w:line="240" w:lineRule="auto"/>
      <w:textAlignment w:val="center"/>
    </w:pPr>
    <w:rPr>
      <w:rFonts w:ascii="Arial" w:eastAsia="Times New Roman" w:hAnsi="Arial" w:cs="Arial"/>
      <w:color w:val="000000"/>
      <w:sz w:val="14"/>
      <w:szCs w:val="14"/>
    </w:rPr>
  </w:style>
  <w:style w:type="paragraph" w:customStyle="1" w:styleId="xl77">
    <w:name w:val="xl77"/>
    <w:basedOn w:val="Normal"/>
    <w:rsid w:val="00953202"/>
    <w:pPr>
      <w:shd w:val="clear" w:color="000000" w:fill="FFFFFF"/>
      <w:spacing w:before="100" w:beforeAutospacing="1" w:after="100" w:afterAutospacing="1" w:line="240" w:lineRule="auto"/>
      <w:jc w:val="center"/>
      <w:textAlignment w:val="center"/>
    </w:pPr>
    <w:rPr>
      <w:rFonts w:ascii="Arial" w:eastAsia="Times New Roman" w:hAnsi="Arial" w:cs="Arial"/>
      <w:color w:val="000000"/>
      <w:sz w:val="14"/>
      <w:szCs w:val="14"/>
    </w:rPr>
  </w:style>
  <w:style w:type="paragraph" w:customStyle="1" w:styleId="xl78">
    <w:name w:val="xl78"/>
    <w:basedOn w:val="Normal"/>
    <w:rsid w:val="00953202"/>
    <w:pPr>
      <w:shd w:val="clear" w:color="000000" w:fill="FFFFFF"/>
      <w:spacing w:before="100" w:beforeAutospacing="1" w:after="100" w:afterAutospacing="1" w:line="240" w:lineRule="auto"/>
      <w:jc w:val="center"/>
      <w:textAlignment w:val="center"/>
    </w:pPr>
    <w:rPr>
      <w:rFonts w:ascii="Arial" w:eastAsia="Times New Roman" w:hAnsi="Arial" w:cs="Arial"/>
      <w:color w:val="000000"/>
      <w:sz w:val="14"/>
      <w:szCs w:val="14"/>
    </w:rPr>
  </w:style>
  <w:style w:type="paragraph" w:customStyle="1" w:styleId="xl79">
    <w:name w:val="xl79"/>
    <w:basedOn w:val="Normal"/>
    <w:rsid w:val="00953202"/>
    <w:pPr>
      <w:shd w:val="clear" w:color="000000" w:fill="FFFFFF"/>
      <w:spacing w:before="100" w:beforeAutospacing="1" w:after="100" w:afterAutospacing="1" w:line="240" w:lineRule="auto"/>
      <w:jc w:val="center"/>
      <w:textAlignment w:val="center"/>
    </w:pPr>
    <w:rPr>
      <w:rFonts w:ascii="Arial" w:eastAsia="Times New Roman" w:hAnsi="Arial" w:cs="Arial"/>
      <w:color w:val="000000"/>
      <w:sz w:val="14"/>
      <w:szCs w:val="14"/>
    </w:rPr>
  </w:style>
  <w:style w:type="paragraph" w:customStyle="1" w:styleId="xl80">
    <w:name w:val="xl80"/>
    <w:basedOn w:val="Normal"/>
    <w:rsid w:val="00953202"/>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rPr>
  </w:style>
  <w:style w:type="paragraph" w:customStyle="1" w:styleId="xl81">
    <w:name w:val="xl81"/>
    <w:basedOn w:val="Normal"/>
    <w:rsid w:val="00953202"/>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4"/>
      <w:szCs w:val="14"/>
    </w:rPr>
  </w:style>
  <w:style w:type="paragraph" w:customStyle="1" w:styleId="xl82">
    <w:name w:val="xl82"/>
    <w:basedOn w:val="Normal"/>
    <w:rsid w:val="00953202"/>
    <w:pPr>
      <w:shd w:val="clear" w:color="000000" w:fill="FFFFFF"/>
      <w:spacing w:before="100" w:beforeAutospacing="1" w:after="100" w:afterAutospacing="1" w:line="240" w:lineRule="auto"/>
      <w:textAlignment w:val="center"/>
    </w:pPr>
    <w:rPr>
      <w:rFonts w:ascii="Arial" w:eastAsia="Times New Roman" w:hAnsi="Arial" w:cs="Arial"/>
      <w:sz w:val="14"/>
      <w:szCs w:val="14"/>
    </w:rPr>
  </w:style>
  <w:style w:type="character" w:customStyle="1" w:styleId="jlqj4b">
    <w:name w:val="jlqj4b"/>
    <w:basedOn w:val="Fuentedeprrafopredeter"/>
    <w:rsid w:val="005F26A1"/>
  </w:style>
  <w:style w:type="paragraph" w:customStyle="1" w:styleId="xl83">
    <w:name w:val="xl83"/>
    <w:basedOn w:val="Normal"/>
    <w:rsid w:val="008A580A"/>
    <w:pPr>
      <w:pBdr>
        <w:top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4"/>
      <w:szCs w:val="14"/>
    </w:rPr>
  </w:style>
  <w:style w:type="paragraph" w:customStyle="1" w:styleId="xl84">
    <w:name w:val="xl84"/>
    <w:basedOn w:val="Normal"/>
    <w:rsid w:val="008A580A"/>
    <w:pPr>
      <w:pBdr>
        <w:top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rPr>
  </w:style>
  <w:style w:type="paragraph" w:customStyle="1" w:styleId="xl85">
    <w:name w:val="xl85"/>
    <w:basedOn w:val="Normal"/>
    <w:rsid w:val="008A580A"/>
    <w:pPr>
      <w:shd w:val="clear" w:color="000000" w:fill="FFFFFF"/>
      <w:spacing w:before="100" w:beforeAutospacing="1" w:after="100" w:afterAutospacing="1" w:line="240" w:lineRule="auto"/>
      <w:textAlignment w:val="center"/>
    </w:pPr>
    <w:rPr>
      <w:rFonts w:ascii="Arial" w:eastAsia="Times New Roman" w:hAnsi="Arial" w:cs="Arial"/>
      <w:b/>
      <w:bCs/>
      <w:color w:val="000000"/>
      <w:sz w:val="14"/>
      <w:szCs w:val="14"/>
      <w:u w:val="single"/>
    </w:rPr>
  </w:style>
  <w:style w:type="paragraph" w:customStyle="1" w:styleId="xl86">
    <w:name w:val="xl86"/>
    <w:basedOn w:val="Normal"/>
    <w:rsid w:val="008A580A"/>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EndNoteBibliography">
    <w:name w:val="EndNote Bibliography"/>
    <w:link w:val="EndNoteBibliographyCar"/>
    <w:rsid w:val="005A5889"/>
    <w:pPr>
      <w:pBdr>
        <w:top w:val="nil"/>
        <w:left w:val="nil"/>
        <w:bottom w:val="nil"/>
        <w:right w:val="nil"/>
        <w:between w:val="nil"/>
        <w:bar w:val="nil"/>
      </w:pBdr>
      <w:spacing w:after="0" w:line="240" w:lineRule="auto"/>
      <w:jc w:val="both"/>
    </w:pPr>
    <w:rPr>
      <w:rFonts w:ascii="Calibri" w:eastAsia="Cambria" w:hAnsi="Calibri" w:cs="Calibri"/>
      <w:color w:val="000000"/>
      <w:szCs w:val="24"/>
      <w:u w:color="000000"/>
      <w:bdr w:val="nil"/>
      <w:lang w:eastAsia="es-ES"/>
    </w:rPr>
  </w:style>
  <w:style w:type="character" w:customStyle="1" w:styleId="EndNoteBibliographyCar">
    <w:name w:val="EndNote Bibliography Car"/>
    <w:basedOn w:val="Fuentedeprrafopredeter"/>
    <w:link w:val="EndNoteBibliography"/>
    <w:rsid w:val="00CF5F2A"/>
    <w:rPr>
      <w:rFonts w:ascii="Calibri" w:eastAsia="Cambria" w:hAnsi="Calibri" w:cs="Calibri"/>
      <w:color w:val="000000"/>
      <w:szCs w:val="24"/>
      <w:u w:color="000000"/>
      <w:bdr w:val="nil"/>
      <w:lang w:eastAsia="es-ES"/>
    </w:rPr>
  </w:style>
  <w:style w:type="character" w:customStyle="1" w:styleId="None">
    <w:name w:val="None"/>
    <w:rsid w:val="00A54E8E"/>
  </w:style>
  <w:style w:type="character" w:customStyle="1" w:styleId="Hyperlink0">
    <w:name w:val="Hyperlink.0"/>
    <w:basedOn w:val="None"/>
    <w:rsid w:val="00A54E8E"/>
    <w:rPr>
      <w:rFonts w:ascii="Arial" w:eastAsia="Arial" w:hAnsi="Arial" w:cs="Arial"/>
      <w:sz w:val="22"/>
      <w:szCs w:val="22"/>
    </w:rPr>
  </w:style>
  <w:style w:type="paragraph" w:styleId="HTMLconformatoprevio">
    <w:name w:val="HTML Preformatted"/>
    <w:basedOn w:val="Normal"/>
    <w:link w:val="HTMLconformatoprevioCar"/>
    <w:uiPriority w:val="99"/>
    <w:semiHidden/>
    <w:unhideWhenUsed/>
    <w:rsid w:val="00A54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semiHidden/>
    <w:rsid w:val="00A54E8E"/>
    <w:rPr>
      <w:rFonts w:ascii="Courier New" w:eastAsia="Times New Roman" w:hAnsi="Courier New" w:cs="Courier New"/>
      <w:sz w:val="20"/>
      <w:szCs w:val="20"/>
      <w:lang w:val="es-ES" w:eastAsia="es-ES"/>
    </w:rPr>
  </w:style>
  <w:style w:type="paragraph" w:customStyle="1" w:styleId="p">
    <w:name w:val="p"/>
    <w:basedOn w:val="Normal"/>
    <w:rsid w:val="00CF5F2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NormalWeb">
    <w:name w:val="Normal (Web)"/>
    <w:basedOn w:val="Normal"/>
    <w:uiPriority w:val="99"/>
    <w:semiHidden/>
    <w:unhideWhenUsed/>
    <w:rsid w:val="00CF5F2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element-citation">
    <w:name w:val="element-citation"/>
    <w:basedOn w:val="Fuentedeprrafopredeter"/>
    <w:rsid w:val="00CF5F2A"/>
  </w:style>
  <w:style w:type="character" w:customStyle="1" w:styleId="ref-journal">
    <w:name w:val="ref-journal"/>
    <w:basedOn w:val="Fuentedeprrafopredeter"/>
    <w:rsid w:val="00CF5F2A"/>
  </w:style>
  <w:style w:type="character" w:customStyle="1" w:styleId="ref-vol">
    <w:name w:val="ref-vol"/>
    <w:basedOn w:val="Fuentedeprrafopredeter"/>
    <w:rsid w:val="00CF5F2A"/>
  </w:style>
  <w:style w:type="character" w:customStyle="1" w:styleId="nowrap">
    <w:name w:val="nowrap"/>
    <w:basedOn w:val="Fuentedeprrafopredeter"/>
    <w:rsid w:val="00CF5F2A"/>
  </w:style>
  <w:style w:type="paragraph" w:customStyle="1" w:styleId="Default">
    <w:name w:val="Default"/>
    <w:rsid w:val="00CF5F2A"/>
    <w:pPr>
      <w:autoSpaceDE w:val="0"/>
      <w:autoSpaceDN w:val="0"/>
      <w:adjustRightInd w:val="0"/>
      <w:spacing w:after="0" w:line="240" w:lineRule="auto"/>
    </w:pPr>
    <w:rPr>
      <w:rFonts w:ascii="Calibri" w:hAnsi="Calibri" w:cs="Calibri"/>
      <w:color w:val="000000"/>
      <w:sz w:val="24"/>
      <w:szCs w:val="24"/>
      <w:lang w:val="es-ES"/>
    </w:rPr>
  </w:style>
  <w:style w:type="paragraph" w:styleId="Textoindependiente">
    <w:name w:val="Body Text"/>
    <w:basedOn w:val="Normal"/>
    <w:link w:val="TextoindependienteCar"/>
    <w:uiPriority w:val="1"/>
    <w:qFormat/>
    <w:rsid w:val="00CF5F2A"/>
    <w:pPr>
      <w:widowControl w:val="0"/>
      <w:autoSpaceDE w:val="0"/>
      <w:autoSpaceDN w:val="0"/>
      <w:spacing w:after="0" w:line="240" w:lineRule="auto"/>
    </w:pPr>
    <w:rPr>
      <w:rFonts w:ascii="Calibri" w:eastAsia="Calibri" w:hAnsi="Calibri" w:cs="Calibri"/>
    </w:rPr>
  </w:style>
  <w:style w:type="character" w:customStyle="1" w:styleId="TextoindependienteCar">
    <w:name w:val="Texto independiente Car"/>
    <w:basedOn w:val="Fuentedeprrafopredeter"/>
    <w:link w:val="Textoindependiente"/>
    <w:uiPriority w:val="1"/>
    <w:rsid w:val="00CF5F2A"/>
    <w:rPr>
      <w:rFonts w:ascii="Calibri" w:eastAsia="Calibri" w:hAnsi="Calibri" w:cs="Calibri"/>
    </w:rPr>
  </w:style>
  <w:style w:type="paragraph" w:styleId="Textonotapie">
    <w:name w:val="footnote text"/>
    <w:basedOn w:val="Normal"/>
    <w:link w:val="TextonotapieCar"/>
    <w:uiPriority w:val="99"/>
    <w:semiHidden/>
    <w:unhideWhenUsed/>
    <w:rsid w:val="00CF5F2A"/>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CF5F2A"/>
    <w:rPr>
      <w:sz w:val="20"/>
      <w:szCs w:val="20"/>
      <w:lang w:val="es-ES"/>
    </w:rPr>
  </w:style>
  <w:style w:type="character" w:styleId="Refdenotaalpie">
    <w:name w:val="footnote reference"/>
    <w:basedOn w:val="Fuentedeprrafopredeter"/>
    <w:uiPriority w:val="99"/>
    <w:semiHidden/>
    <w:unhideWhenUsed/>
    <w:rsid w:val="00CF5F2A"/>
    <w:rPr>
      <w:vertAlign w:val="superscript"/>
    </w:rPr>
  </w:style>
  <w:style w:type="paragraph" w:customStyle="1" w:styleId="EndNoteBibliographyTitle">
    <w:name w:val="EndNote Bibliography Title"/>
    <w:basedOn w:val="Normal"/>
    <w:link w:val="EndNoteBibliographyTitleCar"/>
    <w:rsid w:val="00CF5F2A"/>
    <w:pPr>
      <w:spacing w:after="0"/>
      <w:jc w:val="center"/>
    </w:pPr>
    <w:rPr>
      <w:rFonts w:ascii="Calibri" w:hAnsi="Calibri" w:cs="Calibri"/>
      <w:noProof/>
    </w:rPr>
  </w:style>
  <w:style w:type="character" w:customStyle="1" w:styleId="EndNoteBibliographyTitleCar">
    <w:name w:val="EndNote Bibliography Title Car"/>
    <w:basedOn w:val="Fuentedeprrafopredeter"/>
    <w:link w:val="EndNoteBibliographyTitle"/>
    <w:rsid w:val="00CF5F2A"/>
    <w:rPr>
      <w:rFonts w:ascii="Calibri" w:hAnsi="Calibri" w:cs="Calibri"/>
      <w:noProof/>
    </w:rPr>
  </w:style>
  <w:style w:type="paragraph" w:customStyle="1" w:styleId="BodyA">
    <w:name w:val="Body A"/>
    <w:rsid w:val="00AC3EB7"/>
    <w:pPr>
      <w:pBdr>
        <w:top w:val="nil"/>
        <w:left w:val="nil"/>
        <w:bottom w:val="nil"/>
        <w:right w:val="nil"/>
        <w:between w:val="nil"/>
        <w:bar w:val="nil"/>
      </w:pBdr>
      <w:suppressAutoHyphens/>
      <w:spacing w:after="0" w:line="240" w:lineRule="auto"/>
    </w:pPr>
    <w:rPr>
      <w:rFonts w:ascii="Cambria" w:eastAsia="Arial Unicode MS" w:hAnsi="Cambria" w:cs="Arial Unicode MS"/>
      <w:color w:val="000000"/>
      <w:sz w:val="24"/>
      <w:szCs w:val="24"/>
      <w:u w:color="000000"/>
      <w:bdr w:val="nil"/>
      <w:lang w:eastAsia="es-ES"/>
      <w14:textOutline w14:w="0" w14:cap="flat" w14:cmpd="sng" w14:algn="ctr">
        <w14:noFill/>
        <w14:prstDash w14:val="solid"/>
        <w14:bevel/>
      </w14:textOutline>
    </w:rPr>
  </w:style>
  <w:style w:type="table" w:customStyle="1" w:styleId="Tablanormal21">
    <w:name w:val="Tabla normal 21"/>
    <w:basedOn w:val="Tablanormal"/>
    <w:next w:val="Tablanormal2"/>
    <w:uiPriority w:val="42"/>
    <w:rsid w:val="000146EB"/>
    <w:pPr>
      <w:spacing w:after="0" w:line="240" w:lineRule="auto"/>
    </w:pPr>
    <w:rPr>
      <w:rFonts w:eastAsia="Times New Roman"/>
      <w:lang w:val="es-E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anormal2">
    <w:name w:val="Plain Table 2"/>
    <w:basedOn w:val="Tablanormal"/>
    <w:uiPriority w:val="99"/>
    <w:rsid w:val="00014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n">
    <w:name w:val="Revision"/>
    <w:hidden/>
    <w:uiPriority w:val="99"/>
    <w:semiHidden/>
    <w:rsid w:val="008A0774"/>
    <w:pPr>
      <w:spacing w:after="0" w:line="240" w:lineRule="auto"/>
    </w:pPr>
  </w:style>
  <w:style w:type="character" w:customStyle="1" w:styleId="Mencinsinresolver1">
    <w:name w:val="Mención sin resolver1"/>
    <w:basedOn w:val="Fuentedeprrafopredeter"/>
    <w:uiPriority w:val="99"/>
    <w:semiHidden/>
    <w:unhideWhenUsed/>
    <w:rsid w:val="00BD06F6"/>
    <w:rPr>
      <w:color w:val="605E5C"/>
      <w:shd w:val="clear" w:color="auto" w:fill="E1DFDD"/>
    </w:rPr>
  </w:style>
  <w:style w:type="character" w:customStyle="1" w:styleId="Mencinsinresolver2">
    <w:name w:val="Mención sin resolver2"/>
    <w:basedOn w:val="Fuentedeprrafopredeter"/>
    <w:uiPriority w:val="99"/>
    <w:semiHidden/>
    <w:unhideWhenUsed/>
    <w:rsid w:val="00E41C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9662">
      <w:bodyDiv w:val="1"/>
      <w:marLeft w:val="0"/>
      <w:marRight w:val="0"/>
      <w:marTop w:val="0"/>
      <w:marBottom w:val="0"/>
      <w:divBdr>
        <w:top w:val="none" w:sz="0" w:space="0" w:color="auto"/>
        <w:left w:val="none" w:sz="0" w:space="0" w:color="auto"/>
        <w:bottom w:val="none" w:sz="0" w:space="0" w:color="auto"/>
        <w:right w:val="none" w:sz="0" w:space="0" w:color="auto"/>
      </w:divBdr>
    </w:div>
    <w:div w:id="7489465">
      <w:bodyDiv w:val="1"/>
      <w:marLeft w:val="0"/>
      <w:marRight w:val="0"/>
      <w:marTop w:val="0"/>
      <w:marBottom w:val="0"/>
      <w:divBdr>
        <w:top w:val="none" w:sz="0" w:space="0" w:color="auto"/>
        <w:left w:val="none" w:sz="0" w:space="0" w:color="auto"/>
        <w:bottom w:val="none" w:sz="0" w:space="0" w:color="auto"/>
        <w:right w:val="none" w:sz="0" w:space="0" w:color="auto"/>
      </w:divBdr>
    </w:div>
    <w:div w:id="8652043">
      <w:bodyDiv w:val="1"/>
      <w:marLeft w:val="0"/>
      <w:marRight w:val="0"/>
      <w:marTop w:val="0"/>
      <w:marBottom w:val="0"/>
      <w:divBdr>
        <w:top w:val="none" w:sz="0" w:space="0" w:color="auto"/>
        <w:left w:val="none" w:sz="0" w:space="0" w:color="auto"/>
        <w:bottom w:val="none" w:sz="0" w:space="0" w:color="auto"/>
        <w:right w:val="none" w:sz="0" w:space="0" w:color="auto"/>
      </w:divBdr>
    </w:div>
    <w:div w:id="10032071">
      <w:bodyDiv w:val="1"/>
      <w:marLeft w:val="0"/>
      <w:marRight w:val="0"/>
      <w:marTop w:val="0"/>
      <w:marBottom w:val="0"/>
      <w:divBdr>
        <w:top w:val="none" w:sz="0" w:space="0" w:color="auto"/>
        <w:left w:val="none" w:sz="0" w:space="0" w:color="auto"/>
        <w:bottom w:val="none" w:sz="0" w:space="0" w:color="auto"/>
        <w:right w:val="none" w:sz="0" w:space="0" w:color="auto"/>
      </w:divBdr>
    </w:div>
    <w:div w:id="12846927">
      <w:bodyDiv w:val="1"/>
      <w:marLeft w:val="0"/>
      <w:marRight w:val="0"/>
      <w:marTop w:val="0"/>
      <w:marBottom w:val="0"/>
      <w:divBdr>
        <w:top w:val="none" w:sz="0" w:space="0" w:color="auto"/>
        <w:left w:val="none" w:sz="0" w:space="0" w:color="auto"/>
        <w:bottom w:val="none" w:sz="0" w:space="0" w:color="auto"/>
        <w:right w:val="none" w:sz="0" w:space="0" w:color="auto"/>
      </w:divBdr>
    </w:div>
    <w:div w:id="59985609">
      <w:bodyDiv w:val="1"/>
      <w:marLeft w:val="0"/>
      <w:marRight w:val="0"/>
      <w:marTop w:val="0"/>
      <w:marBottom w:val="0"/>
      <w:divBdr>
        <w:top w:val="none" w:sz="0" w:space="0" w:color="auto"/>
        <w:left w:val="none" w:sz="0" w:space="0" w:color="auto"/>
        <w:bottom w:val="none" w:sz="0" w:space="0" w:color="auto"/>
        <w:right w:val="none" w:sz="0" w:space="0" w:color="auto"/>
      </w:divBdr>
    </w:div>
    <w:div w:id="60834344">
      <w:bodyDiv w:val="1"/>
      <w:marLeft w:val="0"/>
      <w:marRight w:val="0"/>
      <w:marTop w:val="0"/>
      <w:marBottom w:val="0"/>
      <w:divBdr>
        <w:top w:val="none" w:sz="0" w:space="0" w:color="auto"/>
        <w:left w:val="none" w:sz="0" w:space="0" w:color="auto"/>
        <w:bottom w:val="none" w:sz="0" w:space="0" w:color="auto"/>
        <w:right w:val="none" w:sz="0" w:space="0" w:color="auto"/>
      </w:divBdr>
    </w:div>
    <w:div w:id="62458084">
      <w:bodyDiv w:val="1"/>
      <w:marLeft w:val="0"/>
      <w:marRight w:val="0"/>
      <w:marTop w:val="0"/>
      <w:marBottom w:val="0"/>
      <w:divBdr>
        <w:top w:val="none" w:sz="0" w:space="0" w:color="auto"/>
        <w:left w:val="none" w:sz="0" w:space="0" w:color="auto"/>
        <w:bottom w:val="none" w:sz="0" w:space="0" w:color="auto"/>
        <w:right w:val="none" w:sz="0" w:space="0" w:color="auto"/>
      </w:divBdr>
    </w:div>
    <w:div w:id="88544118">
      <w:bodyDiv w:val="1"/>
      <w:marLeft w:val="0"/>
      <w:marRight w:val="0"/>
      <w:marTop w:val="0"/>
      <w:marBottom w:val="0"/>
      <w:divBdr>
        <w:top w:val="none" w:sz="0" w:space="0" w:color="auto"/>
        <w:left w:val="none" w:sz="0" w:space="0" w:color="auto"/>
        <w:bottom w:val="none" w:sz="0" w:space="0" w:color="auto"/>
        <w:right w:val="none" w:sz="0" w:space="0" w:color="auto"/>
      </w:divBdr>
    </w:div>
    <w:div w:id="89401621">
      <w:bodyDiv w:val="1"/>
      <w:marLeft w:val="0"/>
      <w:marRight w:val="0"/>
      <w:marTop w:val="0"/>
      <w:marBottom w:val="0"/>
      <w:divBdr>
        <w:top w:val="none" w:sz="0" w:space="0" w:color="auto"/>
        <w:left w:val="none" w:sz="0" w:space="0" w:color="auto"/>
        <w:bottom w:val="none" w:sz="0" w:space="0" w:color="auto"/>
        <w:right w:val="none" w:sz="0" w:space="0" w:color="auto"/>
      </w:divBdr>
    </w:div>
    <w:div w:id="102507362">
      <w:bodyDiv w:val="1"/>
      <w:marLeft w:val="0"/>
      <w:marRight w:val="0"/>
      <w:marTop w:val="0"/>
      <w:marBottom w:val="0"/>
      <w:divBdr>
        <w:top w:val="none" w:sz="0" w:space="0" w:color="auto"/>
        <w:left w:val="none" w:sz="0" w:space="0" w:color="auto"/>
        <w:bottom w:val="none" w:sz="0" w:space="0" w:color="auto"/>
        <w:right w:val="none" w:sz="0" w:space="0" w:color="auto"/>
      </w:divBdr>
    </w:div>
    <w:div w:id="111215768">
      <w:bodyDiv w:val="1"/>
      <w:marLeft w:val="0"/>
      <w:marRight w:val="0"/>
      <w:marTop w:val="0"/>
      <w:marBottom w:val="0"/>
      <w:divBdr>
        <w:top w:val="none" w:sz="0" w:space="0" w:color="auto"/>
        <w:left w:val="none" w:sz="0" w:space="0" w:color="auto"/>
        <w:bottom w:val="none" w:sz="0" w:space="0" w:color="auto"/>
        <w:right w:val="none" w:sz="0" w:space="0" w:color="auto"/>
      </w:divBdr>
    </w:div>
    <w:div w:id="123156413">
      <w:bodyDiv w:val="1"/>
      <w:marLeft w:val="0"/>
      <w:marRight w:val="0"/>
      <w:marTop w:val="0"/>
      <w:marBottom w:val="0"/>
      <w:divBdr>
        <w:top w:val="none" w:sz="0" w:space="0" w:color="auto"/>
        <w:left w:val="none" w:sz="0" w:space="0" w:color="auto"/>
        <w:bottom w:val="none" w:sz="0" w:space="0" w:color="auto"/>
        <w:right w:val="none" w:sz="0" w:space="0" w:color="auto"/>
      </w:divBdr>
    </w:div>
    <w:div w:id="123350453">
      <w:bodyDiv w:val="1"/>
      <w:marLeft w:val="0"/>
      <w:marRight w:val="0"/>
      <w:marTop w:val="0"/>
      <w:marBottom w:val="0"/>
      <w:divBdr>
        <w:top w:val="none" w:sz="0" w:space="0" w:color="auto"/>
        <w:left w:val="none" w:sz="0" w:space="0" w:color="auto"/>
        <w:bottom w:val="none" w:sz="0" w:space="0" w:color="auto"/>
        <w:right w:val="none" w:sz="0" w:space="0" w:color="auto"/>
      </w:divBdr>
    </w:div>
    <w:div w:id="128203822">
      <w:bodyDiv w:val="1"/>
      <w:marLeft w:val="0"/>
      <w:marRight w:val="0"/>
      <w:marTop w:val="0"/>
      <w:marBottom w:val="0"/>
      <w:divBdr>
        <w:top w:val="none" w:sz="0" w:space="0" w:color="auto"/>
        <w:left w:val="none" w:sz="0" w:space="0" w:color="auto"/>
        <w:bottom w:val="none" w:sz="0" w:space="0" w:color="auto"/>
        <w:right w:val="none" w:sz="0" w:space="0" w:color="auto"/>
      </w:divBdr>
    </w:div>
    <w:div w:id="133454031">
      <w:bodyDiv w:val="1"/>
      <w:marLeft w:val="0"/>
      <w:marRight w:val="0"/>
      <w:marTop w:val="0"/>
      <w:marBottom w:val="0"/>
      <w:divBdr>
        <w:top w:val="none" w:sz="0" w:space="0" w:color="auto"/>
        <w:left w:val="none" w:sz="0" w:space="0" w:color="auto"/>
        <w:bottom w:val="none" w:sz="0" w:space="0" w:color="auto"/>
        <w:right w:val="none" w:sz="0" w:space="0" w:color="auto"/>
      </w:divBdr>
    </w:div>
    <w:div w:id="139544590">
      <w:bodyDiv w:val="1"/>
      <w:marLeft w:val="0"/>
      <w:marRight w:val="0"/>
      <w:marTop w:val="0"/>
      <w:marBottom w:val="0"/>
      <w:divBdr>
        <w:top w:val="none" w:sz="0" w:space="0" w:color="auto"/>
        <w:left w:val="none" w:sz="0" w:space="0" w:color="auto"/>
        <w:bottom w:val="none" w:sz="0" w:space="0" w:color="auto"/>
        <w:right w:val="none" w:sz="0" w:space="0" w:color="auto"/>
      </w:divBdr>
    </w:div>
    <w:div w:id="167017541">
      <w:bodyDiv w:val="1"/>
      <w:marLeft w:val="0"/>
      <w:marRight w:val="0"/>
      <w:marTop w:val="0"/>
      <w:marBottom w:val="0"/>
      <w:divBdr>
        <w:top w:val="none" w:sz="0" w:space="0" w:color="auto"/>
        <w:left w:val="none" w:sz="0" w:space="0" w:color="auto"/>
        <w:bottom w:val="none" w:sz="0" w:space="0" w:color="auto"/>
        <w:right w:val="none" w:sz="0" w:space="0" w:color="auto"/>
      </w:divBdr>
    </w:div>
    <w:div w:id="181866242">
      <w:bodyDiv w:val="1"/>
      <w:marLeft w:val="0"/>
      <w:marRight w:val="0"/>
      <w:marTop w:val="0"/>
      <w:marBottom w:val="0"/>
      <w:divBdr>
        <w:top w:val="none" w:sz="0" w:space="0" w:color="auto"/>
        <w:left w:val="none" w:sz="0" w:space="0" w:color="auto"/>
        <w:bottom w:val="none" w:sz="0" w:space="0" w:color="auto"/>
        <w:right w:val="none" w:sz="0" w:space="0" w:color="auto"/>
      </w:divBdr>
    </w:div>
    <w:div w:id="186215202">
      <w:bodyDiv w:val="1"/>
      <w:marLeft w:val="0"/>
      <w:marRight w:val="0"/>
      <w:marTop w:val="0"/>
      <w:marBottom w:val="0"/>
      <w:divBdr>
        <w:top w:val="none" w:sz="0" w:space="0" w:color="auto"/>
        <w:left w:val="none" w:sz="0" w:space="0" w:color="auto"/>
        <w:bottom w:val="none" w:sz="0" w:space="0" w:color="auto"/>
        <w:right w:val="none" w:sz="0" w:space="0" w:color="auto"/>
      </w:divBdr>
    </w:div>
    <w:div w:id="192350599">
      <w:bodyDiv w:val="1"/>
      <w:marLeft w:val="0"/>
      <w:marRight w:val="0"/>
      <w:marTop w:val="0"/>
      <w:marBottom w:val="0"/>
      <w:divBdr>
        <w:top w:val="none" w:sz="0" w:space="0" w:color="auto"/>
        <w:left w:val="none" w:sz="0" w:space="0" w:color="auto"/>
        <w:bottom w:val="none" w:sz="0" w:space="0" w:color="auto"/>
        <w:right w:val="none" w:sz="0" w:space="0" w:color="auto"/>
      </w:divBdr>
    </w:div>
    <w:div w:id="192617443">
      <w:bodyDiv w:val="1"/>
      <w:marLeft w:val="0"/>
      <w:marRight w:val="0"/>
      <w:marTop w:val="0"/>
      <w:marBottom w:val="0"/>
      <w:divBdr>
        <w:top w:val="none" w:sz="0" w:space="0" w:color="auto"/>
        <w:left w:val="none" w:sz="0" w:space="0" w:color="auto"/>
        <w:bottom w:val="none" w:sz="0" w:space="0" w:color="auto"/>
        <w:right w:val="none" w:sz="0" w:space="0" w:color="auto"/>
      </w:divBdr>
    </w:div>
    <w:div w:id="201747684">
      <w:bodyDiv w:val="1"/>
      <w:marLeft w:val="0"/>
      <w:marRight w:val="0"/>
      <w:marTop w:val="0"/>
      <w:marBottom w:val="0"/>
      <w:divBdr>
        <w:top w:val="none" w:sz="0" w:space="0" w:color="auto"/>
        <w:left w:val="none" w:sz="0" w:space="0" w:color="auto"/>
        <w:bottom w:val="none" w:sz="0" w:space="0" w:color="auto"/>
        <w:right w:val="none" w:sz="0" w:space="0" w:color="auto"/>
      </w:divBdr>
    </w:div>
    <w:div w:id="212542292">
      <w:bodyDiv w:val="1"/>
      <w:marLeft w:val="0"/>
      <w:marRight w:val="0"/>
      <w:marTop w:val="0"/>
      <w:marBottom w:val="0"/>
      <w:divBdr>
        <w:top w:val="none" w:sz="0" w:space="0" w:color="auto"/>
        <w:left w:val="none" w:sz="0" w:space="0" w:color="auto"/>
        <w:bottom w:val="none" w:sz="0" w:space="0" w:color="auto"/>
        <w:right w:val="none" w:sz="0" w:space="0" w:color="auto"/>
      </w:divBdr>
    </w:div>
    <w:div w:id="223369755">
      <w:bodyDiv w:val="1"/>
      <w:marLeft w:val="0"/>
      <w:marRight w:val="0"/>
      <w:marTop w:val="0"/>
      <w:marBottom w:val="0"/>
      <w:divBdr>
        <w:top w:val="none" w:sz="0" w:space="0" w:color="auto"/>
        <w:left w:val="none" w:sz="0" w:space="0" w:color="auto"/>
        <w:bottom w:val="none" w:sz="0" w:space="0" w:color="auto"/>
        <w:right w:val="none" w:sz="0" w:space="0" w:color="auto"/>
      </w:divBdr>
    </w:div>
    <w:div w:id="224339925">
      <w:bodyDiv w:val="1"/>
      <w:marLeft w:val="0"/>
      <w:marRight w:val="0"/>
      <w:marTop w:val="0"/>
      <w:marBottom w:val="0"/>
      <w:divBdr>
        <w:top w:val="none" w:sz="0" w:space="0" w:color="auto"/>
        <w:left w:val="none" w:sz="0" w:space="0" w:color="auto"/>
        <w:bottom w:val="none" w:sz="0" w:space="0" w:color="auto"/>
        <w:right w:val="none" w:sz="0" w:space="0" w:color="auto"/>
      </w:divBdr>
    </w:div>
    <w:div w:id="237980578">
      <w:bodyDiv w:val="1"/>
      <w:marLeft w:val="0"/>
      <w:marRight w:val="0"/>
      <w:marTop w:val="0"/>
      <w:marBottom w:val="0"/>
      <w:divBdr>
        <w:top w:val="none" w:sz="0" w:space="0" w:color="auto"/>
        <w:left w:val="none" w:sz="0" w:space="0" w:color="auto"/>
        <w:bottom w:val="none" w:sz="0" w:space="0" w:color="auto"/>
        <w:right w:val="none" w:sz="0" w:space="0" w:color="auto"/>
      </w:divBdr>
    </w:div>
    <w:div w:id="259335343">
      <w:bodyDiv w:val="1"/>
      <w:marLeft w:val="0"/>
      <w:marRight w:val="0"/>
      <w:marTop w:val="0"/>
      <w:marBottom w:val="0"/>
      <w:divBdr>
        <w:top w:val="none" w:sz="0" w:space="0" w:color="auto"/>
        <w:left w:val="none" w:sz="0" w:space="0" w:color="auto"/>
        <w:bottom w:val="none" w:sz="0" w:space="0" w:color="auto"/>
        <w:right w:val="none" w:sz="0" w:space="0" w:color="auto"/>
      </w:divBdr>
    </w:div>
    <w:div w:id="293171180">
      <w:bodyDiv w:val="1"/>
      <w:marLeft w:val="0"/>
      <w:marRight w:val="0"/>
      <w:marTop w:val="0"/>
      <w:marBottom w:val="0"/>
      <w:divBdr>
        <w:top w:val="none" w:sz="0" w:space="0" w:color="auto"/>
        <w:left w:val="none" w:sz="0" w:space="0" w:color="auto"/>
        <w:bottom w:val="none" w:sz="0" w:space="0" w:color="auto"/>
        <w:right w:val="none" w:sz="0" w:space="0" w:color="auto"/>
      </w:divBdr>
    </w:div>
    <w:div w:id="296491008">
      <w:bodyDiv w:val="1"/>
      <w:marLeft w:val="0"/>
      <w:marRight w:val="0"/>
      <w:marTop w:val="0"/>
      <w:marBottom w:val="0"/>
      <w:divBdr>
        <w:top w:val="none" w:sz="0" w:space="0" w:color="auto"/>
        <w:left w:val="none" w:sz="0" w:space="0" w:color="auto"/>
        <w:bottom w:val="none" w:sz="0" w:space="0" w:color="auto"/>
        <w:right w:val="none" w:sz="0" w:space="0" w:color="auto"/>
      </w:divBdr>
      <w:divsChild>
        <w:div w:id="1508400282">
          <w:marLeft w:val="0"/>
          <w:marRight w:val="0"/>
          <w:marTop w:val="0"/>
          <w:marBottom w:val="0"/>
          <w:divBdr>
            <w:top w:val="none" w:sz="0" w:space="0" w:color="auto"/>
            <w:left w:val="none" w:sz="0" w:space="0" w:color="auto"/>
            <w:bottom w:val="none" w:sz="0" w:space="0" w:color="auto"/>
            <w:right w:val="none" w:sz="0" w:space="0" w:color="auto"/>
          </w:divBdr>
          <w:divsChild>
            <w:div w:id="12087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8497">
      <w:bodyDiv w:val="1"/>
      <w:marLeft w:val="0"/>
      <w:marRight w:val="0"/>
      <w:marTop w:val="0"/>
      <w:marBottom w:val="0"/>
      <w:divBdr>
        <w:top w:val="none" w:sz="0" w:space="0" w:color="auto"/>
        <w:left w:val="none" w:sz="0" w:space="0" w:color="auto"/>
        <w:bottom w:val="none" w:sz="0" w:space="0" w:color="auto"/>
        <w:right w:val="none" w:sz="0" w:space="0" w:color="auto"/>
      </w:divBdr>
    </w:div>
    <w:div w:id="327097360">
      <w:bodyDiv w:val="1"/>
      <w:marLeft w:val="0"/>
      <w:marRight w:val="0"/>
      <w:marTop w:val="0"/>
      <w:marBottom w:val="0"/>
      <w:divBdr>
        <w:top w:val="none" w:sz="0" w:space="0" w:color="auto"/>
        <w:left w:val="none" w:sz="0" w:space="0" w:color="auto"/>
        <w:bottom w:val="none" w:sz="0" w:space="0" w:color="auto"/>
        <w:right w:val="none" w:sz="0" w:space="0" w:color="auto"/>
      </w:divBdr>
    </w:div>
    <w:div w:id="339506188">
      <w:bodyDiv w:val="1"/>
      <w:marLeft w:val="0"/>
      <w:marRight w:val="0"/>
      <w:marTop w:val="0"/>
      <w:marBottom w:val="0"/>
      <w:divBdr>
        <w:top w:val="none" w:sz="0" w:space="0" w:color="auto"/>
        <w:left w:val="none" w:sz="0" w:space="0" w:color="auto"/>
        <w:bottom w:val="none" w:sz="0" w:space="0" w:color="auto"/>
        <w:right w:val="none" w:sz="0" w:space="0" w:color="auto"/>
      </w:divBdr>
    </w:div>
    <w:div w:id="342437947">
      <w:bodyDiv w:val="1"/>
      <w:marLeft w:val="0"/>
      <w:marRight w:val="0"/>
      <w:marTop w:val="0"/>
      <w:marBottom w:val="0"/>
      <w:divBdr>
        <w:top w:val="none" w:sz="0" w:space="0" w:color="auto"/>
        <w:left w:val="none" w:sz="0" w:space="0" w:color="auto"/>
        <w:bottom w:val="none" w:sz="0" w:space="0" w:color="auto"/>
        <w:right w:val="none" w:sz="0" w:space="0" w:color="auto"/>
      </w:divBdr>
    </w:div>
    <w:div w:id="358312437">
      <w:bodyDiv w:val="1"/>
      <w:marLeft w:val="0"/>
      <w:marRight w:val="0"/>
      <w:marTop w:val="0"/>
      <w:marBottom w:val="0"/>
      <w:divBdr>
        <w:top w:val="none" w:sz="0" w:space="0" w:color="auto"/>
        <w:left w:val="none" w:sz="0" w:space="0" w:color="auto"/>
        <w:bottom w:val="none" w:sz="0" w:space="0" w:color="auto"/>
        <w:right w:val="none" w:sz="0" w:space="0" w:color="auto"/>
      </w:divBdr>
    </w:div>
    <w:div w:id="369380905">
      <w:bodyDiv w:val="1"/>
      <w:marLeft w:val="0"/>
      <w:marRight w:val="0"/>
      <w:marTop w:val="0"/>
      <w:marBottom w:val="0"/>
      <w:divBdr>
        <w:top w:val="none" w:sz="0" w:space="0" w:color="auto"/>
        <w:left w:val="none" w:sz="0" w:space="0" w:color="auto"/>
        <w:bottom w:val="none" w:sz="0" w:space="0" w:color="auto"/>
        <w:right w:val="none" w:sz="0" w:space="0" w:color="auto"/>
      </w:divBdr>
    </w:div>
    <w:div w:id="375279684">
      <w:bodyDiv w:val="1"/>
      <w:marLeft w:val="0"/>
      <w:marRight w:val="0"/>
      <w:marTop w:val="0"/>
      <w:marBottom w:val="0"/>
      <w:divBdr>
        <w:top w:val="none" w:sz="0" w:space="0" w:color="auto"/>
        <w:left w:val="none" w:sz="0" w:space="0" w:color="auto"/>
        <w:bottom w:val="none" w:sz="0" w:space="0" w:color="auto"/>
        <w:right w:val="none" w:sz="0" w:space="0" w:color="auto"/>
      </w:divBdr>
    </w:div>
    <w:div w:id="379210713">
      <w:bodyDiv w:val="1"/>
      <w:marLeft w:val="0"/>
      <w:marRight w:val="0"/>
      <w:marTop w:val="0"/>
      <w:marBottom w:val="0"/>
      <w:divBdr>
        <w:top w:val="none" w:sz="0" w:space="0" w:color="auto"/>
        <w:left w:val="none" w:sz="0" w:space="0" w:color="auto"/>
        <w:bottom w:val="none" w:sz="0" w:space="0" w:color="auto"/>
        <w:right w:val="none" w:sz="0" w:space="0" w:color="auto"/>
      </w:divBdr>
    </w:div>
    <w:div w:id="403380736">
      <w:bodyDiv w:val="1"/>
      <w:marLeft w:val="0"/>
      <w:marRight w:val="0"/>
      <w:marTop w:val="0"/>
      <w:marBottom w:val="0"/>
      <w:divBdr>
        <w:top w:val="none" w:sz="0" w:space="0" w:color="auto"/>
        <w:left w:val="none" w:sz="0" w:space="0" w:color="auto"/>
        <w:bottom w:val="none" w:sz="0" w:space="0" w:color="auto"/>
        <w:right w:val="none" w:sz="0" w:space="0" w:color="auto"/>
      </w:divBdr>
    </w:div>
    <w:div w:id="411707061">
      <w:bodyDiv w:val="1"/>
      <w:marLeft w:val="0"/>
      <w:marRight w:val="0"/>
      <w:marTop w:val="0"/>
      <w:marBottom w:val="0"/>
      <w:divBdr>
        <w:top w:val="none" w:sz="0" w:space="0" w:color="auto"/>
        <w:left w:val="none" w:sz="0" w:space="0" w:color="auto"/>
        <w:bottom w:val="none" w:sz="0" w:space="0" w:color="auto"/>
        <w:right w:val="none" w:sz="0" w:space="0" w:color="auto"/>
      </w:divBdr>
    </w:div>
    <w:div w:id="417872912">
      <w:bodyDiv w:val="1"/>
      <w:marLeft w:val="0"/>
      <w:marRight w:val="0"/>
      <w:marTop w:val="0"/>
      <w:marBottom w:val="0"/>
      <w:divBdr>
        <w:top w:val="none" w:sz="0" w:space="0" w:color="auto"/>
        <w:left w:val="none" w:sz="0" w:space="0" w:color="auto"/>
        <w:bottom w:val="none" w:sz="0" w:space="0" w:color="auto"/>
        <w:right w:val="none" w:sz="0" w:space="0" w:color="auto"/>
      </w:divBdr>
    </w:div>
    <w:div w:id="451825494">
      <w:bodyDiv w:val="1"/>
      <w:marLeft w:val="0"/>
      <w:marRight w:val="0"/>
      <w:marTop w:val="0"/>
      <w:marBottom w:val="0"/>
      <w:divBdr>
        <w:top w:val="none" w:sz="0" w:space="0" w:color="auto"/>
        <w:left w:val="none" w:sz="0" w:space="0" w:color="auto"/>
        <w:bottom w:val="none" w:sz="0" w:space="0" w:color="auto"/>
        <w:right w:val="none" w:sz="0" w:space="0" w:color="auto"/>
      </w:divBdr>
    </w:div>
    <w:div w:id="456069898">
      <w:bodyDiv w:val="1"/>
      <w:marLeft w:val="0"/>
      <w:marRight w:val="0"/>
      <w:marTop w:val="0"/>
      <w:marBottom w:val="0"/>
      <w:divBdr>
        <w:top w:val="none" w:sz="0" w:space="0" w:color="auto"/>
        <w:left w:val="none" w:sz="0" w:space="0" w:color="auto"/>
        <w:bottom w:val="none" w:sz="0" w:space="0" w:color="auto"/>
        <w:right w:val="none" w:sz="0" w:space="0" w:color="auto"/>
      </w:divBdr>
    </w:div>
    <w:div w:id="494414056">
      <w:bodyDiv w:val="1"/>
      <w:marLeft w:val="0"/>
      <w:marRight w:val="0"/>
      <w:marTop w:val="0"/>
      <w:marBottom w:val="0"/>
      <w:divBdr>
        <w:top w:val="none" w:sz="0" w:space="0" w:color="auto"/>
        <w:left w:val="none" w:sz="0" w:space="0" w:color="auto"/>
        <w:bottom w:val="none" w:sz="0" w:space="0" w:color="auto"/>
        <w:right w:val="none" w:sz="0" w:space="0" w:color="auto"/>
      </w:divBdr>
    </w:div>
    <w:div w:id="498084790">
      <w:bodyDiv w:val="1"/>
      <w:marLeft w:val="0"/>
      <w:marRight w:val="0"/>
      <w:marTop w:val="0"/>
      <w:marBottom w:val="0"/>
      <w:divBdr>
        <w:top w:val="none" w:sz="0" w:space="0" w:color="auto"/>
        <w:left w:val="none" w:sz="0" w:space="0" w:color="auto"/>
        <w:bottom w:val="none" w:sz="0" w:space="0" w:color="auto"/>
        <w:right w:val="none" w:sz="0" w:space="0" w:color="auto"/>
      </w:divBdr>
    </w:div>
    <w:div w:id="504128982">
      <w:bodyDiv w:val="1"/>
      <w:marLeft w:val="0"/>
      <w:marRight w:val="0"/>
      <w:marTop w:val="0"/>
      <w:marBottom w:val="0"/>
      <w:divBdr>
        <w:top w:val="none" w:sz="0" w:space="0" w:color="auto"/>
        <w:left w:val="none" w:sz="0" w:space="0" w:color="auto"/>
        <w:bottom w:val="none" w:sz="0" w:space="0" w:color="auto"/>
        <w:right w:val="none" w:sz="0" w:space="0" w:color="auto"/>
      </w:divBdr>
    </w:div>
    <w:div w:id="513567829">
      <w:bodyDiv w:val="1"/>
      <w:marLeft w:val="0"/>
      <w:marRight w:val="0"/>
      <w:marTop w:val="0"/>
      <w:marBottom w:val="0"/>
      <w:divBdr>
        <w:top w:val="none" w:sz="0" w:space="0" w:color="auto"/>
        <w:left w:val="none" w:sz="0" w:space="0" w:color="auto"/>
        <w:bottom w:val="none" w:sz="0" w:space="0" w:color="auto"/>
        <w:right w:val="none" w:sz="0" w:space="0" w:color="auto"/>
      </w:divBdr>
    </w:div>
    <w:div w:id="516583186">
      <w:bodyDiv w:val="1"/>
      <w:marLeft w:val="0"/>
      <w:marRight w:val="0"/>
      <w:marTop w:val="0"/>
      <w:marBottom w:val="0"/>
      <w:divBdr>
        <w:top w:val="none" w:sz="0" w:space="0" w:color="auto"/>
        <w:left w:val="none" w:sz="0" w:space="0" w:color="auto"/>
        <w:bottom w:val="none" w:sz="0" w:space="0" w:color="auto"/>
        <w:right w:val="none" w:sz="0" w:space="0" w:color="auto"/>
      </w:divBdr>
    </w:div>
    <w:div w:id="538710920">
      <w:bodyDiv w:val="1"/>
      <w:marLeft w:val="0"/>
      <w:marRight w:val="0"/>
      <w:marTop w:val="0"/>
      <w:marBottom w:val="0"/>
      <w:divBdr>
        <w:top w:val="none" w:sz="0" w:space="0" w:color="auto"/>
        <w:left w:val="none" w:sz="0" w:space="0" w:color="auto"/>
        <w:bottom w:val="none" w:sz="0" w:space="0" w:color="auto"/>
        <w:right w:val="none" w:sz="0" w:space="0" w:color="auto"/>
      </w:divBdr>
    </w:div>
    <w:div w:id="541289164">
      <w:bodyDiv w:val="1"/>
      <w:marLeft w:val="0"/>
      <w:marRight w:val="0"/>
      <w:marTop w:val="0"/>
      <w:marBottom w:val="0"/>
      <w:divBdr>
        <w:top w:val="none" w:sz="0" w:space="0" w:color="auto"/>
        <w:left w:val="none" w:sz="0" w:space="0" w:color="auto"/>
        <w:bottom w:val="none" w:sz="0" w:space="0" w:color="auto"/>
        <w:right w:val="none" w:sz="0" w:space="0" w:color="auto"/>
      </w:divBdr>
    </w:div>
    <w:div w:id="544567679">
      <w:bodyDiv w:val="1"/>
      <w:marLeft w:val="0"/>
      <w:marRight w:val="0"/>
      <w:marTop w:val="0"/>
      <w:marBottom w:val="0"/>
      <w:divBdr>
        <w:top w:val="none" w:sz="0" w:space="0" w:color="auto"/>
        <w:left w:val="none" w:sz="0" w:space="0" w:color="auto"/>
        <w:bottom w:val="none" w:sz="0" w:space="0" w:color="auto"/>
        <w:right w:val="none" w:sz="0" w:space="0" w:color="auto"/>
      </w:divBdr>
    </w:div>
    <w:div w:id="549532256">
      <w:bodyDiv w:val="1"/>
      <w:marLeft w:val="0"/>
      <w:marRight w:val="0"/>
      <w:marTop w:val="0"/>
      <w:marBottom w:val="0"/>
      <w:divBdr>
        <w:top w:val="none" w:sz="0" w:space="0" w:color="auto"/>
        <w:left w:val="none" w:sz="0" w:space="0" w:color="auto"/>
        <w:bottom w:val="none" w:sz="0" w:space="0" w:color="auto"/>
        <w:right w:val="none" w:sz="0" w:space="0" w:color="auto"/>
      </w:divBdr>
    </w:div>
    <w:div w:id="549725339">
      <w:bodyDiv w:val="1"/>
      <w:marLeft w:val="0"/>
      <w:marRight w:val="0"/>
      <w:marTop w:val="0"/>
      <w:marBottom w:val="0"/>
      <w:divBdr>
        <w:top w:val="none" w:sz="0" w:space="0" w:color="auto"/>
        <w:left w:val="none" w:sz="0" w:space="0" w:color="auto"/>
        <w:bottom w:val="none" w:sz="0" w:space="0" w:color="auto"/>
        <w:right w:val="none" w:sz="0" w:space="0" w:color="auto"/>
      </w:divBdr>
    </w:div>
    <w:div w:id="558439044">
      <w:bodyDiv w:val="1"/>
      <w:marLeft w:val="0"/>
      <w:marRight w:val="0"/>
      <w:marTop w:val="0"/>
      <w:marBottom w:val="0"/>
      <w:divBdr>
        <w:top w:val="none" w:sz="0" w:space="0" w:color="auto"/>
        <w:left w:val="none" w:sz="0" w:space="0" w:color="auto"/>
        <w:bottom w:val="none" w:sz="0" w:space="0" w:color="auto"/>
        <w:right w:val="none" w:sz="0" w:space="0" w:color="auto"/>
      </w:divBdr>
    </w:div>
    <w:div w:id="567346877">
      <w:bodyDiv w:val="1"/>
      <w:marLeft w:val="0"/>
      <w:marRight w:val="0"/>
      <w:marTop w:val="0"/>
      <w:marBottom w:val="0"/>
      <w:divBdr>
        <w:top w:val="none" w:sz="0" w:space="0" w:color="auto"/>
        <w:left w:val="none" w:sz="0" w:space="0" w:color="auto"/>
        <w:bottom w:val="none" w:sz="0" w:space="0" w:color="auto"/>
        <w:right w:val="none" w:sz="0" w:space="0" w:color="auto"/>
      </w:divBdr>
    </w:div>
    <w:div w:id="572086474">
      <w:bodyDiv w:val="1"/>
      <w:marLeft w:val="0"/>
      <w:marRight w:val="0"/>
      <w:marTop w:val="0"/>
      <w:marBottom w:val="0"/>
      <w:divBdr>
        <w:top w:val="none" w:sz="0" w:space="0" w:color="auto"/>
        <w:left w:val="none" w:sz="0" w:space="0" w:color="auto"/>
        <w:bottom w:val="none" w:sz="0" w:space="0" w:color="auto"/>
        <w:right w:val="none" w:sz="0" w:space="0" w:color="auto"/>
      </w:divBdr>
    </w:div>
    <w:div w:id="576550260">
      <w:bodyDiv w:val="1"/>
      <w:marLeft w:val="0"/>
      <w:marRight w:val="0"/>
      <w:marTop w:val="0"/>
      <w:marBottom w:val="0"/>
      <w:divBdr>
        <w:top w:val="none" w:sz="0" w:space="0" w:color="auto"/>
        <w:left w:val="none" w:sz="0" w:space="0" w:color="auto"/>
        <w:bottom w:val="none" w:sz="0" w:space="0" w:color="auto"/>
        <w:right w:val="none" w:sz="0" w:space="0" w:color="auto"/>
      </w:divBdr>
    </w:div>
    <w:div w:id="592276101">
      <w:bodyDiv w:val="1"/>
      <w:marLeft w:val="0"/>
      <w:marRight w:val="0"/>
      <w:marTop w:val="0"/>
      <w:marBottom w:val="0"/>
      <w:divBdr>
        <w:top w:val="none" w:sz="0" w:space="0" w:color="auto"/>
        <w:left w:val="none" w:sz="0" w:space="0" w:color="auto"/>
        <w:bottom w:val="none" w:sz="0" w:space="0" w:color="auto"/>
        <w:right w:val="none" w:sz="0" w:space="0" w:color="auto"/>
      </w:divBdr>
    </w:div>
    <w:div w:id="592979791">
      <w:bodyDiv w:val="1"/>
      <w:marLeft w:val="0"/>
      <w:marRight w:val="0"/>
      <w:marTop w:val="0"/>
      <w:marBottom w:val="0"/>
      <w:divBdr>
        <w:top w:val="none" w:sz="0" w:space="0" w:color="auto"/>
        <w:left w:val="none" w:sz="0" w:space="0" w:color="auto"/>
        <w:bottom w:val="none" w:sz="0" w:space="0" w:color="auto"/>
        <w:right w:val="none" w:sz="0" w:space="0" w:color="auto"/>
      </w:divBdr>
    </w:div>
    <w:div w:id="605768195">
      <w:bodyDiv w:val="1"/>
      <w:marLeft w:val="0"/>
      <w:marRight w:val="0"/>
      <w:marTop w:val="0"/>
      <w:marBottom w:val="0"/>
      <w:divBdr>
        <w:top w:val="none" w:sz="0" w:space="0" w:color="auto"/>
        <w:left w:val="none" w:sz="0" w:space="0" w:color="auto"/>
        <w:bottom w:val="none" w:sz="0" w:space="0" w:color="auto"/>
        <w:right w:val="none" w:sz="0" w:space="0" w:color="auto"/>
      </w:divBdr>
    </w:div>
    <w:div w:id="653027237">
      <w:bodyDiv w:val="1"/>
      <w:marLeft w:val="0"/>
      <w:marRight w:val="0"/>
      <w:marTop w:val="0"/>
      <w:marBottom w:val="0"/>
      <w:divBdr>
        <w:top w:val="none" w:sz="0" w:space="0" w:color="auto"/>
        <w:left w:val="none" w:sz="0" w:space="0" w:color="auto"/>
        <w:bottom w:val="none" w:sz="0" w:space="0" w:color="auto"/>
        <w:right w:val="none" w:sz="0" w:space="0" w:color="auto"/>
      </w:divBdr>
    </w:div>
    <w:div w:id="666861375">
      <w:bodyDiv w:val="1"/>
      <w:marLeft w:val="0"/>
      <w:marRight w:val="0"/>
      <w:marTop w:val="0"/>
      <w:marBottom w:val="0"/>
      <w:divBdr>
        <w:top w:val="none" w:sz="0" w:space="0" w:color="auto"/>
        <w:left w:val="none" w:sz="0" w:space="0" w:color="auto"/>
        <w:bottom w:val="none" w:sz="0" w:space="0" w:color="auto"/>
        <w:right w:val="none" w:sz="0" w:space="0" w:color="auto"/>
      </w:divBdr>
    </w:div>
    <w:div w:id="669940902">
      <w:bodyDiv w:val="1"/>
      <w:marLeft w:val="0"/>
      <w:marRight w:val="0"/>
      <w:marTop w:val="0"/>
      <w:marBottom w:val="0"/>
      <w:divBdr>
        <w:top w:val="none" w:sz="0" w:space="0" w:color="auto"/>
        <w:left w:val="none" w:sz="0" w:space="0" w:color="auto"/>
        <w:bottom w:val="none" w:sz="0" w:space="0" w:color="auto"/>
        <w:right w:val="none" w:sz="0" w:space="0" w:color="auto"/>
      </w:divBdr>
    </w:div>
    <w:div w:id="711734643">
      <w:bodyDiv w:val="1"/>
      <w:marLeft w:val="0"/>
      <w:marRight w:val="0"/>
      <w:marTop w:val="0"/>
      <w:marBottom w:val="0"/>
      <w:divBdr>
        <w:top w:val="none" w:sz="0" w:space="0" w:color="auto"/>
        <w:left w:val="none" w:sz="0" w:space="0" w:color="auto"/>
        <w:bottom w:val="none" w:sz="0" w:space="0" w:color="auto"/>
        <w:right w:val="none" w:sz="0" w:space="0" w:color="auto"/>
      </w:divBdr>
    </w:div>
    <w:div w:id="729766609">
      <w:bodyDiv w:val="1"/>
      <w:marLeft w:val="0"/>
      <w:marRight w:val="0"/>
      <w:marTop w:val="0"/>
      <w:marBottom w:val="0"/>
      <w:divBdr>
        <w:top w:val="none" w:sz="0" w:space="0" w:color="auto"/>
        <w:left w:val="none" w:sz="0" w:space="0" w:color="auto"/>
        <w:bottom w:val="none" w:sz="0" w:space="0" w:color="auto"/>
        <w:right w:val="none" w:sz="0" w:space="0" w:color="auto"/>
      </w:divBdr>
    </w:div>
    <w:div w:id="748649923">
      <w:bodyDiv w:val="1"/>
      <w:marLeft w:val="0"/>
      <w:marRight w:val="0"/>
      <w:marTop w:val="0"/>
      <w:marBottom w:val="0"/>
      <w:divBdr>
        <w:top w:val="none" w:sz="0" w:space="0" w:color="auto"/>
        <w:left w:val="none" w:sz="0" w:space="0" w:color="auto"/>
        <w:bottom w:val="none" w:sz="0" w:space="0" w:color="auto"/>
        <w:right w:val="none" w:sz="0" w:space="0" w:color="auto"/>
      </w:divBdr>
    </w:div>
    <w:div w:id="761879161">
      <w:bodyDiv w:val="1"/>
      <w:marLeft w:val="0"/>
      <w:marRight w:val="0"/>
      <w:marTop w:val="0"/>
      <w:marBottom w:val="0"/>
      <w:divBdr>
        <w:top w:val="none" w:sz="0" w:space="0" w:color="auto"/>
        <w:left w:val="none" w:sz="0" w:space="0" w:color="auto"/>
        <w:bottom w:val="none" w:sz="0" w:space="0" w:color="auto"/>
        <w:right w:val="none" w:sz="0" w:space="0" w:color="auto"/>
      </w:divBdr>
    </w:div>
    <w:div w:id="782772133">
      <w:bodyDiv w:val="1"/>
      <w:marLeft w:val="0"/>
      <w:marRight w:val="0"/>
      <w:marTop w:val="0"/>
      <w:marBottom w:val="0"/>
      <w:divBdr>
        <w:top w:val="none" w:sz="0" w:space="0" w:color="auto"/>
        <w:left w:val="none" w:sz="0" w:space="0" w:color="auto"/>
        <w:bottom w:val="none" w:sz="0" w:space="0" w:color="auto"/>
        <w:right w:val="none" w:sz="0" w:space="0" w:color="auto"/>
      </w:divBdr>
    </w:div>
    <w:div w:id="797457077">
      <w:bodyDiv w:val="1"/>
      <w:marLeft w:val="0"/>
      <w:marRight w:val="0"/>
      <w:marTop w:val="0"/>
      <w:marBottom w:val="0"/>
      <w:divBdr>
        <w:top w:val="none" w:sz="0" w:space="0" w:color="auto"/>
        <w:left w:val="none" w:sz="0" w:space="0" w:color="auto"/>
        <w:bottom w:val="none" w:sz="0" w:space="0" w:color="auto"/>
        <w:right w:val="none" w:sz="0" w:space="0" w:color="auto"/>
      </w:divBdr>
    </w:div>
    <w:div w:id="823084309">
      <w:bodyDiv w:val="1"/>
      <w:marLeft w:val="0"/>
      <w:marRight w:val="0"/>
      <w:marTop w:val="0"/>
      <w:marBottom w:val="0"/>
      <w:divBdr>
        <w:top w:val="none" w:sz="0" w:space="0" w:color="auto"/>
        <w:left w:val="none" w:sz="0" w:space="0" w:color="auto"/>
        <w:bottom w:val="none" w:sz="0" w:space="0" w:color="auto"/>
        <w:right w:val="none" w:sz="0" w:space="0" w:color="auto"/>
      </w:divBdr>
    </w:div>
    <w:div w:id="841553676">
      <w:bodyDiv w:val="1"/>
      <w:marLeft w:val="0"/>
      <w:marRight w:val="0"/>
      <w:marTop w:val="0"/>
      <w:marBottom w:val="0"/>
      <w:divBdr>
        <w:top w:val="none" w:sz="0" w:space="0" w:color="auto"/>
        <w:left w:val="none" w:sz="0" w:space="0" w:color="auto"/>
        <w:bottom w:val="none" w:sz="0" w:space="0" w:color="auto"/>
        <w:right w:val="none" w:sz="0" w:space="0" w:color="auto"/>
      </w:divBdr>
    </w:div>
    <w:div w:id="842013242">
      <w:bodyDiv w:val="1"/>
      <w:marLeft w:val="0"/>
      <w:marRight w:val="0"/>
      <w:marTop w:val="0"/>
      <w:marBottom w:val="0"/>
      <w:divBdr>
        <w:top w:val="none" w:sz="0" w:space="0" w:color="auto"/>
        <w:left w:val="none" w:sz="0" w:space="0" w:color="auto"/>
        <w:bottom w:val="none" w:sz="0" w:space="0" w:color="auto"/>
        <w:right w:val="none" w:sz="0" w:space="0" w:color="auto"/>
      </w:divBdr>
    </w:div>
    <w:div w:id="848367688">
      <w:bodyDiv w:val="1"/>
      <w:marLeft w:val="0"/>
      <w:marRight w:val="0"/>
      <w:marTop w:val="0"/>
      <w:marBottom w:val="0"/>
      <w:divBdr>
        <w:top w:val="none" w:sz="0" w:space="0" w:color="auto"/>
        <w:left w:val="none" w:sz="0" w:space="0" w:color="auto"/>
        <w:bottom w:val="none" w:sz="0" w:space="0" w:color="auto"/>
        <w:right w:val="none" w:sz="0" w:space="0" w:color="auto"/>
      </w:divBdr>
    </w:div>
    <w:div w:id="853111329">
      <w:bodyDiv w:val="1"/>
      <w:marLeft w:val="0"/>
      <w:marRight w:val="0"/>
      <w:marTop w:val="0"/>
      <w:marBottom w:val="0"/>
      <w:divBdr>
        <w:top w:val="none" w:sz="0" w:space="0" w:color="auto"/>
        <w:left w:val="none" w:sz="0" w:space="0" w:color="auto"/>
        <w:bottom w:val="none" w:sz="0" w:space="0" w:color="auto"/>
        <w:right w:val="none" w:sz="0" w:space="0" w:color="auto"/>
      </w:divBdr>
    </w:div>
    <w:div w:id="866799535">
      <w:bodyDiv w:val="1"/>
      <w:marLeft w:val="0"/>
      <w:marRight w:val="0"/>
      <w:marTop w:val="0"/>
      <w:marBottom w:val="0"/>
      <w:divBdr>
        <w:top w:val="none" w:sz="0" w:space="0" w:color="auto"/>
        <w:left w:val="none" w:sz="0" w:space="0" w:color="auto"/>
        <w:bottom w:val="none" w:sz="0" w:space="0" w:color="auto"/>
        <w:right w:val="none" w:sz="0" w:space="0" w:color="auto"/>
      </w:divBdr>
    </w:div>
    <w:div w:id="872117292">
      <w:bodyDiv w:val="1"/>
      <w:marLeft w:val="0"/>
      <w:marRight w:val="0"/>
      <w:marTop w:val="0"/>
      <w:marBottom w:val="0"/>
      <w:divBdr>
        <w:top w:val="none" w:sz="0" w:space="0" w:color="auto"/>
        <w:left w:val="none" w:sz="0" w:space="0" w:color="auto"/>
        <w:bottom w:val="none" w:sz="0" w:space="0" w:color="auto"/>
        <w:right w:val="none" w:sz="0" w:space="0" w:color="auto"/>
      </w:divBdr>
    </w:div>
    <w:div w:id="894199869">
      <w:bodyDiv w:val="1"/>
      <w:marLeft w:val="0"/>
      <w:marRight w:val="0"/>
      <w:marTop w:val="0"/>
      <w:marBottom w:val="0"/>
      <w:divBdr>
        <w:top w:val="none" w:sz="0" w:space="0" w:color="auto"/>
        <w:left w:val="none" w:sz="0" w:space="0" w:color="auto"/>
        <w:bottom w:val="none" w:sz="0" w:space="0" w:color="auto"/>
        <w:right w:val="none" w:sz="0" w:space="0" w:color="auto"/>
      </w:divBdr>
    </w:div>
    <w:div w:id="896666444">
      <w:bodyDiv w:val="1"/>
      <w:marLeft w:val="0"/>
      <w:marRight w:val="0"/>
      <w:marTop w:val="0"/>
      <w:marBottom w:val="0"/>
      <w:divBdr>
        <w:top w:val="none" w:sz="0" w:space="0" w:color="auto"/>
        <w:left w:val="none" w:sz="0" w:space="0" w:color="auto"/>
        <w:bottom w:val="none" w:sz="0" w:space="0" w:color="auto"/>
        <w:right w:val="none" w:sz="0" w:space="0" w:color="auto"/>
      </w:divBdr>
    </w:div>
    <w:div w:id="897663820">
      <w:bodyDiv w:val="1"/>
      <w:marLeft w:val="0"/>
      <w:marRight w:val="0"/>
      <w:marTop w:val="0"/>
      <w:marBottom w:val="0"/>
      <w:divBdr>
        <w:top w:val="none" w:sz="0" w:space="0" w:color="auto"/>
        <w:left w:val="none" w:sz="0" w:space="0" w:color="auto"/>
        <w:bottom w:val="none" w:sz="0" w:space="0" w:color="auto"/>
        <w:right w:val="none" w:sz="0" w:space="0" w:color="auto"/>
      </w:divBdr>
    </w:div>
    <w:div w:id="905410914">
      <w:bodyDiv w:val="1"/>
      <w:marLeft w:val="0"/>
      <w:marRight w:val="0"/>
      <w:marTop w:val="0"/>
      <w:marBottom w:val="0"/>
      <w:divBdr>
        <w:top w:val="none" w:sz="0" w:space="0" w:color="auto"/>
        <w:left w:val="none" w:sz="0" w:space="0" w:color="auto"/>
        <w:bottom w:val="none" w:sz="0" w:space="0" w:color="auto"/>
        <w:right w:val="none" w:sz="0" w:space="0" w:color="auto"/>
      </w:divBdr>
    </w:div>
    <w:div w:id="908537966">
      <w:bodyDiv w:val="1"/>
      <w:marLeft w:val="0"/>
      <w:marRight w:val="0"/>
      <w:marTop w:val="0"/>
      <w:marBottom w:val="0"/>
      <w:divBdr>
        <w:top w:val="none" w:sz="0" w:space="0" w:color="auto"/>
        <w:left w:val="none" w:sz="0" w:space="0" w:color="auto"/>
        <w:bottom w:val="none" w:sz="0" w:space="0" w:color="auto"/>
        <w:right w:val="none" w:sz="0" w:space="0" w:color="auto"/>
      </w:divBdr>
    </w:div>
    <w:div w:id="913198190">
      <w:bodyDiv w:val="1"/>
      <w:marLeft w:val="0"/>
      <w:marRight w:val="0"/>
      <w:marTop w:val="0"/>
      <w:marBottom w:val="0"/>
      <w:divBdr>
        <w:top w:val="none" w:sz="0" w:space="0" w:color="auto"/>
        <w:left w:val="none" w:sz="0" w:space="0" w:color="auto"/>
        <w:bottom w:val="none" w:sz="0" w:space="0" w:color="auto"/>
        <w:right w:val="none" w:sz="0" w:space="0" w:color="auto"/>
      </w:divBdr>
    </w:div>
    <w:div w:id="920941839">
      <w:bodyDiv w:val="1"/>
      <w:marLeft w:val="0"/>
      <w:marRight w:val="0"/>
      <w:marTop w:val="0"/>
      <w:marBottom w:val="0"/>
      <w:divBdr>
        <w:top w:val="none" w:sz="0" w:space="0" w:color="auto"/>
        <w:left w:val="none" w:sz="0" w:space="0" w:color="auto"/>
        <w:bottom w:val="none" w:sz="0" w:space="0" w:color="auto"/>
        <w:right w:val="none" w:sz="0" w:space="0" w:color="auto"/>
      </w:divBdr>
    </w:div>
    <w:div w:id="924925234">
      <w:bodyDiv w:val="1"/>
      <w:marLeft w:val="0"/>
      <w:marRight w:val="0"/>
      <w:marTop w:val="0"/>
      <w:marBottom w:val="0"/>
      <w:divBdr>
        <w:top w:val="none" w:sz="0" w:space="0" w:color="auto"/>
        <w:left w:val="none" w:sz="0" w:space="0" w:color="auto"/>
        <w:bottom w:val="none" w:sz="0" w:space="0" w:color="auto"/>
        <w:right w:val="none" w:sz="0" w:space="0" w:color="auto"/>
      </w:divBdr>
    </w:div>
    <w:div w:id="925530801">
      <w:bodyDiv w:val="1"/>
      <w:marLeft w:val="0"/>
      <w:marRight w:val="0"/>
      <w:marTop w:val="0"/>
      <w:marBottom w:val="0"/>
      <w:divBdr>
        <w:top w:val="none" w:sz="0" w:space="0" w:color="auto"/>
        <w:left w:val="none" w:sz="0" w:space="0" w:color="auto"/>
        <w:bottom w:val="none" w:sz="0" w:space="0" w:color="auto"/>
        <w:right w:val="none" w:sz="0" w:space="0" w:color="auto"/>
      </w:divBdr>
    </w:div>
    <w:div w:id="925917834">
      <w:bodyDiv w:val="1"/>
      <w:marLeft w:val="0"/>
      <w:marRight w:val="0"/>
      <w:marTop w:val="0"/>
      <w:marBottom w:val="0"/>
      <w:divBdr>
        <w:top w:val="none" w:sz="0" w:space="0" w:color="auto"/>
        <w:left w:val="none" w:sz="0" w:space="0" w:color="auto"/>
        <w:bottom w:val="none" w:sz="0" w:space="0" w:color="auto"/>
        <w:right w:val="none" w:sz="0" w:space="0" w:color="auto"/>
      </w:divBdr>
    </w:div>
    <w:div w:id="925924328">
      <w:bodyDiv w:val="1"/>
      <w:marLeft w:val="0"/>
      <w:marRight w:val="0"/>
      <w:marTop w:val="0"/>
      <w:marBottom w:val="0"/>
      <w:divBdr>
        <w:top w:val="none" w:sz="0" w:space="0" w:color="auto"/>
        <w:left w:val="none" w:sz="0" w:space="0" w:color="auto"/>
        <w:bottom w:val="none" w:sz="0" w:space="0" w:color="auto"/>
        <w:right w:val="none" w:sz="0" w:space="0" w:color="auto"/>
      </w:divBdr>
    </w:div>
    <w:div w:id="940187087">
      <w:bodyDiv w:val="1"/>
      <w:marLeft w:val="0"/>
      <w:marRight w:val="0"/>
      <w:marTop w:val="0"/>
      <w:marBottom w:val="0"/>
      <w:divBdr>
        <w:top w:val="none" w:sz="0" w:space="0" w:color="auto"/>
        <w:left w:val="none" w:sz="0" w:space="0" w:color="auto"/>
        <w:bottom w:val="none" w:sz="0" w:space="0" w:color="auto"/>
        <w:right w:val="none" w:sz="0" w:space="0" w:color="auto"/>
      </w:divBdr>
    </w:div>
    <w:div w:id="964043025">
      <w:bodyDiv w:val="1"/>
      <w:marLeft w:val="0"/>
      <w:marRight w:val="0"/>
      <w:marTop w:val="0"/>
      <w:marBottom w:val="0"/>
      <w:divBdr>
        <w:top w:val="none" w:sz="0" w:space="0" w:color="auto"/>
        <w:left w:val="none" w:sz="0" w:space="0" w:color="auto"/>
        <w:bottom w:val="none" w:sz="0" w:space="0" w:color="auto"/>
        <w:right w:val="none" w:sz="0" w:space="0" w:color="auto"/>
      </w:divBdr>
    </w:div>
    <w:div w:id="1019428437">
      <w:bodyDiv w:val="1"/>
      <w:marLeft w:val="0"/>
      <w:marRight w:val="0"/>
      <w:marTop w:val="0"/>
      <w:marBottom w:val="0"/>
      <w:divBdr>
        <w:top w:val="none" w:sz="0" w:space="0" w:color="auto"/>
        <w:left w:val="none" w:sz="0" w:space="0" w:color="auto"/>
        <w:bottom w:val="none" w:sz="0" w:space="0" w:color="auto"/>
        <w:right w:val="none" w:sz="0" w:space="0" w:color="auto"/>
      </w:divBdr>
    </w:div>
    <w:div w:id="1021860707">
      <w:bodyDiv w:val="1"/>
      <w:marLeft w:val="0"/>
      <w:marRight w:val="0"/>
      <w:marTop w:val="0"/>
      <w:marBottom w:val="0"/>
      <w:divBdr>
        <w:top w:val="none" w:sz="0" w:space="0" w:color="auto"/>
        <w:left w:val="none" w:sz="0" w:space="0" w:color="auto"/>
        <w:bottom w:val="none" w:sz="0" w:space="0" w:color="auto"/>
        <w:right w:val="none" w:sz="0" w:space="0" w:color="auto"/>
      </w:divBdr>
    </w:div>
    <w:div w:id="1039430727">
      <w:bodyDiv w:val="1"/>
      <w:marLeft w:val="0"/>
      <w:marRight w:val="0"/>
      <w:marTop w:val="0"/>
      <w:marBottom w:val="0"/>
      <w:divBdr>
        <w:top w:val="none" w:sz="0" w:space="0" w:color="auto"/>
        <w:left w:val="none" w:sz="0" w:space="0" w:color="auto"/>
        <w:bottom w:val="none" w:sz="0" w:space="0" w:color="auto"/>
        <w:right w:val="none" w:sz="0" w:space="0" w:color="auto"/>
      </w:divBdr>
    </w:div>
    <w:div w:id="1074201800">
      <w:bodyDiv w:val="1"/>
      <w:marLeft w:val="0"/>
      <w:marRight w:val="0"/>
      <w:marTop w:val="0"/>
      <w:marBottom w:val="0"/>
      <w:divBdr>
        <w:top w:val="none" w:sz="0" w:space="0" w:color="auto"/>
        <w:left w:val="none" w:sz="0" w:space="0" w:color="auto"/>
        <w:bottom w:val="none" w:sz="0" w:space="0" w:color="auto"/>
        <w:right w:val="none" w:sz="0" w:space="0" w:color="auto"/>
      </w:divBdr>
    </w:div>
    <w:div w:id="1085881315">
      <w:bodyDiv w:val="1"/>
      <w:marLeft w:val="0"/>
      <w:marRight w:val="0"/>
      <w:marTop w:val="0"/>
      <w:marBottom w:val="0"/>
      <w:divBdr>
        <w:top w:val="none" w:sz="0" w:space="0" w:color="auto"/>
        <w:left w:val="none" w:sz="0" w:space="0" w:color="auto"/>
        <w:bottom w:val="none" w:sz="0" w:space="0" w:color="auto"/>
        <w:right w:val="none" w:sz="0" w:space="0" w:color="auto"/>
      </w:divBdr>
    </w:div>
    <w:div w:id="1091314243">
      <w:bodyDiv w:val="1"/>
      <w:marLeft w:val="0"/>
      <w:marRight w:val="0"/>
      <w:marTop w:val="0"/>
      <w:marBottom w:val="0"/>
      <w:divBdr>
        <w:top w:val="none" w:sz="0" w:space="0" w:color="auto"/>
        <w:left w:val="none" w:sz="0" w:space="0" w:color="auto"/>
        <w:bottom w:val="none" w:sz="0" w:space="0" w:color="auto"/>
        <w:right w:val="none" w:sz="0" w:space="0" w:color="auto"/>
      </w:divBdr>
    </w:div>
    <w:div w:id="1095900002">
      <w:bodyDiv w:val="1"/>
      <w:marLeft w:val="0"/>
      <w:marRight w:val="0"/>
      <w:marTop w:val="0"/>
      <w:marBottom w:val="0"/>
      <w:divBdr>
        <w:top w:val="none" w:sz="0" w:space="0" w:color="auto"/>
        <w:left w:val="none" w:sz="0" w:space="0" w:color="auto"/>
        <w:bottom w:val="none" w:sz="0" w:space="0" w:color="auto"/>
        <w:right w:val="none" w:sz="0" w:space="0" w:color="auto"/>
      </w:divBdr>
    </w:div>
    <w:div w:id="1103302539">
      <w:bodyDiv w:val="1"/>
      <w:marLeft w:val="0"/>
      <w:marRight w:val="0"/>
      <w:marTop w:val="0"/>
      <w:marBottom w:val="0"/>
      <w:divBdr>
        <w:top w:val="none" w:sz="0" w:space="0" w:color="auto"/>
        <w:left w:val="none" w:sz="0" w:space="0" w:color="auto"/>
        <w:bottom w:val="none" w:sz="0" w:space="0" w:color="auto"/>
        <w:right w:val="none" w:sz="0" w:space="0" w:color="auto"/>
      </w:divBdr>
    </w:div>
    <w:div w:id="1108892601">
      <w:bodyDiv w:val="1"/>
      <w:marLeft w:val="0"/>
      <w:marRight w:val="0"/>
      <w:marTop w:val="0"/>
      <w:marBottom w:val="0"/>
      <w:divBdr>
        <w:top w:val="none" w:sz="0" w:space="0" w:color="auto"/>
        <w:left w:val="none" w:sz="0" w:space="0" w:color="auto"/>
        <w:bottom w:val="none" w:sz="0" w:space="0" w:color="auto"/>
        <w:right w:val="none" w:sz="0" w:space="0" w:color="auto"/>
      </w:divBdr>
    </w:div>
    <w:div w:id="1120688833">
      <w:bodyDiv w:val="1"/>
      <w:marLeft w:val="0"/>
      <w:marRight w:val="0"/>
      <w:marTop w:val="0"/>
      <w:marBottom w:val="0"/>
      <w:divBdr>
        <w:top w:val="none" w:sz="0" w:space="0" w:color="auto"/>
        <w:left w:val="none" w:sz="0" w:space="0" w:color="auto"/>
        <w:bottom w:val="none" w:sz="0" w:space="0" w:color="auto"/>
        <w:right w:val="none" w:sz="0" w:space="0" w:color="auto"/>
      </w:divBdr>
    </w:div>
    <w:div w:id="1131022233">
      <w:bodyDiv w:val="1"/>
      <w:marLeft w:val="0"/>
      <w:marRight w:val="0"/>
      <w:marTop w:val="0"/>
      <w:marBottom w:val="0"/>
      <w:divBdr>
        <w:top w:val="none" w:sz="0" w:space="0" w:color="auto"/>
        <w:left w:val="none" w:sz="0" w:space="0" w:color="auto"/>
        <w:bottom w:val="none" w:sz="0" w:space="0" w:color="auto"/>
        <w:right w:val="none" w:sz="0" w:space="0" w:color="auto"/>
      </w:divBdr>
    </w:div>
    <w:div w:id="1131900960">
      <w:bodyDiv w:val="1"/>
      <w:marLeft w:val="0"/>
      <w:marRight w:val="0"/>
      <w:marTop w:val="0"/>
      <w:marBottom w:val="0"/>
      <w:divBdr>
        <w:top w:val="none" w:sz="0" w:space="0" w:color="auto"/>
        <w:left w:val="none" w:sz="0" w:space="0" w:color="auto"/>
        <w:bottom w:val="none" w:sz="0" w:space="0" w:color="auto"/>
        <w:right w:val="none" w:sz="0" w:space="0" w:color="auto"/>
      </w:divBdr>
    </w:div>
    <w:div w:id="1137449826">
      <w:bodyDiv w:val="1"/>
      <w:marLeft w:val="0"/>
      <w:marRight w:val="0"/>
      <w:marTop w:val="0"/>
      <w:marBottom w:val="0"/>
      <w:divBdr>
        <w:top w:val="none" w:sz="0" w:space="0" w:color="auto"/>
        <w:left w:val="none" w:sz="0" w:space="0" w:color="auto"/>
        <w:bottom w:val="none" w:sz="0" w:space="0" w:color="auto"/>
        <w:right w:val="none" w:sz="0" w:space="0" w:color="auto"/>
      </w:divBdr>
    </w:div>
    <w:div w:id="1153251432">
      <w:bodyDiv w:val="1"/>
      <w:marLeft w:val="0"/>
      <w:marRight w:val="0"/>
      <w:marTop w:val="0"/>
      <w:marBottom w:val="0"/>
      <w:divBdr>
        <w:top w:val="none" w:sz="0" w:space="0" w:color="auto"/>
        <w:left w:val="none" w:sz="0" w:space="0" w:color="auto"/>
        <w:bottom w:val="none" w:sz="0" w:space="0" w:color="auto"/>
        <w:right w:val="none" w:sz="0" w:space="0" w:color="auto"/>
      </w:divBdr>
    </w:div>
    <w:div w:id="1161429102">
      <w:bodyDiv w:val="1"/>
      <w:marLeft w:val="0"/>
      <w:marRight w:val="0"/>
      <w:marTop w:val="0"/>
      <w:marBottom w:val="0"/>
      <w:divBdr>
        <w:top w:val="none" w:sz="0" w:space="0" w:color="auto"/>
        <w:left w:val="none" w:sz="0" w:space="0" w:color="auto"/>
        <w:bottom w:val="none" w:sz="0" w:space="0" w:color="auto"/>
        <w:right w:val="none" w:sz="0" w:space="0" w:color="auto"/>
      </w:divBdr>
    </w:div>
    <w:div w:id="1161504292">
      <w:bodyDiv w:val="1"/>
      <w:marLeft w:val="0"/>
      <w:marRight w:val="0"/>
      <w:marTop w:val="0"/>
      <w:marBottom w:val="0"/>
      <w:divBdr>
        <w:top w:val="none" w:sz="0" w:space="0" w:color="auto"/>
        <w:left w:val="none" w:sz="0" w:space="0" w:color="auto"/>
        <w:bottom w:val="none" w:sz="0" w:space="0" w:color="auto"/>
        <w:right w:val="none" w:sz="0" w:space="0" w:color="auto"/>
      </w:divBdr>
    </w:div>
    <w:div w:id="1171985277">
      <w:bodyDiv w:val="1"/>
      <w:marLeft w:val="0"/>
      <w:marRight w:val="0"/>
      <w:marTop w:val="0"/>
      <w:marBottom w:val="0"/>
      <w:divBdr>
        <w:top w:val="none" w:sz="0" w:space="0" w:color="auto"/>
        <w:left w:val="none" w:sz="0" w:space="0" w:color="auto"/>
        <w:bottom w:val="none" w:sz="0" w:space="0" w:color="auto"/>
        <w:right w:val="none" w:sz="0" w:space="0" w:color="auto"/>
      </w:divBdr>
    </w:div>
    <w:div w:id="1177036712">
      <w:bodyDiv w:val="1"/>
      <w:marLeft w:val="0"/>
      <w:marRight w:val="0"/>
      <w:marTop w:val="0"/>
      <w:marBottom w:val="0"/>
      <w:divBdr>
        <w:top w:val="none" w:sz="0" w:space="0" w:color="auto"/>
        <w:left w:val="none" w:sz="0" w:space="0" w:color="auto"/>
        <w:bottom w:val="none" w:sz="0" w:space="0" w:color="auto"/>
        <w:right w:val="none" w:sz="0" w:space="0" w:color="auto"/>
      </w:divBdr>
    </w:div>
    <w:div w:id="1178740485">
      <w:bodyDiv w:val="1"/>
      <w:marLeft w:val="0"/>
      <w:marRight w:val="0"/>
      <w:marTop w:val="0"/>
      <w:marBottom w:val="0"/>
      <w:divBdr>
        <w:top w:val="none" w:sz="0" w:space="0" w:color="auto"/>
        <w:left w:val="none" w:sz="0" w:space="0" w:color="auto"/>
        <w:bottom w:val="none" w:sz="0" w:space="0" w:color="auto"/>
        <w:right w:val="none" w:sz="0" w:space="0" w:color="auto"/>
      </w:divBdr>
    </w:div>
    <w:div w:id="1180966343">
      <w:bodyDiv w:val="1"/>
      <w:marLeft w:val="0"/>
      <w:marRight w:val="0"/>
      <w:marTop w:val="0"/>
      <w:marBottom w:val="0"/>
      <w:divBdr>
        <w:top w:val="none" w:sz="0" w:space="0" w:color="auto"/>
        <w:left w:val="none" w:sz="0" w:space="0" w:color="auto"/>
        <w:bottom w:val="none" w:sz="0" w:space="0" w:color="auto"/>
        <w:right w:val="none" w:sz="0" w:space="0" w:color="auto"/>
      </w:divBdr>
    </w:div>
    <w:div w:id="1182663944">
      <w:bodyDiv w:val="1"/>
      <w:marLeft w:val="0"/>
      <w:marRight w:val="0"/>
      <w:marTop w:val="0"/>
      <w:marBottom w:val="0"/>
      <w:divBdr>
        <w:top w:val="none" w:sz="0" w:space="0" w:color="auto"/>
        <w:left w:val="none" w:sz="0" w:space="0" w:color="auto"/>
        <w:bottom w:val="none" w:sz="0" w:space="0" w:color="auto"/>
        <w:right w:val="none" w:sz="0" w:space="0" w:color="auto"/>
      </w:divBdr>
    </w:div>
    <w:div w:id="1207258608">
      <w:bodyDiv w:val="1"/>
      <w:marLeft w:val="0"/>
      <w:marRight w:val="0"/>
      <w:marTop w:val="0"/>
      <w:marBottom w:val="0"/>
      <w:divBdr>
        <w:top w:val="none" w:sz="0" w:space="0" w:color="auto"/>
        <w:left w:val="none" w:sz="0" w:space="0" w:color="auto"/>
        <w:bottom w:val="none" w:sz="0" w:space="0" w:color="auto"/>
        <w:right w:val="none" w:sz="0" w:space="0" w:color="auto"/>
      </w:divBdr>
    </w:div>
    <w:div w:id="1213923762">
      <w:bodyDiv w:val="1"/>
      <w:marLeft w:val="0"/>
      <w:marRight w:val="0"/>
      <w:marTop w:val="0"/>
      <w:marBottom w:val="0"/>
      <w:divBdr>
        <w:top w:val="none" w:sz="0" w:space="0" w:color="auto"/>
        <w:left w:val="none" w:sz="0" w:space="0" w:color="auto"/>
        <w:bottom w:val="none" w:sz="0" w:space="0" w:color="auto"/>
        <w:right w:val="none" w:sz="0" w:space="0" w:color="auto"/>
      </w:divBdr>
    </w:div>
    <w:div w:id="1232426797">
      <w:bodyDiv w:val="1"/>
      <w:marLeft w:val="0"/>
      <w:marRight w:val="0"/>
      <w:marTop w:val="0"/>
      <w:marBottom w:val="0"/>
      <w:divBdr>
        <w:top w:val="none" w:sz="0" w:space="0" w:color="auto"/>
        <w:left w:val="none" w:sz="0" w:space="0" w:color="auto"/>
        <w:bottom w:val="none" w:sz="0" w:space="0" w:color="auto"/>
        <w:right w:val="none" w:sz="0" w:space="0" w:color="auto"/>
      </w:divBdr>
    </w:div>
    <w:div w:id="1236889454">
      <w:bodyDiv w:val="1"/>
      <w:marLeft w:val="0"/>
      <w:marRight w:val="0"/>
      <w:marTop w:val="0"/>
      <w:marBottom w:val="0"/>
      <w:divBdr>
        <w:top w:val="none" w:sz="0" w:space="0" w:color="auto"/>
        <w:left w:val="none" w:sz="0" w:space="0" w:color="auto"/>
        <w:bottom w:val="none" w:sz="0" w:space="0" w:color="auto"/>
        <w:right w:val="none" w:sz="0" w:space="0" w:color="auto"/>
      </w:divBdr>
    </w:div>
    <w:div w:id="1243373145">
      <w:bodyDiv w:val="1"/>
      <w:marLeft w:val="0"/>
      <w:marRight w:val="0"/>
      <w:marTop w:val="0"/>
      <w:marBottom w:val="0"/>
      <w:divBdr>
        <w:top w:val="none" w:sz="0" w:space="0" w:color="auto"/>
        <w:left w:val="none" w:sz="0" w:space="0" w:color="auto"/>
        <w:bottom w:val="none" w:sz="0" w:space="0" w:color="auto"/>
        <w:right w:val="none" w:sz="0" w:space="0" w:color="auto"/>
      </w:divBdr>
    </w:div>
    <w:div w:id="1245070387">
      <w:bodyDiv w:val="1"/>
      <w:marLeft w:val="0"/>
      <w:marRight w:val="0"/>
      <w:marTop w:val="0"/>
      <w:marBottom w:val="0"/>
      <w:divBdr>
        <w:top w:val="none" w:sz="0" w:space="0" w:color="auto"/>
        <w:left w:val="none" w:sz="0" w:space="0" w:color="auto"/>
        <w:bottom w:val="none" w:sz="0" w:space="0" w:color="auto"/>
        <w:right w:val="none" w:sz="0" w:space="0" w:color="auto"/>
      </w:divBdr>
    </w:div>
    <w:div w:id="1248492396">
      <w:bodyDiv w:val="1"/>
      <w:marLeft w:val="0"/>
      <w:marRight w:val="0"/>
      <w:marTop w:val="0"/>
      <w:marBottom w:val="0"/>
      <w:divBdr>
        <w:top w:val="none" w:sz="0" w:space="0" w:color="auto"/>
        <w:left w:val="none" w:sz="0" w:space="0" w:color="auto"/>
        <w:bottom w:val="none" w:sz="0" w:space="0" w:color="auto"/>
        <w:right w:val="none" w:sz="0" w:space="0" w:color="auto"/>
      </w:divBdr>
    </w:div>
    <w:div w:id="1257052701">
      <w:bodyDiv w:val="1"/>
      <w:marLeft w:val="0"/>
      <w:marRight w:val="0"/>
      <w:marTop w:val="0"/>
      <w:marBottom w:val="0"/>
      <w:divBdr>
        <w:top w:val="none" w:sz="0" w:space="0" w:color="auto"/>
        <w:left w:val="none" w:sz="0" w:space="0" w:color="auto"/>
        <w:bottom w:val="none" w:sz="0" w:space="0" w:color="auto"/>
        <w:right w:val="none" w:sz="0" w:space="0" w:color="auto"/>
      </w:divBdr>
    </w:div>
    <w:div w:id="1259409394">
      <w:bodyDiv w:val="1"/>
      <w:marLeft w:val="0"/>
      <w:marRight w:val="0"/>
      <w:marTop w:val="0"/>
      <w:marBottom w:val="0"/>
      <w:divBdr>
        <w:top w:val="none" w:sz="0" w:space="0" w:color="auto"/>
        <w:left w:val="none" w:sz="0" w:space="0" w:color="auto"/>
        <w:bottom w:val="none" w:sz="0" w:space="0" w:color="auto"/>
        <w:right w:val="none" w:sz="0" w:space="0" w:color="auto"/>
      </w:divBdr>
    </w:div>
    <w:div w:id="1286345881">
      <w:bodyDiv w:val="1"/>
      <w:marLeft w:val="0"/>
      <w:marRight w:val="0"/>
      <w:marTop w:val="0"/>
      <w:marBottom w:val="0"/>
      <w:divBdr>
        <w:top w:val="none" w:sz="0" w:space="0" w:color="auto"/>
        <w:left w:val="none" w:sz="0" w:space="0" w:color="auto"/>
        <w:bottom w:val="none" w:sz="0" w:space="0" w:color="auto"/>
        <w:right w:val="none" w:sz="0" w:space="0" w:color="auto"/>
      </w:divBdr>
    </w:div>
    <w:div w:id="1294216606">
      <w:bodyDiv w:val="1"/>
      <w:marLeft w:val="0"/>
      <w:marRight w:val="0"/>
      <w:marTop w:val="0"/>
      <w:marBottom w:val="0"/>
      <w:divBdr>
        <w:top w:val="none" w:sz="0" w:space="0" w:color="auto"/>
        <w:left w:val="none" w:sz="0" w:space="0" w:color="auto"/>
        <w:bottom w:val="none" w:sz="0" w:space="0" w:color="auto"/>
        <w:right w:val="none" w:sz="0" w:space="0" w:color="auto"/>
      </w:divBdr>
    </w:div>
    <w:div w:id="1313295614">
      <w:bodyDiv w:val="1"/>
      <w:marLeft w:val="0"/>
      <w:marRight w:val="0"/>
      <w:marTop w:val="0"/>
      <w:marBottom w:val="0"/>
      <w:divBdr>
        <w:top w:val="none" w:sz="0" w:space="0" w:color="auto"/>
        <w:left w:val="none" w:sz="0" w:space="0" w:color="auto"/>
        <w:bottom w:val="none" w:sz="0" w:space="0" w:color="auto"/>
        <w:right w:val="none" w:sz="0" w:space="0" w:color="auto"/>
      </w:divBdr>
    </w:div>
    <w:div w:id="1322125798">
      <w:bodyDiv w:val="1"/>
      <w:marLeft w:val="0"/>
      <w:marRight w:val="0"/>
      <w:marTop w:val="0"/>
      <w:marBottom w:val="0"/>
      <w:divBdr>
        <w:top w:val="none" w:sz="0" w:space="0" w:color="auto"/>
        <w:left w:val="none" w:sz="0" w:space="0" w:color="auto"/>
        <w:bottom w:val="none" w:sz="0" w:space="0" w:color="auto"/>
        <w:right w:val="none" w:sz="0" w:space="0" w:color="auto"/>
      </w:divBdr>
    </w:div>
    <w:div w:id="1326279788">
      <w:bodyDiv w:val="1"/>
      <w:marLeft w:val="0"/>
      <w:marRight w:val="0"/>
      <w:marTop w:val="0"/>
      <w:marBottom w:val="0"/>
      <w:divBdr>
        <w:top w:val="none" w:sz="0" w:space="0" w:color="auto"/>
        <w:left w:val="none" w:sz="0" w:space="0" w:color="auto"/>
        <w:bottom w:val="none" w:sz="0" w:space="0" w:color="auto"/>
        <w:right w:val="none" w:sz="0" w:space="0" w:color="auto"/>
      </w:divBdr>
    </w:div>
    <w:div w:id="1331448752">
      <w:bodyDiv w:val="1"/>
      <w:marLeft w:val="0"/>
      <w:marRight w:val="0"/>
      <w:marTop w:val="0"/>
      <w:marBottom w:val="0"/>
      <w:divBdr>
        <w:top w:val="none" w:sz="0" w:space="0" w:color="auto"/>
        <w:left w:val="none" w:sz="0" w:space="0" w:color="auto"/>
        <w:bottom w:val="none" w:sz="0" w:space="0" w:color="auto"/>
        <w:right w:val="none" w:sz="0" w:space="0" w:color="auto"/>
      </w:divBdr>
    </w:div>
    <w:div w:id="1368989811">
      <w:bodyDiv w:val="1"/>
      <w:marLeft w:val="0"/>
      <w:marRight w:val="0"/>
      <w:marTop w:val="0"/>
      <w:marBottom w:val="0"/>
      <w:divBdr>
        <w:top w:val="none" w:sz="0" w:space="0" w:color="auto"/>
        <w:left w:val="none" w:sz="0" w:space="0" w:color="auto"/>
        <w:bottom w:val="none" w:sz="0" w:space="0" w:color="auto"/>
        <w:right w:val="none" w:sz="0" w:space="0" w:color="auto"/>
      </w:divBdr>
    </w:div>
    <w:div w:id="1369405508">
      <w:bodyDiv w:val="1"/>
      <w:marLeft w:val="0"/>
      <w:marRight w:val="0"/>
      <w:marTop w:val="0"/>
      <w:marBottom w:val="0"/>
      <w:divBdr>
        <w:top w:val="none" w:sz="0" w:space="0" w:color="auto"/>
        <w:left w:val="none" w:sz="0" w:space="0" w:color="auto"/>
        <w:bottom w:val="none" w:sz="0" w:space="0" w:color="auto"/>
        <w:right w:val="none" w:sz="0" w:space="0" w:color="auto"/>
      </w:divBdr>
    </w:div>
    <w:div w:id="1389912574">
      <w:bodyDiv w:val="1"/>
      <w:marLeft w:val="0"/>
      <w:marRight w:val="0"/>
      <w:marTop w:val="0"/>
      <w:marBottom w:val="0"/>
      <w:divBdr>
        <w:top w:val="none" w:sz="0" w:space="0" w:color="auto"/>
        <w:left w:val="none" w:sz="0" w:space="0" w:color="auto"/>
        <w:bottom w:val="none" w:sz="0" w:space="0" w:color="auto"/>
        <w:right w:val="none" w:sz="0" w:space="0" w:color="auto"/>
      </w:divBdr>
    </w:div>
    <w:div w:id="1397708365">
      <w:bodyDiv w:val="1"/>
      <w:marLeft w:val="0"/>
      <w:marRight w:val="0"/>
      <w:marTop w:val="0"/>
      <w:marBottom w:val="0"/>
      <w:divBdr>
        <w:top w:val="none" w:sz="0" w:space="0" w:color="auto"/>
        <w:left w:val="none" w:sz="0" w:space="0" w:color="auto"/>
        <w:bottom w:val="none" w:sz="0" w:space="0" w:color="auto"/>
        <w:right w:val="none" w:sz="0" w:space="0" w:color="auto"/>
      </w:divBdr>
    </w:div>
    <w:div w:id="1415586467">
      <w:bodyDiv w:val="1"/>
      <w:marLeft w:val="0"/>
      <w:marRight w:val="0"/>
      <w:marTop w:val="0"/>
      <w:marBottom w:val="0"/>
      <w:divBdr>
        <w:top w:val="none" w:sz="0" w:space="0" w:color="auto"/>
        <w:left w:val="none" w:sz="0" w:space="0" w:color="auto"/>
        <w:bottom w:val="none" w:sz="0" w:space="0" w:color="auto"/>
        <w:right w:val="none" w:sz="0" w:space="0" w:color="auto"/>
      </w:divBdr>
    </w:div>
    <w:div w:id="1419642427">
      <w:bodyDiv w:val="1"/>
      <w:marLeft w:val="0"/>
      <w:marRight w:val="0"/>
      <w:marTop w:val="0"/>
      <w:marBottom w:val="0"/>
      <w:divBdr>
        <w:top w:val="none" w:sz="0" w:space="0" w:color="auto"/>
        <w:left w:val="none" w:sz="0" w:space="0" w:color="auto"/>
        <w:bottom w:val="none" w:sz="0" w:space="0" w:color="auto"/>
        <w:right w:val="none" w:sz="0" w:space="0" w:color="auto"/>
      </w:divBdr>
    </w:div>
    <w:div w:id="1429086128">
      <w:bodyDiv w:val="1"/>
      <w:marLeft w:val="0"/>
      <w:marRight w:val="0"/>
      <w:marTop w:val="0"/>
      <w:marBottom w:val="0"/>
      <w:divBdr>
        <w:top w:val="none" w:sz="0" w:space="0" w:color="auto"/>
        <w:left w:val="none" w:sz="0" w:space="0" w:color="auto"/>
        <w:bottom w:val="none" w:sz="0" w:space="0" w:color="auto"/>
        <w:right w:val="none" w:sz="0" w:space="0" w:color="auto"/>
      </w:divBdr>
    </w:div>
    <w:div w:id="1429351081">
      <w:bodyDiv w:val="1"/>
      <w:marLeft w:val="0"/>
      <w:marRight w:val="0"/>
      <w:marTop w:val="0"/>
      <w:marBottom w:val="0"/>
      <w:divBdr>
        <w:top w:val="none" w:sz="0" w:space="0" w:color="auto"/>
        <w:left w:val="none" w:sz="0" w:space="0" w:color="auto"/>
        <w:bottom w:val="none" w:sz="0" w:space="0" w:color="auto"/>
        <w:right w:val="none" w:sz="0" w:space="0" w:color="auto"/>
      </w:divBdr>
      <w:divsChild>
        <w:div w:id="753553986">
          <w:marLeft w:val="0"/>
          <w:marRight w:val="0"/>
          <w:marTop w:val="0"/>
          <w:marBottom w:val="0"/>
          <w:divBdr>
            <w:top w:val="none" w:sz="0" w:space="0" w:color="auto"/>
            <w:left w:val="none" w:sz="0" w:space="0" w:color="auto"/>
            <w:bottom w:val="none" w:sz="0" w:space="0" w:color="auto"/>
            <w:right w:val="none" w:sz="0" w:space="0" w:color="auto"/>
          </w:divBdr>
          <w:divsChild>
            <w:div w:id="147148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766860">
      <w:bodyDiv w:val="1"/>
      <w:marLeft w:val="0"/>
      <w:marRight w:val="0"/>
      <w:marTop w:val="0"/>
      <w:marBottom w:val="0"/>
      <w:divBdr>
        <w:top w:val="none" w:sz="0" w:space="0" w:color="auto"/>
        <w:left w:val="none" w:sz="0" w:space="0" w:color="auto"/>
        <w:bottom w:val="none" w:sz="0" w:space="0" w:color="auto"/>
        <w:right w:val="none" w:sz="0" w:space="0" w:color="auto"/>
      </w:divBdr>
    </w:div>
    <w:div w:id="1450196004">
      <w:bodyDiv w:val="1"/>
      <w:marLeft w:val="0"/>
      <w:marRight w:val="0"/>
      <w:marTop w:val="0"/>
      <w:marBottom w:val="0"/>
      <w:divBdr>
        <w:top w:val="none" w:sz="0" w:space="0" w:color="auto"/>
        <w:left w:val="none" w:sz="0" w:space="0" w:color="auto"/>
        <w:bottom w:val="none" w:sz="0" w:space="0" w:color="auto"/>
        <w:right w:val="none" w:sz="0" w:space="0" w:color="auto"/>
      </w:divBdr>
    </w:div>
    <w:div w:id="1464074526">
      <w:bodyDiv w:val="1"/>
      <w:marLeft w:val="0"/>
      <w:marRight w:val="0"/>
      <w:marTop w:val="0"/>
      <w:marBottom w:val="0"/>
      <w:divBdr>
        <w:top w:val="none" w:sz="0" w:space="0" w:color="auto"/>
        <w:left w:val="none" w:sz="0" w:space="0" w:color="auto"/>
        <w:bottom w:val="none" w:sz="0" w:space="0" w:color="auto"/>
        <w:right w:val="none" w:sz="0" w:space="0" w:color="auto"/>
      </w:divBdr>
    </w:div>
    <w:div w:id="1476068229">
      <w:bodyDiv w:val="1"/>
      <w:marLeft w:val="0"/>
      <w:marRight w:val="0"/>
      <w:marTop w:val="0"/>
      <w:marBottom w:val="0"/>
      <w:divBdr>
        <w:top w:val="none" w:sz="0" w:space="0" w:color="auto"/>
        <w:left w:val="none" w:sz="0" w:space="0" w:color="auto"/>
        <w:bottom w:val="none" w:sz="0" w:space="0" w:color="auto"/>
        <w:right w:val="none" w:sz="0" w:space="0" w:color="auto"/>
      </w:divBdr>
    </w:div>
    <w:div w:id="1503546601">
      <w:bodyDiv w:val="1"/>
      <w:marLeft w:val="0"/>
      <w:marRight w:val="0"/>
      <w:marTop w:val="0"/>
      <w:marBottom w:val="0"/>
      <w:divBdr>
        <w:top w:val="none" w:sz="0" w:space="0" w:color="auto"/>
        <w:left w:val="none" w:sz="0" w:space="0" w:color="auto"/>
        <w:bottom w:val="none" w:sz="0" w:space="0" w:color="auto"/>
        <w:right w:val="none" w:sz="0" w:space="0" w:color="auto"/>
      </w:divBdr>
    </w:div>
    <w:div w:id="1511600299">
      <w:bodyDiv w:val="1"/>
      <w:marLeft w:val="0"/>
      <w:marRight w:val="0"/>
      <w:marTop w:val="0"/>
      <w:marBottom w:val="0"/>
      <w:divBdr>
        <w:top w:val="none" w:sz="0" w:space="0" w:color="auto"/>
        <w:left w:val="none" w:sz="0" w:space="0" w:color="auto"/>
        <w:bottom w:val="none" w:sz="0" w:space="0" w:color="auto"/>
        <w:right w:val="none" w:sz="0" w:space="0" w:color="auto"/>
      </w:divBdr>
    </w:div>
    <w:div w:id="1511675063">
      <w:bodyDiv w:val="1"/>
      <w:marLeft w:val="0"/>
      <w:marRight w:val="0"/>
      <w:marTop w:val="0"/>
      <w:marBottom w:val="0"/>
      <w:divBdr>
        <w:top w:val="none" w:sz="0" w:space="0" w:color="auto"/>
        <w:left w:val="none" w:sz="0" w:space="0" w:color="auto"/>
        <w:bottom w:val="none" w:sz="0" w:space="0" w:color="auto"/>
        <w:right w:val="none" w:sz="0" w:space="0" w:color="auto"/>
      </w:divBdr>
    </w:div>
    <w:div w:id="1527596565">
      <w:bodyDiv w:val="1"/>
      <w:marLeft w:val="0"/>
      <w:marRight w:val="0"/>
      <w:marTop w:val="0"/>
      <w:marBottom w:val="0"/>
      <w:divBdr>
        <w:top w:val="none" w:sz="0" w:space="0" w:color="auto"/>
        <w:left w:val="none" w:sz="0" w:space="0" w:color="auto"/>
        <w:bottom w:val="none" w:sz="0" w:space="0" w:color="auto"/>
        <w:right w:val="none" w:sz="0" w:space="0" w:color="auto"/>
      </w:divBdr>
    </w:div>
    <w:div w:id="1540630286">
      <w:bodyDiv w:val="1"/>
      <w:marLeft w:val="0"/>
      <w:marRight w:val="0"/>
      <w:marTop w:val="0"/>
      <w:marBottom w:val="0"/>
      <w:divBdr>
        <w:top w:val="none" w:sz="0" w:space="0" w:color="auto"/>
        <w:left w:val="none" w:sz="0" w:space="0" w:color="auto"/>
        <w:bottom w:val="none" w:sz="0" w:space="0" w:color="auto"/>
        <w:right w:val="none" w:sz="0" w:space="0" w:color="auto"/>
      </w:divBdr>
    </w:div>
    <w:div w:id="1547645568">
      <w:bodyDiv w:val="1"/>
      <w:marLeft w:val="0"/>
      <w:marRight w:val="0"/>
      <w:marTop w:val="0"/>
      <w:marBottom w:val="0"/>
      <w:divBdr>
        <w:top w:val="none" w:sz="0" w:space="0" w:color="auto"/>
        <w:left w:val="none" w:sz="0" w:space="0" w:color="auto"/>
        <w:bottom w:val="none" w:sz="0" w:space="0" w:color="auto"/>
        <w:right w:val="none" w:sz="0" w:space="0" w:color="auto"/>
      </w:divBdr>
    </w:div>
    <w:div w:id="1556970625">
      <w:bodyDiv w:val="1"/>
      <w:marLeft w:val="0"/>
      <w:marRight w:val="0"/>
      <w:marTop w:val="0"/>
      <w:marBottom w:val="0"/>
      <w:divBdr>
        <w:top w:val="none" w:sz="0" w:space="0" w:color="auto"/>
        <w:left w:val="none" w:sz="0" w:space="0" w:color="auto"/>
        <w:bottom w:val="none" w:sz="0" w:space="0" w:color="auto"/>
        <w:right w:val="none" w:sz="0" w:space="0" w:color="auto"/>
      </w:divBdr>
    </w:div>
    <w:div w:id="1559173453">
      <w:bodyDiv w:val="1"/>
      <w:marLeft w:val="0"/>
      <w:marRight w:val="0"/>
      <w:marTop w:val="0"/>
      <w:marBottom w:val="0"/>
      <w:divBdr>
        <w:top w:val="none" w:sz="0" w:space="0" w:color="auto"/>
        <w:left w:val="none" w:sz="0" w:space="0" w:color="auto"/>
        <w:bottom w:val="none" w:sz="0" w:space="0" w:color="auto"/>
        <w:right w:val="none" w:sz="0" w:space="0" w:color="auto"/>
      </w:divBdr>
      <w:divsChild>
        <w:div w:id="1552762487">
          <w:marLeft w:val="0"/>
          <w:marRight w:val="0"/>
          <w:marTop w:val="0"/>
          <w:marBottom w:val="0"/>
          <w:divBdr>
            <w:top w:val="none" w:sz="0" w:space="0" w:color="auto"/>
            <w:left w:val="none" w:sz="0" w:space="0" w:color="auto"/>
            <w:bottom w:val="none" w:sz="0" w:space="0" w:color="auto"/>
            <w:right w:val="none" w:sz="0" w:space="0" w:color="auto"/>
          </w:divBdr>
          <w:divsChild>
            <w:div w:id="177289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304201">
      <w:bodyDiv w:val="1"/>
      <w:marLeft w:val="0"/>
      <w:marRight w:val="0"/>
      <w:marTop w:val="0"/>
      <w:marBottom w:val="0"/>
      <w:divBdr>
        <w:top w:val="none" w:sz="0" w:space="0" w:color="auto"/>
        <w:left w:val="none" w:sz="0" w:space="0" w:color="auto"/>
        <w:bottom w:val="none" w:sz="0" w:space="0" w:color="auto"/>
        <w:right w:val="none" w:sz="0" w:space="0" w:color="auto"/>
      </w:divBdr>
    </w:div>
    <w:div w:id="1575043781">
      <w:bodyDiv w:val="1"/>
      <w:marLeft w:val="0"/>
      <w:marRight w:val="0"/>
      <w:marTop w:val="0"/>
      <w:marBottom w:val="0"/>
      <w:divBdr>
        <w:top w:val="none" w:sz="0" w:space="0" w:color="auto"/>
        <w:left w:val="none" w:sz="0" w:space="0" w:color="auto"/>
        <w:bottom w:val="none" w:sz="0" w:space="0" w:color="auto"/>
        <w:right w:val="none" w:sz="0" w:space="0" w:color="auto"/>
      </w:divBdr>
    </w:div>
    <w:div w:id="1597791632">
      <w:bodyDiv w:val="1"/>
      <w:marLeft w:val="0"/>
      <w:marRight w:val="0"/>
      <w:marTop w:val="0"/>
      <w:marBottom w:val="0"/>
      <w:divBdr>
        <w:top w:val="none" w:sz="0" w:space="0" w:color="auto"/>
        <w:left w:val="none" w:sz="0" w:space="0" w:color="auto"/>
        <w:bottom w:val="none" w:sz="0" w:space="0" w:color="auto"/>
        <w:right w:val="none" w:sz="0" w:space="0" w:color="auto"/>
      </w:divBdr>
    </w:div>
    <w:div w:id="1620644582">
      <w:bodyDiv w:val="1"/>
      <w:marLeft w:val="0"/>
      <w:marRight w:val="0"/>
      <w:marTop w:val="0"/>
      <w:marBottom w:val="0"/>
      <w:divBdr>
        <w:top w:val="none" w:sz="0" w:space="0" w:color="auto"/>
        <w:left w:val="none" w:sz="0" w:space="0" w:color="auto"/>
        <w:bottom w:val="none" w:sz="0" w:space="0" w:color="auto"/>
        <w:right w:val="none" w:sz="0" w:space="0" w:color="auto"/>
      </w:divBdr>
    </w:div>
    <w:div w:id="1640724766">
      <w:bodyDiv w:val="1"/>
      <w:marLeft w:val="0"/>
      <w:marRight w:val="0"/>
      <w:marTop w:val="0"/>
      <w:marBottom w:val="0"/>
      <w:divBdr>
        <w:top w:val="none" w:sz="0" w:space="0" w:color="auto"/>
        <w:left w:val="none" w:sz="0" w:space="0" w:color="auto"/>
        <w:bottom w:val="none" w:sz="0" w:space="0" w:color="auto"/>
        <w:right w:val="none" w:sz="0" w:space="0" w:color="auto"/>
      </w:divBdr>
    </w:div>
    <w:div w:id="1641686580">
      <w:bodyDiv w:val="1"/>
      <w:marLeft w:val="0"/>
      <w:marRight w:val="0"/>
      <w:marTop w:val="0"/>
      <w:marBottom w:val="0"/>
      <w:divBdr>
        <w:top w:val="none" w:sz="0" w:space="0" w:color="auto"/>
        <w:left w:val="none" w:sz="0" w:space="0" w:color="auto"/>
        <w:bottom w:val="none" w:sz="0" w:space="0" w:color="auto"/>
        <w:right w:val="none" w:sz="0" w:space="0" w:color="auto"/>
      </w:divBdr>
    </w:div>
    <w:div w:id="1649481798">
      <w:bodyDiv w:val="1"/>
      <w:marLeft w:val="0"/>
      <w:marRight w:val="0"/>
      <w:marTop w:val="0"/>
      <w:marBottom w:val="0"/>
      <w:divBdr>
        <w:top w:val="none" w:sz="0" w:space="0" w:color="auto"/>
        <w:left w:val="none" w:sz="0" w:space="0" w:color="auto"/>
        <w:bottom w:val="none" w:sz="0" w:space="0" w:color="auto"/>
        <w:right w:val="none" w:sz="0" w:space="0" w:color="auto"/>
      </w:divBdr>
    </w:div>
    <w:div w:id="1660840814">
      <w:bodyDiv w:val="1"/>
      <w:marLeft w:val="0"/>
      <w:marRight w:val="0"/>
      <w:marTop w:val="0"/>
      <w:marBottom w:val="0"/>
      <w:divBdr>
        <w:top w:val="none" w:sz="0" w:space="0" w:color="auto"/>
        <w:left w:val="none" w:sz="0" w:space="0" w:color="auto"/>
        <w:bottom w:val="none" w:sz="0" w:space="0" w:color="auto"/>
        <w:right w:val="none" w:sz="0" w:space="0" w:color="auto"/>
      </w:divBdr>
    </w:div>
    <w:div w:id="1674338890">
      <w:bodyDiv w:val="1"/>
      <w:marLeft w:val="0"/>
      <w:marRight w:val="0"/>
      <w:marTop w:val="0"/>
      <w:marBottom w:val="0"/>
      <w:divBdr>
        <w:top w:val="none" w:sz="0" w:space="0" w:color="auto"/>
        <w:left w:val="none" w:sz="0" w:space="0" w:color="auto"/>
        <w:bottom w:val="none" w:sz="0" w:space="0" w:color="auto"/>
        <w:right w:val="none" w:sz="0" w:space="0" w:color="auto"/>
      </w:divBdr>
    </w:div>
    <w:div w:id="1675377776">
      <w:bodyDiv w:val="1"/>
      <w:marLeft w:val="0"/>
      <w:marRight w:val="0"/>
      <w:marTop w:val="0"/>
      <w:marBottom w:val="0"/>
      <w:divBdr>
        <w:top w:val="none" w:sz="0" w:space="0" w:color="auto"/>
        <w:left w:val="none" w:sz="0" w:space="0" w:color="auto"/>
        <w:bottom w:val="none" w:sz="0" w:space="0" w:color="auto"/>
        <w:right w:val="none" w:sz="0" w:space="0" w:color="auto"/>
      </w:divBdr>
    </w:div>
    <w:div w:id="1680043801">
      <w:bodyDiv w:val="1"/>
      <w:marLeft w:val="0"/>
      <w:marRight w:val="0"/>
      <w:marTop w:val="0"/>
      <w:marBottom w:val="0"/>
      <w:divBdr>
        <w:top w:val="none" w:sz="0" w:space="0" w:color="auto"/>
        <w:left w:val="none" w:sz="0" w:space="0" w:color="auto"/>
        <w:bottom w:val="none" w:sz="0" w:space="0" w:color="auto"/>
        <w:right w:val="none" w:sz="0" w:space="0" w:color="auto"/>
      </w:divBdr>
    </w:div>
    <w:div w:id="1716856538">
      <w:bodyDiv w:val="1"/>
      <w:marLeft w:val="0"/>
      <w:marRight w:val="0"/>
      <w:marTop w:val="0"/>
      <w:marBottom w:val="0"/>
      <w:divBdr>
        <w:top w:val="none" w:sz="0" w:space="0" w:color="auto"/>
        <w:left w:val="none" w:sz="0" w:space="0" w:color="auto"/>
        <w:bottom w:val="none" w:sz="0" w:space="0" w:color="auto"/>
        <w:right w:val="none" w:sz="0" w:space="0" w:color="auto"/>
      </w:divBdr>
    </w:div>
    <w:div w:id="1725643929">
      <w:bodyDiv w:val="1"/>
      <w:marLeft w:val="0"/>
      <w:marRight w:val="0"/>
      <w:marTop w:val="0"/>
      <w:marBottom w:val="0"/>
      <w:divBdr>
        <w:top w:val="none" w:sz="0" w:space="0" w:color="auto"/>
        <w:left w:val="none" w:sz="0" w:space="0" w:color="auto"/>
        <w:bottom w:val="none" w:sz="0" w:space="0" w:color="auto"/>
        <w:right w:val="none" w:sz="0" w:space="0" w:color="auto"/>
      </w:divBdr>
    </w:div>
    <w:div w:id="1741056338">
      <w:bodyDiv w:val="1"/>
      <w:marLeft w:val="0"/>
      <w:marRight w:val="0"/>
      <w:marTop w:val="0"/>
      <w:marBottom w:val="0"/>
      <w:divBdr>
        <w:top w:val="none" w:sz="0" w:space="0" w:color="auto"/>
        <w:left w:val="none" w:sz="0" w:space="0" w:color="auto"/>
        <w:bottom w:val="none" w:sz="0" w:space="0" w:color="auto"/>
        <w:right w:val="none" w:sz="0" w:space="0" w:color="auto"/>
      </w:divBdr>
    </w:div>
    <w:div w:id="1773209524">
      <w:bodyDiv w:val="1"/>
      <w:marLeft w:val="0"/>
      <w:marRight w:val="0"/>
      <w:marTop w:val="0"/>
      <w:marBottom w:val="0"/>
      <w:divBdr>
        <w:top w:val="none" w:sz="0" w:space="0" w:color="auto"/>
        <w:left w:val="none" w:sz="0" w:space="0" w:color="auto"/>
        <w:bottom w:val="none" w:sz="0" w:space="0" w:color="auto"/>
        <w:right w:val="none" w:sz="0" w:space="0" w:color="auto"/>
      </w:divBdr>
    </w:div>
    <w:div w:id="1800218507">
      <w:bodyDiv w:val="1"/>
      <w:marLeft w:val="0"/>
      <w:marRight w:val="0"/>
      <w:marTop w:val="0"/>
      <w:marBottom w:val="0"/>
      <w:divBdr>
        <w:top w:val="none" w:sz="0" w:space="0" w:color="auto"/>
        <w:left w:val="none" w:sz="0" w:space="0" w:color="auto"/>
        <w:bottom w:val="none" w:sz="0" w:space="0" w:color="auto"/>
        <w:right w:val="none" w:sz="0" w:space="0" w:color="auto"/>
      </w:divBdr>
      <w:divsChild>
        <w:div w:id="2134664135">
          <w:marLeft w:val="0"/>
          <w:marRight w:val="0"/>
          <w:marTop w:val="0"/>
          <w:marBottom w:val="0"/>
          <w:divBdr>
            <w:top w:val="none" w:sz="0" w:space="0" w:color="auto"/>
            <w:left w:val="none" w:sz="0" w:space="0" w:color="auto"/>
            <w:bottom w:val="none" w:sz="0" w:space="0" w:color="auto"/>
            <w:right w:val="none" w:sz="0" w:space="0" w:color="auto"/>
          </w:divBdr>
          <w:divsChild>
            <w:div w:id="12266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17155">
      <w:bodyDiv w:val="1"/>
      <w:marLeft w:val="0"/>
      <w:marRight w:val="0"/>
      <w:marTop w:val="0"/>
      <w:marBottom w:val="0"/>
      <w:divBdr>
        <w:top w:val="none" w:sz="0" w:space="0" w:color="auto"/>
        <w:left w:val="none" w:sz="0" w:space="0" w:color="auto"/>
        <w:bottom w:val="none" w:sz="0" w:space="0" w:color="auto"/>
        <w:right w:val="none" w:sz="0" w:space="0" w:color="auto"/>
      </w:divBdr>
    </w:div>
    <w:div w:id="1838963513">
      <w:bodyDiv w:val="1"/>
      <w:marLeft w:val="0"/>
      <w:marRight w:val="0"/>
      <w:marTop w:val="0"/>
      <w:marBottom w:val="0"/>
      <w:divBdr>
        <w:top w:val="none" w:sz="0" w:space="0" w:color="auto"/>
        <w:left w:val="none" w:sz="0" w:space="0" w:color="auto"/>
        <w:bottom w:val="none" w:sz="0" w:space="0" w:color="auto"/>
        <w:right w:val="none" w:sz="0" w:space="0" w:color="auto"/>
      </w:divBdr>
    </w:div>
    <w:div w:id="1841197020">
      <w:bodyDiv w:val="1"/>
      <w:marLeft w:val="0"/>
      <w:marRight w:val="0"/>
      <w:marTop w:val="0"/>
      <w:marBottom w:val="0"/>
      <w:divBdr>
        <w:top w:val="none" w:sz="0" w:space="0" w:color="auto"/>
        <w:left w:val="none" w:sz="0" w:space="0" w:color="auto"/>
        <w:bottom w:val="none" w:sz="0" w:space="0" w:color="auto"/>
        <w:right w:val="none" w:sz="0" w:space="0" w:color="auto"/>
      </w:divBdr>
    </w:div>
    <w:div w:id="1880243801">
      <w:bodyDiv w:val="1"/>
      <w:marLeft w:val="0"/>
      <w:marRight w:val="0"/>
      <w:marTop w:val="0"/>
      <w:marBottom w:val="0"/>
      <w:divBdr>
        <w:top w:val="none" w:sz="0" w:space="0" w:color="auto"/>
        <w:left w:val="none" w:sz="0" w:space="0" w:color="auto"/>
        <w:bottom w:val="none" w:sz="0" w:space="0" w:color="auto"/>
        <w:right w:val="none" w:sz="0" w:space="0" w:color="auto"/>
      </w:divBdr>
    </w:div>
    <w:div w:id="1886795815">
      <w:bodyDiv w:val="1"/>
      <w:marLeft w:val="0"/>
      <w:marRight w:val="0"/>
      <w:marTop w:val="0"/>
      <w:marBottom w:val="0"/>
      <w:divBdr>
        <w:top w:val="none" w:sz="0" w:space="0" w:color="auto"/>
        <w:left w:val="none" w:sz="0" w:space="0" w:color="auto"/>
        <w:bottom w:val="none" w:sz="0" w:space="0" w:color="auto"/>
        <w:right w:val="none" w:sz="0" w:space="0" w:color="auto"/>
      </w:divBdr>
    </w:div>
    <w:div w:id="1895433919">
      <w:bodyDiv w:val="1"/>
      <w:marLeft w:val="0"/>
      <w:marRight w:val="0"/>
      <w:marTop w:val="0"/>
      <w:marBottom w:val="0"/>
      <w:divBdr>
        <w:top w:val="none" w:sz="0" w:space="0" w:color="auto"/>
        <w:left w:val="none" w:sz="0" w:space="0" w:color="auto"/>
        <w:bottom w:val="none" w:sz="0" w:space="0" w:color="auto"/>
        <w:right w:val="none" w:sz="0" w:space="0" w:color="auto"/>
      </w:divBdr>
    </w:div>
    <w:div w:id="1946109757">
      <w:bodyDiv w:val="1"/>
      <w:marLeft w:val="0"/>
      <w:marRight w:val="0"/>
      <w:marTop w:val="0"/>
      <w:marBottom w:val="0"/>
      <w:divBdr>
        <w:top w:val="none" w:sz="0" w:space="0" w:color="auto"/>
        <w:left w:val="none" w:sz="0" w:space="0" w:color="auto"/>
        <w:bottom w:val="none" w:sz="0" w:space="0" w:color="auto"/>
        <w:right w:val="none" w:sz="0" w:space="0" w:color="auto"/>
      </w:divBdr>
    </w:div>
    <w:div w:id="1946687957">
      <w:bodyDiv w:val="1"/>
      <w:marLeft w:val="0"/>
      <w:marRight w:val="0"/>
      <w:marTop w:val="0"/>
      <w:marBottom w:val="0"/>
      <w:divBdr>
        <w:top w:val="none" w:sz="0" w:space="0" w:color="auto"/>
        <w:left w:val="none" w:sz="0" w:space="0" w:color="auto"/>
        <w:bottom w:val="none" w:sz="0" w:space="0" w:color="auto"/>
        <w:right w:val="none" w:sz="0" w:space="0" w:color="auto"/>
      </w:divBdr>
    </w:div>
    <w:div w:id="1949238035">
      <w:bodyDiv w:val="1"/>
      <w:marLeft w:val="0"/>
      <w:marRight w:val="0"/>
      <w:marTop w:val="0"/>
      <w:marBottom w:val="0"/>
      <w:divBdr>
        <w:top w:val="none" w:sz="0" w:space="0" w:color="auto"/>
        <w:left w:val="none" w:sz="0" w:space="0" w:color="auto"/>
        <w:bottom w:val="none" w:sz="0" w:space="0" w:color="auto"/>
        <w:right w:val="none" w:sz="0" w:space="0" w:color="auto"/>
      </w:divBdr>
    </w:div>
    <w:div w:id="1956478533">
      <w:bodyDiv w:val="1"/>
      <w:marLeft w:val="0"/>
      <w:marRight w:val="0"/>
      <w:marTop w:val="0"/>
      <w:marBottom w:val="0"/>
      <w:divBdr>
        <w:top w:val="none" w:sz="0" w:space="0" w:color="auto"/>
        <w:left w:val="none" w:sz="0" w:space="0" w:color="auto"/>
        <w:bottom w:val="none" w:sz="0" w:space="0" w:color="auto"/>
        <w:right w:val="none" w:sz="0" w:space="0" w:color="auto"/>
      </w:divBdr>
    </w:div>
    <w:div w:id="1966694784">
      <w:bodyDiv w:val="1"/>
      <w:marLeft w:val="0"/>
      <w:marRight w:val="0"/>
      <w:marTop w:val="0"/>
      <w:marBottom w:val="0"/>
      <w:divBdr>
        <w:top w:val="none" w:sz="0" w:space="0" w:color="auto"/>
        <w:left w:val="none" w:sz="0" w:space="0" w:color="auto"/>
        <w:bottom w:val="none" w:sz="0" w:space="0" w:color="auto"/>
        <w:right w:val="none" w:sz="0" w:space="0" w:color="auto"/>
      </w:divBdr>
    </w:div>
    <w:div w:id="1969117604">
      <w:bodyDiv w:val="1"/>
      <w:marLeft w:val="0"/>
      <w:marRight w:val="0"/>
      <w:marTop w:val="0"/>
      <w:marBottom w:val="0"/>
      <w:divBdr>
        <w:top w:val="none" w:sz="0" w:space="0" w:color="auto"/>
        <w:left w:val="none" w:sz="0" w:space="0" w:color="auto"/>
        <w:bottom w:val="none" w:sz="0" w:space="0" w:color="auto"/>
        <w:right w:val="none" w:sz="0" w:space="0" w:color="auto"/>
      </w:divBdr>
    </w:div>
    <w:div w:id="1988507672">
      <w:bodyDiv w:val="1"/>
      <w:marLeft w:val="0"/>
      <w:marRight w:val="0"/>
      <w:marTop w:val="0"/>
      <w:marBottom w:val="0"/>
      <w:divBdr>
        <w:top w:val="none" w:sz="0" w:space="0" w:color="auto"/>
        <w:left w:val="none" w:sz="0" w:space="0" w:color="auto"/>
        <w:bottom w:val="none" w:sz="0" w:space="0" w:color="auto"/>
        <w:right w:val="none" w:sz="0" w:space="0" w:color="auto"/>
      </w:divBdr>
    </w:div>
    <w:div w:id="1988852288">
      <w:bodyDiv w:val="1"/>
      <w:marLeft w:val="0"/>
      <w:marRight w:val="0"/>
      <w:marTop w:val="0"/>
      <w:marBottom w:val="0"/>
      <w:divBdr>
        <w:top w:val="none" w:sz="0" w:space="0" w:color="auto"/>
        <w:left w:val="none" w:sz="0" w:space="0" w:color="auto"/>
        <w:bottom w:val="none" w:sz="0" w:space="0" w:color="auto"/>
        <w:right w:val="none" w:sz="0" w:space="0" w:color="auto"/>
      </w:divBdr>
    </w:div>
    <w:div w:id="1995060444">
      <w:bodyDiv w:val="1"/>
      <w:marLeft w:val="0"/>
      <w:marRight w:val="0"/>
      <w:marTop w:val="0"/>
      <w:marBottom w:val="0"/>
      <w:divBdr>
        <w:top w:val="none" w:sz="0" w:space="0" w:color="auto"/>
        <w:left w:val="none" w:sz="0" w:space="0" w:color="auto"/>
        <w:bottom w:val="none" w:sz="0" w:space="0" w:color="auto"/>
        <w:right w:val="none" w:sz="0" w:space="0" w:color="auto"/>
      </w:divBdr>
    </w:div>
    <w:div w:id="2029989572">
      <w:bodyDiv w:val="1"/>
      <w:marLeft w:val="0"/>
      <w:marRight w:val="0"/>
      <w:marTop w:val="0"/>
      <w:marBottom w:val="0"/>
      <w:divBdr>
        <w:top w:val="none" w:sz="0" w:space="0" w:color="auto"/>
        <w:left w:val="none" w:sz="0" w:space="0" w:color="auto"/>
        <w:bottom w:val="none" w:sz="0" w:space="0" w:color="auto"/>
        <w:right w:val="none" w:sz="0" w:space="0" w:color="auto"/>
      </w:divBdr>
    </w:div>
    <w:div w:id="2032218452">
      <w:bodyDiv w:val="1"/>
      <w:marLeft w:val="0"/>
      <w:marRight w:val="0"/>
      <w:marTop w:val="0"/>
      <w:marBottom w:val="0"/>
      <w:divBdr>
        <w:top w:val="none" w:sz="0" w:space="0" w:color="auto"/>
        <w:left w:val="none" w:sz="0" w:space="0" w:color="auto"/>
        <w:bottom w:val="none" w:sz="0" w:space="0" w:color="auto"/>
        <w:right w:val="none" w:sz="0" w:space="0" w:color="auto"/>
      </w:divBdr>
    </w:div>
    <w:div w:id="2042315110">
      <w:bodyDiv w:val="1"/>
      <w:marLeft w:val="0"/>
      <w:marRight w:val="0"/>
      <w:marTop w:val="0"/>
      <w:marBottom w:val="0"/>
      <w:divBdr>
        <w:top w:val="none" w:sz="0" w:space="0" w:color="auto"/>
        <w:left w:val="none" w:sz="0" w:space="0" w:color="auto"/>
        <w:bottom w:val="none" w:sz="0" w:space="0" w:color="auto"/>
        <w:right w:val="none" w:sz="0" w:space="0" w:color="auto"/>
      </w:divBdr>
    </w:div>
    <w:div w:id="2053066339">
      <w:bodyDiv w:val="1"/>
      <w:marLeft w:val="0"/>
      <w:marRight w:val="0"/>
      <w:marTop w:val="0"/>
      <w:marBottom w:val="0"/>
      <w:divBdr>
        <w:top w:val="none" w:sz="0" w:space="0" w:color="auto"/>
        <w:left w:val="none" w:sz="0" w:space="0" w:color="auto"/>
        <w:bottom w:val="none" w:sz="0" w:space="0" w:color="auto"/>
        <w:right w:val="none" w:sz="0" w:space="0" w:color="auto"/>
      </w:divBdr>
    </w:div>
    <w:div w:id="2062900326">
      <w:bodyDiv w:val="1"/>
      <w:marLeft w:val="0"/>
      <w:marRight w:val="0"/>
      <w:marTop w:val="0"/>
      <w:marBottom w:val="0"/>
      <w:divBdr>
        <w:top w:val="none" w:sz="0" w:space="0" w:color="auto"/>
        <w:left w:val="none" w:sz="0" w:space="0" w:color="auto"/>
        <w:bottom w:val="none" w:sz="0" w:space="0" w:color="auto"/>
        <w:right w:val="none" w:sz="0" w:space="0" w:color="auto"/>
      </w:divBdr>
    </w:div>
    <w:div w:id="2068457689">
      <w:bodyDiv w:val="1"/>
      <w:marLeft w:val="0"/>
      <w:marRight w:val="0"/>
      <w:marTop w:val="0"/>
      <w:marBottom w:val="0"/>
      <w:divBdr>
        <w:top w:val="none" w:sz="0" w:space="0" w:color="auto"/>
        <w:left w:val="none" w:sz="0" w:space="0" w:color="auto"/>
        <w:bottom w:val="none" w:sz="0" w:space="0" w:color="auto"/>
        <w:right w:val="none" w:sz="0" w:space="0" w:color="auto"/>
      </w:divBdr>
    </w:div>
    <w:div w:id="2085031513">
      <w:bodyDiv w:val="1"/>
      <w:marLeft w:val="0"/>
      <w:marRight w:val="0"/>
      <w:marTop w:val="0"/>
      <w:marBottom w:val="0"/>
      <w:divBdr>
        <w:top w:val="none" w:sz="0" w:space="0" w:color="auto"/>
        <w:left w:val="none" w:sz="0" w:space="0" w:color="auto"/>
        <w:bottom w:val="none" w:sz="0" w:space="0" w:color="auto"/>
        <w:right w:val="none" w:sz="0" w:space="0" w:color="auto"/>
      </w:divBdr>
    </w:div>
    <w:div w:id="2096507549">
      <w:bodyDiv w:val="1"/>
      <w:marLeft w:val="0"/>
      <w:marRight w:val="0"/>
      <w:marTop w:val="0"/>
      <w:marBottom w:val="0"/>
      <w:divBdr>
        <w:top w:val="none" w:sz="0" w:space="0" w:color="auto"/>
        <w:left w:val="none" w:sz="0" w:space="0" w:color="auto"/>
        <w:bottom w:val="none" w:sz="0" w:space="0" w:color="auto"/>
        <w:right w:val="none" w:sz="0" w:space="0" w:color="auto"/>
      </w:divBdr>
    </w:div>
    <w:div w:id="2108965873">
      <w:bodyDiv w:val="1"/>
      <w:marLeft w:val="0"/>
      <w:marRight w:val="0"/>
      <w:marTop w:val="0"/>
      <w:marBottom w:val="0"/>
      <w:divBdr>
        <w:top w:val="none" w:sz="0" w:space="0" w:color="auto"/>
        <w:left w:val="none" w:sz="0" w:space="0" w:color="auto"/>
        <w:bottom w:val="none" w:sz="0" w:space="0" w:color="auto"/>
        <w:right w:val="none" w:sz="0" w:space="0" w:color="auto"/>
      </w:divBdr>
    </w:div>
    <w:div w:id="2116628713">
      <w:bodyDiv w:val="1"/>
      <w:marLeft w:val="0"/>
      <w:marRight w:val="0"/>
      <w:marTop w:val="0"/>
      <w:marBottom w:val="0"/>
      <w:divBdr>
        <w:top w:val="none" w:sz="0" w:space="0" w:color="auto"/>
        <w:left w:val="none" w:sz="0" w:space="0" w:color="auto"/>
        <w:bottom w:val="none" w:sz="0" w:space="0" w:color="auto"/>
        <w:right w:val="none" w:sz="0" w:space="0" w:color="auto"/>
      </w:divBdr>
    </w:div>
    <w:div w:id="2117434444">
      <w:bodyDiv w:val="1"/>
      <w:marLeft w:val="0"/>
      <w:marRight w:val="0"/>
      <w:marTop w:val="0"/>
      <w:marBottom w:val="0"/>
      <w:divBdr>
        <w:top w:val="none" w:sz="0" w:space="0" w:color="auto"/>
        <w:left w:val="none" w:sz="0" w:space="0" w:color="auto"/>
        <w:bottom w:val="none" w:sz="0" w:space="0" w:color="auto"/>
        <w:right w:val="none" w:sz="0" w:space="0" w:color="auto"/>
      </w:divBdr>
    </w:div>
    <w:div w:id="2122265700">
      <w:bodyDiv w:val="1"/>
      <w:marLeft w:val="0"/>
      <w:marRight w:val="0"/>
      <w:marTop w:val="0"/>
      <w:marBottom w:val="0"/>
      <w:divBdr>
        <w:top w:val="none" w:sz="0" w:space="0" w:color="auto"/>
        <w:left w:val="none" w:sz="0" w:space="0" w:color="auto"/>
        <w:bottom w:val="none" w:sz="0" w:space="0" w:color="auto"/>
        <w:right w:val="none" w:sz="0" w:space="0" w:color="auto"/>
      </w:divBdr>
    </w:div>
    <w:div w:id="2125032712">
      <w:bodyDiv w:val="1"/>
      <w:marLeft w:val="0"/>
      <w:marRight w:val="0"/>
      <w:marTop w:val="0"/>
      <w:marBottom w:val="0"/>
      <w:divBdr>
        <w:top w:val="none" w:sz="0" w:space="0" w:color="auto"/>
        <w:left w:val="none" w:sz="0" w:space="0" w:color="auto"/>
        <w:bottom w:val="none" w:sz="0" w:space="0" w:color="auto"/>
        <w:right w:val="none" w:sz="0" w:space="0" w:color="auto"/>
      </w:divBdr>
    </w:div>
    <w:div w:id="2130125900">
      <w:bodyDiv w:val="1"/>
      <w:marLeft w:val="0"/>
      <w:marRight w:val="0"/>
      <w:marTop w:val="0"/>
      <w:marBottom w:val="0"/>
      <w:divBdr>
        <w:top w:val="none" w:sz="0" w:space="0" w:color="auto"/>
        <w:left w:val="none" w:sz="0" w:space="0" w:color="auto"/>
        <w:bottom w:val="none" w:sz="0" w:space="0" w:color="auto"/>
        <w:right w:val="none" w:sz="0" w:space="0" w:color="auto"/>
      </w:divBdr>
    </w:div>
    <w:div w:id="213316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40" Type="http://schemas.microsoft.com/office/2018/08/relationships/commentsExtensible" Target="commentsExtensib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C26E3-6C00-4C30-8BC7-7F4E89AC2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2086</Words>
  <Characters>11479</Characters>
  <Application>Microsoft Office Word</Application>
  <DocSecurity>0</DocSecurity>
  <Lines>95</Lines>
  <Paragraphs>27</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Matambisso</dc:creator>
  <cp:keywords/>
  <dc:description/>
  <cp:lastModifiedBy>MAYOR, ALFREDO (SALUT INT.)</cp:lastModifiedBy>
  <cp:revision>11</cp:revision>
  <cp:lastPrinted>2021-07-07T09:09:00Z</cp:lastPrinted>
  <dcterms:created xsi:type="dcterms:W3CDTF">2022-10-01T17:25:00Z</dcterms:created>
  <dcterms:modified xsi:type="dcterms:W3CDTF">2022-10-04T08:16:00Z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255711e5-3c29-31d8-9212-fb88ea21e082</vt:lpwstr>
  </property>
  <property fmtid="{D5CDD505-2E9C-101B-9397-08002B2CF9AE}" pid="24" name="Mendeley Citation Style_1">
    <vt:lpwstr>http://www.zotero.org/styles/nature</vt:lpwstr>
  </property>
</Properties>
</file>