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D09" w:rsidRPr="00AA5D09" w:rsidRDefault="00AA5D09" w:rsidP="00AA5D0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GB" w:eastAsia="en-GB"/>
        </w:rPr>
      </w:pPr>
      <w:bookmarkStart w:id="0" w:name="_Hlk122349462"/>
      <w:r w:rsidRPr="006A1DC1">
        <w:rPr>
          <w:rFonts w:ascii="Times New Roman" w:eastAsia="Times New Roman" w:hAnsi="Times New Roman" w:cs="Times New Roman"/>
          <w:b/>
          <w:color w:val="000000"/>
          <w:kern w:val="0"/>
          <w:sz w:val="22"/>
          <w:szCs w:val="22"/>
          <w:lang w:val="en-GB" w:eastAsia="en-GB"/>
        </w:rPr>
        <w:t>Additional File 1 – Table S1. List of 32 long-term conditions</w:t>
      </w:r>
      <w:r w:rsidRPr="00AA5D0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val="en-GB" w:eastAsia="en-GB"/>
        </w:rPr>
        <w:t xml:space="preserve"> </w:t>
      </w:r>
      <w:bookmarkStart w:id="1" w:name="_GoBack"/>
      <w:bookmarkEnd w:id="1"/>
    </w:p>
    <w:bookmarkEnd w:id="0"/>
    <w:p w:rsidR="00AA5D09" w:rsidRPr="00AA5D09" w:rsidRDefault="00AA5D09" w:rsidP="00AA5D09">
      <w:pPr>
        <w:widowControl/>
        <w:spacing w:after="160" w:line="259" w:lineRule="auto"/>
        <w:jc w:val="lef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en-GB"/>
        </w:rPr>
      </w:pPr>
      <w:proofErr w:type="spellStart"/>
      <w:r w:rsidRPr="00AA5D0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en-GB"/>
        </w:rPr>
        <w:t>Multimorbidity</w:t>
      </w:r>
      <w:proofErr w:type="spellEnd"/>
      <w:r w:rsidRPr="00AA5D09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en-GB"/>
        </w:rPr>
        <w:t xml:space="preserve"> was defined as having two or more of the 32 long-term conditions listed in the following table. Conditions were selected to reflect demographic and morbidity patterns in an inner-city context [19].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4230"/>
      </w:tblGrid>
      <w:tr w:rsidR="00AA5D09" w:rsidRPr="00AA5D09" w:rsidTr="00837E1D">
        <w:trPr>
          <w:trHeight w:val="333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Alcohol Dependence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Inflammatory Bowel Disease (IBD)</w:t>
            </w:r>
          </w:p>
        </w:tc>
      </w:tr>
      <w:tr w:rsidR="00AA5D09" w:rsidRPr="00AA5D09" w:rsidTr="00837E1D">
        <w:trPr>
          <w:trHeight w:val="18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Atrial Fibrillation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Learning Disabilities</w:t>
            </w:r>
          </w:p>
        </w:tc>
      </w:tr>
      <w:tr w:rsidR="00AA5D09" w:rsidRPr="00AA5D09" w:rsidTr="00837E1D">
        <w:trPr>
          <w:trHeight w:val="171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Anxiety Disorders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Liver Disease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Asthma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Lupus</w:t>
            </w:r>
          </w:p>
        </w:tc>
      </w:tr>
      <w:tr w:rsidR="00AA5D09" w:rsidRPr="00AA5D09" w:rsidTr="00837E1D">
        <w:trPr>
          <w:trHeight w:val="198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Cancer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Serious Mental Illness (SMI)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Coronary Heart Disease (CHD) (includes Angina, MI)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Morbid Obesity (BMI ≥40)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Chronic Kidney Disease (CKD) - Stages 3-5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Multiple Sclerosis</w:t>
            </w:r>
          </w:p>
        </w:tc>
      </w:tr>
      <w:tr w:rsidR="00AA5D09" w:rsidRPr="00AA5D09" w:rsidTr="00837E1D">
        <w:trPr>
          <w:trHeight w:val="225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Chronic obstructive pulmonary disease (COPD)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Osteoporosis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Chronic Pain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Osteoarthritis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Dementia (includes Alzheimer's)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</w:pPr>
            <w:proofErr w:type="spellStart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>Peripheral</w:t>
            </w:r>
            <w:proofErr w:type="spellEnd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 xml:space="preserve"> Arterial </w:t>
            </w:r>
            <w:proofErr w:type="spellStart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>Disease</w:t>
            </w:r>
            <w:proofErr w:type="spellEnd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 xml:space="preserve"> (PAD)/</w:t>
            </w:r>
            <w:proofErr w:type="spellStart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>Peripheral</w:t>
            </w:r>
            <w:proofErr w:type="spellEnd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 xml:space="preserve"> Vascular </w:t>
            </w:r>
            <w:proofErr w:type="spellStart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>Disease</w:t>
            </w:r>
            <w:proofErr w:type="spellEnd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s-ES" w:eastAsia="en-US"/>
              </w:rPr>
              <w:t xml:space="preserve"> (PVD)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Depression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Parkinson's disease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Diabetes mellitus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Rheumatoid Arthritis</w:t>
            </w:r>
          </w:p>
        </w:tc>
      </w:tr>
      <w:tr w:rsidR="00AA5D09" w:rsidRPr="00AA5D09" w:rsidTr="00837E1D">
        <w:trPr>
          <w:trHeight w:val="27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Epilepsy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 xml:space="preserve">Sickle-Cell </w:t>
            </w:r>
            <w:proofErr w:type="spellStart"/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Anaemia</w:t>
            </w:r>
            <w:proofErr w:type="spellEnd"/>
          </w:p>
        </w:tc>
      </w:tr>
      <w:tr w:rsidR="00AA5D09" w:rsidRPr="00AA5D09" w:rsidTr="00837E1D">
        <w:trPr>
          <w:trHeight w:val="189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Heart Failure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Substance dependency</w:t>
            </w:r>
          </w:p>
        </w:tc>
      </w:tr>
      <w:tr w:rsidR="00AA5D09" w:rsidRPr="00AA5D09" w:rsidTr="00837E1D">
        <w:trPr>
          <w:trHeight w:val="300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HIV/AIDS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Stroke and Transient Ischemic Attack (TIA)</w:t>
            </w:r>
          </w:p>
        </w:tc>
      </w:tr>
      <w:tr w:rsidR="00AA5D09" w:rsidRPr="00AA5D09" w:rsidTr="00837E1D">
        <w:trPr>
          <w:trHeight w:val="162"/>
          <w:jc w:val="right"/>
        </w:trPr>
        <w:tc>
          <w:tcPr>
            <w:tcW w:w="4230" w:type="dxa"/>
            <w:shd w:val="clear" w:color="auto" w:fill="auto"/>
            <w:noWrap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Hypertension</w:t>
            </w:r>
          </w:p>
        </w:tc>
        <w:tc>
          <w:tcPr>
            <w:tcW w:w="4230" w:type="dxa"/>
            <w:shd w:val="clear" w:color="auto" w:fill="auto"/>
            <w:vAlign w:val="center"/>
            <w:hideMark/>
          </w:tcPr>
          <w:p w:rsidR="00AA5D09" w:rsidRPr="00AA5D09" w:rsidRDefault="00AA5D09" w:rsidP="00AA5D09">
            <w:pPr>
              <w:widowControl/>
              <w:spacing w:line="259" w:lineRule="auto"/>
              <w:jc w:val="left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AA5D0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en-US"/>
              </w:rPr>
              <w:t>Viral Hepatitis (B &amp; C)</w:t>
            </w:r>
          </w:p>
        </w:tc>
      </w:tr>
    </w:tbl>
    <w:p w:rsidR="00743B47" w:rsidRDefault="00743B47"/>
    <w:sectPr w:rsidR="00743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B1"/>
    <w:family w:val="swiss"/>
    <w:pitch w:val="variable"/>
    <w:sig w:usb0="00000801" w:usb1="00000000" w:usb2="00000000" w:usb3="00000000" w:csb0="000001F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980216"/>
    <w:multiLevelType w:val="multilevel"/>
    <w:tmpl w:val="59A44754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09"/>
    <w:rsid w:val="000005E4"/>
    <w:rsid w:val="0001140D"/>
    <w:rsid w:val="00030AD5"/>
    <w:rsid w:val="0003294B"/>
    <w:rsid w:val="0003349A"/>
    <w:rsid w:val="000402E2"/>
    <w:rsid w:val="00051BB2"/>
    <w:rsid w:val="00053FC8"/>
    <w:rsid w:val="0006452E"/>
    <w:rsid w:val="000740DF"/>
    <w:rsid w:val="00081074"/>
    <w:rsid w:val="000857CE"/>
    <w:rsid w:val="00086B35"/>
    <w:rsid w:val="000A387D"/>
    <w:rsid w:val="000C026A"/>
    <w:rsid w:val="000C408E"/>
    <w:rsid w:val="000C65A3"/>
    <w:rsid w:val="000D034B"/>
    <w:rsid w:val="000E146D"/>
    <w:rsid w:val="000F3966"/>
    <w:rsid w:val="00105CAD"/>
    <w:rsid w:val="00114FEF"/>
    <w:rsid w:val="00123DDA"/>
    <w:rsid w:val="00136DE1"/>
    <w:rsid w:val="001414CD"/>
    <w:rsid w:val="00147939"/>
    <w:rsid w:val="0015750B"/>
    <w:rsid w:val="0016542E"/>
    <w:rsid w:val="00165473"/>
    <w:rsid w:val="00171A62"/>
    <w:rsid w:val="00172D9F"/>
    <w:rsid w:val="00190BF9"/>
    <w:rsid w:val="001966C8"/>
    <w:rsid w:val="001A636F"/>
    <w:rsid w:val="001C4271"/>
    <w:rsid w:val="001C7DBF"/>
    <w:rsid w:val="001E40A7"/>
    <w:rsid w:val="002031B7"/>
    <w:rsid w:val="00211F25"/>
    <w:rsid w:val="002238B0"/>
    <w:rsid w:val="00224DD1"/>
    <w:rsid w:val="002306C7"/>
    <w:rsid w:val="00253507"/>
    <w:rsid w:val="00263E8C"/>
    <w:rsid w:val="00264DCC"/>
    <w:rsid w:val="00274177"/>
    <w:rsid w:val="00275FB1"/>
    <w:rsid w:val="002774D6"/>
    <w:rsid w:val="002821D1"/>
    <w:rsid w:val="00292AF5"/>
    <w:rsid w:val="00295088"/>
    <w:rsid w:val="002A3AFE"/>
    <w:rsid w:val="002A473C"/>
    <w:rsid w:val="002B1A4F"/>
    <w:rsid w:val="002B4D4E"/>
    <w:rsid w:val="002C0DCC"/>
    <w:rsid w:val="002D516D"/>
    <w:rsid w:val="002D5177"/>
    <w:rsid w:val="002F3B7F"/>
    <w:rsid w:val="00313B2D"/>
    <w:rsid w:val="00316427"/>
    <w:rsid w:val="003209EE"/>
    <w:rsid w:val="0033454D"/>
    <w:rsid w:val="003351C3"/>
    <w:rsid w:val="00340140"/>
    <w:rsid w:val="003401E1"/>
    <w:rsid w:val="00342E56"/>
    <w:rsid w:val="00343699"/>
    <w:rsid w:val="00347983"/>
    <w:rsid w:val="00350899"/>
    <w:rsid w:val="00351F73"/>
    <w:rsid w:val="003533B8"/>
    <w:rsid w:val="00372F77"/>
    <w:rsid w:val="0037419B"/>
    <w:rsid w:val="003771D6"/>
    <w:rsid w:val="00377C2E"/>
    <w:rsid w:val="003817DB"/>
    <w:rsid w:val="00383FBB"/>
    <w:rsid w:val="0038465C"/>
    <w:rsid w:val="003920A9"/>
    <w:rsid w:val="003B57D6"/>
    <w:rsid w:val="003C0BD1"/>
    <w:rsid w:val="003C27E0"/>
    <w:rsid w:val="003C2FF4"/>
    <w:rsid w:val="003D06F1"/>
    <w:rsid w:val="003D1041"/>
    <w:rsid w:val="003D243E"/>
    <w:rsid w:val="003D286C"/>
    <w:rsid w:val="003D36F3"/>
    <w:rsid w:val="003D7B3E"/>
    <w:rsid w:val="003D7F62"/>
    <w:rsid w:val="003E0B99"/>
    <w:rsid w:val="003E36F0"/>
    <w:rsid w:val="00403700"/>
    <w:rsid w:val="00405AEA"/>
    <w:rsid w:val="004109E7"/>
    <w:rsid w:val="00416B4D"/>
    <w:rsid w:val="00451AAC"/>
    <w:rsid w:val="00454855"/>
    <w:rsid w:val="00464E5F"/>
    <w:rsid w:val="004B4D5F"/>
    <w:rsid w:val="004C154A"/>
    <w:rsid w:val="004C5759"/>
    <w:rsid w:val="004C58AD"/>
    <w:rsid w:val="004C5DB3"/>
    <w:rsid w:val="004D43AF"/>
    <w:rsid w:val="004E0ABA"/>
    <w:rsid w:val="004F544B"/>
    <w:rsid w:val="005066C2"/>
    <w:rsid w:val="005170D7"/>
    <w:rsid w:val="00531613"/>
    <w:rsid w:val="00564578"/>
    <w:rsid w:val="00566F38"/>
    <w:rsid w:val="005702CD"/>
    <w:rsid w:val="0057366F"/>
    <w:rsid w:val="00575152"/>
    <w:rsid w:val="0057738E"/>
    <w:rsid w:val="00585EA8"/>
    <w:rsid w:val="005A3988"/>
    <w:rsid w:val="005B2E13"/>
    <w:rsid w:val="005B5460"/>
    <w:rsid w:val="005C1EFF"/>
    <w:rsid w:val="005D499F"/>
    <w:rsid w:val="005F794D"/>
    <w:rsid w:val="006124BE"/>
    <w:rsid w:val="00623EEC"/>
    <w:rsid w:val="006265F6"/>
    <w:rsid w:val="00636C36"/>
    <w:rsid w:val="00652906"/>
    <w:rsid w:val="006A1DC1"/>
    <w:rsid w:val="006A1E5F"/>
    <w:rsid w:val="006B0541"/>
    <w:rsid w:val="006B4619"/>
    <w:rsid w:val="006B4C2E"/>
    <w:rsid w:val="006B710B"/>
    <w:rsid w:val="006C085F"/>
    <w:rsid w:val="006D7217"/>
    <w:rsid w:val="006D7392"/>
    <w:rsid w:val="006E186F"/>
    <w:rsid w:val="006F1108"/>
    <w:rsid w:val="00704BE8"/>
    <w:rsid w:val="00736A9E"/>
    <w:rsid w:val="00737159"/>
    <w:rsid w:val="00737265"/>
    <w:rsid w:val="00743B47"/>
    <w:rsid w:val="00746BF0"/>
    <w:rsid w:val="00757EB0"/>
    <w:rsid w:val="00760F5A"/>
    <w:rsid w:val="007658E8"/>
    <w:rsid w:val="007724FC"/>
    <w:rsid w:val="007771E9"/>
    <w:rsid w:val="007B7C56"/>
    <w:rsid w:val="007B7E52"/>
    <w:rsid w:val="007C31D2"/>
    <w:rsid w:val="007C459B"/>
    <w:rsid w:val="007C5BAD"/>
    <w:rsid w:val="007D1834"/>
    <w:rsid w:val="007F46B9"/>
    <w:rsid w:val="007F71C8"/>
    <w:rsid w:val="00800A14"/>
    <w:rsid w:val="0084446D"/>
    <w:rsid w:val="00852DE9"/>
    <w:rsid w:val="00863416"/>
    <w:rsid w:val="00865536"/>
    <w:rsid w:val="0087363F"/>
    <w:rsid w:val="00895FDF"/>
    <w:rsid w:val="008A06B3"/>
    <w:rsid w:val="008A6A0E"/>
    <w:rsid w:val="008A7122"/>
    <w:rsid w:val="008B1B59"/>
    <w:rsid w:val="008C55BD"/>
    <w:rsid w:val="008D04D7"/>
    <w:rsid w:val="008D623A"/>
    <w:rsid w:val="008E079F"/>
    <w:rsid w:val="008E0F21"/>
    <w:rsid w:val="008E557D"/>
    <w:rsid w:val="008F3148"/>
    <w:rsid w:val="009013D4"/>
    <w:rsid w:val="00901553"/>
    <w:rsid w:val="009040A6"/>
    <w:rsid w:val="0091228D"/>
    <w:rsid w:val="00913B8B"/>
    <w:rsid w:val="00914106"/>
    <w:rsid w:val="00914CC7"/>
    <w:rsid w:val="00922BA4"/>
    <w:rsid w:val="00922E62"/>
    <w:rsid w:val="00924D27"/>
    <w:rsid w:val="00937132"/>
    <w:rsid w:val="009378CB"/>
    <w:rsid w:val="009431D4"/>
    <w:rsid w:val="009640FF"/>
    <w:rsid w:val="009753BC"/>
    <w:rsid w:val="009760D2"/>
    <w:rsid w:val="009847B9"/>
    <w:rsid w:val="00985DD6"/>
    <w:rsid w:val="009A30DC"/>
    <w:rsid w:val="009B275A"/>
    <w:rsid w:val="009C31EE"/>
    <w:rsid w:val="009D20BC"/>
    <w:rsid w:val="009F38F7"/>
    <w:rsid w:val="00A00D3F"/>
    <w:rsid w:val="00A0477B"/>
    <w:rsid w:val="00A1715F"/>
    <w:rsid w:val="00A216B9"/>
    <w:rsid w:val="00A23609"/>
    <w:rsid w:val="00A36D20"/>
    <w:rsid w:val="00A44FF1"/>
    <w:rsid w:val="00A5335F"/>
    <w:rsid w:val="00A65BE4"/>
    <w:rsid w:val="00A713AB"/>
    <w:rsid w:val="00A71C1A"/>
    <w:rsid w:val="00A733E4"/>
    <w:rsid w:val="00A834AC"/>
    <w:rsid w:val="00A905CC"/>
    <w:rsid w:val="00A90DB4"/>
    <w:rsid w:val="00AA0346"/>
    <w:rsid w:val="00AA26F8"/>
    <w:rsid w:val="00AA5D09"/>
    <w:rsid w:val="00AB3C45"/>
    <w:rsid w:val="00AC059C"/>
    <w:rsid w:val="00AC70D6"/>
    <w:rsid w:val="00AE565E"/>
    <w:rsid w:val="00AE6FF8"/>
    <w:rsid w:val="00AF454B"/>
    <w:rsid w:val="00AF4DFE"/>
    <w:rsid w:val="00B01EFA"/>
    <w:rsid w:val="00B05411"/>
    <w:rsid w:val="00B23ACB"/>
    <w:rsid w:val="00B25513"/>
    <w:rsid w:val="00B32983"/>
    <w:rsid w:val="00B339D2"/>
    <w:rsid w:val="00B361D8"/>
    <w:rsid w:val="00B43C26"/>
    <w:rsid w:val="00B5335F"/>
    <w:rsid w:val="00B55D67"/>
    <w:rsid w:val="00B55F66"/>
    <w:rsid w:val="00B761AA"/>
    <w:rsid w:val="00B8460F"/>
    <w:rsid w:val="00BA7ADD"/>
    <w:rsid w:val="00BB1CB9"/>
    <w:rsid w:val="00BB60CC"/>
    <w:rsid w:val="00BC19DA"/>
    <w:rsid w:val="00BE10F5"/>
    <w:rsid w:val="00C01EAC"/>
    <w:rsid w:val="00C05977"/>
    <w:rsid w:val="00C14001"/>
    <w:rsid w:val="00C33090"/>
    <w:rsid w:val="00C3645F"/>
    <w:rsid w:val="00C41A38"/>
    <w:rsid w:val="00C565B4"/>
    <w:rsid w:val="00C65BF8"/>
    <w:rsid w:val="00C83AC1"/>
    <w:rsid w:val="00C87A8B"/>
    <w:rsid w:val="00CA376A"/>
    <w:rsid w:val="00CA52CF"/>
    <w:rsid w:val="00CB3445"/>
    <w:rsid w:val="00CB6156"/>
    <w:rsid w:val="00CC623D"/>
    <w:rsid w:val="00CD59B0"/>
    <w:rsid w:val="00CD76F2"/>
    <w:rsid w:val="00CE1136"/>
    <w:rsid w:val="00CF5161"/>
    <w:rsid w:val="00D041CE"/>
    <w:rsid w:val="00D060EC"/>
    <w:rsid w:val="00D320DB"/>
    <w:rsid w:val="00D32AEC"/>
    <w:rsid w:val="00D46520"/>
    <w:rsid w:val="00D53E3E"/>
    <w:rsid w:val="00D557BD"/>
    <w:rsid w:val="00D56F4A"/>
    <w:rsid w:val="00D570CC"/>
    <w:rsid w:val="00D61074"/>
    <w:rsid w:val="00D6191F"/>
    <w:rsid w:val="00D65963"/>
    <w:rsid w:val="00D87514"/>
    <w:rsid w:val="00D91336"/>
    <w:rsid w:val="00D95BB3"/>
    <w:rsid w:val="00D96585"/>
    <w:rsid w:val="00DB5F86"/>
    <w:rsid w:val="00DC4001"/>
    <w:rsid w:val="00DD0F28"/>
    <w:rsid w:val="00DD68CC"/>
    <w:rsid w:val="00DE2691"/>
    <w:rsid w:val="00DE2D07"/>
    <w:rsid w:val="00DE3232"/>
    <w:rsid w:val="00DF6830"/>
    <w:rsid w:val="00DF6B90"/>
    <w:rsid w:val="00E051D1"/>
    <w:rsid w:val="00E153E4"/>
    <w:rsid w:val="00E21C1A"/>
    <w:rsid w:val="00E221F2"/>
    <w:rsid w:val="00E249ED"/>
    <w:rsid w:val="00E27ABB"/>
    <w:rsid w:val="00E33C08"/>
    <w:rsid w:val="00E4635C"/>
    <w:rsid w:val="00E50F4D"/>
    <w:rsid w:val="00E53FA4"/>
    <w:rsid w:val="00E646BE"/>
    <w:rsid w:val="00E71335"/>
    <w:rsid w:val="00E748A1"/>
    <w:rsid w:val="00E751C7"/>
    <w:rsid w:val="00E7588A"/>
    <w:rsid w:val="00E90F3B"/>
    <w:rsid w:val="00E95292"/>
    <w:rsid w:val="00E96D24"/>
    <w:rsid w:val="00EB3A47"/>
    <w:rsid w:val="00EC10B6"/>
    <w:rsid w:val="00ED09E3"/>
    <w:rsid w:val="00ED17F5"/>
    <w:rsid w:val="00EF2164"/>
    <w:rsid w:val="00F012F6"/>
    <w:rsid w:val="00F05A48"/>
    <w:rsid w:val="00F33FBF"/>
    <w:rsid w:val="00F42094"/>
    <w:rsid w:val="00F45AD2"/>
    <w:rsid w:val="00F46C7D"/>
    <w:rsid w:val="00F53944"/>
    <w:rsid w:val="00F54ED2"/>
    <w:rsid w:val="00F704ED"/>
    <w:rsid w:val="00F82901"/>
    <w:rsid w:val="00F94702"/>
    <w:rsid w:val="00F96D4A"/>
    <w:rsid w:val="00FA6829"/>
    <w:rsid w:val="00FC6D1D"/>
    <w:rsid w:val="00FD0ECA"/>
    <w:rsid w:val="00FD3D07"/>
    <w:rsid w:val="00FE63CE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528F15-24A8-49CF-8AC4-EA68C6A3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0A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rsid w:val="0057738E"/>
    <w:pPr>
      <w:keepNext/>
      <w:keepLines/>
      <w:spacing w:before="480" w:line="480" w:lineRule="auto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57738E"/>
    <w:pPr>
      <w:keepNext/>
      <w:keepLines/>
      <w:spacing w:before="200" w:line="480" w:lineRule="auto"/>
      <w:outlineLvl w:val="1"/>
    </w:pPr>
    <w:rPr>
      <w:rFonts w:eastAsiaTheme="majorEastAsia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7738E"/>
    <w:pPr>
      <w:keepNext/>
      <w:keepLines/>
      <w:spacing w:before="320" w:after="120"/>
      <w:outlineLvl w:val="2"/>
    </w:pPr>
    <w:rPr>
      <w:rFonts w:eastAsiaTheme="majorEastAsia" w:cstheme="majorBidi"/>
      <w:bCs/>
      <w:i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316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320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320D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320D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320D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320D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38E"/>
    <w:rPr>
      <w:rFonts w:ascii="Arial" w:eastAsiaTheme="majorEastAsia" w:hAnsi="Arial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738E"/>
    <w:rPr>
      <w:rFonts w:ascii="Arial" w:eastAsiaTheme="majorEastAsia" w:hAnsi="Arial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7738E"/>
    <w:rPr>
      <w:rFonts w:ascii="Arial" w:eastAsiaTheme="majorEastAsia" w:hAnsi="Arial" w:cstheme="majorBidi"/>
      <w:bCs/>
      <w:i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531613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D320DB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semiHidden/>
    <w:rsid w:val="00D320DB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semiHidden/>
    <w:rsid w:val="00D320DB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semiHidden/>
    <w:rsid w:val="00D320DB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semiHidden/>
    <w:rsid w:val="00D320DB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semiHidden/>
    <w:unhideWhenUsed/>
    <w:qFormat/>
    <w:rsid w:val="0057738E"/>
    <w:pPr>
      <w:spacing w:after="200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7B7E5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B7E5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D320D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D320DB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57738E"/>
    <w:rPr>
      <w:b/>
      <w:bCs/>
    </w:rPr>
  </w:style>
  <w:style w:type="character" w:styleId="Emphasis">
    <w:name w:val="Emphasis"/>
    <w:basedOn w:val="DefaultParagraphFont"/>
    <w:qFormat/>
    <w:rsid w:val="0057738E"/>
    <w:rPr>
      <w:i/>
      <w:iCs/>
    </w:rPr>
  </w:style>
  <w:style w:type="paragraph" w:styleId="NoSpacing">
    <w:name w:val="No Spacing"/>
    <w:link w:val="NoSpacingChar"/>
    <w:uiPriority w:val="1"/>
    <w:rsid w:val="00531613"/>
  </w:style>
  <w:style w:type="paragraph" w:styleId="ListParagraph">
    <w:name w:val="List Paragraph"/>
    <w:basedOn w:val="Normal"/>
    <w:link w:val="ListParagraphChar"/>
    <w:uiPriority w:val="34"/>
    <w:rsid w:val="007B7E5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20DB"/>
  </w:style>
  <w:style w:type="paragraph" w:styleId="Quote">
    <w:name w:val="Quote"/>
    <w:basedOn w:val="Normal"/>
    <w:next w:val="Normal"/>
    <w:link w:val="QuoteChar"/>
    <w:uiPriority w:val="29"/>
    <w:rsid w:val="00D320D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20DB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D320D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0DB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D320DB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320DB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D320DB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320DB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320DB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20DB"/>
    <w:pPr>
      <w:spacing w:line="240" w:lineRule="auto"/>
      <w:outlineLvl w:val="9"/>
    </w:pPr>
    <w:rPr>
      <w:rFonts w:asciiTheme="majorHAnsi" w:hAnsiTheme="majorHAnsi"/>
      <w:color w:val="2E74B5" w:themeColor="accent1" w:themeShade="BF"/>
      <w:szCs w:val="28"/>
    </w:rPr>
  </w:style>
  <w:style w:type="paragraph" w:customStyle="1" w:styleId="H1">
    <w:name w:val="H1"/>
    <w:link w:val="H1Char"/>
    <w:autoRedefine/>
    <w:uiPriority w:val="20"/>
    <w:locked/>
    <w:rsid w:val="00CA52CF"/>
    <w:pPr>
      <w:numPr>
        <w:numId w:val="3"/>
      </w:numPr>
      <w:spacing w:before="240" w:line="360" w:lineRule="auto"/>
      <w:outlineLvl w:val="0"/>
    </w:pPr>
    <w:rPr>
      <w:bCs/>
      <w:sz w:val="34"/>
      <w:szCs w:val="34"/>
    </w:rPr>
  </w:style>
  <w:style w:type="character" w:customStyle="1" w:styleId="H1Char">
    <w:name w:val="H1 Char"/>
    <w:basedOn w:val="DefaultParagraphFont"/>
    <w:link w:val="H1"/>
    <w:uiPriority w:val="20"/>
    <w:rsid w:val="00CA52CF"/>
    <w:rPr>
      <w:rFonts w:ascii="Times New Roman" w:hAnsi="Times New Roman" w:cs="Times New Roman"/>
      <w:bCs/>
      <w:sz w:val="34"/>
      <w:szCs w:val="34"/>
    </w:rPr>
  </w:style>
  <w:style w:type="paragraph" w:customStyle="1" w:styleId="H2">
    <w:name w:val="H2"/>
    <w:link w:val="H2Char"/>
    <w:uiPriority w:val="20"/>
    <w:locked/>
    <w:rsid w:val="00CA52CF"/>
    <w:pPr>
      <w:numPr>
        <w:ilvl w:val="1"/>
        <w:numId w:val="3"/>
      </w:numPr>
      <w:spacing w:before="240" w:line="360" w:lineRule="auto"/>
      <w:outlineLvl w:val="1"/>
    </w:pPr>
    <w:rPr>
      <w:bCs/>
      <w:sz w:val="32"/>
      <w:szCs w:val="34"/>
    </w:rPr>
  </w:style>
  <w:style w:type="character" w:customStyle="1" w:styleId="H2Char">
    <w:name w:val="H2 Char"/>
    <w:basedOn w:val="DefaultParagraphFont"/>
    <w:link w:val="H2"/>
    <w:uiPriority w:val="20"/>
    <w:rsid w:val="00CA52CF"/>
    <w:rPr>
      <w:rFonts w:ascii="Times New Roman" w:hAnsi="Times New Roman" w:cs="Times New Roman"/>
      <w:bCs/>
      <w:sz w:val="32"/>
      <w:szCs w:val="34"/>
    </w:rPr>
  </w:style>
  <w:style w:type="paragraph" w:customStyle="1" w:styleId="H3">
    <w:name w:val="H3"/>
    <w:link w:val="H3Char"/>
    <w:uiPriority w:val="20"/>
    <w:locked/>
    <w:rsid w:val="00CA52CF"/>
    <w:pPr>
      <w:numPr>
        <w:ilvl w:val="2"/>
        <w:numId w:val="1"/>
      </w:numPr>
      <w:spacing w:before="240" w:line="360" w:lineRule="auto"/>
      <w:outlineLvl w:val="2"/>
    </w:pPr>
    <w:rPr>
      <w:bCs/>
      <w:sz w:val="30"/>
      <w:szCs w:val="34"/>
    </w:rPr>
  </w:style>
  <w:style w:type="character" w:customStyle="1" w:styleId="H3Char">
    <w:name w:val="H3 Char"/>
    <w:basedOn w:val="DefaultParagraphFont"/>
    <w:link w:val="H3"/>
    <w:uiPriority w:val="20"/>
    <w:rsid w:val="00CA52CF"/>
    <w:rPr>
      <w:rFonts w:ascii="Times New Roman" w:hAnsi="Times New Roman" w:cs="Times New Roman"/>
      <w:bCs/>
      <w:sz w:val="30"/>
      <w:szCs w:val="34"/>
    </w:rPr>
  </w:style>
  <w:style w:type="paragraph" w:customStyle="1" w:styleId="BodyText1">
    <w:name w:val="Body Text1"/>
    <w:basedOn w:val="BodyText"/>
    <w:next w:val="BodyText2"/>
    <w:rsid w:val="00383FBB"/>
    <w:pPr>
      <w:spacing w:before="80" w:after="40"/>
    </w:pPr>
    <w:rPr>
      <w:rFonts w:ascii="Gill Sans" w:eastAsia="MS Mincho" w:hAnsi="Gill Sans" w:cs="Times New Roman"/>
      <w:sz w:val="20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383F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3FBB"/>
    <w:rPr>
      <w:rFonts w:ascii="Times New Roman" w:hAnsi="Times New Roman"/>
      <w:sz w:val="24"/>
      <w:szCs w:val="24"/>
      <w:lang w:val="en-ID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83FB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83FBB"/>
    <w:rPr>
      <w:rFonts w:ascii="Times New Roman" w:hAnsi="Times New Roman"/>
      <w:sz w:val="24"/>
      <w:szCs w:val="24"/>
      <w:lang w:val="en-ID"/>
    </w:rPr>
  </w:style>
  <w:style w:type="character" w:customStyle="1" w:styleId="Style1">
    <w:name w:val="Style1"/>
    <w:basedOn w:val="DefaultParagraphFont"/>
    <w:uiPriority w:val="1"/>
    <w:rsid w:val="00531613"/>
    <w:rPr>
      <w:rFonts w:ascii="Arial" w:hAnsi="Arial"/>
      <w:color w:val="auto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531613"/>
  </w:style>
  <w:style w:type="character" w:customStyle="1" w:styleId="1">
    <w:name w:val="未处理的提及1"/>
    <w:basedOn w:val="DefaultParagraphFont"/>
    <w:uiPriority w:val="99"/>
    <w:semiHidden/>
    <w:unhideWhenUsed/>
    <w:qFormat/>
    <w:rsid w:val="009040A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qFormat/>
    <w:rsid w:val="009040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sid w:val="009040A6"/>
    <w:rPr>
      <w:rFonts w:asciiTheme="minorHAnsi" w:eastAsiaTheme="minorEastAsia" w:hAnsiTheme="minorHAnsi" w:cstheme="minorBidi"/>
      <w:kern w:val="2"/>
      <w:lang w:eastAsia="zh-CN"/>
    </w:rPr>
  </w:style>
  <w:style w:type="paragraph" w:styleId="Header">
    <w:name w:val="header"/>
    <w:basedOn w:val="Normal"/>
    <w:link w:val="HeaderChar"/>
    <w:qFormat/>
    <w:rsid w:val="009040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qFormat/>
    <w:rsid w:val="009040A6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qFormat/>
    <w:rsid w:val="009040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9040A6"/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styleId="CommentReference">
    <w:name w:val="annotation reference"/>
    <w:basedOn w:val="DefaultParagraphFont"/>
    <w:qFormat/>
    <w:rsid w:val="009040A6"/>
    <w:rPr>
      <w:sz w:val="16"/>
      <w:szCs w:val="16"/>
    </w:rPr>
  </w:style>
  <w:style w:type="character" w:styleId="Hyperlink">
    <w:name w:val="Hyperlink"/>
    <w:basedOn w:val="DefaultParagraphFont"/>
    <w:qFormat/>
    <w:rsid w:val="009040A6"/>
    <w:rPr>
      <w:color w:val="0000FF"/>
      <w:u w:val="single"/>
    </w:rPr>
  </w:style>
  <w:style w:type="paragraph" w:styleId="NormalWeb">
    <w:name w:val="Normal (Web)"/>
    <w:basedOn w:val="Normal"/>
    <w:qFormat/>
    <w:rsid w:val="009040A6"/>
    <w:rPr>
      <w:sz w:val="24"/>
    </w:rPr>
  </w:style>
  <w:style w:type="paragraph" w:styleId="HTMLPreformatted">
    <w:name w:val="HTML Preformatted"/>
    <w:basedOn w:val="Normal"/>
    <w:link w:val="HTMLPreformattedChar"/>
    <w:qFormat/>
    <w:rsid w:val="00904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9040A6"/>
    <w:rPr>
      <w:rFonts w:ascii="SimSun" w:hAnsi="SimSun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904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9040A6"/>
    <w:rPr>
      <w:rFonts w:asciiTheme="minorHAnsi" w:eastAsiaTheme="minorEastAsia" w:hAnsiTheme="minorHAnsi" w:cstheme="minorBidi"/>
      <w:b/>
      <w:bCs/>
      <w:kern w:val="2"/>
      <w:lang w:eastAsia="zh-CN"/>
    </w:rPr>
  </w:style>
  <w:style w:type="paragraph" w:styleId="BalloonText">
    <w:name w:val="Balloon Text"/>
    <w:basedOn w:val="Normal"/>
    <w:link w:val="BalloonTextChar"/>
    <w:qFormat/>
    <w:rsid w:val="00904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qFormat/>
    <w:rsid w:val="009040A6"/>
    <w:rPr>
      <w:rFonts w:ascii="Segoe UI" w:eastAsiaTheme="minorEastAsia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Rhea Tigas</cp:lastModifiedBy>
  <cp:revision>2</cp:revision>
  <dcterms:created xsi:type="dcterms:W3CDTF">2022-12-29T18:19:00Z</dcterms:created>
  <dcterms:modified xsi:type="dcterms:W3CDTF">2023-01-18T03:11:00Z</dcterms:modified>
</cp:coreProperties>
</file>