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50FFD" w14:textId="222D1A92" w:rsidR="00E90324" w:rsidRPr="00316CD2" w:rsidRDefault="00DE5351" w:rsidP="00DE5351">
      <w:pPr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21"/>
        </w:rPr>
      </w:pPr>
      <w:r w:rsidRPr="00316CD2">
        <w:rPr>
          <w:rFonts w:ascii="Times New Roman" w:hAnsi="Times New Roman" w:cs="Times New Roman"/>
          <w:b/>
          <w:bCs/>
          <w:color w:val="000000" w:themeColor="text1"/>
          <w:sz w:val="36"/>
          <w:szCs w:val="21"/>
        </w:rPr>
        <w:t>Additional file</w:t>
      </w:r>
      <w:r w:rsidR="008332FD">
        <w:rPr>
          <w:rFonts w:ascii="Times New Roman" w:hAnsi="Times New Roman" w:cs="Times New Roman"/>
          <w:b/>
          <w:bCs/>
          <w:color w:val="000000" w:themeColor="text1"/>
          <w:sz w:val="36"/>
          <w:szCs w:val="21"/>
        </w:rPr>
        <w:t xml:space="preserve"> 1</w:t>
      </w:r>
    </w:p>
    <w:p w14:paraId="0B431EED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9061E8D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ACEC064" w14:textId="6F58A6DA" w:rsidR="00CF32DC" w:rsidRPr="00316CD2" w:rsidRDefault="00E23115">
      <w:pPr>
        <w:rPr>
          <w:rFonts w:ascii="Times New Roman" w:hAnsi="Times New Roman" w:cs="Times New Roman"/>
          <w:b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b/>
          <w:color w:val="000000" w:themeColor="text1"/>
          <w:szCs w:val="21"/>
        </w:rPr>
        <w:t xml:space="preserve">Genetic susceptibility and lifestyle modify the </w:t>
      </w:r>
      <w:r w:rsidR="00F722A7" w:rsidRPr="00316CD2">
        <w:rPr>
          <w:rFonts w:ascii="Times New Roman" w:hAnsi="Times New Roman" w:cs="Times New Roman"/>
          <w:b/>
          <w:color w:val="000000" w:themeColor="text1"/>
          <w:szCs w:val="21"/>
        </w:rPr>
        <w:t>association</w:t>
      </w:r>
      <w:r w:rsidRPr="00316CD2">
        <w:rPr>
          <w:rFonts w:ascii="Times New Roman" w:hAnsi="Times New Roman" w:cs="Times New Roman"/>
          <w:b/>
          <w:color w:val="000000" w:themeColor="text1"/>
          <w:szCs w:val="21"/>
        </w:rPr>
        <w:t xml:space="preserve"> of long-term air pollution exposure on major depressive disorder: a prospective study in UK Biobank</w:t>
      </w:r>
    </w:p>
    <w:p w14:paraId="18B7ACE0" w14:textId="77777777" w:rsidR="00E23115" w:rsidRPr="00316CD2" w:rsidRDefault="00E23115">
      <w:pPr>
        <w:rPr>
          <w:rFonts w:ascii="Times New Roman" w:hAnsi="Times New Roman" w:cs="Times New Roman"/>
          <w:b/>
          <w:color w:val="000000" w:themeColor="text1"/>
          <w:szCs w:val="21"/>
        </w:rPr>
      </w:pPr>
    </w:p>
    <w:p w14:paraId="596FBA41" w14:textId="77777777" w:rsidR="00B454B1" w:rsidRPr="00316CD2" w:rsidRDefault="00E23115">
      <w:pPr>
        <w:rPr>
          <w:rFonts w:ascii="Times New Roman" w:hAnsi="Times New Roman" w:cs="Times New Roman"/>
          <w:color w:val="000000" w:themeColor="text1"/>
          <w:szCs w:val="21"/>
        </w:rPr>
      </w:pP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Dankang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Li, </w:t>
      </w: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Junqing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Xie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Lulin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Wang, Yu Sun, </w:t>
      </w: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Yonghua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Hu, and </w:t>
      </w: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Yaohua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Tian</w:t>
      </w:r>
    </w:p>
    <w:p w14:paraId="2E494840" w14:textId="77777777" w:rsidR="00B454B1" w:rsidRPr="00316CD2" w:rsidRDefault="00B454B1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C6583A9" w14:textId="77777777" w:rsidR="00B454B1" w:rsidRPr="00316CD2" w:rsidRDefault="00B454B1">
      <w:pPr>
        <w:rPr>
          <w:rFonts w:ascii="Times New Roman" w:hAnsi="Times New Roman" w:cs="Times New Roman"/>
          <w:color w:val="000000" w:themeColor="text1"/>
          <w:szCs w:val="21"/>
        </w:rPr>
        <w:sectPr w:rsidR="00B454B1" w:rsidRPr="00316CD2" w:rsidSect="00866304">
          <w:footerReference w:type="default" r:id="rId7"/>
          <w:pgSz w:w="11900" w:h="16840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6D78BE03" w14:textId="071AE077" w:rsidR="009F5D21" w:rsidRPr="00316CD2" w:rsidRDefault="009F5D21" w:rsidP="00D6135A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</w:t>
      </w:r>
      <w:r w:rsidRPr="00D6272E">
        <w:rPr>
          <w:rFonts w:ascii="Times New Roman" w:hAnsi="Times New Roman" w:cs="Times New Roman"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Summary results of 17 SNPs used for polygenic risk score.</w:t>
      </w:r>
    </w:p>
    <w:tbl>
      <w:tblPr>
        <w:tblW w:w="11034" w:type="dxa"/>
        <w:jc w:val="center"/>
        <w:tblLook w:val="04A0" w:firstRow="1" w:lastRow="0" w:firstColumn="1" w:lastColumn="0" w:noHBand="0" w:noVBand="1"/>
      </w:tblPr>
      <w:tblGrid>
        <w:gridCol w:w="540"/>
        <w:gridCol w:w="1255"/>
        <w:gridCol w:w="1402"/>
        <w:gridCol w:w="1536"/>
        <w:gridCol w:w="2680"/>
        <w:gridCol w:w="1080"/>
        <w:gridCol w:w="821"/>
        <w:gridCol w:w="1720"/>
      </w:tblGrid>
      <w:tr w:rsidR="00316CD2" w:rsidRPr="00316CD2" w14:paraId="78FA276F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E6E3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No.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69722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SNP ID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0CFD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Chromosome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13DF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Position (</w:t>
            </w:r>
            <w:proofErr w:type="spellStart"/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bp</w:t>
            </w:r>
            <w:proofErr w:type="spellEnd"/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24F8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Gene Context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17CA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Alleles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7FC9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EAF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30D1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Beta</w:t>
            </w:r>
          </w:p>
        </w:tc>
      </w:tr>
      <w:tr w:rsidR="00316CD2" w:rsidRPr="00316CD2" w14:paraId="30A4AA2B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C5B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933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rs11209948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721D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8C0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72811904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3CBD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NEGR1--[]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081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G/T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FD59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0.6389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128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0.0357 </w:t>
            </w:r>
          </w:p>
        </w:tc>
      </w:tr>
      <w:tr w:rsidR="00316CD2" w:rsidRPr="00316CD2" w14:paraId="1A62706A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FC2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63769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rs301806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AFC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C501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8482078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6FC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[RERE]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B3D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C/T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D51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0.5519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A8DA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-0.0271 </w:t>
            </w:r>
          </w:p>
        </w:tc>
      </w:tr>
      <w:tr w:rsidR="00316CD2" w:rsidRPr="00316CD2" w14:paraId="69226C76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555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EBB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rs12065553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5752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B31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80793118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14C1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632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7D8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0.2797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285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0.0309 </w:t>
            </w:r>
          </w:p>
        </w:tc>
      </w:tr>
      <w:tr w:rsidR="00316CD2" w:rsidRPr="00316CD2" w14:paraId="7A20B5B8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DE2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797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rs2422321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42D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001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73293393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C2ED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NEGR1---[]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8D8D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624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0.4410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3F0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0.0308 </w:t>
            </w:r>
          </w:p>
        </w:tc>
      </w:tr>
      <w:tr w:rsidR="00316CD2" w:rsidRPr="00316CD2" w14:paraId="5A3BBD28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421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412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rs1518395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006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791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58208074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282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[]--VRK2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B1E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1B4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0.6130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692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0.0320 </w:t>
            </w:r>
          </w:p>
        </w:tc>
      </w:tr>
      <w:tr w:rsidR="00316CD2" w:rsidRPr="00316CD2" w14:paraId="6FA59003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862A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E2E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rs1656369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BC7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077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158280085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FDD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RSRC1--[]-MLF1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37F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E48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0.6703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160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0.0346 </w:t>
            </w:r>
          </w:p>
        </w:tc>
      </w:tr>
      <w:tr w:rsidR="00316CD2" w:rsidRPr="00316CD2" w14:paraId="6B4A8095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A6E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76E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rs10514299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7D32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E73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87663610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132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TMEM161B--[]---MEF2C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A7C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C/T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F9E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0.2406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A5E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0.0449 </w:t>
            </w:r>
          </w:p>
        </w:tc>
      </w:tr>
      <w:tr w:rsidR="00316CD2" w:rsidRPr="00316CD2" w14:paraId="1F513066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C30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906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rs454214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77D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6A9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88003403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4499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TMEM161B---[]--MEF2C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681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C/T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114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0.5681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78E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-0.0337 </w:t>
            </w:r>
          </w:p>
        </w:tc>
      </w:tr>
      <w:tr w:rsidR="00316CD2" w:rsidRPr="00316CD2" w14:paraId="1D53741D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78A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1A2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rs4543289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2DF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5B2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164484948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CB6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0FA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G/T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0AC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0.4801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517A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-0.0322 </w:t>
            </w:r>
          </w:p>
        </w:tc>
      </w:tr>
      <w:tr w:rsidR="00316CD2" w:rsidRPr="00316CD2" w14:paraId="1C49BE98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384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E68A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rs1475120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F63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F9F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105389953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40E2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HACE1--[]--LIN28B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D1B3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8D7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0.4525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B85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-0.0292 </w:t>
            </w:r>
          </w:p>
        </w:tc>
      </w:tr>
      <w:tr w:rsidR="00316CD2" w:rsidRPr="00316CD2" w14:paraId="1B268133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90A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42C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rs6476606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A1D5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48A4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37005561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2F9D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[PAX5]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7CD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1A9A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0.6372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6A7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-0.0277 </w:t>
            </w:r>
          </w:p>
        </w:tc>
      </w:tr>
      <w:tr w:rsidR="00316CD2" w:rsidRPr="00316CD2" w14:paraId="33465FC6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4D0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EF8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rs7044150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AE9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9DD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2982931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C8B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KIAA0020---[]---RFX3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872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C/T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63B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0.3845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618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-0.0299 </w:t>
            </w:r>
          </w:p>
        </w:tc>
      </w:tr>
      <w:tr w:rsidR="00316CD2" w:rsidRPr="00316CD2" w14:paraId="7CD11135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0AF2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A9D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rs10786831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C68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D05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106614571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473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[SORCS3]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BA6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4FE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0.6007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B532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-0.0297 </w:t>
            </w:r>
          </w:p>
        </w:tc>
      </w:tr>
      <w:tr w:rsidR="00316CD2" w:rsidRPr="00316CD2" w14:paraId="6105D975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1A7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E72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rs2125716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AB5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54C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84941429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B31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[]---SLC6A15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F7F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7A7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0.7655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5EB4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-0.0345 </w:t>
            </w:r>
          </w:p>
        </w:tc>
      </w:tr>
      <w:tr w:rsidR="00316CD2" w:rsidRPr="00316CD2" w14:paraId="7AC264E8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54F1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698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rs12552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5BC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D06A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53625781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6344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[OLFM4]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0D85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6CD9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0.5550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B03F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-0.0433 </w:t>
            </w:r>
          </w:p>
        </w:tc>
      </w:tr>
      <w:tr w:rsidR="00316CD2" w:rsidRPr="00316CD2" w14:paraId="4583596A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1A9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9B2D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rs8025231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BC70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C597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37648402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0E7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MEIS2---[]---TMCO5A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D88C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A/C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739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0.4275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1DBB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0.0355 </w:t>
            </w:r>
          </w:p>
        </w:tc>
      </w:tr>
      <w:tr w:rsidR="00316CD2" w:rsidRPr="00316CD2" w14:paraId="1CC9A01A" w14:textId="77777777" w:rsidTr="006D189D">
        <w:trPr>
          <w:trHeight w:val="300"/>
          <w:jc w:val="center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A001D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332C0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rs2179744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EBDE6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80BB3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41621714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5C87D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[L3MBTL2]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943FE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A/G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24649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0.7183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F1E48" w14:textId="77777777" w:rsidR="009F5D21" w:rsidRPr="00316CD2" w:rsidRDefault="009F5D21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-0.0354 </w:t>
            </w:r>
          </w:p>
        </w:tc>
      </w:tr>
    </w:tbl>
    <w:p w14:paraId="7E0FC727" w14:textId="77777777" w:rsidR="009F5D21" w:rsidRPr="00316CD2" w:rsidRDefault="009F5D21" w:rsidP="009F5D21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SNP, single nucleotide polymorphism; EAF, effect allele frequency.</w:t>
      </w:r>
    </w:p>
    <w:p w14:paraId="3E582ED6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8099165" w14:textId="77777777" w:rsidR="009F5D21" w:rsidRPr="00316CD2" w:rsidRDefault="009F5D21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21BBEBD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D71137A" w14:textId="77777777" w:rsidR="00A77CE6" w:rsidRPr="00316CD2" w:rsidRDefault="00A77CE6">
      <w:pPr>
        <w:rPr>
          <w:rFonts w:ascii="Times New Roman" w:hAnsi="Times New Roman" w:cs="Times New Roman"/>
          <w:color w:val="000000" w:themeColor="text1"/>
          <w:szCs w:val="21"/>
        </w:rPr>
        <w:sectPr w:rsidR="00A77CE6" w:rsidRPr="00316CD2" w:rsidSect="00866304">
          <w:pgSz w:w="11900" w:h="16840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76051FB6" w14:textId="17D54F3D" w:rsidR="00CF32DC" w:rsidRPr="00316CD2" w:rsidRDefault="00A77CE6" w:rsidP="00D6135A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</w:t>
      </w:r>
      <w:r w:rsidR="009F5D21" w:rsidRPr="00D6272E">
        <w:rPr>
          <w:rFonts w:ascii="Times New Roman" w:hAnsi="Times New Roman" w:cs="Times New Roman"/>
          <w:b/>
          <w:color w:val="FF0000"/>
          <w:szCs w:val="21"/>
        </w:rPr>
        <w:t>2</w:t>
      </w:r>
      <w:r w:rsidRPr="00D6272E">
        <w:rPr>
          <w:rFonts w:ascii="Times New Roman" w:hAnsi="Times New Roman" w:cs="Times New Roman"/>
          <w:b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Variables used to create lifestyle score for UK Biobank.</w:t>
      </w:r>
    </w:p>
    <w:tbl>
      <w:tblPr>
        <w:tblW w:w="15456" w:type="dxa"/>
        <w:jc w:val="center"/>
        <w:tblLook w:val="04A0" w:firstRow="1" w:lastRow="0" w:firstColumn="1" w:lastColumn="0" w:noHBand="0" w:noVBand="1"/>
      </w:tblPr>
      <w:tblGrid>
        <w:gridCol w:w="2580"/>
        <w:gridCol w:w="7000"/>
        <w:gridCol w:w="3020"/>
        <w:gridCol w:w="2856"/>
      </w:tblGrid>
      <w:tr w:rsidR="00316CD2" w:rsidRPr="00316CD2" w14:paraId="12A9A4A8" w14:textId="77777777" w:rsidTr="001E5A69">
        <w:trPr>
          <w:trHeight w:val="300"/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8BB8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Lifestyle factor</w:t>
            </w:r>
          </w:p>
        </w:tc>
        <w:tc>
          <w:tcPr>
            <w:tcW w:w="7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2DC67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Questionnaire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04A2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‘Healthy’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6A95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b/>
                <w:color w:val="000000" w:themeColor="text1"/>
                <w:kern w:val="0"/>
                <w:szCs w:val="21"/>
              </w:rPr>
              <w:t>‘Unhealthy’</w:t>
            </w:r>
          </w:p>
        </w:tc>
      </w:tr>
      <w:tr w:rsidR="00316CD2" w:rsidRPr="00316CD2" w14:paraId="1FEC86BA" w14:textId="77777777" w:rsidTr="001E5A69">
        <w:trPr>
          <w:trHeight w:val="6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824C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Smoking status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591A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"Do you smoke tobacco now?" and "In the past, how often have you smoked tobacco?"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1CD3" w14:textId="77777777" w:rsidR="00A77CE6" w:rsidRPr="00316CD2" w:rsidRDefault="008078D9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</w:t>
            </w:r>
            <w:r w:rsidR="00A77CE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ast or never smoker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B772" w14:textId="77777777" w:rsidR="00A77CE6" w:rsidRPr="00316CD2" w:rsidRDefault="008078D9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C</w:t>
            </w:r>
            <w:r w:rsidR="00A77CE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urrent</w:t>
            </w:r>
          </w:p>
        </w:tc>
      </w:tr>
      <w:tr w:rsidR="00316CD2" w:rsidRPr="00316CD2" w14:paraId="40DC36FF" w14:textId="77777777" w:rsidTr="001E5A69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6037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Alcohol intake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053C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“About how often do you drink alcohol?”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8DD0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≤ 4 times week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3530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Daily or almost daily</w:t>
            </w:r>
          </w:p>
        </w:tc>
      </w:tr>
      <w:tr w:rsidR="00316CD2" w:rsidRPr="00316CD2" w14:paraId="3F227D4E" w14:textId="77777777" w:rsidTr="001E5A69">
        <w:trPr>
          <w:trHeight w:val="6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B631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Physical activity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62AC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IPAQ short form2– total time walking or moderate and vigorous-intensity </w:t>
            </w:r>
            <w:r w:rsidR="00E2433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physical activity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PA</w:t>
            </w:r>
            <w:r w:rsidR="00E2433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in previous week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3767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≥150 min/week moderate or ≥ 75 min/week vigorous PA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38DF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&lt;150 min/week moderate or &lt; 75 min/week vigorous PA</w:t>
            </w:r>
          </w:p>
        </w:tc>
      </w:tr>
      <w:tr w:rsidR="00316CD2" w:rsidRPr="00316CD2" w14:paraId="21973B37" w14:textId="77777777" w:rsidTr="001E5A69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FF51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TV viewing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8211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"In a typical day, how many hours do you spend watching TV?"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B67F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 4 h/day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E454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≥ 4 h/day</w:t>
            </w:r>
          </w:p>
        </w:tc>
      </w:tr>
      <w:tr w:rsidR="00316CD2" w:rsidRPr="00316CD2" w14:paraId="1CB72EAB" w14:textId="77777777" w:rsidTr="001E5A69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7882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Sleep time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F0AA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“About how many hours sleep do you get in every 24 hours?”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70A4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&gt;7 or &lt;9h/day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16FA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&lt;7 or &gt;9h/day</w:t>
            </w:r>
          </w:p>
        </w:tc>
      </w:tr>
      <w:tr w:rsidR="00316CD2" w:rsidRPr="00316CD2" w14:paraId="313F2C98" w14:textId="77777777" w:rsidTr="001E5A69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124A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Dietary characteristics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80C1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Individual dietary components contributed directly to lifestyle score.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426E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5964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</w:tr>
      <w:tr w:rsidR="00316CD2" w:rsidRPr="00316CD2" w14:paraId="7A5B772F" w14:textId="77777777" w:rsidTr="001E5A69">
        <w:trPr>
          <w:trHeight w:val="9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7FD6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Fruit and vegetable intake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0C8E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"About how many of …. would you eat per day?” Separate questions for pieces of fresh and dried fruit, tablespoons of salad or cooked/raw vegetables. Combined and converted to g/day (1 portion = 80 g)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9F4A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≥ 400 g/day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D5D1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&lt;400 g/ day</w:t>
            </w:r>
          </w:p>
        </w:tc>
      </w:tr>
      <w:tr w:rsidR="00316CD2" w:rsidRPr="00316CD2" w14:paraId="644291CE" w14:textId="77777777" w:rsidTr="001E5A69">
        <w:trPr>
          <w:trHeight w:val="3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321F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Oily fish intake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A667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"How often do you eat oily fish? (e.g. sardines, salmon, mackerel, herring)"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A0C6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≥1 portion/week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A03A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&lt;1 portion/week</w:t>
            </w:r>
          </w:p>
        </w:tc>
      </w:tr>
      <w:tr w:rsidR="00316CD2" w:rsidRPr="00316CD2" w14:paraId="3A23BD0E" w14:textId="77777777" w:rsidTr="001E5A69">
        <w:trPr>
          <w:trHeight w:val="9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89A3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Red meat intake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3172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"How often do you eat…?” Separate questions for Beef / lamb or mutton / pork (excluding processed meats such as ham or bacon). Red meat included due to clear link between red meat and mortality.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A639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≤3 portion/week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C14E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&gt;3 portion/week</w:t>
            </w:r>
          </w:p>
        </w:tc>
      </w:tr>
      <w:tr w:rsidR="00316CD2" w:rsidRPr="00316CD2" w14:paraId="015D166D" w14:textId="77777777" w:rsidTr="001E5A69">
        <w:trPr>
          <w:trHeight w:val="600"/>
          <w:jc w:val="center"/>
        </w:trPr>
        <w:tc>
          <w:tcPr>
            <w:tcW w:w="2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9543" w14:textId="77777777" w:rsidR="00A77CE6" w:rsidRPr="00316CD2" w:rsidRDefault="00A77CE6" w:rsidP="00A452C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Processed meat intake</w:t>
            </w:r>
          </w:p>
        </w:tc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D048" w14:textId="77777777" w:rsidR="00A77CE6" w:rsidRPr="00316CD2" w:rsidRDefault="00A77CE6" w:rsidP="006C4D3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"How often do you eat processed meats (such as bacon, ham, sausages, meat pies, kebabs, burgers, chicken nuggets)?"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22AF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≤1 portion/week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88D2F" w14:textId="77777777" w:rsidR="00A77CE6" w:rsidRPr="00316CD2" w:rsidRDefault="00A77CE6" w:rsidP="00A77CE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&gt;1 portion/week</w:t>
            </w:r>
          </w:p>
        </w:tc>
      </w:tr>
    </w:tbl>
    <w:p w14:paraId="6B31F89C" w14:textId="77777777" w:rsidR="00A77CE6" w:rsidRPr="00316CD2" w:rsidRDefault="00CB03F3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Participants were classified to healthy or unhealthy categories based on their responses to questions for each lifestyle factor. UK Biobank physica</w:t>
      </w:r>
      <w:r w:rsidR="005C4AC9" w:rsidRPr="00316CD2">
        <w:rPr>
          <w:rFonts w:ascii="Times New Roman" w:hAnsi="Times New Roman" w:cs="Times New Roman"/>
          <w:color w:val="000000" w:themeColor="text1"/>
          <w:szCs w:val="21"/>
        </w:rPr>
        <w:t>l activity (PA) data were analyz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ed in accordance with the International Physical Activity Questionnaire (IPAQ) scoring protocol with total physical activity computed as the sum of walking, moderate and vigorous activity, measured as metabolic equivalents (MET-hours/week). National dietary guidelines were used as the basis for the dietary components. UK Biobank dietary information was collected via the Oxford </w:t>
      </w: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WebQ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>; a web-based 24-hour recall questionnaire developed specifically for use in large population studies.</w:t>
      </w:r>
    </w:p>
    <w:p w14:paraId="771B6E88" w14:textId="77777777" w:rsidR="004408E3" w:rsidRPr="00316CD2" w:rsidRDefault="004408E3">
      <w:pPr>
        <w:rPr>
          <w:rFonts w:ascii="Times New Roman" w:hAnsi="Times New Roman" w:cs="Times New Roman"/>
          <w:color w:val="000000" w:themeColor="text1"/>
          <w:szCs w:val="21"/>
        </w:rPr>
        <w:sectPr w:rsidR="004408E3" w:rsidRPr="00316CD2" w:rsidSect="009F5D21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726C5881" w14:textId="6D4D8876" w:rsidR="00CB03F3" w:rsidRPr="00316CD2" w:rsidRDefault="004408E3">
      <w:pPr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S3.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International Classification of Diseases (ICD) - 10 codes used to identify major depressive disorder (MDD) diagnosis.</w:t>
      </w:r>
    </w:p>
    <w:tbl>
      <w:tblPr>
        <w:tblW w:w="9600" w:type="dxa"/>
        <w:jc w:val="center"/>
        <w:tblLook w:val="04A0" w:firstRow="1" w:lastRow="0" w:firstColumn="1" w:lastColumn="0" w:noHBand="0" w:noVBand="1"/>
      </w:tblPr>
      <w:tblGrid>
        <w:gridCol w:w="8620"/>
        <w:gridCol w:w="980"/>
      </w:tblGrid>
      <w:tr w:rsidR="00316CD2" w:rsidRPr="00316CD2" w14:paraId="522DDDD7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C4BDE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Major depressive disorder (MDD)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758FE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ICD-10</w:t>
            </w:r>
          </w:p>
        </w:tc>
      </w:tr>
      <w:tr w:rsidR="00316CD2" w:rsidRPr="00316CD2" w14:paraId="47A2729C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46B94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Depressive episode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EAD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F32</w:t>
            </w:r>
          </w:p>
        </w:tc>
      </w:tr>
      <w:tr w:rsidR="00316CD2" w:rsidRPr="00316CD2" w14:paraId="15BE4E2B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9F6B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Mild depressive episode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7900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F32.0</w:t>
            </w:r>
          </w:p>
        </w:tc>
      </w:tr>
      <w:tr w:rsidR="00316CD2" w:rsidRPr="00316CD2" w14:paraId="1B3BB0A6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7C5F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Moderate depressive episode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1D8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F32.1</w:t>
            </w:r>
          </w:p>
        </w:tc>
      </w:tr>
      <w:tr w:rsidR="00316CD2" w:rsidRPr="00316CD2" w14:paraId="2111B890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7E89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Severe depressive episode without psychotic symptoms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2A61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F32.2</w:t>
            </w:r>
          </w:p>
        </w:tc>
      </w:tr>
      <w:tr w:rsidR="00316CD2" w:rsidRPr="00316CD2" w14:paraId="1D7A89B6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2050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Severe depressive episode with psychotic symptoms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7926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F32.3</w:t>
            </w:r>
          </w:p>
        </w:tc>
      </w:tr>
      <w:tr w:rsidR="00316CD2" w:rsidRPr="00316CD2" w14:paraId="71238F5B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DBF8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Other depressive episodes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6C32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F32.8</w:t>
            </w:r>
          </w:p>
        </w:tc>
      </w:tr>
      <w:tr w:rsidR="00316CD2" w:rsidRPr="00316CD2" w14:paraId="7BEFA443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8F84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Depressive episode, unspecified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1A5BA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F32.9</w:t>
            </w:r>
          </w:p>
        </w:tc>
      </w:tr>
      <w:tr w:rsidR="00316CD2" w:rsidRPr="00316CD2" w14:paraId="5116E706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D9A6C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Recurrent depressive disorder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F347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</w:t>
            </w:r>
          </w:p>
        </w:tc>
      </w:tr>
      <w:tr w:rsidR="00316CD2" w:rsidRPr="00316CD2" w14:paraId="252443C4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B14F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Recurrent depressive disorder, current episode mild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259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F33.0</w:t>
            </w:r>
          </w:p>
        </w:tc>
      </w:tr>
      <w:tr w:rsidR="00316CD2" w:rsidRPr="00316CD2" w14:paraId="1C938942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8B78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Recurrent depressive disorder, current episode moderate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6F8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F33.1</w:t>
            </w:r>
          </w:p>
        </w:tc>
      </w:tr>
      <w:tr w:rsidR="00316CD2" w:rsidRPr="00316CD2" w14:paraId="3EB9C219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6751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Recurrent depressive disorder, current episode severe without  psychotic symptoms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96D0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F33.2</w:t>
            </w:r>
          </w:p>
        </w:tc>
      </w:tr>
      <w:tr w:rsidR="00316CD2" w:rsidRPr="00316CD2" w14:paraId="45FBA1D4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81744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Recurrent depressive disorder, current episode severe with psychotic symptoms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171E9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F33.3</w:t>
            </w:r>
          </w:p>
        </w:tc>
      </w:tr>
      <w:tr w:rsidR="00316CD2" w:rsidRPr="00316CD2" w14:paraId="375DF210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C25F8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Recurrent depressive disorder, currently in remission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980C5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F33.4</w:t>
            </w:r>
          </w:p>
        </w:tc>
      </w:tr>
      <w:tr w:rsidR="00316CD2" w:rsidRPr="00316CD2" w14:paraId="797DDB1E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C2A41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Other recurrent depressive disorders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DBC4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F33.8</w:t>
            </w:r>
          </w:p>
        </w:tc>
      </w:tr>
      <w:tr w:rsidR="00316CD2" w:rsidRPr="00316CD2" w14:paraId="01B93FF1" w14:textId="77777777" w:rsidTr="00407441">
        <w:trPr>
          <w:trHeight w:val="300"/>
          <w:jc w:val="center"/>
        </w:trPr>
        <w:tc>
          <w:tcPr>
            <w:tcW w:w="8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4C057B" w14:textId="77777777" w:rsidR="00407441" w:rsidRPr="00316CD2" w:rsidRDefault="00407441" w:rsidP="00407441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Recurrent depressive disorder, unspecified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7B3BFE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F33.9</w:t>
            </w:r>
          </w:p>
        </w:tc>
      </w:tr>
    </w:tbl>
    <w:p w14:paraId="3AD6AAA9" w14:textId="77777777" w:rsidR="00A77CE6" w:rsidRPr="00316CD2" w:rsidRDefault="00407441" w:rsidP="00407441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ICD, International Classification of Diseases.</w:t>
      </w:r>
    </w:p>
    <w:p w14:paraId="585DF262" w14:textId="77777777" w:rsidR="00407441" w:rsidRPr="00316CD2" w:rsidRDefault="00407441">
      <w:pPr>
        <w:rPr>
          <w:rFonts w:ascii="Times New Roman" w:hAnsi="Times New Roman" w:cs="Times New Roman"/>
          <w:color w:val="000000" w:themeColor="text1"/>
          <w:szCs w:val="21"/>
        </w:rPr>
        <w:sectPr w:rsidR="00407441" w:rsidRPr="00316CD2" w:rsidSect="0017475B">
          <w:pgSz w:w="11900" w:h="16840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2728740B" w14:textId="527904A3" w:rsidR="00A77CE6" w:rsidRPr="00316CD2" w:rsidRDefault="00407441" w:rsidP="00D6135A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S4.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Summary statistics of air pollution data.</w:t>
      </w:r>
    </w:p>
    <w:tbl>
      <w:tblPr>
        <w:tblW w:w="8958" w:type="dxa"/>
        <w:jc w:val="center"/>
        <w:tblLook w:val="04A0" w:firstRow="1" w:lastRow="0" w:firstColumn="1" w:lastColumn="0" w:noHBand="0" w:noVBand="1"/>
      </w:tblPr>
      <w:tblGrid>
        <w:gridCol w:w="2158"/>
        <w:gridCol w:w="1540"/>
        <w:gridCol w:w="1397"/>
        <w:gridCol w:w="804"/>
        <w:gridCol w:w="804"/>
        <w:gridCol w:w="804"/>
        <w:gridCol w:w="1451"/>
      </w:tblGrid>
      <w:tr w:rsidR="00316CD2" w:rsidRPr="00316CD2" w14:paraId="5273BFE7" w14:textId="77777777" w:rsidTr="00407441">
        <w:trPr>
          <w:trHeight w:val="300"/>
          <w:jc w:val="center"/>
        </w:trPr>
        <w:tc>
          <w:tcPr>
            <w:tcW w:w="215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F886B0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Air pollution, </w:t>
            </w:r>
            <w:proofErr w:type="spellStart"/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μg</w:t>
            </w:r>
            <w:proofErr w:type="spellEnd"/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perscript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53ECB9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Mean ± SD</w:t>
            </w:r>
          </w:p>
        </w:tc>
        <w:tc>
          <w:tcPr>
            <w:tcW w:w="5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D466E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Percentiles</w:t>
            </w:r>
          </w:p>
        </w:tc>
      </w:tr>
      <w:tr w:rsidR="00316CD2" w:rsidRPr="00316CD2" w14:paraId="687432DC" w14:textId="77777777" w:rsidTr="00407441">
        <w:trPr>
          <w:trHeight w:val="300"/>
          <w:jc w:val="center"/>
        </w:trPr>
        <w:tc>
          <w:tcPr>
            <w:tcW w:w="215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95E7DF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ED1F84" w14:textId="77777777" w:rsidR="00407441" w:rsidRPr="00316CD2" w:rsidRDefault="00407441" w:rsidP="0040744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EEC10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Minimum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2E4E0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25th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32EA8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50th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1AF3B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75th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C6038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Maximum</w:t>
            </w:r>
          </w:p>
        </w:tc>
      </w:tr>
      <w:tr w:rsidR="00316CD2" w:rsidRPr="00316CD2" w14:paraId="0C082830" w14:textId="77777777" w:rsidTr="00407441">
        <w:trPr>
          <w:trHeight w:val="300"/>
          <w:jc w:val="center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1F0D" w14:textId="77777777" w:rsidR="00407441" w:rsidRPr="00316CD2" w:rsidRDefault="00407441" w:rsidP="00407441">
            <w:pPr>
              <w:widowControl/>
              <w:ind w:firstLineChars="200" w:firstLine="42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1C99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9.9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± 1.0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027B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8.17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0DEA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9.27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8CB1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9.92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5578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10.55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970A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21.31</w:t>
            </w:r>
          </w:p>
        </w:tc>
      </w:tr>
      <w:tr w:rsidR="00316CD2" w:rsidRPr="00316CD2" w14:paraId="3507A5AE" w14:textId="77777777" w:rsidTr="00407441">
        <w:trPr>
          <w:trHeight w:val="300"/>
          <w:jc w:val="center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6CD7" w14:textId="77777777" w:rsidR="00407441" w:rsidRPr="00316CD2" w:rsidRDefault="00407441" w:rsidP="00407441">
            <w:pPr>
              <w:widowControl/>
              <w:ind w:firstLineChars="200" w:firstLine="42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3ECF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16.2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± 1.90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68B6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11.78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DBF8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15.2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885F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16.0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5EBB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16.98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0AF1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30.65</w:t>
            </w:r>
          </w:p>
        </w:tc>
      </w:tr>
      <w:tr w:rsidR="00316CD2" w:rsidRPr="00316CD2" w14:paraId="6D1A2B3E" w14:textId="77777777" w:rsidTr="00407441">
        <w:trPr>
          <w:trHeight w:val="300"/>
          <w:jc w:val="center"/>
        </w:trPr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CDCB" w14:textId="77777777" w:rsidR="00407441" w:rsidRPr="00316CD2" w:rsidRDefault="00407441" w:rsidP="00407441">
            <w:pPr>
              <w:widowControl/>
              <w:ind w:firstLineChars="200" w:firstLine="42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A676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26.4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± 7.5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BBD0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12.93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C95A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21.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7F64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25.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DA98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30.9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ED10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108.31</w:t>
            </w:r>
          </w:p>
        </w:tc>
      </w:tr>
      <w:tr w:rsidR="00316CD2" w:rsidRPr="00316CD2" w14:paraId="259353D8" w14:textId="77777777" w:rsidTr="00407441">
        <w:trPr>
          <w:trHeight w:val="300"/>
          <w:jc w:val="center"/>
        </w:trPr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9DEB7" w14:textId="77777777" w:rsidR="00407441" w:rsidRPr="00316CD2" w:rsidRDefault="00407441" w:rsidP="00407441">
            <w:pPr>
              <w:widowControl/>
              <w:ind w:firstLineChars="200" w:firstLine="42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="00780CF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1C941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43.6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± 15.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55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293FD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19.74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40E6E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33.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A4A4E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41.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182F5" w14:textId="77777777" w:rsidR="00407441" w:rsidRPr="00316CD2" w:rsidRDefault="00407441" w:rsidP="00095DAF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50.</w:t>
            </w:r>
            <w:r w:rsidR="00095DA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9A4C7" w14:textId="77777777" w:rsidR="00407441" w:rsidRPr="00316CD2" w:rsidRDefault="00407441" w:rsidP="0040744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265.94</w:t>
            </w:r>
          </w:p>
        </w:tc>
      </w:tr>
    </w:tbl>
    <w:p w14:paraId="20043F04" w14:textId="77777777" w:rsidR="00A77CE6" w:rsidRPr="00316CD2" w:rsidRDefault="00407441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Abbreviation: SD, standard deviation;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="00341AA4"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oxides.</w:t>
      </w:r>
    </w:p>
    <w:p w14:paraId="5DF2431C" w14:textId="77777777" w:rsidR="00A77CE6" w:rsidRPr="00316CD2" w:rsidRDefault="00A77CE6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2056E07" w14:textId="77777777" w:rsidR="00407441" w:rsidRPr="00316CD2" w:rsidRDefault="00407441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55AC8C1" w14:textId="77777777" w:rsidR="0057461F" w:rsidRPr="00316CD2" w:rsidRDefault="0057461F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6D44F28" w14:textId="77777777" w:rsidR="0057461F" w:rsidRPr="00316CD2" w:rsidRDefault="0057461F">
      <w:pPr>
        <w:rPr>
          <w:rFonts w:ascii="Times New Roman" w:hAnsi="Times New Roman" w:cs="Times New Roman"/>
          <w:color w:val="000000" w:themeColor="text1"/>
          <w:szCs w:val="21"/>
        </w:rPr>
        <w:sectPr w:rsidR="0057461F" w:rsidRPr="00316CD2" w:rsidSect="0017475B">
          <w:pgSz w:w="11900" w:h="16840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29ED9078" w14:textId="07B3BF1B" w:rsidR="00A77CE6" w:rsidRPr="00316CD2" w:rsidRDefault="00407441">
      <w:pPr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S5.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 between long-term exposure to air pollution and major depressive disorder</w:t>
      </w:r>
      <w:r w:rsidR="00921711" w:rsidRPr="00316CD2">
        <w:rPr>
          <w:rFonts w:ascii="Times New Roman" w:hAnsi="Times New Roman" w:cs="Times New Roman"/>
          <w:color w:val="000000" w:themeColor="text1"/>
          <w:szCs w:val="21"/>
        </w:rPr>
        <w:t xml:space="preserve">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by excluding MDD cases occurred in the first 2 years of follow-up.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316CD2" w14:paraId="355B85AB" w14:textId="77777777" w:rsidTr="003B7803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CC0464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D13E07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57A3E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46F8559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 for trend</w:t>
            </w:r>
          </w:p>
        </w:tc>
      </w:tr>
      <w:tr w:rsidR="00316CD2" w:rsidRPr="00316CD2" w14:paraId="23A5FCF8" w14:textId="77777777" w:rsidTr="003B7803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23BEE6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F45DC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7EDA1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3F1C2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CE8920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F6ECF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FAE167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4CAF1500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673B0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E640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11BF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A6D3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CFB5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318A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4C5B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434CC9BB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87F3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6524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2.00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1DA0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4D3A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1.23)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9C8F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1.3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08C5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(1.3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7, 1.51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39EB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74652CE1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F135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7C23" w14:textId="7E134E3A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5909E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C0430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96521" w14:textId="3FCCB684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6599" w14:textId="18CEC971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8AC7" w14:textId="4ACF9DB7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5909E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FD72F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D939" w14:textId="669EC11F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0.001</w:t>
            </w:r>
          </w:p>
        </w:tc>
      </w:tr>
      <w:tr w:rsidR="00316CD2" w:rsidRPr="00316CD2" w14:paraId="16563D0B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B763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3059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A8F1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DA87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30A1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17B2E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5115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5EE05DE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7B22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7A4D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1.28 (1.1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C998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9C18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B1053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FE32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1.13 (1.0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86ED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52247AA1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F255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9B2B" w14:textId="04A9BA88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96DD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78BE" w14:textId="0B5FD6AB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616C6" w14:textId="70F62337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46640" w14:textId="04A12A01" w:rsidR="00EB33D5" w:rsidRPr="00316CD2" w:rsidRDefault="00275841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EB33D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EB33D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EB33D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6131" w14:textId="5ABAB5E5" w:rsidR="00EB33D5" w:rsidRPr="00316CD2" w:rsidRDefault="00EB33D5" w:rsidP="005909E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607</w:t>
            </w:r>
          </w:p>
        </w:tc>
      </w:tr>
      <w:tr w:rsidR="00316CD2" w:rsidRPr="00316CD2" w14:paraId="61625937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468E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AE25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A53F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39A2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A3DD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2EF9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F08E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5C320BB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86D3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F917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1.14 (1.12, 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8FD2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220F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9130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49C1B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1.3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7E17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5CDB8AA6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80C0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FEEB" w14:textId="7ECFD9C8" w:rsidR="00EB33D5" w:rsidRPr="00316CD2" w:rsidRDefault="00EB33D5" w:rsidP="0023510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3510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6DEB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7D1A" w14:textId="40CC90AB" w:rsidR="00EB33D5" w:rsidRPr="00316CD2" w:rsidRDefault="00EB33D5" w:rsidP="0023510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3510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B3925" w14:textId="2F13CBF9" w:rsidR="00EB33D5" w:rsidRPr="00316CD2" w:rsidRDefault="00EB33D5" w:rsidP="0023510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0D18" w14:textId="7498E896" w:rsidR="00EB33D5" w:rsidRPr="00316CD2" w:rsidRDefault="00275841" w:rsidP="0023510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23510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="00EB33D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23510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EB33D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="00EB33D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2496" w14:textId="1AFD7642" w:rsidR="00EB33D5" w:rsidRPr="00316CD2" w:rsidRDefault="0023510B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523</w:t>
            </w:r>
          </w:p>
        </w:tc>
      </w:tr>
      <w:tr w:rsidR="00316CD2" w:rsidRPr="00316CD2" w14:paraId="69CE1C99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DB51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AA8A" w14:textId="77777777" w:rsidR="00EB33D5" w:rsidRPr="00316CD2" w:rsidRDefault="00EB33D5" w:rsidP="00EB33D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2A33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DDF7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14E2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1F3C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0150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5FF82593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FED0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B343F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480E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FB89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1.15 (1.10, 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5DF5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59C5" w14:textId="77777777" w:rsidR="00EB33D5" w:rsidRPr="00316CD2" w:rsidRDefault="00EB33D5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(1.3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1.4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A544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3123D36D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66C9E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1B8AC" w14:textId="3E2F007E" w:rsidR="00EB33D5" w:rsidRPr="00316CD2" w:rsidRDefault="00EB33D5" w:rsidP="00520DD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520DD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67F12" w14:textId="77777777" w:rsidR="00EB33D5" w:rsidRPr="00316CD2" w:rsidRDefault="00EB33D5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58E30" w14:textId="61DF9A2C" w:rsidR="00EB33D5" w:rsidRPr="00316CD2" w:rsidRDefault="00EB33D5" w:rsidP="00520DD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C8734" w14:textId="4796607F" w:rsidR="00EB33D5" w:rsidRPr="00316CD2" w:rsidRDefault="00520DDB" w:rsidP="00F43D5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B9F79" w14:textId="48E974C2" w:rsidR="00EB33D5" w:rsidRPr="00316CD2" w:rsidRDefault="00EB33D5" w:rsidP="00520DD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75841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1A6AB" w14:textId="6F0CA653" w:rsidR="00EB33D5" w:rsidRPr="00316CD2" w:rsidRDefault="00275841" w:rsidP="00EB33D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0.049</w:t>
            </w:r>
          </w:p>
        </w:tc>
      </w:tr>
    </w:tbl>
    <w:p w14:paraId="4672C641" w14:textId="77777777" w:rsidR="00EB33D5" w:rsidRPr="00316CD2" w:rsidRDefault="006421E3" w:rsidP="00EB33D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Abbreviations: 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</w:rPr>
        <w:t>MDD, major depressive disorder; HR, hazards ratio; CI, confidence interval; PM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="00DB4786"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="00EB33D5"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3C2C744B" w14:textId="77777777" w:rsidR="00EB33D5" w:rsidRPr="00316CD2" w:rsidRDefault="00EB33D5" w:rsidP="00EB33D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1076426E" w14:textId="77777777" w:rsidR="00EB33D5" w:rsidRPr="00316CD2" w:rsidRDefault="00EB33D5" w:rsidP="00EB33D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P value for trend calculated treating the air pollution concentrations (quartile) as a continuous variable.</w:t>
      </w:r>
    </w:p>
    <w:p w14:paraId="23DF3FFE" w14:textId="77777777" w:rsidR="00EB33D5" w:rsidRPr="00316CD2" w:rsidRDefault="00EB33D5" w:rsidP="00EB33D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Model 1: Unadjusted.</w:t>
      </w:r>
    </w:p>
    <w:p w14:paraId="46A6B86F" w14:textId="77777777" w:rsidR="00A77CE6" w:rsidRPr="00316CD2" w:rsidRDefault="00EB33D5" w:rsidP="00EB33D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2: Adjusted for </w:t>
      </w:r>
      <w:r w:rsidR="00194BA0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and Townsend deprivation index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04FE46E8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9F2D7D2" w14:textId="77777777" w:rsidR="002F67BD" w:rsidRPr="00316CD2" w:rsidRDefault="002F67BD">
      <w:pPr>
        <w:rPr>
          <w:rFonts w:ascii="Times New Roman" w:hAnsi="Times New Roman" w:cs="Times New Roman"/>
          <w:color w:val="000000" w:themeColor="text1"/>
          <w:szCs w:val="21"/>
        </w:rPr>
        <w:sectPr w:rsidR="002F67BD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644E6D33" w14:textId="15B712C7" w:rsidR="00CF32DC" w:rsidRPr="00316CD2" w:rsidRDefault="002F67BD">
      <w:pPr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S6</w:t>
      </w:r>
      <w:r w:rsidRPr="00316CD2">
        <w:rPr>
          <w:rFonts w:ascii="Times New Roman" w:hAnsi="Times New Roman" w:cs="Times New Roman"/>
          <w:b/>
          <w:color w:val="000000" w:themeColor="text1"/>
          <w:szCs w:val="21"/>
        </w:rPr>
        <w:t>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 between long-term exposure to air pollution and major depressive disorder </w:t>
      </w:r>
      <w:r w:rsidR="00921711" w:rsidRPr="00316CD2">
        <w:rPr>
          <w:rFonts w:ascii="Times New Roman" w:hAnsi="Times New Roman" w:cs="Times New Roman"/>
          <w:color w:val="000000" w:themeColor="text1"/>
          <w:szCs w:val="21"/>
        </w:rPr>
        <w:t xml:space="preserve">(MDD) 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by excluding participants who live in the current address for less than 5 years.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316CD2" w14:paraId="27F25B56" w14:textId="77777777" w:rsidTr="003B7803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C03C88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F02AC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67573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848515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 for trend</w:t>
            </w:r>
          </w:p>
        </w:tc>
      </w:tr>
      <w:tr w:rsidR="00316CD2" w:rsidRPr="00316CD2" w14:paraId="564E7FD1" w14:textId="77777777" w:rsidTr="003B7803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A6AA84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E84D3C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7FB58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24540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75966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DA441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31160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5176E13C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5D01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AE4F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AFFD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6BF6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67D4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F0FA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9EAC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29BCDA97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8FD7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0B2A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2.02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B1EDB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6DCE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06529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1.28 (1.2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1.34)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89F8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(1.3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AD227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0B6377BA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A414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6936" w14:textId="3DD287CE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FD34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A3C2" w14:textId="260AEFA5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2A95" w14:textId="2C995D11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7F8D" w14:textId="2F6089C2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33F1" w14:textId="25919D89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0.001</w:t>
            </w:r>
          </w:p>
        </w:tc>
      </w:tr>
      <w:tr w:rsidR="00316CD2" w:rsidRPr="00316CD2" w14:paraId="29EF9140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BF84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CD1F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F183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F181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9D36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DA31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85D9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4D7BCD8C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1FA9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8750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1.3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D7A4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5E4F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1.09 (1.0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CB39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3156" w14:textId="77777777" w:rsidR="002F67BD" w:rsidRPr="00316CD2" w:rsidRDefault="002F67BD" w:rsidP="006D189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1.11 (1.0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1.17)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6BD0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0BCD88DE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5C89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C418" w14:textId="42E3D05C" w:rsidR="002F67BD" w:rsidRPr="00316CD2" w:rsidRDefault="00C44AC3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87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9BC5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A03F" w14:textId="400C5711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655E6" w14:textId="4BC0B5E5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6D189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1733" w14:textId="71D67020" w:rsidR="002F67BD" w:rsidRPr="00316CD2" w:rsidRDefault="00212696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AD4F" w14:textId="18308294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316</w:t>
            </w:r>
          </w:p>
        </w:tc>
      </w:tr>
      <w:tr w:rsidR="00316CD2" w:rsidRPr="00316CD2" w14:paraId="3DD25145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745A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9A61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547B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B2FA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CE74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035F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1513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410E1F97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95F6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ECAA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1.14 (1.11, 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F79E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5BA4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63FD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D0B5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1.3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6387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4F085C3B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ACE9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444E" w14:textId="0C6E5EDB" w:rsidR="002F67BD" w:rsidRPr="00316CD2" w:rsidRDefault="00C44AC3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4020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D2A8" w14:textId="1CAE0695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585D" w14:textId="0C558730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1BFC0" w14:textId="713F0644" w:rsidR="002F67BD" w:rsidRPr="00316CD2" w:rsidRDefault="00C44AC3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2F67B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0C08" w14:textId="08379E00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232</w:t>
            </w:r>
          </w:p>
        </w:tc>
      </w:tr>
      <w:tr w:rsidR="00316CD2" w:rsidRPr="00316CD2" w14:paraId="6182E44E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2EA9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="00844EF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BA1A" w14:textId="77777777" w:rsidR="002F67BD" w:rsidRPr="00316CD2" w:rsidRDefault="002F67BD" w:rsidP="002F67B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2D79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2D03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8C74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191B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E7EA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34091EB1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7E8B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7E26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681F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51D0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1.20)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8FA0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 (1.15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4B8A7" w14:textId="77777777" w:rsidR="002F67BD" w:rsidRPr="00316CD2" w:rsidRDefault="002F67BD" w:rsidP="00DF439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1.4</w:t>
            </w:r>
            <w:r w:rsidR="00DF439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BC1B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39369361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B3FB2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76FDF" w14:textId="415AC27B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BA08A" w14:textId="77777777" w:rsidR="002F67BD" w:rsidRPr="00316CD2" w:rsidRDefault="002F67BD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AC8DD" w14:textId="3B63AC92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8B482" w14:textId="78C8C045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D21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19A1F" w14:textId="00B44B82" w:rsidR="002F67BD" w:rsidRPr="00316CD2" w:rsidRDefault="002F67BD" w:rsidP="002D21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126843" w14:textId="33E0619D" w:rsidR="002F67BD" w:rsidRPr="00316CD2" w:rsidRDefault="00212696" w:rsidP="002F67B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218</w:t>
            </w:r>
          </w:p>
        </w:tc>
      </w:tr>
    </w:tbl>
    <w:p w14:paraId="7DC0BD30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6626C92E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7900D588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P value for trend calculated treating the air pollution concentrations (quartile) as a continuous variable.</w:t>
      </w:r>
    </w:p>
    <w:p w14:paraId="300CAADC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Model 1: Unadjusted.</w:t>
      </w:r>
    </w:p>
    <w:p w14:paraId="7103757D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2: Adjusted for </w:t>
      </w:r>
      <w:r w:rsidR="00194BA0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and Townsend deprivation index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2CBF25C3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C186C4D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FFFA43C" w14:textId="77777777" w:rsidR="0045374D" w:rsidRPr="00316CD2" w:rsidRDefault="0045374D">
      <w:pPr>
        <w:rPr>
          <w:rFonts w:ascii="Times New Roman" w:hAnsi="Times New Roman" w:cs="Times New Roman"/>
          <w:color w:val="000000" w:themeColor="text1"/>
          <w:szCs w:val="21"/>
        </w:rPr>
        <w:sectPr w:rsidR="0045374D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5D4C589A" w14:textId="2B5816F7" w:rsidR="00CF32DC" w:rsidRPr="00316CD2" w:rsidRDefault="0045374D" w:rsidP="00281577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S7.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 between long-term exposure to air pollution and major depressive disorder</w:t>
      </w:r>
      <w:r w:rsidR="006A234D" w:rsidRPr="00316CD2">
        <w:rPr>
          <w:rFonts w:ascii="Times New Roman" w:hAnsi="Times New Roman" w:cs="Times New Roman"/>
          <w:color w:val="000000" w:themeColor="text1"/>
          <w:szCs w:val="21"/>
        </w:rPr>
        <w:t xml:space="preserve">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by excluding anxiety cases during follow-up.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316CD2" w14:paraId="127AECC0" w14:textId="77777777" w:rsidTr="003B7803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EFFEBC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0C56A1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41A47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51140D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 for trend</w:t>
            </w:r>
          </w:p>
        </w:tc>
      </w:tr>
      <w:tr w:rsidR="00316CD2" w:rsidRPr="00316CD2" w14:paraId="25492A3C" w14:textId="77777777" w:rsidTr="003B7803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D933CE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A52632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74D7E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4A208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8DCC7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AB042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78B875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17C7FD85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0F73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6579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C3BA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18F36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DFE2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D611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1268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1F8D9D0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93B5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7007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1.88 (1.73, 2.06)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9E53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4B191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1.15 (1.08, 1.22)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D23A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1.28 (1.21, 1.36)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F101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1.44 (1.36, 1.52)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AFD3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55942AB4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E831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5B4C" w14:textId="1B67CEC7" w:rsidR="0045374D" w:rsidRPr="00316CD2" w:rsidRDefault="0045374D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2EA1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9CEC" w14:textId="4868C14F" w:rsidR="0045374D" w:rsidRPr="00316CD2" w:rsidRDefault="0045374D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F43D5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F43D5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D9AF" w14:textId="70FD5D75" w:rsidR="0045374D" w:rsidRPr="00316CD2" w:rsidRDefault="0045374D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E125" w14:textId="3C5DC153" w:rsidR="0045374D" w:rsidRPr="00316CD2" w:rsidRDefault="0045374D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28B9" w14:textId="7A67D7F4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</w:tr>
      <w:tr w:rsidR="00316CD2" w:rsidRPr="00316CD2" w14:paraId="760582CA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3201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1872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9D36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0B9E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6E8F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4CB2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4651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228A76DC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78C4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DAEF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1.28 (1.16, 1.42)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D39A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6714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1.10 (1.04, 1.17)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4395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1.16 (1.09, 1.22)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7262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1.12 (1.06, 1.19)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0FD7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05CAA26A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A1E6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D570" w14:textId="432493C5" w:rsidR="0045374D" w:rsidRPr="00316CD2" w:rsidRDefault="00C44AC3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FE35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0CE5" w14:textId="7B9F21C4" w:rsidR="0045374D" w:rsidRPr="00316CD2" w:rsidRDefault="00F43D52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9EA2" w14:textId="0278D8AB" w:rsidR="0045374D" w:rsidRPr="00316CD2" w:rsidRDefault="0045374D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126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86FE" w14:textId="6017ABBE" w:rsidR="0045374D" w:rsidRPr="00316CD2" w:rsidRDefault="00212696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8575" w14:textId="23B57514" w:rsidR="0045374D" w:rsidRPr="00316CD2" w:rsidRDefault="0045374D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281</w:t>
            </w:r>
          </w:p>
        </w:tc>
      </w:tr>
      <w:tr w:rsidR="00316CD2" w:rsidRPr="00316CD2" w14:paraId="196CF076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65DE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D9AE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AE7E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0026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18C9E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68EF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6300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0560C041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A335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ECE8A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1.14 (1.11, 1.17)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67D5E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6C05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1.10 (1.04, 1.16)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D2CF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1.18 (1.12, 1.25)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249D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1.26 (1.19, 1.33)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D9DF0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04CA23E4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3CB4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A87B" w14:textId="437ADD07" w:rsidR="0045374D" w:rsidRPr="00316CD2" w:rsidRDefault="00C44AC3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3E3E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95E9" w14:textId="70C573BE" w:rsidR="0045374D" w:rsidRPr="00316CD2" w:rsidRDefault="00BA53E8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C6C4" w14:textId="2B509C8C" w:rsidR="0045374D" w:rsidRPr="00316CD2" w:rsidRDefault="00C44AC3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6C491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A0CBE" w14:textId="6BE45EE7" w:rsidR="0045374D" w:rsidRPr="00316CD2" w:rsidRDefault="00BA53E8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44AC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87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</w:t>
            </w:r>
            <w:r w:rsidR="0045374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B011" w14:textId="7FC2A239" w:rsidR="0045374D" w:rsidRPr="00316CD2" w:rsidRDefault="00BA53E8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033</w:t>
            </w:r>
          </w:p>
        </w:tc>
      </w:tr>
      <w:tr w:rsidR="00316CD2" w:rsidRPr="00316CD2" w14:paraId="2E5D96CD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9FA5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="00E95BBE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5CA9" w14:textId="77777777" w:rsidR="0045374D" w:rsidRPr="00316CD2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8034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4FAA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0181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760D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8F70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0029F8E5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0B84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A703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1.15 (1.12, 1.17)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F2B0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0030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1.14 (1.08, 1.21)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F865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1.22 (1.15, 1.29)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150E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1.39 (1.32, 1.47)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962C" w14:textId="77777777" w:rsidR="006C4919" w:rsidRPr="00316CD2" w:rsidRDefault="006C4919" w:rsidP="006C49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1700D597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E13AC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5AD51" w14:textId="18F828D5" w:rsidR="0045374D" w:rsidRPr="00316CD2" w:rsidRDefault="0045374D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414D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1414D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6B9A5" w14:textId="77777777" w:rsidR="0045374D" w:rsidRPr="00316CD2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CB1C6" w14:textId="11EF7412" w:rsidR="0045374D" w:rsidRPr="00316CD2" w:rsidRDefault="0045374D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414D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1414D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CFA08" w14:textId="7D230126" w:rsidR="0045374D" w:rsidRPr="00316CD2" w:rsidRDefault="0045374D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414D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0DD8C" w14:textId="69EF9000" w:rsidR="0045374D" w:rsidRPr="00316CD2" w:rsidRDefault="0045374D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01920" w14:textId="075B7D99" w:rsidR="0045374D" w:rsidRPr="00316CD2" w:rsidRDefault="00BA53E8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.</w:t>
            </w:r>
            <w:r w:rsidR="00340DC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309</w:t>
            </w:r>
          </w:p>
        </w:tc>
      </w:tr>
    </w:tbl>
    <w:p w14:paraId="160ECA2A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506E6B99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3722AB38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P value for trend calculated treating the air pollution concentrations (quartile) as a continuous variable.</w:t>
      </w:r>
    </w:p>
    <w:p w14:paraId="480F46A1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Model 1: Unadjusted.</w:t>
      </w:r>
    </w:p>
    <w:p w14:paraId="0D156CAD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2: Adjusted for </w:t>
      </w:r>
      <w:r w:rsidR="00194BA0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and Townsend deprivation index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09F6E8B1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049787C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DA010FF" w14:textId="77777777" w:rsidR="0045374D" w:rsidRPr="00316CD2" w:rsidRDefault="0045374D">
      <w:pPr>
        <w:rPr>
          <w:rFonts w:ascii="Times New Roman" w:hAnsi="Times New Roman" w:cs="Times New Roman"/>
          <w:color w:val="000000" w:themeColor="text1"/>
          <w:szCs w:val="21"/>
        </w:rPr>
        <w:sectPr w:rsidR="0045374D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00B912AF" w14:textId="6D75BDD2" w:rsidR="00CF32DC" w:rsidRPr="00316CD2" w:rsidRDefault="0045374D" w:rsidP="00281577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S8.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 between long-term exposure to air pollution and major depressive disorder</w:t>
      </w:r>
      <w:r w:rsidR="005F0F72" w:rsidRPr="00316CD2">
        <w:rPr>
          <w:rFonts w:ascii="Times New Roman" w:hAnsi="Times New Roman" w:cs="Times New Roman"/>
          <w:color w:val="000000" w:themeColor="text1"/>
          <w:szCs w:val="21"/>
        </w:rPr>
        <w:t xml:space="preserve">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by excluding dementia cases during follow-up.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064F3B" w14:paraId="44A299E8" w14:textId="77777777" w:rsidTr="003B7803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0E636B" w14:textId="77777777" w:rsidR="0045374D" w:rsidRPr="00064F3B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8E147" w14:textId="77777777" w:rsidR="0045374D" w:rsidRPr="00064F3B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74B32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CC6DF2" w14:textId="77777777" w:rsidR="0045374D" w:rsidRPr="00064F3B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 for trend</w:t>
            </w:r>
          </w:p>
        </w:tc>
      </w:tr>
      <w:tr w:rsidR="00316CD2" w:rsidRPr="00064F3B" w14:paraId="153C5D88" w14:textId="77777777" w:rsidTr="003B7803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F72D94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9C4781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F74F" w14:textId="77777777" w:rsidR="0045374D" w:rsidRPr="00064F3B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F4433" w14:textId="77777777" w:rsidR="0045374D" w:rsidRPr="00064F3B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842B4" w14:textId="77777777" w:rsidR="0045374D" w:rsidRPr="00064F3B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3B5B4" w14:textId="77777777" w:rsidR="0045374D" w:rsidRPr="00064F3B" w:rsidRDefault="0045374D" w:rsidP="0045374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9E8AB7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064F3B" w14:paraId="2218E540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F615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6F01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43800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5282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3564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3A63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A183" w14:textId="77777777" w:rsidR="0045374D" w:rsidRPr="00064F3B" w:rsidRDefault="0045374D" w:rsidP="0045374D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064F3B" w14:paraId="2140D94B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86BE" w14:textId="77777777" w:rsidR="001414D8" w:rsidRPr="00064F3B" w:rsidRDefault="001414D8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ED3B" w14:textId="77777777" w:rsidR="001414D8" w:rsidRPr="00064F3B" w:rsidRDefault="001414D8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1.92 (1.78, 2.06)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D1D8" w14:textId="77777777" w:rsidR="001414D8" w:rsidRPr="00064F3B" w:rsidRDefault="001414D8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40409" w14:textId="77777777" w:rsidR="001414D8" w:rsidRPr="00064F3B" w:rsidRDefault="001414D8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1.16 (1.11, 1.22)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D2CB" w14:textId="77777777" w:rsidR="001414D8" w:rsidRPr="00064F3B" w:rsidRDefault="001414D8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1.30 (1.23, 1.36)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8398" w14:textId="77777777" w:rsidR="001414D8" w:rsidRPr="00064F3B" w:rsidRDefault="001414D8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1.47 (1.40, 1.55)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53DC" w14:textId="77777777" w:rsidR="001414D8" w:rsidRPr="00064F3B" w:rsidRDefault="001414D8" w:rsidP="001414D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D370F1" w:rsidRPr="00064F3B" w14:paraId="089EB869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CD8D4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71AE6" w14:textId="2C96A6A8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1.14 (1.05, 1.24)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DA40" w14:textId="7CDED694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83EB" w14:textId="79C00C36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1.07 (1.02, 1.13)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B0D5" w14:textId="288B8989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1.11 (1.05, 1.16)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996B" w14:textId="59122728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1.11 (1.05, 1.16)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8700" w14:textId="287505D8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D370F1" w:rsidRPr="00064F3B" w14:paraId="01E6134B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4A78" w14:textId="77777777" w:rsidR="00D370F1" w:rsidRPr="00064F3B" w:rsidRDefault="00D370F1" w:rsidP="00D370F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AB84" w14:textId="77777777" w:rsidR="00D370F1" w:rsidRPr="00064F3B" w:rsidRDefault="00D370F1" w:rsidP="00D370F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E38F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C169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B886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F5B9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9C97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D370F1" w:rsidRPr="00064F3B" w14:paraId="35A3B5CF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CDD4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36F5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1.29 (1.19, 1.41)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FFA4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F79D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1.10 (1.05, 1.15)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6355A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1.18 (1.13, 1.24)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98627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1.13 (1.08, 1.19)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5271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D370F1" w:rsidRPr="00064F3B" w14:paraId="62762BAD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8A4F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D6CE" w14:textId="34E8D862" w:rsidR="00D370F1" w:rsidRPr="00064F3B" w:rsidRDefault="00064F3B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 (0.90, 1.08</w:t>
            </w:r>
            <w:r w:rsidR="00D370F1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A26E" w14:textId="326AA00C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5111" w14:textId="22E58A2C" w:rsidR="00D370F1" w:rsidRPr="00064F3B" w:rsidRDefault="00064F3B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1.02</w:t>
            </w:r>
            <w:r w:rsidR="00D370F1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(0.98, 1.08)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E3BA" w14:textId="1D1CCD2A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1.04 (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1.11)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1570" w14:textId="39067847" w:rsidR="00D370F1" w:rsidRPr="00064F3B" w:rsidRDefault="00064F3B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 (0.93, 1.02</w:t>
            </w:r>
            <w:r w:rsidR="00D370F1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2C5F" w14:textId="4775B3BA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471</w:t>
            </w:r>
          </w:p>
        </w:tc>
      </w:tr>
      <w:tr w:rsidR="00D370F1" w:rsidRPr="00064F3B" w14:paraId="6BB9A6D7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6CA7" w14:textId="77777777" w:rsidR="00D370F1" w:rsidRPr="00064F3B" w:rsidRDefault="00D370F1" w:rsidP="00D370F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3695" w14:textId="77777777" w:rsidR="00D370F1" w:rsidRPr="00064F3B" w:rsidRDefault="00D370F1" w:rsidP="00D370F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CBE5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DAE5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60B4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A73D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C4CD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D370F1" w:rsidRPr="00064F3B" w14:paraId="0CC479F6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730D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497C2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1.15 (1.12, 1.17)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C5BE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E2D0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1.14 (1.08, 1.19)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E28C4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1.22 (1.16, 1.28)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D3EE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1.32 (1.26, 1.38)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F413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D370F1" w:rsidRPr="00064F3B" w14:paraId="069DD71A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8BE9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56AB" w14:textId="75DD7CBE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 (0.96, 1.02)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9C9C" w14:textId="089AAFAC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F93E" w14:textId="6C90CC28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(0.97, 1.0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A100" w14:textId="701BD752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8944" w14:textId="0EA8A39D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D0BF" w14:textId="4589EC28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306</w:t>
            </w:r>
          </w:p>
        </w:tc>
      </w:tr>
      <w:tr w:rsidR="00D370F1" w:rsidRPr="00064F3B" w14:paraId="6DE3650B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BE42" w14:textId="77777777" w:rsidR="00D370F1" w:rsidRPr="00064F3B" w:rsidRDefault="00D370F1" w:rsidP="00D370F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E490" w14:textId="77777777" w:rsidR="00D370F1" w:rsidRPr="00064F3B" w:rsidRDefault="00D370F1" w:rsidP="00D370F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2216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5B30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3F4A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E7A8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CF7A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D370F1" w:rsidRPr="00064F3B" w14:paraId="128308DD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3C26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8600A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1.15 (1.13, 1.17)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1820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822E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1.16 (1.11, 1.22)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F09B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1.25 (1.19, 1.31)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8589B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1.43 (1.37, 1.50)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F42B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D370F1" w:rsidRPr="00064F3B" w14:paraId="35D79456" w14:textId="77777777" w:rsidTr="003B7803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7D329" w14:textId="77777777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CB3AD" w14:textId="236161BC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1.02 (1.00, 1.04)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596EA" w14:textId="188B22F0" w:rsidR="00D370F1" w:rsidRPr="00064F3B" w:rsidRDefault="00D370F1" w:rsidP="00D370F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B6925" w14:textId="19E681BD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D9DFD" w14:textId="20CB7DAE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1.05 (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2BBD2" w14:textId="0FC87B2F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1.07 (1.0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C10A6" w14:textId="26A9A604" w:rsidR="00D370F1" w:rsidRPr="00064F3B" w:rsidRDefault="00D370F1" w:rsidP="00064F3B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</w:t>
            </w:r>
            <w:r w:rsidR="00064F3B" w:rsidRPr="00064F3B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32</w:t>
            </w:r>
          </w:p>
        </w:tc>
      </w:tr>
    </w:tbl>
    <w:p w14:paraId="2A626D87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1D10960F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205971E7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P value for trend calculated treating the air pollution concentrations (quartile) as a continuous variable.</w:t>
      </w:r>
    </w:p>
    <w:p w14:paraId="22736417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Model 1: Unadjusted.</w:t>
      </w:r>
    </w:p>
    <w:p w14:paraId="3FD39089" w14:textId="77777777" w:rsidR="00844EF5" w:rsidRPr="00316CD2" w:rsidRDefault="00844EF5" w:rsidP="00844EF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2: Adjusted for </w:t>
      </w:r>
      <w:r w:rsidR="00194BA0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and Townsend deprivation index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325CAADE" w14:textId="77777777" w:rsidR="00570838" w:rsidRPr="00316CD2" w:rsidRDefault="00570838" w:rsidP="00844EF5">
      <w:pPr>
        <w:rPr>
          <w:rFonts w:ascii="Times New Roman" w:hAnsi="Times New Roman" w:cs="Times New Roman"/>
          <w:color w:val="000000" w:themeColor="text1"/>
          <w:szCs w:val="21"/>
        </w:rPr>
        <w:sectPr w:rsidR="00570838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2813CAFC" w14:textId="5900150D" w:rsidR="00570838" w:rsidRPr="00316CD2" w:rsidRDefault="00570838" w:rsidP="00281577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</w:t>
      </w:r>
      <w:r w:rsidR="00D4301D" w:rsidRPr="00D6272E">
        <w:rPr>
          <w:rFonts w:ascii="Times New Roman" w:hAnsi="Times New Roman" w:cs="Times New Roman"/>
          <w:b/>
          <w:color w:val="FF0000"/>
          <w:szCs w:val="21"/>
        </w:rPr>
        <w:t>9</w:t>
      </w:r>
      <w:r w:rsidRPr="00D6272E">
        <w:rPr>
          <w:rFonts w:ascii="Times New Roman" w:hAnsi="Times New Roman" w:cs="Times New Roman"/>
          <w:b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 between long-term exposure to air pollution and major depressive disorder (MDD) </w:t>
      </w:r>
      <w:r w:rsidR="00E26412" w:rsidRPr="00316CD2">
        <w:rPr>
          <w:rFonts w:ascii="Times New Roman" w:hAnsi="Times New Roman" w:cs="Times New Roman"/>
          <w:color w:val="000000" w:themeColor="text1"/>
          <w:szCs w:val="21"/>
        </w:rPr>
        <w:t>after additional adjustment for other covariates.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316CD2" w14:paraId="37EF9294" w14:textId="77777777" w:rsidTr="007E501E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5EF233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7E6166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B5BD9" w14:textId="77777777" w:rsidR="00570838" w:rsidRPr="00316CD2" w:rsidRDefault="00570838" w:rsidP="002639D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AF6CD8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for trend</w:t>
            </w:r>
          </w:p>
        </w:tc>
      </w:tr>
      <w:tr w:rsidR="00316CD2" w:rsidRPr="00316CD2" w14:paraId="74B36B2A" w14:textId="77777777" w:rsidTr="007E501E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D71832" w14:textId="77777777" w:rsidR="00570838" w:rsidRPr="00316CD2" w:rsidRDefault="00570838" w:rsidP="002639D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82D99" w14:textId="77777777" w:rsidR="00570838" w:rsidRPr="00316CD2" w:rsidRDefault="00570838" w:rsidP="002639D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A351A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3FD37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5E77E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EB5AD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0C6CB7" w14:textId="77777777" w:rsidR="00570838" w:rsidRPr="00316CD2" w:rsidRDefault="00570838" w:rsidP="002639DE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185A4A9F" w14:textId="77777777" w:rsidTr="007E501E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1D6D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991E" w14:textId="72C4B5A5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B547F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E86B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2684" w14:textId="57159F80" w:rsidR="00570838" w:rsidRPr="00316CD2" w:rsidRDefault="00570838" w:rsidP="007716A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716A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716A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96108" w14:textId="7143DC5A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C49E5" w14:textId="520DB424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BA53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E2BD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B5CD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11DC8931" w14:textId="77777777" w:rsidTr="007E501E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84BC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0B5E" w14:textId="08F7952E" w:rsidR="00570838" w:rsidRPr="00316CD2" w:rsidRDefault="00AE1A4F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04A4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EC34" w14:textId="5A0462A4" w:rsidR="00570838" w:rsidRPr="00316CD2" w:rsidRDefault="00B547F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95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84EB" w14:textId="6702FE53" w:rsidR="00570838" w:rsidRPr="00316CD2" w:rsidRDefault="00570838" w:rsidP="00B547F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B547F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B547F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1924" w14:textId="2A00037B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B547F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57E4" w14:textId="6479E0C0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="000861CC" w:rsidRPr="00316CD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</w:p>
        </w:tc>
      </w:tr>
      <w:tr w:rsidR="00316CD2" w:rsidRPr="00316CD2" w14:paraId="7B192B9E" w14:textId="77777777" w:rsidTr="007E501E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DB97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011EF" w14:textId="21F08BBD" w:rsidR="00570838" w:rsidRPr="00316CD2" w:rsidRDefault="00B547F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AE1A4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F51C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139C" w14:textId="019B7E6B" w:rsidR="00570838" w:rsidRPr="00316CD2" w:rsidRDefault="00B547F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AE1A4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AE1A4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F263" w14:textId="41465E88" w:rsidR="00570838" w:rsidRPr="00316CD2" w:rsidRDefault="00B547F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619C" w14:textId="44D14D29" w:rsidR="00570838" w:rsidRPr="00316CD2" w:rsidRDefault="000861C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AE1A4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AE1A4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6681" w14:textId="667C5048" w:rsidR="00570838" w:rsidRPr="00316CD2" w:rsidRDefault="00B547F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384</w:t>
            </w:r>
          </w:p>
        </w:tc>
      </w:tr>
      <w:tr w:rsidR="00316CD2" w:rsidRPr="00316CD2" w14:paraId="516EF83C" w14:textId="77777777" w:rsidTr="007E501E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AB348D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BCB48" w14:textId="61BA21E8" w:rsidR="00570838" w:rsidRPr="00316CD2" w:rsidRDefault="00B547F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="0057083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25C9F" w14:textId="77777777" w:rsidR="00570838" w:rsidRPr="00316CD2" w:rsidRDefault="00570838" w:rsidP="002639D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84D4E" w14:textId="3066A2F8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547F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A6175" w14:textId="66E971C0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AE1A4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9A138" w14:textId="76BA333A" w:rsidR="00570838" w:rsidRPr="00316CD2" w:rsidRDefault="00570838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547F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3B0C9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AA169" w14:textId="234DFCEC" w:rsidR="00570838" w:rsidRPr="00316CD2" w:rsidRDefault="00B547FC" w:rsidP="003B0C96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</w:t>
            </w:r>
            <w:r w:rsidR="000861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</w:t>
            </w:r>
          </w:p>
        </w:tc>
      </w:tr>
    </w:tbl>
    <w:p w14:paraId="2935ED64" w14:textId="77777777" w:rsidR="00570838" w:rsidRPr="00316CD2" w:rsidRDefault="00570838" w:rsidP="00570838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14E0D5C5" w14:textId="77777777" w:rsidR="00570838" w:rsidRPr="00316CD2" w:rsidRDefault="00570838" w:rsidP="00570838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1075A223" w14:textId="77777777" w:rsidR="00570838" w:rsidRPr="00316CD2" w:rsidRDefault="00570838" w:rsidP="00570838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value for trend calculated treating the air pollution concentrations (quartile) as a continuous variable.</w:t>
      </w:r>
    </w:p>
    <w:p w14:paraId="0BD9DBB4" w14:textId="77777777" w:rsidR="00C9707E" w:rsidRPr="00316CD2" w:rsidRDefault="00C9707E" w:rsidP="00C9707E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Multifactorial adjustments were made for age, gender, ethnicity, education level, employment status, household income,</w:t>
      </w:r>
      <w:r w:rsidR="006B4897" w:rsidRPr="00316CD2">
        <w:rPr>
          <w:rFonts w:ascii="Times New Roman" w:hAnsi="Times New Roman" w:cs="Times New Roman"/>
          <w:color w:val="000000" w:themeColor="text1"/>
          <w:szCs w:val="21"/>
        </w:rPr>
        <w:t xml:space="preserve"> Townsend deprivation index</w:t>
      </w:r>
      <w:r w:rsidR="006B4897" w:rsidRPr="00316CD2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BMI categories (&lt; 25 kg/m² as normal weight; ≥ 25 kg/m² and &lt; 30 kg/m² as overwe</w:t>
      </w:r>
      <w:r w:rsidR="009F2987" w:rsidRPr="00316CD2">
        <w:rPr>
          <w:rFonts w:ascii="Times New Roman" w:hAnsi="Times New Roman" w:cs="Times New Roman"/>
          <w:color w:val="000000" w:themeColor="text1"/>
          <w:szCs w:val="21"/>
        </w:rPr>
        <w:t>ight; or ≥ 30 kg/m² as obesity)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, </w:t>
      </w:r>
      <w:proofErr w:type="spellStart"/>
      <w:r w:rsidRPr="00316CD2">
        <w:rPr>
          <w:rFonts w:ascii="Times New Roman" w:hAnsi="Times New Roman" w:cs="Times New Roman"/>
          <w:color w:val="000000" w:themeColor="text1"/>
          <w:szCs w:val="21"/>
        </w:rPr>
        <w:t>cardiometabolic</w:t>
      </w:r>
      <w:proofErr w:type="spellEnd"/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disease (none; high blood pressure; heart attack, angina, or stroke; or both high blood pressure and heart attack, angina, or stroke), diabetes (none or yes)</w:t>
      </w:r>
      <w:r w:rsidR="009F2987" w:rsidRPr="00316CD2">
        <w:rPr>
          <w:rFonts w:ascii="Times New Roman" w:hAnsi="Times New Roman" w:cs="Times New Roman"/>
          <w:color w:val="000000" w:themeColor="text1"/>
          <w:szCs w:val="21"/>
        </w:rPr>
        <w:t>, and</w:t>
      </w:r>
      <w:r w:rsidR="009F2987" w:rsidRPr="00316CD2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</w:t>
      </w:r>
      <w:r w:rsidR="009F2987" w:rsidRPr="00316CD2">
        <w:rPr>
          <w:rFonts w:ascii="Times New Roman" w:hAnsi="Times New Roman" w:cs="Times New Roman"/>
          <w:color w:val="000000" w:themeColor="text1"/>
          <w:szCs w:val="21"/>
        </w:rPr>
        <w:t>lifestyle categories (more healthy,</w:t>
      </w:r>
      <w:r w:rsidR="009F2987" w:rsidRPr="00316CD2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 xml:space="preserve"> </w:t>
      </w:r>
      <w:r w:rsidR="009F2987" w:rsidRPr="00316CD2">
        <w:rPr>
          <w:rFonts w:ascii="Times New Roman" w:hAnsi="Times New Roman" w:cs="Times New Roman"/>
          <w:color w:val="000000" w:themeColor="text1"/>
          <w:szCs w:val="21"/>
        </w:rPr>
        <w:t xml:space="preserve">moderately healthy, and </w:t>
      </w:r>
      <w:r w:rsidR="009F2987" w:rsidRPr="00316CD2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least healthy</w:t>
      </w:r>
      <w:r w:rsidR="009F2987" w:rsidRPr="00316CD2">
        <w:rPr>
          <w:rFonts w:ascii="Times New Roman" w:hAnsi="Times New Roman" w:cs="Times New Roman"/>
          <w:color w:val="000000" w:themeColor="text1"/>
          <w:szCs w:val="21"/>
        </w:rPr>
        <w:t>), and MDD-PRS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3FCE4AB4" w14:textId="77777777" w:rsidR="00A3476E" w:rsidRPr="00316CD2" w:rsidRDefault="00A3476E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814ABB6" w14:textId="77777777" w:rsidR="009128CC" w:rsidRPr="00316CD2" w:rsidRDefault="009128CC" w:rsidP="00844EF5">
      <w:pPr>
        <w:rPr>
          <w:rFonts w:ascii="Times New Roman" w:hAnsi="Times New Roman" w:cs="Times New Roman"/>
          <w:color w:val="000000" w:themeColor="text1"/>
          <w:szCs w:val="21"/>
        </w:rPr>
        <w:sectPr w:rsidR="009128CC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7C0C5A87" w14:textId="733485FC" w:rsidR="009128CC" w:rsidRPr="00316CD2" w:rsidRDefault="009128CC" w:rsidP="00281577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S10.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 between long-term exposure to air pollution and major depressive disorder (MDD) </w:t>
      </w:r>
      <w:r w:rsidR="009618E0" w:rsidRPr="00316CD2">
        <w:rPr>
          <w:rFonts w:ascii="Times New Roman" w:hAnsi="Times New Roman" w:cs="Times New Roman"/>
          <w:color w:val="000000" w:themeColor="text1"/>
          <w:szCs w:val="21"/>
        </w:rPr>
        <w:t>restricted to participants with complete covariates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316CD2" w14:paraId="4DC6340F" w14:textId="77777777" w:rsidTr="00BA2EA2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0F9DF17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F01428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1E8BE" w14:textId="77777777" w:rsidR="009128CC" w:rsidRPr="00316CD2" w:rsidRDefault="009128CC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8ABECB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for trend</w:t>
            </w:r>
          </w:p>
        </w:tc>
      </w:tr>
      <w:tr w:rsidR="00316CD2" w:rsidRPr="00316CD2" w14:paraId="36BB013E" w14:textId="77777777" w:rsidTr="00BA2EA2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C7F3C6" w14:textId="77777777" w:rsidR="009128CC" w:rsidRPr="00316CD2" w:rsidRDefault="009128CC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DFC1FA" w14:textId="77777777" w:rsidR="009128CC" w:rsidRPr="00316CD2" w:rsidRDefault="009128CC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185DD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9344C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80640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49965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4D90DC" w14:textId="77777777" w:rsidR="009128CC" w:rsidRPr="00316CD2" w:rsidRDefault="009128CC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3F09220E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7FA4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8170" w14:textId="595D96E4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4468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35C1" w14:textId="4435FCF0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1424" w14:textId="11CC6CB4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="00E8548F" w:rsidRPr="00316CD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,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B798D" w14:textId="3B61476B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E854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F336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31A69875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38D8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946E" w14:textId="39124A30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1141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EDE3" w14:textId="71DA04A2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1004D" w14:textId="08EAFD87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2D7E" w14:textId="1F5F7AB4" w:rsidR="009128CC" w:rsidRPr="00316CD2" w:rsidRDefault="00054115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9128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9128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9128C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F1FF" w14:textId="46229908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720</w:t>
            </w:r>
          </w:p>
        </w:tc>
      </w:tr>
      <w:tr w:rsidR="00316CD2" w:rsidRPr="00316CD2" w14:paraId="61CC99B2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8BA8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8CFD" w14:textId="55AB71CA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A166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9793" w14:textId="47B56CE1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9D438" w14:textId="440D0B70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3ED0" w14:textId="507B61E7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7C90" w14:textId="2B31CA8A" w:rsidR="009128CC" w:rsidRPr="00316CD2" w:rsidRDefault="00054115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0.971</w:t>
            </w:r>
          </w:p>
        </w:tc>
      </w:tr>
      <w:tr w:rsidR="00316CD2" w:rsidRPr="00316CD2" w14:paraId="31766F7F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12566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46477" w14:textId="4C206210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EFBBA" w14:textId="77777777" w:rsidR="009128CC" w:rsidRPr="00316CD2" w:rsidRDefault="009128CC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BF35A" w14:textId="7BD28494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38303" w14:textId="53B21351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618E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5D039" w14:textId="2FF3A902" w:rsidR="009128CC" w:rsidRPr="00316CD2" w:rsidRDefault="009128CC" w:rsidP="009618E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5411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1F526" w14:textId="4574F35A" w:rsidR="009128CC" w:rsidRPr="00316CD2" w:rsidRDefault="00054115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0.030</w:t>
            </w:r>
          </w:p>
        </w:tc>
      </w:tr>
    </w:tbl>
    <w:p w14:paraId="27A039EC" w14:textId="77777777" w:rsidR="009128CC" w:rsidRPr="00316CD2" w:rsidRDefault="009128CC" w:rsidP="009128CC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48DAE3F5" w14:textId="77777777" w:rsidR="009128CC" w:rsidRPr="00316CD2" w:rsidRDefault="009128CC" w:rsidP="009128CC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106803F3" w14:textId="77777777" w:rsidR="009128CC" w:rsidRPr="00316CD2" w:rsidRDefault="009128CC" w:rsidP="009128CC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value for trend calculated treating the air pollution concentrations (quartile) as a continuous variable.</w:t>
      </w:r>
    </w:p>
    <w:p w14:paraId="016C41DF" w14:textId="77777777" w:rsidR="009128CC" w:rsidRPr="00316CD2" w:rsidRDefault="009128CC" w:rsidP="009128CC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Multifactorial adjustments were made for </w:t>
      </w:r>
      <w:r w:rsidR="00D77631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and Townsend deprivation index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3127AB28" w14:textId="77777777" w:rsidR="009128CC" w:rsidRPr="00316CD2" w:rsidRDefault="009128CC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59DDD846" w14:textId="77777777" w:rsidR="009128CC" w:rsidRPr="00316CD2" w:rsidRDefault="009128CC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EBEEA5B" w14:textId="77777777" w:rsidR="00435B3E" w:rsidRPr="00316CD2" w:rsidRDefault="00435B3E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D317D06" w14:textId="77777777" w:rsidR="00E7454B" w:rsidRPr="00316CD2" w:rsidRDefault="00E7454B" w:rsidP="00844EF5">
      <w:pPr>
        <w:rPr>
          <w:rFonts w:ascii="Times New Roman" w:hAnsi="Times New Roman" w:cs="Times New Roman"/>
          <w:color w:val="000000" w:themeColor="text1"/>
          <w:szCs w:val="21"/>
        </w:rPr>
        <w:sectPr w:rsidR="00E7454B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1E963276" w14:textId="410514D3" w:rsidR="00E7454B" w:rsidRPr="00316CD2" w:rsidRDefault="00E7454B" w:rsidP="00E7454B">
      <w:pPr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</w:t>
      </w:r>
      <w:r w:rsidR="00F119DE" w:rsidRPr="00D6272E">
        <w:rPr>
          <w:rFonts w:ascii="Times New Roman" w:hAnsi="Times New Roman" w:cs="Times New Roman"/>
          <w:b/>
          <w:color w:val="FF0000"/>
          <w:szCs w:val="21"/>
        </w:rPr>
        <w:t>1</w:t>
      </w:r>
      <w:r w:rsidRPr="00D6272E">
        <w:rPr>
          <w:rFonts w:ascii="Times New Roman" w:hAnsi="Times New Roman" w:cs="Times New Roman"/>
          <w:b/>
          <w:color w:val="FF0000"/>
          <w:szCs w:val="21"/>
        </w:rPr>
        <w:t>.</w:t>
      </w:r>
      <w:r w:rsidRPr="00D6272E">
        <w:rPr>
          <w:rFonts w:ascii="Times New Roman" w:hAnsi="Times New Roman" w:cs="Times New Roman"/>
          <w:color w:val="FF0000"/>
          <w:szCs w:val="21"/>
        </w:rPr>
        <w:t xml:space="preserve"> 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Association between long-term exposure to air pollution and major depressive disorder (MDD) was derived from linkage to both hospital inpatient and primary care records.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316CD2" w14:paraId="474DD883" w14:textId="77777777" w:rsidTr="00B2239C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1AA646" w14:textId="77777777" w:rsidR="00E7454B" w:rsidRPr="00316CD2" w:rsidRDefault="00E7454B" w:rsidP="00B2239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6970E5" w14:textId="77777777" w:rsidR="00E7454B" w:rsidRPr="00316CD2" w:rsidRDefault="00E7454B" w:rsidP="00B2239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CD423" w14:textId="77777777" w:rsidR="00E7454B" w:rsidRPr="00316CD2" w:rsidRDefault="00E7454B" w:rsidP="00B2239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03367A" w14:textId="77777777" w:rsidR="00E7454B" w:rsidRPr="00316CD2" w:rsidRDefault="00E7454B" w:rsidP="00B2239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for trend</w:t>
            </w:r>
          </w:p>
        </w:tc>
      </w:tr>
      <w:tr w:rsidR="00316CD2" w:rsidRPr="00316CD2" w14:paraId="018A5C66" w14:textId="77777777" w:rsidTr="00B2239C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77EC8A" w14:textId="77777777" w:rsidR="00E7454B" w:rsidRPr="00316CD2" w:rsidRDefault="00E7454B" w:rsidP="00B2239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BA2087" w14:textId="77777777" w:rsidR="00E7454B" w:rsidRPr="00316CD2" w:rsidRDefault="00E7454B" w:rsidP="00B2239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ED64C" w14:textId="77777777" w:rsidR="00E7454B" w:rsidRPr="00316CD2" w:rsidRDefault="00E7454B" w:rsidP="00B2239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F01A17" w14:textId="77777777" w:rsidR="00E7454B" w:rsidRPr="00316CD2" w:rsidRDefault="00E7454B" w:rsidP="00B2239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5E78E" w14:textId="77777777" w:rsidR="00E7454B" w:rsidRPr="00316CD2" w:rsidRDefault="00E7454B" w:rsidP="00B2239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10E87" w14:textId="77777777" w:rsidR="00E7454B" w:rsidRPr="00316CD2" w:rsidRDefault="00E7454B" w:rsidP="00B2239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06FFA7" w14:textId="77777777" w:rsidR="00E7454B" w:rsidRPr="00316CD2" w:rsidRDefault="00E7454B" w:rsidP="00B2239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1566B0BD" w14:textId="77777777" w:rsidTr="00B2239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76768" w14:textId="77777777" w:rsidR="001F0F91" w:rsidRPr="00316CD2" w:rsidRDefault="001F0F91" w:rsidP="001F0F9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6DD06" w14:textId="2DE68083" w:rsidR="001F0F91" w:rsidRPr="00316CD2" w:rsidRDefault="001F0F91" w:rsidP="00141632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9DECC" w14:textId="77777777" w:rsidR="001F0F91" w:rsidRPr="00316CD2" w:rsidRDefault="001F0F91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50F5C" w14:textId="182AE3EC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B3D72" w14:textId="098329E2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13687" w14:textId="414BA654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859309" w14:textId="77777777" w:rsidR="001F0F91" w:rsidRPr="00316CD2" w:rsidRDefault="001F0F91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303CBB17" w14:textId="77777777" w:rsidTr="00B2239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0EDD" w14:textId="77777777" w:rsidR="001F0F91" w:rsidRPr="00316CD2" w:rsidRDefault="001F0F91" w:rsidP="001F0F9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203B7" w14:textId="125CCDB4" w:rsidR="001F0F91" w:rsidRPr="00316CD2" w:rsidRDefault="001F0F91" w:rsidP="00141632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4163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14163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52547" w14:textId="77777777" w:rsidR="001F0F91" w:rsidRPr="00316CD2" w:rsidRDefault="001F0F91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3C533" w14:textId="2160A08D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1018B" w14:textId="79602E52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502AD" w14:textId="0CEADCE4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4B2D0" w14:textId="4D6D55CB" w:rsidR="001F0F91" w:rsidRPr="00316CD2" w:rsidRDefault="001F0F91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894</w:t>
            </w:r>
          </w:p>
        </w:tc>
      </w:tr>
      <w:tr w:rsidR="00316CD2" w:rsidRPr="00316CD2" w14:paraId="0FAEB197" w14:textId="77777777" w:rsidTr="00B2239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3FFE" w14:textId="77777777" w:rsidR="001F0F91" w:rsidRPr="00316CD2" w:rsidRDefault="001F0F91" w:rsidP="001F0F9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BDB690" w14:textId="0A2ACA31" w:rsidR="001F0F91" w:rsidRPr="00316CD2" w:rsidRDefault="001F0F91" w:rsidP="00141632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4163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14163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116A23" w14:textId="77777777" w:rsidR="001F0F91" w:rsidRPr="00316CD2" w:rsidRDefault="001F0F91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21808E" w14:textId="7C5A3AD4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A4D9823" w14:textId="7DADE576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DD2344F" w14:textId="23539959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2D7A03" w14:textId="761CE32A" w:rsidR="001F0F91" w:rsidRPr="00316CD2" w:rsidRDefault="007E6597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0.200</w:t>
            </w:r>
          </w:p>
        </w:tc>
      </w:tr>
      <w:tr w:rsidR="00316CD2" w:rsidRPr="00316CD2" w14:paraId="6614CB81" w14:textId="77777777" w:rsidTr="00B2239C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FA1EE" w14:textId="77777777" w:rsidR="001F0F91" w:rsidRPr="00316CD2" w:rsidRDefault="001F0F91" w:rsidP="001F0F91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540A85" w14:textId="5BD49401" w:rsidR="001F0F91" w:rsidRPr="00316CD2" w:rsidRDefault="001F0F91" w:rsidP="00141632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4163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14163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870D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2448BC" w14:textId="77777777" w:rsidR="001F0F91" w:rsidRPr="00316CD2" w:rsidRDefault="001F0F91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074BE2" w14:textId="2F4E1CD9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F6F30A" w14:textId="48F91E93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5875B6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D6D3F4" w14:textId="6D8A2A2E" w:rsidR="001F0F91" w:rsidRPr="00316CD2" w:rsidRDefault="001F0F91" w:rsidP="005875B6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E659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8DDAEF" w14:textId="0A0137D0" w:rsidR="001F0F91" w:rsidRPr="00316CD2" w:rsidRDefault="007E6597" w:rsidP="001F0F9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</w:t>
            </w:r>
            <w:r w:rsidR="0086123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17</w:t>
            </w:r>
          </w:p>
        </w:tc>
      </w:tr>
    </w:tbl>
    <w:p w14:paraId="46CFF50C" w14:textId="77777777" w:rsidR="00E7454B" w:rsidRPr="00316CD2" w:rsidRDefault="00E7454B" w:rsidP="00E7454B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DAG, directed acyclic graph;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32F89764" w14:textId="77777777" w:rsidR="00E7454B" w:rsidRPr="00316CD2" w:rsidRDefault="00E7454B" w:rsidP="00E7454B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05D49C7E" w14:textId="77777777" w:rsidR="00E7454B" w:rsidRPr="00316CD2" w:rsidRDefault="00E7454B" w:rsidP="00E7454B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value for trend calculated treating the air pollution concentrations (quartile) as a continuous variable.</w:t>
      </w:r>
    </w:p>
    <w:p w14:paraId="488433FD" w14:textId="77777777" w:rsidR="00C8441D" w:rsidRPr="00316CD2" w:rsidRDefault="00C8441D" w:rsidP="00C8441D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Multifactorial adjustments were made for age, gender, ethnicity, education level, employment status, household income, and Townsend deprivation index.</w:t>
      </w:r>
    </w:p>
    <w:p w14:paraId="12CB3CD1" w14:textId="77777777" w:rsidR="00435B3E" w:rsidRPr="00316CD2" w:rsidRDefault="00435B3E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9E8D17B" w14:textId="77777777" w:rsidR="00E47819" w:rsidRPr="00316CD2" w:rsidRDefault="00E47819" w:rsidP="00844EF5">
      <w:pPr>
        <w:rPr>
          <w:rFonts w:ascii="Times New Roman" w:hAnsi="Times New Roman" w:cs="Times New Roman"/>
          <w:color w:val="000000" w:themeColor="text1"/>
          <w:szCs w:val="21"/>
        </w:rPr>
        <w:sectPr w:rsidR="00E47819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13B90DF7" w14:textId="7AFCBB4A" w:rsidR="00E47819" w:rsidRPr="00316CD2" w:rsidRDefault="00E47819" w:rsidP="003F050B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S12.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3F050B" w:rsidRPr="00316CD2">
        <w:rPr>
          <w:rFonts w:ascii="Times New Roman" w:hAnsi="Times New Roman" w:cs="Times New Roman"/>
          <w:color w:val="000000" w:themeColor="text1"/>
          <w:szCs w:val="21"/>
        </w:rPr>
        <w:t>Association between time-varying exposure to air pollution and major depressive disorder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tbl>
      <w:tblPr>
        <w:tblW w:w="12420" w:type="dxa"/>
        <w:jc w:val="center"/>
        <w:tblLook w:val="04A0" w:firstRow="1" w:lastRow="0" w:firstColumn="1" w:lastColumn="0" w:noHBand="0" w:noVBand="1"/>
      </w:tblPr>
      <w:tblGrid>
        <w:gridCol w:w="1380"/>
        <w:gridCol w:w="2940"/>
        <w:gridCol w:w="1243"/>
        <w:gridCol w:w="1879"/>
        <w:gridCol w:w="1879"/>
        <w:gridCol w:w="1879"/>
        <w:gridCol w:w="1220"/>
      </w:tblGrid>
      <w:tr w:rsidR="00316CD2" w:rsidRPr="007D13B5" w14:paraId="374AEB76" w14:textId="77777777" w:rsidTr="00BA2EA2">
        <w:trPr>
          <w:trHeight w:val="300"/>
          <w:jc w:val="center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596BA3" w14:textId="77777777" w:rsidR="00E47819" w:rsidRPr="007D13B5" w:rsidRDefault="00E47819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831AD1" w14:textId="77777777" w:rsidR="00E47819" w:rsidRPr="007D13B5" w:rsidRDefault="00E47819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6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88C29" w14:textId="77777777" w:rsidR="00E47819" w:rsidRPr="007D13B5" w:rsidRDefault="00E47819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concentrations (quartile)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15B845" w14:textId="77777777" w:rsidR="00E47819" w:rsidRPr="007D13B5" w:rsidRDefault="00E47819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for trend</w:t>
            </w:r>
          </w:p>
        </w:tc>
      </w:tr>
      <w:tr w:rsidR="00316CD2" w:rsidRPr="007D13B5" w14:paraId="54E30761" w14:textId="77777777" w:rsidTr="00BA2EA2">
        <w:trPr>
          <w:trHeight w:val="300"/>
          <w:jc w:val="center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37E7C8" w14:textId="77777777" w:rsidR="00E47819" w:rsidRPr="007D13B5" w:rsidRDefault="00E47819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C3BC4D" w14:textId="77777777" w:rsidR="00E47819" w:rsidRPr="007D13B5" w:rsidRDefault="00E47819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B84E0" w14:textId="77777777" w:rsidR="00E47819" w:rsidRPr="007D13B5" w:rsidRDefault="00E47819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57A57" w14:textId="77777777" w:rsidR="00E47819" w:rsidRPr="007D13B5" w:rsidRDefault="00E47819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323E9" w14:textId="77777777" w:rsidR="00E47819" w:rsidRPr="007D13B5" w:rsidRDefault="00E47819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58659" w14:textId="77777777" w:rsidR="00E47819" w:rsidRPr="007D13B5" w:rsidRDefault="00E47819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EFE2F7" w14:textId="77777777" w:rsidR="00E47819" w:rsidRPr="007D13B5" w:rsidRDefault="00E47819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7D13B5" w14:paraId="34BA5775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F293" w14:textId="77777777" w:rsidR="00E47819" w:rsidRPr="007D13B5" w:rsidRDefault="00E47819" w:rsidP="00E478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  <w:bookmarkStart w:id="0" w:name="_GoBack"/>
            <w:bookmarkEnd w:id="0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CBF2F" w14:textId="5C1DDD42" w:rsidR="00E47819" w:rsidRPr="007D13B5" w:rsidRDefault="00BA2EA2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1.81 (1.73, 1.89</w:t>
            </w:r>
            <w:r w:rsidR="00E47819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F1004" w14:textId="77777777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64E29" w14:textId="10854954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</w:t>
            </w:r>
            <w:r w:rsidR="00834E12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(1.7</w:t>
            </w:r>
            <w:r w:rsidR="00834E12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834E12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91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13EA2" w14:textId="371716E8" w:rsidR="00E47819" w:rsidRPr="007D13B5" w:rsidRDefault="00834E12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1.84</w:t>
            </w:r>
            <w:r w:rsidR="00E47819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(1.74, 1.93)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9C881E" w14:textId="267423DA" w:rsidR="00E47819" w:rsidRPr="007D13B5" w:rsidRDefault="00E47819" w:rsidP="00834E12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</w:t>
            </w:r>
            <w:r w:rsidR="00834E12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(1.7</w:t>
            </w:r>
            <w:r w:rsidR="00834E12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1.9</w:t>
            </w:r>
            <w:r w:rsidR="00834E12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1EDABD" w14:textId="77777777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7D13B5" w14:paraId="07C614D7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F253" w14:textId="77777777" w:rsidR="00E47819" w:rsidRPr="007D13B5" w:rsidRDefault="00E47819" w:rsidP="00E478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25DA6" w14:textId="47237257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9338DF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6587E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9338DF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3, 1.27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FA11E" w14:textId="77777777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4C062" w14:textId="54F041A9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1.14 (1.</w:t>
            </w:r>
            <w:r w:rsidR="00F83398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F83398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054A31" w14:textId="027BD213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</w:t>
            </w:r>
            <w:r w:rsidR="00F83398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(1.1</w:t>
            </w:r>
            <w:r w:rsidR="00F83398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1.2</w:t>
            </w:r>
            <w:r w:rsidR="00F83398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C046E" w14:textId="17DC3D7F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F83398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 (1.07, 1.18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2C680" w14:textId="4CBF7F92" w:rsidR="00E47819" w:rsidRPr="007D13B5" w:rsidRDefault="00786D56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</w:t>
            </w:r>
            <w:r w:rsidR="00E47819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0.001</w:t>
            </w:r>
          </w:p>
        </w:tc>
      </w:tr>
      <w:tr w:rsidR="00316CD2" w:rsidRPr="007D13B5" w14:paraId="2A69BA21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24A4" w14:textId="77777777" w:rsidR="00E47819" w:rsidRPr="007D13B5" w:rsidRDefault="00E47819" w:rsidP="00E4781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FC8BAE" w14:textId="7625715A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877247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877247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11, 1.15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8785D4" w14:textId="77777777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725D3E8" w14:textId="1FFF9126" w:rsidR="00E47819" w:rsidRPr="007D13B5" w:rsidRDefault="00E47819" w:rsidP="00D370F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1.6</w:t>
            </w:r>
            <w:r w:rsidR="00453533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(1.5</w:t>
            </w:r>
            <w:r w:rsidR="00D370F1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1.7</w:t>
            </w:r>
            <w:r w:rsidR="00453533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3F4679" w14:textId="0ADEFC41" w:rsidR="00E47819" w:rsidRPr="007D13B5" w:rsidRDefault="00E47819" w:rsidP="00D370F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1.9</w:t>
            </w:r>
            <w:r w:rsidR="00D370F1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(1.8</w:t>
            </w:r>
            <w:r w:rsidR="00D370F1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2.0</w:t>
            </w:r>
            <w:r w:rsidR="00D370F1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37F5112" w14:textId="0E94827E" w:rsidR="00E47819" w:rsidRPr="007D13B5" w:rsidRDefault="00E47819" w:rsidP="00D370F1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370F1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59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(1.5</w:t>
            </w:r>
            <w:r w:rsidR="00D370F1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370F1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68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655F376" w14:textId="77777777" w:rsidR="00E47819" w:rsidRPr="007D13B5" w:rsidRDefault="00E47819" w:rsidP="00E47819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7D13B5" w14:paraId="1A41977C" w14:textId="77777777" w:rsidTr="00BA2EA2">
        <w:trPr>
          <w:trHeight w:val="300"/>
          <w:jc w:val="center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649AC" w14:textId="77777777" w:rsidR="00453533" w:rsidRPr="007D13B5" w:rsidRDefault="00453533" w:rsidP="0045353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15227A" w14:textId="1BEB7616" w:rsidR="00453533" w:rsidRPr="007D13B5" w:rsidRDefault="00A21FD3" w:rsidP="0045353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1.11 (1.09, 1.12</w:t>
            </w:r>
            <w:r w:rsidR="00453533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D877BD" w14:textId="77777777" w:rsidR="00453533" w:rsidRPr="007D13B5" w:rsidRDefault="00453533" w:rsidP="0045353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766A33" w14:textId="1A15988F" w:rsidR="00453533" w:rsidRPr="007D13B5" w:rsidRDefault="00B81152" w:rsidP="0045353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1.58 (1.50</w:t>
            </w:r>
            <w:r w:rsidR="00453533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1.65)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D4E685" w14:textId="6B741CF0" w:rsidR="00453533" w:rsidRPr="007D13B5" w:rsidRDefault="00B81152" w:rsidP="0045353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1.83 (1.74, 1.92</w:t>
            </w:r>
            <w:r w:rsidR="00453533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9C346F" w14:textId="7931674D" w:rsidR="00453533" w:rsidRPr="007D13B5" w:rsidRDefault="00B81152" w:rsidP="0045353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1.54 (1.46, 1.62</w:t>
            </w:r>
            <w:r w:rsidR="00453533"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948866" w14:textId="77777777" w:rsidR="00453533" w:rsidRPr="007D13B5" w:rsidRDefault="00453533" w:rsidP="0045353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D13B5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</w:tbl>
    <w:p w14:paraId="615D2F23" w14:textId="77777777" w:rsidR="00E47819" w:rsidRPr="00316CD2" w:rsidRDefault="00E47819" w:rsidP="00E47819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DAG, directed acyclic graph;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4EE6294E" w14:textId="77777777" w:rsidR="00E47819" w:rsidRPr="00316CD2" w:rsidRDefault="00E47819" w:rsidP="00E47819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6ECB7C23" w14:textId="77777777" w:rsidR="00E47819" w:rsidRPr="00316CD2" w:rsidRDefault="00E47819" w:rsidP="00E47819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value for trend calculated treating the air pollution concentrations (quartile) as a continuous variable.</w:t>
      </w:r>
    </w:p>
    <w:p w14:paraId="0F662CA6" w14:textId="77777777" w:rsidR="00E47819" w:rsidRPr="00316CD2" w:rsidRDefault="00E47819" w:rsidP="00E47819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Multifactorial adjustments were made for age, gender, ethnicity, education level, employment status, household income, and Townsend deprivation index.</w:t>
      </w:r>
    </w:p>
    <w:p w14:paraId="5DCB9F5D" w14:textId="77777777" w:rsidR="00E7454B" w:rsidRPr="00316CD2" w:rsidRDefault="00E7454B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7ADA26D" w14:textId="77777777" w:rsidR="0057461F" w:rsidRPr="00316CD2" w:rsidRDefault="0057461F" w:rsidP="00844EF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B3D222B" w14:textId="77777777" w:rsidR="0045374D" w:rsidRPr="00316CD2" w:rsidRDefault="0045374D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35474AF" w14:textId="77777777" w:rsidR="0045374D" w:rsidRPr="00316CD2" w:rsidRDefault="0045374D">
      <w:pPr>
        <w:rPr>
          <w:rFonts w:ascii="Times New Roman" w:hAnsi="Times New Roman" w:cs="Times New Roman"/>
          <w:color w:val="000000" w:themeColor="text1"/>
          <w:szCs w:val="21"/>
        </w:rPr>
        <w:sectPr w:rsidR="0045374D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34107937" w14:textId="4CAA0184" w:rsidR="0080754A" w:rsidRPr="00316CD2" w:rsidRDefault="0080754A" w:rsidP="0080754A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S13.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Associations between the three major principal components and MDD risk.</w:t>
      </w:r>
    </w:p>
    <w:tbl>
      <w:tblPr>
        <w:tblW w:w="12758" w:type="dxa"/>
        <w:jc w:val="center"/>
        <w:tblLook w:val="04A0" w:firstRow="1" w:lastRow="0" w:firstColumn="1" w:lastColumn="0" w:noHBand="0" w:noVBand="1"/>
      </w:tblPr>
      <w:tblGrid>
        <w:gridCol w:w="2143"/>
        <w:gridCol w:w="3180"/>
        <w:gridCol w:w="1190"/>
        <w:gridCol w:w="1678"/>
        <w:gridCol w:w="1678"/>
        <w:gridCol w:w="1682"/>
        <w:gridCol w:w="1207"/>
      </w:tblGrid>
      <w:tr w:rsidR="00316CD2" w:rsidRPr="00316CD2" w14:paraId="1233B977" w14:textId="77777777" w:rsidTr="00BA2EA2">
        <w:trPr>
          <w:trHeight w:val="285"/>
          <w:jc w:val="center"/>
        </w:trPr>
        <w:tc>
          <w:tcPr>
            <w:tcW w:w="21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6F9A3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Principal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316CD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component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A3C71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</w:t>
            </w:r>
          </w:p>
        </w:tc>
        <w:tc>
          <w:tcPr>
            <w:tcW w:w="6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8C3E5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     Air pollution 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score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 (quartile)</w:t>
            </w:r>
          </w:p>
        </w:tc>
        <w:tc>
          <w:tcPr>
            <w:tcW w:w="12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201789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for trend</w:t>
            </w:r>
          </w:p>
        </w:tc>
      </w:tr>
      <w:tr w:rsidR="00316CD2" w:rsidRPr="00316CD2" w14:paraId="0BF7FDC4" w14:textId="77777777" w:rsidTr="00BA2EA2">
        <w:trPr>
          <w:trHeight w:val="285"/>
          <w:jc w:val="center"/>
        </w:trPr>
        <w:tc>
          <w:tcPr>
            <w:tcW w:w="214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5EC3C6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31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896FF2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8A22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Q1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B8B6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Q2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AE719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080C5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Q4</w:t>
            </w:r>
          </w:p>
        </w:tc>
        <w:tc>
          <w:tcPr>
            <w:tcW w:w="12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690BD6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1895D061" w14:textId="77777777" w:rsidTr="00BA2EA2">
        <w:trPr>
          <w:trHeight w:val="285"/>
          <w:jc w:val="center"/>
        </w:trPr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06B2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bookmarkStart w:id="1" w:name="_Hlk125578836"/>
            <w:r w:rsidRPr="00316CD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PC1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A0DE" w14:textId="64FE8C90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1, 1.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6C6B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23CE" w14:textId="79484C5E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 (1.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74FF" w14:textId="721DDE51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2)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2856" w14:textId="03240A3E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52F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230F5BD4" w14:textId="77777777" w:rsidTr="00BA2EA2">
        <w:trPr>
          <w:trHeight w:val="285"/>
          <w:jc w:val="center"/>
        </w:trPr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7D122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 w:hint="eastAsia"/>
                <w:color w:val="000000" w:themeColor="text1"/>
                <w:kern w:val="0"/>
                <w:szCs w:val="21"/>
              </w:rPr>
              <w:t>PC2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EF286" w14:textId="5708DE1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ACB1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EAF23" w14:textId="06B3A577" w:rsidR="0080754A" w:rsidRPr="00316CD2" w:rsidRDefault="007617A4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1B3F1" w14:textId="31279987" w:rsidR="0080754A" w:rsidRPr="00316CD2" w:rsidRDefault="007617A4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129C7" w14:textId="15E2E6A8" w:rsidR="0080754A" w:rsidRPr="00316CD2" w:rsidRDefault="007617A4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80754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C6945" w14:textId="273AD56F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7617A4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669</w:t>
            </w:r>
          </w:p>
        </w:tc>
      </w:tr>
    </w:tbl>
    <w:bookmarkEnd w:id="1"/>
    <w:p w14:paraId="1F428CBD" w14:textId="77777777" w:rsidR="0080754A" w:rsidRPr="00316CD2" w:rsidRDefault="0080754A" w:rsidP="0080754A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Ref, reference.</w:t>
      </w:r>
    </w:p>
    <w:p w14:paraId="571DF564" w14:textId="77777777" w:rsidR="0080754A" w:rsidRPr="00316CD2" w:rsidRDefault="0080754A" w:rsidP="0080754A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value for trend calculated treating the air pollution score (quartile) as a continuous variable.</w:t>
      </w:r>
    </w:p>
    <w:p w14:paraId="335BE927" w14:textId="77777777" w:rsidR="0080754A" w:rsidRPr="00316CD2" w:rsidRDefault="0080754A" w:rsidP="0080754A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Multifactorial adjustments were made for age, gender, ethnicity, education level, employment status, household income, and Townsend deprivation index.</w:t>
      </w:r>
    </w:p>
    <w:p w14:paraId="680C3F41" w14:textId="77777777" w:rsidR="0080754A" w:rsidRPr="00316CD2" w:rsidRDefault="0080754A" w:rsidP="0080754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3580DA7" w14:textId="77777777" w:rsidR="0080754A" w:rsidRPr="00316CD2" w:rsidRDefault="0080754A" w:rsidP="00925049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6259518C" w14:textId="77777777" w:rsidR="00904174" w:rsidRPr="00316CD2" w:rsidRDefault="00904174">
      <w:pPr>
        <w:rPr>
          <w:rFonts w:ascii="Times New Roman" w:hAnsi="Times New Roman" w:cs="Times New Roman"/>
          <w:color w:val="000000" w:themeColor="text1"/>
          <w:szCs w:val="21"/>
        </w:rPr>
        <w:sectPr w:rsidR="00904174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5B04E7F4" w14:textId="3108F3B4" w:rsidR="0080754A" w:rsidRPr="00316CD2" w:rsidRDefault="0080754A" w:rsidP="0080754A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S14</w:t>
      </w:r>
      <w:r w:rsidRPr="00D6272E">
        <w:rPr>
          <w:rFonts w:ascii="Times New Roman" w:hAnsi="Times New Roman" w:cs="Times New Roman"/>
          <w:color w:val="FF0000"/>
          <w:szCs w:val="21"/>
        </w:rPr>
        <w:t xml:space="preserve">. 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Association between long-term exposure to air pollution and major depressive disorder (MDD) in subgroups stratified by age and gender.</w:t>
      </w:r>
    </w:p>
    <w:tbl>
      <w:tblPr>
        <w:tblW w:w="15876" w:type="dxa"/>
        <w:jc w:val="center"/>
        <w:tblLook w:val="04A0" w:firstRow="1" w:lastRow="0" w:firstColumn="1" w:lastColumn="0" w:noHBand="0" w:noVBand="1"/>
      </w:tblPr>
      <w:tblGrid>
        <w:gridCol w:w="1360"/>
        <w:gridCol w:w="1785"/>
        <w:gridCol w:w="836"/>
        <w:gridCol w:w="340"/>
        <w:gridCol w:w="1895"/>
        <w:gridCol w:w="807"/>
        <w:gridCol w:w="1540"/>
        <w:gridCol w:w="280"/>
        <w:gridCol w:w="2029"/>
        <w:gridCol w:w="711"/>
        <w:gridCol w:w="340"/>
        <w:gridCol w:w="1910"/>
        <w:gridCol w:w="836"/>
        <w:gridCol w:w="1303"/>
      </w:tblGrid>
      <w:tr w:rsidR="00316CD2" w:rsidRPr="00316CD2" w14:paraId="22485668" w14:textId="77777777" w:rsidTr="00BA2EA2">
        <w:trPr>
          <w:trHeight w:val="300"/>
          <w:jc w:val="center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436BE2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Air pollutions</w:t>
            </w:r>
          </w:p>
        </w:tc>
        <w:tc>
          <w:tcPr>
            <w:tcW w:w="2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E9AB0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&lt;60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26C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8ABA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≥60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6D207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P-value for interaction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290E7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DD67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Women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95CD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7B0C3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Man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851A2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-value for interaction</w:t>
            </w:r>
          </w:p>
        </w:tc>
      </w:tr>
      <w:tr w:rsidR="00316CD2" w:rsidRPr="00316CD2" w14:paraId="4767D15B" w14:textId="77777777" w:rsidTr="00BA2EA2">
        <w:trPr>
          <w:trHeight w:val="300"/>
          <w:jc w:val="center"/>
        </w:trPr>
        <w:tc>
          <w:tcPr>
            <w:tcW w:w="13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279545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64877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 CI)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6D340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P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305CF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29B95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 CI)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7849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P 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073A92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5EF470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46133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 CI)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1CCA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P 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5D919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65C3D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 CI)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D66ED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P </w:t>
            </w:r>
          </w:p>
        </w:tc>
        <w:tc>
          <w:tcPr>
            <w:tcW w:w="13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8278FA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25E77919" w14:textId="77777777" w:rsidTr="00BA2EA2">
        <w:trPr>
          <w:trHeight w:val="300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7549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5A93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1.11 (1.00, 1.23)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5FFE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0.056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5BA7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0157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1.28 (1.12, 1.46)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413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BE5C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0.572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B734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AFDB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1.11 (1.00, 1.23)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3375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0.058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F39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74ED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1.24 (1.09, 1.42)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65FD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0.001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7618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0.049 </w:t>
            </w:r>
          </w:p>
        </w:tc>
      </w:tr>
      <w:tr w:rsidR="00316CD2" w:rsidRPr="00316CD2" w14:paraId="1490ACD3" w14:textId="77777777" w:rsidTr="00BA2EA2">
        <w:trPr>
          <w:trHeight w:val="300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69A8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2700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1.02 (0.91, 1.14)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0417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0.708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BF1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F1C6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 (0.85, 1.13)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29C6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0.787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65989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0.467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5B6F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AFB3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 (0.88, 1.10)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2ACF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0.755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53DA9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5CE7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1.03 (0.89, 1.19)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E1F6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0.712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5E4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0.428 </w:t>
            </w:r>
          </w:p>
        </w:tc>
      </w:tr>
      <w:tr w:rsidR="00316CD2" w:rsidRPr="00316CD2" w14:paraId="5B841B3C" w14:textId="77777777" w:rsidTr="00BA2EA2">
        <w:trPr>
          <w:trHeight w:val="300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D087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69585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 (0.95, 1.01)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2FE49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10B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CA73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1.03 (0.99, 1.07)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6290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0.104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FE6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0.243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E2A7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F8B5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 (0.96, 1.02)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220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0.473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4992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2B46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1.01 (0.98, 1.06)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EFF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0.467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4119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0.077 </w:t>
            </w:r>
          </w:p>
        </w:tc>
      </w:tr>
      <w:tr w:rsidR="00316CD2" w:rsidRPr="00316CD2" w14:paraId="1C5CCE7F" w14:textId="77777777" w:rsidTr="00BA2EA2">
        <w:trPr>
          <w:trHeight w:val="300"/>
          <w:jc w:val="center"/>
        </w:trPr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5A1EA" w14:textId="77777777" w:rsidR="0080754A" w:rsidRPr="00316CD2" w:rsidRDefault="0080754A" w:rsidP="00BA2EA2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17509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1.01 (0.98, 1.04)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3AAD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0.393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CF7E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E586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1.05 (1.01, 1.08)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2C700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0.011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94BC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0.538 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DDA9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82BC6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1.02 (1.00, 1.05)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41F14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0.103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8F511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E6CDC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1.02 (0.99, 1.06)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30C0A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1A67D" w14:textId="77777777" w:rsidR="0080754A" w:rsidRPr="00316CD2" w:rsidRDefault="0080754A" w:rsidP="00BA2EA2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0.251 </w:t>
            </w:r>
          </w:p>
        </w:tc>
      </w:tr>
    </w:tbl>
    <w:p w14:paraId="2F6AA3BF" w14:textId="77777777" w:rsidR="0080754A" w:rsidRPr="00316CD2" w:rsidRDefault="0080754A" w:rsidP="0080754A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oxides.</w:t>
      </w:r>
    </w:p>
    <w:p w14:paraId="2918A669" w14:textId="77777777" w:rsidR="0080754A" w:rsidRPr="00316CD2" w:rsidRDefault="0080754A" w:rsidP="0080754A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-value for interaction: the interaction between air pollutions with age and gender.</w:t>
      </w:r>
    </w:p>
    <w:p w14:paraId="31B4E3AF" w14:textId="77777777" w:rsidR="0080754A" w:rsidRPr="00316CD2" w:rsidRDefault="0080754A" w:rsidP="0080754A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All model was adjusted for age (stratified by gender), gender (stratified by age), ethnicity, education level, employment status, household income, and Townsend deprivation index.</w:t>
      </w:r>
    </w:p>
    <w:p w14:paraId="19DDEA03" w14:textId="77777777" w:rsidR="0045374D" w:rsidRPr="00316CD2" w:rsidRDefault="0045374D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1673154" w14:textId="77777777" w:rsidR="00D71205" w:rsidRPr="00316CD2" w:rsidRDefault="00D71205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1EDC6538" w14:textId="77777777" w:rsidR="00904174" w:rsidRPr="00316CD2" w:rsidRDefault="00904174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0823D902" w14:textId="77777777" w:rsidR="00904174" w:rsidRPr="00316CD2" w:rsidRDefault="00904174">
      <w:pPr>
        <w:rPr>
          <w:rFonts w:ascii="Times New Roman" w:hAnsi="Times New Roman" w:cs="Times New Roman"/>
          <w:color w:val="000000" w:themeColor="text1"/>
          <w:szCs w:val="21"/>
        </w:rPr>
        <w:sectPr w:rsidR="00904174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6248D606" w14:textId="3F7A168F" w:rsidR="0045374D" w:rsidRPr="00316CD2" w:rsidRDefault="00D71205" w:rsidP="00925049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</w:t>
      </w:r>
      <w:r w:rsidR="00F119DE" w:rsidRPr="00D6272E">
        <w:rPr>
          <w:rFonts w:ascii="Times New Roman" w:hAnsi="Times New Roman" w:cs="Times New Roman"/>
          <w:b/>
          <w:color w:val="FF0000"/>
          <w:szCs w:val="21"/>
        </w:rPr>
        <w:t>1</w:t>
      </w:r>
      <w:r w:rsidR="003F050B" w:rsidRPr="00D6272E">
        <w:rPr>
          <w:rFonts w:ascii="Times New Roman" w:hAnsi="Times New Roman" w:cs="Times New Roman"/>
          <w:b/>
          <w:color w:val="FF0000"/>
          <w:szCs w:val="21"/>
        </w:rPr>
        <w:t>5</w:t>
      </w:r>
      <w:r w:rsidRPr="00D6272E">
        <w:rPr>
          <w:rFonts w:ascii="Times New Roman" w:hAnsi="Times New Roman" w:cs="Times New Roman"/>
          <w:b/>
          <w:color w:val="FF0000"/>
          <w:szCs w:val="21"/>
        </w:rPr>
        <w:t>.</w:t>
      </w:r>
      <w:r w:rsidRPr="00D6272E">
        <w:rPr>
          <w:rFonts w:ascii="Times New Roman" w:hAnsi="Times New Roman" w:cs="Times New Roman"/>
          <w:color w:val="FF0000"/>
          <w:szCs w:val="21"/>
        </w:rPr>
        <w:t xml:space="preserve"> 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Association between genetic risk and major depressive disorder</w:t>
      </w:r>
      <w:r w:rsidR="00814ACB" w:rsidRPr="00316CD2">
        <w:rPr>
          <w:rFonts w:ascii="Times New Roman" w:hAnsi="Times New Roman" w:cs="Times New Roman"/>
          <w:color w:val="000000" w:themeColor="text1"/>
          <w:szCs w:val="21"/>
        </w:rPr>
        <w:t xml:space="preserve">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tbl>
      <w:tblPr>
        <w:tblW w:w="13220" w:type="dxa"/>
        <w:jc w:val="center"/>
        <w:tblLook w:val="04A0" w:firstRow="1" w:lastRow="0" w:firstColumn="1" w:lastColumn="0" w:noHBand="0" w:noVBand="1"/>
      </w:tblPr>
      <w:tblGrid>
        <w:gridCol w:w="3740"/>
        <w:gridCol w:w="2860"/>
        <w:gridCol w:w="1760"/>
        <w:gridCol w:w="1960"/>
        <w:gridCol w:w="1760"/>
        <w:gridCol w:w="1140"/>
      </w:tblGrid>
      <w:tr w:rsidR="00316CD2" w:rsidRPr="00316CD2" w14:paraId="67EDF89B" w14:textId="77777777" w:rsidTr="00925049">
        <w:trPr>
          <w:trHeight w:val="300"/>
          <w:jc w:val="center"/>
        </w:trPr>
        <w:tc>
          <w:tcPr>
            <w:tcW w:w="37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F479C24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Genetic Risk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3DE380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D77D8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Low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B8B36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Intermediate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186645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High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181BC3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for trend</w:t>
            </w:r>
          </w:p>
        </w:tc>
      </w:tr>
      <w:tr w:rsidR="00316CD2" w:rsidRPr="00316CD2" w14:paraId="31ECB52D" w14:textId="77777777" w:rsidTr="00925049">
        <w:trPr>
          <w:trHeight w:val="300"/>
          <w:jc w:val="center"/>
        </w:trPr>
        <w:tc>
          <w:tcPr>
            <w:tcW w:w="37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673A63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37A6E8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ADBF0" w14:textId="77777777" w:rsidR="00D71205" w:rsidRPr="00316CD2" w:rsidRDefault="00D71205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(n = 1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18,478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44EDD" w14:textId="77777777" w:rsidR="00D71205" w:rsidRPr="00316CD2" w:rsidRDefault="00D71205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(n =1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18,295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27BD4" w14:textId="77777777" w:rsidR="00D71205" w:rsidRPr="00316CD2" w:rsidRDefault="00D71205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(n = 1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18,124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05647B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26CE79F9" w14:textId="77777777" w:rsidTr="00925049">
        <w:trPr>
          <w:trHeight w:val="300"/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F47CD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No. of MDD cases / person-years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2761D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0CEE" w14:textId="77777777" w:rsidR="00D71205" w:rsidRPr="00316CD2" w:rsidRDefault="0014222A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4,590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1,145,278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CA7E" w14:textId="77777777" w:rsidR="00D71205" w:rsidRPr="00316CD2" w:rsidRDefault="0014222A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4,875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1,142,238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4147" w14:textId="77777777" w:rsidR="00D71205" w:rsidRPr="00316CD2" w:rsidRDefault="0014222A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5,245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1,139,567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243A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043D1A6F" w14:textId="77777777" w:rsidTr="00925049">
        <w:trPr>
          <w:trHeight w:val="300"/>
          <w:jc w:val="center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0213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6AB9" w14:textId="77777777" w:rsidR="00D71205" w:rsidRPr="00316CD2" w:rsidRDefault="00D71205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(1.0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EA31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50901" w14:textId="77777777" w:rsidR="00D71205" w:rsidRPr="00316CD2" w:rsidRDefault="0014222A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1.07 (1.02, 1.11)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55D6" w14:textId="77777777" w:rsidR="00D71205" w:rsidRPr="00316CD2" w:rsidRDefault="00D71205" w:rsidP="0014222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1.1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14222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D0DB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1E59509C" w14:textId="77777777" w:rsidTr="00925049">
        <w:trPr>
          <w:trHeight w:val="300"/>
          <w:jc w:val="center"/>
        </w:trPr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2BC2A1" w14:textId="77777777" w:rsidR="00D71205" w:rsidRPr="00316CD2" w:rsidRDefault="00D71205" w:rsidP="00D71205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67E12" w14:textId="77777777" w:rsidR="00D71205" w:rsidRPr="00316CD2" w:rsidRDefault="00D71205" w:rsidP="009E20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1.12)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F3B60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5AC9E" w14:textId="77777777" w:rsidR="00D71205" w:rsidRPr="00316CD2" w:rsidRDefault="00D71205" w:rsidP="009E20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BDB9A" w14:textId="77777777" w:rsidR="00D71205" w:rsidRPr="00316CD2" w:rsidRDefault="00D71205" w:rsidP="009E206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E206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4713E" w14:textId="77777777" w:rsidR="00D71205" w:rsidRPr="00316CD2" w:rsidRDefault="00D71205" w:rsidP="00D7120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</w:tbl>
    <w:p w14:paraId="63763887" w14:textId="77777777" w:rsidR="00D71205" w:rsidRPr="00316CD2" w:rsidRDefault="006421E3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Abbreviations: </w:t>
      </w:r>
      <w:r w:rsidR="00D71205" w:rsidRPr="00316CD2">
        <w:rPr>
          <w:rFonts w:ascii="Times New Roman" w:hAnsi="Times New Roman" w:cs="Times New Roman"/>
          <w:color w:val="000000" w:themeColor="text1"/>
          <w:szCs w:val="21"/>
        </w:rPr>
        <w:t>MDD, major depressive disorder; HR, hazards ratio; CI, confidence interval; Ref, reference.</w:t>
      </w:r>
    </w:p>
    <w:p w14:paraId="4963744D" w14:textId="77777777" w:rsidR="00D71205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inter quartile range (IQR) change of genetic risk score.</w:t>
      </w:r>
    </w:p>
    <w:p w14:paraId="07717EF9" w14:textId="77777777" w:rsidR="00D71205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 xml:space="preserve">P 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value for trend calculated treating the genetic risk score as a continuous variable.</w:t>
      </w:r>
    </w:p>
    <w:p w14:paraId="2820D77F" w14:textId="77777777" w:rsidR="00D71205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Model 1: Unadjusted.</w:t>
      </w:r>
    </w:p>
    <w:p w14:paraId="0EF7F017" w14:textId="77777777" w:rsidR="0045374D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2: Adjusted for </w:t>
      </w:r>
      <w:r w:rsidR="00194BA0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and Townsend deprivation index</w:t>
      </w:r>
      <w:r w:rsidR="00DE184C" w:rsidRPr="00316CD2">
        <w:rPr>
          <w:rFonts w:ascii="Times New Roman" w:hAnsi="Times New Roman" w:cs="Times New Roman"/>
          <w:color w:val="000000" w:themeColor="text1"/>
          <w:szCs w:val="21"/>
        </w:rPr>
        <w:t>, and genotyping batch and first 10 principal components of ancestry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58C26ABC" w14:textId="77777777" w:rsidR="0045374D" w:rsidRPr="00316CD2" w:rsidRDefault="0045374D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358599F8" w14:textId="77777777" w:rsidR="00D71205" w:rsidRPr="00316CD2" w:rsidRDefault="00D71205">
      <w:pPr>
        <w:rPr>
          <w:rFonts w:ascii="Times New Roman" w:hAnsi="Times New Roman" w:cs="Times New Roman"/>
          <w:color w:val="000000" w:themeColor="text1"/>
          <w:szCs w:val="21"/>
        </w:rPr>
        <w:sectPr w:rsidR="00D71205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6170999B" w14:textId="49C04171" w:rsidR="0045374D" w:rsidRPr="00316CD2" w:rsidRDefault="00D71205" w:rsidP="00925049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</w:t>
      </w:r>
      <w:r w:rsidR="003F050B" w:rsidRPr="00D6272E">
        <w:rPr>
          <w:rFonts w:ascii="Times New Roman" w:hAnsi="Times New Roman" w:cs="Times New Roman"/>
          <w:b/>
          <w:color w:val="FF0000"/>
          <w:szCs w:val="21"/>
        </w:rPr>
        <w:t>6</w:t>
      </w:r>
      <w:r w:rsidRPr="00D6272E">
        <w:rPr>
          <w:rFonts w:ascii="Times New Roman" w:hAnsi="Times New Roman" w:cs="Times New Roman"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Association between lifestyle category and major depressive disorder</w:t>
      </w:r>
      <w:r w:rsidR="00814ACB" w:rsidRPr="00316CD2">
        <w:rPr>
          <w:rFonts w:ascii="Times New Roman" w:hAnsi="Times New Roman" w:cs="Times New Roman"/>
          <w:color w:val="000000" w:themeColor="text1"/>
          <w:szCs w:val="21"/>
        </w:rPr>
        <w:t xml:space="preserve">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tbl>
      <w:tblPr>
        <w:tblW w:w="13220" w:type="dxa"/>
        <w:tblLook w:val="04A0" w:firstRow="1" w:lastRow="0" w:firstColumn="1" w:lastColumn="0" w:noHBand="0" w:noVBand="1"/>
      </w:tblPr>
      <w:tblGrid>
        <w:gridCol w:w="3740"/>
        <w:gridCol w:w="2860"/>
        <w:gridCol w:w="1760"/>
        <w:gridCol w:w="1960"/>
        <w:gridCol w:w="1760"/>
        <w:gridCol w:w="1140"/>
      </w:tblGrid>
      <w:tr w:rsidR="00316CD2" w:rsidRPr="00316CD2" w14:paraId="796B8E77" w14:textId="77777777" w:rsidTr="00D71205">
        <w:trPr>
          <w:trHeight w:val="300"/>
        </w:trPr>
        <w:tc>
          <w:tcPr>
            <w:tcW w:w="37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C1B955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Lifestyle Category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EFCC8B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 for Continuous*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6C219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</w:t>
            </w:r>
            <w:r w:rsidR="008D3FD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st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healthy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0E524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Moderately healthy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3686C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Least healthy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F9E8F9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for trend</w:t>
            </w:r>
          </w:p>
        </w:tc>
      </w:tr>
      <w:tr w:rsidR="00316CD2" w:rsidRPr="00316CD2" w14:paraId="19D8828B" w14:textId="77777777" w:rsidTr="00D71205">
        <w:trPr>
          <w:trHeight w:val="300"/>
        </w:trPr>
        <w:tc>
          <w:tcPr>
            <w:tcW w:w="37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456EA8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B2ED96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16311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(n = 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152,734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25945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(n =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117,865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77A98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(n = 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8,489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6DA7C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5F0EDB2B" w14:textId="77777777" w:rsidTr="00D71205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4CA84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No. of MDD cases / person-years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9F064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D5EA" w14:textId="77777777" w:rsidR="00D71205" w:rsidRPr="00316CD2" w:rsidRDefault="009F0E8A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4,859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1,490,904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4494" w14:textId="77777777" w:rsidR="00D71205" w:rsidRPr="00316CD2" w:rsidRDefault="009F0E8A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5,086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1,133,486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C20C" w14:textId="77777777" w:rsidR="00D71205" w:rsidRPr="00316CD2" w:rsidRDefault="009F0E8A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582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/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78,790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2FDB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4E7F6866" w14:textId="77777777" w:rsidTr="00D71205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AEF24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50ED8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1.43 (1.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1.48)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5B58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827DF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1.3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(1.3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1.43)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54E1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2.2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 (2.09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2.4</w:t>
            </w:r>
            <w:r w:rsidR="009F0E8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FE6E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316CD2" w:rsidRPr="00316CD2" w14:paraId="49937761" w14:textId="77777777" w:rsidTr="00D71205">
        <w:trPr>
          <w:trHeight w:val="300"/>
        </w:trPr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4F1DE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F78D5" w14:textId="1A4A7CA9" w:rsidR="00D71205" w:rsidRPr="00316CD2" w:rsidRDefault="00D71205" w:rsidP="00DA47E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A47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0B04B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A47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0B04B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A47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0B04B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B8382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0DD14" w14:textId="5EF36F66" w:rsidR="00D71205" w:rsidRPr="00316CD2" w:rsidRDefault="00D71205" w:rsidP="00DA47E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DA47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0B04B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0B04B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DA47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0B04B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E33B7" w14:textId="472780E9" w:rsidR="00D71205" w:rsidRPr="00316CD2" w:rsidRDefault="000B04BF" w:rsidP="00DA47E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1.98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DA47E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2.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="00D7120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2B916" w14:textId="77777777" w:rsidR="00D71205" w:rsidRPr="00316CD2" w:rsidRDefault="00D71205" w:rsidP="0092504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</w:tbl>
    <w:p w14:paraId="39579DC7" w14:textId="77777777" w:rsidR="00D71205" w:rsidRPr="00316CD2" w:rsidRDefault="006421E3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Abbreviations: </w:t>
      </w:r>
      <w:r w:rsidR="00D71205" w:rsidRPr="00316CD2">
        <w:rPr>
          <w:rFonts w:ascii="Times New Roman" w:hAnsi="Times New Roman" w:cs="Times New Roman"/>
          <w:color w:val="000000" w:themeColor="text1"/>
          <w:szCs w:val="21"/>
        </w:rPr>
        <w:t>MDD, major depressive disorder; HR, hazards ratio; CI, confidence interval; Ref, reference.</w:t>
      </w:r>
    </w:p>
    <w:p w14:paraId="714CB774" w14:textId="77777777" w:rsidR="00D71205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inter quartile range (IQR) change of lifestyle category.</w:t>
      </w:r>
    </w:p>
    <w:p w14:paraId="2726C704" w14:textId="77777777" w:rsidR="00D71205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value for trend calculated treating the lifestyle category as a continuous variable.</w:t>
      </w:r>
    </w:p>
    <w:p w14:paraId="15ADB142" w14:textId="77777777" w:rsidR="00D71205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Model 1: Unadjusted.</w:t>
      </w:r>
    </w:p>
    <w:p w14:paraId="4375EB6C" w14:textId="77777777" w:rsidR="0045374D" w:rsidRPr="00316CD2" w:rsidRDefault="00D71205" w:rsidP="00D7120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2: Adjusted for </w:t>
      </w:r>
      <w:r w:rsidR="00194BA0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Townsend deprivation index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and MDD-PRS.</w:t>
      </w:r>
    </w:p>
    <w:p w14:paraId="1DD55BCA" w14:textId="77777777" w:rsidR="00EC275C" w:rsidRPr="00316CD2" w:rsidRDefault="00EC275C">
      <w:pPr>
        <w:rPr>
          <w:rFonts w:ascii="Times New Roman" w:hAnsi="Times New Roman" w:cs="Times New Roman"/>
          <w:color w:val="000000" w:themeColor="text1"/>
          <w:szCs w:val="21"/>
        </w:rPr>
        <w:sectPr w:rsidR="00EC275C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1D2F07C9" w14:textId="6F9B6F8E" w:rsidR="0045374D" w:rsidRPr="00316CD2" w:rsidRDefault="00EC275C" w:rsidP="00281577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</w:t>
      </w:r>
      <w:r w:rsidR="003F050B" w:rsidRPr="00D6272E">
        <w:rPr>
          <w:rFonts w:ascii="Times New Roman" w:hAnsi="Times New Roman" w:cs="Times New Roman"/>
          <w:b/>
          <w:color w:val="FF0000"/>
          <w:szCs w:val="21"/>
        </w:rPr>
        <w:t>7</w:t>
      </w:r>
      <w:r w:rsidRPr="00D6272E">
        <w:rPr>
          <w:rFonts w:ascii="Times New Roman" w:hAnsi="Times New Roman" w:cs="Times New Roman"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Risk of major depressive disorder</w:t>
      </w:r>
      <w:r w:rsidR="00814ACB" w:rsidRPr="00316CD2">
        <w:rPr>
          <w:rFonts w:ascii="Times New Roman" w:hAnsi="Times New Roman" w:cs="Times New Roman"/>
          <w:color w:val="000000" w:themeColor="text1"/>
          <w:szCs w:val="21"/>
        </w:rPr>
        <w:t xml:space="preserve">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according to lifestyle score.</w:t>
      </w:r>
    </w:p>
    <w:tbl>
      <w:tblPr>
        <w:tblW w:w="10424" w:type="dxa"/>
        <w:jc w:val="center"/>
        <w:tblLook w:val="04A0" w:firstRow="1" w:lastRow="0" w:firstColumn="1" w:lastColumn="0" w:noHBand="0" w:noVBand="1"/>
      </w:tblPr>
      <w:tblGrid>
        <w:gridCol w:w="2244"/>
        <w:gridCol w:w="2260"/>
        <w:gridCol w:w="1880"/>
        <w:gridCol w:w="920"/>
        <w:gridCol w:w="240"/>
        <w:gridCol w:w="1933"/>
        <w:gridCol w:w="947"/>
      </w:tblGrid>
      <w:tr w:rsidR="00316CD2" w:rsidRPr="00316CD2" w14:paraId="260A8C52" w14:textId="77777777" w:rsidTr="008D3FD2">
        <w:trPr>
          <w:trHeight w:val="300"/>
          <w:jc w:val="center"/>
        </w:trPr>
        <w:tc>
          <w:tcPr>
            <w:tcW w:w="22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4A74B9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Lifestyle score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36CBAB8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No. MDD cases /person-years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3F2B1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1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265F0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D88EB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Model 2</w:t>
            </w:r>
          </w:p>
        </w:tc>
      </w:tr>
      <w:tr w:rsidR="00316CD2" w:rsidRPr="00316CD2" w14:paraId="29D3D5FB" w14:textId="77777777" w:rsidTr="008D3FD2">
        <w:trPr>
          <w:trHeight w:val="300"/>
          <w:jc w:val="center"/>
        </w:trPr>
        <w:tc>
          <w:tcPr>
            <w:tcW w:w="22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B5DD4F" w14:textId="77777777" w:rsidR="00EC275C" w:rsidRPr="00316CD2" w:rsidRDefault="00EC275C" w:rsidP="00EC275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F81064" w14:textId="77777777" w:rsidR="00EC275C" w:rsidRPr="00316CD2" w:rsidRDefault="00EC275C" w:rsidP="00EC275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9AD5B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 CI)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C84E0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27949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3E5A7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 CI)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DDC29" w14:textId="77777777" w:rsidR="00EC275C" w:rsidRPr="00316CD2" w:rsidRDefault="00EC275C" w:rsidP="00EC275C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Value</w:t>
            </w:r>
          </w:p>
        </w:tc>
      </w:tr>
      <w:tr w:rsidR="00316CD2" w:rsidRPr="00316CD2" w14:paraId="41AD19CD" w14:textId="77777777" w:rsidTr="008D3FD2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D173" w14:textId="77777777" w:rsidR="00EC275C" w:rsidRPr="00316CD2" w:rsidRDefault="00EC275C" w:rsidP="00DB106E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 (</w:t>
            </w:r>
            <w:r w:rsidR="008D3FD2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Most healthy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F32F" w14:textId="77777777" w:rsidR="00EC275C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643</w:t>
            </w:r>
            <w:r w:rsidR="00EC275C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/ 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214,451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13B5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0B75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2EFD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D958D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1.00 (Ref.)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FC98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9DA3863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AB5C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B2BF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1,738 / 557,064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350C8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1.04 (0.95, 1.14)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EEB30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0.386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64E2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800C8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03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94, 1.13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62A17E" w14:textId="4A97405B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48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</w:p>
        </w:tc>
      </w:tr>
      <w:tr w:rsidR="00316CD2" w:rsidRPr="00316CD2" w14:paraId="1957ABA9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1118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AB79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2,478 / 719,390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D0E35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1.15 (1.05, 1.25)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6EB82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0.002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B569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D7F84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1.04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, 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1ED40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004</w:t>
            </w:r>
          </w:p>
        </w:tc>
      </w:tr>
      <w:tr w:rsidR="00316CD2" w:rsidRPr="00316CD2" w14:paraId="733CD73D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2C2A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22D2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2,435 / 597,902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8CAAC7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1.36 (1.25, 1.48)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081FE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9DC1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BBC99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35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24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, 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47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EF800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316CD2" w:rsidRPr="00316CD2" w14:paraId="40683359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24B2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6981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1,676 / 367,247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22D1F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1.53 (1.39, 1.67)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9A30A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80B3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62EDA" w14:textId="6FC59EC3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49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, 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03EDA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316CD2" w:rsidRPr="00316CD2" w14:paraId="2434E93E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A470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44FC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975 /168,337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671C1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1.94 (1.75, 2.14)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6DCC5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3B5F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28221" w14:textId="195E9256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6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1.99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704ED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316CD2" w:rsidRPr="00316CD2" w14:paraId="7FCFD154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ADCB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F60D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392 / 60,075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B1820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2.19 (1.93, 2.48)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987CD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86D5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07E89" w14:textId="1D9AEB89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(1.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7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, 2.</w:t>
            </w:r>
            <w:r w:rsidR="003D523E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3097D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316CD2" w:rsidRPr="00316CD2" w14:paraId="0550A3A1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8A4F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CF035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155 / 15,813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81698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3.29 (2.76, 3.93)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578A14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F855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BB145" w14:textId="6ED9B2B6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2.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74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(2.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30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, 3.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28</w:t>
            </w: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C561E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316CD2" w:rsidRPr="00316CD2" w14:paraId="642925F8" w14:textId="77777777" w:rsidTr="00732DCA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0C18" w14:textId="77777777" w:rsidR="006753B3" w:rsidRPr="00316CD2" w:rsidRDefault="006753B3" w:rsidP="006753B3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≥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 (Least healthy)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69576" w14:textId="77777777" w:rsidR="006753B3" w:rsidRPr="00316CD2" w:rsidRDefault="006753B3" w:rsidP="006753B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 / 2,902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0B82B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4.07 (2.90, 5.72)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628EE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0E1A" w14:textId="77777777" w:rsidR="006753B3" w:rsidRPr="00316CD2" w:rsidRDefault="006753B3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62B48B" w14:textId="19CE9A65" w:rsidR="006753B3" w:rsidRPr="00316CD2" w:rsidRDefault="003D523E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3.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02</w:t>
            </w:r>
            <w:r w:rsidR="006753B3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(2.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="006753B3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, 4.</w:t>
            </w:r>
            <w:r w:rsidR="00424730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25</w:t>
            </w:r>
            <w:r w:rsidR="006753B3"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4FBB5" w14:textId="77777777" w:rsidR="006753B3" w:rsidRPr="00316CD2" w:rsidRDefault="006753B3" w:rsidP="003D523E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316CD2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316CD2" w:rsidRPr="00316CD2" w14:paraId="56522118" w14:textId="77777777" w:rsidTr="008D3FD2">
        <w:trPr>
          <w:trHeight w:val="300"/>
          <w:jc w:val="center"/>
        </w:trPr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2856B" w14:textId="77777777" w:rsidR="00EC275C" w:rsidRPr="00316CD2" w:rsidRDefault="00EC275C" w:rsidP="00EC275C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value for trend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52A0C" w14:textId="77777777" w:rsidR="00EC275C" w:rsidRPr="00316CD2" w:rsidRDefault="00EC275C" w:rsidP="00EC275C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ACF7A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628E1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B0400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539AF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2C591" w14:textId="77777777" w:rsidR="00EC275C" w:rsidRPr="00316CD2" w:rsidRDefault="00EC275C" w:rsidP="003D523E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</w:tbl>
    <w:p w14:paraId="27CC7242" w14:textId="77777777" w:rsidR="00EC275C" w:rsidRPr="00316CD2" w:rsidRDefault="006421E3" w:rsidP="00EC275C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Abbreviations: </w:t>
      </w:r>
      <w:r w:rsidR="00EC275C" w:rsidRPr="00316CD2">
        <w:rPr>
          <w:rFonts w:ascii="Times New Roman" w:hAnsi="Times New Roman" w:cs="Times New Roman"/>
          <w:color w:val="000000" w:themeColor="text1"/>
          <w:szCs w:val="21"/>
        </w:rPr>
        <w:t>MDD, major depressive disorder; HR, hazards ratio; CI, confidence interval; Ref, reference.</w:t>
      </w:r>
    </w:p>
    <w:p w14:paraId="69480DF7" w14:textId="77777777" w:rsidR="00EC275C" w:rsidRPr="00316CD2" w:rsidRDefault="00EC275C" w:rsidP="00EC275C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value for trend calculated treating the lifestyle </w:t>
      </w:r>
      <w:r w:rsidR="00733DB6" w:rsidRPr="00316CD2">
        <w:rPr>
          <w:rFonts w:ascii="Times New Roman" w:hAnsi="Times New Roman" w:cs="Times New Roman"/>
          <w:color w:val="000000" w:themeColor="text1"/>
          <w:szCs w:val="21"/>
        </w:rPr>
        <w:t>score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 a continuous variable.</w:t>
      </w:r>
    </w:p>
    <w:p w14:paraId="0C4C9B38" w14:textId="77777777" w:rsidR="00EC275C" w:rsidRPr="00316CD2" w:rsidRDefault="00EC275C" w:rsidP="00EC275C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Model 1: Unadjusted.</w:t>
      </w:r>
    </w:p>
    <w:p w14:paraId="71EB68B1" w14:textId="77777777" w:rsidR="00194BA0" w:rsidRPr="00316CD2" w:rsidRDefault="00EC275C" w:rsidP="00194BA0">
      <w:pPr>
        <w:rPr>
          <w:rFonts w:ascii="Times New Roman" w:hAnsi="Times New Roman" w:cs="Times New Roman"/>
          <w:color w:val="000000" w:themeColor="text1"/>
          <w:szCs w:val="21"/>
        </w:rPr>
        <w:sectPr w:rsidR="00194BA0" w:rsidRPr="00316CD2" w:rsidSect="006421E3">
          <w:pgSz w:w="11900" w:h="16840"/>
          <w:pgMar w:top="1440" w:right="1800" w:bottom="1440" w:left="1800" w:header="851" w:footer="992" w:gutter="0"/>
          <w:cols w:space="425"/>
          <w:docGrid w:type="linesAndChars" w:linePitch="312"/>
        </w:sect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2: Adjusted for </w:t>
      </w:r>
      <w:r w:rsidR="007210DA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Townsend deprivation index, and MDD-PRS.</w:t>
      </w:r>
    </w:p>
    <w:p w14:paraId="6F1C34BA" w14:textId="39137CD1" w:rsidR="001177F9" w:rsidRPr="00316CD2" w:rsidRDefault="001177F9">
      <w:pPr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lastRenderedPageBreak/>
        <w:t>Table S1</w:t>
      </w:r>
      <w:r w:rsidR="003F050B" w:rsidRPr="00D6272E">
        <w:rPr>
          <w:rFonts w:ascii="Times New Roman" w:hAnsi="Times New Roman" w:cs="Times New Roman"/>
          <w:b/>
          <w:color w:val="FF0000"/>
          <w:szCs w:val="21"/>
        </w:rPr>
        <w:t>8</w:t>
      </w:r>
      <w:r w:rsidRPr="00D6272E">
        <w:rPr>
          <w:rFonts w:ascii="Times New Roman" w:hAnsi="Times New Roman" w:cs="Times New Roman"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Multivariate-adjusted cox proportional hazard ratios of </w:t>
      </w:r>
      <w:r w:rsidR="00925049" w:rsidRPr="00316CD2">
        <w:rPr>
          <w:rFonts w:ascii="Times New Roman" w:hAnsi="Times New Roman" w:cs="Times New Roman"/>
          <w:color w:val="000000" w:themeColor="text1"/>
          <w:szCs w:val="21"/>
        </w:rPr>
        <w:t>major depressive disorder (MDD)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associated with ambient air pollutants stratified by lifestyle factors.</w:t>
      </w:r>
    </w:p>
    <w:tbl>
      <w:tblPr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2440"/>
        <w:gridCol w:w="1672"/>
        <w:gridCol w:w="1276"/>
        <w:gridCol w:w="283"/>
        <w:gridCol w:w="1701"/>
        <w:gridCol w:w="1276"/>
        <w:gridCol w:w="284"/>
        <w:gridCol w:w="1701"/>
        <w:gridCol w:w="1399"/>
        <w:gridCol w:w="240"/>
        <w:gridCol w:w="1763"/>
        <w:gridCol w:w="1275"/>
      </w:tblGrid>
      <w:tr w:rsidR="00316CD2" w:rsidRPr="00316CD2" w14:paraId="6AEA10D7" w14:textId="77777777" w:rsidTr="00732DCA">
        <w:trPr>
          <w:trHeight w:val="255"/>
          <w:jc w:val="center"/>
        </w:trPr>
        <w:tc>
          <w:tcPr>
            <w:tcW w:w="24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1FA91A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Lifestyle factors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702B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102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7A02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PM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9E2F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967F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128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D9E2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vertAlign w:val="subscript"/>
              </w:rPr>
              <w:t>x</w:t>
            </w:r>
          </w:p>
        </w:tc>
      </w:tr>
      <w:tr w:rsidR="00316CD2" w:rsidRPr="00316CD2" w14:paraId="13EFF62D" w14:textId="77777777" w:rsidTr="00732DCA">
        <w:trPr>
          <w:trHeight w:val="255"/>
          <w:jc w:val="center"/>
        </w:trPr>
        <w:tc>
          <w:tcPr>
            <w:tcW w:w="24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9508E9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38F6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194E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-interaction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A08A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AEB5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398C3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-interaction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84C1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C646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5816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-interaction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294D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　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544C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HR (95%CI)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BD75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i/>
                <w:color w:val="000000" w:themeColor="text1"/>
                <w:kern w:val="0"/>
                <w:szCs w:val="21"/>
              </w:rPr>
              <w:t>P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-interaction</w:t>
            </w:r>
          </w:p>
        </w:tc>
      </w:tr>
      <w:tr w:rsidR="00316CD2" w:rsidRPr="00316CD2" w14:paraId="7E2B3977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D537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Smoking status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9A04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C48D2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711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455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C10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7DB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7EF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A1E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1F2D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854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378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38E38247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7AFF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37C41" w14:textId="065B1EDF" w:rsidR="001177F9" w:rsidRPr="00316CD2" w:rsidRDefault="001177F9" w:rsidP="001A6CC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1A6CC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1A6CC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8781" w14:textId="5413301D" w:rsidR="001177F9" w:rsidRPr="00316CD2" w:rsidRDefault="008C16A5" w:rsidP="001A6CC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660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3B0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3DBB" w14:textId="3D6836BF" w:rsidR="001177F9" w:rsidRPr="00316CD2" w:rsidRDefault="0085333D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8C16A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313C" w14:textId="6C611491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781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9FD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DB2A" w14:textId="180A7E87" w:rsidR="001177F9" w:rsidRPr="00316CD2" w:rsidRDefault="0085333D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AEDA" w14:textId="292BC677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BDCF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7528" w14:textId="0C1BC52D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59E5" w14:textId="3D293619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487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6358EDAB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9C0B4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63E1" w14:textId="4C4050F6" w:rsidR="001177F9" w:rsidRPr="00316CD2" w:rsidRDefault="001177F9" w:rsidP="001A6CC0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8C16A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E61D6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4A4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33AE" w14:textId="38B185E7" w:rsidR="001177F9" w:rsidRPr="00316CD2" w:rsidRDefault="0085333D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8C16A5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00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A6D88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D3A5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4799" w14:textId="3A54BDE4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36637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173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84B2E" w14:textId="37BF57D8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85333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91860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1DE4311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AE4F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Alcohol intake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E9D6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881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A46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553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0F9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3AA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9B2A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251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841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9B6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8D272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F474592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D358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BAD96" w14:textId="50321C20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="00C96AE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2C6F" w14:textId="28E041AB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384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691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EEED" w14:textId="03119CB2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C3D4" w14:textId="30F231EB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B6BA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35D2" w14:textId="1DAD9EC5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83B2" w14:textId="0FF01FA0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0054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394E" w14:textId="2A57E5E9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598C" w14:textId="537C8563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00968A8D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D9AB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30B1" w14:textId="3888C9FC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BB94A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0E33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647D" w14:textId="68798065" w:rsidR="001177F9" w:rsidRPr="00316CD2" w:rsidRDefault="009876A0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73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4DE75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208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85FDE" w14:textId="2E0CFE35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2ACA7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656CF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42B9" w14:textId="0C31B8C7" w:rsidR="001177F9" w:rsidRPr="00316CD2" w:rsidRDefault="001177F9" w:rsidP="004D187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D1878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5B968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0C7FFD51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E671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Physical activity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3EC5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AFA5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1254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EAAF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2D2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E85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6FB5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304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A5C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68D8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0DE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3E3CF729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B317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48B5" w14:textId="78B0B929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7F529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608F1" w14:textId="75C2EDF6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521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E07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0F30" w14:textId="102AF883" w:rsidR="001177F9" w:rsidRPr="00316CD2" w:rsidRDefault="0007146D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90DC" w14:textId="21E5F4A9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51B65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B281" w14:textId="13737785" w:rsidR="001177F9" w:rsidRPr="00316CD2" w:rsidRDefault="00131547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4DD47" w14:textId="4B7EADCD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9B2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2D188" w14:textId="1AB5659D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337C" w14:textId="374E99DA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23CBE610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2B4F0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3B3E" w14:textId="61687370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9876A0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1B47B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AF5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9D70" w14:textId="5BF63B6A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5A7EF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31E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00A1F" w14:textId="22789542" w:rsidR="001177F9" w:rsidRPr="00316CD2" w:rsidRDefault="00131547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10380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0473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598E" w14:textId="013A5F8E" w:rsidR="001177F9" w:rsidRPr="00316CD2" w:rsidRDefault="001177F9" w:rsidP="0007146D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07146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050E2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03926167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5C63B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TV viewing time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BE24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5CD3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B3F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DB4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07A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96F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60E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D88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79AB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853D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58A2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1B7775F9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4E5D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0420" w14:textId="7A6BBE32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1E42" w14:textId="41AA2808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B3A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DF77" w14:textId="17B6C0D8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7FA4" w14:textId="6D1ABA6A" w:rsidR="001177F9" w:rsidRPr="00316CD2" w:rsidRDefault="004D17C8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739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A54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46AA" w14:textId="4CD22BD2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6CD5C" w14:textId="5AA23843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27F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73E9" w14:textId="51D00715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9B4C" w14:textId="1AC95707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7CC028FA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903F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BA2F7" w14:textId="66B395A6" w:rsidR="001177F9" w:rsidRPr="00316CD2" w:rsidRDefault="00FB0CAA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35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7D505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DAE2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10789" w14:textId="6322B42D" w:rsidR="001177F9" w:rsidRPr="00316CD2" w:rsidRDefault="00131547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85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B014A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4AA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5A92F" w14:textId="43183623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31547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8329D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6FE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B39B" w14:textId="1CFD118B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E0E1B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2BC4F928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F2BB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Sleep duration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CF023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407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CF3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AE2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C07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AD0C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2E92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6D95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BF1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F175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6F12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27696DA9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317F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B74B" w14:textId="53205C56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9024" w14:textId="45F247B2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921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6B0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BCFE" w14:textId="78E89173" w:rsidR="001177F9" w:rsidRPr="00316CD2" w:rsidRDefault="00204BA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20C1" w14:textId="489F3406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270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8D1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28FE2" w14:textId="124B18FF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6883F" w14:textId="043059FE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570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CD1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3956" w14:textId="07A25748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5862" w14:textId="5B86ADAB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1F296974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BFDE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6876" w14:textId="2BEB5A73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D5547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598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C751" w14:textId="2ED9174D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B5382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56F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889DD" w14:textId="540BC7DA" w:rsidR="001177F9" w:rsidRPr="00316CD2" w:rsidRDefault="00204BA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DC357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DB9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FFED" w14:textId="201D7BA3" w:rsidR="001177F9" w:rsidRPr="00316CD2" w:rsidRDefault="001177F9" w:rsidP="009B09A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0.97,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1.</w:t>
            </w:r>
            <w:r w:rsidR="009B09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0EE0D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2482ED27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3D04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Fruit and vegetable intake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8CEE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F756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D72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A78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9E4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269F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5BE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AB53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530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6FD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505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581965BE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B8F3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1C91" w14:textId="66E5BA6B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BBCB" w14:textId="7D22B8C4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430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41C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D1966" w14:textId="1B00F4B2" w:rsidR="001177F9" w:rsidRPr="00316CD2" w:rsidRDefault="00204BA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46168" w14:textId="66132D7B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955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964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87F9" w14:textId="0F966623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354B" w14:textId="2ED56440" w:rsidR="001177F9" w:rsidRPr="00316CD2" w:rsidRDefault="001177F9" w:rsidP="00D51895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764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818D" w14:textId="38A618B8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DA617" w14:textId="3413C3D7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740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074DA4D4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1C5D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A0B0D" w14:textId="2DD6AF8B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)   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6E7CE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D43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A1CB" w14:textId="571FF358" w:rsidR="001177F9" w:rsidRPr="00316CD2" w:rsidRDefault="00204BA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79</w:t>
            </w:r>
            <w:r w:rsidR="00FB0CAA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CB1CC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DE323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6B4A" w14:textId="7EDB1647" w:rsidR="001177F9" w:rsidRPr="00316CD2" w:rsidRDefault="00204BA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3CADB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9E64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573B" w14:textId="7627C470" w:rsidR="001177F9" w:rsidRPr="00316CD2" w:rsidRDefault="001177F9" w:rsidP="004412E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4412E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04BA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37508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3E22229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023A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Oily fish intake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4129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B6C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FE4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AF20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33F7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CB6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58B4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F55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D11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62A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571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402C5942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5750E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8516" w14:textId="1A8B0E2C" w:rsidR="001177F9" w:rsidRPr="00316CD2" w:rsidRDefault="001177F9" w:rsidP="00BD32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BD329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BD329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9C675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5F27" w14:textId="5F5CD74A" w:rsidR="001177F9" w:rsidRPr="00316CD2" w:rsidRDefault="001177F9" w:rsidP="00BD32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794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43E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65AA" w14:textId="33A6A11C" w:rsidR="001177F9" w:rsidRPr="00316CD2" w:rsidRDefault="001177F9" w:rsidP="00BD32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="009C675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0.93</w:t>
            </w:r>
            <w:r w:rsidR="009C675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F5B0" w14:textId="5D859A7C" w:rsidR="001177F9" w:rsidRPr="00316CD2" w:rsidRDefault="001177F9" w:rsidP="004D17C8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BD329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2CF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7CDC3" w14:textId="055EB2E3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823D" w14:textId="46B7DBC0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A342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09045" w14:textId="6A3B633A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6C72" w14:textId="5C171543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247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2BF72124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1EF5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58A5" w14:textId="3777E64A" w:rsidR="001177F9" w:rsidRPr="00316CD2" w:rsidRDefault="001177F9" w:rsidP="00BD32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BB2C2D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)   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6A243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B0E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F346" w14:textId="771C6933" w:rsidR="001177F9" w:rsidRPr="00316CD2" w:rsidRDefault="00BB2C2D" w:rsidP="00BD3299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0.95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84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79E58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26E9C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A2BF1" w14:textId="4BE70F77" w:rsidR="001177F9" w:rsidRPr="00316CD2" w:rsidRDefault="00BB2C2D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48B26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1F6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69CA" w14:textId="5E2AECFE" w:rsidR="001177F9" w:rsidRPr="00316CD2" w:rsidRDefault="00BB2C2D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9C675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03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74D24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10E6E05F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2B5C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Red meat intake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F34A0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AD8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C262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5DA01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3F3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F01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554A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E59E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995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18DD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CA3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0FF6489F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47D4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lastRenderedPageBreak/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233AE" w14:textId="46201A34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85BB" w14:textId="3E6E910B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9C675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49E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6E247" w14:textId="3572CDD6" w:rsidR="001177F9" w:rsidRPr="00316CD2" w:rsidRDefault="00C11B8F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85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97B5" w14:textId="72DA417F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45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FD36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D9EF5" w14:textId="0738C246" w:rsidR="001177F9" w:rsidRPr="00316CD2" w:rsidRDefault="00C11B8F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0.94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11F7" w14:textId="700DE410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1F5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90E4" w14:textId="5ED7BE4C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F3739" w14:textId="7079F4FA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70A516E2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B71A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5B40" w14:textId="14D2A902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="009C675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)   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E9B5C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1507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8A14" w14:textId="544D8CCD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F0D2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88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="000F0D2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8079D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9170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77A2" w14:textId="4C8CC31F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05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B40A3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BB5A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E564" w14:textId="0EABC728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114BA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6C109A7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CAD9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Processed meat intake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AC4B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7B56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4DA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27C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FAC2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A8DB0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6F08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546F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E795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475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03DE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316CD2" w:rsidRPr="00316CD2" w14:paraId="6A161C41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39BE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Healthy</w:t>
            </w:r>
          </w:p>
        </w:tc>
        <w:tc>
          <w:tcPr>
            <w:tcW w:w="16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DAFC" w14:textId="1EBFEC8F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A86D" w14:textId="59A98E6E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02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1DE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97877" w14:textId="3F2EEF2A" w:rsidR="001177F9" w:rsidRPr="00316CD2" w:rsidRDefault="00C11B8F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0.95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0F0D2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2F64" w14:textId="18FF995E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081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F813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EE8F" w14:textId="3639A36B" w:rsidR="001177F9" w:rsidRPr="00316CD2" w:rsidRDefault="00C11B8F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0.96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="001177F9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2AEE0" w14:textId="39A01ADA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14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B9CA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623B" w14:textId="14AB4582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6831" w14:textId="283CBBF1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</w:tr>
      <w:tr w:rsidR="00316CD2" w:rsidRPr="00316CD2" w14:paraId="7CD7031D" w14:textId="77777777" w:rsidTr="00732DCA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6DE93" w14:textId="77777777" w:rsidR="001177F9" w:rsidRPr="00316CD2" w:rsidRDefault="001177F9" w:rsidP="00732DCA">
            <w:pPr>
              <w:widowControl/>
              <w:ind w:firstLineChars="100" w:firstLine="21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Unhealthy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59BFF" w14:textId="7588786C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11</w:t>
            </w:r>
            <w:r w:rsidR="000F0D2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)   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CE635F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71644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E17FA" w14:textId="4EA5943A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0F0D2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, </w:t>
            </w:r>
            <w:r w:rsidR="000F0D2B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29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DAB39A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8F65B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FF1FB" w14:textId="50DFF791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0.97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06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39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2D365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49FC9" w14:textId="77777777" w:rsidR="001177F9" w:rsidRPr="00316CD2" w:rsidRDefault="001177F9" w:rsidP="00732DCA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2B08C" w14:textId="1A59C6F1" w:rsidR="001177F9" w:rsidRPr="00316CD2" w:rsidRDefault="001177F9" w:rsidP="00266E63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 (1.</w:t>
            </w:r>
            <w:r w:rsidR="00266E63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, 1.</w:t>
            </w:r>
            <w:r w:rsidR="00C11B8F"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08</w:t>
            </w:r>
            <w:r w:rsidRPr="00316CD2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0BAC20" w14:textId="77777777" w:rsidR="001177F9" w:rsidRPr="00316CD2" w:rsidRDefault="001177F9" w:rsidP="00732DCA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</w:tbl>
    <w:p w14:paraId="5F9F7847" w14:textId="77777777" w:rsidR="00925049" w:rsidRPr="00316CD2" w:rsidRDefault="00925049" w:rsidP="00925049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MDD, major depressive disorder; HR, hazards ratio; CI, confidence interval;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oxides; Ref, reference.</w:t>
      </w:r>
    </w:p>
    <w:p w14:paraId="03D628AB" w14:textId="77777777" w:rsidR="00925049" w:rsidRPr="00316CD2" w:rsidRDefault="00925049" w:rsidP="00925049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*Hazards ratio (HR) per 5-μg/m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level, per 10-μg/m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and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levels and per 20-μg/m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perscript"/>
        </w:rPr>
        <w:t>3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change of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level.</w:t>
      </w:r>
    </w:p>
    <w:p w14:paraId="49E2D8AD" w14:textId="77777777" w:rsidR="00925049" w:rsidRPr="00316CD2" w:rsidRDefault="00925049" w:rsidP="00925049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-interaction was evaluated using hazard ratios for the product term between air pollutants and each lifestyle factors.</w:t>
      </w:r>
    </w:p>
    <w:p w14:paraId="1E9F334D" w14:textId="77777777" w:rsidR="00925049" w:rsidRPr="00316CD2" w:rsidRDefault="00925049" w:rsidP="00925049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Model was adjusted for </w:t>
      </w:r>
      <w:r w:rsidR="00194BA0" w:rsidRPr="00316CD2">
        <w:rPr>
          <w:rFonts w:ascii="Times New Roman" w:hAnsi="Times New Roman" w:cs="Times New Roman"/>
          <w:color w:val="000000" w:themeColor="text1"/>
          <w:szCs w:val="21"/>
        </w:rPr>
        <w:t>age, gender, ethnicity, education level, employment status, household income, and Townsend deprivation index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5C7FCB44" w14:textId="77777777" w:rsidR="00732DCA" w:rsidRPr="00316CD2" w:rsidRDefault="00732DCA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2DA5D5AF" w14:textId="77777777" w:rsidR="00194BA0" w:rsidRPr="00316CD2" w:rsidRDefault="00194BA0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E035637" w14:textId="77777777" w:rsidR="00194BA0" w:rsidRPr="00316CD2" w:rsidRDefault="00194BA0">
      <w:pPr>
        <w:rPr>
          <w:rFonts w:ascii="Times New Roman" w:hAnsi="Times New Roman" w:cs="Times New Roman"/>
          <w:color w:val="000000" w:themeColor="text1"/>
          <w:szCs w:val="21"/>
        </w:rPr>
        <w:sectPr w:rsidR="00194BA0" w:rsidRPr="00316CD2" w:rsidSect="001177F9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710F6C4C" w14:textId="77777777" w:rsidR="001177F9" w:rsidRPr="00316CD2" w:rsidRDefault="001177F9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77BA8429" w14:textId="77777777" w:rsidR="0045374D" w:rsidRPr="00316CD2" w:rsidRDefault="00471732" w:rsidP="00471732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7E2985F0" wp14:editId="1A0436A2">
            <wp:extent cx="8197795" cy="46884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流程图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7075" cy="469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101B" w14:textId="75A324DD" w:rsidR="002C4855" w:rsidRPr="00316CD2" w:rsidRDefault="00552278" w:rsidP="00C33771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S1.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C33771" w:rsidRPr="00316CD2">
        <w:rPr>
          <w:rFonts w:ascii="Times New Roman" w:hAnsi="Times New Roman" w:cs="Times New Roman"/>
          <w:color w:val="000000" w:themeColor="text1"/>
          <w:szCs w:val="21"/>
        </w:rPr>
        <w:t>Flow of participants through study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.  </w:t>
      </w:r>
    </w:p>
    <w:p w14:paraId="780FB558" w14:textId="77777777" w:rsidR="00165BB0" w:rsidRPr="00316CD2" w:rsidRDefault="00165BB0" w:rsidP="00C33771">
      <w:pPr>
        <w:jc w:val="center"/>
        <w:rPr>
          <w:rFonts w:ascii="Times New Roman" w:hAnsi="Times New Roman" w:cs="Times New Roman"/>
          <w:color w:val="000000" w:themeColor="text1"/>
          <w:szCs w:val="21"/>
        </w:rPr>
        <w:sectPr w:rsidR="00165BB0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0DACF37F" w14:textId="77777777" w:rsidR="00165BB0" w:rsidRPr="00316CD2" w:rsidRDefault="00165BB0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2EB0B4CD" wp14:editId="4C14EF0B">
            <wp:extent cx="8864600" cy="14992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me lin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12CC" w14:textId="0ECA1F89" w:rsidR="00165BB0" w:rsidRPr="00316CD2" w:rsidRDefault="00FB541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S2</w:t>
      </w:r>
      <w:r w:rsidR="00165BB0" w:rsidRPr="00D6272E">
        <w:rPr>
          <w:rFonts w:ascii="Times New Roman" w:hAnsi="Times New Roman" w:cs="Times New Roman"/>
          <w:b/>
          <w:noProof/>
          <w:color w:val="FF0000"/>
          <w:szCs w:val="21"/>
        </w:rPr>
        <w:t>.</w:t>
      </w:r>
      <w:r w:rsidR="00165BB0" w:rsidRPr="00D6272E">
        <w:rPr>
          <w:rFonts w:ascii="Times New Roman" w:hAnsi="Times New Roman" w:cs="Times New Roman"/>
          <w:noProof/>
          <w:color w:val="FF0000"/>
          <w:szCs w:val="21"/>
        </w:rPr>
        <w:t xml:space="preserve"> </w:t>
      </w:r>
      <w:r w:rsidR="00165BB0" w:rsidRPr="00316CD2">
        <w:rPr>
          <w:rFonts w:ascii="Times New Roman" w:hAnsi="Times New Roman" w:cs="Times New Roman"/>
          <w:noProof/>
          <w:color w:val="000000" w:themeColor="text1"/>
          <w:szCs w:val="21"/>
        </w:rPr>
        <w:t>Summary about the time line of study design.</w:t>
      </w:r>
    </w:p>
    <w:p w14:paraId="670BF6C5" w14:textId="77777777" w:rsidR="00BE7D94" w:rsidRPr="00316CD2" w:rsidRDefault="00BE7D94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  <w:sectPr w:rsidR="00BE7D94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5106DB87" w14:textId="7B2877F3" w:rsidR="00BE7D94" w:rsidRPr="00316CD2" w:rsidRDefault="00BE7D94" w:rsidP="00BE7D94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noProof/>
          <w:color w:val="FF0000"/>
          <w:szCs w:val="21"/>
        </w:rPr>
        <w:lastRenderedPageBreak/>
        <w:drawing>
          <wp:anchor distT="0" distB="0" distL="114300" distR="114300" simplePos="0" relativeHeight="251659264" behindDoc="0" locked="0" layoutInCell="1" allowOverlap="1" wp14:anchorId="5A235947" wp14:editId="1924E24B">
            <wp:simplePos x="0" y="0"/>
            <wp:positionH relativeFrom="margin">
              <wp:posOffset>-273050</wp:posOffset>
            </wp:positionH>
            <wp:positionV relativeFrom="paragraph">
              <wp:posOffset>113030</wp:posOffset>
            </wp:positionV>
            <wp:extent cx="5812155" cy="5119370"/>
            <wp:effectExtent l="0" t="0" r="0" b="508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agitty-mode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2155" cy="511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272E">
        <w:rPr>
          <w:rFonts w:ascii="Times New Roman" w:hAnsi="Times New Roman" w:cs="Times New Roman"/>
          <w:b/>
          <w:noProof/>
          <w:color w:val="FF0000"/>
          <w:szCs w:val="21"/>
        </w:rPr>
        <w:t>Figure S3.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Directed Acyclic Graph for the association between air pollution and 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major depressive disorder (MDD).</w:t>
      </w:r>
    </w:p>
    <w:p w14:paraId="0F209C78" w14:textId="77777777" w:rsidR="00FB541C" w:rsidRPr="00316CD2" w:rsidRDefault="00FB541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</w:p>
    <w:p w14:paraId="711F5393" w14:textId="77777777" w:rsidR="00BE7D94" w:rsidRPr="00316CD2" w:rsidRDefault="00BE7D94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  <w:sectPr w:rsidR="00BE7D94" w:rsidRPr="00316CD2" w:rsidSect="00BE7D94">
          <w:pgSz w:w="11900" w:h="16840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59D62024" w14:textId="77777777" w:rsidR="00165BB0" w:rsidRPr="00316CD2" w:rsidRDefault="00FB541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370A277F" wp14:editId="1B99FB38">
            <wp:extent cx="8864600" cy="443230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M2.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BFB18" w14:textId="5A8E936C" w:rsidR="00FB541C" w:rsidRPr="00316CD2" w:rsidRDefault="00FB541C" w:rsidP="00FB541C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  <w:sectPr w:rsidR="00FB541C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</w:t>
      </w:r>
      <w:r w:rsidR="00BE7D94" w:rsidRPr="00D6272E">
        <w:rPr>
          <w:rFonts w:ascii="Times New Roman" w:hAnsi="Times New Roman" w:cs="Times New Roman"/>
          <w:b/>
          <w:color w:val="FF0000"/>
          <w:szCs w:val="21"/>
        </w:rPr>
        <w:t>4</w:t>
      </w:r>
      <w:r w:rsidRPr="00D6272E">
        <w:rPr>
          <w:rFonts w:ascii="Times New Roman" w:hAnsi="Times New Roman" w:cs="Times New Roman"/>
          <w:b/>
          <w:noProof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Schoenfeld residuals test of the Cox proportional hazards assumption based on PM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and related covariates.</w:t>
      </w:r>
    </w:p>
    <w:p w14:paraId="28FC7E6B" w14:textId="77777777" w:rsidR="00165BB0" w:rsidRPr="00316CD2" w:rsidRDefault="00FB541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7D476324" wp14:editId="36B34714">
            <wp:extent cx="8864600" cy="4432300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M1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A9946" w14:textId="2ABA70AD" w:rsidR="00FB541C" w:rsidRPr="00316CD2" w:rsidRDefault="00FB541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</w:t>
      </w:r>
      <w:r w:rsidR="00BE7D94" w:rsidRPr="00D6272E">
        <w:rPr>
          <w:rFonts w:ascii="Times New Roman" w:hAnsi="Times New Roman" w:cs="Times New Roman"/>
          <w:b/>
          <w:color w:val="FF0000"/>
          <w:szCs w:val="21"/>
        </w:rPr>
        <w:t>5</w:t>
      </w:r>
      <w:r w:rsidRPr="00D6272E">
        <w:rPr>
          <w:rFonts w:ascii="Times New Roman" w:hAnsi="Times New Roman" w:cs="Times New Roman"/>
          <w:noProof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Schoenfeld residuals test of the Cox proportional hazards assumption based on PM</w:t>
      </w:r>
      <w:r w:rsidR="00A24B7C" w:rsidRPr="00316CD2">
        <w:rPr>
          <w:rFonts w:ascii="Times New Roman" w:hAnsi="Times New Roman" w:cs="Times New Roman"/>
          <w:noProof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and related covariates.</w:t>
      </w:r>
    </w:p>
    <w:p w14:paraId="5526FA6E" w14:textId="77777777" w:rsidR="00A24B7C" w:rsidRPr="00316CD2" w:rsidRDefault="00A24B7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  <w:sectPr w:rsidR="00A24B7C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53622C4B" w14:textId="77777777" w:rsidR="00FB541C" w:rsidRPr="00316CD2" w:rsidRDefault="00A24B7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16BA8C6E" wp14:editId="0DAA1A5A">
            <wp:extent cx="8864600" cy="4432300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O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A2D62" w14:textId="4D81598A" w:rsidR="00FB541C" w:rsidRPr="00316CD2" w:rsidRDefault="00A24B7C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</w:t>
      </w:r>
      <w:r w:rsidR="00BE7D94" w:rsidRPr="00D6272E">
        <w:rPr>
          <w:rFonts w:ascii="Times New Roman" w:hAnsi="Times New Roman" w:cs="Times New Roman"/>
          <w:b/>
          <w:color w:val="FF0000"/>
          <w:szCs w:val="21"/>
        </w:rPr>
        <w:t>6</w:t>
      </w:r>
      <w:r w:rsidRPr="00D6272E">
        <w:rPr>
          <w:rFonts w:ascii="Times New Roman" w:hAnsi="Times New Roman" w:cs="Times New Roman"/>
          <w:b/>
          <w:noProof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Schoenfeld residuals test of the Cox proportional hazards assumption based on NO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and related covariates.</w:t>
      </w:r>
    </w:p>
    <w:p w14:paraId="50BBF745" w14:textId="77777777" w:rsidR="00A24B7C" w:rsidRPr="00316CD2" w:rsidRDefault="00A24B7C" w:rsidP="00C33771">
      <w:pPr>
        <w:jc w:val="center"/>
        <w:rPr>
          <w:rFonts w:ascii="Times New Roman" w:hAnsi="Times New Roman" w:cs="Times New Roman"/>
          <w:color w:val="000000" w:themeColor="text1"/>
          <w:szCs w:val="21"/>
        </w:rPr>
        <w:sectPr w:rsidR="00A24B7C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</w:p>
    <w:p w14:paraId="5609F6D8" w14:textId="77777777" w:rsidR="00A24B7C" w:rsidRPr="00316CD2" w:rsidRDefault="00A24B7C" w:rsidP="00A24B7C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51C19F9F" wp14:editId="0C15880F">
            <wp:extent cx="8864600" cy="443230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NOx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FA212" w14:textId="7654E1EA" w:rsidR="007B4162" w:rsidRPr="00316CD2" w:rsidRDefault="00A24B7C" w:rsidP="00025DF8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  <w:sectPr w:rsidR="007B4162" w:rsidRPr="00316CD2" w:rsidSect="00EB33D5">
          <w:pgSz w:w="16840" w:h="11900" w:orient="landscape"/>
          <w:pgMar w:top="1800" w:right="1440" w:bottom="1800" w:left="1440" w:header="851" w:footer="992" w:gutter="0"/>
          <w:cols w:space="425"/>
          <w:docGrid w:type="linesAndChars" w:linePitch="312"/>
        </w:sect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</w:t>
      </w:r>
      <w:r w:rsidR="00BE7D94" w:rsidRPr="00D6272E">
        <w:rPr>
          <w:rFonts w:ascii="Times New Roman" w:hAnsi="Times New Roman" w:cs="Times New Roman"/>
          <w:b/>
          <w:color w:val="FF0000"/>
          <w:szCs w:val="21"/>
        </w:rPr>
        <w:t>7</w:t>
      </w:r>
      <w:r w:rsidRPr="00D6272E">
        <w:rPr>
          <w:rFonts w:ascii="Times New Roman" w:hAnsi="Times New Roman" w:cs="Times New Roman"/>
          <w:b/>
          <w:noProof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Schoenfeld residuals test of the Cox proportional hazards assumption based on NO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t xml:space="preserve"> and related covariates.</w:t>
      </w:r>
    </w:p>
    <w:p w14:paraId="25097212" w14:textId="77777777" w:rsidR="007B4162" w:rsidRPr="00316CD2" w:rsidRDefault="007B4162" w:rsidP="00C33771">
      <w:pPr>
        <w:jc w:val="center"/>
        <w:rPr>
          <w:rFonts w:ascii="Times New Roman" w:hAnsi="Times New Roman" w:cs="Times New Roman"/>
          <w:noProof/>
          <w:color w:val="000000" w:themeColor="text1"/>
          <w:szCs w:val="21"/>
        </w:rPr>
      </w:pPr>
    </w:p>
    <w:p w14:paraId="7669D4BB" w14:textId="77777777" w:rsidR="0045374D" w:rsidRPr="00316CD2" w:rsidRDefault="002C4855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31114D24" wp14:editId="7FC91F90">
            <wp:extent cx="5270500" cy="4688388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earso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8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12FA" w14:textId="316BC598" w:rsidR="009B33CD" w:rsidRPr="00316CD2" w:rsidRDefault="00C33771" w:rsidP="009B33CD">
      <w:pPr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</w:t>
      </w:r>
      <w:r w:rsidR="007B4162" w:rsidRPr="00D6272E">
        <w:rPr>
          <w:rFonts w:ascii="Times New Roman" w:hAnsi="Times New Roman" w:cs="Times New Roman"/>
          <w:b/>
          <w:color w:val="FF0000"/>
          <w:szCs w:val="21"/>
        </w:rPr>
        <w:t>8</w:t>
      </w:r>
      <w:r w:rsidRPr="00D6272E">
        <w:rPr>
          <w:rFonts w:ascii="Times New Roman" w:hAnsi="Times New Roman" w:cs="Times New Roman"/>
          <w:b/>
          <w:color w:val="FF0000"/>
          <w:szCs w:val="21"/>
        </w:rPr>
        <w:t>.</w:t>
      </w:r>
      <w:r w:rsidR="009B33CD" w:rsidRPr="00D6272E">
        <w:rPr>
          <w:rFonts w:ascii="Times New Roman" w:hAnsi="Times New Roman" w:cs="Times New Roman"/>
          <w:color w:val="FF0000"/>
          <w:szCs w:val="21"/>
        </w:rPr>
        <w:t xml:space="preserve"> </w:t>
      </w:r>
      <w:r w:rsidR="009B33CD" w:rsidRPr="00316CD2">
        <w:rPr>
          <w:rFonts w:ascii="Times New Roman" w:hAnsi="Times New Roman" w:cs="Times New Roman"/>
          <w:color w:val="000000" w:themeColor="text1"/>
          <w:szCs w:val="21"/>
        </w:rPr>
        <w:t>Pearson correlations between the individual air pollution incorporated in the study.</w:t>
      </w:r>
    </w:p>
    <w:p w14:paraId="57CBE333" w14:textId="77777777" w:rsidR="009B33CD" w:rsidRPr="00316CD2" w:rsidRDefault="009B33CD" w:rsidP="009B33CD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Abbreviations: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2.5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fine particulate matter with diameter ≤ 2.5μm; PM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10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particulate matter with diameter ≤ 10μm;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2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dioxide; NO</w:t>
      </w:r>
      <w:r w:rsidRPr="00316CD2">
        <w:rPr>
          <w:rFonts w:ascii="Times New Roman" w:hAnsi="Times New Roman" w:cs="Times New Roman"/>
          <w:color w:val="000000" w:themeColor="text1"/>
          <w:szCs w:val="21"/>
          <w:vertAlign w:val="subscript"/>
        </w:rPr>
        <w:t>X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, nitrogen oxides.</w:t>
      </w:r>
    </w:p>
    <w:p w14:paraId="43D80853" w14:textId="77777777" w:rsidR="009B33CD" w:rsidRPr="00316CD2" w:rsidRDefault="009B33CD" w:rsidP="009B33CD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>Number indicates Pearson correlation coefficients.</w:t>
      </w:r>
    </w:p>
    <w:p w14:paraId="51C4281A" w14:textId="77777777" w:rsidR="00CF32DC" w:rsidRPr="00316CD2" w:rsidRDefault="009B33CD" w:rsidP="009B33CD">
      <w:pPr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color w:val="000000" w:themeColor="text1"/>
          <w:szCs w:val="21"/>
        </w:rPr>
        <w:t xml:space="preserve">*Indicates </w:t>
      </w:r>
      <w:r w:rsidRPr="00316CD2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-Value &lt; 0.001.</w:t>
      </w:r>
    </w:p>
    <w:p w14:paraId="6D434004" w14:textId="77777777" w:rsidR="00552278" w:rsidRPr="00316CD2" w:rsidRDefault="00552278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47FBB9BC" w14:textId="77777777" w:rsidR="00552278" w:rsidRPr="00316CD2" w:rsidRDefault="00552278">
      <w:pPr>
        <w:rPr>
          <w:rFonts w:ascii="Times New Roman" w:hAnsi="Times New Roman" w:cs="Times New Roman"/>
          <w:color w:val="000000" w:themeColor="text1"/>
          <w:szCs w:val="21"/>
        </w:rPr>
        <w:sectPr w:rsidR="00552278" w:rsidRPr="00316CD2" w:rsidSect="002C4855">
          <w:pgSz w:w="11900" w:h="16840"/>
          <w:pgMar w:top="1440" w:right="1800" w:bottom="1440" w:left="1800" w:header="851" w:footer="992" w:gutter="0"/>
          <w:cols w:space="425"/>
          <w:docGrid w:type="linesAndChars" w:linePitch="312"/>
        </w:sectPr>
      </w:pPr>
    </w:p>
    <w:p w14:paraId="1F114AE0" w14:textId="77777777" w:rsidR="00552278" w:rsidRPr="00316CD2" w:rsidRDefault="00552278" w:rsidP="00281577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316CD2">
        <w:rPr>
          <w:rFonts w:ascii="Times New Roman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61CCCE12" wp14:editId="15ADBC67">
            <wp:extent cx="5200650" cy="4793643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plot1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3841" cy="4805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2243A" w14:textId="0E882E2A" w:rsidR="00552278" w:rsidRPr="00316CD2" w:rsidRDefault="00C33771" w:rsidP="00281577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D6272E">
        <w:rPr>
          <w:rFonts w:ascii="Times New Roman" w:hAnsi="Times New Roman" w:cs="Times New Roman"/>
          <w:b/>
          <w:color w:val="FF0000"/>
          <w:szCs w:val="21"/>
        </w:rPr>
        <w:t>Figure S</w:t>
      </w:r>
      <w:r w:rsidR="007B4162" w:rsidRPr="00D6272E">
        <w:rPr>
          <w:rFonts w:ascii="Times New Roman" w:hAnsi="Times New Roman" w:cs="Times New Roman"/>
          <w:b/>
          <w:color w:val="FF0000"/>
          <w:szCs w:val="21"/>
        </w:rPr>
        <w:t>9</w:t>
      </w:r>
      <w:r w:rsidRPr="00D6272E">
        <w:rPr>
          <w:rFonts w:ascii="Times New Roman" w:hAnsi="Times New Roman" w:cs="Times New Roman"/>
          <w:b/>
          <w:color w:val="FF0000"/>
          <w:szCs w:val="21"/>
        </w:rPr>
        <w:t>.</w:t>
      </w:r>
      <w:r w:rsidRPr="00316CD2">
        <w:rPr>
          <w:rFonts w:ascii="Times New Roman" w:hAnsi="Times New Roman" w:cs="Times New Roman"/>
          <w:b/>
          <w:color w:val="000000" w:themeColor="text1"/>
          <w:szCs w:val="21"/>
        </w:rPr>
        <w:t xml:space="preserve"> </w:t>
      </w:r>
      <w:r w:rsidRPr="00316CD2">
        <w:rPr>
          <w:rFonts w:ascii="Times New Roman" w:hAnsi="Times New Roman" w:cs="Times New Roman"/>
          <w:color w:val="000000" w:themeColor="text1"/>
          <w:szCs w:val="21"/>
        </w:rPr>
        <w:t>Distribution of major depressive disorder (MDD) genetic risk score.</w:t>
      </w:r>
    </w:p>
    <w:p w14:paraId="36E4AF65" w14:textId="77777777" w:rsidR="00CF32DC" w:rsidRPr="00316CD2" w:rsidRDefault="00CF32DC">
      <w:pPr>
        <w:rPr>
          <w:rFonts w:ascii="Times New Roman" w:hAnsi="Times New Roman" w:cs="Times New Roman"/>
          <w:color w:val="000000" w:themeColor="text1"/>
          <w:szCs w:val="21"/>
        </w:rPr>
      </w:pPr>
    </w:p>
    <w:sectPr w:rsidR="00CF32DC" w:rsidRPr="00316CD2" w:rsidSect="002C4855">
      <w:pgSz w:w="11900" w:h="16840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F7EA7" w14:textId="77777777" w:rsidR="00AD3D33" w:rsidRDefault="00AD3D33" w:rsidP="00DB106E">
      <w:r>
        <w:separator/>
      </w:r>
    </w:p>
  </w:endnote>
  <w:endnote w:type="continuationSeparator" w:id="0">
    <w:p w14:paraId="17237EDB" w14:textId="77777777" w:rsidR="00AD3D33" w:rsidRDefault="00AD3D33" w:rsidP="00DB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B9D7" w14:textId="77777777" w:rsidR="00BA2EA2" w:rsidRDefault="00BA2EA2">
    <w:pPr>
      <w:pStyle w:val="a5"/>
      <w:jc w:val="center"/>
    </w:pPr>
  </w:p>
  <w:p w14:paraId="379A1C63" w14:textId="77777777" w:rsidR="00BA2EA2" w:rsidRDefault="00BA2E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9B9FF" w14:textId="77777777" w:rsidR="00AD3D33" w:rsidRDefault="00AD3D33" w:rsidP="00DB106E">
      <w:r>
        <w:separator/>
      </w:r>
    </w:p>
  </w:footnote>
  <w:footnote w:type="continuationSeparator" w:id="0">
    <w:p w14:paraId="3610C340" w14:textId="77777777" w:rsidR="00AD3D33" w:rsidRDefault="00AD3D33" w:rsidP="00DB1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FF0"/>
    <w:rsid w:val="00020E50"/>
    <w:rsid w:val="00022F75"/>
    <w:rsid w:val="000250B2"/>
    <w:rsid w:val="00025DF8"/>
    <w:rsid w:val="00054115"/>
    <w:rsid w:val="00060929"/>
    <w:rsid w:val="00064F3B"/>
    <w:rsid w:val="0007146D"/>
    <w:rsid w:val="00080FDA"/>
    <w:rsid w:val="00083CD0"/>
    <w:rsid w:val="00083ED4"/>
    <w:rsid w:val="00084934"/>
    <w:rsid w:val="000861CC"/>
    <w:rsid w:val="00091680"/>
    <w:rsid w:val="00095DAF"/>
    <w:rsid w:val="000B04BF"/>
    <w:rsid w:val="000C2A9D"/>
    <w:rsid w:val="000C7EBD"/>
    <w:rsid w:val="000D0E4F"/>
    <w:rsid w:val="000D4D3C"/>
    <w:rsid w:val="000D6EFF"/>
    <w:rsid w:val="000F0D2B"/>
    <w:rsid w:val="001177F9"/>
    <w:rsid w:val="00125FCD"/>
    <w:rsid w:val="00131547"/>
    <w:rsid w:val="001321AD"/>
    <w:rsid w:val="001414D8"/>
    <w:rsid w:val="00141632"/>
    <w:rsid w:val="0014222A"/>
    <w:rsid w:val="00147529"/>
    <w:rsid w:val="00156E24"/>
    <w:rsid w:val="001619A8"/>
    <w:rsid w:val="00165BB0"/>
    <w:rsid w:val="0017165C"/>
    <w:rsid w:val="0017475B"/>
    <w:rsid w:val="001811BA"/>
    <w:rsid w:val="00187AAB"/>
    <w:rsid w:val="00194BA0"/>
    <w:rsid w:val="0019624B"/>
    <w:rsid w:val="001968C8"/>
    <w:rsid w:val="001A4DA1"/>
    <w:rsid w:val="001A6CC0"/>
    <w:rsid w:val="001E5A69"/>
    <w:rsid w:val="001F0F91"/>
    <w:rsid w:val="00204BA9"/>
    <w:rsid w:val="00205A2F"/>
    <w:rsid w:val="00212403"/>
    <w:rsid w:val="00212696"/>
    <w:rsid w:val="002126FC"/>
    <w:rsid w:val="002326E4"/>
    <w:rsid w:val="0023510B"/>
    <w:rsid w:val="00240719"/>
    <w:rsid w:val="00243EDC"/>
    <w:rsid w:val="00260585"/>
    <w:rsid w:val="002639DE"/>
    <w:rsid w:val="00266E63"/>
    <w:rsid w:val="002672E2"/>
    <w:rsid w:val="00275841"/>
    <w:rsid w:val="00281577"/>
    <w:rsid w:val="002850DC"/>
    <w:rsid w:val="002C1F33"/>
    <w:rsid w:val="002C4855"/>
    <w:rsid w:val="002D2178"/>
    <w:rsid w:val="002F12E3"/>
    <w:rsid w:val="002F4130"/>
    <w:rsid w:val="002F67BD"/>
    <w:rsid w:val="00316CD2"/>
    <w:rsid w:val="00340DC2"/>
    <w:rsid w:val="00341AA4"/>
    <w:rsid w:val="00352CEE"/>
    <w:rsid w:val="003A5AEC"/>
    <w:rsid w:val="003B0C96"/>
    <w:rsid w:val="003B7505"/>
    <w:rsid w:val="003B7803"/>
    <w:rsid w:val="003D523E"/>
    <w:rsid w:val="003D5F88"/>
    <w:rsid w:val="003E09E5"/>
    <w:rsid w:val="003E496C"/>
    <w:rsid w:val="003F050B"/>
    <w:rsid w:val="0040165A"/>
    <w:rsid w:val="0040200B"/>
    <w:rsid w:val="00407441"/>
    <w:rsid w:val="00410C91"/>
    <w:rsid w:val="00415D3D"/>
    <w:rsid w:val="00420FF0"/>
    <w:rsid w:val="004224C0"/>
    <w:rsid w:val="00424730"/>
    <w:rsid w:val="00434013"/>
    <w:rsid w:val="00435B3E"/>
    <w:rsid w:val="004408E3"/>
    <w:rsid w:val="0044097C"/>
    <w:rsid w:val="004412E9"/>
    <w:rsid w:val="00441A0E"/>
    <w:rsid w:val="00450403"/>
    <w:rsid w:val="004513E3"/>
    <w:rsid w:val="00452F27"/>
    <w:rsid w:val="00453533"/>
    <w:rsid w:val="0045374D"/>
    <w:rsid w:val="00461D1C"/>
    <w:rsid w:val="004657BC"/>
    <w:rsid w:val="00471732"/>
    <w:rsid w:val="00486C38"/>
    <w:rsid w:val="00487BFC"/>
    <w:rsid w:val="004A0DA7"/>
    <w:rsid w:val="004C0EC2"/>
    <w:rsid w:val="004D17C8"/>
    <w:rsid w:val="004D1878"/>
    <w:rsid w:val="004D7DCD"/>
    <w:rsid w:val="00500C9C"/>
    <w:rsid w:val="0050251C"/>
    <w:rsid w:val="00520DDB"/>
    <w:rsid w:val="005330BE"/>
    <w:rsid w:val="00547CFF"/>
    <w:rsid w:val="00552278"/>
    <w:rsid w:val="00560A4B"/>
    <w:rsid w:val="00570838"/>
    <w:rsid w:val="0057461F"/>
    <w:rsid w:val="00577897"/>
    <w:rsid w:val="005875B6"/>
    <w:rsid w:val="005909EA"/>
    <w:rsid w:val="005962BF"/>
    <w:rsid w:val="005A5A72"/>
    <w:rsid w:val="005C4AC9"/>
    <w:rsid w:val="005F0F72"/>
    <w:rsid w:val="006421E3"/>
    <w:rsid w:val="00650927"/>
    <w:rsid w:val="0065345F"/>
    <w:rsid w:val="00655CB8"/>
    <w:rsid w:val="00661509"/>
    <w:rsid w:val="00667893"/>
    <w:rsid w:val="006753B3"/>
    <w:rsid w:val="006A234D"/>
    <w:rsid w:val="006B4897"/>
    <w:rsid w:val="006C09F9"/>
    <w:rsid w:val="006C4919"/>
    <w:rsid w:val="006C4D3C"/>
    <w:rsid w:val="006D189D"/>
    <w:rsid w:val="006D69F8"/>
    <w:rsid w:val="006E1503"/>
    <w:rsid w:val="006E65DB"/>
    <w:rsid w:val="006F632D"/>
    <w:rsid w:val="00706089"/>
    <w:rsid w:val="007210DA"/>
    <w:rsid w:val="00731FA8"/>
    <w:rsid w:val="00732DCA"/>
    <w:rsid w:val="00733DB6"/>
    <w:rsid w:val="007472C0"/>
    <w:rsid w:val="007617A4"/>
    <w:rsid w:val="007716A6"/>
    <w:rsid w:val="00780CF4"/>
    <w:rsid w:val="00786D56"/>
    <w:rsid w:val="007912ED"/>
    <w:rsid w:val="007A4881"/>
    <w:rsid w:val="007A7786"/>
    <w:rsid w:val="007B4162"/>
    <w:rsid w:val="007D13B5"/>
    <w:rsid w:val="007D5467"/>
    <w:rsid w:val="007E1AB7"/>
    <w:rsid w:val="007E501E"/>
    <w:rsid w:val="007E6597"/>
    <w:rsid w:val="007F2A1A"/>
    <w:rsid w:val="007F4048"/>
    <w:rsid w:val="007F529B"/>
    <w:rsid w:val="0080754A"/>
    <w:rsid w:val="008078D9"/>
    <w:rsid w:val="00814ACB"/>
    <w:rsid w:val="008332FD"/>
    <w:rsid w:val="00834E12"/>
    <w:rsid w:val="00840AC9"/>
    <w:rsid w:val="00844EF5"/>
    <w:rsid w:val="0084545C"/>
    <w:rsid w:val="0085333D"/>
    <w:rsid w:val="00861234"/>
    <w:rsid w:val="00866304"/>
    <w:rsid w:val="00870D2A"/>
    <w:rsid w:val="00870E50"/>
    <w:rsid w:val="00877247"/>
    <w:rsid w:val="008A2F54"/>
    <w:rsid w:val="008C16A5"/>
    <w:rsid w:val="008C373E"/>
    <w:rsid w:val="008D32E7"/>
    <w:rsid w:val="008D3FD2"/>
    <w:rsid w:val="008E3CF5"/>
    <w:rsid w:val="00904174"/>
    <w:rsid w:val="009128CC"/>
    <w:rsid w:val="00917499"/>
    <w:rsid w:val="00921711"/>
    <w:rsid w:val="00925049"/>
    <w:rsid w:val="009338DF"/>
    <w:rsid w:val="009460F1"/>
    <w:rsid w:val="009618E0"/>
    <w:rsid w:val="0096337C"/>
    <w:rsid w:val="0096587E"/>
    <w:rsid w:val="009876A0"/>
    <w:rsid w:val="009A7E36"/>
    <w:rsid w:val="009B09AA"/>
    <w:rsid w:val="009B33CD"/>
    <w:rsid w:val="009C6753"/>
    <w:rsid w:val="009E2060"/>
    <w:rsid w:val="009E4AF7"/>
    <w:rsid w:val="009F0E8A"/>
    <w:rsid w:val="009F2987"/>
    <w:rsid w:val="009F5D21"/>
    <w:rsid w:val="00A027D1"/>
    <w:rsid w:val="00A11696"/>
    <w:rsid w:val="00A21FD3"/>
    <w:rsid w:val="00A22144"/>
    <w:rsid w:val="00A24B7C"/>
    <w:rsid w:val="00A3476E"/>
    <w:rsid w:val="00A42400"/>
    <w:rsid w:val="00A452C9"/>
    <w:rsid w:val="00A51FC4"/>
    <w:rsid w:val="00A70E24"/>
    <w:rsid w:val="00A76E89"/>
    <w:rsid w:val="00A77CE6"/>
    <w:rsid w:val="00AA3608"/>
    <w:rsid w:val="00AA622D"/>
    <w:rsid w:val="00AD3D33"/>
    <w:rsid w:val="00AE1A4F"/>
    <w:rsid w:val="00AF04FD"/>
    <w:rsid w:val="00B20F46"/>
    <w:rsid w:val="00B2239C"/>
    <w:rsid w:val="00B454B1"/>
    <w:rsid w:val="00B45868"/>
    <w:rsid w:val="00B460B9"/>
    <w:rsid w:val="00B547FC"/>
    <w:rsid w:val="00B701D0"/>
    <w:rsid w:val="00B72705"/>
    <w:rsid w:val="00B81152"/>
    <w:rsid w:val="00BA2EA2"/>
    <w:rsid w:val="00BA53E8"/>
    <w:rsid w:val="00BB2C2D"/>
    <w:rsid w:val="00BC0D9B"/>
    <w:rsid w:val="00BD3299"/>
    <w:rsid w:val="00BE1E6F"/>
    <w:rsid w:val="00BE7D94"/>
    <w:rsid w:val="00C11B8F"/>
    <w:rsid w:val="00C3326A"/>
    <w:rsid w:val="00C33771"/>
    <w:rsid w:val="00C44AC3"/>
    <w:rsid w:val="00C57C09"/>
    <w:rsid w:val="00C80C91"/>
    <w:rsid w:val="00C8441D"/>
    <w:rsid w:val="00C96AED"/>
    <w:rsid w:val="00C9707E"/>
    <w:rsid w:val="00CA3C08"/>
    <w:rsid w:val="00CA6C15"/>
    <w:rsid w:val="00CB03F3"/>
    <w:rsid w:val="00CF32DC"/>
    <w:rsid w:val="00D370F1"/>
    <w:rsid w:val="00D371F6"/>
    <w:rsid w:val="00D4301D"/>
    <w:rsid w:val="00D43BE9"/>
    <w:rsid w:val="00D44320"/>
    <w:rsid w:val="00D51895"/>
    <w:rsid w:val="00D6135A"/>
    <w:rsid w:val="00D6272E"/>
    <w:rsid w:val="00D6503D"/>
    <w:rsid w:val="00D71205"/>
    <w:rsid w:val="00D74219"/>
    <w:rsid w:val="00D77631"/>
    <w:rsid w:val="00DA47E8"/>
    <w:rsid w:val="00DA7D29"/>
    <w:rsid w:val="00DB106E"/>
    <w:rsid w:val="00DB4786"/>
    <w:rsid w:val="00DD0608"/>
    <w:rsid w:val="00DE184C"/>
    <w:rsid w:val="00DE1966"/>
    <w:rsid w:val="00DE2BD6"/>
    <w:rsid w:val="00DE5351"/>
    <w:rsid w:val="00DF4398"/>
    <w:rsid w:val="00E23115"/>
    <w:rsid w:val="00E2433A"/>
    <w:rsid w:val="00E26412"/>
    <w:rsid w:val="00E41E09"/>
    <w:rsid w:val="00E4731B"/>
    <w:rsid w:val="00E47819"/>
    <w:rsid w:val="00E5502C"/>
    <w:rsid w:val="00E64EEF"/>
    <w:rsid w:val="00E7454B"/>
    <w:rsid w:val="00E8548F"/>
    <w:rsid w:val="00E86E2C"/>
    <w:rsid w:val="00E90324"/>
    <w:rsid w:val="00E95BBE"/>
    <w:rsid w:val="00EB33D5"/>
    <w:rsid w:val="00EC275C"/>
    <w:rsid w:val="00EC3B37"/>
    <w:rsid w:val="00EF0A9B"/>
    <w:rsid w:val="00EF1FF2"/>
    <w:rsid w:val="00F119DE"/>
    <w:rsid w:val="00F27693"/>
    <w:rsid w:val="00F43D52"/>
    <w:rsid w:val="00F647EE"/>
    <w:rsid w:val="00F722A7"/>
    <w:rsid w:val="00F83398"/>
    <w:rsid w:val="00FA66AC"/>
    <w:rsid w:val="00FB0CAA"/>
    <w:rsid w:val="00FB2411"/>
    <w:rsid w:val="00FB541C"/>
    <w:rsid w:val="00FD028F"/>
    <w:rsid w:val="00FD72F7"/>
    <w:rsid w:val="00FE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35BEAD"/>
  <w15:chartTrackingRefBased/>
  <w15:docId w15:val="{34A66964-0314-42FC-A7E9-5B9BC791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0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106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10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106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2239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223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6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33628-37CF-420B-83A0-BD67B47A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3852</TotalTime>
  <Pages>29</Pages>
  <Words>4078</Words>
  <Characters>23245</Characters>
  <Application>Microsoft Office Word</Application>
  <DocSecurity>0</DocSecurity>
  <Lines>193</Lines>
  <Paragraphs>54</Paragraphs>
  <ScaleCrop>false</ScaleCrop>
  <Company/>
  <LinksUpToDate>false</LinksUpToDate>
  <CharactersWithSpaces>27269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李丹康</dc:creator>
  <cp:keywords/>
  <dc:description/>
  <cp:lastModifiedBy>李丹康</cp:lastModifiedBy>
  <cp:revision>439</cp:revision>
  <dcterms:created xsi:type="dcterms:W3CDTF">2021-11-23T02:05:00Z</dcterms:created>
  <dcterms:modified xsi:type="dcterms:W3CDTF">2023-02-12T04:05:00Z</dcterms:modified>
</cp:coreProperties>
</file>