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Table3Accent1"/>
        <w:tblW w:w="9370" w:type="dxa"/>
        <w:tblLook w:val="04A0" w:firstRow="1" w:lastRow="0" w:firstColumn="1" w:lastColumn="0" w:noHBand="0" w:noVBand="1"/>
      </w:tblPr>
      <w:tblGrid>
        <w:gridCol w:w="3256"/>
        <w:gridCol w:w="2264"/>
        <w:gridCol w:w="2020"/>
        <w:gridCol w:w="1830"/>
      </w:tblGrid>
      <w:tr w:rsidR="00C132CD" w:rsidRPr="003E309A" w:rsidTr="008B6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70" w:type="dxa"/>
            <w:gridSpan w:val="4"/>
            <w:tcBorders>
              <w:top w:val="nil"/>
              <w:left w:val="nil"/>
            </w:tcBorders>
            <w:shd w:val="clear" w:color="auto" w:fill="auto"/>
            <w:vAlign w:val="bottom"/>
          </w:tcPr>
          <w:p w:rsidR="00C132CD" w:rsidRPr="003E309A" w:rsidRDefault="00C132CD" w:rsidP="008B6B88">
            <w:pPr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3E309A">
              <w:rPr>
                <w:rFonts w:cstheme="minorHAnsi"/>
                <w:color w:val="000000" w:themeColor="text1"/>
                <w:sz w:val="20"/>
                <w:szCs w:val="20"/>
              </w:rPr>
              <w:t>Table 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Pr="003E309A">
              <w:rPr>
                <w:rFonts w:cstheme="minorHAnsi"/>
                <w:color w:val="000000" w:themeColor="text1"/>
                <w:sz w:val="20"/>
                <w:szCs w:val="20"/>
              </w:rPr>
              <w:t>: Baseline Characteristics of the</w:t>
            </w:r>
            <w:r w:rsidRPr="003E309A">
              <w:rPr>
                <w:rFonts w:cstheme="minorHAnsi"/>
                <w:bCs w:val="0"/>
                <w:color w:val="000000" w:themeColor="text1"/>
                <w:sz w:val="20"/>
                <w:szCs w:val="20"/>
              </w:rPr>
              <w:t xml:space="preserve"> FAMILY</w:t>
            </w:r>
            <w:r w:rsidRPr="003E309A">
              <w:rPr>
                <w:rFonts w:cstheme="minorHAnsi"/>
                <w:color w:val="000000" w:themeColor="text1"/>
                <w:sz w:val="20"/>
                <w:szCs w:val="20"/>
              </w:rPr>
              <w:t xml:space="preserve"> study population</w:t>
            </w:r>
          </w:p>
        </w:tc>
      </w:tr>
      <w:tr w:rsidR="00C132CD" w:rsidRPr="003E309A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365F91" w:themeFill="accent1" w:themeFillShade="BF"/>
            <w:vAlign w:val="center"/>
          </w:tcPr>
          <w:p w:rsidR="00C132CD" w:rsidRPr="003E309A" w:rsidRDefault="00C132CD" w:rsidP="008B6B88">
            <w:pPr>
              <w:rPr>
                <w:rFonts w:cstheme="minorHAnsi"/>
                <w:b w:val="0"/>
                <w:color w:val="FFFFFF" w:themeColor="background1"/>
                <w:sz w:val="20"/>
                <w:szCs w:val="20"/>
              </w:rPr>
            </w:pPr>
            <w:r w:rsidRPr="003E309A">
              <w:rPr>
                <w:rFonts w:cstheme="minorHAnsi"/>
                <w:color w:val="FFFFFF" w:themeColor="background1"/>
                <w:sz w:val="20"/>
                <w:szCs w:val="20"/>
              </w:rPr>
              <w:t>Characteristic</w:t>
            </w:r>
          </w:p>
        </w:tc>
        <w:tc>
          <w:tcPr>
            <w:tcW w:w="2264" w:type="dxa"/>
            <w:shd w:val="clear" w:color="auto" w:fill="365F91" w:themeFill="accent1" w:themeFillShade="BF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</w:t>
            </w:r>
            <w:r w:rsidRPr="003E309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ases</w:t>
            </w:r>
          </w:p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E309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(n=106)</w:t>
            </w:r>
          </w:p>
        </w:tc>
        <w:tc>
          <w:tcPr>
            <w:tcW w:w="2020" w:type="dxa"/>
            <w:shd w:val="clear" w:color="auto" w:fill="365F91" w:themeFill="accent1" w:themeFillShade="BF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Non-Cases</w:t>
            </w:r>
          </w:p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E309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(n=350)</w:t>
            </w:r>
          </w:p>
        </w:tc>
        <w:tc>
          <w:tcPr>
            <w:tcW w:w="1830" w:type="dxa"/>
            <w:shd w:val="clear" w:color="auto" w:fill="365F91" w:themeFill="accent1" w:themeFillShade="BF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E309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All Children</w:t>
            </w:r>
          </w:p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E309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(n=456)</w:t>
            </w:r>
          </w:p>
        </w:tc>
      </w:tr>
      <w:tr w:rsidR="00C132CD" w:rsidRPr="003E309A" w:rsidTr="008B6B8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Age (years)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5.14 (0.29)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5.15 (0.28)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5.15 (0.29)</w:t>
            </w:r>
          </w:p>
        </w:tc>
      </w:tr>
      <w:tr w:rsidR="00C132CD" w:rsidRPr="003E309A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Sex (Female)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53 (50%)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177 (51%)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230 (50.4%)</w:t>
            </w:r>
          </w:p>
        </w:tc>
      </w:tr>
      <w:tr w:rsidR="00C132CD" w:rsidRPr="003E309A" w:rsidTr="008B6B8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Daily night sleep (hours)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10.86 (0.55)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10.93 (0.65)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10.90 (0.63)</w:t>
            </w:r>
          </w:p>
        </w:tc>
      </w:tr>
      <w:tr w:rsidR="00C132CD" w:rsidRPr="003E309A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Diet quality score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-0.83 (3.45)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-1.13 (3.39)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-1.06 (3.4)</w:t>
            </w:r>
          </w:p>
        </w:tc>
      </w:tr>
      <w:tr w:rsidR="00C132CD" w:rsidRPr="003E309A" w:rsidTr="008B6B8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Maternal education</w:t>
            </w:r>
            <w:r>
              <w:rPr>
                <w:rFonts w:cstheme="minorHAnsi"/>
                <w:sz w:val="20"/>
                <w:szCs w:val="20"/>
              </w:rPr>
              <w:t xml:space="preserve"> (years)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17.44 (3.4)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17.48 (3.03)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17.47 (3.11)</w:t>
            </w:r>
          </w:p>
        </w:tc>
      </w:tr>
      <w:tr w:rsidR="00C132CD" w:rsidRPr="003E309A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Social disadvantage index</w:t>
            </w:r>
          </w:p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(Low 0-1)</w:t>
            </w:r>
          </w:p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(Moderate 2-3)</w:t>
            </w:r>
          </w:p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(High 4-5)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78(76.5%)</w:t>
            </w:r>
          </w:p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19 (18.6%)</w:t>
            </w:r>
          </w:p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5 (4.9%)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249 (73.7%)</w:t>
            </w:r>
          </w:p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72 (21.3%)</w:t>
            </w:r>
          </w:p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17 (5.0%)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327 (74.0%)</w:t>
            </w:r>
          </w:p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91 (21.0%)</w:t>
            </w:r>
          </w:p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22 (5.0%)</w:t>
            </w:r>
          </w:p>
        </w:tc>
      </w:tr>
      <w:tr w:rsidR="00C132CD" w:rsidRPr="003E309A" w:rsidTr="008B6B88">
        <w:trPr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Screen time exposure</w:t>
            </w:r>
          </w:p>
          <w:p w:rsidR="00C132CD" w:rsidRPr="003E309A" w:rsidRDefault="00C132CD" w:rsidP="008B6B88">
            <w:pPr>
              <w:rPr>
                <w:rFonts w:cstheme="minorHAnsi"/>
                <w:bCs w:val="0"/>
                <w:color w:val="000000" w:themeColor="text1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 xml:space="preserve">Low exposure </w:t>
            </w:r>
            <w:r w:rsidRPr="003E309A">
              <w:rPr>
                <w:rFonts w:cstheme="minorHAnsi"/>
                <w:color w:val="000000" w:themeColor="text1"/>
                <w:sz w:val="20"/>
                <w:szCs w:val="20"/>
              </w:rPr>
              <w:t>(&lt;2hours)</w:t>
            </w:r>
          </w:p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High exposure</w:t>
            </w:r>
            <w:r w:rsidRPr="003E309A">
              <w:rPr>
                <w:rFonts w:cstheme="minorHAnsi"/>
                <w:color w:val="000000" w:themeColor="text1"/>
                <w:sz w:val="20"/>
                <w:szCs w:val="20"/>
              </w:rPr>
              <w:t xml:space="preserve"> (</w:t>
            </w:r>
            <w:r w:rsidRPr="003E309A">
              <w:rPr>
                <w:rFonts w:cstheme="minorHAnsi"/>
                <w:sz w:val="20"/>
                <w:szCs w:val="20"/>
              </w:rPr>
              <w:t>≥2 hours)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27 (26%)</w:t>
            </w:r>
          </w:p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78 (74%)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97 (28%)</w:t>
            </w:r>
          </w:p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248 (72%)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124 (28.0%)</w:t>
            </w:r>
          </w:p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326 (72.0%)</w:t>
            </w:r>
          </w:p>
        </w:tc>
      </w:tr>
      <w:tr w:rsidR="00C132CD" w:rsidRPr="003E309A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Systolic blood pressure (mm Hg)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102.85 (7.8)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98.27 (8.3)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99.29 (8.40)</w:t>
            </w:r>
          </w:p>
        </w:tc>
      </w:tr>
      <w:tr w:rsidR="00C132CD" w:rsidRPr="003E309A" w:rsidTr="008B6B8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Diastolic blood pressure (mm Hg)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61.49 (5.05)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59.82 (5.62)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60.21 (5.51)</w:t>
            </w:r>
          </w:p>
        </w:tc>
      </w:tr>
      <w:tr w:rsidR="00C132CD" w:rsidRPr="003E309A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BMI (</w:t>
            </w:r>
            <w:r>
              <w:rPr>
                <w:rFonts w:cstheme="minorHAnsi"/>
                <w:sz w:val="20"/>
                <w:szCs w:val="20"/>
              </w:rPr>
              <w:t>k</w:t>
            </w:r>
            <w:r w:rsidRPr="003E309A">
              <w:rPr>
                <w:rFonts w:cstheme="minorHAnsi"/>
                <w:sz w:val="20"/>
                <w:szCs w:val="20"/>
              </w:rPr>
              <w:t>g/m</w:t>
            </w:r>
            <w:r w:rsidRPr="003E309A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3E309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18.03 (1.78)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15.26 (0.86)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15.88 (1.62)</w:t>
            </w:r>
          </w:p>
        </w:tc>
      </w:tr>
      <w:tr w:rsidR="00C132CD" w:rsidRPr="003E309A" w:rsidTr="008B6B8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BMI-for-age z-score (WHO)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1.65 (0.83)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-0.02 (0.62)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0.35 (0.97)</w:t>
            </w:r>
          </w:p>
        </w:tc>
      </w:tr>
      <w:tr w:rsidR="00C132CD" w:rsidRPr="003E309A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Waist circumference (cm)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56.37 (4.39)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50.29 (2.67)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51.65 (4.03)</w:t>
            </w:r>
          </w:p>
        </w:tc>
      </w:tr>
      <w:tr w:rsidR="00C132CD" w:rsidRPr="003E309A" w:rsidTr="008B6B8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Waist circumference-to-height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0.5 (0.04)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0.46 (0.03)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0.47 (0.03)</w:t>
            </w:r>
          </w:p>
        </w:tc>
      </w:tr>
      <w:tr w:rsidR="00C132CD" w:rsidRPr="003E309A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C132CD" w:rsidRPr="003E309A" w:rsidRDefault="00C132CD" w:rsidP="008B6B88">
            <w:pPr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Sum of skinfolds (mm)</w:t>
            </w:r>
          </w:p>
        </w:tc>
        <w:tc>
          <w:tcPr>
            <w:tcW w:w="2264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24.26 (7.41)</w:t>
            </w:r>
          </w:p>
        </w:tc>
        <w:tc>
          <w:tcPr>
            <w:tcW w:w="202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color w:val="000000"/>
                <w:sz w:val="20"/>
                <w:szCs w:val="20"/>
              </w:rPr>
              <w:t>16.96 (4.15)</w:t>
            </w:r>
          </w:p>
        </w:tc>
        <w:tc>
          <w:tcPr>
            <w:tcW w:w="1830" w:type="dxa"/>
            <w:vAlign w:val="center"/>
          </w:tcPr>
          <w:p w:rsidR="00C132CD" w:rsidRPr="003E309A" w:rsidRDefault="00C132CD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E309A">
              <w:rPr>
                <w:rFonts w:cstheme="minorHAnsi"/>
                <w:sz w:val="20"/>
                <w:szCs w:val="20"/>
              </w:rPr>
              <w:t>18.59 (5.91)</w:t>
            </w:r>
          </w:p>
        </w:tc>
      </w:tr>
    </w:tbl>
    <w:p w:rsidR="0035327B" w:rsidRPr="00C132CD" w:rsidRDefault="00C132CD">
      <w:pPr>
        <w:rPr>
          <w:bCs/>
          <w:sz w:val="18"/>
          <w:szCs w:val="18"/>
        </w:rPr>
      </w:pPr>
      <w:r w:rsidRPr="00154549">
        <w:rPr>
          <w:bCs/>
          <w:sz w:val="18"/>
          <w:szCs w:val="18"/>
        </w:rPr>
        <w:t>Values are presented as mean (</w:t>
      </w:r>
      <w:r>
        <w:rPr>
          <w:bCs/>
          <w:sz w:val="18"/>
          <w:szCs w:val="18"/>
        </w:rPr>
        <w:t>SD</w:t>
      </w:r>
      <w:r w:rsidRPr="00154549">
        <w:rPr>
          <w:bCs/>
          <w:sz w:val="18"/>
          <w:szCs w:val="18"/>
        </w:rPr>
        <w:t>) or n (</w:t>
      </w:r>
      <w:proofErr w:type="gramStart"/>
      <w:r w:rsidRPr="00154549">
        <w:rPr>
          <w:bCs/>
          <w:sz w:val="18"/>
          <w:szCs w:val="18"/>
        </w:rPr>
        <w:t>%</w:t>
      </w:r>
      <w:proofErr w:type="gramEnd"/>
      <w:r w:rsidRPr="00154549">
        <w:rPr>
          <w:bCs/>
          <w:sz w:val="18"/>
          <w:szCs w:val="18"/>
        </w:rPr>
        <w:t>).</w:t>
      </w:r>
      <w:r>
        <w:rPr>
          <w:bCs/>
          <w:sz w:val="18"/>
          <w:szCs w:val="18"/>
        </w:rPr>
        <w:t xml:space="preserve"> </w:t>
      </w:r>
      <w:r w:rsidRPr="00AE7B44">
        <w:rPr>
          <w:bCs/>
          <w:sz w:val="18"/>
          <w:szCs w:val="18"/>
        </w:rPr>
        <w:t xml:space="preserve">Diet quality score: </w:t>
      </w:r>
      <w:r w:rsidRPr="007C6FFA">
        <w:rPr>
          <w:bCs/>
          <w:sz w:val="18"/>
          <w:szCs w:val="18"/>
        </w:rPr>
        <w:t xml:space="preserve"> sum of daily servings of “healthy” foods less the sum of daily servings of “unhealthy” foods.</w:t>
      </w:r>
      <w:bookmarkStart w:id="0" w:name="_GoBack"/>
      <w:bookmarkEnd w:id="0"/>
    </w:p>
    <w:sectPr w:rsidR="0035327B" w:rsidRPr="00C13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2CD"/>
    <w:rsid w:val="0001363F"/>
    <w:rsid w:val="0005442D"/>
    <w:rsid w:val="00083EB5"/>
    <w:rsid w:val="000855E8"/>
    <w:rsid w:val="00095404"/>
    <w:rsid w:val="00096383"/>
    <w:rsid w:val="000A77AF"/>
    <w:rsid w:val="000C0567"/>
    <w:rsid w:val="000C4EDC"/>
    <w:rsid w:val="000C6BBF"/>
    <w:rsid w:val="000E39B2"/>
    <w:rsid w:val="00111E5F"/>
    <w:rsid w:val="001324EF"/>
    <w:rsid w:val="00133B04"/>
    <w:rsid w:val="001465D8"/>
    <w:rsid w:val="001471E2"/>
    <w:rsid w:val="0014743A"/>
    <w:rsid w:val="0015439A"/>
    <w:rsid w:val="00162A37"/>
    <w:rsid w:val="00176DA7"/>
    <w:rsid w:val="001A2A1D"/>
    <w:rsid w:val="001B12B0"/>
    <w:rsid w:val="001B282A"/>
    <w:rsid w:val="001C453F"/>
    <w:rsid w:val="001F1D70"/>
    <w:rsid w:val="001F55A3"/>
    <w:rsid w:val="001F6623"/>
    <w:rsid w:val="0025676D"/>
    <w:rsid w:val="00267A48"/>
    <w:rsid w:val="002765C0"/>
    <w:rsid w:val="002C556C"/>
    <w:rsid w:val="003058DA"/>
    <w:rsid w:val="003127BE"/>
    <w:rsid w:val="003214EB"/>
    <w:rsid w:val="00323434"/>
    <w:rsid w:val="0035327B"/>
    <w:rsid w:val="00395C11"/>
    <w:rsid w:val="00395F46"/>
    <w:rsid w:val="003A2B92"/>
    <w:rsid w:val="003C22BE"/>
    <w:rsid w:val="003C432D"/>
    <w:rsid w:val="003C7A92"/>
    <w:rsid w:val="00401A3D"/>
    <w:rsid w:val="00402D5A"/>
    <w:rsid w:val="00415C8A"/>
    <w:rsid w:val="00416254"/>
    <w:rsid w:val="00432095"/>
    <w:rsid w:val="00494E97"/>
    <w:rsid w:val="004C1401"/>
    <w:rsid w:val="004C53AA"/>
    <w:rsid w:val="004D53A2"/>
    <w:rsid w:val="00515B0E"/>
    <w:rsid w:val="005442CB"/>
    <w:rsid w:val="005628F0"/>
    <w:rsid w:val="0057509E"/>
    <w:rsid w:val="00575968"/>
    <w:rsid w:val="00583FAF"/>
    <w:rsid w:val="00587549"/>
    <w:rsid w:val="005A2ABA"/>
    <w:rsid w:val="005B0507"/>
    <w:rsid w:val="005E7CFC"/>
    <w:rsid w:val="00600DF3"/>
    <w:rsid w:val="00611688"/>
    <w:rsid w:val="00646A1C"/>
    <w:rsid w:val="006610C3"/>
    <w:rsid w:val="00685815"/>
    <w:rsid w:val="006B089F"/>
    <w:rsid w:val="006C7D7D"/>
    <w:rsid w:val="006F22B9"/>
    <w:rsid w:val="00700691"/>
    <w:rsid w:val="00702F1A"/>
    <w:rsid w:val="00717539"/>
    <w:rsid w:val="00723751"/>
    <w:rsid w:val="00727699"/>
    <w:rsid w:val="00733E59"/>
    <w:rsid w:val="00741A41"/>
    <w:rsid w:val="007736B3"/>
    <w:rsid w:val="00780452"/>
    <w:rsid w:val="007B2177"/>
    <w:rsid w:val="007B27FE"/>
    <w:rsid w:val="007C2687"/>
    <w:rsid w:val="007C46A9"/>
    <w:rsid w:val="007E0E38"/>
    <w:rsid w:val="007E2809"/>
    <w:rsid w:val="007E61F8"/>
    <w:rsid w:val="00807A06"/>
    <w:rsid w:val="008229FB"/>
    <w:rsid w:val="00843E6F"/>
    <w:rsid w:val="00853D7A"/>
    <w:rsid w:val="0085618D"/>
    <w:rsid w:val="00864E5C"/>
    <w:rsid w:val="008C52C6"/>
    <w:rsid w:val="008E2DE8"/>
    <w:rsid w:val="008E4343"/>
    <w:rsid w:val="008E6B04"/>
    <w:rsid w:val="008F55E4"/>
    <w:rsid w:val="00903C75"/>
    <w:rsid w:val="00931097"/>
    <w:rsid w:val="00934516"/>
    <w:rsid w:val="00965A32"/>
    <w:rsid w:val="009843D8"/>
    <w:rsid w:val="00997E2C"/>
    <w:rsid w:val="009A68A5"/>
    <w:rsid w:val="009C0205"/>
    <w:rsid w:val="009C28E6"/>
    <w:rsid w:val="009C479E"/>
    <w:rsid w:val="009D731D"/>
    <w:rsid w:val="009F7BBE"/>
    <w:rsid w:val="00A363E2"/>
    <w:rsid w:val="00A52913"/>
    <w:rsid w:val="00A52ABB"/>
    <w:rsid w:val="00A53E8C"/>
    <w:rsid w:val="00A5419A"/>
    <w:rsid w:val="00A62AF9"/>
    <w:rsid w:val="00A67933"/>
    <w:rsid w:val="00A82CAA"/>
    <w:rsid w:val="00A946E5"/>
    <w:rsid w:val="00B018FF"/>
    <w:rsid w:val="00B04CCB"/>
    <w:rsid w:val="00B21A0F"/>
    <w:rsid w:val="00B279C0"/>
    <w:rsid w:val="00B44C2B"/>
    <w:rsid w:val="00B5008E"/>
    <w:rsid w:val="00B659E6"/>
    <w:rsid w:val="00B72DF8"/>
    <w:rsid w:val="00B73369"/>
    <w:rsid w:val="00BA31B9"/>
    <w:rsid w:val="00BB1C5D"/>
    <w:rsid w:val="00BB5278"/>
    <w:rsid w:val="00BB79D9"/>
    <w:rsid w:val="00BD52A9"/>
    <w:rsid w:val="00C132CD"/>
    <w:rsid w:val="00C2199F"/>
    <w:rsid w:val="00C505EB"/>
    <w:rsid w:val="00C57723"/>
    <w:rsid w:val="00C62BB5"/>
    <w:rsid w:val="00CA1A52"/>
    <w:rsid w:val="00CA4E0F"/>
    <w:rsid w:val="00CA5BA7"/>
    <w:rsid w:val="00CB5D51"/>
    <w:rsid w:val="00CC29B2"/>
    <w:rsid w:val="00CC3BBC"/>
    <w:rsid w:val="00CC7A14"/>
    <w:rsid w:val="00CD4F1A"/>
    <w:rsid w:val="00CF6708"/>
    <w:rsid w:val="00D03142"/>
    <w:rsid w:val="00D34E08"/>
    <w:rsid w:val="00D869C6"/>
    <w:rsid w:val="00DA0931"/>
    <w:rsid w:val="00DA0B43"/>
    <w:rsid w:val="00DB448E"/>
    <w:rsid w:val="00DB68BF"/>
    <w:rsid w:val="00DC2690"/>
    <w:rsid w:val="00DE3548"/>
    <w:rsid w:val="00E8280B"/>
    <w:rsid w:val="00EA103E"/>
    <w:rsid w:val="00EB7D87"/>
    <w:rsid w:val="00EC034B"/>
    <w:rsid w:val="00EC6592"/>
    <w:rsid w:val="00ED02B0"/>
    <w:rsid w:val="00EE4B55"/>
    <w:rsid w:val="00EF79E9"/>
    <w:rsid w:val="00F14772"/>
    <w:rsid w:val="00F27385"/>
    <w:rsid w:val="00F72DC4"/>
    <w:rsid w:val="00F7522F"/>
    <w:rsid w:val="00F84810"/>
    <w:rsid w:val="00FB06A5"/>
    <w:rsid w:val="00FE3623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table" w:customStyle="1" w:styleId="ListTable3Accent1">
    <w:name w:val="List Table 3 Accent 1"/>
    <w:basedOn w:val="TableNormal"/>
    <w:uiPriority w:val="48"/>
    <w:rsid w:val="00C132CD"/>
    <w:pPr>
      <w:spacing w:after="0" w:line="240" w:lineRule="auto"/>
      <w:jc w:val="left"/>
    </w:pPr>
    <w:rPr>
      <w:rFonts w:asciiTheme="minorHAnsi" w:eastAsiaTheme="minorHAnsi" w:hAnsiTheme="minorHAnsi" w:cstheme="minorBidi"/>
      <w:lang w:val="en-C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table" w:customStyle="1" w:styleId="ListTable3Accent1">
    <w:name w:val="List Table 3 Accent 1"/>
    <w:basedOn w:val="TableNormal"/>
    <w:uiPriority w:val="48"/>
    <w:rsid w:val="00C132CD"/>
    <w:pPr>
      <w:spacing w:after="0" w:line="240" w:lineRule="auto"/>
      <w:jc w:val="left"/>
    </w:pPr>
    <w:rPr>
      <w:rFonts w:asciiTheme="minorHAnsi" w:eastAsiaTheme="minorHAnsi" w:hAnsiTheme="minorHAnsi" w:cstheme="minorBidi"/>
      <w:lang w:val="en-C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1140</Characters>
  <Application>Microsoft Office Word</Application>
  <DocSecurity>0</DocSecurity>
  <Lines>126</Lines>
  <Paragraphs>120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2023-05-03T16:53:00Z</dcterms:created>
  <dcterms:modified xsi:type="dcterms:W3CDTF">2023-05-03T16:53:00Z</dcterms:modified>
</cp:coreProperties>
</file>