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D7F27" w14:textId="34AF711F" w:rsidR="007447AE" w:rsidRPr="00E56BE4" w:rsidRDefault="006F277E" w:rsidP="00BA5A10">
      <w:pPr>
        <w:pStyle w:val="Heading2"/>
        <w:rPr>
          <w:rFonts w:ascii="Times New Roman" w:hAnsi="Times New Roman" w:cs="Times New Roman"/>
        </w:rPr>
      </w:pPr>
      <w:r>
        <w:rPr>
          <w:rFonts w:ascii="Times New Roman" w:hAnsi="Times New Roman" w:cs="Times New Roman"/>
        </w:rPr>
        <w:t>Additional File</w:t>
      </w:r>
      <w:r w:rsidR="007447AE" w:rsidRPr="00E56BE4">
        <w:rPr>
          <w:rFonts w:ascii="Times New Roman" w:hAnsi="Times New Roman" w:cs="Times New Roman"/>
        </w:rPr>
        <w:t xml:space="preserve"> </w:t>
      </w:r>
      <w:r w:rsidR="007447AE">
        <w:rPr>
          <w:rFonts w:ascii="Times New Roman" w:hAnsi="Times New Roman" w:cs="Times New Roman"/>
        </w:rPr>
        <w:t>2</w:t>
      </w:r>
      <w:r w:rsidR="007447AE" w:rsidRPr="00E56BE4">
        <w:rPr>
          <w:rFonts w:ascii="Times New Roman" w:hAnsi="Times New Roman" w:cs="Times New Roman"/>
        </w:rPr>
        <w:t>: Methods for the systematic literature search</w:t>
      </w:r>
    </w:p>
    <w:p w14:paraId="78F3E44A" w14:textId="77777777" w:rsidR="007447AE" w:rsidRPr="00E56BE4" w:rsidRDefault="007447AE">
      <w:pPr>
        <w:rPr>
          <w:b/>
          <w:bCs/>
        </w:rPr>
      </w:pPr>
      <w:r w:rsidRPr="00E56BE4">
        <w:rPr>
          <w:b/>
          <w:bCs/>
        </w:rPr>
        <w:t>Search strategy</w:t>
      </w:r>
    </w:p>
    <w:p w14:paraId="3F89E517" w14:textId="30A756CF" w:rsidR="007447AE" w:rsidRPr="00E56BE4" w:rsidRDefault="007447AE">
      <w:r w:rsidRPr="00E56BE4">
        <w:t>In the protocol, we proposed to use the concepts of ‘pregnancy’ (population, outcome), ‘multimorbidity’ (exposure) and ‘offspring’ (outcome) for the search terms. However, in the scoping search, the search term ‘offspring’ resulted in studies that were conducted in children or adolescents with multimorbidity. The search strategy was modified to include the concepts for the targeted population (pregnancy) and exposure (multimorbidity), with the rationale that any outcomes for the targeted population would be captured in this broader search strategy. The search strategy was built with reference to previous literature</w:t>
      </w:r>
      <w:r w:rsidR="003073D6">
        <w:t xml:space="preserve"> [22, 23]</w:t>
      </w:r>
      <w:r w:rsidRPr="00E56BE4">
        <w:t>,</w:t>
      </w:r>
      <w:r w:rsidR="003073D6">
        <w:t xml:space="preserve"> </w:t>
      </w:r>
      <w:r w:rsidRPr="00E56BE4">
        <w:t>using free-text terms and Medical Subject Headings (MeSH) terms (and its equivalent) for each database.</w:t>
      </w:r>
      <w:r>
        <w:t xml:space="preserve"> </w:t>
      </w:r>
      <w:r w:rsidRPr="00104B09">
        <w:t>No language limitation was applied</w:t>
      </w:r>
      <w:r>
        <w:t xml:space="preserve">. </w:t>
      </w:r>
      <w:r w:rsidRPr="00104B09">
        <w:t>The reference lists of included studies were screened for additional studies.</w:t>
      </w:r>
    </w:p>
    <w:p w14:paraId="28268716" w14:textId="77777777" w:rsidR="007447AE" w:rsidRPr="00E56BE4" w:rsidRDefault="007447AE"/>
    <w:tbl>
      <w:tblPr>
        <w:tblStyle w:val="TableGrid"/>
        <w:tblW w:w="14029" w:type="dxa"/>
        <w:tblLook w:val="04A0" w:firstRow="1" w:lastRow="0" w:firstColumn="1" w:lastColumn="0" w:noHBand="0" w:noVBand="1"/>
      </w:tblPr>
      <w:tblGrid>
        <w:gridCol w:w="1555"/>
        <w:gridCol w:w="3685"/>
        <w:gridCol w:w="8789"/>
      </w:tblGrid>
      <w:tr w:rsidR="007447AE" w:rsidRPr="00E56BE4" w14:paraId="3E4EAF3A" w14:textId="77777777" w:rsidTr="00E74862">
        <w:tc>
          <w:tcPr>
            <w:tcW w:w="1555" w:type="dxa"/>
          </w:tcPr>
          <w:p w14:paraId="691927C3" w14:textId="77777777" w:rsidR="007447AE" w:rsidRPr="00E56BE4" w:rsidRDefault="007447AE">
            <w:pPr>
              <w:rPr>
                <w:b/>
                <w:bCs/>
              </w:rPr>
            </w:pPr>
            <w:r w:rsidRPr="00E56BE4">
              <w:rPr>
                <w:b/>
                <w:bCs/>
              </w:rPr>
              <w:t>Database</w:t>
            </w:r>
          </w:p>
        </w:tc>
        <w:tc>
          <w:tcPr>
            <w:tcW w:w="3685" w:type="dxa"/>
          </w:tcPr>
          <w:p w14:paraId="05175CB4" w14:textId="77777777" w:rsidR="007447AE" w:rsidRPr="00E56BE4" w:rsidRDefault="007447AE">
            <w:pPr>
              <w:rPr>
                <w:b/>
                <w:bCs/>
              </w:rPr>
            </w:pPr>
            <w:r w:rsidRPr="00E56BE4">
              <w:rPr>
                <w:b/>
                <w:bCs/>
              </w:rPr>
              <w:t>Search details</w:t>
            </w:r>
          </w:p>
        </w:tc>
        <w:tc>
          <w:tcPr>
            <w:tcW w:w="8789" w:type="dxa"/>
          </w:tcPr>
          <w:p w14:paraId="6C4C1857" w14:textId="77777777" w:rsidR="007447AE" w:rsidRPr="00E56BE4" w:rsidRDefault="007447AE">
            <w:pPr>
              <w:rPr>
                <w:b/>
                <w:bCs/>
              </w:rPr>
            </w:pPr>
            <w:r w:rsidRPr="00E56BE4">
              <w:rPr>
                <w:b/>
                <w:bCs/>
              </w:rPr>
              <w:t>Search terms</w:t>
            </w:r>
          </w:p>
        </w:tc>
      </w:tr>
      <w:tr w:rsidR="007447AE" w:rsidRPr="00E56BE4" w14:paraId="36FDD663" w14:textId="77777777" w:rsidTr="005B451D">
        <w:tc>
          <w:tcPr>
            <w:tcW w:w="14029" w:type="dxa"/>
            <w:gridSpan w:val="3"/>
          </w:tcPr>
          <w:p w14:paraId="6BA51404" w14:textId="77777777" w:rsidR="007447AE" w:rsidRPr="00E56BE4" w:rsidRDefault="007447AE">
            <w:pPr>
              <w:rPr>
                <w:b/>
                <w:bCs/>
              </w:rPr>
            </w:pPr>
            <w:r>
              <w:rPr>
                <w:b/>
                <w:bCs/>
              </w:rPr>
              <w:t>Stage 1: Published core outcome sets for multimorbidity and for pregnancy and childbirth in core outcome set databases</w:t>
            </w:r>
          </w:p>
        </w:tc>
      </w:tr>
      <w:tr w:rsidR="007447AE" w:rsidRPr="00E56BE4" w14:paraId="44EDE48F" w14:textId="77777777" w:rsidTr="00E74862">
        <w:tc>
          <w:tcPr>
            <w:tcW w:w="1555" w:type="dxa"/>
          </w:tcPr>
          <w:p w14:paraId="43167466" w14:textId="77777777" w:rsidR="007447AE" w:rsidRPr="00E56BE4" w:rsidRDefault="007447AE">
            <w:r w:rsidRPr="00E56BE4">
              <w:t>COMET</w:t>
            </w:r>
          </w:p>
        </w:tc>
        <w:tc>
          <w:tcPr>
            <w:tcW w:w="3685" w:type="dxa"/>
          </w:tcPr>
          <w:p w14:paraId="4F7C3E20" w14:textId="77777777" w:rsidR="007447AE" w:rsidRPr="00E56BE4" w:rsidRDefault="007447AE">
            <w:r w:rsidRPr="00E56BE4">
              <w:t>Conducted on 15</w:t>
            </w:r>
            <w:r w:rsidRPr="00E56BE4">
              <w:rPr>
                <w:vertAlign w:val="superscript"/>
              </w:rPr>
              <w:t>th</w:t>
            </w:r>
            <w:r w:rsidRPr="00E56BE4">
              <w:t xml:space="preserve"> September 2021</w:t>
            </w:r>
          </w:p>
        </w:tc>
        <w:tc>
          <w:tcPr>
            <w:tcW w:w="8789" w:type="dxa"/>
          </w:tcPr>
          <w:p w14:paraId="6C683FFE" w14:textId="77777777" w:rsidR="007447AE" w:rsidRPr="00E56BE4" w:rsidRDefault="007447AE" w:rsidP="00A35D01">
            <w:r w:rsidRPr="00E56BE4">
              <w:t>Disease name: Multimorbidity</w:t>
            </w:r>
          </w:p>
          <w:p w14:paraId="766BE277" w14:textId="77777777" w:rsidR="007447AE" w:rsidRPr="00E56BE4" w:rsidRDefault="007447AE" w:rsidP="00703D9E">
            <w:r w:rsidRPr="00E56BE4">
              <w:t>Disease category: Pregnancy &amp; childbirth</w:t>
            </w:r>
          </w:p>
          <w:p w14:paraId="23DBDE5A" w14:textId="77777777" w:rsidR="007447AE" w:rsidRPr="00E56BE4" w:rsidRDefault="007447AE" w:rsidP="00A35D01"/>
        </w:tc>
      </w:tr>
      <w:tr w:rsidR="007447AE" w:rsidRPr="00E56BE4" w14:paraId="0BD04357" w14:textId="77777777" w:rsidTr="00E74862">
        <w:tc>
          <w:tcPr>
            <w:tcW w:w="1555" w:type="dxa"/>
          </w:tcPr>
          <w:p w14:paraId="75660ED3" w14:textId="77777777" w:rsidR="007447AE" w:rsidRPr="00E56BE4" w:rsidRDefault="007447AE">
            <w:r w:rsidRPr="00E56BE4">
              <w:t>CROWN</w:t>
            </w:r>
          </w:p>
        </w:tc>
        <w:tc>
          <w:tcPr>
            <w:tcW w:w="3685" w:type="dxa"/>
          </w:tcPr>
          <w:p w14:paraId="67539C6D" w14:textId="77777777" w:rsidR="007447AE" w:rsidRPr="00E56BE4" w:rsidRDefault="007447AE">
            <w:r w:rsidRPr="00E56BE4">
              <w:t>Conducted on 7</w:t>
            </w:r>
            <w:r w:rsidRPr="00E56BE4">
              <w:rPr>
                <w:vertAlign w:val="superscript"/>
              </w:rPr>
              <w:t>th</w:t>
            </w:r>
            <w:r w:rsidRPr="00E56BE4">
              <w:t xml:space="preserve"> October 2021</w:t>
            </w:r>
          </w:p>
        </w:tc>
        <w:tc>
          <w:tcPr>
            <w:tcW w:w="8789" w:type="dxa"/>
          </w:tcPr>
          <w:p w14:paraId="0DA4F178" w14:textId="77777777" w:rsidR="007447AE" w:rsidRPr="00E56BE4" w:rsidRDefault="007447AE" w:rsidP="00A35D01">
            <w:r w:rsidRPr="00E56BE4">
              <w:t xml:space="preserve">Hand searched </w:t>
            </w:r>
          </w:p>
        </w:tc>
      </w:tr>
      <w:tr w:rsidR="007447AE" w:rsidRPr="00E56BE4" w14:paraId="4CC92067" w14:textId="77777777" w:rsidTr="009C44C4">
        <w:tc>
          <w:tcPr>
            <w:tcW w:w="14029" w:type="dxa"/>
            <w:gridSpan w:val="3"/>
          </w:tcPr>
          <w:p w14:paraId="4FB423AA" w14:textId="77777777" w:rsidR="007447AE" w:rsidRPr="00205C66" w:rsidRDefault="007447AE" w:rsidP="00A35D01">
            <w:pPr>
              <w:rPr>
                <w:b/>
                <w:bCs/>
              </w:rPr>
            </w:pPr>
            <w:r>
              <w:rPr>
                <w:b/>
                <w:bCs/>
              </w:rPr>
              <w:t>Stage 2: Studies reporting outcomes for pregnant women with multimorbidity or their children</w:t>
            </w:r>
          </w:p>
        </w:tc>
      </w:tr>
      <w:tr w:rsidR="007447AE" w:rsidRPr="00E56BE4" w14:paraId="7BEA64BC" w14:textId="77777777" w:rsidTr="00E74862">
        <w:tc>
          <w:tcPr>
            <w:tcW w:w="1555" w:type="dxa"/>
          </w:tcPr>
          <w:p w14:paraId="5AECDB9E" w14:textId="77777777" w:rsidR="007447AE" w:rsidRPr="00E56BE4" w:rsidRDefault="007447AE">
            <w:r w:rsidRPr="00E56BE4">
              <w:t>Medline</w:t>
            </w:r>
          </w:p>
        </w:tc>
        <w:tc>
          <w:tcPr>
            <w:tcW w:w="3685" w:type="dxa"/>
          </w:tcPr>
          <w:p w14:paraId="4BB2322F" w14:textId="77777777" w:rsidR="007447AE" w:rsidRPr="00E56BE4" w:rsidRDefault="007447AE" w:rsidP="00A35D01">
            <w:pPr>
              <w:rPr>
                <w:color w:val="000000"/>
              </w:rPr>
            </w:pPr>
            <w:r w:rsidRPr="00E56BE4">
              <w:rPr>
                <w:color w:val="000000"/>
              </w:rPr>
              <w:t>Conducted on 11</w:t>
            </w:r>
            <w:r w:rsidRPr="00E56BE4">
              <w:rPr>
                <w:color w:val="000000"/>
                <w:vertAlign w:val="superscript"/>
              </w:rPr>
              <w:t>th</w:t>
            </w:r>
            <w:r w:rsidRPr="00E56BE4">
              <w:rPr>
                <w:color w:val="000000"/>
              </w:rPr>
              <w:t xml:space="preserve"> August 2021</w:t>
            </w:r>
          </w:p>
          <w:p w14:paraId="0E3C2399" w14:textId="77777777" w:rsidR="007447AE" w:rsidRPr="00E56BE4" w:rsidRDefault="007447AE" w:rsidP="00A35D01"/>
          <w:p w14:paraId="342E54FD" w14:textId="77777777" w:rsidR="007447AE" w:rsidRPr="00E56BE4" w:rsidRDefault="007447AE" w:rsidP="00A35D01">
            <w:r w:rsidRPr="00E56BE4">
              <w:t>Ovid Medline ( R ) and In-Process, In-Data Review &amp; Other Non-indexed Citations, 1946 to 10</w:t>
            </w:r>
            <w:r w:rsidRPr="00E56BE4">
              <w:rPr>
                <w:vertAlign w:val="superscript"/>
              </w:rPr>
              <w:t>th</w:t>
            </w:r>
            <w:r w:rsidRPr="00E56BE4">
              <w:t xml:space="preserve"> August 2021</w:t>
            </w:r>
          </w:p>
          <w:p w14:paraId="707F2E6C" w14:textId="77777777" w:rsidR="007447AE" w:rsidRPr="00E56BE4" w:rsidRDefault="007447AE"/>
        </w:tc>
        <w:tc>
          <w:tcPr>
            <w:tcW w:w="8789" w:type="dxa"/>
          </w:tcPr>
          <w:p w14:paraId="5A24CE22" w14:textId="77777777" w:rsidR="007447AE" w:rsidRPr="00E56BE4" w:rsidRDefault="007447AE" w:rsidP="00703D9E">
            <w:pPr>
              <w:rPr>
                <w:b/>
                <w:bCs/>
              </w:rPr>
            </w:pPr>
            <w:r w:rsidRPr="00E56BE4">
              <w:rPr>
                <w:b/>
                <w:bCs/>
              </w:rPr>
              <w:t>Multimorbidity</w:t>
            </w:r>
          </w:p>
          <w:p w14:paraId="5104D394" w14:textId="77777777" w:rsidR="007447AE" w:rsidRPr="00E56BE4" w:rsidRDefault="007447AE" w:rsidP="00703D9E">
            <w:pPr>
              <w:rPr>
                <w:color w:val="2D2D2D"/>
                <w:sz w:val="18"/>
                <w:szCs w:val="18"/>
                <w:shd w:val="clear" w:color="auto" w:fill="FFFFFF"/>
              </w:rPr>
            </w:pPr>
            <w:r w:rsidRPr="00E56BE4">
              <w:t>1. (multimorbidity* or multi-morbidit* or comorbidit* or co-morbidit* or polymorbidit* or poly-morbidit* or multicondition* or multi-condition* or 'multiple chronic condition*' or 'morbidity burden' or ((multiple or coexisting or co-existing or concurrent or con-current or comorbid or co-morbid) adj2 (disease* or illness* or condition* or diagnos* or morbid*))).ti,ab. or exp Multimorbidity/ or exp Comorbidity/ (n=298,023)</w:t>
            </w:r>
          </w:p>
          <w:p w14:paraId="4135BDD1" w14:textId="77777777" w:rsidR="007447AE" w:rsidRPr="00E56BE4" w:rsidRDefault="007447AE" w:rsidP="00703D9E">
            <w:pPr>
              <w:rPr>
                <w:color w:val="2D2D2D"/>
                <w:sz w:val="18"/>
                <w:szCs w:val="18"/>
                <w:shd w:val="clear" w:color="auto" w:fill="FFFFFF"/>
              </w:rPr>
            </w:pPr>
          </w:p>
          <w:p w14:paraId="45BFC7BA" w14:textId="77777777" w:rsidR="007447AE" w:rsidRPr="00E56BE4" w:rsidRDefault="007447AE" w:rsidP="00131503">
            <w:pPr>
              <w:rPr>
                <w:color w:val="000000"/>
              </w:rPr>
            </w:pPr>
            <w:r w:rsidRPr="00E56BE4">
              <w:rPr>
                <w:b/>
                <w:bCs/>
              </w:rPr>
              <w:t>Pregnancy</w:t>
            </w:r>
          </w:p>
          <w:p w14:paraId="695E0B60" w14:textId="77777777" w:rsidR="007447AE" w:rsidRPr="00E56BE4" w:rsidRDefault="007447AE" w:rsidP="00131503">
            <w:r w:rsidRPr="00E56BE4">
              <w:rPr>
                <w:color w:val="000000"/>
              </w:rPr>
              <w:t xml:space="preserve">2. exp Pregnancy/ </w:t>
            </w:r>
            <w:r w:rsidRPr="00E56BE4">
              <w:rPr>
                <w:color w:val="2D2D2D"/>
                <w:shd w:val="clear" w:color="auto" w:fill="FFFFFF"/>
              </w:rPr>
              <w:t xml:space="preserve">or exp Pregnant women/ </w:t>
            </w:r>
            <w:r w:rsidRPr="00E56BE4">
              <w:t xml:space="preserve">or exp Gravidity/ or exp Mothers/ or exp Obstetrics/ </w:t>
            </w:r>
            <w:r w:rsidRPr="00E56BE4">
              <w:rPr>
                <w:color w:val="2D2D2D"/>
                <w:shd w:val="clear" w:color="auto" w:fill="FFFFFF"/>
              </w:rPr>
              <w:t xml:space="preserve">or exp Delivery, obstetric/ </w:t>
            </w:r>
            <w:r w:rsidRPr="00E56BE4">
              <w:rPr>
                <w:color w:val="000000"/>
              </w:rPr>
              <w:t xml:space="preserve">or exp Parturition/ </w:t>
            </w:r>
            <w:r w:rsidRPr="00E56BE4">
              <w:t>or</w:t>
            </w:r>
            <w:r w:rsidRPr="00E56BE4">
              <w:rPr>
                <w:color w:val="000000"/>
              </w:rPr>
              <w:t xml:space="preserve"> exp Maternal Health/ or exp Maternal health services/ or </w:t>
            </w:r>
            <w:r w:rsidRPr="00E56BE4">
              <w:t>(pregnan* or gravid* or gestation* or  'pregnant wom</w:t>
            </w:r>
            <w:r w:rsidRPr="00E56BE4">
              <w:rPr>
                <w:color w:val="2D2D2D"/>
                <w:shd w:val="clear" w:color="auto" w:fill="F8F8F8"/>
              </w:rPr>
              <w:t>#</w:t>
            </w:r>
            <w:r w:rsidRPr="00E56BE4">
              <w:t xml:space="preserve">n' or matern* or mother* or obstetric* or (child adj3 bearing) or childbearing </w:t>
            </w:r>
            <w:r w:rsidRPr="00E56BE4">
              <w:rPr>
                <w:color w:val="000000"/>
              </w:rPr>
              <w:t>or parturition or childbirth or child-birth or child birth</w:t>
            </w:r>
            <w:r w:rsidRPr="00E56BE4">
              <w:t>).ti,ab. (n=1,343,221)</w:t>
            </w:r>
          </w:p>
          <w:p w14:paraId="57E755CA" w14:textId="77777777" w:rsidR="007447AE" w:rsidRPr="00E56BE4" w:rsidRDefault="007447AE" w:rsidP="00131503">
            <w:pPr>
              <w:rPr>
                <w:color w:val="2D2D2D"/>
                <w:sz w:val="18"/>
                <w:szCs w:val="18"/>
                <w:shd w:val="clear" w:color="auto" w:fill="FFFFFF"/>
              </w:rPr>
            </w:pPr>
          </w:p>
          <w:p w14:paraId="60D30025" w14:textId="77777777" w:rsidR="007447AE" w:rsidRPr="00E56BE4" w:rsidRDefault="007447AE" w:rsidP="00131503">
            <w:r w:rsidRPr="00E56BE4">
              <w:t>3. 1 and 2 (n=9297)</w:t>
            </w:r>
          </w:p>
          <w:p w14:paraId="19B97C83" w14:textId="77777777" w:rsidR="007447AE" w:rsidRPr="00E56BE4" w:rsidRDefault="007447AE">
            <w:pPr>
              <w:rPr>
                <w:color w:val="2D2D2D"/>
                <w:sz w:val="18"/>
                <w:szCs w:val="18"/>
                <w:shd w:val="clear" w:color="auto" w:fill="FFFFFF"/>
              </w:rPr>
            </w:pPr>
            <w:r w:rsidRPr="00E56BE4">
              <w:t>4. Limit 3 to human (n=8130)</w:t>
            </w:r>
          </w:p>
        </w:tc>
      </w:tr>
      <w:tr w:rsidR="007447AE" w:rsidRPr="00E56BE4" w14:paraId="64C1AFD4" w14:textId="77777777" w:rsidTr="00E74862">
        <w:tc>
          <w:tcPr>
            <w:tcW w:w="1555" w:type="dxa"/>
          </w:tcPr>
          <w:p w14:paraId="6A277482" w14:textId="77777777" w:rsidR="007447AE" w:rsidRPr="00E56BE4" w:rsidRDefault="007447AE">
            <w:r w:rsidRPr="00E56BE4">
              <w:lastRenderedPageBreak/>
              <w:t>Embase</w:t>
            </w:r>
          </w:p>
        </w:tc>
        <w:tc>
          <w:tcPr>
            <w:tcW w:w="3685" w:type="dxa"/>
          </w:tcPr>
          <w:p w14:paraId="06AD94F1" w14:textId="77777777" w:rsidR="007447AE" w:rsidRPr="00E56BE4" w:rsidRDefault="007447AE" w:rsidP="0094185C">
            <w:pPr>
              <w:rPr>
                <w:color w:val="000000"/>
              </w:rPr>
            </w:pPr>
            <w:r w:rsidRPr="00E56BE4">
              <w:rPr>
                <w:color w:val="000000"/>
              </w:rPr>
              <w:t>Conducted on 11</w:t>
            </w:r>
            <w:r w:rsidRPr="00E56BE4">
              <w:rPr>
                <w:color w:val="000000"/>
                <w:vertAlign w:val="superscript"/>
              </w:rPr>
              <w:t>th</w:t>
            </w:r>
            <w:r w:rsidRPr="00E56BE4">
              <w:rPr>
                <w:color w:val="000000"/>
              </w:rPr>
              <w:t xml:space="preserve"> Aug 2021</w:t>
            </w:r>
          </w:p>
          <w:p w14:paraId="4C37A2BD" w14:textId="77777777" w:rsidR="007447AE" w:rsidRPr="00E56BE4" w:rsidRDefault="007447AE" w:rsidP="0094185C"/>
          <w:p w14:paraId="0D6B078D" w14:textId="77777777" w:rsidR="007447AE" w:rsidRPr="00E56BE4" w:rsidRDefault="007447AE" w:rsidP="0094185C">
            <w:pPr>
              <w:rPr>
                <w:color w:val="000000"/>
              </w:rPr>
            </w:pPr>
            <w:r w:rsidRPr="00E56BE4">
              <w:t>Embase</w:t>
            </w:r>
            <w:r w:rsidRPr="00E56BE4">
              <w:rPr>
                <w:b/>
                <w:bCs/>
              </w:rPr>
              <w:t xml:space="preserve"> </w:t>
            </w:r>
            <w:r w:rsidRPr="00E56BE4">
              <w:rPr>
                <w:color w:val="000000"/>
              </w:rPr>
              <w:t>(Ovid)  1974 to 10</w:t>
            </w:r>
            <w:r w:rsidRPr="00E56BE4">
              <w:rPr>
                <w:color w:val="000000"/>
                <w:vertAlign w:val="superscript"/>
              </w:rPr>
              <w:t>th</w:t>
            </w:r>
            <w:r w:rsidRPr="00E56BE4">
              <w:rPr>
                <w:color w:val="000000"/>
              </w:rPr>
              <w:t xml:space="preserve"> Aug 2021</w:t>
            </w:r>
          </w:p>
        </w:tc>
        <w:tc>
          <w:tcPr>
            <w:tcW w:w="8789" w:type="dxa"/>
          </w:tcPr>
          <w:p w14:paraId="5E0D6C5C" w14:textId="77777777" w:rsidR="007447AE" w:rsidRPr="00E56BE4" w:rsidRDefault="007447AE" w:rsidP="0094185C">
            <w:pPr>
              <w:rPr>
                <w:b/>
                <w:bCs/>
              </w:rPr>
            </w:pPr>
            <w:r w:rsidRPr="00E56BE4">
              <w:rPr>
                <w:b/>
                <w:bCs/>
              </w:rPr>
              <w:t>Multimorbidity</w:t>
            </w:r>
          </w:p>
          <w:p w14:paraId="4402F1D8" w14:textId="77777777" w:rsidR="007447AE" w:rsidRPr="00E56BE4" w:rsidRDefault="007447AE" w:rsidP="0094185C">
            <w:r w:rsidRPr="00E56BE4">
              <w:t>1. (multimorbidity* or multi-morbidit* or comorbidit* or co-morbidit* or polymorbidit* or poly-morbidit* or multicondition* or multi-condition* or 'multiple chronic condition*' or 'morbidity burden' or ((multiple or coexisting or co-existing or concurrent or con-current or comorbid or co-morbid) adj2 (disease* or illness* or condition* or diagnos* or morbid*))).ti,ab. or exp Multiple Chronic Conditions/ or exp Comorbidity/ (n=525,241)</w:t>
            </w:r>
          </w:p>
          <w:p w14:paraId="4004BEF0" w14:textId="77777777" w:rsidR="007447AE" w:rsidRPr="00E56BE4" w:rsidRDefault="007447AE" w:rsidP="0094185C"/>
          <w:p w14:paraId="111DE45E" w14:textId="77777777" w:rsidR="007447AE" w:rsidRPr="00E56BE4" w:rsidRDefault="007447AE" w:rsidP="0094185C">
            <w:pPr>
              <w:rPr>
                <w:b/>
                <w:bCs/>
              </w:rPr>
            </w:pPr>
            <w:r w:rsidRPr="00E56BE4">
              <w:rPr>
                <w:b/>
                <w:bCs/>
              </w:rPr>
              <w:t>Pregnancy</w:t>
            </w:r>
          </w:p>
          <w:p w14:paraId="42CEA232" w14:textId="77777777" w:rsidR="007447AE" w:rsidRPr="00E56BE4" w:rsidRDefault="007447AE" w:rsidP="00BC12AF">
            <w:pPr>
              <w:pStyle w:val="Default"/>
              <w:rPr>
                <w:rFonts w:ascii="Times New Roman" w:hAnsi="Times New Roman" w:cs="Times New Roman"/>
                <w:color w:val="auto"/>
              </w:rPr>
            </w:pPr>
            <w:r w:rsidRPr="00E56BE4">
              <w:rPr>
                <w:rFonts w:ascii="Times New Roman" w:hAnsi="Times New Roman" w:cs="Times New Roman"/>
              </w:rPr>
              <w:t xml:space="preserve">2. exp Pregnancy/ or </w:t>
            </w:r>
            <w:r w:rsidRPr="00E56BE4">
              <w:rPr>
                <w:rFonts w:ascii="Times New Roman" w:hAnsi="Times New Roman" w:cs="Times New Roman"/>
                <w:sz w:val="23"/>
                <w:szCs w:val="23"/>
              </w:rPr>
              <w:t>exp Pregnant Woman/ or Mother/ or exp Obstetrics/ or exp Obstetric Delivery/ or</w:t>
            </w:r>
            <w:r w:rsidRPr="00E56BE4">
              <w:rPr>
                <w:rFonts w:ascii="Times New Roman" w:hAnsi="Times New Roman" w:cs="Times New Roman"/>
              </w:rPr>
              <w:t xml:space="preserve"> Birth/ or exp Childbirth/ or Maternal Care/ or (pregnan* or gravid* or gestation* or 'pregnant wom</w:t>
            </w:r>
            <w:r w:rsidRPr="00E56BE4">
              <w:rPr>
                <w:rFonts w:ascii="Times New Roman" w:hAnsi="Times New Roman" w:cs="Times New Roman"/>
                <w:color w:val="2D2D2D"/>
                <w:shd w:val="clear" w:color="auto" w:fill="F8F8F8"/>
              </w:rPr>
              <w:t>#</w:t>
            </w:r>
            <w:r w:rsidRPr="00E56BE4">
              <w:rPr>
                <w:rFonts w:ascii="Times New Roman" w:hAnsi="Times New Roman" w:cs="Times New Roman"/>
              </w:rPr>
              <w:t>n' or matern* or mother* or obstetric* or (child adj3 bearing) or childbearing or parturition or childbirth or child-birth).ti, ab. (n=</w:t>
            </w:r>
            <w:r w:rsidRPr="00E56BE4">
              <w:rPr>
                <w:rFonts w:ascii="Times New Roman" w:hAnsi="Times New Roman" w:cs="Times New Roman"/>
                <w:color w:val="auto"/>
              </w:rPr>
              <w:t>1,455,813)</w:t>
            </w:r>
          </w:p>
          <w:p w14:paraId="0C312CE9" w14:textId="77777777" w:rsidR="007447AE" w:rsidRPr="00E56BE4" w:rsidRDefault="007447AE" w:rsidP="0094185C"/>
          <w:p w14:paraId="5594AAD4" w14:textId="77777777" w:rsidR="007447AE" w:rsidRPr="00E56BE4" w:rsidRDefault="007447AE" w:rsidP="0094185C">
            <w:r w:rsidRPr="00E56BE4">
              <w:t>3. 1 and 2 (n=16,553)</w:t>
            </w:r>
          </w:p>
          <w:p w14:paraId="436A6C18" w14:textId="77777777" w:rsidR="007447AE" w:rsidRPr="00E56BE4" w:rsidRDefault="007447AE">
            <w:pPr>
              <w:rPr>
                <w:color w:val="2D2D2D"/>
                <w:sz w:val="18"/>
                <w:szCs w:val="18"/>
                <w:shd w:val="clear" w:color="auto" w:fill="F8F8F8"/>
              </w:rPr>
            </w:pPr>
            <w:r w:rsidRPr="00E56BE4">
              <w:t>4. Limit 3 to human (n=15,641)</w:t>
            </w:r>
          </w:p>
        </w:tc>
      </w:tr>
      <w:tr w:rsidR="007447AE" w:rsidRPr="00E56BE4" w14:paraId="0B51DE33" w14:textId="77777777" w:rsidTr="00E74862">
        <w:tc>
          <w:tcPr>
            <w:tcW w:w="1555" w:type="dxa"/>
          </w:tcPr>
          <w:p w14:paraId="7583536B" w14:textId="77777777" w:rsidR="007447AE" w:rsidRPr="00E56BE4" w:rsidRDefault="007447AE">
            <w:r w:rsidRPr="00E56BE4">
              <w:t>CINAHL</w:t>
            </w:r>
          </w:p>
        </w:tc>
        <w:tc>
          <w:tcPr>
            <w:tcW w:w="3685" w:type="dxa"/>
          </w:tcPr>
          <w:p w14:paraId="4A24364B" w14:textId="77777777" w:rsidR="007447AE" w:rsidRPr="00E56BE4" w:rsidRDefault="007447AE" w:rsidP="0094185C">
            <w:pPr>
              <w:rPr>
                <w:color w:val="000000"/>
              </w:rPr>
            </w:pPr>
            <w:r w:rsidRPr="00E56BE4">
              <w:t>Conducted on 11</w:t>
            </w:r>
            <w:r w:rsidRPr="00E56BE4">
              <w:rPr>
                <w:vertAlign w:val="superscript"/>
              </w:rPr>
              <w:t>th</w:t>
            </w:r>
            <w:r w:rsidRPr="00E56BE4">
              <w:t xml:space="preserve"> August 2021</w:t>
            </w:r>
          </w:p>
        </w:tc>
        <w:tc>
          <w:tcPr>
            <w:tcW w:w="8789" w:type="dxa"/>
          </w:tcPr>
          <w:p w14:paraId="6A43AFFD" w14:textId="77777777" w:rsidR="007447AE" w:rsidRPr="00E56BE4" w:rsidRDefault="007447AE" w:rsidP="0094185C">
            <w:r w:rsidRPr="00E56BE4">
              <w:t xml:space="preserve">ID         Search                                                                                           Hits </w:t>
            </w:r>
          </w:p>
          <w:p w14:paraId="41C36775" w14:textId="77777777" w:rsidR="007447AE" w:rsidRPr="00E56BE4" w:rsidRDefault="007447AE" w:rsidP="0094185C">
            <w:r w:rsidRPr="00E56BE4">
              <w:t xml:space="preserve">S1          (MH "Pregnancy+")                                                                    228,070  </w:t>
            </w:r>
          </w:p>
          <w:p w14:paraId="0064D896" w14:textId="77777777" w:rsidR="007447AE" w:rsidRPr="00E56BE4" w:rsidRDefault="007447AE" w:rsidP="0094185C">
            <w:r w:rsidRPr="00E56BE4">
              <w:t>S2           (MH "Mothers+")                                                                       46,291</w:t>
            </w:r>
          </w:p>
          <w:p w14:paraId="37D5A73E" w14:textId="77777777" w:rsidR="007447AE" w:rsidRPr="00E56BE4" w:rsidRDefault="007447AE" w:rsidP="0094185C">
            <w:r w:rsidRPr="00E56BE4">
              <w:t>S3           (MH "Obstetrics")                                                                       6,412</w:t>
            </w:r>
          </w:p>
          <w:p w14:paraId="1A7DCA92" w14:textId="77777777" w:rsidR="007447AE" w:rsidRPr="00E56BE4" w:rsidRDefault="007447AE" w:rsidP="0094185C">
            <w:r w:rsidRPr="00E56BE4">
              <w:t>S4          (MH "Delivery, Obstetric+")                                                       15,558</w:t>
            </w:r>
          </w:p>
          <w:p w14:paraId="66D10B1E" w14:textId="77777777" w:rsidR="007447AE" w:rsidRPr="00E56BE4" w:rsidRDefault="007447AE" w:rsidP="0094185C">
            <w:r w:rsidRPr="00E56BE4">
              <w:t>S5          (MH "Maternal Health Services+")                                             33,349</w:t>
            </w:r>
          </w:p>
          <w:p w14:paraId="7CA4740F" w14:textId="77777777" w:rsidR="007447AE" w:rsidRPr="00E56BE4" w:rsidRDefault="007447AE" w:rsidP="0094185C">
            <w:r w:rsidRPr="00E56BE4">
              <w:t>S6           pregnan* OR gravid* OR gestation* OR “pregnant wom?n”    403,834</w:t>
            </w:r>
          </w:p>
          <w:p w14:paraId="4C054E72" w14:textId="77777777" w:rsidR="007447AE" w:rsidRPr="00E56BE4" w:rsidRDefault="007447AE" w:rsidP="0094185C">
            <w:r w:rsidRPr="00E56BE4">
              <w:t xml:space="preserve">               OR matern* OR mother* OR obstetric* OR (child N3 bearing) </w:t>
            </w:r>
          </w:p>
          <w:p w14:paraId="029F53F1" w14:textId="77777777" w:rsidR="007447AE" w:rsidRPr="00E56BE4" w:rsidRDefault="007447AE" w:rsidP="0094185C">
            <w:r w:rsidRPr="00E56BE4">
              <w:t xml:space="preserve">               OR childbearing OR parturition OR childbirth OR child-birth </w:t>
            </w:r>
          </w:p>
          <w:p w14:paraId="356406F0" w14:textId="77777777" w:rsidR="007447AE" w:rsidRPr="00E56BE4" w:rsidRDefault="007447AE" w:rsidP="0094185C">
            <w:r w:rsidRPr="00E56BE4">
              <w:t xml:space="preserve">               OR “child birth”</w:t>
            </w:r>
          </w:p>
          <w:p w14:paraId="596AFC7B" w14:textId="77777777" w:rsidR="007447AE" w:rsidRPr="00E56BE4" w:rsidRDefault="007447AE" w:rsidP="0094185C">
            <w:r w:rsidRPr="00E56BE4">
              <w:t>S7           S1 OR S2 OR S3 OR S4 OR S5 OR S6                                     407,310</w:t>
            </w:r>
          </w:p>
          <w:p w14:paraId="7864DC9D" w14:textId="77777777" w:rsidR="007447AE" w:rsidRPr="00E56BE4" w:rsidRDefault="007447AE" w:rsidP="0094185C">
            <w:r w:rsidRPr="00E56BE4">
              <w:t>S8           (MH "Comorbidity") OR "multimorbidit* or multi-morbidit*  65,877</w:t>
            </w:r>
          </w:p>
          <w:p w14:paraId="50705C62" w14:textId="77777777" w:rsidR="007447AE" w:rsidRPr="00E56BE4" w:rsidRDefault="007447AE" w:rsidP="0094185C">
            <w:r w:rsidRPr="00E56BE4">
              <w:t xml:space="preserve">               or comorbidit* or co-morbidit* or polymorbidit* or </w:t>
            </w:r>
          </w:p>
          <w:p w14:paraId="0195046E" w14:textId="77777777" w:rsidR="007447AE" w:rsidRPr="00E56BE4" w:rsidRDefault="007447AE" w:rsidP="0094185C">
            <w:r w:rsidRPr="00E56BE4">
              <w:t xml:space="preserve">                poly-morbidit* or multicondition* or multi-condition* or </w:t>
            </w:r>
          </w:p>
          <w:p w14:paraId="4CD7A7DB" w14:textId="77777777" w:rsidR="007447AE" w:rsidRPr="00E56BE4" w:rsidRDefault="007447AE" w:rsidP="0094185C">
            <w:r w:rsidRPr="00E56BE4">
              <w:t xml:space="preserve">               “multiple chronic condition*” or “morbidity burden” or </w:t>
            </w:r>
          </w:p>
          <w:p w14:paraId="084F69BC" w14:textId="77777777" w:rsidR="007447AE" w:rsidRPr="00E56BE4" w:rsidRDefault="007447AE" w:rsidP="0094185C">
            <w:r w:rsidRPr="00E56BE4">
              <w:t xml:space="preserve">                ((multiple or coexisting or co-existing or concurrent or </w:t>
            </w:r>
          </w:p>
          <w:p w14:paraId="699802D3" w14:textId="77777777" w:rsidR="007447AE" w:rsidRPr="00E56BE4" w:rsidRDefault="007447AE" w:rsidP="0094185C">
            <w:r w:rsidRPr="00E56BE4">
              <w:lastRenderedPageBreak/>
              <w:t xml:space="preserve">                con-current or comorbid or co-morbid) N2 (disease* or </w:t>
            </w:r>
          </w:p>
          <w:p w14:paraId="07B134F8" w14:textId="77777777" w:rsidR="007447AE" w:rsidRPr="00E56BE4" w:rsidRDefault="007447AE" w:rsidP="0094185C">
            <w:r w:rsidRPr="00E56BE4">
              <w:t xml:space="preserve">                illness* or condition* or diagnos* or morbid*))"</w:t>
            </w:r>
          </w:p>
          <w:p w14:paraId="3449B92E" w14:textId="77777777" w:rsidR="007447AE" w:rsidRPr="00E56BE4" w:rsidRDefault="007447AE" w:rsidP="0094185C">
            <w:pPr>
              <w:rPr>
                <w:color w:val="333333"/>
                <w:sz w:val="20"/>
                <w:szCs w:val="20"/>
                <w:bdr w:val="none" w:sz="0" w:space="0" w:color="auto" w:frame="1"/>
              </w:rPr>
            </w:pPr>
            <w:r w:rsidRPr="00E56BE4">
              <w:t>S9           S7 AND S8                                                                                 1,945</w:t>
            </w:r>
          </w:p>
        </w:tc>
      </w:tr>
      <w:tr w:rsidR="007447AE" w:rsidRPr="00E56BE4" w14:paraId="452A450A" w14:textId="77777777" w:rsidTr="00E74862">
        <w:tc>
          <w:tcPr>
            <w:tcW w:w="1555" w:type="dxa"/>
          </w:tcPr>
          <w:p w14:paraId="5EC5FEC0" w14:textId="77777777" w:rsidR="007447AE" w:rsidRPr="00E56BE4" w:rsidRDefault="007447AE">
            <w:r w:rsidRPr="00E56BE4">
              <w:lastRenderedPageBreak/>
              <w:t>Cochrane Library</w:t>
            </w:r>
          </w:p>
        </w:tc>
        <w:tc>
          <w:tcPr>
            <w:tcW w:w="3685" w:type="dxa"/>
          </w:tcPr>
          <w:p w14:paraId="6CCAFCBD" w14:textId="77777777" w:rsidR="007447AE" w:rsidRPr="00E56BE4" w:rsidRDefault="007447AE">
            <w:r w:rsidRPr="00E56BE4">
              <w:t>Conducted on 11</w:t>
            </w:r>
            <w:r w:rsidRPr="00E56BE4">
              <w:rPr>
                <w:vertAlign w:val="superscript"/>
              </w:rPr>
              <w:t>th</w:t>
            </w:r>
            <w:r w:rsidRPr="00E56BE4">
              <w:t xml:space="preserve"> August 2021</w:t>
            </w:r>
          </w:p>
        </w:tc>
        <w:tc>
          <w:tcPr>
            <w:tcW w:w="8789" w:type="dxa"/>
          </w:tcPr>
          <w:p w14:paraId="424EDB91" w14:textId="77777777" w:rsidR="007447AE" w:rsidRPr="00E56BE4" w:rsidRDefault="007447AE" w:rsidP="00AD1D8F">
            <w:r w:rsidRPr="00E56BE4">
              <w:t>ID</w:t>
            </w:r>
            <w:r w:rsidRPr="00E56BE4">
              <w:tab/>
              <w:t>Search</w:t>
            </w:r>
            <w:r w:rsidRPr="00E56BE4">
              <w:tab/>
              <w:t xml:space="preserve">                                                                               </w:t>
            </w:r>
            <w:r>
              <w:t xml:space="preserve">     </w:t>
            </w:r>
            <w:r w:rsidRPr="00E56BE4">
              <w:t>Hits</w:t>
            </w:r>
          </w:p>
          <w:p w14:paraId="664A1BB8" w14:textId="77777777" w:rsidR="007447AE" w:rsidRPr="00E56BE4" w:rsidRDefault="007447AE" w:rsidP="00AD1D8F">
            <w:r w:rsidRPr="00E56BE4">
              <w:t>#1</w:t>
            </w:r>
            <w:r w:rsidRPr="00E56BE4">
              <w:tab/>
              <w:t>MeSH descriptor: [Multimorbidity] explode all trees</w:t>
            </w:r>
            <w:r w:rsidRPr="00E56BE4">
              <w:tab/>
              <w:t>56</w:t>
            </w:r>
          </w:p>
          <w:p w14:paraId="44165E13" w14:textId="77777777" w:rsidR="007447AE" w:rsidRPr="00E56BE4" w:rsidRDefault="007447AE" w:rsidP="00AD1D8F">
            <w:r w:rsidRPr="00E56BE4">
              <w:t>#2</w:t>
            </w:r>
            <w:r w:rsidRPr="00E56BE4">
              <w:tab/>
              <w:t>MeSH descriptor: [Comorbidity] explode all trees</w:t>
            </w:r>
            <w:r w:rsidRPr="00E56BE4">
              <w:tab/>
            </w:r>
            <w:r>
              <w:t xml:space="preserve">            </w:t>
            </w:r>
            <w:r w:rsidRPr="00E56BE4">
              <w:t>3665</w:t>
            </w:r>
          </w:p>
          <w:p w14:paraId="2923DEE3" w14:textId="77777777" w:rsidR="007447AE" w:rsidRPr="00E56BE4" w:rsidRDefault="007447AE" w:rsidP="00AD1D8F">
            <w:r w:rsidRPr="00E56BE4">
              <w:t>#3</w:t>
            </w:r>
            <w:r w:rsidRPr="00E56BE4">
              <w:tab/>
              <w:t>(multimorbidity* OR multi-morbidit* OR comorbidit* OR co-morbidit* OR polymorbidit* OR poly-morbidit* OR multicondition* OR multi-condition* OR “multiple chronic conditions” OR “morbidity burden” OR ((multiple OR coexisting OR co-existing OR concurrent OR con-current OR comorbid OR co-morbid) NEAR/2 (disease* OR illness* OR condition* OR diagnos* OR morbid*))):ti,ab</w:t>
            </w:r>
            <w:r w:rsidRPr="00E56BE4">
              <w:tab/>
              <w:t>22058</w:t>
            </w:r>
          </w:p>
          <w:p w14:paraId="602A7817" w14:textId="77777777" w:rsidR="007447AE" w:rsidRPr="00E56BE4" w:rsidRDefault="007447AE" w:rsidP="00AD1D8F">
            <w:r w:rsidRPr="00E56BE4">
              <w:t>#4</w:t>
            </w:r>
            <w:r w:rsidRPr="00E56BE4">
              <w:tab/>
              <w:t>#1 OR #2 OR #3</w:t>
            </w:r>
            <w:r w:rsidRPr="00E56BE4">
              <w:tab/>
            </w:r>
            <w:r>
              <w:t xml:space="preserve">                                                            </w:t>
            </w:r>
            <w:r w:rsidRPr="00E56BE4">
              <w:t>24721</w:t>
            </w:r>
          </w:p>
          <w:p w14:paraId="584DEB16" w14:textId="77777777" w:rsidR="007447AE" w:rsidRPr="00E56BE4" w:rsidRDefault="007447AE" w:rsidP="00AD1D8F">
            <w:r w:rsidRPr="00E56BE4">
              <w:t>#5</w:t>
            </w:r>
            <w:r w:rsidRPr="00E56BE4">
              <w:tab/>
              <w:t>MeSH descriptor: [Pregnancy] explode all trees</w:t>
            </w:r>
            <w:r w:rsidRPr="00E56BE4">
              <w:tab/>
            </w:r>
            <w:r>
              <w:t xml:space="preserve">            </w:t>
            </w:r>
            <w:r w:rsidRPr="00E56BE4">
              <w:t>23021</w:t>
            </w:r>
          </w:p>
          <w:p w14:paraId="404097F0" w14:textId="77777777" w:rsidR="007447AE" w:rsidRPr="00E56BE4" w:rsidRDefault="007447AE" w:rsidP="00AD1D8F">
            <w:r w:rsidRPr="00E56BE4">
              <w:t>#6</w:t>
            </w:r>
            <w:r w:rsidRPr="00E56BE4">
              <w:tab/>
              <w:t>MeSH descriptor: [Pregnant Women] explode all trees</w:t>
            </w:r>
            <w:r w:rsidRPr="00E56BE4">
              <w:tab/>
              <w:t>357</w:t>
            </w:r>
          </w:p>
          <w:p w14:paraId="0911B014" w14:textId="77777777" w:rsidR="007447AE" w:rsidRPr="00E56BE4" w:rsidRDefault="007447AE" w:rsidP="00AD1D8F">
            <w:r w:rsidRPr="00E56BE4">
              <w:t>#7</w:t>
            </w:r>
            <w:r w:rsidRPr="00E56BE4">
              <w:tab/>
              <w:t>MeSH descriptor: [Gravidity] explode all trees</w:t>
            </w:r>
            <w:r w:rsidRPr="00E56BE4">
              <w:tab/>
            </w:r>
            <w:r>
              <w:t xml:space="preserve">            </w:t>
            </w:r>
            <w:r w:rsidRPr="00E56BE4">
              <w:t>62</w:t>
            </w:r>
          </w:p>
          <w:p w14:paraId="069C933C" w14:textId="77777777" w:rsidR="007447AE" w:rsidRPr="00E56BE4" w:rsidRDefault="007447AE" w:rsidP="00AD1D8F">
            <w:r w:rsidRPr="00E56BE4">
              <w:t>#8</w:t>
            </w:r>
            <w:r w:rsidRPr="00E56BE4">
              <w:tab/>
              <w:t>MeSH descriptor: [Mothers] explode all trees</w:t>
            </w:r>
            <w:r w:rsidRPr="00E56BE4">
              <w:tab/>
            </w:r>
            <w:r>
              <w:t xml:space="preserve">            </w:t>
            </w:r>
            <w:r w:rsidRPr="00E56BE4">
              <w:t>1936</w:t>
            </w:r>
          </w:p>
          <w:p w14:paraId="3FC91F77" w14:textId="77777777" w:rsidR="007447AE" w:rsidRPr="00E56BE4" w:rsidRDefault="007447AE" w:rsidP="00AD1D8F">
            <w:r w:rsidRPr="00E56BE4">
              <w:t>#9</w:t>
            </w:r>
            <w:r w:rsidRPr="00E56BE4">
              <w:tab/>
              <w:t>MeSH descriptor: [Obstetrics] explode all trees</w:t>
            </w:r>
            <w:r w:rsidRPr="00E56BE4">
              <w:tab/>
            </w:r>
            <w:r>
              <w:t xml:space="preserve">            </w:t>
            </w:r>
            <w:r w:rsidRPr="00E56BE4">
              <w:t>198</w:t>
            </w:r>
          </w:p>
          <w:p w14:paraId="21C8FAB0" w14:textId="77777777" w:rsidR="007447AE" w:rsidRPr="00E56BE4" w:rsidRDefault="007447AE" w:rsidP="00AD1D8F">
            <w:r w:rsidRPr="00E56BE4">
              <w:t>#10</w:t>
            </w:r>
            <w:r w:rsidRPr="00E56BE4">
              <w:tab/>
              <w:t>MeSH descriptor: [Delivery, Obstetric] explode all trees</w:t>
            </w:r>
            <w:r w:rsidRPr="00E56BE4">
              <w:tab/>
              <w:t>5420</w:t>
            </w:r>
          </w:p>
          <w:p w14:paraId="3645FF57" w14:textId="77777777" w:rsidR="007447AE" w:rsidRPr="00E56BE4" w:rsidRDefault="007447AE" w:rsidP="00AD1D8F">
            <w:r w:rsidRPr="00E56BE4">
              <w:t>#11</w:t>
            </w:r>
            <w:r w:rsidRPr="00E56BE4">
              <w:tab/>
              <w:t>MeSH descriptor: [Parturition] explode all trees</w:t>
            </w:r>
            <w:r w:rsidRPr="00E56BE4">
              <w:tab/>
            </w:r>
            <w:r>
              <w:t xml:space="preserve">            </w:t>
            </w:r>
            <w:r w:rsidRPr="00E56BE4">
              <w:t>468</w:t>
            </w:r>
          </w:p>
          <w:p w14:paraId="3661786F" w14:textId="77777777" w:rsidR="007447AE" w:rsidRPr="00E56BE4" w:rsidRDefault="007447AE" w:rsidP="00AD1D8F">
            <w:r w:rsidRPr="00E56BE4">
              <w:t>#12</w:t>
            </w:r>
            <w:r w:rsidRPr="00E56BE4">
              <w:tab/>
              <w:t>MeSH descriptor: [Maternal Health] explode all trees</w:t>
            </w:r>
            <w:r w:rsidRPr="00E56BE4">
              <w:tab/>
              <w:t>69</w:t>
            </w:r>
          </w:p>
          <w:p w14:paraId="54560D45" w14:textId="77777777" w:rsidR="007447AE" w:rsidRPr="00E56BE4" w:rsidRDefault="007447AE" w:rsidP="00AD1D8F">
            <w:r w:rsidRPr="00E56BE4">
              <w:t>#13</w:t>
            </w:r>
            <w:r w:rsidRPr="00E56BE4">
              <w:tab/>
              <w:t>MeSH descriptor: [Maternal Health Services] explode all trees</w:t>
            </w:r>
            <w:r w:rsidRPr="00E56BE4">
              <w:tab/>
              <w:t>2378</w:t>
            </w:r>
          </w:p>
          <w:p w14:paraId="0447ECD5" w14:textId="77777777" w:rsidR="007447AE" w:rsidRPr="00E56BE4" w:rsidRDefault="007447AE" w:rsidP="00AD1D8F">
            <w:r w:rsidRPr="00E56BE4">
              <w:t>#14</w:t>
            </w:r>
            <w:r w:rsidRPr="00E56BE4">
              <w:tab/>
              <w:t>(pregnan* OR gravid* OR gestation* OR  (pregnant NEXT wom?n) OR matern* OR mother* OR obstetric* OR (child NEAR/3 bearing) OR childbearing OR parturition OR childbirth OR child-birth OR (child NEXT birth)):ti,ab</w:t>
            </w:r>
            <w:r w:rsidRPr="00E56BE4">
              <w:tab/>
            </w:r>
            <w:r>
              <w:t xml:space="preserve">             </w:t>
            </w:r>
            <w:r w:rsidRPr="00E56BE4">
              <w:t>91692</w:t>
            </w:r>
          </w:p>
          <w:p w14:paraId="565555E9" w14:textId="77777777" w:rsidR="007447AE" w:rsidRPr="00E56BE4" w:rsidRDefault="007447AE" w:rsidP="00AD1D8F">
            <w:r w:rsidRPr="00E56BE4">
              <w:t>#15</w:t>
            </w:r>
            <w:r w:rsidRPr="00E56BE4">
              <w:tab/>
              <w:t>#5 OR #6 OR #7 OR #8 OR #9 OR #10 OR #11 OR #12 OR #13 OR #14</w:t>
            </w:r>
            <w:r w:rsidRPr="00E56BE4">
              <w:tab/>
              <w:t>96928</w:t>
            </w:r>
          </w:p>
          <w:p w14:paraId="22CD9DC5" w14:textId="77777777" w:rsidR="007447AE" w:rsidRPr="00E56BE4" w:rsidRDefault="007447AE">
            <w:r w:rsidRPr="00E56BE4">
              <w:t>#16</w:t>
            </w:r>
            <w:r w:rsidRPr="00E56BE4">
              <w:tab/>
              <w:t>#4 AND #15</w:t>
            </w:r>
            <w:r w:rsidRPr="00E56BE4">
              <w:tab/>
            </w:r>
            <w:r>
              <w:t xml:space="preserve">                                                                         </w:t>
            </w:r>
            <w:r w:rsidRPr="00E56BE4">
              <w:t>1088</w:t>
            </w:r>
          </w:p>
        </w:tc>
      </w:tr>
    </w:tbl>
    <w:p w14:paraId="01A76C80" w14:textId="77777777" w:rsidR="007447AE" w:rsidRPr="00E56BE4" w:rsidRDefault="007447AE" w:rsidP="00D314B1">
      <w:pPr>
        <w:rPr>
          <w:color w:val="000000"/>
        </w:rPr>
      </w:pPr>
      <w:r w:rsidRPr="00E56BE4">
        <w:t>CINAHL: Cumulative Index to Nursing and Allied Health Literature; COMET: Core Outcome Measures in Effectiveness Trials; CROWN: Core Outcomes in Women’s and Newborn Health</w:t>
      </w:r>
    </w:p>
    <w:p w14:paraId="0EFA1224" w14:textId="77777777" w:rsidR="007447AE" w:rsidRPr="00E56BE4" w:rsidRDefault="007447AE" w:rsidP="00D314B1">
      <w:pPr>
        <w:rPr>
          <w:rStyle w:val="Hyperlink"/>
        </w:rPr>
        <w:sectPr w:rsidR="007447AE" w:rsidRPr="00E56BE4" w:rsidSect="007447AE">
          <w:pgSz w:w="16838" w:h="11906" w:orient="landscape"/>
          <w:pgMar w:top="1440" w:right="1440" w:bottom="1440" w:left="1440" w:header="708" w:footer="708" w:gutter="0"/>
          <w:cols w:space="708"/>
          <w:docGrid w:linePitch="360"/>
        </w:sectPr>
      </w:pPr>
    </w:p>
    <w:p w14:paraId="2A96A5EE" w14:textId="77777777" w:rsidR="007447AE" w:rsidRDefault="007447AE">
      <w:pPr>
        <w:rPr>
          <w:b/>
          <w:bCs/>
        </w:rPr>
      </w:pPr>
      <w:r w:rsidRPr="00E56BE4">
        <w:rPr>
          <w:b/>
          <w:bCs/>
        </w:rPr>
        <w:lastRenderedPageBreak/>
        <w:t>Study selection criteria</w:t>
      </w:r>
    </w:p>
    <w:p w14:paraId="706858F0" w14:textId="168CDEBC" w:rsidR="007447AE" w:rsidRDefault="007447AE">
      <w:r>
        <w:t>The following is the study selection criteria for stage 2 of the systematic literature search (studies reporting outcomes for pregnant women multimorbidity or their children). T</w:t>
      </w:r>
      <w:r w:rsidRPr="00E56BE4">
        <w:t>itle and abstract screening was conducted using Rayyan</w:t>
      </w:r>
      <w:r w:rsidR="003073D6">
        <w:t xml:space="preserve"> [24]</w:t>
      </w:r>
      <w:r w:rsidRPr="00E56BE4">
        <w:t>.</w:t>
      </w:r>
      <w:r w:rsidR="003073D6">
        <w:rPr>
          <w:noProof/>
          <w:vertAlign w:val="superscript"/>
        </w:rPr>
        <w:t xml:space="preserve"> </w:t>
      </w:r>
      <w:r w:rsidRPr="00E56BE4">
        <w:t>Full text screening was conducted by two researchers independently, using EndNote.</w:t>
      </w:r>
    </w:p>
    <w:p w14:paraId="6E28DD98" w14:textId="77777777" w:rsidR="007447AE" w:rsidRPr="00E56BE4" w:rsidRDefault="007447AE"/>
    <w:tbl>
      <w:tblPr>
        <w:tblStyle w:val="TableGrid"/>
        <w:tblW w:w="0" w:type="auto"/>
        <w:tblLook w:val="04A0" w:firstRow="1" w:lastRow="0" w:firstColumn="1" w:lastColumn="0" w:noHBand="0" w:noVBand="1"/>
      </w:tblPr>
      <w:tblGrid>
        <w:gridCol w:w="846"/>
        <w:gridCol w:w="1559"/>
        <w:gridCol w:w="6611"/>
      </w:tblGrid>
      <w:tr w:rsidR="007447AE" w:rsidRPr="00E56BE4" w14:paraId="1045BF32" w14:textId="77777777" w:rsidTr="00B4679F">
        <w:tc>
          <w:tcPr>
            <w:tcW w:w="846" w:type="dxa"/>
          </w:tcPr>
          <w:p w14:paraId="30C9EFC1" w14:textId="77777777" w:rsidR="007447AE" w:rsidRPr="00E56BE4" w:rsidRDefault="007447AE" w:rsidP="00B4679F">
            <w:r w:rsidRPr="00E56BE4">
              <w:t>No</w:t>
            </w:r>
          </w:p>
        </w:tc>
        <w:tc>
          <w:tcPr>
            <w:tcW w:w="1559" w:type="dxa"/>
          </w:tcPr>
          <w:p w14:paraId="4DFF895E" w14:textId="77777777" w:rsidR="007447AE" w:rsidRPr="00E56BE4" w:rsidRDefault="007447AE" w:rsidP="00B4679F">
            <w:r w:rsidRPr="00E56BE4">
              <w:t>Concept</w:t>
            </w:r>
          </w:p>
        </w:tc>
        <w:tc>
          <w:tcPr>
            <w:tcW w:w="6611" w:type="dxa"/>
          </w:tcPr>
          <w:p w14:paraId="5F45B536" w14:textId="77777777" w:rsidR="007447AE" w:rsidRPr="00E56BE4" w:rsidRDefault="007447AE" w:rsidP="00B4679F">
            <w:r w:rsidRPr="00E56BE4">
              <w:t>Question</w:t>
            </w:r>
          </w:p>
        </w:tc>
      </w:tr>
      <w:tr w:rsidR="007447AE" w:rsidRPr="00E56BE4" w14:paraId="079A0645" w14:textId="77777777" w:rsidTr="00B4679F">
        <w:tc>
          <w:tcPr>
            <w:tcW w:w="846" w:type="dxa"/>
          </w:tcPr>
          <w:p w14:paraId="5EC4AE30" w14:textId="77777777" w:rsidR="007447AE" w:rsidRPr="00E56BE4" w:rsidRDefault="007447AE" w:rsidP="00B4679F">
            <w:r w:rsidRPr="00E56BE4">
              <w:t>1</w:t>
            </w:r>
          </w:p>
        </w:tc>
        <w:tc>
          <w:tcPr>
            <w:tcW w:w="1559" w:type="dxa"/>
          </w:tcPr>
          <w:p w14:paraId="3A5B5D27" w14:textId="77777777" w:rsidR="007447AE" w:rsidRPr="00E56BE4" w:rsidRDefault="007447AE" w:rsidP="00B4679F">
            <w:pPr>
              <w:rPr>
                <w:b/>
                <w:bCs/>
              </w:rPr>
            </w:pPr>
            <w:r w:rsidRPr="00E56BE4">
              <w:rPr>
                <w:b/>
                <w:bCs/>
              </w:rPr>
              <w:t>Population</w:t>
            </w:r>
          </w:p>
        </w:tc>
        <w:tc>
          <w:tcPr>
            <w:tcW w:w="6611" w:type="dxa"/>
          </w:tcPr>
          <w:p w14:paraId="5E11625B" w14:textId="77777777" w:rsidR="007447AE" w:rsidRPr="00E56BE4" w:rsidRDefault="007447AE" w:rsidP="00B4679F">
            <w:pPr>
              <w:rPr>
                <w:b/>
                <w:bCs/>
              </w:rPr>
            </w:pPr>
            <w:r w:rsidRPr="00E56BE4">
              <w:rPr>
                <w:b/>
                <w:bCs/>
              </w:rPr>
              <w:t>Include</w:t>
            </w:r>
          </w:p>
          <w:p w14:paraId="5BF717F2" w14:textId="77777777" w:rsidR="007447AE" w:rsidRPr="00E56BE4" w:rsidRDefault="007447AE" w:rsidP="00B4679F">
            <w:r w:rsidRPr="00E56BE4">
              <w:t>Study identified or recruited the following population to study their outcomes:</w:t>
            </w:r>
          </w:p>
          <w:p w14:paraId="315E856B" w14:textId="77777777" w:rsidR="007447AE" w:rsidRPr="00E56BE4" w:rsidRDefault="007447AE" w:rsidP="00B4679F">
            <w:r w:rsidRPr="00E56BE4">
              <w:t>- pregnant women with multimorbidity,   OR</w:t>
            </w:r>
          </w:p>
          <w:p w14:paraId="12311FEF" w14:textId="77777777" w:rsidR="007447AE" w:rsidRPr="00E56BE4" w:rsidRDefault="007447AE" w:rsidP="00B4679F">
            <w:r w:rsidRPr="00E56BE4">
              <w:t xml:space="preserve">- children </w:t>
            </w:r>
            <w:r>
              <w:t>born to</w:t>
            </w:r>
            <w:r w:rsidRPr="00E56BE4">
              <w:t xml:space="preserve"> mothers with multimorbidity, OR</w:t>
            </w:r>
          </w:p>
          <w:p w14:paraId="01A2C0EF" w14:textId="77777777" w:rsidR="007447AE" w:rsidRPr="00E56BE4" w:rsidRDefault="007447AE" w:rsidP="00B4679F">
            <w:r w:rsidRPr="00E56BE4">
              <w:t>- general population of pregnant women and compared the outcomes of those with multimorbidity versus those with no multimorbidity</w:t>
            </w:r>
          </w:p>
          <w:p w14:paraId="5BD051A3" w14:textId="77777777" w:rsidR="007447AE" w:rsidRPr="00E56BE4" w:rsidRDefault="007447AE" w:rsidP="00B4679F"/>
          <w:p w14:paraId="61D8B8A0" w14:textId="77777777" w:rsidR="007447AE" w:rsidRPr="00E56BE4" w:rsidRDefault="007447AE" w:rsidP="00B4679F">
            <w:pPr>
              <w:rPr>
                <w:b/>
                <w:bCs/>
              </w:rPr>
            </w:pPr>
            <w:r w:rsidRPr="00E56BE4">
              <w:rPr>
                <w:b/>
                <w:bCs/>
              </w:rPr>
              <w:t>Exclude</w:t>
            </w:r>
          </w:p>
          <w:p w14:paraId="522FB255" w14:textId="77777777" w:rsidR="007447AE" w:rsidRPr="00E56BE4" w:rsidRDefault="007447AE" w:rsidP="00B4679F">
            <w:r w:rsidRPr="00E56BE4">
              <w:t>- Participants who were identified or recruited based on the presence of an index condition (co-morbidity studies)</w:t>
            </w:r>
          </w:p>
          <w:p w14:paraId="0AD9496A" w14:textId="77777777" w:rsidR="007447AE" w:rsidRPr="00E56BE4" w:rsidRDefault="007447AE" w:rsidP="00B4679F">
            <w:r w:rsidRPr="00E56BE4">
              <w:t>- Participants who were identified or recruited based on specific combination of diseases, that would limit their representation of pregnant women with multimorbidity</w:t>
            </w:r>
          </w:p>
          <w:p w14:paraId="4CE21583" w14:textId="77777777" w:rsidR="007447AE" w:rsidRPr="00E56BE4" w:rsidRDefault="007447AE" w:rsidP="00B4679F">
            <w:r w:rsidRPr="00E56BE4">
              <w:t>- Participants who were identified or recruited based on the presence of an outcome</w:t>
            </w:r>
          </w:p>
          <w:p w14:paraId="186030AA" w14:textId="77777777" w:rsidR="007447AE" w:rsidRPr="00E56BE4" w:rsidRDefault="007447AE" w:rsidP="00B4679F"/>
          <w:p w14:paraId="3D3796B7" w14:textId="77777777" w:rsidR="007447AE" w:rsidRPr="00E56BE4" w:rsidRDefault="007447AE" w:rsidP="00B4679F"/>
          <w:p w14:paraId="189DC3B9" w14:textId="77777777" w:rsidR="007447AE" w:rsidRPr="00E56BE4" w:rsidRDefault="007447AE" w:rsidP="00B4679F">
            <w:pPr>
              <w:rPr>
                <w:b/>
                <w:bCs/>
              </w:rPr>
            </w:pPr>
            <w:r w:rsidRPr="00E56BE4">
              <w:rPr>
                <w:b/>
                <w:bCs/>
              </w:rPr>
              <w:t>Definition of multimorbidity</w:t>
            </w:r>
          </w:p>
          <w:p w14:paraId="776A507E" w14:textId="77777777" w:rsidR="007447AE" w:rsidRPr="00E56BE4" w:rsidRDefault="007447AE" w:rsidP="00B4679F">
            <w:r w:rsidRPr="00E56BE4">
              <w:t>- 2 or more long-term physical or mental health conditions</w:t>
            </w:r>
          </w:p>
          <w:p w14:paraId="449EEC22" w14:textId="77777777" w:rsidR="007447AE" w:rsidRPr="00E56BE4" w:rsidRDefault="007447AE" w:rsidP="00B4679F">
            <w:r w:rsidRPr="00E56BE4">
              <w:t xml:space="preserve">- Pre-existing long term conditions at conception, prior to pregnancy </w:t>
            </w:r>
          </w:p>
          <w:p w14:paraId="1FD59FA8" w14:textId="77777777" w:rsidR="007447AE" w:rsidRPr="00E56BE4" w:rsidRDefault="007447AE" w:rsidP="00B4679F">
            <w:r w:rsidRPr="00E56BE4">
              <w:t>- Does not include pregnancy related conditions or complications related to pregnancy such as gestational diabetes, pre-eclampsia</w:t>
            </w:r>
          </w:p>
          <w:p w14:paraId="615AB88F" w14:textId="77777777" w:rsidR="007447AE" w:rsidRPr="00E56BE4" w:rsidRDefault="007447AE" w:rsidP="00B4679F">
            <w:r w:rsidRPr="00E56BE4">
              <w:t xml:space="preserve">- </w:t>
            </w:r>
            <w:r w:rsidRPr="00E56BE4">
              <w:rPr>
                <w:i/>
                <w:iCs/>
              </w:rPr>
              <w:t>Severe maternal morbidity</w:t>
            </w:r>
            <w:r w:rsidRPr="00E56BE4">
              <w:t xml:space="preserve"> refers to pregnancy complications and not pre-existing long term conditions; it is the outcome of interest not exposure of interest</w:t>
            </w:r>
          </w:p>
          <w:p w14:paraId="70673F8E" w14:textId="77777777" w:rsidR="007447AE" w:rsidRPr="00E56BE4" w:rsidRDefault="007447AE" w:rsidP="00B4679F"/>
          <w:p w14:paraId="43FE2338" w14:textId="77777777" w:rsidR="007447AE" w:rsidRPr="00E56BE4" w:rsidRDefault="007447AE" w:rsidP="00B4679F"/>
        </w:tc>
      </w:tr>
      <w:tr w:rsidR="007447AE" w:rsidRPr="00E56BE4" w14:paraId="4EFF4CD6" w14:textId="77777777" w:rsidTr="00B4679F">
        <w:tc>
          <w:tcPr>
            <w:tcW w:w="846" w:type="dxa"/>
          </w:tcPr>
          <w:p w14:paraId="3AEF4043" w14:textId="77777777" w:rsidR="007447AE" w:rsidRPr="00E56BE4" w:rsidRDefault="007447AE" w:rsidP="00B4679F">
            <w:r w:rsidRPr="00E56BE4">
              <w:t>2</w:t>
            </w:r>
          </w:p>
        </w:tc>
        <w:tc>
          <w:tcPr>
            <w:tcW w:w="1559" w:type="dxa"/>
          </w:tcPr>
          <w:p w14:paraId="078110DA" w14:textId="77777777" w:rsidR="007447AE" w:rsidRPr="00E56BE4" w:rsidRDefault="007447AE" w:rsidP="00B4679F">
            <w:pPr>
              <w:rPr>
                <w:b/>
                <w:bCs/>
              </w:rPr>
            </w:pPr>
            <w:r w:rsidRPr="00E56BE4">
              <w:rPr>
                <w:b/>
                <w:bCs/>
              </w:rPr>
              <w:t>Exposure / intervention</w:t>
            </w:r>
          </w:p>
        </w:tc>
        <w:tc>
          <w:tcPr>
            <w:tcW w:w="6611" w:type="dxa"/>
          </w:tcPr>
          <w:p w14:paraId="7D702BBF" w14:textId="77777777" w:rsidR="007447AE" w:rsidRPr="00E56BE4" w:rsidRDefault="007447AE" w:rsidP="00B4679F">
            <w:r w:rsidRPr="00E56BE4">
              <w:rPr>
                <w:b/>
                <w:bCs/>
              </w:rPr>
              <w:t>Exposure:</w:t>
            </w:r>
            <w:r w:rsidRPr="00E56BE4">
              <w:t xml:space="preserve"> Maternal multimorbidity that pre-existed prior to pregnancy</w:t>
            </w:r>
          </w:p>
          <w:p w14:paraId="534B3333" w14:textId="77777777" w:rsidR="007447AE" w:rsidRPr="00E56BE4" w:rsidRDefault="007447AE" w:rsidP="00B4679F"/>
          <w:p w14:paraId="06F80C43" w14:textId="77777777" w:rsidR="007447AE" w:rsidRPr="00E56BE4" w:rsidRDefault="007447AE" w:rsidP="00B4679F">
            <w:r w:rsidRPr="00E56BE4">
              <w:rPr>
                <w:b/>
                <w:bCs/>
              </w:rPr>
              <w:t>Intervention</w:t>
            </w:r>
            <w:r w:rsidRPr="00E56BE4">
              <w:t>: Any intervention with the target population being pregnant women with multimorbidity</w:t>
            </w:r>
          </w:p>
          <w:p w14:paraId="74FB2CEB" w14:textId="77777777" w:rsidR="007447AE" w:rsidRPr="00E56BE4" w:rsidRDefault="007447AE" w:rsidP="00B4679F"/>
          <w:p w14:paraId="62F7379E" w14:textId="77777777" w:rsidR="007447AE" w:rsidRPr="00E56BE4" w:rsidRDefault="007447AE" w:rsidP="00B4679F">
            <w:pPr>
              <w:rPr>
                <w:b/>
                <w:bCs/>
              </w:rPr>
            </w:pPr>
            <w:r w:rsidRPr="00E56BE4">
              <w:rPr>
                <w:b/>
                <w:bCs/>
              </w:rPr>
              <w:t>Exclude</w:t>
            </w:r>
          </w:p>
          <w:p w14:paraId="411D992A" w14:textId="77777777" w:rsidR="007447AE" w:rsidRPr="00E56BE4" w:rsidRDefault="007447AE" w:rsidP="00B4679F">
            <w:r w:rsidRPr="00E56BE4">
              <w:t>- ‘Comorbidities’ adjusted as a covariate, confounder, effect modifier, mediator</w:t>
            </w:r>
          </w:p>
          <w:p w14:paraId="2789C843" w14:textId="77777777" w:rsidR="007447AE" w:rsidRDefault="007447AE" w:rsidP="008741F3">
            <w:r w:rsidRPr="00E56BE4">
              <w:t xml:space="preserve">- ‘Comorbidities’ refer to one disease or listed as individual diseases and not analysed as a combination of diseases or when it is not clear whether ‘comorbidities’ refers to multimorbidity </w:t>
            </w:r>
          </w:p>
          <w:p w14:paraId="6BD46A4F" w14:textId="77777777" w:rsidR="007447AE" w:rsidRPr="00E56BE4" w:rsidRDefault="007447AE" w:rsidP="008741F3"/>
        </w:tc>
      </w:tr>
      <w:tr w:rsidR="007447AE" w:rsidRPr="00E56BE4" w14:paraId="035A20A0" w14:textId="77777777" w:rsidTr="00B4679F">
        <w:tc>
          <w:tcPr>
            <w:tcW w:w="846" w:type="dxa"/>
          </w:tcPr>
          <w:p w14:paraId="33339C90" w14:textId="77777777" w:rsidR="007447AE" w:rsidRPr="00E56BE4" w:rsidRDefault="007447AE" w:rsidP="00B4679F">
            <w:r w:rsidRPr="00E56BE4">
              <w:lastRenderedPageBreak/>
              <w:t>3</w:t>
            </w:r>
          </w:p>
        </w:tc>
        <w:tc>
          <w:tcPr>
            <w:tcW w:w="1559" w:type="dxa"/>
          </w:tcPr>
          <w:p w14:paraId="5E0A0C97" w14:textId="77777777" w:rsidR="007447AE" w:rsidRPr="00E56BE4" w:rsidRDefault="007447AE" w:rsidP="00B4679F">
            <w:pPr>
              <w:rPr>
                <w:b/>
              </w:rPr>
            </w:pPr>
            <w:r w:rsidRPr="00E56BE4">
              <w:rPr>
                <w:b/>
              </w:rPr>
              <w:t>Outcome</w:t>
            </w:r>
          </w:p>
        </w:tc>
        <w:tc>
          <w:tcPr>
            <w:tcW w:w="6611" w:type="dxa"/>
          </w:tcPr>
          <w:p w14:paraId="4291D33F" w14:textId="77777777" w:rsidR="007447AE" w:rsidRPr="00E56BE4" w:rsidRDefault="007447AE" w:rsidP="00B4679F">
            <w:pPr>
              <w:rPr>
                <w:b/>
                <w:bCs/>
              </w:rPr>
            </w:pPr>
            <w:r w:rsidRPr="00E56BE4">
              <w:rPr>
                <w:b/>
                <w:bCs/>
              </w:rPr>
              <w:t>Include</w:t>
            </w:r>
          </w:p>
          <w:p w14:paraId="6F620248" w14:textId="77777777" w:rsidR="007447AE" w:rsidRPr="00E56BE4" w:rsidRDefault="007447AE" w:rsidP="00B4679F">
            <w:r w:rsidRPr="00E56BE4">
              <w:t>- any types of pregnancy / maternal / offspring outcomes (i.e., not limited to health outcomes)</w:t>
            </w:r>
          </w:p>
          <w:p w14:paraId="1DFE81AA" w14:textId="77777777" w:rsidR="007447AE" w:rsidRPr="00E56BE4" w:rsidRDefault="007447AE" w:rsidP="00B4679F">
            <w:r w:rsidRPr="00E56BE4">
              <w:t xml:space="preserve">NB. risk factors/ predictors/ factors associated with multimorbidity in pregnant women are </w:t>
            </w:r>
            <w:r w:rsidRPr="00E56BE4">
              <w:rPr>
                <w:u w:val="single"/>
              </w:rPr>
              <w:t>not outcomes</w:t>
            </w:r>
          </w:p>
          <w:p w14:paraId="47C113D3" w14:textId="77777777" w:rsidR="007447AE" w:rsidRPr="00E56BE4" w:rsidRDefault="007447AE" w:rsidP="00B4679F"/>
          <w:p w14:paraId="552260EA" w14:textId="77777777" w:rsidR="007447AE" w:rsidRPr="00E56BE4" w:rsidRDefault="007447AE" w:rsidP="00B4679F">
            <w:pPr>
              <w:rPr>
                <w:b/>
                <w:bCs/>
              </w:rPr>
            </w:pPr>
            <w:r w:rsidRPr="00E56BE4">
              <w:rPr>
                <w:b/>
                <w:bCs/>
              </w:rPr>
              <w:t>Exclude</w:t>
            </w:r>
          </w:p>
          <w:p w14:paraId="22ECD3FD" w14:textId="77777777" w:rsidR="007447AE" w:rsidRPr="00E56BE4" w:rsidRDefault="007447AE" w:rsidP="00B4679F">
            <w:r w:rsidRPr="00E56BE4">
              <w:t>- Studies that have not collected</w:t>
            </w:r>
            <w:r>
              <w:t xml:space="preserve"> / reported</w:t>
            </w:r>
            <w:r w:rsidRPr="00E56BE4">
              <w:t xml:space="preserve"> any outcomes</w:t>
            </w:r>
          </w:p>
          <w:p w14:paraId="728D68B9" w14:textId="77777777" w:rsidR="007447AE" w:rsidRPr="00E56BE4" w:rsidRDefault="007447AE" w:rsidP="00B4679F"/>
          <w:p w14:paraId="35F77CEA" w14:textId="77777777" w:rsidR="007447AE" w:rsidRPr="00E56BE4" w:rsidRDefault="007447AE" w:rsidP="00B4679F">
            <w:pPr>
              <w:rPr>
                <w:b/>
                <w:bCs/>
              </w:rPr>
            </w:pPr>
            <w:r w:rsidRPr="00E56BE4">
              <w:rPr>
                <w:b/>
                <w:bCs/>
              </w:rPr>
              <w:t>Example outcomes based on the taxonomy of outcomes:</w:t>
            </w:r>
          </w:p>
          <w:p w14:paraId="727FF2A6" w14:textId="77777777" w:rsidR="007447AE" w:rsidRPr="00E56BE4" w:rsidRDefault="007447AE" w:rsidP="00B4679F">
            <w:pPr>
              <w:ind w:firstLine="195"/>
            </w:pPr>
            <w:r w:rsidRPr="00E56BE4">
              <w:t xml:space="preserve">i.  </w:t>
            </w:r>
            <w:r w:rsidRPr="00E56BE4">
              <w:rPr>
                <w:i/>
                <w:iCs/>
              </w:rPr>
              <w:t xml:space="preserve">death – </w:t>
            </w:r>
            <w:r w:rsidRPr="00E56BE4">
              <w:t>mortality, survival</w:t>
            </w:r>
          </w:p>
          <w:p w14:paraId="318CBBBF" w14:textId="77777777" w:rsidR="007447AE" w:rsidRPr="00E56BE4" w:rsidRDefault="007447AE" w:rsidP="00B4679F">
            <w:pPr>
              <w:ind w:firstLine="195"/>
            </w:pPr>
            <w:r w:rsidRPr="00E56BE4">
              <w:t xml:space="preserve">ii. </w:t>
            </w:r>
            <w:r w:rsidRPr="00E56BE4">
              <w:rPr>
                <w:i/>
                <w:iCs/>
              </w:rPr>
              <w:t xml:space="preserve">clinical/physiological – </w:t>
            </w:r>
            <w:r w:rsidRPr="00E56BE4">
              <w:t>e.g., cardiac outcome, psychiatric outcome</w:t>
            </w:r>
          </w:p>
          <w:p w14:paraId="7F0B6886" w14:textId="77777777" w:rsidR="007447AE" w:rsidRPr="00E56BE4" w:rsidRDefault="007447AE" w:rsidP="00B4679F">
            <w:pPr>
              <w:ind w:firstLine="195"/>
            </w:pPr>
            <w:r w:rsidRPr="00E56BE4">
              <w:t xml:space="preserve">iii. </w:t>
            </w:r>
            <w:r w:rsidRPr="00E56BE4">
              <w:rPr>
                <w:i/>
                <w:iCs/>
              </w:rPr>
              <w:t xml:space="preserve">life impact – </w:t>
            </w:r>
            <w:r w:rsidRPr="00E56BE4">
              <w:t>physical/social/role/emotional/cognitive functioning, quality of life, adherence, satisfaction</w:t>
            </w:r>
          </w:p>
          <w:p w14:paraId="73B5CA39" w14:textId="77777777" w:rsidR="007447AE" w:rsidRPr="00E56BE4" w:rsidRDefault="007447AE" w:rsidP="00094930">
            <w:pPr>
              <w:ind w:firstLine="195"/>
            </w:pPr>
            <w:r w:rsidRPr="00E56BE4">
              <w:t xml:space="preserve">iv. </w:t>
            </w:r>
            <w:r w:rsidRPr="00E56BE4">
              <w:rPr>
                <w:i/>
                <w:iCs/>
              </w:rPr>
              <w:t xml:space="preserve">resource use – </w:t>
            </w:r>
            <w:r w:rsidRPr="00E56BE4">
              <w:t>economic / hospital/ further intervention/carer</w:t>
            </w:r>
            <w:r>
              <w:t xml:space="preserve"> </w:t>
            </w:r>
            <w:r w:rsidRPr="00E56BE4">
              <w:t>burden</w:t>
            </w:r>
          </w:p>
          <w:p w14:paraId="201BDC21" w14:textId="77777777" w:rsidR="007447AE" w:rsidRPr="00E56BE4" w:rsidRDefault="007447AE" w:rsidP="00B4679F">
            <w:pPr>
              <w:ind w:firstLine="195"/>
              <w:rPr>
                <w:i/>
                <w:iCs/>
              </w:rPr>
            </w:pPr>
            <w:r w:rsidRPr="00E56BE4">
              <w:t xml:space="preserve">v. </w:t>
            </w:r>
            <w:r w:rsidRPr="00E56BE4">
              <w:rPr>
                <w:i/>
                <w:iCs/>
              </w:rPr>
              <w:t>adverse events</w:t>
            </w:r>
          </w:p>
          <w:p w14:paraId="67D8955C" w14:textId="77777777" w:rsidR="007447AE" w:rsidRPr="00E56BE4" w:rsidRDefault="007447AE" w:rsidP="00B4679F">
            <w:pPr>
              <w:ind w:firstLine="195"/>
            </w:pPr>
          </w:p>
          <w:p w14:paraId="7AE6CD2D" w14:textId="77777777" w:rsidR="007447AE" w:rsidRPr="00E56BE4" w:rsidRDefault="007447AE" w:rsidP="00B4679F">
            <w:pPr>
              <w:ind w:firstLine="195"/>
            </w:pPr>
          </w:p>
        </w:tc>
      </w:tr>
      <w:tr w:rsidR="007447AE" w:rsidRPr="00E56BE4" w14:paraId="0539F0FC" w14:textId="77777777" w:rsidTr="00B4679F">
        <w:tc>
          <w:tcPr>
            <w:tcW w:w="846" w:type="dxa"/>
          </w:tcPr>
          <w:p w14:paraId="33A2558B" w14:textId="77777777" w:rsidR="007447AE" w:rsidRPr="00E56BE4" w:rsidRDefault="007447AE" w:rsidP="00B4679F">
            <w:r w:rsidRPr="00E56BE4">
              <w:t>4</w:t>
            </w:r>
          </w:p>
        </w:tc>
        <w:tc>
          <w:tcPr>
            <w:tcW w:w="1559" w:type="dxa"/>
          </w:tcPr>
          <w:p w14:paraId="75B890E8" w14:textId="77777777" w:rsidR="007447AE" w:rsidRPr="00E56BE4" w:rsidRDefault="007447AE" w:rsidP="00B4679F">
            <w:pPr>
              <w:rPr>
                <w:b/>
                <w:bCs/>
              </w:rPr>
            </w:pPr>
            <w:r w:rsidRPr="00E56BE4">
              <w:rPr>
                <w:b/>
                <w:bCs/>
              </w:rPr>
              <w:t>Study design / publication types</w:t>
            </w:r>
          </w:p>
        </w:tc>
        <w:tc>
          <w:tcPr>
            <w:tcW w:w="6611" w:type="dxa"/>
          </w:tcPr>
          <w:p w14:paraId="449C0533" w14:textId="77777777" w:rsidR="007447AE" w:rsidRPr="00E56BE4" w:rsidRDefault="007447AE" w:rsidP="00B4679F">
            <w:pPr>
              <w:rPr>
                <w:b/>
                <w:bCs/>
              </w:rPr>
            </w:pPr>
            <w:r w:rsidRPr="00E56BE4">
              <w:rPr>
                <w:b/>
                <w:bCs/>
              </w:rPr>
              <w:t>Include:</w:t>
            </w:r>
          </w:p>
          <w:p w14:paraId="3080452D" w14:textId="77777777" w:rsidR="007447AE" w:rsidRPr="00E56BE4" w:rsidRDefault="007447AE" w:rsidP="00B4679F">
            <w:r w:rsidRPr="00E56BE4">
              <w:t>- systematic reviews</w:t>
            </w:r>
          </w:p>
          <w:p w14:paraId="43EAAC69" w14:textId="77777777" w:rsidR="007447AE" w:rsidRPr="00E56BE4" w:rsidRDefault="007447AE" w:rsidP="00B4679F">
            <w:r w:rsidRPr="00E56BE4">
              <w:t>- interventional studies / trials (randomised / non randomised controlled studies / quasi-experimental)</w:t>
            </w:r>
          </w:p>
          <w:p w14:paraId="1CE5028D" w14:textId="77777777" w:rsidR="007447AE" w:rsidRPr="00E56BE4" w:rsidRDefault="007447AE" w:rsidP="00B4679F">
            <w:r w:rsidRPr="00E56BE4">
              <w:t>- observational (cohort / cross sectional)</w:t>
            </w:r>
          </w:p>
          <w:p w14:paraId="189F9CDD" w14:textId="77777777" w:rsidR="007447AE" w:rsidRPr="00E56BE4" w:rsidRDefault="007447AE" w:rsidP="00B4679F">
            <w:r w:rsidRPr="00E56BE4">
              <w:t>- qualitative studies</w:t>
            </w:r>
          </w:p>
          <w:p w14:paraId="3E518242" w14:textId="77777777" w:rsidR="007447AE" w:rsidRPr="00E56BE4" w:rsidRDefault="007447AE" w:rsidP="00B4679F">
            <w:r w:rsidRPr="00E56BE4">
              <w:t>- patient reported outcome measures (PROM) studies</w:t>
            </w:r>
          </w:p>
          <w:p w14:paraId="57FEEBC0" w14:textId="77777777" w:rsidR="007447AE" w:rsidRPr="00E56BE4" w:rsidRDefault="007447AE" w:rsidP="00B4679F">
            <w:r w:rsidRPr="00E56BE4">
              <w:t>- model validation study (if outcomes that the model of multimorbidity is trying to predict is reported)</w:t>
            </w:r>
          </w:p>
          <w:p w14:paraId="69A7136B" w14:textId="77777777" w:rsidR="007447AE" w:rsidRPr="00E56BE4" w:rsidRDefault="007447AE" w:rsidP="00B4679F"/>
          <w:p w14:paraId="49A0D493" w14:textId="77777777" w:rsidR="007447AE" w:rsidRPr="00E56BE4" w:rsidRDefault="007447AE" w:rsidP="00B4679F">
            <w:pPr>
              <w:rPr>
                <w:b/>
                <w:bCs/>
              </w:rPr>
            </w:pPr>
            <w:r w:rsidRPr="00E56BE4">
              <w:rPr>
                <w:b/>
                <w:bCs/>
              </w:rPr>
              <w:t>Exclude:</w:t>
            </w:r>
          </w:p>
          <w:p w14:paraId="3A07EA0A" w14:textId="77777777" w:rsidR="007447AE" w:rsidRPr="00E56BE4" w:rsidRDefault="007447AE" w:rsidP="00B4679F">
            <w:r w:rsidRPr="00E56BE4">
              <w:t>- ongoing studies with no reported outcomes</w:t>
            </w:r>
          </w:p>
          <w:p w14:paraId="5CAA44EB" w14:textId="77777777" w:rsidR="007447AE" w:rsidRPr="00E56BE4" w:rsidRDefault="007447AE" w:rsidP="00B4679F">
            <w:r w:rsidRPr="00E56BE4">
              <w:t>- editorials / commentaries</w:t>
            </w:r>
          </w:p>
          <w:p w14:paraId="0B22C98F" w14:textId="77777777" w:rsidR="007447AE" w:rsidRPr="00E56BE4" w:rsidRDefault="007447AE" w:rsidP="00B4679F">
            <w:r w:rsidRPr="00E56BE4">
              <w:t>- narrative reviews</w:t>
            </w:r>
          </w:p>
          <w:p w14:paraId="509B32CA" w14:textId="77777777" w:rsidR="007447AE" w:rsidRPr="00E56BE4" w:rsidRDefault="007447AE" w:rsidP="00B4679F">
            <w:r w:rsidRPr="00E56BE4">
              <w:t>- guidelines</w:t>
            </w:r>
          </w:p>
          <w:p w14:paraId="6CF83FEE" w14:textId="77777777" w:rsidR="007447AE" w:rsidRPr="00E56BE4" w:rsidRDefault="007447AE" w:rsidP="00B4679F">
            <w:r w:rsidRPr="00E56BE4">
              <w:t>- case reports / case series</w:t>
            </w:r>
          </w:p>
          <w:p w14:paraId="0AB9716B" w14:textId="77777777" w:rsidR="007447AE" w:rsidRPr="00E56BE4" w:rsidRDefault="007447AE" w:rsidP="00B4679F">
            <w:r w:rsidRPr="00E56BE4">
              <w:t>- diagnostic accuracy studies – except tools to assess multimorbidity risk / status</w:t>
            </w:r>
          </w:p>
          <w:p w14:paraId="0740D557" w14:textId="77777777" w:rsidR="007447AE" w:rsidRPr="00E56BE4" w:rsidRDefault="007447AE" w:rsidP="00B4679F">
            <w:r w:rsidRPr="00E56BE4">
              <w:t>- laboratory studies</w:t>
            </w:r>
          </w:p>
          <w:p w14:paraId="5D45184F" w14:textId="77777777" w:rsidR="007447AE" w:rsidRPr="00E56BE4" w:rsidRDefault="007447AE" w:rsidP="00B4679F">
            <w:r w:rsidRPr="00E56BE4">
              <w:t>- animal studies</w:t>
            </w:r>
          </w:p>
          <w:p w14:paraId="3EC28742" w14:textId="77777777" w:rsidR="007447AE" w:rsidRPr="00E56BE4" w:rsidRDefault="007447AE" w:rsidP="00B4679F"/>
          <w:p w14:paraId="47CBD2C8" w14:textId="77777777" w:rsidR="007447AE" w:rsidRPr="00E56BE4" w:rsidRDefault="007447AE" w:rsidP="00B4679F">
            <w:r w:rsidRPr="00E56BE4">
              <w:t xml:space="preserve">NB. </w:t>
            </w:r>
          </w:p>
          <w:p w14:paraId="71621A65" w14:textId="77777777" w:rsidR="007447AE" w:rsidRPr="00E56BE4" w:rsidRDefault="007447AE" w:rsidP="00B4679F">
            <w:r w:rsidRPr="00E56BE4">
              <w:t>- no language limitation</w:t>
            </w:r>
          </w:p>
          <w:p w14:paraId="5B9B896E" w14:textId="77777777" w:rsidR="007447AE" w:rsidRPr="00E56BE4" w:rsidRDefault="007447AE" w:rsidP="00B4679F">
            <w:r w:rsidRPr="00E56BE4">
              <w:t>- abstracts / conference proceedings are also included if able to extract the types of outcomes the authors have collected / measured</w:t>
            </w:r>
          </w:p>
          <w:p w14:paraId="78F41ACC" w14:textId="77777777" w:rsidR="007447AE" w:rsidRPr="00E56BE4" w:rsidRDefault="007447AE" w:rsidP="00B4679F"/>
          <w:p w14:paraId="47B4FC25" w14:textId="77777777" w:rsidR="007447AE" w:rsidRPr="00E56BE4" w:rsidRDefault="007447AE" w:rsidP="00B4679F"/>
        </w:tc>
      </w:tr>
    </w:tbl>
    <w:p w14:paraId="1ADEA959" w14:textId="77777777" w:rsidR="007447AE" w:rsidRDefault="007447AE">
      <w:pPr>
        <w:rPr>
          <w:b/>
          <w:bCs/>
        </w:rPr>
      </w:pPr>
    </w:p>
    <w:p w14:paraId="28E77C9F" w14:textId="77777777" w:rsidR="002211CC" w:rsidRDefault="002211CC"/>
    <w:sectPr w:rsidR="002211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D498E"/>
    <w:multiLevelType w:val="multilevel"/>
    <w:tmpl w:val="9850CEEE"/>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3703A7"/>
    <w:multiLevelType w:val="hybridMultilevel"/>
    <w:tmpl w:val="AE207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F63315"/>
    <w:multiLevelType w:val="hybridMultilevel"/>
    <w:tmpl w:val="D188E9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0A03F6"/>
    <w:multiLevelType w:val="hybridMultilevel"/>
    <w:tmpl w:val="4C9C7C64"/>
    <w:lvl w:ilvl="0" w:tplc="9BD6CD22">
      <w:start w:val="1"/>
      <w:numFmt w:val="decimal"/>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AE833CC"/>
    <w:multiLevelType w:val="hybridMultilevel"/>
    <w:tmpl w:val="BC62A9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FF46D79"/>
    <w:multiLevelType w:val="hybridMultilevel"/>
    <w:tmpl w:val="4C9C7C64"/>
    <w:lvl w:ilvl="0" w:tplc="9BD6CD22">
      <w:start w:val="1"/>
      <w:numFmt w:val="decimal"/>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1E3708"/>
    <w:multiLevelType w:val="hybridMultilevel"/>
    <w:tmpl w:val="DC0EC02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0C70F4F"/>
    <w:multiLevelType w:val="hybridMultilevel"/>
    <w:tmpl w:val="C5EC9C4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000716"/>
    <w:multiLevelType w:val="hybridMultilevel"/>
    <w:tmpl w:val="1550EF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BAD2105"/>
    <w:multiLevelType w:val="hybridMultilevel"/>
    <w:tmpl w:val="CDD27FE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CB52A33"/>
    <w:multiLevelType w:val="hybridMultilevel"/>
    <w:tmpl w:val="2ABE15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5CE42D2"/>
    <w:multiLevelType w:val="hybridMultilevel"/>
    <w:tmpl w:val="5CC672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CEC1EE6"/>
    <w:multiLevelType w:val="hybridMultilevel"/>
    <w:tmpl w:val="0CCAF9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5C1862"/>
    <w:multiLevelType w:val="hybridMultilevel"/>
    <w:tmpl w:val="24ECFD8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FA551ED"/>
    <w:multiLevelType w:val="hybridMultilevel"/>
    <w:tmpl w:val="669E41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7293785"/>
    <w:multiLevelType w:val="hybridMultilevel"/>
    <w:tmpl w:val="703066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04984419">
    <w:abstractNumId w:val="7"/>
  </w:num>
  <w:num w:numId="2" w16cid:durableId="1650668990">
    <w:abstractNumId w:val="8"/>
  </w:num>
  <w:num w:numId="3" w16cid:durableId="2112967910">
    <w:abstractNumId w:val="12"/>
  </w:num>
  <w:num w:numId="4" w16cid:durableId="1065838872">
    <w:abstractNumId w:val="1"/>
  </w:num>
  <w:num w:numId="5" w16cid:durableId="420570383">
    <w:abstractNumId w:val="9"/>
  </w:num>
  <w:num w:numId="6" w16cid:durableId="1089237637">
    <w:abstractNumId w:val="11"/>
  </w:num>
  <w:num w:numId="7" w16cid:durableId="787698228">
    <w:abstractNumId w:val="4"/>
  </w:num>
  <w:num w:numId="8" w16cid:durableId="1433280071">
    <w:abstractNumId w:val="0"/>
  </w:num>
  <w:num w:numId="9" w16cid:durableId="1029451870">
    <w:abstractNumId w:val="6"/>
  </w:num>
  <w:num w:numId="10" w16cid:durableId="924613248">
    <w:abstractNumId w:val="5"/>
  </w:num>
  <w:num w:numId="11" w16cid:durableId="1664384428">
    <w:abstractNumId w:val="3"/>
  </w:num>
  <w:num w:numId="12" w16cid:durableId="121846423">
    <w:abstractNumId w:val="2"/>
  </w:num>
  <w:num w:numId="13" w16cid:durableId="1922446544">
    <w:abstractNumId w:val="10"/>
  </w:num>
  <w:num w:numId="14" w16cid:durableId="1194491458">
    <w:abstractNumId w:val="14"/>
  </w:num>
  <w:num w:numId="15" w16cid:durableId="29574599">
    <w:abstractNumId w:val="15"/>
  </w:num>
  <w:num w:numId="16" w16cid:durableId="9939477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694911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32971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533892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1701989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7447AE"/>
    <w:rsid w:val="002211CC"/>
    <w:rsid w:val="003073D6"/>
    <w:rsid w:val="003B6AE4"/>
    <w:rsid w:val="006F277E"/>
    <w:rsid w:val="007447AE"/>
    <w:rsid w:val="00E036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A9AF1"/>
  <w15:chartTrackingRefBased/>
  <w15:docId w15:val="{ABC63306-FE8B-4932-9CED-0C600DD8A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7AE"/>
    <w:pPr>
      <w:spacing w:after="0" w:line="240" w:lineRule="auto"/>
    </w:pPr>
    <w:rPr>
      <w:rFonts w:ascii="Times New Roman" w:eastAsia="Times New Roman" w:hAnsi="Times New Roman" w:cs="Times New Roman"/>
      <w:kern w:val="0"/>
      <w:sz w:val="24"/>
      <w:szCs w:val="24"/>
      <w:lang w:eastAsia="zh-CN"/>
      <w14:ligatures w14:val="none"/>
    </w:rPr>
  </w:style>
  <w:style w:type="paragraph" w:styleId="Heading2">
    <w:name w:val="heading 2"/>
    <w:basedOn w:val="Normal"/>
    <w:next w:val="Normal"/>
    <w:link w:val="Heading2Char"/>
    <w:uiPriority w:val="9"/>
    <w:unhideWhenUsed/>
    <w:qFormat/>
    <w:rsid w:val="007447A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47AE"/>
    <w:rPr>
      <w:rFonts w:asciiTheme="majorHAnsi" w:eastAsiaTheme="majorEastAsia" w:hAnsiTheme="majorHAnsi" w:cstheme="majorBidi"/>
      <w:color w:val="2F5496" w:themeColor="accent1" w:themeShade="BF"/>
      <w:kern w:val="0"/>
      <w:sz w:val="26"/>
      <w:szCs w:val="26"/>
      <w:lang w:eastAsia="zh-CN"/>
      <w14:ligatures w14:val="none"/>
    </w:rPr>
  </w:style>
  <w:style w:type="paragraph" w:styleId="CommentText">
    <w:name w:val="annotation text"/>
    <w:basedOn w:val="Normal"/>
    <w:link w:val="CommentTextChar"/>
    <w:uiPriority w:val="99"/>
    <w:unhideWhenUsed/>
    <w:rsid w:val="007447AE"/>
    <w:rPr>
      <w:sz w:val="20"/>
      <w:szCs w:val="20"/>
      <w:lang w:val="en-AU"/>
    </w:rPr>
  </w:style>
  <w:style w:type="character" w:customStyle="1" w:styleId="CommentTextChar">
    <w:name w:val="Comment Text Char"/>
    <w:basedOn w:val="DefaultParagraphFont"/>
    <w:link w:val="CommentText"/>
    <w:uiPriority w:val="99"/>
    <w:rsid w:val="007447AE"/>
    <w:rPr>
      <w:rFonts w:ascii="Times New Roman" w:eastAsia="Times New Roman" w:hAnsi="Times New Roman" w:cs="Times New Roman"/>
      <w:kern w:val="0"/>
      <w:sz w:val="20"/>
      <w:szCs w:val="20"/>
      <w:lang w:val="en-AU" w:eastAsia="zh-CN"/>
      <w14:ligatures w14:val="none"/>
    </w:rPr>
  </w:style>
  <w:style w:type="paragraph" w:customStyle="1" w:styleId="Default">
    <w:name w:val="Default"/>
    <w:rsid w:val="007447AE"/>
    <w:pPr>
      <w:autoSpaceDE w:val="0"/>
      <w:autoSpaceDN w:val="0"/>
      <w:adjustRightInd w:val="0"/>
      <w:spacing w:after="0" w:line="240" w:lineRule="auto"/>
    </w:pPr>
    <w:rPr>
      <w:rFonts w:ascii="Arial" w:eastAsiaTheme="minorEastAsia" w:hAnsi="Arial" w:cs="Arial"/>
      <w:color w:val="000000"/>
      <w:kern w:val="0"/>
      <w:sz w:val="24"/>
      <w:szCs w:val="24"/>
      <w:lang w:eastAsia="zh-CN"/>
      <w14:ligatures w14:val="none"/>
    </w:rPr>
  </w:style>
  <w:style w:type="character" w:styleId="Hyperlink">
    <w:name w:val="Hyperlink"/>
    <w:basedOn w:val="DefaultParagraphFont"/>
    <w:uiPriority w:val="99"/>
    <w:unhideWhenUsed/>
    <w:rsid w:val="007447AE"/>
    <w:rPr>
      <w:color w:val="0000FF"/>
      <w:u w:val="single"/>
    </w:rPr>
  </w:style>
  <w:style w:type="table" w:styleId="TableGrid">
    <w:name w:val="Table Grid"/>
    <w:basedOn w:val="TableNormal"/>
    <w:uiPriority w:val="39"/>
    <w:rsid w:val="007447AE"/>
    <w:pPr>
      <w:spacing w:after="0" w:line="240" w:lineRule="auto"/>
    </w:pPr>
    <w:rPr>
      <w:rFonts w:eastAsiaTheme="minorEastAsia"/>
      <w:kern w:val="0"/>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7447AE"/>
    <w:pPr>
      <w:jc w:val="center"/>
    </w:pPr>
    <w:rPr>
      <w:rFonts w:ascii="Calibri" w:hAnsi="Calibri" w:cs="Calibri"/>
      <w:noProof/>
      <w:sz w:val="22"/>
    </w:rPr>
  </w:style>
  <w:style w:type="character" w:customStyle="1" w:styleId="EndNoteBibliographyTitleChar">
    <w:name w:val="EndNote Bibliography Title Char"/>
    <w:basedOn w:val="DefaultParagraphFont"/>
    <w:link w:val="EndNoteBibliographyTitle"/>
    <w:rsid w:val="007447AE"/>
    <w:rPr>
      <w:rFonts w:ascii="Calibri" w:eastAsia="Times New Roman" w:hAnsi="Calibri" w:cs="Calibri"/>
      <w:noProof/>
      <w:kern w:val="0"/>
      <w:szCs w:val="24"/>
      <w:lang w:eastAsia="zh-CN"/>
      <w14:ligatures w14:val="none"/>
    </w:rPr>
  </w:style>
  <w:style w:type="paragraph" w:customStyle="1" w:styleId="EndNoteBibliography">
    <w:name w:val="EndNote Bibliography"/>
    <w:basedOn w:val="Normal"/>
    <w:link w:val="EndNoteBibliographyChar"/>
    <w:rsid w:val="007447AE"/>
    <w:rPr>
      <w:rFonts w:ascii="Calibri" w:hAnsi="Calibri" w:cs="Calibri"/>
      <w:noProof/>
      <w:sz w:val="22"/>
    </w:rPr>
  </w:style>
  <w:style w:type="character" w:customStyle="1" w:styleId="EndNoteBibliographyChar">
    <w:name w:val="EndNote Bibliography Char"/>
    <w:basedOn w:val="DefaultParagraphFont"/>
    <w:link w:val="EndNoteBibliography"/>
    <w:rsid w:val="007447AE"/>
    <w:rPr>
      <w:rFonts w:ascii="Calibri" w:eastAsia="Times New Roman" w:hAnsi="Calibri" w:cs="Calibri"/>
      <w:noProof/>
      <w:kern w:val="0"/>
      <w:szCs w:val="24"/>
      <w:lang w:eastAsia="zh-CN"/>
      <w14:ligatures w14:val="none"/>
    </w:rPr>
  </w:style>
  <w:style w:type="paragraph" w:styleId="ListParagraph">
    <w:name w:val="List Paragraph"/>
    <w:basedOn w:val="Normal"/>
    <w:uiPriority w:val="34"/>
    <w:qFormat/>
    <w:rsid w:val="007447AE"/>
    <w:pPr>
      <w:ind w:left="720"/>
      <w:contextualSpacing/>
    </w:pPr>
  </w:style>
  <w:style w:type="paragraph" w:styleId="NormalWeb">
    <w:name w:val="Normal (Web)"/>
    <w:basedOn w:val="Normal"/>
    <w:uiPriority w:val="99"/>
    <w:unhideWhenUsed/>
    <w:rsid w:val="007447AE"/>
    <w:pPr>
      <w:spacing w:before="100" w:beforeAutospacing="1" w:after="100" w:afterAutospacing="1"/>
    </w:pPr>
  </w:style>
  <w:style w:type="character" w:styleId="UnresolvedMention">
    <w:name w:val="Unresolved Mention"/>
    <w:basedOn w:val="DefaultParagraphFont"/>
    <w:uiPriority w:val="99"/>
    <w:semiHidden/>
    <w:unhideWhenUsed/>
    <w:rsid w:val="007447AE"/>
    <w:rPr>
      <w:color w:val="605E5C"/>
      <w:shd w:val="clear" w:color="auto" w:fill="E1DFDD"/>
    </w:rPr>
  </w:style>
  <w:style w:type="character" w:styleId="CommentReference">
    <w:name w:val="annotation reference"/>
    <w:basedOn w:val="DefaultParagraphFont"/>
    <w:uiPriority w:val="99"/>
    <w:semiHidden/>
    <w:unhideWhenUsed/>
    <w:rsid w:val="007447AE"/>
    <w:rPr>
      <w:sz w:val="16"/>
      <w:szCs w:val="16"/>
    </w:rPr>
  </w:style>
  <w:style w:type="paragraph" w:styleId="CommentSubject">
    <w:name w:val="annotation subject"/>
    <w:basedOn w:val="CommentText"/>
    <w:next w:val="CommentText"/>
    <w:link w:val="CommentSubjectChar"/>
    <w:uiPriority w:val="99"/>
    <w:semiHidden/>
    <w:unhideWhenUsed/>
    <w:rsid w:val="007447AE"/>
    <w:rPr>
      <w:b/>
      <w:bCs/>
    </w:rPr>
  </w:style>
  <w:style w:type="character" w:customStyle="1" w:styleId="CommentSubjectChar">
    <w:name w:val="Comment Subject Char"/>
    <w:basedOn w:val="CommentTextChar"/>
    <w:link w:val="CommentSubject"/>
    <w:uiPriority w:val="99"/>
    <w:semiHidden/>
    <w:rsid w:val="007447AE"/>
    <w:rPr>
      <w:rFonts w:ascii="Times New Roman" w:eastAsia="Times New Roman" w:hAnsi="Times New Roman" w:cs="Times New Roman"/>
      <w:b/>
      <w:bCs/>
      <w:kern w:val="0"/>
      <w:sz w:val="20"/>
      <w:szCs w:val="20"/>
      <w:lang w:val="en-AU"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1545</Words>
  <Characters>8809</Characters>
  <Application>Microsoft Office Word</Application>
  <DocSecurity>0</DocSecurity>
  <Lines>73</Lines>
  <Paragraphs>20</Paragraphs>
  <ScaleCrop>false</ScaleCrop>
  <Company/>
  <LinksUpToDate>false</LinksUpToDate>
  <CharactersWithSpaces>10334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Siang Lee (Applied Health Research)</dc:creator>
  <cp:keywords/>
  <dc:description/>
  <cp:lastModifiedBy>Siang Lee (Applied Health Research)</cp:lastModifiedBy>
  <cp:revision>4</cp:revision>
  <dcterms:created xsi:type="dcterms:W3CDTF">2023-07-20T10:29:00Z</dcterms:created>
  <dcterms:modified xsi:type="dcterms:W3CDTF">2023-07-24T11:38:00Z</dcterms:modified>
</cp:coreProperties>
</file>