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78B3E" w14:textId="77777777" w:rsidR="00E41319" w:rsidRPr="00E41319" w:rsidRDefault="00E41319" w:rsidP="00E41319">
      <w:pPr>
        <w:spacing w:line="480" w:lineRule="auto"/>
        <w:rPr>
          <w:rFonts w:asciiTheme="majorHAnsi" w:eastAsiaTheme="majorEastAsia" w:hAnsiTheme="majorHAnsi" w:cstheme="majorBidi"/>
          <w:color w:val="2F5496" w:themeColor="accent1" w:themeShade="BF"/>
          <w:sz w:val="26"/>
          <w:szCs w:val="26"/>
        </w:rPr>
      </w:pPr>
      <w:bookmarkStart w:id="0" w:name="_Toc147680267"/>
      <w:r w:rsidRPr="00E41319">
        <w:rPr>
          <w:rFonts w:asciiTheme="majorHAnsi" w:eastAsiaTheme="majorEastAsia" w:hAnsiTheme="majorHAnsi" w:cstheme="majorBidi"/>
          <w:color w:val="2F5496" w:themeColor="accent1" w:themeShade="BF"/>
          <w:sz w:val="26"/>
          <w:szCs w:val="26"/>
        </w:rPr>
        <w:t>Additional file 1: PRISMA Checklist</w:t>
      </w:r>
    </w:p>
    <w:tbl>
      <w:tblPr>
        <w:tblW w:w="15200" w:type="dxa"/>
        <w:tblBorders>
          <w:top w:val="nil"/>
          <w:left w:val="nil"/>
          <w:bottom w:val="nil"/>
          <w:right w:val="nil"/>
        </w:tblBorders>
        <w:tblLook w:val="0000" w:firstRow="0" w:lastRow="0" w:firstColumn="0" w:lastColumn="0" w:noHBand="0" w:noVBand="0"/>
      </w:tblPr>
      <w:tblGrid>
        <w:gridCol w:w="2230"/>
        <w:gridCol w:w="566"/>
        <w:gridCol w:w="11065"/>
        <w:gridCol w:w="1339"/>
      </w:tblGrid>
      <w:tr w:rsidR="00FF5BFE" w:rsidRPr="004C1685" w14:paraId="3A701049" w14:textId="77777777" w:rsidTr="00D85695">
        <w:tblPrEx>
          <w:tblCellMar>
            <w:top w:w="0" w:type="dxa"/>
            <w:bottom w:w="0" w:type="dxa"/>
          </w:tblCellMar>
        </w:tblPrEx>
        <w:trPr>
          <w:trHeight w:val="379"/>
        </w:trPr>
        <w:tc>
          <w:tcPr>
            <w:tcW w:w="2230" w:type="dxa"/>
            <w:tcBorders>
              <w:top w:val="double" w:sz="5" w:space="0" w:color="000000"/>
              <w:left w:val="single" w:sz="5" w:space="0" w:color="000000"/>
              <w:bottom w:val="double" w:sz="2" w:space="0" w:color="FFFFCC"/>
              <w:right w:val="single" w:sz="5" w:space="0" w:color="000000"/>
            </w:tcBorders>
            <w:shd w:val="clear" w:color="auto" w:fill="63639A"/>
            <w:vAlign w:val="center"/>
          </w:tcPr>
          <w:bookmarkEnd w:id="0"/>
          <w:p w14:paraId="4272EDDC" w14:textId="77777777" w:rsidR="00FF5BFE" w:rsidRPr="004C1685" w:rsidRDefault="00FF5BFE" w:rsidP="00D85695">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6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E1BE763" w14:textId="77777777" w:rsidR="00FF5BFE" w:rsidRPr="005979B8" w:rsidRDefault="00FF5BFE" w:rsidP="00D85695">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106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F88B255" w14:textId="77777777" w:rsidR="00FF5BFE" w:rsidRPr="004C1685" w:rsidRDefault="00FF5BFE" w:rsidP="00D85695">
            <w:pPr>
              <w:pStyle w:val="Default"/>
              <w:rPr>
                <w:rFonts w:ascii="Arial" w:hAnsi="Arial" w:cs="Arial"/>
                <w:color w:val="FFFFFF"/>
                <w:sz w:val="22"/>
                <w:szCs w:val="22"/>
              </w:rPr>
            </w:pPr>
            <w:r>
              <w:rPr>
                <w:rFonts w:ascii="Arial" w:hAnsi="Arial" w:cs="Arial"/>
                <w:b/>
                <w:bCs/>
                <w:color w:val="FFFFFF"/>
                <w:sz w:val="22"/>
                <w:szCs w:val="22"/>
              </w:rPr>
              <w:t xml:space="preserve">PRISMA-DTA </w:t>
            </w:r>
            <w:r w:rsidRPr="004C1685">
              <w:rPr>
                <w:rFonts w:ascii="Arial" w:hAnsi="Arial" w:cs="Arial"/>
                <w:b/>
                <w:bCs/>
                <w:color w:val="FFFFFF"/>
                <w:sz w:val="22"/>
                <w:szCs w:val="22"/>
              </w:rPr>
              <w:t xml:space="preserve">Checklist </w:t>
            </w:r>
            <w:r>
              <w:rPr>
                <w:rFonts w:ascii="Arial" w:hAnsi="Arial" w:cs="Arial"/>
                <w:b/>
                <w:bCs/>
                <w:color w:val="FFFFFF"/>
                <w:sz w:val="22"/>
                <w:szCs w:val="22"/>
              </w:rPr>
              <w:t>I</w:t>
            </w:r>
            <w:r w:rsidRPr="004C1685">
              <w:rPr>
                <w:rFonts w:ascii="Arial" w:hAnsi="Arial" w:cs="Arial"/>
                <w:b/>
                <w:bCs/>
                <w:color w:val="FFFFFF"/>
                <w:sz w:val="22"/>
                <w:szCs w:val="22"/>
              </w:rPr>
              <w:t xml:space="preserve">tem </w:t>
            </w:r>
          </w:p>
        </w:tc>
        <w:tc>
          <w:tcPr>
            <w:tcW w:w="133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A2E39E6" w14:textId="77777777" w:rsidR="00FF5BFE" w:rsidRPr="004C1685" w:rsidRDefault="00FF5BFE" w:rsidP="00D85695">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F5BFE" w:rsidRPr="004C1685" w14:paraId="33F49E6A" w14:textId="77777777" w:rsidTr="00D85695">
        <w:tblPrEx>
          <w:tblCellMar>
            <w:top w:w="0" w:type="dxa"/>
            <w:bottom w:w="0" w:type="dxa"/>
          </w:tblCellMar>
        </w:tblPrEx>
        <w:trPr>
          <w:trHeight w:val="229"/>
        </w:trPr>
        <w:tc>
          <w:tcPr>
            <w:tcW w:w="138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2D914A"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TITLE / ABSTRACT</w:t>
            </w:r>
          </w:p>
        </w:tc>
        <w:tc>
          <w:tcPr>
            <w:tcW w:w="1339" w:type="dxa"/>
            <w:tcBorders>
              <w:top w:val="double" w:sz="5" w:space="0" w:color="000000"/>
              <w:left w:val="single" w:sz="5" w:space="0" w:color="000000"/>
              <w:bottom w:val="single" w:sz="5" w:space="0" w:color="000000"/>
              <w:right w:val="single" w:sz="5" w:space="0" w:color="000000"/>
            </w:tcBorders>
            <w:shd w:val="clear" w:color="auto" w:fill="FFFFCC"/>
          </w:tcPr>
          <w:p w14:paraId="072BBCBF" w14:textId="77777777" w:rsidR="00FF5BFE" w:rsidRPr="004C1685" w:rsidRDefault="00FF5BFE" w:rsidP="00D85695">
            <w:pPr>
              <w:pStyle w:val="Default"/>
              <w:jc w:val="right"/>
              <w:rPr>
                <w:rFonts w:ascii="Arial" w:hAnsi="Arial" w:cs="Arial"/>
                <w:color w:val="auto"/>
              </w:rPr>
            </w:pPr>
          </w:p>
        </w:tc>
      </w:tr>
      <w:tr w:rsidR="00FF5BFE" w:rsidRPr="004C1685" w14:paraId="005381E9" w14:textId="77777777" w:rsidTr="00D85695">
        <w:tblPrEx>
          <w:tblCellMar>
            <w:top w:w="0" w:type="dxa"/>
            <w:bottom w:w="0" w:type="dxa"/>
          </w:tblCellMar>
        </w:tblPrEx>
        <w:trPr>
          <w:trHeight w:val="323"/>
        </w:trPr>
        <w:tc>
          <w:tcPr>
            <w:tcW w:w="2230" w:type="dxa"/>
            <w:tcBorders>
              <w:top w:val="single" w:sz="5" w:space="0" w:color="000000"/>
              <w:left w:val="single" w:sz="5" w:space="0" w:color="000000"/>
              <w:bottom w:val="single" w:sz="4" w:space="0" w:color="auto"/>
              <w:right w:val="single" w:sz="5" w:space="0" w:color="000000"/>
            </w:tcBorders>
          </w:tcPr>
          <w:p w14:paraId="4A6E16BC"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Title </w:t>
            </w:r>
          </w:p>
        </w:tc>
        <w:tc>
          <w:tcPr>
            <w:tcW w:w="566" w:type="dxa"/>
            <w:tcBorders>
              <w:top w:val="single" w:sz="5" w:space="0" w:color="000000"/>
              <w:left w:val="single" w:sz="5" w:space="0" w:color="000000"/>
              <w:bottom w:val="single" w:sz="4" w:space="0" w:color="auto"/>
              <w:right w:val="single" w:sz="5" w:space="0" w:color="000000"/>
            </w:tcBorders>
          </w:tcPr>
          <w:p w14:paraId="7C6AF60C"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w:t>
            </w:r>
          </w:p>
        </w:tc>
        <w:tc>
          <w:tcPr>
            <w:tcW w:w="11065" w:type="dxa"/>
            <w:tcBorders>
              <w:top w:val="single" w:sz="5" w:space="0" w:color="000000"/>
              <w:left w:val="single" w:sz="5" w:space="0" w:color="000000"/>
              <w:bottom w:val="single" w:sz="4" w:space="0" w:color="auto"/>
              <w:right w:val="single" w:sz="5" w:space="0" w:color="000000"/>
            </w:tcBorders>
          </w:tcPr>
          <w:p w14:paraId="2E6E1CB4"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Identify the report as a systematic review (+/- meta-analysis) of diagnostic test accuracy (DTA) studies.</w:t>
            </w:r>
          </w:p>
        </w:tc>
        <w:tc>
          <w:tcPr>
            <w:tcW w:w="1339" w:type="dxa"/>
            <w:tcBorders>
              <w:top w:val="single" w:sz="5" w:space="0" w:color="000000"/>
              <w:left w:val="single" w:sz="5" w:space="0" w:color="000000"/>
              <w:bottom w:val="single" w:sz="4" w:space="0" w:color="auto"/>
              <w:right w:val="single" w:sz="5" w:space="0" w:color="000000"/>
            </w:tcBorders>
          </w:tcPr>
          <w:p w14:paraId="514FE00F" w14:textId="77777777" w:rsidR="00FF5BFE" w:rsidRPr="004A0541" w:rsidRDefault="00FF5BFE" w:rsidP="00D85695">
            <w:pPr>
              <w:pStyle w:val="Default"/>
              <w:spacing w:before="40" w:after="40"/>
              <w:rPr>
                <w:rFonts w:ascii="Arial" w:hAnsi="Arial" w:cs="Arial"/>
                <w:color w:val="auto"/>
                <w:sz w:val="20"/>
                <w:szCs w:val="20"/>
              </w:rPr>
            </w:pPr>
            <w:r w:rsidRPr="004A0541">
              <w:rPr>
                <w:rFonts w:ascii="Arial" w:hAnsi="Arial" w:cs="Arial"/>
                <w:color w:val="auto"/>
                <w:sz w:val="20"/>
                <w:szCs w:val="20"/>
              </w:rPr>
              <w:t xml:space="preserve">Title, </w:t>
            </w:r>
            <w:r>
              <w:rPr>
                <w:rFonts w:ascii="Arial" w:hAnsi="Arial" w:cs="Arial"/>
                <w:color w:val="auto"/>
                <w:sz w:val="20"/>
                <w:szCs w:val="20"/>
              </w:rPr>
              <w:t>p</w:t>
            </w:r>
            <w:r w:rsidRPr="004A0541">
              <w:rPr>
                <w:rFonts w:ascii="Arial" w:hAnsi="Arial" w:cs="Arial"/>
                <w:color w:val="auto"/>
                <w:sz w:val="20"/>
                <w:szCs w:val="20"/>
              </w:rPr>
              <w:t>g1</w:t>
            </w:r>
          </w:p>
        </w:tc>
      </w:tr>
      <w:tr w:rsidR="00FF5BFE" w:rsidRPr="004C1685" w14:paraId="6CC10FE8" w14:textId="77777777" w:rsidTr="00D85695">
        <w:tblPrEx>
          <w:tblCellMar>
            <w:top w:w="0" w:type="dxa"/>
            <w:bottom w:w="0" w:type="dxa"/>
          </w:tblCellMar>
        </w:tblPrEx>
        <w:trPr>
          <w:trHeight w:val="340"/>
        </w:trPr>
        <w:tc>
          <w:tcPr>
            <w:tcW w:w="2230" w:type="dxa"/>
            <w:tcBorders>
              <w:top w:val="single" w:sz="4" w:space="0" w:color="auto"/>
              <w:left w:val="single" w:sz="5" w:space="0" w:color="000000"/>
              <w:bottom w:val="double" w:sz="2" w:space="0" w:color="FFFFCC"/>
              <w:right w:val="single" w:sz="5" w:space="0" w:color="000000"/>
            </w:tcBorders>
          </w:tcPr>
          <w:p w14:paraId="1EAB6EAF"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Abstract</w:t>
            </w:r>
          </w:p>
        </w:tc>
        <w:tc>
          <w:tcPr>
            <w:tcW w:w="566" w:type="dxa"/>
            <w:tcBorders>
              <w:top w:val="single" w:sz="4" w:space="0" w:color="auto"/>
              <w:left w:val="single" w:sz="5" w:space="0" w:color="000000"/>
              <w:bottom w:val="double" w:sz="2" w:space="0" w:color="FFFFCC"/>
              <w:right w:val="single" w:sz="5" w:space="0" w:color="000000"/>
            </w:tcBorders>
          </w:tcPr>
          <w:p w14:paraId="31C1FB68"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w:t>
            </w:r>
          </w:p>
        </w:tc>
        <w:tc>
          <w:tcPr>
            <w:tcW w:w="11065" w:type="dxa"/>
            <w:tcBorders>
              <w:top w:val="single" w:sz="4" w:space="0" w:color="auto"/>
              <w:left w:val="single" w:sz="5" w:space="0" w:color="000000"/>
              <w:bottom w:val="single" w:sz="4" w:space="0" w:color="auto"/>
              <w:right w:val="single" w:sz="5" w:space="0" w:color="000000"/>
            </w:tcBorders>
          </w:tcPr>
          <w:p w14:paraId="79D67FBF" w14:textId="77777777" w:rsidR="00FF5BFE" w:rsidRPr="00AA7EF4" w:rsidRDefault="00FF5BFE" w:rsidP="00D85695">
            <w:pPr>
              <w:rPr>
                <w:rFonts w:ascii="Arial" w:eastAsia="MS Mincho" w:hAnsi="Arial" w:cs="Arial"/>
                <w:b/>
                <w:sz w:val="20"/>
                <w:szCs w:val="20"/>
              </w:rPr>
            </w:pPr>
            <w:r w:rsidRPr="00AA7EF4">
              <w:rPr>
                <w:rFonts w:ascii="Arial" w:eastAsia="MS Mincho" w:hAnsi="Arial" w:cs="Arial"/>
                <w:sz w:val="20"/>
                <w:szCs w:val="20"/>
              </w:rPr>
              <w:t>Abstract: See PRISMA-DTA for abstracts.</w:t>
            </w:r>
          </w:p>
        </w:tc>
        <w:tc>
          <w:tcPr>
            <w:tcW w:w="1339" w:type="dxa"/>
            <w:tcBorders>
              <w:top w:val="single" w:sz="4" w:space="0" w:color="auto"/>
              <w:left w:val="single" w:sz="5" w:space="0" w:color="000000"/>
              <w:bottom w:val="double" w:sz="5" w:space="0" w:color="000000"/>
              <w:right w:val="single" w:sz="5" w:space="0" w:color="000000"/>
            </w:tcBorders>
          </w:tcPr>
          <w:p w14:paraId="34EFC0B8" w14:textId="77777777" w:rsidR="00FF5BFE" w:rsidRPr="004A0541" w:rsidRDefault="00FF5BFE" w:rsidP="00D85695">
            <w:pPr>
              <w:pStyle w:val="Default"/>
              <w:spacing w:before="40" w:after="40"/>
              <w:rPr>
                <w:rFonts w:ascii="Arial" w:hAnsi="Arial" w:cs="Arial"/>
                <w:color w:val="auto"/>
                <w:sz w:val="20"/>
                <w:szCs w:val="20"/>
              </w:rPr>
            </w:pPr>
            <w:r w:rsidRPr="004A0541">
              <w:rPr>
                <w:rFonts w:ascii="Arial" w:hAnsi="Arial" w:cs="Arial"/>
                <w:color w:val="auto"/>
                <w:sz w:val="20"/>
                <w:szCs w:val="20"/>
              </w:rPr>
              <w:t xml:space="preserve">Abstract, </w:t>
            </w:r>
            <w:r>
              <w:rPr>
                <w:rFonts w:ascii="Arial" w:hAnsi="Arial" w:cs="Arial"/>
                <w:color w:val="auto"/>
                <w:sz w:val="20"/>
                <w:szCs w:val="20"/>
              </w:rPr>
              <w:t>p</w:t>
            </w:r>
            <w:r w:rsidRPr="004A0541">
              <w:rPr>
                <w:rFonts w:ascii="Arial" w:hAnsi="Arial" w:cs="Arial"/>
                <w:color w:val="auto"/>
                <w:sz w:val="20"/>
                <w:szCs w:val="20"/>
              </w:rPr>
              <w:t>g2-3</w:t>
            </w:r>
          </w:p>
        </w:tc>
      </w:tr>
      <w:tr w:rsidR="00FF5BFE" w:rsidRPr="004C1685" w14:paraId="76A644E5" w14:textId="77777777" w:rsidTr="00D85695">
        <w:tblPrEx>
          <w:tblCellMar>
            <w:top w:w="0" w:type="dxa"/>
            <w:bottom w:w="0" w:type="dxa"/>
          </w:tblCellMar>
        </w:tblPrEx>
        <w:trPr>
          <w:trHeight w:val="328"/>
        </w:trPr>
        <w:tc>
          <w:tcPr>
            <w:tcW w:w="138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8C38E8"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 xml:space="preserve">INTRODUCTION </w:t>
            </w:r>
          </w:p>
        </w:tc>
        <w:tc>
          <w:tcPr>
            <w:tcW w:w="1339" w:type="dxa"/>
            <w:tcBorders>
              <w:top w:val="double" w:sz="5" w:space="0" w:color="000000"/>
              <w:left w:val="single" w:sz="5" w:space="0" w:color="000000"/>
              <w:bottom w:val="single" w:sz="5" w:space="0" w:color="000000"/>
              <w:right w:val="single" w:sz="5" w:space="0" w:color="000000"/>
            </w:tcBorders>
            <w:shd w:val="clear" w:color="auto" w:fill="FFFFCC"/>
          </w:tcPr>
          <w:p w14:paraId="2F6FFF6A" w14:textId="77777777" w:rsidR="00FF5BFE" w:rsidRPr="004C1685" w:rsidRDefault="00FF5BFE" w:rsidP="00D85695">
            <w:pPr>
              <w:pStyle w:val="Default"/>
              <w:jc w:val="right"/>
              <w:rPr>
                <w:rFonts w:ascii="Arial" w:hAnsi="Arial" w:cs="Arial"/>
                <w:color w:val="auto"/>
              </w:rPr>
            </w:pPr>
          </w:p>
        </w:tc>
      </w:tr>
      <w:tr w:rsidR="00FF5BFE" w:rsidRPr="004C1685" w14:paraId="792FA4A0" w14:textId="77777777" w:rsidTr="00D85695">
        <w:tblPrEx>
          <w:tblCellMar>
            <w:top w:w="0" w:type="dxa"/>
            <w:bottom w:w="0" w:type="dxa"/>
          </w:tblCellMar>
        </w:tblPrEx>
        <w:trPr>
          <w:trHeight w:val="333"/>
        </w:trPr>
        <w:tc>
          <w:tcPr>
            <w:tcW w:w="2230" w:type="dxa"/>
            <w:tcBorders>
              <w:top w:val="single" w:sz="5" w:space="0" w:color="000000"/>
              <w:left w:val="single" w:sz="5" w:space="0" w:color="000000"/>
              <w:bottom w:val="single" w:sz="5" w:space="0" w:color="000000"/>
              <w:right w:val="single" w:sz="5" w:space="0" w:color="000000"/>
            </w:tcBorders>
          </w:tcPr>
          <w:p w14:paraId="63ADF8A7" w14:textId="77777777" w:rsidR="00FF5BFE" w:rsidRPr="004C1685" w:rsidRDefault="00FF5BFE" w:rsidP="00D85695">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66" w:type="dxa"/>
            <w:tcBorders>
              <w:top w:val="single" w:sz="5" w:space="0" w:color="000000"/>
              <w:left w:val="single" w:sz="5" w:space="0" w:color="000000"/>
              <w:bottom w:val="single" w:sz="5" w:space="0" w:color="000000"/>
              <w:right w:val="single" w:sz="5" w:space="0" w:color="000000"/>
            </w:tcBorders>
          </w:tcPr>
          <w:p w14:paraId="24291B6D" w14:textId="77777777" w:rsidR="00FF5BFE" w:rsidRPr="00363B8D" w:rsidRDefault="00FF5BFE" w:rsidP="00D85695">
            <w:pPr>
              <w:pStyle w:val="Default"/>
              <w:spacing w:before="40" w:after="40"/>
              <w:jc w:val="right"/>
              <w:rPr>
                <w:rFonts w:ascii="Arial" w:hAnsi="Arial" w:cs="Arial"/>
                <w:sz w:val="20"/>
                <w:szCs w:val="20"/>
              </w:rPr>
            </w:pPr>
            <w:r w:rsidRPr="00363B8D">
              <w:rPr>
                <w:rFonts w:ascii="Arial" w:hAnsi="Arial" w:cs="Arial"/>
                <w:sz w:val="20"/>
                <w:szCs w:val="20"/>
              </w:rPr>
              <w:t>3</w:t>
            </w:r>
          </w:p>
        </w:tc>
        <w:tc>
          <w:tcPr>
            <w:tcW w:w="11065" w:type="dxa"/>
            <w:tcBorders>
              <w:top w:val="single" w:sz="5" w:space="0" w:color="000000"/>
              <w:left w:val="single" w:sz="5" w:space="0" w:color="000000"/>
              <w:bottom w:val="single" w:sz="5" w:space="0" w:color="000000"/>
              <w:right w:val="single" w:sz="5" w:space="0" w:color="000000"/>
            </w:tcBorders>
          </w:tcPr>
          <w:p w14:paraId="580DE8A2" w14:textId="77777777" w:rsidR="00FF5BFE" w:rsidRPr="004C1685" w:rsidRDefault="00FF5BFE" w:rsidP="00D85695">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339" w:type="dxa"/>
            <w:tcBorders>
              <w:top w:val="single" w:sz="5" w:space="0" w:color="000000"/>
              <w:left w:val="single" w:sz="5" w:space="0" w:color="000000"/>
              <w:bottom w:val="single" w:sz="5" w:space="0" w:color="000000"/>
              <w:right w:val="single" w:sz="5" w:space="0" w:color="000000"/>
            </w:tcBorders>
          </w:tcPr>
          <w:p w14:paraId="28A265FF" w14:textId="77777777" w:rsidR="00FF5BFE" w:rsidRPr="004A0541" w:rsidRDefault="00FF5BFE" w:rsidP="00D85695">
            <w:pPr>
              <w:pStyle w:val="Default"/>
              <w:spacing w:before="40" w:after="40"/>
              <w:rPr>
                <w:rFonts w:ascii="Arial" w:hAnsi="Arial" w:cs="Arial"/>
                <w:color w:val="auto"/>
                <w:sz w:val="20"/>
                <w:szCs w:val="20"/>
              </w:rPr>
            </w:pPr>
            <w:r w:rsidRPr="004A0541">
              <w:rPr>
                <w:rFonts w:ascii="Arial" w:hAnsi="Arial" w:cs="Arial"/>
                <w:color w:val="auto"/>
                <w:sz w:val="20"/>
                <w:szCs w:val="20"/>
              </w:rPr>
              <w:t xml:space="preserve">Background, </w:t>
            </w:r>
            <w:r>
              <w:rPr>
                <w:rFonts w:ascii="Arial" w:hAnsi="Arial" w:cs="Arial"/>
                <w:color w:val="auto"/>
                <w:sz w:val="20"/>
                <w:szCs w:val="20"/>
              </w:rPr>
              <w:t>p</w:t>
            </w:r>
            <w:r w:rsidRPr="004A0541">
              <w:rPr>
                <w:rFonts w:ascii="Arial" w:hAnsi="Arial" w:cs="Arial"/>
                <w:color w:val="auto"/>
                <w:sz w:val="20"/>
                <w:szCs w:val="20"/>
              </w:rPr>
              <w:t>g6</w:t>
            </w:r>
          </w:p>
        </w:tc>
      </w:tr>
      <w:tr w:rsidR="00FF5BFE" w:rsidRPr="004C1685" w14:paraId="3D155C2C" w14:textId="77777777" w:rsidTr="00D85695">
        <w:tblPrEx>
          <w:tblCellMar>
            <w:top w:w="0" w:type="dxa"/>
            <w:bottom w:w="0" w:type="dxa"/>
          </w:tblCellMar>
        </w:tblPrEx>
        <w:trPr>
          <w:trHeight w:val="333"/>
        </w:trPr>
        <w:tc>
          <w:tcPr>
            <w:tcW w:w="2230" w:type="dxa"/>
            <w:tcBorders>
              <w:top w:val="single" w:sz="5" w:space="0" w:color="000000"/>
              <w:left w:val="single" w:sz="5" w:space="0" w:color="000000"/>
              <w:bottom w:val="single" w:sz="5" w:space="0" w:color="000000"/>
              <w:right w:val="single" w:sz="5" w:space="0" w:color="000000"/>
            </w:tcBorders>
          </w:tcPr>
          <w:p w14:paraId="33CB88C9" w14:textId="77777777" w:rsidR="00FF5BFE" w:rsidRPr="004C1685" w:rsidRDefault="00FF5BFE" w:rsidP="00D85695">
            <w:pPr>
              <w:pStyle w:val="Default"/>
              <w:spacing w:before="40" w:after="40"/>
              <w:rPr>
                <w:rFonts w:ascii="Arial" w:hAnsi="Arial" w:cs="Arial"/>
                <w:sz w:val="20"/>
                <w:szCs w:val="20"/>
              </w:rPr>
            </w:pPr>
            <w:r w:rsidRPr="00232ECE">
              <w:rPr>
                <w:rFonts w:ascii="Arial" w:hAnsi="Arial" w:cs="Arial"/>
                <w:sz w:val="20"/>
                <w:szCs w:val="20"/>
              </w:rPr>
              <w:t>Clinical role of index test</w:t>
            </w:r>
          </w:p>
        </w:tc>
        <w:tc>
          <w:tcPr>
            <w:tcW w:w="566" w:type="dxa"/>
            <w:tcBorders>
              <w:top w:val="single" w:sz="5" w:space="0" w:color="000000"/>
              <w:left w:val="single" w:sz="5" w:space="0" w:color="000000"/>
              <w:bottom w:val="single" w:sz="5" w:space="0" w:color="000000"/>
              <w:right w:val="single" w:sz="5" w:space="0" w:color="000000"/>
            </w:tcBorders>
          </w:tcPr>
          <w:p w14:paraId="224B47D6" w14:textId="77777777" w:rsidR="00FF5BFE" w:rsidRPr="00363B8D" w:rsidRDefault="00FF5BFE" w:rsidP="00D85695">
            <w:pPr>
              <w:pStyle w:val="Default"/>
              <w:spacing w:before="40" w:after="40"/>
              <w:jc w:val="right"/>
              <w:rPr>
                <w:rFonts w:ascii="Arial" w:hAnsi="Arial" w:cs="Arial"/>
                <w:sz w:val="20"/>
                <w:szCs w:val="20"/>
              </w:rPr>
            </w:pPr>
            <w:r>
              <w:rPr>
                <w:rFonts w:ascii="Arial" w:hAnsi="Arial" w:cs="Arial"/>
                <w:sz w:val="20"/>
                <w:szCs w:val="20"/>
              </w:rPr>
              <w:t>D1</w:t>
            </w:r>
          </w:p>
        </w:tc>
        <w:tc>
          <w:tcPr>
            <w:tcW w:w="11065" w:type="dxa"/>
            <w:tcBorders>
              <w:top w:val="single" w:sz="5" w:space="0" w:color="000000"/>
              <w:left w:val="single" w:sz="5" w:space="0" w:color="000000"/>
              <w:bottom w:val="single" w:sz="5" w:space="0" w:color="000000"/>
              <w:right w:val="single" w:sz="5" w:space="0" w:color="000000"/>
            </w:tcBorders>
          </w:tcPr>
          <w:p w14:paraId="3D0F94CA" w14:textId="77777777" w:rsidR="00FF5BFE" w:rsidRPr="004C1685" w:rsidRDefault="00FF5BFE" w:rsidP="00D85695">
            <w:pPr>
              <w:pStyle w:val="Default"/>
              <w:spacing w:before="40" w:after="40"/>
              <w:rPr>
                <w:rFonts w:ascii="Arial" w:hAnsi="Arial" w:cs="Arial"/>
                <w:sz w:val="20"/>
                <w:szCs w:val="20"/>
              </w:rPr>
            </w:pPr>
            <w:r w:rsidRPr="00232ECE">
              <w:rPr>
                <w:rFonts w:ascii="Arial" w:hAnsi="Arial" w:cs="Arial"/>
                <w:sz w:val="20"/>
                <w:szCs w:val="20"/>
              </w:rPr>
              <w:t>State the scientific and clinical background, including the intended use and clinical role of the index test, and if applicable, the rationale for minimally acceptable test accuracy (or minimum difference in accuracy for comparative design).</w:t>
            </w:r>
          </w:p>
        </w:tc>
        <w:tc>
          <w:tcPr>
            <w:tcW w:w="1339" w:type="dxa"/>
            <w:tcBorders>
              <w:top w:val="single" w:sz="5" w:space="0" w:color="000000"/>
              <w:left w:val="single" w:sz="5" w:space="0" w:color="000000"/>
              <w:bottom w:val="single" w:sz="5" w:space="0" w:color="000000"/>
              <w:right w:val="single" w:sz="5" w:space="0" w:color="000000"/>
            </w:tcBorders>
          </w:tcPr>
          <w:p w14:paraId="19CBDE21" w14:textId="77777777" w:rsidR="00FF5BFE" w:rsidRPr="004A0541" w:rsidRDefault="00FF5BFE" w:rsidP="00D85695">
            <w:pPr>
              <w:pStyle w:val="Default"/>
              <w:spacing w:before="40" w:after="40"/>
              <w:rPr>
                <w:rFonts w:ascii="Arial" w:hAnsi="Arial" w:cs="Arial"/>
                <w:color w:val="auto"/>
                <w:sz w:val="20"/>
                <w:szCs w:val="20"/>
              </w:rPr>
            </w:pPr>
            <w:r w:rsidRPr="004A0541">
              <w:rPr>
                <w:rFonts w:ascii="Arial" w:hAnsi="Arial" w:cs="Arial"/>
                <w:color w:val="auto"/>
                <w:sz w:val="20"/>
                <w:szCs w:val="20"/>
              </w:rPr>
              <w:t xml:space="preserve">Background, </w:t>
            </w:r>
            <w:r>
              <w:rPr>
                <w:rFonts w:ascii="Arial" w:hAnsi="Arial" w:cs="Arial"/>
                <w:color w:val="auto"/>
                <w:sz w:val="20"/>
                <w:szCs w:val="20"/>
              </w:rPr>
              <w:t>p</w:t>
            </w:r>
            <w:r w:rsidRPr="004A0541">
              <w:rPr>
                <w:rFonts w:ascii="Arial" w:hAnsi="Arial" w:cs="Arial"/>
                <w:color w:val="auto"/>
                <w:sz w:val="20"/>
                <w:szCs w:val="20"/>
              </w:rPr>
              <w:t>g</w:t>
            </w:r>
            <w:r>
              <w:rPr>
                <w:rFonts w:ascii="Arial" w:hAnsi="Arial" w:cs="Arial"/>
                <w:color w:val="auto"/>
                <w:sz w:val="20"/>
                <w:szCs w:val="20"/>
              </w:rPr>
              <w:t>4-</w:t>
            </w:r>
            <w:r w:rsidRPr="004A0541">
              <w:rPr>
                <w:rFonts w:ascii="Arial" w:hAnsi="Arial" w:cs="Arial"/>
                <w:color w:val="auto"/>
                <w:sz w:val="20"/>
                <w:szCs w:val="20"/>
              </w:rPr>
              <w:t>6</w:t>
            </w:r>
          </w:p>
        </w:tc>
      </w:tr>
      <w:tr w:rsidR="00FF5BFE" w:rsidRPr="004C1685" w14:paraId="20747E50" w14:textId="77777777" w:rsidTr="00D85695">
        <w:tblPrEx>
          <w:tblCellMar>
            <w:top w:w="0" w:type="dxa"/>
            <w:bottom w:w="0" w:type="dxa"/>
          </w:tblCellMar>
        </w:tblPrEx>
        <w:trPr>
          <w:trHeight w:val="446"/>
        </w:trPr>
        <w:tc>
          <w:tcPr>
            <w:tcW w:w="2230" w:type="dxa"/>
            <w:tcBorders>
              <w:top w:val="single" w:sz="5" w:space="0" w:color="000000"/>
              <w:left w:val="single" w:sz="5" w:space="0" w:color="000000"/>
              <w:bottom w:val="double" w:sz="2" w:space="0" w:color="FFFFCC"/>
              <w:right w:val="single" w:sz="5" w:space="0" w:color="000000"/>
            </w:tcBorders>
          </w:tcPr>
          <w:p w14:paraId="777DE90F" w14:textId="77777777" w:rsidR="00FF5BFE" w:rsidRPr="004C1685" w:rsidRDefault="00FF5BFE" w:rsidP="00D85695">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66" w:type="dxa"/>
            <w:tcBorders>
              <w:top w:val="single" w:sz="5" w:space="0" w:color="000000"/>
              <w:left w:val="single" w:sz="5" w:space="0" w:color="000000"/>
              <w:bottom w:val="double" w:sz="2" w:space="0" w:color="FFFFCC"/>
              <w:right w:val="single" w:sz="5" w:space="0" w:color="000000"/>
            </w:tcBorders>
          </w:tcPr>
          <w:p w14:paraId="3462E5ED" w14:textId="77777777" w:rsidR="00FF5BFE" w:rsidRPr="00363B8D" w:rsidRDefault="00FF5BFE" w:rsidP="00D85695">
            <w:pPr>
              <w:pStyle w:val="Default"/>
              <w:spacing w:before="40" w:after="40"/>
              <w:jc w:val="right"/>
              <w:rPr>
                <w:rFonts w:ascii="Arial" w:hAnsi="Arial" w:cs="Arial"/>
                <w:sz w:val="20"/>
                <w:szCs w:val="20"/>
              </w:rPr>
            </w:pPr>
            <w:r w:rsidRPr="00363B8D">
              <w:rPr>
                <w:rFonts w:ascii="Arial" w:hAnsi="Arial" w:cs="Arial"/>
                <w:sz w:val="20"/>
                <w:szCs w:val="20"/>
              </w:rPr>
              <w:t>4</w:t>
            </w:r>
          </w:p>
        </w:tc>
        <w:tc>
          <w:tcPr>
            <w:tcW w:w="11065" w:type="dxa"/>
            <w:tcBorders>
              <w:top w:val="single" w:sz="5" w:space="0" w:color="000000"/>
              <w:left w:val="single" w:sz="5" w:space="0" w:color="000000"/>
              <w:bottom w:val="double" w:sz="5" w:space="0" w:color="000000"/>
              <w:right w:val="single" w:sz="5" w:space="0" w:color="000000"/>
            </w:tcBorders>
          </w:tcPr>
          <w:p w14:paraId="511B8A24" w14:textId="77777777" w:rsidR="00FF5BFE" w:rsidRPr="004C1685" w:rsidRDefault="00FF5BFE" w:rsidP="00D85695">
            <w:pPr>
              <w:pStyle w:val="Default"/>
              <w:spacing w:before="40" w:after="40"/>
              <w:rPr>
                <w:rFonts w:ascii="Arial" w:hAnsi="Arial" w:cs="Arial"/>
                <w:sz w:val="20"/>
                <w:szCs w:val="20"/>
              </w:rPr>
            </w:pPr>
            <w:r w:rsidRPr="00AA7EF4">
              <w:rPr>
                <w:rFonts w:ascii="Arial" w:hAnsi="Arial" w:cs="Arial"/>
                <w:sz w:val="20"/>
                <w:szCs w:val="20"/>
              </w:rPr>
              <w:t>Provide an explicit statement of question(s) being addressed in terms of participants, index test(s), and target condition(s).</w:t>
            </w:r>
          </w:p>
        </w:tc>
        <w:tc>
          <w:tcPr>
            <w:tcW w:w="1339" w:type="dxa"/>
            <w:tcBorders>
              <w:top w:val="single" w:sz="5" w:space="0" w:color="000000"/>
              <w:left w:val="single" w:sz="5" w:space="0" w:color="000000"/>
              <w:bottom w:val="double" w:sz="5" w:space="0" w:color="000000"/>
              <w:right w:val="single" w:sz="5" w:space="0" w:color="000000"/>
            </w:tcBorders>
          </w:tcPr>
          <w:p w14:paraId="288F6723" w14:textId="77777777" w:rsidR="00FF5BFE" w:rsidRPr="004A0541" w:rsidRDefault="00FF5BFE" w:rsidP="00D85695">
            <w:pPr>
              <w:pStyle w:val="Default"/>
              <w:spacing w:before="40" w:after="40"/>
              <w:rPr>
                <w:rFonts w:ascii="Arial" w:hAnsi="Arial" w:cs="Arial"/>
                <w:color w:val="auto"/>
                <w:sz w:val="20"/>
                <w:szCs w:val="20"/>
              </w:rPr>
            </w:pPr>
            <w:r w:rsidRPr="004A0541">
              <w:rPr>
                <w:rFonts w:ascii="Arial" w:hAnsi="Arial" w:cs="Arial"/>
                <w:color w:val="auto"/>
                <w:sz w:val="20"/>
                <w:szCs w:val="20"/>
              </w:rPr>
              <w:t xml:space="preserve">Background, </w:t>
            </w:r>
            <w:r>
              <w:rPr>
                <w:rFonts w:ascii="Arial" w:hAnsi="Arial" w:cs="Arial"/>
                <w:color w:val="auto"/>
                <w:sz w:val="20"/>
                <w:szCs w:val="20"/>
              </w:rPr>
              <w:t>p</w:t>
            </w:r>
            <w:r w:rsidRPr="004A0541">
              <w:rPr>
                <w:rFonts w:ascii="Arial" w:hAnsi="Arial" w:cs="Arial"/>
                <w:color w:val="auto"/>
                <w:sz w:val="20"/>
                <w:szCs w:val="20"/>
              </w:rPr>
              <w:t>g6</w:t>
            </w:r>
          </w:p>
        </w:tc>
      </w:tr>
      <w:tr w:rsidR="00FF5BFE" w:rsidRPr="004C1685" w14:paraId="2E66CF2E" w14:textId="77777777" w:rsidTr="00D85695">
        <w:tblPrEx>
          <w:tblCellMar>
            <w:top w:w="0" w:type="dxa"/>
            <w:bottom w:w="0" w:type="dxa"/>
          </w:tblCellMar>
        </w:tblPrEx>
        <w:trPr>
          <w:trHeight w:val="245"/>
        </w:trPr>
        <w:tc>
          <w:tcPr>
            <w:tcW w:w="1386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1E7950"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 xml:space="preserve">METHODS </w:t>
            </w:r>
          </w:p>
        </w:tc>
        <w:tc>
          <w:tcPr>
            <w:tcW w:w="1339" w:type="dxa"/>
            <w:tcBorders>
              <w:top w:val="double" w:sz="5" w:space="0" w:color="000000"/>
              <w:left w:val="single" w:sz="5" w:space="0" w:color="000000"/>
              <w:bottom w:val="single" w:sz="5" w:space="0" w:color="000000"/>
              <w:right w:val="single" w:sz="5" w:space="0" w:color="000000"/>
            </w:tcBorders>
            <w:shd w:val="clear" w:color="auto" w:fill="FFFFCC"/>
          </w:tcPr>
          <w:p w14:paraId="1C20B906" w14:textId="77777777" w:rsidR="00FF5BFE" w:rsidRPr="004C1685" w:rsidRDefault="00FF5BFE" w:rsidP="00D85695">
            <w:pPr>
              <w:pStyle w:val="Default"/>
              <w:jc w:val="right"/>
              <w:rPr>
                <w:rFonts w:ascii="Arial" w:hAnsi="Arial" w:cs="Arial"/>
                <w:color w:val="auto"/>
              </w:rPr>
            </w:pPr>
          </w:p>
        </w:tc>
      </w:tr>
      <w:tr w:rsidR="00FF5BFE" w:rsidRPr="004C1685" w14:paraId="6B487AE1" w14:textId="77777777" w:rsidTr="00D85695">
        <w:tblPrEx>
          <w:tblCellMar>
            <w:top w:w="0" w:type="dxa"/>
            <w:bottom w:w="0" w:type="dxa"/>
          </w:tblCellMar>
        </w:tblPrEx>
        <w:trPr>
          <w:trHeight w:val="517"/>
        </w:trPr>
        <w:tc>
          <w:tcPr>
            <w:tcW w:w="2230" w:type="dxa"/>
            <w:tcBorders>
              <w:top w:val="single" w:sz="5" w:space="0" w:color="000000"/>
              <w:left w:val="single" w:sz="5" w:space="0" w:color="000000"/>
              <w:bottom w:val="single" w:sz="5" w:space="0" w:color="000000"/>
              <w:right w:val="single" w:sz="5" w:space="0" w:color="000000"/>
            </w:tcBorders>
          </w:tcPr>
          <w:p w14:paraId="3926F3CC"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Protocol and registration </w:t>
            </w:r>
          </w:p>
        </w:tc>
        <w:tc>
          <w:tcPr>
            <w:tcW w:w="566" w:type="dxa"/>
            <w:tcBorders>
              <w:top w:val="single" w:sz="5" w:space="0" w:color="000000"/>
              <w:left w:val="single" w:sz="5" w:space="0" w:color="000000"/>
              <w:bottom w:val="single" w:sz="5" w:space="0" w:color="000000"/>
              <w:right w:val="single" w:sz="5" w:space="0" w:color="000000"/>
            </w:tcBorders>
          </w:tcPr>
          <w:p w14:paraId="2663BC04"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5</w:t>
            </w:r>
          </w:p>
        </w:tc>
        <w:tc>
          <w:tcPr>
            <w:tcW w:w="11065" w:type="dxa"/>
            <w:tcBorders>
              <w:top w:val="single" w:sz="5" w:space="0" w:color="000000"/>
              <w:left w:val="single" w:sz="5" w:space="0" w:color="000000"/>
              <w:bottom w:val="single" w:sz="5" w:space="0" w:color="000000"/>
              <w:right w:val="single" w:sz="5" w:space="0" w:color="000000"/>
            </w:tcBorders>
          </w:tcPr>
          <w:p w14:paraId="5B30B64D"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339" w:type="dxa"/>
            <w:tcBorders>
              <w:top w:val="single" w:sz="5" w:space="0" w:color="000000"/>
              <w:left w:val="single" w:sz="5" w:space="0" w:color="000000"/>
              <w:bottom w:val="single" w:sz="5" w:space="0" w:color="000000"/>
              <w:right w:val="single" w:sz="5" w:space="0" w:color="000000"/>
            </w:tcBorders>
          </w:tcPr>
          <w:p w14:paraId="76CE816F" w14:textId="77777777" w:rsidR="00FF5BFE" w:rsidRPr="004A0541" w:rsidRDefault="00FF5BFE" w:rsidP="00D85695">
            <w:pPr>
              <w:pStyle w:val="Default"/>
              <w:spacing w:before="40" w:after="40"/>
              <w:rPr>
                <w:rFonts w:ascii="Arial" w:hAnsi="Arial" w:cs="Arial"/>
                <w:color w:val="auto"/>
                <w:sz w:val="20"/>
                <w:szCs w:val="20"/>
              </w:rPr>
            </w:pPr>
            <w:r w:rsidRPr="004A0541">
              <w:rPr>
                <w:rFonts w:ascii="Arial" w:hAnsi="Arial" w:cs="Arial"/>
                <w:color w:val="auto"/>
                <w:sz w:val="20"/>
                <w:szCs w:val="20"/>
              </w:rPr>
              <w:t xml:space="preserve">Search strategy and assessment of eligibility, </w:t>
            </w:r>
            <w:r>
              <w:rPr>
                <w:rFonts w:ascii="Arial" w:hAnsi="Arial" w:cs="Arial"/>
                <w:color w:val="auto"/>
                <w:sz w:val="20"/>
                <w:szCs w:val="20"/>
              </w:rPr>
              <w:t>p</w:t>
            </w:r>
            <w:r w:rsidRPr="004A0541">
              <w:rPr>
                <w:rFonts w:ascii="Arial" w:hAnsi="Arial" w:cs="Arial"/>
                <w:color w:val="auto"/>
                <w:sz w:val="20"/>
                <w:szCs w:val="20"/>
              </w:rPr>
              <w:t>g6</w:t>
            </w:r>
          </w:p>
        </w:tc>
      </w:tr>
      <w:tr w:rsidR="00FF5BFE" w:rsidRPr="004C1685" w14:paraId="630C1C5B" w14:textId="77777777" w:rsidTr="00D85695">
        <w:tblPrEx>
          <w:tblCellMar>
            <w:top w:w="0" w:type="dxa"/>
            <w:bottom w:w="0" w:type="dxa"/>
          </w:tblCellMar>
        </w:tblPrEx>
        <w:trPr>
          <w:trHeight w:val="666"/>
        </w:trPr>
        <w:tc>
          <w:tcPr>
            <w:tcW w:w="2230" w:type="dxa"/>
            <w:tcBorders>
              <w:top w:val="single" w:sz="5" w:space="0" w:color="000000"/>
              <w:left w:val="single" w:sz="5" w:space="0" w:color="000000"/>
              <w:bottom w:val="single" w:sz="5" w:space="0" w:color="000000"/>
              <w:right w:val="single" w:sz="5" w:space="0" w:color="000000"/>
            </w:tcBorders>
          </w:tcPr>
          <w:p w14:paraId="569EF7CF"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Eligibility criteria </w:t>
            </w:r>
          </w:p>
        </w:tc>
        <w:tc>
          <w:tcPr>
            <w:tcW w:w="566" w:type="dxa"/>
            <w:tcBorders>
              <w:top w:val="single" w:sz="5" w:space="0" w:color="000000"/>
              <w:left w:val="single" w:sz="5" w:space="0" w:color="000000"/>
              <w:bottom w:val="single" w:sz="5" w:space="0" w:color="000000"/>
              <w:right w:val="single" w:sz="5" w:space="0" w:color="000000"/>
            </w:tcBorders>
          </w:tcPr>
          <w:p w14:paraId="2B959399"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6</w:t>
            </w:r>
          </w:p>
        </w:tc>
        <w:tc>
          <w:tcPr>
            <w:tcW w:w="11065" w:type="dxa"/>
            <w:tcBorders>
              <w:top w:val="single" w:sz="5" w:space="0" w:color="000000"/>
              <w:left w:val="single" w:sz="5" w:space="0" w:color="000000"/>
              <w:bottom w:val="single" w:sz="5" w:space="0" w:color="000000"/>
              <w:right w:val="single" w:sz="5" w:space="0" w:color="000000"/>
            </w:tcBorders>
          </w:tcPr>
          <w:p w14:paraId="244C0E6E"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Specify study characteristics (participants, setting, index test(s), reference standard(s), target condition(s), and study design) and report characteristics (e.g., years considered, language, publication status) used as criteria for eligibility, giving rationale.</w:t>
            </w:r>
          </w:p>
        </w:tc>
        <w:tc>
          <w:tcPr>
            <w:tcW w:w="1339" w:type="dxa"/>
            <w:tcBorders>
              <w:top w:val="single" w:sz="5" w:space="0" w:color="000000"/>
              <w:left w:val="single" w:sz="5" w:space="0" w:color="000000"/>
              <w:bottom w:val="single" w:sz="5" w:space="0" w:color="000000"/>
              <w:right w:val="single" w:sz="5" w:space="0" w:color="000000"/>
            </w:tcBorders>
          </w:tcPr>
          <w:p w14:paraId="14D24E22" w14:textId="77777777" w:rsidR="00FF5BFE" w:rsidRPr="004C1685" w:rsidRDefault="00FF5BFE" w:rsidP="00D85695">
            <w:pPr>
              <w:pStyle w:val="Default"/>
              <w:spacing w:before="40" w:after="40"/>
              <w:rPr>
                <w:rFonts w:ascii="Arial" w:hAnsi="Arial" w:cs="Arial"/>
                <w:color w:val="auto"/>
              </w:rPr>
            </w:pPr>
            <w:r w:rsidRPr="004A0541">
              <w:rPr>
                <w:rFonts w:ascii="Arial" w:hAnsi="Arial" w:cs="Arial"/>
                <w:color w:val="auto"/>
                <w:sz w:val="20"/>
                <w:szCs w:val="20"/>
              </w:rPr>
              <w:t xml:space="preserve">Search strategy and assessment of eligibility, </w:t>
            </w:r>
            <w:r>
              <w:rPr>
                <w:rFonts w:ascii="Arial" w:hAnsi="Arial" w:cs="Arial"/>
                <w:color w:val="auto"/>
                <w:sz w:val="20"/>
                <w:szCs w:val="20"/>
              </w:rPr>
              <w:t>p</w:t>
            </w:r>
            <w:r w:rsidRPr="004A0541">
              <w:rPr>
                <w:rFonts w:ascii="Arial" w:hAnsi="Arial" w:cs="Arial"/>
                <w:color w:val="auto"/>
                <w:sz w:val="20"/>
                <w:szCs w:val="20"/>
              </w:rPr>
              <w:t>g</w:t>
            </w:r>
            <w:r>
              <w:rPr>
                <w:rFonts w:ascii="Arial" w:hAnsi="Arial" w:cs="Arial"/>
                <w:color w:val="auto"/>
                <w:sz w:val="20"/>
                <w:szCs w:val="20"/>
              </w:rPr>
              <w:t>7</w:t>
            </w:r>
          </w:p>
        </w:tc>
      </w:tr>
      <w:tr w:rsidR="00FF5BFE" w:rsidRPr="004C1685" w14:paraId="2560C1F9" w14:textId="77777777" w:rsidTr="00D85695">
        <w:tblPrEx>
          <w:tblCellMar>
            <w:top w:w="0" w:type="dxa"/>
            <w:bottom w:w="0" w:type="dxa"/>
          </w:tblCellMar>
        </w:tblPrEx>
        <w:trPr>
          <w:trHeight w:val="450"/>
        </w:trPr>
        <w:tc>
          <w:tcPr>
            <w:tcW w:w="2230" w:type="dxa"/>
            <w:tcBorders>
              <w:top w:val="single" w:sz="5" w:space="0" w:color="000000"/>
              <w:left w:val="single" w:sz="5" w:space="0" w:color="000000"/>
              <w:bottom w:val="single" w:sz="5" w:space="0" w:color="000000"/>
              <w:right w:val="single" w:sz="5" w:space="0" w:color="000000"/>
            </w:tcBorders>
          </w:tcPr>
          <w:p w14:paraId="62A8BD20"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Information sources </w:t>
            </w:r>
          </w:p>
        </w:tc>
        <w:tc>
          <w:tcPr>
            <w:tcW w:w="566" w:type="dxa"/>
            <w:tcBorders>
              <w:top w:val="single" w:sz="5" w:space="0" w:color="000000"/>
              <w:left w:val="single" w:sz="5" w:space="0" w:color="000000"/>
              <w:bottom w:val="single" w:sz="5" w:space="0" w:color="000000"/>
              <w:right w:val="single" w:sz="5" w:space="0" w:color="000000"/>
            </w:tcBorders>
          </w:tcPr>
          <w:p w14:paraId="7E6C6E4E"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7</w:t>
            </w:r>
          </w:p>
        </w:tc>
        <w:tc>
          <w:tcPr>
            <w:tcW w:w="11065" w:type="dxa"/>
            <w:tcBorders>
              <w:top w:val="single" w:sz="5" w:space="0" w:color="000000"/>
              <w:left w:val="single" w:sz="5" w:space="0" w:color="000000"/>
              <w:bottom w:val="single" w:sz="5" w:space="0" w:color="000000"/>
              <w:right w:val="single" w:sz="5" w:space="0" w:color="000000"/>
            </w:tcBorders>
          </w:tcPr>
          <w:p w14:paraId="20D0A5F1"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339" w:type="dxa"/>
            <w:tcBorders>
              <w:top w:val="single" w:sz="5" w:space="0" w:color="000000"/>
              <w:left w:val="single" w:sz="5" w:space="0" w:color="000000"/>
              <w:bottom w:val="single" w:sz="5" w:space="0" w:color="000000"/>
              <w:right w:val="single" w:sz="5" w:space="0" w:color="000000"/>
            </w:tcBorders>
          </w:tcPr>
          <w:p w14:paraId="7F7ACEE9" w14:textId="77777777" w:rsidR="00FF5BFE" w:rsidRPr="004C1685" w:rsidRDefault="00FF5BFE" w:rsidP="00D85695">
            <w:pPr>
              <w:pStyle w:val="Default"/>
              <w:spacing w:before="40" w:after="40"/>
              <w:rPr>
                <w:rFonts w:ascii="Arial" w:hAnsi="Arial" w:cs="Arial"/>
                <w:color w:val="auto"/>
              </w:rPr>
            </w:pPr>
            <w:r w:rsidRPr="004A0541">
              <w:rPr>
                <w:rFonts w:ascii="Arial" w:hAnsi="Arial" w:cs="Arial"/>
                <w:color w:val="auto"/>
                <w:sz w:val="20"/>
                <w:szCs w:val="20"/>
              </w:rPr>
              <w:t xml:space="preserve">Search strategy and assessment of eligibility, </w:t>
            </w:r>
            <w:r>
              <w:rPr>
                <w:rFonts w:ascii="Arial" w:hAnsi="Arial" w:cs="Arial"/>
                <w:color w:val="auto"/>
                <w:sz w:val="20"/>
                <w:szCs w:val="20"/>
              </w:rPr>
              <w:t>p</w:t>
            </w:r>
            <w:r w:rsidRPr="004A0541">
              <w:rPr>
                <w:rFonts w:ascii="Arial" w:hAnsi="Arial" w:cs="Arial"/>
                <w:color w:val="auto"/>
                <w:sz w:val="20"/>
                <w:szCs w:val="20"/>
              </w:rPr>
              <w:t>g</w:t>
            </w:r>
            <w:r>
              <w:rPr>
                <w:rFonts w:ascii="Arial" w:hAnsi="Arial" w:cs="Arial"/>
                <w:color w:val="auto"/>
                <w:sz w:val="20"/>
                <w:szCs w:val="20"/>
              </w:rPr>
              <w:t>7</w:t>
            </w:r>
          </w:p>
        </w:tc>
      </w:tr>
      <w:tr w:rsidR="00FF5BFE" w:rsidRPr="004C1685" w14:paraId="7D4B743B" w14:textId="77777777" w:rsidTr="00D85695">
        <w:tblPrEx>
          <w:tblCellMar>
            <w:top w:w="0" w:type="dxa"/>
            <w:bottom w:w="0" w:type="dxa"/>
          </w:tblCellMar>
        </w:tblPrEx>
        <w:trPr>
          <w:trHeight w:val="458"/>
        </w:trPr>
        <w:tc>
          <w:tcPr>
            <w:tcW w:w="2230" w:type="dxa"/>
            <w:tcBorders>
              <w:top w:val="single" w:sz="5" w:space="0" w:color="000000"/>
              <w:left w:val="single" w:sz="5" w:space="0" w:color="000000"/>
              <w:bottom w:val="single" w:sz="5" w:space="0" w:color="000000"/>
              <w:right w:val="single" w:sz="5" w:space="0" w:color="000000"/>
            </w:tcBorders>
          </w:tcPr>
          <w:p w14:paraId="0BFE34B8"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lastRenderedPageBreak/>
              <w:t xml:space="preserve">Search </w:t>
            </w:r>
          </w:p>
        </w:tc>
        <w:tc>
          <w:tcPr>
            <w:tcW w:w="566" w:type="dxa"/>
            <w:tcBorders>
              <w:top w:val="single" w:sz="5" w:space="0" w:color="000000"/>
              <w:left w:val="single" w:sz="5" w:space="0" w:color="000000"/>
              <w:bottom w:val="single" w:sz="5" w:space="0" w:color="000000"/>
              <w:right w:val="single" w:sz="5" w:space="0" w:color="000000"/>
            </w:tcBorders>
          </w:tcPr>
          <w:p w14:paraId="3239205B"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8</w:t>
            </w:r>
          </w:p>
        </w:tc>
        <w:tc>
          <w:tcPr>
            <w:tcW w:w="11065" w:type="dxa"/>
            <w:tcBorders>
              <w:top w:val="single" w:sz="5" w:space="0" w:color="000000"/>
              <w:left w:val="single" w:sz="5" w:space="0" w:color="000000"/>
              <w:bottom w:val="single" w:sz="5" w:space="0" w:color="000000"/>
              <w:right w:val="single" w:sz="5" w:space="0" w:color="000000"/>
            </w:tcBorders>
          </w:tcPr>
          <w:p w14:paraId="549B0EA9"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Present full search strategies for all electronic databases and other sources searched, including any limits used, such that they could be repeated.</w:t>
            </w:r>
          </w:p>
        </w:tc>
        <w:tc>
          <w:tcPr>
            <w:tcW w:w="1339" w:type="dxa"/>
            <w:tcBorders>
              <w:top w:val="single" w:sz="5" w:space="0" w:color="000000"/>
              <w:left w:val="single" w:sz="5" w:space="0" w:color="000000"/>
              <w:bottom w:val="single" w:sz="5" w:space="0" w:color="000000"/>
              <w:right w:val="single" w:sz="5" w:space="0" w:color="000000"/>
            </w:tcBorders>
          </w:tcPr>
          <w:p w14:paraId="5B8E4DCC" w14:textId="77777777" w:rsidR="00FF5BFE" w:rsidRPr="004C1685" w:rsidRDefault="00FF5BFE" w:rsidP="00D85695">
            <w:pPr>
              <w:pStyle w:val="Default"/>
              <w:spacing w:before="40" w:after="40"/>
              <w:rPr>
                <w:rFonts w:ascii="Arial" w:hAnsi="Arial" w:cs="Arial"/>
                <w:color w:val="auto"/>
              </w:rPr>
            </w:pPr>
            <w:r w:rsidRPr="004A0541">
              <w:rPr>
                <w:rFonts w:ascii="Arial" w:hAnsi="Arial" w:cs="Arial"/>
                <w:color w:val="auto"/>
                <w:sz w:val="20"/>
                <w:szCs w:val="20"/>
              </w:rPr>
              <w:t xml:space="preserve">Search strategy and assessment of eligibility, </w:t>
            </w:r>
            <w:r>
              <w:rPr>
                <w:rFonts w:ascii="Arial" w:hAnsi="Arial" w:cs="Arial"/>
                <w:color w:val="auto"/>
                <w:sz w:val="20"/>
                <w:szCs w:val="20"/>
              </w:rPr>
              <w:t>p</w:t>
            </w:r>
            <w:r w:rsidRPr="004A0541">
              <w:rPr>
                <w:rFonts w:ascii="Arial" w:hAnsi="Arial" w:cs="Arial"/>
                <w:color w:val="auto"/>
                <w:sz w:val="20"/>
                <w:szCs w:val="20"/>
              </w:rPr>
              <w:t>g</w:t>
            </w:r>
            <w:r>
              <w:rPr>
                <w:rFonts w:ascii="Arial" w:hAnsi="Arial" w:cs="Arial"/>
                <w:color w:val="auto"/>
                <w:sz w:val="20"/>
                <w:szCs w:val="20"/>
              </w:rPr>
              <w:t>7 &amp; Supplement 1</w:t>
            </w:r>
          </w:p>
        </w:tc>
      </w:tr>
      <w:tr w:rsidR="00FF5BFE" w:rsidRPr="004C1685" w14:paraId="428ACF4A" w14:textId="77777777" w:rsidTr="00D85695">
        <w:tblPrEx>
          <w:tblCellMar>
            <w:top w:w="0" w:type="dxa"/>
            <w:bottom w:w="0" w:type="dxa"/>
          </w:tblCellMar>
        </w:tblPrEx>
        <w:trPr>
          <w:trHeight w:val="494"/>
        </w:trPr>
        <w:tc>
          <w:tcPr>
            <w:tcW w:w="2230" w:type="dxa"/>
            <w:tcBorders>
              <w:top w:val="single" w:sz="5" w:space="0" w:color="000000"/>
              <w:left w:val="single" w:sz="5" w:space="0" w:color="000000"/>
              <w:bottom w:val="single" w:sz="5" w:space="0" w:color="000000"/>
              <w:right w:val="single" w:sz="5" w:space="0" w:color="000000"/>
            </w:tcBorders>
          </w:tcPr>
          <w:p w14:paraId="52B6F591"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Study selection </w:t>
            </w:r>
          </w:p>
        </w:tc>
        <w:tc>
          <w:tcPr>
            <w:tcW w:w="566" w:type="dxa"/>
            <w:tcBorders>
              <w:top w:val="single" w:sz="5" w:space="0" w:color="000000"/>
              <w:left w:val="single" w:sz="5" w:space="0" w:color="000000"/>
              <w:bottom w:val="single" w:sz="5" w:space="0" w:color="000000"/>
              <w:right w:val="single" w:sz="5" w:space="0" w:color="000000"/>
            </w:tcBorders>
          </w:tcPr>
          <w:p w14:paraId="4FF79883"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9</w:t>
            </w:r>
          </w:p>
        </w:tc>
        <w:tc>
          <w:tcPr>
            <w:tcW w:w="11065" w:type="dxa"/>
            <w:tcBorders>
              <w:top w:val="single" w:sz="5" w:space="0" w:color="000000"/>
              <w:left w:val="single" w:sz="5" w:space="0" w:color="000000"/>
              <w:bottom w:val="single" w:sz="5" w:space="0" w:color="000000"/>
              <w:right w:val="single" w:sz="5" w:space="0" w:color="000000"/>
            </w:tcBorders>
          </w:tcPr>
          <w:p w14:paraId="68A2B573"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State the process for selecting studies (i.e., screening, eligibility, included in systematic review, and, if applicable, included in the meta-analysis). </w:t>
            </w:r>
          </w:p>
        </w:tc>
        <w:tc>
          <w:tcPr>
            <w:tcW w:w="1339" w:type="dxa"/>
            <w:tcBorders>
              <w:top w:val="single" w:sz="5" w:space="0" w:color="000000"/>
              <w:left w:val="single" w:sz="5" w:space="0" w:color="000000"/>
              <w:bottom w:val="single" w:sz="5" w:space="0" w:color="000000"/>
              <w:right w:val="single" w:sz="5" w:space="0" w:color="000000"/>
            </w:tcBorders>
          </w:tcPr>
          <w:p w14:paraId="4517F124" w14:textId="77777777" w:rsidR="00FF5BFE" w:rsidRPr="004C1685" w:rsidRDefault="00FF5BFE" w:rsidP="00D85695">
            <w:pPr>
              <w:pStyle w:val="Default"/>
              <w:spacing w:before="40" w:after="40"/>
              <w:rPr>
                <w:rFonts w:ascii="Arial" w:hAnsi="Arial" w:cs="Arial"/>
                <w:color w:val="auto"/>
              </w:rPr>
            </w:pPr>
            <w:r w:rsidRPr="004A0541">
              <w:rPr>
                <w:rFonts w:ascii="Arial" w:hAnsi="Arial" w:cs="Arial"/>
                <w:color w:val="auto"/>
                <w:sz w:val="20"/>
                <w:szCs w:val="20"/>
              </w:rPr>
              <w:t xml:space="preserve">Search strategy and assessment of eligibility, </w:t>
            </w:r>
            <w:r>
              <w:rPr>
                <w:rFonts w:ascii="Arial" w:hAnsi="Arial" w:cs="Arial"/>
                <w:color w:val="auto"/>
                <w:sz w:val="20"/>
                <w:szCs w:val="20"/>
              </w:rPr>
              <w:t>p</w:t>
            </w:r>
            <w:r w:rsidRPr="004A0541">
              <w:rPr>
                <w:rFonts w:ascii="Arial" w:hAnsi="Arial" w:cs="Arial"/>
                <w:color w:val="auto"/>
                <w:sz w:val="20"/>
                <w:szCs w:val="20"/>
              </w:rPr>
              <w:t>g</w:t>
            </w:r>
            <w:r>
              <w:rPr>
                <w:rFonts w:ascii="Arial" w:hAnsi="Arial" w:cs="Arial"/>
                <w:color w:val="auto"/>
                <w:sz w:val="20"/>
                <w:szCs w:val="20"/>
              </w:rPr>
              <w:t>7-8</w:t>
            </w:r>
          </w:p>
        </w:tc>
      </w:tr>
      <w:tr w:rsidR="00FF5BFE" w:rsidRPr="004C1685" w14:paraId="644F145A" w14:textId="77777777" w:rsidTr="00D85695">
        <w:tblPrEx>
          <w:tblCellMar>
            <w:top w:w="0" w:type="dxa"/>
            <w:bottom w:w="0" w:type="dxa"/>
          </w:tblCellMar>
        </w:tblPrEx>
        <w:trPr>
          <w:trHeight w:val="488"/>
        </w:trPr>
        <w:tc>
          <w:tcPr>
            <w:tcW w:w="2230" w:type="dxa"/>
            <w:tcBorders>
              <w:top w:val="single" w:sz="5" w:space="0" w:color="000000"/>
              <w:left w:val="single" w:sz="5" w:space="0" w:color="000000"/>
              <w:bottom w:val="single" w:sz="5" w:space="0" w:color="000000"/>
              <w:right w:val="single" w:sz="5" w:space="0" w:color="000000"/>
            </w:tcBorders>
          </w:tcPr>
          <w:p w14:paraId="623F2239"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Data collection process </w:t>
            </w:r>
          </w:p>
        </w:tc>
        <w:tc>
          <w:tcPr>
            <w:tcW w:w="566" w:type="dxa"/>
            <w:tcBorders>
              <w:top w:val="single" w:sz="5" w:space="0" w:color="000000"/>
              <w:left w:val="single" w:sz="5" w:space="0" w:color="000000"/>
              <w:bottom w:val="single" w:sz="5" w:space="0" w:color="000000"/>
              <w:right w:val="single" w:sz="5" w:space="0" w:color="000000"/>
            </w:tcBorders>
          </w:tcPr>
          <w:p w14:paraId="2B10C478"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10</w:t>
            </w:r>
          </w:p>
        </w:tc>
        <w:tc>
          <w:tcPr>
            <w:tcW w:w="11065" w:type="dxa"/>
            <w:tcBorders>
              <w:top w:val="single" w:sz="5" w:space="0" w:color="000000"/>
              <w:left w:val="single" w:sz="5" w:space="0" w:color="000000"/>
              <w:bottom w:val="single" w:sz="5" w:space="0" w:color="000000"/>
              <w:right w:val="single" w:sz="5" w:space="0" w:color="000000"/>
            </w:tcBorders>
          </w:tcPr>
          <w:p w14:paraId="3D4DE851"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339" w:type="dxa"/>
            <w:tcBorders>
              <w:top w:val="single" w:sz="5" w:space="0" w:color="000000"/>
              <w:left w:val="single" w:sz="5" w:space="0" w:color="000000"/>
              <w:bottom w:val="single" w:sz="5" w:space="0" w:color="000000"/>
              <w:right w:val="single" w:sz="5" w:space="0" w:color="000000"/>
            </w:tcBorders>
          </w:tcPr>
          <w:p w14:paraId="70D63228" w14:textId="77777777" w:rsidR="00FF5BFE" w:rsidRPr="00F1794A" w:rsidRDefault="00FF5BFE" w:rsidP="00D85695">
            <w:pPr>
              <w:pStyle w:val="Default"/>
              <w:spacing w:before="40" w:after="40"/>
              <w:rPr>
                <w:rFonts w:ascii="Arial" w:hAnsi="Arial" w:cs="Arial"/>
                <w:color w:val="auto"/>
                <w:sz w:val="20"/>
                <w:szCs w:val="20"/>
              </w:rPr>
            </w:pPr>
            <w:r w:rsidRPr="00F1794A">
              <w:rPr>
                <w:rFonts w:ascii="Arial" w:hAnsi="Arial" w:cs="Arial"/>
                <w:color w:val="auto"/>
                <w:sz w:val="20"/>
                <w:szCs w:val="20"/>
              </w:rPr>
              <w:t>Data extraction, quality assessment and analysis</w:t>
            </w:r>
            <w:r>
              <w:rPr>
                <w:rFonts w:ascii="Arial" w:hAnsi="Arial" w:cs="Arial"/>
                <w:color w:val="auto"/>
                <w:sz w:val="20"/>
                <w:szCs w:val="20"/>
              </w:rPr>
              <w:t>, pg8</w:t>
            </w:r>
            <w:r w:rsidRPr="00F1794A">
              <w:rPr>
                <w:rFonts w:ascii="Arial" w:hAnsi="Arial" w:cs="Arial"/>
                <w:color w:val="auto"/>
                <w:sz w:val="20"/>
                <w:szCs w:val="20"/>
              </w:rPr>
              <w:t xml:space="preserve"> </w:t>
            </w:r>
          </w:p>
        </w:tc>
      </w:tr>
      <w:tr w:rsidR="00FF5BFE" w:rsidRPr="004C1685" w14:paraId="62535BD0" w14:textId="77777777" w:rsidTr="00D85695">
        <w:tblPrEx>
          <w:tblCellMar>
            <w:top w:w="0" w:type="dxa"/>
            <w:bottom w:w="0" w:type="dxa"/>
          </w:tblCellMar>
        </w:tblPrEx>
        <w:trPr>
          <w:trHeight w:val="496"/>
        </w:trPr>
        <w:tc>
          <w:tcPr>
            <w:tcW w:w="2230" w:type="dxa"/>
            <w:tcBorders>
              <w:top w:val="single" w:sz="5" w:space="0" w:color="000000"/>
              <w:left w:val="single" w:sz="5" w:space="0" w:color="000000"/>
              <w:bottom w:val="single" w:sz="5" w:space="0" w:color="000000"/>
              <w:right w:val="single" w:sz="5" w:space="0" w:color="000000"/>
            </w:tcBorders>
          </w:tcPr>
          <w:p w14:paraId="48CCA938"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Definitions for data extraction</w:t>
            </w:r>
          </w:p>
        </w:tc>
        <w:tc>
          <w:tcPr>
            <w:tcW w:w="566" w:type="dxa"/>
            <w:tcBorders>
              <w:top w:val="single" w:sz="5" w:space="0" w:color="000000"/>
              <w:left w:val="single" w:sz="5" w:space="0" w:color="000000"/>
              <w:bottom w:val="single" w:sz="5" w:space="0" w:color="000000"/>
              <w:right w:val="single" w:sz="5" w:space="0" w:color="000000"/>
            </w:tcBorders>
          </w:tcPr>
          <w:p w14:paraId="6E84B217"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11</w:t>
            </w:r>
          </w:p>
        </w:tc>
        <w:tc>
          <w:tcPr>
            <w:tcW w:w="11065" w:type="dxa"/>
            <w:tcBorders>
              <w:top w:val="single" w:sz="5" w:space="0" w:color="000000"/>
              <w:left w:val="single" w:sz="5" w:space="0" w:color="000000"/>
              <w:bottom w:val="single" w:sz="5" w:space="0" w:color="000000"/>
              <w:right w:val="single" w:sz="5" w:space="0" w:color="000000"/>
            </w:tcBorders>
          </w:tcPr>
          <w:p w14:paraId="73B11A02"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Provide definitions used in data extraction and classifications of target condition(s), index test(s), reference standard(s) and other characteristics (</w:t>
            </w:r>
            <w:proofErr w:type="gramStart"/>
            <w:r w:rsidRPr="00AA7EF4">
              <w:rPr>
                <w:rFonts w:ascii="Arial" w:hAnsi="Arial" w:cs="Arial"/>
                <w:sz w:val="20"/>
                <w:szCs w:val="20"/>
              </w:rPr>
              <w:t>e.g.</w:t>
            </w:r>
            <w:proofErr w:type="gramEnd"/>
            <w:r w:rsidRPr="00AA7EF4">
              <w:rPr>
                <w:rFonts w:ascii="Arial" w:hAnsi="Arial" w:cs="Arial"/>
                <w:sz w:val="20"/>
                <w:szCs w:val="20"/>
              </w:rPr>
              <w:t xml:space="preserve"> study design, clinical setting).</w:t>
            </w:r>
          </w:p>
        </w:tc>
        <w:tc>
          <w:tcPr>
            <w:tcW w:w="1339" w:type="dxa"/>
            <w:tcBorders>
              <w:top w:val="single" w:sz="5" w:space="0" w:color="000000"/>
              <w:left w:val="single" w:sz="5" w:space="0" w:color="000000"/>
              <w:bottom w:val="single" w:sz="5" w:space="0" w:color="000000"/>
              <w:right w:val="single" w:sz="5" w:space="0" w:color="000000"/>
            </w:tcBorders>
          </w:tcPr>
          <w:p w14:paraId="6C3FB017" w14:textId="77777777" w:rsidR="00FF5BFE" w:rsidRPr="004C1685" w:rsidRDefault="00FF5BFE" w:rsidP="00D85695">
            <w:pPr>
              <w:pStyle w:val="Default"/>
              <w:spacing w:before="40" w:after="40"/>
              <w:rPr>
                <w:rFonts w:ascii="Arial" w:hAnsi="Arial" w:cs="Arial"/>
                <w:color w:val="auto"/>
              </w:rPr>
            </w:pPr>
            <w:r w:rsidRPr="00F1794A">
              <w:rPr>
                <w:rFonts w:ascii="Arial" w:hAnsi="Arial" w:cs="Arial"/>
                <w:color w:val="auto"/>
                <w:sz w:val="20"/>
                <w:szCs w:val="20"/>
              </w:rPr>
              <w:t>Data extraction, quality assessment and analysis</w:t>
            </w:r>
            <w:r>
              <w:rPr>
                <w:rFonts w:ascii="Arial" w:hAnsi="Arial" w:cs="Arial"/>
                <w:color w:val="auto"/>
                <w:sz w:val="20"/>
                <w:szCs w:val="20"/>
              </w:rPr>
              <w:t>, pg8</w:t>
            </w:r>
          </w:p>
        </w:tc>
      </w:tr>
      <w:tr w:rsidR="00FF5BFE" w:rsidRPr="004C1685" w14:paraId="7FCE892D" w14:textId="77777777" w:rsidTr="00D85695">
        <w:tblPrEx>
          <w:tblCellMar>
            <w:top w:w="0" w:type="dxa"/>
            <w:bottom w:w="0" w:type="dxa"/>
          </w:tblCellMar>
        </w:tblPrEx>
        <w:trPr>
          <w:trHeight w:val="375"/>
        </w:trPr>
        <w:tc>
          <w:tcPr>
            <w:tcW w:w="2230" w:type="dxa"/>
            <w:tcBorders>
              <w:top w:val="single" w:sz="5" w:space="0" w:color="000000"/>
              <w:left w:val="single" w:sz="5" w:space="0" w:color="000000"/>
              <w:bottom w:val="single" w:sz="5" w:space="0" w:color="000000"/>
              <w:right w:val="single" w:sz="5" w:space="0" w:color="000000"/>
            </w:tcBorders>
          </w:tcPr>
          <w:p w14:paraId="32F62556"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Risk of bias and applicability</w:t>
            </w:r>
          </w:p>
        </w:tc>
        <w:tc>
          <w:tcPr>
            <w:tcW w:w="566" w:type="dxa"/>
            <w:tcBorders>
              <w:top w:val="single" w:sz="5" w:space="0" w:color="000000"/>
              <w:left w:val="single" w:sz="5" w:space="0" w:color="000000"/>
              <w:bottom w:val="single" w:sz="5" w:space="0" w:color="000000"/>
              <w:right w:val="single" w:sz="5" w:space="0" w:color="000000"/>
            </w:tcBorders>
          </w:tcPr>
          <w:p w14:paraId="280327DD"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12</w:t>
            </w:r>
          </w:p>
        </w:tc>
        <w:tc>
          <w:tcPr>
            <w:tcW w:w="11065" w:type="dxa"/>
            <w:tcBorders>
              <w:top w:val="single" w:sz="5" w:space="0" w:color="000000"/>
              <w:left w:val="single" w:sz="5" w:space="0" w:color="000000"/>
              <w:bottom w:val="single" w:sz="5" w:space="0" w:color="000000"/>
              <w:right w:val="single" w:sz="5" w:space="0" w:color="000000"/>
            </w:tcBorders>
          </w:tcPr>
          <w:p w14:paraId="1C1D180A"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Describe methods used for assessing risk of bias in individual studies and concerns regarding the applicability to the review question.</w:t>
            </w:r>
          </w:p>
        </w:tc>
        <w:tc>
          <w:tcPr>
            <w:tcW w:w="1339" w:type="dxa"/>
            <w:tcBorders>
              <w:top w:val="single" w:sz="5" w:space="0" w:color="000000"/>
              <w:left w:val="single" w:sz="5" w:space="0" w:color="000000"/>
              <w:bottom w:val="single" w:sz="5" w:space="0" w:color="000000"/>
              <w:right w:val="single" w:sz="5" w:space="0" w:color="000000"/>
            </w:tcBorders>
          </w:tcPr>
          <w:p w14:paraId="232FE770" w14:textId="77777777" w:rsidR="00FF5BFE" w:rsidRPr="004C1685" w:rsidRDefault="00FF5BFE" w:rsidP="00D85695">
            <w:pPr>
              <w:pStyle w:val="Default"/>
              <w:spacing w:before="40" w:after="40"/>
              <w:rPr>
                <w:rFonts w:ascii="Arial" w:hAnsi="Arial" w:cs="Arial"/>
                <w:color w:val="auto"/>
              </w:rPr>
            </w:pPr>
            <w:r w:rsidRPr="00F1794A">
              <w:rPr>
                <w:rFonts w:ascii="Arial" w:hAnsi="Arial" w:cs="Arial"/>
                <w:color w:val="auto"/>
                <w:sz w:val="20"/>
                <w:szCs w:val="20"/>
              </w:rPr>
              <w:t>Data extraction, quality assessment and analysis</w:t>
            </w:r>
            <w:r>
              <w:rPr>
                <w:rFonts w:ascii="Arial" w:hAnsi="Arial" w:cs="Arial"/>
                <w:color w:val="auto"/>
                <w:sz w:val="20"/>
                <w:szCs w:val="20"/>
              </w:rPr>
              <w:t>, pg8</w:t>
            </w:r>
          </w:p>
        </w:tc>
      </w:tr>
      <w:tr w:rsidR="00FF5BFE" w:rsidRPr="004C1685" w14:paraId="7120B63A" w14:textId="77777777" w:rsidTr="00D85695">
        <w:tblPrEx>
          <w:tblCellMar>
            <w:top w:w="0" w:type="dxa"/>
            <w:bottom w:w="0" w:type="dxa"/>
          </w:tblCellMar>
        </w:tblPrEx>
        <w:trPr>
          <w:trHeight w:val="333"/>
        </w:trPr>
        <w:tc>
          <w:tcPr>
            <w:tcW w:w="2230" w:type="dxa"/>
            <w:tcBorders>
              <w:top w:val="single" w:sz="5" w:space="0" w:color="000000"/>
              <w:left w:val="single" w:sz="5" w:space="0" w:color="000000"/>
              <w:bottom w:val="single" w:sz="5" w:space="0" w:color="000000"/>
              <w:right w:val="single" w:sz="5" w:space="0" w:color="000000"/>
            </w:tcBorders>
          </w:tcPr>
          <w:p w14:paraId="31718D38"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Diagnostic accuracy measures</w:t>
            </w:r>
          </w:p>
        </w:tc>
        <w:tc>
          <w:tcPr>
            <w:tcW w:w="566" w:type="dxa"/>
            <w:tcBorders>
              <w:top w:val="single" w:sz="5" w:space="0" w:color="000000"/>
              <w:left w:val="single" w:sz="5" w:space="0" w:color="000000"/>
              <w:bottom w:val="single" w:sz="5" w:space="0" w:color="000000"/>
              <w:right w:val="single" w:sz="5" w:space="0" w:color="000000"/>
            </w:tcBorders>
          </w:tcPr>
          <w:p w14:paraId="6C435936"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13</w:t>
            </w:r>
          </w:p>
        </w:tc>
        <w:tc>
          <w:tcPr>
            <w:tcW w:w="11065" w:type="dxa"/>
            <w:tcBorders>
              <w:top w:val="single" w:sz="5" w:space="0" w:color="000000"/>
              <w:left w:val="single" w:sz="5" w:space="0" w:color="000000"/>
              <w:bottom w:val="single" w:sz="5" w:space="0" w:color="000000"/>
              <w:right w:val="single" w:sz="5" w:space="0" w:color="000000"/>
            </w:tcBorders>
          </w:tcPr>
          <w:p w14:paraId="6EC24B79"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State the principal diagnostic accuracy measure(s) reported (</w:t>
            </w:r>
            <w:proofErr w:type="gramStart"/>
            <w:r w:rsidRPr="00AA7EF4">
              <w:rPr>
                <w:rFonts w:ascii="Arial" w:hAnsi="Arial" w:cs="Arial"/>
                <w:sz w:val="20"/>
                <w:szCs w:val="20"/>
              </w:rPr>
              <w:t>e.g.</w:t>
            </w:r>
            <w:proofErr w:type="gramEnd"/>
            <w:r w:rsidRPr="00AA7EF4">
              <w:rPr>
                <w:rFonts w:ascii="Arial" w:hAnsi="Arial" w:cs="Arial"/>
                <w:sz w:val="20"/>
                <w:szCs w:val="20"/>
              </w:rPr>
              <w:t xml:space="preserve"> sensitivity, specificity) and state the unit of assessment (e.g. per-patient, per-lesion).</w:t>
            </w:r>
          </w:p>
        </w:tc>
        <w:tc>
          <w:tcPr>
            <w:tcW w:w="1339" w:type="dxa"/>
            <w:tcBorders>
              <w:top w:val="single" w:sz="5" w:space="0" w:color="000000"/>
              <w:left w:val="single" w:sz="5" w:space="0" w:color="000000"/>
              <w:bottom w:val="single" w:sz="5" w:space="0" w:color="000000"/>
              <w:right w:val="single" w:sz="5" w:space="0" w:color="000000"/>
            </w:tcBorders>
          </w:tcPr>
          <w:p w14:paraId="2ED65FAA" w14:textId="77777777" w:rsidR="00FF5BFE" w:rsidRPr="004C1685" w:rsidRDefault="00FF5BFE" w:rsidP="00D85695">
            <w:pPr>
              <w:pStyle w:val="Default"/>
              <w:spacing w:before="40" w:after="40"/>
              <w:rPr>
                <w:rFonts w:ascii="Arial" w:hAnsi="Arial" w:cs="Arial"/>
                <w:color w:val="auto"/>
              </w:rPr>
            </w:pPr>
            <w:r w:rsidRPr="00F1794A">
              <w:rPr>
                <w:rFonts w:ascii="Arial" w:hAnsi="Arial" w:cs="Arial"/>
                <w:color w:val="auto"/>
                <w:sz w:val="20"/>
                <w:szCs w:val="20"/>
              </w:rPr>
              <w:t xml:space="preserve">Data extraction, quality </w:t>
            </w:r>
            <w:r w:rsidRPr="00F1794A">
              <w:rPr>
                <w:rFonts w:ascii="Arial" w:hAnsi="Arial" w:cs="Arial"/>
                <w:color w:val="auto"/>
                <w:sz w:val="20"/>
                <w:szCs w:val="20"/>
              </w:rPr>
              <w:lastRenderedPageBreak/>
              <w:t>assessment and analysis</w:t>
            </w:r>
            <w:r>
              <w:rPr>
                <w:rFonts w:ascii="Arial" w:hAnsi="Arial" w:cs="Arial"/>
                <w:color w:val="auto"/>
                <w:sz w:val="20"/>
                <w:szCs w:val="20"/>
              </w:rPr>
              <w:t>, pg8-9 &amp; Supplement 2</w:t>
            </w:r>
          </w:p>
        </w:tc>
      </w:tr>
      <w:tr w:rsidR="00FF5BFE" w:rsidRPr="004C1685" w14:paraId="4560B579" w14:textId="77777777" w:rsidTr="00D85695">
        <w:tblPrEx>
          <w:tblCellMar>
            <w:top w:w="0" w:type="dxa"/>
            <w:bottom w:w="0" w:type="dxa"/>
          </w:tblCellMar>
        </w:tblPrEx>
        <w:trPr>
          <w:trHeight w:val="245"/>
        </w:trPr>
        <w:tc>
          <w:tcPr>
            <w:tcW w:w="2230" w:type="dxa"/>
            <w:tcBorders>
              <w:top w:val="single" w:sz="5" w:space="0" w:color="000000"/>
              <w:left w:val="single" w:sz="5" w:space="0" w:color="000000"/>
              <w:bottom w:val="single" w:sz="5" w:space="0" w:color="000000"/>
              <w:right w:val="single" w:sz="5" w:space="0" w:color="000000"/>
            </w:tcBorders>
          </w:tcPr>
          <w:p w14:paraId="0EFBB520"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lastRenderedPageBreak/>
              <w:t xml:space="preserve">Synthesis of results </w:t>
            </w:r>
          </w:p>
        </w:tc>
        <w:tc>
          <w:tcPr>
            <w:tcW w:w="566" w:type="dxa"/>
            <w:tcBorders>
              <w:top w:val="single" w:sz="5" w:space="0" w:color="000000"/>
              <w:left w:val="single" w:sz="5" w:space="0" w:color="000000"/>
              <w:bottom w:val="single" w:sz="5" w:space="0" w:color="000000"/>
              <w:right w:val="single" w:sz="5" w:space="0" w:color="000000"/>
            </w:tcBorders>
          </w:tcPr>
          <w:p w14:paraId="69604F62"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14</w:t>
            </w:r>
          </w:p>
        </w:tc>
        <w:tc>
          <w:tcPr>
            <w:tcW w:w="11065" w:type="dxa"/>
            <w:tcBorders>
              <w:top w:val="single" w:sz="5" w:space="0" w:color="000000"/>
              <w:left w:val="single" w:sz="5" w:space="0" w:color="000000"/>
              <w:bottom w:val="single" w:sz="5" w:space="0" w:color="000000"/>
              <w:right w:val="single" w:sz="5" w:space="0" w:color="000000"/>
            </w:tcBorders>
          </w:tcPr>
          <w:p w14:paraId="2ED25CBC"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Describe methods of handling data, combining results of </w:t>
            </w:r>
            <w:proofErr w:type="gramStart"/>
            <w:r w:rsidRPr="00AA7EF4">
              <w:rPr>
                <w:rFonts w:ascii="Arial" w:hAnsi="Arial" w:cs="Arial"/>
                <w:sz w:val="20"/>
                <w:szCs w:val="20"/>
              </w:rPr>
              <w:t>studies</w:t>
            </w:r>
            <w:proofErr w:type="gramEnd"/>
            <w:r w:rsidRPr="00AA7EF4">
              <w:rPr>
                <w:rFonts w:ascii="Arial" w:hAnsi="Arial" w:cs="Arial"/>
                <w:sz w:val="20"/>
                <w:szCs w:val="20"/>
              </w:rPr>
              <w:t xml:space="preserve"> and describing variability between studies. This could </w:t>
            </w:r>
            <w:proofErr w:type="gramStart"/>
            <w:r w:rsidRPr="00AA7EF4">
              <w:rPr>
                <w:rFonts w:ascii="Arial" w:hAnsi="Arial" w:cs="Arial"/>
                <w:sz w:val="20"/>
                <w:szCs w:val="20"/>
              </w:rPr>
              <w:t>include, but</w:t>
            </w:r>
            <w:proofErr w:type="gramEnd"/>
            <w:r w:rsidRPr="00AA7EF4">
              <w:rPr>
                <w:rFonts w:ascii="Arial" w:hAnsi="Arial" w:cs="Arial"/>
                <w:sz w:val="20"/>
                <w:szCs w:val="20"/>
              </w:rPr>
              <w:t xml:space="preserve"> is not limited to: a) handling of multiple definitions of target condition. </w:t>
            </w:r>
            <w:r>
              <w:rPr>
                <w:rFonts w:ascii="Arial" w:hAnsi="Arial" w:cs="Arial"/>
                <w:sz w:val="20"/>
                <w:szCs w:val="20"/>
              </w:rPr>
              <w:t xml:space="preserve">b) </w:t>
            </w:r>
            <w:r w:rsidRPr="00AA7EF4">
              <w:rPr>
                <w:rFonts w:ascii="Arial" w:hAnsi="Arial" w:cs="Arial"/>
                <w:sz w:val="20"/>
                <w:szCs w:val="20"/>
              </w:rPr>
              <w:t>handling of multiple thresholds of test positivity, c) handling multiple index test readers, d) handling of indeterminate test results, e) grouping and comparing tests, f) handling of different reference standards</w:t>
            </w:r>
          </w:p>
        </w:tc>
        <w:tc>
          <w:tcPr>
            <w:tcW w:w="1339" w:type="dxa"/>
            <w:tcBorders>
              <w:top w:val="single" w:sz="5" w:space="0" w:color="000000"/>
              <w:left w:val="single" w:sz="5" w:space="0" w:color="000000"/>
              <w:bottom w:val="single" w:sz="5" w:space="0" w:color="000000"/>
              <w:right w:val="single" w:sz="5" w:space="0" w:color="000000"/>
            </w:tcBorders>
          </w:tcPr>
          <w:p w14:paraId="573C74FB" w14:textId="77777777" w:rsidR="00FF5BFE" w:rsidRPr="004C1685" w:rsidRDefault="00FF5BFE" w:rsidP="00D85695">
            <w:pPr>
              <w:pStyle w:val="Default"/>
              <w:spacing w:before="40" w:after="40"/>
              <w:rPr>
                <w:rFonts w:ascii="Arial" w:hAnsi="Arial" w:cs="Arial"/>
                <w:color w:val="auto"/>
              </w:rPr>
            </w:pPr>
            <w:r w:rsidRPr="00F1794A">
              <w:rPr>
                <w:rFonts w:ascii="Arial" w:hAnsi="Arial" w:cs="Arial"/>
                <w:color w:val="auto"/>
                <w:sz w:val="20"/>
                <w:szCs w:val="20"/>
              </w:rPr>
              <w:t>Data extraction, quality assessment and analysis</w:t>
            </w:r>
            <w:r>
              <w:rPr>
                <w:rFonts w:ascii="Arial" w:hAnsi="Arial" w:cs="Arial"/>
                <w:color w:val="auto"/>
                <w:sz w:val="20"/>
                <w:szCs w:val="20"/>
              </w:rPr>
              <w:t>, pg8-9</w:t>
            </w:r>
          </w:p>
        </w:tc>
      </w:tr>
    </w:tbl>
    <w:p w14:paraId="2A1EB933" w14:textId="77777777" w:rsidR="00FF5BFE" w:rsidRPr="004C1685" w:rsidRDefault="00FF5BFE" w:rsidP="00FF5BFE">
      <w:pPr>
        <w:pStyle w:val="CM1"/>
        <w:jc w:val="center"/>
        <w:rPr>
          <w:rFonts w:ascii="Arial" w:hAnsi="Arial" w:cs="Arial"/>
          <w:sz w:val="8"/>
          <w:szCs w:val="8"/>
        </w:rPr>
      </w:pPr>
    </w:p>
    <w:p w14:paraId="77B3B5FC" w14:textId="77777777" w:rsidR="00FF5BFE" w:rsidRPr="004C1685" w:rsidRDefault="00FF5BFE" w:rsidP="00FF5BFE">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218"/>
        <w:gridCol w:w="564"/>
        <w:gridCol w:w="10879"/>
        <w:gridCol w:w="1539"/>
      </w:tblGrid>
      <w:tr w:rsidR="00FF5BFE" w:rsidRPr="004C1685" w14:paraId="579D80F5" w14:textId="77777777" w:rsidTr="00D85695">
        <w:tblPrEx>
          <w:tblCellMar>
            <w:top w:w="0" w:type="dxa"/>
            <w:bottom w:w="0" w:type="dxa"/>
          </w:tblCellMar>
        </w:tblPrEx>
        <w:trPr>
          <w:trHeight w:val="663"/>
        </w:trPr>
        <w:tc>
          <w:tcPr>
            <w:tcW w:w="223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4598A4B" w14:textId="77777777" w:rsidR="00FF5BFE" w:rsidRPr="004C1685" w:rsidRDefault="00FF5BFE" w:rsidP="00D85695">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6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A1B41ED" w14:textId="77777777" w:rsidR="00FF5BFE" w:rsidRPr="004C1685" w:rsidRDefault="00FF5BFE" w:rsidP="00D85695">
            <w:pPr>
              <w:pStyle w:val="Default"/>
              <w:jc w:val="right"/>
              <w:rPr>
                <w:rFonts w:ascii="Arial" w:hAnsi="Arial" w:cs="Arial"/>
                <w:sz w:val="22"/>
                <w:szCs w:val="22"/>
              </w:rPr>
            </w:pPr>
            <w:r w:rsidRPr="00550BF1">
              <w:rPr>
                <w:rFonts w:ascii="Arial" w:hAnsi="Arial" w:cs="Arial"/>
                <w:b/>
                <w:bCs/>
                <w:color w:val="FFFFFF"/>
                <w:sz w:val="22"/>
                <w:szCs w:val="22"/>
              </w:rPr>
              <w:t>#</w:t>
            </w:r>
          </w:p>
        </w:tc>
        <w:tc>
          <w:tcPr>
            <w:tcW w:w="1113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2BD0367" w14:textId="77777777" w:rsidR="00FF5BFE" w:rsidRPr="004C1685" w:rsidRDefault="00FF5BFE" w:rsidP="00D85695">
            <w:pPr>
              <w:pStyle w:val="Default"/>
              <w:rPr>
                <w:rFonts w:ascii="Arial" w:hAnsi="Arial" w:cs="Arial"/>
                <w:color w:val="FFFFFF"/>
                <w:sz w:val="22"/>
                <w:szCs w:val="22"/>
              </w:rPr>
            </w:pPr>
            <w:r>
              <w:rPr>
                <w:rFonts w:ascii="Arial" w:hAnsi="Arial" w:cs="Arial"/>
                <w:b/>
                <w:bCs/>
                <w:color w:val="FFFFFF"/>
                <w:sz w:val="22"/>
                <w:szCs w:val="22"/>
              </w:rPr>
              <w:t xml:space="preserve">PRISMA-DTA </w:t>
            </w:r>
            <w:r w:rsidRPr="004C1685">
              <w:rPr>
                <w:rFonts w:ascii="Arial" w:hAnsi="Arial" w:cs="Arial"/>
                <w:b/>
                <w:bCs/>
                <w:color w:val="FFFFFF"/>
                <w:sz w:val="22"/>
                <w:szCs w:val="22"/>
              </w:rPr>
              <w:t xml:space="preserve">Checklist </w:t>
            </w:r>
            <w:r>
              <w:rPr>
                <w:rFonts w:ascii="Arial" w:hAnsi="Arial" w:cs="Arial"/>
                <w:b/>
                <w:bCs/>
                <w:color w:val="FFFFFF"/>
                <w:sz w:val="22"/>
                <w:szCs w:val="22"/>
              </w:rPr>
              <w:t>I</w:t>
            </w:r>
            <w:r w:rsidRPr="004C1685">
              <w:rPr>
                <w:rFonts w:ascii="Arial" w:hAnsi="Arial" w:cs="Arial"/>
                <w:b/>
                <w:bCs/>
                <w:color w:val="FFFFFF"/>
                <w:sz w:val="22"/>
                <w:szCs w:val="22"/>
              </w:rPr>
              <w:t>tem</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8386C3E" w14:textId="77777777" w:rsidR="00FF5BFE" w:rsidRPr="004C1685" w:rsidRDefault="00FF5BFE" w:rsidP="00D85695">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F5BFE" w:rsidRPr="004C1685" w14:paraId="2ECC2768" w14:textId="77777777" w:rsidTr="00D85695">
        <w:tblPrEx>
          <w:tblCellMar>
            <w:top w:w="0" w:type="dxa"/>
            <w:bottom w:w="0" w:type="dxa"/>
          </w:tblCellMar>
        </w:tblPrEx>
        <w:trPr>
          <w:trHeight w:val="359"/>
        </w:trPr>
        <w:tc>
          <w:tcPr>
            <w:tcW w:w="2235" w:type="dxa"/>
            <w:tcBorders>
              <w:top w:val="single" w:sz="5" w:space="0" w:color="000000"/>
              <w:left w:val="single" w:sz="5" w:space="0" w:color="000000"/>
              <w:bottom w:val="single" w:sz="4" w:space="0" w:color="auto"/>
              <w:right w:val="single" w:sz="5" w:space="0" w:color="000000"/>
            </w:tcBorders>
          </w:tcPr>
          <w:p w14:paraId="50690933"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Meta-analysis</w:t>
            </w:r>
          </w:p>
        </w:tc>
        <w:tc>
          <w:tcPr>
            <w:tcW w:w="567" w:type="dxa"/>
            <w:tcBorders>
              <w:top w:val="single" w:sz="5" w:space="0" w:color="000000"/>
              <w:left w:val="single" w:sz="5" w:space="0" w:color="000000"/>
              <w:bottom w:val="single" w:sz="4" w:space="0" w:color="auto"/>
              <w:right w:val="single" w:sz="5" w:space="0" w:color="000000"/>
            </w:tcBorders>
          </w:tcPr>
          <w:p w14:paraId="6892CD54"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D2</w:t>
            </w:r>
          </w:p>
        </w:tc>
        <w:tc>
          <w:tcPr>
            <w:tcW w:w="11138" w:type="dxa"/>
            <w:tcBorders>
              <w:top w:val="single" w:sz="5" w:space="0" w:color="000000"/>
              <w:left w:val="single" w:sz="5" w:space="0" w:color="000000"/>
              <w:bottom w:val="single" w:sz="4" w:space="0" w:color="auto"/>
              <w:right w:val="single" w:sz="5" w:space="0" w:color="000000"/>
            </w:tcBorders>
          </w:tcPr>
          <w:p w14:paraId="62DC0D9E"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Report the statistical methods used for meta-analyses, if performed.</w:t>
            </w:r>
          </w:p>
        </w:tc>
        <w:tc>
          <w:tcPr>
            <w:tcW w:w="1260" w:type="dxa"/>
            <w:tcBorders>
              <w:top w:val="single" w:sz="5" w:space="0" w:color="000000"/>
              <w:left w:val="single" w:sz="5" w:space="0" w:color="000000"/>
              <w:bottom w:val="single" w:sz="4" w:space="0" w:color="auto"/>
              <w:right w:val="single" w:sz="5" w:space="0" w:color="000000"/>
            </w:tcBorders>
          </w:tcPr>
          <w:p w14:paraId="2F035B23" w14:textId="77777777" w:rsidR="00FF5BFE" w:rsidRPr="004C1685" w:rsidRDefault="00FF5BFE" w:rsidP="00D85695">
            <w:pPr>
              <w:pStyle w:val="Default"/>
              <w:spacing w:before="40" w:after="40"/>
              <w:rPr>
                <w:rFonts w:ascii="Arial" w:hAnsi="Arial" w:cs="Arial"/>
                <w:color w:val="auto"/>
              </w:rPr>
            </w:pPr>
            <w:r w:rsidRPr="00F1794A">
              <w:rPr>
                <w:rFonts w:ascii="Arial" w:hAnsi="Arial" w:cs="Arial"/>
                <w:color w:val="auto"/>
                <w:sz w:val="20"/>
                <w:szCs w:val="20"/>
              </w:rPr>
              <w:t>Data extraction, quality assessment and analysis</w:t>
            </w:r>
            <w:r>
              <w:rPr>
                <w:rFonts w:ascii="Arial" w:hAnsi="Arial" w:cs="Arial"/>
                <w:color w:val="auto"/>
                <w:sz w:val="20"/>
                <w:szCs w:val="20"/>
              </w:rPr>
              <w:t>, pg8-9</w:t>
            </w:r>
          </w:p>
        </w:tc>
      </w:tr>
      <w:tr w:rsidR="00FF5BFE" w:rsidRPr="004C1685" w14:paraId="7D2055B9" w14:textId="77777777" w:rsidTr="00D85695">
        <w:tblPrEx>
          <w:tblCellMar>
            <w:top w:w="0" w:type="dxa"/>
            <w:bottom w:w="0" w:type="dxa"/>
          </w:tblCellMar>
        </w:tblPrEx>
        <w:trPr>
          <w:trHeight w:val="568"/>
        </w:trPr>
        <w:tc>
          <w:tcPr>
            <w:tcW w:w="2235" w:type="dxa"/>
            <w:tcBorders>
              <w:top w:val="single" w:sz="4" w:space="0" w:color="auto"/>
              <w:left w:val="single" w:sz="5" w:space="0" w:color="000000"/>
              <w:bottom w:val="double" w:sz="2" w:space="0" w:color="FFFFCC"/>
              <w:right w:val="single" w:sz="5" w:space="0" w:color="000000"/>
            </w:tcBorders>
          </w:tcPr>
          <w:p w14:paraId="69108484"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Additional analyses </w:t>
            </w:r>
          </w:p>
        </w:tc>
        <w:tc>
          <w:tcPr>
            <w:tcW w:w="567" w:type="dxa"/>
            <w:tcBorders>
              <w:top w:val="single" w:sz="4" w:space="0" w:color="auto"/>
              <w:left w:val="single" w:sz="5" w:space="0" w:color="000000"/>
              <w:bottom w:val="double" w:sz="2" w:space="0" w:color="FFFFCC"/>
              <w:right w:val="single" w:sz="5" w:space="0" w:color="000000"/>
            </w:tcBorders>
          </w:tcPr>
          <w:p w14:paraId="39B89D96"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16</w:t>
            </w:r>
          </w:p>
        </w:tc>
        <w:tc>
          <w:tcPr>
            <w:tcW w:w="11138" w:type="dxa"/>
            <w:tcBorders>
              <w:top w:val="single" w:sz="4" w:space="0" w:color="auto"/>
              <w:left w:val="single" w:sz="5" w:space="0" w:color="000000"/>
              <w:bottom w:val="double" w:sz="5" w:space="0" w:color="000000"/>
              <w:right w:val="single" w:sz="5" w:space="0" w:color="000000"/>
            </w:tcBorders>
          </w:tcPr>
          <w:p w14:paraId="7A8250F7"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Describe methods of additional analyses (e.g., sensitivity or subgroup analyses, meta-regression), if done, indicating which were pre-specified. </w:t>
            </w:r>
          </w:p>
        </w:tc>
        <w:tc>
          <w:tcPr>
            <w:tcW w:w="1260" w:type="dxa"/>
            <w:tcBorders>
              <w:top w:val="single" w:sz="4" w:space="0" w:color="auto"/>
              <w:left w:val="single" w:sz="5" w:space="0" w:color="000000"/>
              <w:bottom w:val="double" w:sz="5" w:space="0" w:color="000000"/>
              <w:right w:val="single" w:sz="5" w:space="0" w:color="000000"/>
            </w:tcBorders>
          </w:tcPr>
          <w:p w14:paraId="74690CE3" w14:textId="77777777" w:rsidR="00FF5BFE" w:rsidRPr="004C1685" w:rsidRDefault="00FF5BFE" w:rsidP="00D85695">
            <w:pPr>
              <w:pStyle w:val="Default"/>
              <w:spacing w:before="40" w:after="40"/>
              <w:rPr>
                <w:rFonts w:ascii="Arial" w:hAnsi="Arial" w:cs="Arial"/>
                <w:color w:val="auto"/>
              </w:rPr>
            </w:pPr>
            <w:r w:rsidRPr="00F1794A">
              <w:rPr>
                <w:rFonts w:ascii="Arial" w:hAnsi="Arial" w:cs="Arial"/>
                <w:color w:val="auto"/>
                <w:sz w:val="20"/>
                <w:szCs w:val="20"/>
              </w:rPr>
              <w:t>Data extraction, quality assessment and analysis</w:t>
            </w:r>
            <w:r>
              <w:rPr>
                <w:rFonts w:ascii="Arial" w:hAnsi="Arial" w:cs="Arial"/>
                <w:color w:val="auto"/>
                <w:sz w:val="20"/>
                <w:szCs w:val="20"/>
              </w:rPr>
              <w:t>, pg9</w:t>
            </w:r>
          </w:p>
        </w:tc>
      </w:tr>
      <w:tr w:rsidR="00FF5BFE" w:rsidRPr="004C1685" w14:paraId="51094319" w14:textId="77777777" w:rsidTr="00D85695">
        <w:tblPrEx>
          <w:tblCellMar>
            <w:top w:w="0" w:type="dxa"/>
            <w:bottom w:w="0" w:type="dxa"/>
          </w:tblCellMar>
        </w:tblPrEx>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85A4BF"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0E0E2E0C" w14:textId="77777777" w:rsidR="00FF5BFE" w:rsidRPr="004C1685" w:rsidRDefault="00FF5BFE" w:rsidP="00D85695">
            <w:pPr>
              <w:pStyle w:val="Default"/>
              <w:jc w:val="center"/>
              <w:rPr>
                <w:rFonts w:ascii="Arial" w:hAnsi="Arial" w:cs="Arial"/>
                <w:color w:val="auto"/>
              </w:rPr>
            </w:pPr>
          </w:p>
        </w:tc>
      </w:tr>
      <w:tr w:rsidR="00FF5BFE" w:rsidRPr="004C1685" w14:paraId="7F210A57" w14:textId="77777777" w:rsidTr="00D85695">
        <w:tblPrEx>
          <w:tblCellMar>
            <w:top w:w="0" w:type="dxa"/>
            <w:bottom w:w="0" w:type="dxa"/>
          </w:tblCellMar>
        </w:tblPrEx>
        <w:trPr>
          <w:trHeight w:val="578"/>
        </w:trPr>
        <w:tc>
          <w:tcPr>
            <w:tcW w:w="2235" w:type="dxa"/>
            <w:tcBorders>
              <w:top w:val="single" w:sz="5" w:space="0" w:color="000000"/>
              <w:left w:val="single" w:sz="5" w:space="0" w:color="000000"/>
              <w:bottom w:val="single" w:sz="5" w:space="0" w:color="000000"/>
              <w:right w:val="single" w:sz="5" w:space="0" w:color="000000"/>
            </w:tcBorders>
          </w:tcPr>
          <w:p w14:paraId="6B5FED85"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tcPr>
          <w:p w14:paraId="5A28068B"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17</w:t>
            </w:r>
          </w:p>
        </w:tc>
        <w:tc>
          <w:tcPr>
            <w:tcW w:w="11138" w:type="dxa"/>
            <w:tcBorders>
              <w:top w:val="single" w:sz="5" w:space="0" w:color="000000"/>
              <w:left w:val="single" w:sz="5" w:space="0" w:color="000000"/>
              <w:bottom w:val="single" w:sz="5" w:space="0" w:color="000000"/>
              <w:right w:val="single" w:sz="5" w:space="0" w:color="000000"/>
            </w:tcBorders>
          </w:tcPr>
          <w:p w14:paraId="4C8FECD2" w14:textId="77777777" w:rsidR="00FF5BFE" w:rsidRPr="00AA7EF4" w:rsidRDefault="00FF5BFE" w:rsidP="00D85695">
            <w:pPr>
              <w:pStyle w:val="Default"/>
              <w:spacing w:before="40" w:after="40"/>
              <w:rPr>
                <w:rFonts w:ascii="Arial" w:hAnsi="Arial" w:cs="Arial"/>
                <w:sz w:val="20"/>
                <w:szCs w:val="20"/>
              </w:rPr>
            </w:pPr>
            <w:r>
              <w:rPr>
                <w:rFonts w:ascii="Arial" w:hAnsi="Arial" w:cs="Arial"/>
                <w:sz w:val="20"/>
                <w:szCs w:val="20"/>
              </w:rPr>
              <w:t>Provide</w:t>
            </w:r>
            <w:r w:rsidRPr="00AA7EF4">
              <w:rPr>
                <w:rFonts w:ascii="Arial" w:hAnsi="Arial" w:cs="Arial"/>
                <w:sz w:val="20"/>
                <w:szCs w:val="20"/>
              </w:rPr>
              <w:t xml:space="preserve"> numbers of studies screened, assessed for eligibility, included in the review</w:t>
            </w:r>
            <w:r>
              <w:rPr>
                <w:rFonts w:ascii="Arial" w:hAnsi="Arial" w:cs="Arial"/>
                <w:sz w:val="20"/>
                <w:szCs w:val="20"/>
              </w:rPr>
              <w:t xml:space="preserve"> (and included in meta-analysis, if applicable) </w:t>
            </w:r>
            <w:r w:rsidRPr="00AA7EF4">
              <w:rPr>
                <w:rFonts w:ascii="Arial" w:hAnsi="Arial" w:cs="Arial"/>
                <w:sz w:val="20"/>
                <w:szCs w:val="20"/>
              </w:rPr>
              <w:t xml:space="preserve">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14:paraId="487D0476" w14:textId="77777777" w:rsidR="00FF5BFE" w:rsidRPr="004C1685" w:rsidRDefault="00FF5BFE" w:rsidP="00D85695">
            <w:pPr>
              <w:pStyle w:val="Default"/>
              <w:spacing w:before="40" w:after="40"/>
              <w:rPr>
                <w:rFonts w:ascii="Arial" w:hAnsi="Arial" w:cs="Arial"/>
                <w:color w:val="auto"/>
              </w:rPr>
            </w:pPr>
            <w:r w:rsidRPr="00516436">
              <w:rPr>
                <w:rFonts w:ascii="Arial" w:hAnsi="Arial" w:cs="Arial"/>
                <w:color w:val="auto"/>
                <w:sz w:val="20"/>
                <w:szCs w:val="20"/>
              </w:rPr>
              <w:t>Screening results, pg9-10</w:t>
            </w:r>
          </w:p>
        </w:tc>
      </w:tr>
      <w:tr w:rsidR="00FF5BFE" w:rsidRPr="004C1685" w14:paraId="793A2548" w14:textId="77777777" w:rsidTr="00D85695">
        <w:tblPrEx>
          <w:tblCellMar>
            <w:top w:w="0" w:type="dxa"/>
            <w:bottom w:w="0" w:type="dxa"/>
          </w:tblCellMar>
        </w:tblPrEx>
        <w:trPr>
          <w:trHeight w:val="578"/>
        </w:trPr>
        <w:tc>
          <w:tcPr>
            <w:tcW w:w="2235" w:type="dxa"/>
            <w:tcBorders>
              <w:top w:val="single" w:sz="5" w:space="0" w:color="000000"/>
              <w:left w:val="single" w:sz="5" w:space="0" w:color="000000"/>
              <w:bottom w:val="single" w:sz="5" w:space="0" w:color="000000"/>
              <w:right w:val="single" w:sz="5" w:space="0" w:color="000000"/>
            </w:tcBorders>
          </w:tcPr>
          <w:p w14:paraId="3196A5E4"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Study characteristics </w:t>
            </w:r>
          </w:p>
        </w:tc>
        <w:tc>
          <w:tcPr>
            <w:tcW w:w="567" w:type="dxa"/>
            <w:tcBorders>
              <w:top w:val="single" w:sz="5" w:space="0" w:color="000000"/>
              <w:left w:val="single" w:sz="5" w:space="0" w:color="000000"/>
              <w:bottom w:val="single" w:sz="5" w:space="0" w:color="000000"/>
              <w:right w:val="single" w:sz="5" w:space="0" w:color="000000"/>
            </w:tcBorders>
          </w:tcPr>
          <w:p w14:paraId="7B66E016"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18</w:t>
            </w:r>
          </w:p>
        </w:tc>
        <w:tc>
          <w:tcPr>
            <w:tcW w:w="11138" w:type="dxa"/>
            <w:tcBorders>
              <w:top w:val="single" w:sz="5" w:space="0" w:color="000000"/>
              <w:left w:val="single" w:sz="5" w:space="0" w:color="000000"/>
              <w:bottom w:val="single" w:sz="5" w:space="0" w:color="000000"/>
              <w:right w:val="single" w:sz="5" w:space="0" w:color="000000"/>
            </w:tcBorders>
          </w:tcPr>
          <w:p w14:paraId="34AF980A"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For each included study provide citations and present key characteristics </w:t>
            </w:r>
            <w:proofErr w:type="gramStart"/>
            <w:r w:rsidRPr="00AA7EF4">
              <w:rPr>
                <w:rFonts w:ascii="Arial" w:hAnsi="Arial" w:cs="Arial"/>
                <w:sz w:val="20"/>
                <w:szCs w:val="20"/>
              </w:rPr>
              <w:t>including:</w:t>
            </w:r>
            <w:proofErr w:type="gramEnd"/>
            <w:r w:rsidRPr="00AA7EF4">
              <w:rPr>
                <w:rFonts w:ascii="Arial" w:hAnsi="Arial" w:cs="Arial"/>
                <w:sz w:val="20"/>
                <w:szCs w:val="20"/>
              </w:rPr>
              <w:t xml:space="preserve"> a) participant characteristics (presentation, prior testing), b) clinical setting, c) study design, d)</w:t>
            </w:r>
            <w:r w:rsidRPr="00AA7EF4">
              <w:rPr>
                <w:rFonts w:ascii="Arial" w:hAnsi="Arial" w:cs="Arial"/>
                <w:sz w:val="20"/>
                <w:szCs w:val="20"/>
              </w:rPr>
              <w:tab/>
              <w:t>target condition definition,</w:t>
            </w:r>
            <w:r w:rsidRPr="00AA7EF4">
              <w:rPr>
                <w:rFonts w:ascii="Arial" w:hAnsi="Arial" w:cs="Arial"/>
              </w:rPr>
              <w:t xml:space="preserve"> </w:t>
            </w:r>
            <w:r w:rsidRPr="00AA7EF4">
              <w:rPr>
                <w:rFonts w:ascii="Arial" w:hAnsi="Arial" w:cs="Arial"/>
                <w:sz w:val="20"/>
                <w:szCs w:val="20"/>
              </w:rPr>
              <w:t>e) index test, f) reference standard, g) sample size, h) funding sources</w:t>
            </w:r>
          </w:p>
        </w:tc>
        <w:tc>
          <w:tcPr>
            <w:tcW w:w="1260" w:type="dxa"/>
            <w:tcBorders>
              <w:top w:val="single" w:sz="5" w:space="0" w:color="000000"/>
              <w:left w:val="single" w:sz="5" w:space="0" w:color="000000"/>
              <w:bottom w:val="single" w:sz="5" w:space="0" w:color="000000"/>
              <w:right w:val="single" w:sz="5" w:space="0" w:color="000000"/>
            </w:tcBorders>
          </w:tcPr>
          <w:p w14:paraId="4F688EC6" w14:textId="77777777" w:rsidR="00FF5BFE" w:rsidRPr="00516436" w:rsidRDefault="00FF5BFE" w:rsidP="00D85695">
            <w:pPr>
              <w:pStyle w:val="Default"/>
              <w:spacing w:before="40" w:after="40"/>
              <w:rPr>
                <w:rFonts w:ascii="Arial" w:hAnsi="Arial" w:cs="Arial"/>
                <w:color w:val="auto"/>
                <w:sz w:val="20"/>
                <w:szCs w:val="20"/>
              </w:rPr>
            </w:pPr>
            <w:r w:rsidRPr="00516436">
              <w:rPr>
                <w:rFonts w:ascii="Arial" w:hAnsi="Arial" w:cs="Arial"/>
                <w:color w:val="auto"/>
                <w:sz w:val="20"/>
                <w:szCs w:val="20"/>
              </w:rPr>
              <w:t xml:space="preserve">Characteristics of included </w:t>
            </w:r>
            <w:r w:rsidRPr="00516436">
              <w:rPr>
                <w:rFonts w:ascii="Arial" w:hAnsi="Arial" w:cs="Arial"/>
                <w:color w:val="auto"/>
                <w:sz w:val="20"/>
                <w:szCs w:val="20"/>
              </w:rPr>
              <w:lastRenderedPageBreak/>
              <w:t>studies</w:t>
            </w:r>
            <w:r>
              <w:rPr>
                <w:rFonts w:ascii="Arial" w:hAnsi="Arial" w:cs="Arial"/>
                <w:color w:val="auto"/>
                <w:sz w:val="20"/>
                <w:szCs w:val="20"/>
              </w:rPr>
              <w:t>, pg10-11</w:t>
            </w:r>
          </w:p>
        </w:tc>
      </w:tr>
      <w:tr w:rsidR="00FF5BFE" w:rsidRPr="004C1685" w14:paraId="1779D7B5" w14:textId="77777777" w:rsidTr="00D85695">
        <w:tblPrEx>
          <w:tblCellMar>
            <w:top w:w="0" w:type="dxa"/>
            <w:bottom w:w="0" w:type="dxa"/>
          </w:tblCellMar>
        </w:tblPrEx>
        <w:trPr>
          <w:trHeight w:val="333"/>
        </w:trPr>
        <w:tc>
          <w:tcPr>
            <w:tcW w:w="2235" w:type="dxa"/>
            <w:tcBorders>
              <w:top w:val="single" w:sz="5" w:space="0" w:color="000000"/>
              <w:left w:val="single" w:sz="5" w:space="0" w:color="000000"/>
              <w:bottom w:val="single" w:sz="5" w:space="0" w:color="000000"/>
              <w:right w:val="single" w:sz="5" w:space="0" w:color="000000"/>
            </w:tcBorders>
          </w:tcPr>
          <w:p w14:paraId="46B535D0"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lastRenderedPageBreak/>
              <w:t>Risk of bias and applicability</w:t>
            </w:r>
          </w:p>
        </w:tc>
        <w:tc>
          <w:tcPr>
            <w:tcW w:w="567" w:type="dxa"/>
            <w:tcBorders>
              <w:top w:val="single" w:sz="5" w:space="0" w:color="000000"/>
              <w:left w:val="single" w:sz="5" w:space="0" w:color="000000"/>
              <w:bottom w:val="single" w:sz="5" w:space="0" w:color="000000"/>
              <w:right w:val="single" w:sz="5" w:space="0" w:color="000000"/>
            </w:tcBorders>
          </w:tcPr>
          <w:p w14:paraId="30DE53BD"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19</w:t>
            </w:r>
          </w:p>
        </w:tc>
        <w:tc>
          <w:tcPr>
            <w:tcW w:w="11138" w:type="dxa"/>
            <w:tcBorders>
              <w:top w:val="single" w:sz="5" w:space="0" w:color="000000"/>
              <w:left w:val="single" w:sz="5" w:space="0" w:color="000000"/>
              <w:bottom w:val="single" w:sz="5" w:space="0" w:color="000000"/>
              <w:right w:val="single" w:sz="5" w:space="0" w:color="000000"/>
            </w:tcBorders>
          </w:tcPr>
          <w:p w14:paraId="5C3F5812"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Present evaluation of risk of bias and concerns regarding applicability for each study.</w:t>
            </w:r>
          </w:p>
        </w:tc>
        <w:tc>
          <w:tcPr>
            <w:tcW w:w="1260" w:type="dxa"/>
            <w:tcBorders>
              <w:top w:val="single" w:sz="5" w:space="0" w:color="000000"/>
              <w:left w:val="single" w:sz="5" w:space="0" w:color="000000"/>
              <w:bottom w:val="single" w:sz="5" w:space="0" w:color="000000"/>
              <w:right w:val="single" w:sz="5" w:space="0" w:color="000000"/>
            </w:tcBorders>
          </w:tcPr>
          <w:p w14:paraId="05227F49" w14:textId="77777777" w:rsidR="00FF5BFE" w:rsidRPr="00516436" w:rsidRDefault="00FF5BFE" w:rsidP="00D85695">
            <w:pPr>
              <w:pStyle w:val="Default"/>
              <w:spacing w:before="40" w:after="40"/>
              <w:rPr>
                <w:rFonts w:ascii="Arial" w:hAnsi="Arial" w:cs="Arial"/>
                <w:color w:val="auto"/>
                <w:sz w:val="20"/>
                <w:szCs w:val="20"/>
              </w:rPr>
            </w:pPr>
            <w:r w:rsidRPr="00516436">
              <w:rPr>
                <w:rFonts w:ascii="Arial" w:hAnsi="Arial" w:cs="Arial"/>
                <w:color w:val="auto"/>
                <w:sz w:val="20"/>
                <w:szCs w:val="20"/>
              </w:rPr>
              <w:t>Characteristics of included studies</w:t>
            </w:r>
            <w:r>
              <w:rPr>
                <w:rFonts w:ascii="Arial" w:hAnsi="Arial" w:cs="Arial"/>
                <w:color w:val="auto"/>
                <w:sz w:val="20"/>
                <w:szCs w:val="20"/>
              </w:rPr>
              <w:t>, p</w:t>
            </w:r>
            <w:r w:rsidRPr="00516436">
              <w:rPr>
                <w:rFonts w:ascii="Arial" w:hAnsi="Arial" w:cs="Arial"/>
                <w:color w:val="auto"/>
                <w:sz w:val="20"/>
                <w:szCs w:val="20"/>
              </w:rPr>
              <w:t>g12 &amp;</w:t>
            </w:r>
            <w:r>
              <w:rPr>
                <w:rFonts w:ascii="Arial" w:hAnsi="Arial" w:cs="Arial"/>
                <w:color w:val="auto"/>
                <w:sz w:val="20"/>
                <w:szCs w:val="20"/>
              </w:rPr>
              <w:t xml:space="preserve"> </w:t>
            </w:r>
            <w:r w:rsidRPr="00516436">
              <w:rPr>
                <w:rFonts w:ascii="Arial" w:hAnsi="Arial" w:cs="Arial"/>
                <w:color w:val="auto"/>
                <w:sz w:val="20"/>
                <w:szCs w:val="20"/>
              </w:rPr>
              <w:t>Supplement 5</w:t>
            </w:r>
          </w:p>
        </w:tc>
      </w:tr>
      <w:tr w:rsidR="00FF5BFE" w:rsidRPr="004C1685" w14:paraId="18A2BB38" w14:textId="77777777" w:rsidTr="00D85695">
        <w:tblPrEx>
          <w:tblCellMar>
            <w:top w:w="0" w:type="dxa"/>
            <w:bottom w:w="0" w:type="dxa"/>
          </w:tblCellMar>
        </w:tblPrEx>
        <w:trPr>
          <w:trHeight w:val="578"/>
        </w:trPr>
        <w:tc>
          <w:tcPr>
            <w:tcW w:w="2235" w:type="dxa"/>
            <w:tcBorders>
              <w:top w:val="single" w:sz="5" w:space="0" w:color="000000"/>
              <w:left w:val="single" w:sz="5" w:space="0" w:color="000000"/>
              <w:bottom w:val="single" w:sz="5" w:space="0" w:color="000000"/>
              <w:right w:val="single" w:sz="5" w:space="0" w:color="000000"/>
            </w:tcBorders>
          </w:tcPr>
          <w:p w14:paraId="3854F978"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Results of individual studies </w:t>
            </w:r>
          </w:p>
        </w:tc>
        <w:tc>
          <w:tcPr>
            <w:tcW w:w="567" w:type="dxa"/>
            <w:tcBorders>
              <w:top w:val="single" w:sz="5" w:space="0" w:color="000000"/>
              <w:left w:val="single" w:sz="5" w:space="0" w:color="000000"/>
              <w:bottom w:val="single" w:sz="5" w:space="0" w:color="000000"/>
              <w:right w:val="single" w:sz="5" w:space="0" w:color="000000"/>
            </w:tcBorders>
          </w:tcPr>
          <w:p w14:paraId="2EF34BB5"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20</w:t>
            </w:r>
          </w:p>
        </w:tc>
        <w:tc>
          <w:tcPr>
            <w:tcW w:w="11138" w:type="dxa"/>
            <w:tcBorders>
              <w:top w:val="single" w:sz="5" w:space="0" w:color="000000"/>
              <w:left w:val="single" w:sz="5" w:space="0" w:color="000000"/>
              <w:bottom w:val="single" w:sz="5" w:space="0" w:color="000000"/>
              <w:right w:val="single" w:sz="5" w:space="0" w:color="000000"/>
            </w:tcBorders>
          </w:tcPr>
          <w:p w14:paraId="46AC33CC"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For each analysis in each study (</w:t>
            </w:r>
            <w:proofErr w:type="gramStart"/>
            <w:r w:rsidRPr="00AA7EF4">
              <w:rPr>
                <w:rFonts w:ascii="Arial" w:hAnsi="Arial" w:cs="Arial"/>
                <w:sz w:val="20"/>
                <w:szCs w:val="20"/>
              </w:rPr>
              <w:t>e.g.</w:t>
            </w:r>
            <w:proofErr w:type="gramEnd"/>
            <w:r w:rsidRPr="00AA7EF4">
              <w:rPr>
                <w:rFonts w:ascii="Arial" w:hAnsi="Arial" w:cs="Arial"/>
                <w:sz w:val="20"/>
                <w:szCs w:val="20"/>
              </w:rPr>
              <w:t xml:space="preserve"> unique combination of index test, reference standard, and positivity threshold) report 2x2 data (TP, FP, FN, TN) with estimates of diagnostic accuracy and confidence intervals, ideally with a forest or </w:t>
            </w:r>
            <w:r>
              <w:rPr>
                <w:rFonts w:ascii="Arial" w:hAnsi="Arial" w:cs="Arial"/>
                <w:sz w:val="20"/>
                <w:szCs w:val="20"/>
              </w:rPr>
              <w:t xml:space="preserve">receiver operator characteristic </w:t>
            </w:r>
            <w:r w:rsidRPr="00AA7EF4">
              <w:rPr>
                <w:rFonts w:ascii="Arial" w:hAnsi="Arial" w:cs="Arial"/>
                <w:sz w:val="20"/>
                <w:szCs w:val="20"/>
              </w:rPr>
              <w:t>(ROC) plot.</w:t>
            </w:r>
          </w:p>
        </w:tc>
        <w:tc>
          <w:tcPr>
            <w:tcW w:w="1260" w:type="dxa"/>
            <w:tcBorders>
              <w:top w:val="single" w:sz="5" w:space="0" w:color="000000"/>
              <w:left w:val="single" w:sz="5" w:space="0" w:color="000000"/>
              <w:bottom w:val="single" w:sz="5" w:space="0" w:color="000000"/>
              <w:right w:val="single" w:sz="5" w:space="0" w:color="000000"/>
            </w:tcBorders>
          </w:tcPr>
          <w:p w14:paraId="574BF92B" w14:textId="77777777" w:rsidR="00FF5BFE" w:rsidRPr="00516436" w:rsidRDefault="00FF5BFE" w:rsidP="00D85695">
            <w:pPr>
              <w:pStyle w:val="Default"/>
              <w:spacing w:before="40" w:after="40"/>
              <w:rPr>
                <w:rFonts w:ascii="Arial" w:hAnsi="Arial" w:cs="Arial"/>
                <w:color w:val="auto"/>
                <w:sz w:val="20"/>
                <w:szCs w:val="20"/>
              </w:rPr>
            </w:pPr>
            <w:r w:rsidRPr="00516436">
              <w:rPr>
                <w:rFonts w:ascii="Arial" w:hAnsi="Arial" w:cs="Arial"/>
                <w:color w:val="auto"/>
                <w:sz w:val="20"/>
                <w:szCs w:val="20"/>
              </w:rPr>
              <w:t>Characteristics of included studies</w:t>
            </w:r>
            <w:r>
              <w:rPr>
                <w:rFonts w:ascii="Arial" w:hAnsi="Arial" w:cs="Arial"/>
                <w:color w:val="auto"/>
                <w:sz w:val="20"/>
                <w:szCs w:val="20"/>
              </w:rPr>
              <w:t>, p</w:t>
            </w:r>
            <w:r w:rsidRPr="00516436">
              <w:rPr>
                <w:rFonts w:ascii="Arial" w:hAnsi="Arial" w:cs="Arial"/>
                <w:color w:val="auto"/>
                <w:sz w:val="20"/>
                <w:szCs w:val="20"/>
              </w:rPr>
              <w:t>g12</w:t>
            </w:r>
            <w:r>
              <w:rPr>
                <w:rFonts w:ascii="Arial" w:hAnsi="Arial" w:cs="Arial"/>
                <w:color w:val="auto"/>
                <w:sz w:val="20"/>
                <w:szCs w:val="20"/>
              </w:rPr>
              <w:t>-13</w:t>
            </w:r>
            <w:r w:rsidRPr="00516436">
              <w:rPr>
                <w:rFonts w:ascii="Arial" w:hAnsi="Arial" w:cs="Arial"/>
                <w:color w:val="auto"/>
                <w:sz w:val="20"/>
                <w:szCs w:val="20"/>
              </w:rPr>
              <w:t xml:space="preserve"> &amp;</w:t>
            </w:r>
            <w:r>
              <w:rPr>
                <w:rFonts w:ascii="Arial" w:hAnsi="Arial" w:cs="Arial"/>
                <w:color w:val="auto"/>
                <w:sz w:val="20"/>
                <w:szCs w:val="20"/>
              </w:rPr>
              <w:t xml:space="preserve"> </w:t>
            </w:r>
            <w:r w:rsidRPr="00516436">
              <w:rPr>
                <w:rFonts w:ascii="Arial" w:hAnsi="Arial" w:cs="Arial"/>
                <w:color w:val="auto"/>
                <w:sz w:val="20"/>
                <w:szCs w:val="20"/>
              </w:rPr>
              <w:t>Supplement 5</w:t>
            </w:r>
          </w:p>
        </w:tc>
      </w:tr>
      <w:tr w:rsidR="00FF5BFE" w:rsidRPr="004C1685" w14:paraId="2B9C7ECC" w14:textId="77777777" w:rsidTr="00D85695">
        <w:tblPrEx>
          <w:tblCellMar>
            <w:top w:w="0" w:type="dxa"/>
            <w:bottom w:w="0" w:type="dxa"/>
          </w:tblCellMar>
        </w:tblPrEx>
        <w:trPr>
          <w:trHeight w:val="335"/>
        </w:trPr>
        <w:tc>
          <w:tcPr>
            <w:tcW w:w="2235" w:type="dxa"/>
            <w:tcBorders>
              <w:top w:val="single" w:sz="5" w:space="0" w:color="000000"/>
              <w:left w:val="single" w:sz="5" w:space="0" w:color="000000"/>
              <w:bottom w:val="single" w:sz="5" w:space="0" w:color="000000"/>
              <w:right w:val="single" w:sz="5" w:space="0" w:color="000000"/>
            </w:tcBorders>
          </w:tcPr>
          <w:p w14:paraId="35F50998"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Synthesis of results </w:t>
            </w:r>
          </w:p>
        </w:tc>
        <w:tc>
          <w:tcPr>
            <w:tcW w:w="567" w:type="dxa"/>
            <w:tcBorders>
              <w:top w:val="single" w:sz="5" w:space="0" w:color="000000"/>
              <w:left w:val="single" w:sz="5" w:space="0" w:color="000000"/>
              <w:bottom w:val="single" w:sz="5" w:space="0" w:color="000000"/>
              <w:right w:val="single" w:sz="5" w:space="0" w:color="000000"/>
            </w:tcBorders>
          </w:tcPr>
          <w:p w14:paraId="147DD32E"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21</w:t>
            </w:r>
          </w:p>
        </w:tc>
        <w:tc>
          <w:tcPr>
            <w:tcW w:w="11138" w:type="dxa"/>
            <w:tcBorders>
              <w:top w:val="single" w:sz="5" w:space="0" w:color="000000"/>
              <w:left w:val="single" w:sz="5" w:space="0" w:color="000000"/>
              <w:bottom w:val="single" w:sz="5" w:space="0" w:color="000000"/>
              <w:right w:val="single" w:sz="5" w:space="0" w:color="000000"/>
            </w:tcBorders>
          </w:tcPr>
          <w:p w14:paraId="3A1B3FB6"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Describe test accuracy, including variability; if meta-analysis was done, include results and confidence intervals.</w:t>
            </w:r>
          </w:p>
        </w:tc>
        <w:tc>
          <w:tcPr>
            <w:tcW w:w="1260" w:type="dxa"/>
            <w:tcBorders>
              <w:top w:val="single" w:sz="5" w:space="0" w:color="000000"/>
              <w:left w:val="single" w:sz="5" w:space="0" w:color="000000"/>
              <w:bottom w:val="single" w:sz="5" w:space="0" w:color="000000"/>
              <w:right w:val="single" w:sz="5" w:space="0" w:color="000000"/>
            </w:tcBorders>
          </w:tcPr>
          <w:p w14:paraId="42680534" w14:textId="77777777" w:rsidR="00FF5BFE" w:rsidRPr="00516436" w:rsidRDefault="00FF5BFE" w:rsidP="00D85695">
            <w:pPr>
              <w:pStyle w:val="Default"/>
              <w:spacing w:before="40" w:after="40"/>
              <w:rPr>
                <w:rFonts w:ascii="Arial" w:hAnsi="Arial" w:cs="Arial"/>
                <w:color w:val="auto"/>
                <w:sz w:val="20"/>
                <w:szCs w:val="20"/>
              </w:rPr>
            </w:pPr>
            <w:r w:rsidRPr="00516436">
              <w:rPr>
                <w:rFonts w:ascii="Arial" w:hAnsi="Arial" w:cs="Arial"/>
                <w:color w:val="auto"/>
                <w:sz w:val="20"/>
                <w:szCs w:val="20"/>
              </w:rPr>
              <w:t>Characteristics of included studies</w:t>
            </w:r>
            <w:r>
              <w:rPr>
                <w:rFonts w:ascii="Arial" w:hAnsi="Arial" w:cs="Arial"/>
                <w:color w:val="auto"/>
                <w:sz w:val="20"/>
                <w:szCs w:val="20"/>
              </w:rPr>
              <w:t>, p</w:t>
            </w:r>
            <w:r w:rsidRPr="00516436">
              <w:rPr>
                <w:rFonts w:ascii="Arial" w:hAnsi="Arial" w:cs="Arial"/>
                <w:color w:val="auto"/>
                <w:sz w:val="20"/>
                <w:szCs w:val="20"/>
              </w:rPr>
              <w:t>g12</w:t>
            </w:r>
            <w:r>
              <w:rPr>
                <w:rFonts w:ascii="Arial" w:hAnsi="Arial" w:cs="Arial"/>
                <w:color w:val="auto"/>
                <w:sz w:val="20"/>
                <w:szCs w:val="20"/>
              </w:rPr>
              <w:t>-13</w:t>
            </w:r>
          </w:p>
        </w:tc>
      </w:tr>
      <w:tr w:rsidR="00FF5BFE" w:rsidRPr="004C1685" w14:paraId="5C19E6CE" w14:textId="77777777" w:rsidTr="00D85695">
        <w:tblPrEx>
          <w:tblCellMar>
            <w:top w:w="0" w:type="dxa"/>
            <w:bottom w:w="0" w:type="dxa"/>
          </w:tblCellMar>
        </w:tblPrEx>
        <w:trPr>
          <w:trHeight w:val="393"/>
        </w:trPr>
        <w:tc>
          <w:tcPr>
            <w:tcW w:w="2235" w:type="dxa"/>
            <w:tcBorders>
              <w:top w:val="single" w:sz="5" w:space="0" w:color="000000"/>
              <w:left w:val="single" w:sz="5" w:space="0" w:color="000000"/>
              <w:bottom w:val="double" w:sz="2" w:space="0" w:color="FFFFCC"/>
              <w:right w:val="single" w:sz="5" w:space="0" w:color="000000"/>
            </w:tcBorders>
          </w:tcPr>
          <w:p w14:paraId="2DB928F5"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Additional analysis </w:t>
            </w:r>
          </w:p>
        </w:tc>
        <w:tc>
          <w:tcPr>
            <w:tcW w:w="567" w:type="dxa"/>
            <w:tcBorders>
              <w:top w:val="single" w:sz="5" w:space="0" w:color="000000"/>
              <w:left w:val="single" w:sz="5" w:space="0" w:color="000000"/>
              <w:bottom w:val="double" w:sz="2" w:space="0" w:color="FFFFCC"/>
              <w:right w:val="single" w:sz="5" w:space="0" w:color="000000"/>
            </w:tcBorders>
          </w:tcPr>
          <w:p w14:paraId="33651878"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23</w:t>
            </w:r>
          </w:p>
        </w:tc>
        <w:tc>
          <w:tcPr>
            <w:tcW w:w="11138" w:type="dxa"/>
            <w:tcBorders>
              <w:top w:val="single" w:sz="5" w:space="0" w:color="000000"/>
              <w:left w:val="single" w:sz="5" w:space="0" w:color="000000"/>
              <w:bottom w:val="double" w:sz="5" w:space="0" w:color="000000"/>
              <w:right w:val="single" w:sz="5" w:space="0" w:color="000000"/>
            </w:tcBorders>
          </w:tcPr>
          <w:p w14:paraId="486888C9"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Give results of additional analyses, if done (e.g., sensitivity or subgroup analyses, meta-regression; analysis of index test: failure rates, proportion of inconclusive results, adverse events).</w:t>
            </w:r>
          </w:p>
        </w:tc>
        <w:tc>
          <w:tcPr>
            <w:tcW w:w="1260" w:type="dxa"/>
            <w:tcBorders>
              <w:top w:val="single" w:sz="5" w:space="0" w:color="000000"/>
              <w:left w:val="single" w:sz="5" w:space="0" w:color="000000"/>
              <w:bottom w:val="double" w:sz="5" w:space="0" w:color="000000"/>
              <w:right w:val="single" w:sz="5" w:space="0" w:color="000000"/>
            </w:tcBorders>
          </w:tcPr>
          <w:p w14:paraId="6D547503" w14:textId="77777777" w:rsidR="00FF5BFE" w:rsidRPr="00516436" w:rsidRDefault="00FF5BFE" w:rsidP="00D85695">
            <w:pPr>
              <w:pStyle w:val="Default"/>
              <w:spacing w:before="40" w:after="40"/>
              <w:rPr>
                <w:rFonts w:ascii="Arial" w:hAnsi="Arial" w:cs="Arial"/>
                <w:color w:val="auto"/>
                <w:sz w:val="20"/>
                <w:szCs w:val="20"/>
              </w:rPr>
            </w:pPr>
            <w:r w:rsidRPr="00516436">
              <w:rPr>
                <w:rFonts w:ascii="Arial" w:hAnsi="Arial" w:cs="Arial"/>
                <w:color w:val="auto"/>
                <w:sz w:val="20"/>
                <w:szCs w:val="20"/>
              </w:rPr>
              <w:t>Sensitivity and specificity</w:t>
            </w:r>
            <w:r>
              <w:rPr>
                <w:rFonts w:ascii="Arial" w:hAnsi="Arial" w:cs="Arial"/>
                <w:color w:val="auto"/>
                <w:sz w:val="20"/>
                <w:szCs w:val="20"/>
              </w:rPr>
              <w:t>, pg13-14 &amp; Supplement 6-7</w:t>
            </w:r>
          </w:p>
        </w:tc>
      </w:tr>
      <w:tr w:rsidR="00FF5BFE" w:rsidRPr="004C1685" w14:paraId="63F89E75" w14:textId="77777777" w:rsidTr="00D85695">
        <w:tblPrEx>
          <w:tblCellMar>
            <w:top w:w="0" w:type="dxa"/>
            <w:bottom w:w="0" w:type="dxa"/>
          </w:tblCellMar>
        </w:tblPrEx>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B84A45"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01062651" w14:textId="77777777" w:rsidR="00FF5BFE" w:rsidRPr="004C1685" w:rsidRDefault="00FF5BFE" w:rsidP="00D85695">
            <w:pPr>
              <w:pStyle w:val="Default"/>
              <w:jc w:val="center"/>
              <w:rPr>
                <w:rFonts w:ascii="Arial" w:hAnsi="Arial" w:cs="Arial"/>
                <w:color w:val="auto"/>
              </w:rPr>
            </w:pPr>
          </w:p>
        </w:tc>
      </w:tr>
      <w:tr w:rsidR="00FF5BFE" w:rsidRPr="004C1685" w14:paraId="65E9B7ED" w14:textId="77777777" w:rsidTr="00D85695">
        <w:tblPrEx>
          <w:tblCellMar>
            <w:top w:w="0" w:type="dxa"/>
            <w:bottom w:w="0" w:type="dxa"/>
          </w:tblCellMar>
        </w:tblPrEx>
        <w:trPr>
          <w:trHeight w:val="289"/>
        </w:trPr>
        <w:tc>
          <w:tcPr>
            <w:tcW w:w="2235" w:type="dxa"/>
            <w:tcBorders>
              <w:top w:val="single" w:sz="5" w:space="0" w:color="000000"/>
              <w:left w:val="single" w:sz="5" w:space="0" w:color="000000"/>
              <w:bottom w:val="single" w:sz="5" w:space="0" w:color="000000"/>
              <w:right w:val="single" w:sz="5" w:space="0" w:color="000000"/>
            </w:tcBorders>
          </w:tcPr>
          <w:p w14:paraId="53E3CEB6"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Summary of evidence </w:t>
            </w:r>
          </w:p>
        </w:tc>
        <w:tc>
          <w:tcPr>
            <w:tcW w:w="567" w:type="dxa"/>
            <w:tcBorders>
              <w:top w:val="single" w:sz="5" w:space="0" w:color="000000"/>
              <w:left w:val="single" w:sz="5" w:space="0" w:color="000000"/>
              <w:bottom w:val="single" w:sz="5" w:space="0" w:color="000000"/>
              <w:right w:val="single" w:sz="5" w:space="0" w:color="000000"/>
            </w:tcBorders>
          </w:tcPr>
          <w:p w14:paraId="657E0A1C"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24</w:t>
            </w:r>
          </w:p>
        </w:tc>
        <w:tc>
          <w:tcPr>
            <w:tcW w:w="11138" w:type="dxa"/>
            <w:tcBorders>
              <w:top w:val="single" w:sz="5" w:space="0" w:color="000000"/>
              <w:left w:val="single" w:sz="5" w:space="0" w:color="000000"/>
              <w:bottom w:val="single" w:sz="5" w:space="0" w:color="000000"/>
              <w:right w:val="single" w:sz="5" w:space="0" w:color="000000"/>
            </w:tcBorders>
          </w:tcPr>
          <w:p w14:paraId="2F56C6E3"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Summarize the main findings including the strength of evidence.</w:t>
            </w:r>
          </w:p>
        </w:tc>
        <w:tc>
          <w:tcPr>
            <w:tcW w:w="1260" w:type="dxa"/>
            <w:tcBorders>
              <w:top w:val="single" w:sz="5" w:space="0" w:color="000000"/>
              <w:left w:val="single" w:sz="5" w:space="0" w:color="000000"/>
              <w:bottom w:val="single" w:sz="5" w:space="0" w:color="000000"/>
              <w:right w:val="single" w:sz="5" w:space="0" w:color="000000"/>
            </w:tcBorders>
          </w:tcPr>
          <w:p w14:paraId="2F18CFD4" w14:textId="77777777" w:rsidR="00FF5BFE" w:rsidRPr="00516436" w:rsidRDefault="00FF5BFE" w:rsidP="00D85695">
            <w:pPr>
              <w:pStyle w:val="Default"/>
              <w:spacing w:before="40" w:after="40"/>
              <w:rPr>
                <w:rFonts w:ascii="Arial" w:hAnsi="Arial" w:cs="Arial"/>
                <w:color w:val="auto"/>
                <w:sz w:val="20"/>
                <w:szCs w:val="20"/>
              </w:rPr>
            </w:pPr>
            <w:r w:rsidRPr="00516436">
              <w:rPr>
                <w:rFonts w:ascii="Arial" w:hAnsi="Arial" w:cs="Arial"/>
                <w:color w:val="auto"/>
                <w:sz w:val="20"/>
                <w:szCs w:val="20"/>
              </w:rPr>
              <w:t>Key findings, Pg14-15</w:t>
            </w:r>
          </w:p>
        </w:tc>
      </w:tr>
      <w:tr w:rsidR="00FF5BFE" w:rsidRPr="004C1685" w14:paraId="5093A31F" w14:textId="77777777" w:rsidTr="00D85695">
        <w:tblPrEx>
          <w:tblCellMar>
            <w:top w:w="0" w:type="dxa"/>
            <w:bottom w:w="0" w:type="dxa"/>
          </w:tblCellMar>
        </w:tblPrEx>
        <w:trPr>
          <w:trHeight w:val="578"/>
        </w:trPr>
        <w:tc>
          <w:tcPr>
            <w:tcW w:w="2235" w:type="dxa"/>
            <w:tcBorders>
              <w:top w:val="single" w:sz="5" w:space="0" w:color="000000"/>
              <w:left w:val="single" w:sz="5" w:space="0" w:color="000000"/>
              <w:bottom w:val="single" w:sz="5" w:space="0" w:color="000000"/>
              <w:right w:val="single" w:sz="5" w:space="0" w:color="000000"/>
            </w:tcBorders>
          </w:tcPr>
          <w:p w14:paraId="5241FCFA"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Limitations </w:t>
            </w:r>
          </w:p>
        </w:tc>
        <w:tc>
          <w:tcPr>
            <w:tcW w:w="567" w:type="dxa"/>
            <w:tcBorders>
              <w:top w:val="single" w:sz="5" w:space="0" w:color="000000"/>
              <w:left w:val="single" w:sz="5" w:space="0" w:color="000000"/>
              <w:bottom w:val="single" w:sz="5" w:space="0" w:color="000000"/>
              <w:right w:val="single" w:sz="5" w:space="0" w:color="000000"/>
            </w:tcBorders>
          </w:tcPr>
          <w:p w14:paraId="4892E2A7"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25</w:t>
            </w:r>
          </w:p>
        </w:tc>
        <w:tc>
          <w:tcPr>
            <w:tcW w:w="11138" w:type="dxa"/>
            <w:tcBorders>
              <w:top w:val="single" w:sz="5" w:space="0" w:color="000000"/>
              <w:left w:val="single" w:sz="5" w:space="0" w:color="000000"/>
              <w:bottom w:val="single" w:sz="5" w:space="0" w:color="000000"/>
              <w:right w:val="single" w:sz="5" w:space="0" w:color="000000"/>
            </w:tcBorders>
          </w:tcPr>
          <w:p w14:paraId="460E06B8"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Discuss limitations from included studies (</w:t>
            </w:r>
            <w:proofErr w:type="gramStart"/>
            <w:r w:rsidRPr="00AA7EF4">
              <w:rPr>
                <w:rFonts w:ascii="Arial" w:hAnsi="Arial" w:cs="Arial"/>
                <w:sz w:val="20"/>
                <w:szCs w:val="20"/>
              </w:rPr>
              <w:t>e.g.</w:t>
            </w:r>
            <w:proofErr w:type="gramEnd"/>
            <w:r w:rsidRPr="00AA7EF4">
              <w:rPr>
                <w:rFonts w:ascii="Arial" w:hAnsi="Arial" w:cs="Arial"/>
                <w:sz w:val="20"/>
                <w:szCs w:val="20"/>
              </w:rPr>
              <w:t xml:space="preserve"> risk of bias and concerns regarding applicability) and from the review process (e.g. incomplete retrieval of identified research).</w:t>
            </w:r>
          </w:p>
        </w:tc>
        <w:tc>
          <w:tcPr>
            <w:tcW w:w="1260" w:type="dxa"/>
            <w:tcBorders>
              <w:top w:val="single" w:sz="5" w:space="0" w:color="000000"/>
              <w:left w:val="single" w:sz="5" w:space="0" w:color="000000"/>
              <w:bottom w:val="single" w:sz="5" w:space="0" w:color="000000"/>
              <w:right w:val="single" w:sz="5" w:space="0" w:color="000000"/>
            </w:tcBorders>
          </w:tcPr>
          <w:p w14:paraId="2324A9D2" w14:textId="77777777" w:rsidR="00FF5BFE" w:rsidRPr="00516436" w:rsidRDefault="00FF5BFE" w:rsidP="00D85695">
            <w:pPr>
              <w:pStyle w:val="Default"/>
              <w:spacing w:before="40" w:after="40"/>
              <w:rPr>
                <w:rFonts w:ascii="Arial" w:hAnsi="Arial" w:cs="Arial"/>
                <w:color w:val="auto"/>
                <w:sz w:val="20"/>
                <w:szCs w:val="20"/>
              </w:rPr>
            </w:pPr>
            <w:r w:rsidRPr="00516436">
              <w:rPr>
                <w:rFonts w:ascii="Arial" w:hAnsi="Arial" w:cs="Arial"/>
                <w:color w:val="auto"/>
                <w:sz w:val="20"/>
                <w:szCs w:val="20"/>
              </w:rPr>
              <w:t>Key findings &amp; Strengths and limitations, pg14-16</w:t>
            </w:r>
          </w:p>
        </w:tc>
      </w:tr>
      <w:tr w:rsidR="00FF5BFE" w:rsidRPr="004C1685" w14:paraId="4761D268" w14:textId="77777777" w:rsidTr="00D85695">
        <w:tblPrEx>
          <w:tblCellMar>
            <w:top w:w="0" w:type="dxa"/>
            <w:bottom w:w="0" w:type="dxa"/>
          </w:tblCellMar>
        </w:tblPrEx>
        <w:trPr>
          <w:trHeight w:val="420"/>
        </w:trPr>
        <w:tc>
          <w:tcPr>
            <w:tcW w:w="2235" w:type="dxa"/>
            <w:tcBorders>
              <w:top w:val="single" w:sz="5" w:space="0" w:color="000000"/>
              <w:left w:val="single" w:sz="5" w:space="0" w:color="000000"/>
              <w:bottom w:val="double" w:sz="2" w:space="0" w:color="FFFFCC"/>
              <w:right w:val="single" w:sz="5" w:space="0" w:color="000000"/>
            </w:tcBorders>
          </w:tcPr>
          <w:p w14:paraId="4AE5C131"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lastRenderedPageBreak/>
              <w:t xml:space="preserve">Conclusions </w:t>
            </w:r>
          </w:p>
        </w:tc>
        <w:tc>
          <w:tcPr>
            <w:tcW w:w="567" w:type="dxa"/>
            <w:tcBorders>
              <w:top w:val="single" w:sz="5" w:space="0" w:color="000000"/>
              <w:left w:val="single" w:sz="5" w:space="0" w:color="000000"/>
              <w:bottom w:val="double" w:sz="2" w:space="0" w:color="FFFFCC"/>
              <w:right w:val="single" w:sz="5" w:space="0" w:color="000000"/>
            </w:tcBorders>
          </w:tcPr>
          <w:p w14:paraId="6B3141FA"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26</w:t>
            </w:r>
          </w:p>
        </w:tc>
        <w:tc>
          <w:tcPr>
            <w:tcW w:w="11138" w:type="dxa"/>
            <w:tcBorders>
              <w:top w:val="single" w:sz="5" w:space="0" w:color="000000"/>
              <w:left w:val="single" w:sz="5" w:space="0" w:color="000000"/>
              <w:bottom w:val="double" w:sz="5" w:space="0" w:color="000000"/>
              <w:right w:val="single" w:sz="5" w:space="0" w:color="000000"/>
            </w:tcBorders>
          </w:tcPr>
          <w:p w14:paraId="5BBCF11B"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Provide a general interpretation of the results in the context of other evidence. Discuss implications for future research and clinical practice (</w:t>
            </w:r>
            <w:proofErr w:type="gramStart"/>
            <w:r w:rsidRPr="00AA7EF4">
              <w:rPr>
                <w:rFonts w:ascii="Arial" w:hAnsi="Arial" w:cs="Arial"/>
                <w:sz w:val="20"/>
                <w:szCs w:val="20"/>
              </w:rPr>
              <w:t>e.g.</w:t>
            </w:r>
            <w:proofErr w:type="gramEnd"/>
            <w:r w:rsidRPr="00AA7EF4">
              <w:rPr>
                <w:rFonts w:ascii="Arial" w:hAnsi="Arial" w:cs="Arial"/>
                <w:sz w:val="20"/>
                <w:szCs w:val="20"/>
              </w:rPr>
              <w:t xml:space="preserve"> the intended use and clinical role of the index test).</w:t>
            </w:r>
          </w:p>
        </w:tc>
        <w:tc>
          <w:tcPr>
            <w:tcW w:w="1260" w:type="dxa"/>
            <w:tcBorders>
              <w:top w:val="single" w:sz="5" w:space="0" w:color="000000"/>
              <w:left w:val="single" w:sz="5" w:space="0" w:color="000000"/>
              <w:bottom w:val="double" w:sz="5" w:space="0" w:color="000000"/>
              <w:right w:val="single" w:sz="5" w:space="0" w:color="000000"/>
            </w:tcBorders>
          </w:tcPr>
          <w:p w14:paraId="7A7A7830" w14:textId="77777777" w:rsidR="00FF5BFE" w:rsidRPr="00516436" w:rsidRDefault="00FF5BFE" w:rsidP="00D85695">
            <w:pPr>
              <w:pStyle w:val="Heading2"/>
              <w:rPr>
                <w:rFonts w:ascii="Arial" w:hAnsi="Arial" w:cs="Arial"/>
                <w:color w:val="auto"/>
                <w:sz w:val="20"/>
                <w:szCs w:val="20"/>
                <w:lang w:val="en-CA" w:eastAsia="en-CA"/>
              </w:rPr>
            </w:pPr>
            <w:r w:rsidRPr="00516436">
              <w:rPr>
                <w:rFonts w:ascii="Arial" w:hAnsi="Arial" w:cs="Arial"/>
                <w:color w:val="auto"/>
                <w:sz w:val="20"/>
                <w:szCs w:val="20"/>
                <w:lang w:val="en-CA" w:eastAsia="en-CA"/>
              </w:rPr>
              <w:t>Implications for policy, clinical practice, and future research, Pg16</w:t>
            </w:r>
          </w:p>
        </w:tc>
      </w:tr>
      <w:tr w:rsidR="00FF5BFE" w:rsidRPr="004C1685" w14:paraId="04AAF388" w14:textId="77777777" w:rsidTr="00D85695">
        <w:tblPrEx>
          <w:tblCellMar>
            <w:top w:w="0" w:type="dxa"/>
            <w:bottom w:w="0" w:type="dxa"/>
          </w:tblCellMar>
        </w:tblPrEx>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D1BB1F"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F0457D9" w14:textId="77777777" w:rsidR="00FF5BFE" w:rsidRPr="004C1685" w:rsidRDefault="00FF5BFE" w:rsidP="00D85695">
            <w:pPr>
              <w:pStyle w:val="Default"/>
              <w:jc w:val="center"/>
              <w:rPr>
                <w:rFonts w:ascii="Arial" w:hAnsi="Arial" w:cs="Arial"/>
                <w:color w:val="auto"/>
              </w:rPr>
            </w:pPr>
          </w:p>
        </w:tc>
      </w:tr>
      <w:tr w:rsidR="00FF5BFE" w:rsidRPr="004C1685" w14:paraId="6D25FAE9" w14:textId="77777777" w:rsidTr="00D85695">
        <w:tblPrEx>
          <w:tblCellMar>
            <w:top w:w="0" w:type="dxa"/>
            <w:bottom w:w="0" w:type="dxa"/>
          </w:tblCellMar>
        </w:tblPrEx>
        <w:trPr>
          <w:trHeight w:val="362"/>
        </w:trPr>
        <w:tc>
          <w:tcPr>
            <w:tcW w:w="2235" w:type="dxa"/>
            <w:tcBorders>
              <w:top w:val="single" w:sz="5" w:space="0" w:color="000000"/>
              <w:left w:val="single" w:sz="5" w:space="0" w:color="000000"/>
              <w:bottom w:val="double" w:sz="5" w:space="0" w:color="000000"/>
              <w:right w:val="single" w:sz="5" w:space="0" w:color="000000"/>
            </w:tcBorders>
          </w:tcPr>
          <w:p w14:paraId="2D4D57C3"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Funding </w:t>
            </w:r>
          </w:p>
        </w:tc>
        <w:tc>
          <w:tcPr>
            <w:tcW w:w="567" w:type="dxa"/>
            <w:tcBorders>
              <w:top w:val="single" w:sz="5" w:space="0" w:color="000000"/>
              <w:left w:val="single" w:sz="5" w:space="0" w:color="000000"/>
              <w:bottom w:val="double" w:sz="5" w:space="0" w:color="000000"/>
              <w:right w:val="single" w:sz="5" w:space="0" w:color="000000"/>
            </w:tcBorders>
          </w:tcPr>
          <w:p w14:paraId="0B2CA5E4"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27</w:t>
            </w:r>
          </w:p>
        </w:tc>
        <w:tc>
          <w:tcPr>
            <w:tcW w:w="11138" w:type="dxa"/>
            <w:tcBorders>
              <w:top w:val="single" w:sz="5" w:space="0" w:color="000000"/>
              <w:left w:val="single" w:sz="5" w:space="0" w:color="000000"/>
              <w:bottom w:val="double" w:sz="5" w:space="0" w:color="000000"/>
              <w:right w:val="single" w:sz="5" w:space="0" w:color="000000"/>
            </w:tcBorders>
          </w:tcPr>
          <w:p w14:paraId="4AE4CB55" w14:textId="77777777" w:rsidR="00FF5BFE" w:rsidRPr="00AA7EF4" w:rsidRDefault="00FF5BFE" w:rsidP="00D85695">
            <w:pPr>
              <w:pStyle w:val="Default"/>
              <w:spacing w:before="40" w:after="40"/>
              <w:rPr>
                <w:rFonts w:ascii="Arial" w:hAnsi="Arial" w:cs="Arial"/>
                <w:sz w:val="20"/>
                <w:szCs w:val="20"/>
              </w:rPr>
            </w:pPr>
            <w:r w:rsidRPr="00AD57FE">
              <w:rPr>
                <w:rFonts w:ascii="Arial" w:hAnsi="Arial" w:cs="Arial"/>
                <w:sz w:val="20"/>
                <w:szCs w:val="20"/>
              </w:rPr>
              <w:t>For the systematic review, describe the sources of funding and other support and the role of the funders.</w:t>
            </w:r>
          </w:p>
        </w:tc>
        <w:tc>
          <w:tcPr>
            <w:tcW w:w="1260" w:type="dxa"/>
            <w:tcBorders>
              <w:top w:val="single" w:sz="5" w:space="0" w:color="000000"/>
              <w:left w:val="single" w:sz="5" w:space="0" w:color="000000"/>
              <w:bottom w:val="double" w:sz="5" w:space="0" w:color="000000"/>
              <w:right w:val="single" w:sz="5" w:space="0" w:color="000000"/>
            </w:tcBorders>
          </w:tcPr>
          <w:p w14:paraId="46595BDD" w14:textId="77777777" w:rsidR="00FF5BFE" w:rsidRPr="004C1685" w:rsidRDefault="00FF5BFE" w:rsidP="00D85695">
            <w:pPr>
              <w:pStyle w:val="Default"/>
              <w:spacing w:before="40" w:after="40"/>
              <w:rPr>
                <w:rFonts w:ascii="Arial" w:hAnsi="Arial" w:cs="Arial"/>
                <w:color w:val="auto"/>
              </w:rPr>
            </w:pPr>
            <w:r w:rsidRPr="00516436">
              <w:rPr>
                <w:rFonts w:ascii="Arial" w:hAnsi="Arial" w:cs="Arial"/>
                <w:color w:val="auto"/>
                <w:sz w:val="20"/>
                <w:szCs w:val="20"/>
              </w:rPr>
              <w:t>Funding, Pg18</w:t>
            </w:r>
          </w:p>
        </w:tc>
      </w:tr>
    </w:tbl>
    <w:p w14:paraId="65179D60" w14:textId="77777777" w:rsidR="00FF5BFE" w:rsidRPr="004C1685" w:rsidRDefault="00FF5BFE" w:rsidP="00FF5BFE">
      <w:pPr>
        <w:pStyle w:val="Default"/>
        <w:rPr>
          <w:rFonts w:ascii="Arial" w:hAnsi="Arial" w:cs="Arial"/>
          <w:color w:val="auto"/>
        </w:rPr>
      </w:pPr>
    </w:p>
    <w:p w14:paraId="55FD58E5" w14:textId="77777777" w:rsidR="00FF5BFE" w:rsidRPr="00363B8D" w:rsidRDefault="00FF5BFE" w:rsidP="00FF5BFE">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Adapted </w:t>
      </w: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Pr>
          <w:rFonts w:ascii="Arial" w:hAnsi="Arial" w:cs="Arial"/>
          <w:color w:val="auto"/>
          <w:sz w:val="16"/>
          <w:szCs w:val="16"/>
        </w:rPr>
        <w:t xml:space="preserve">McInnes MDF, Moher D, Thombs BD, McGrath TA, </w:t>
      </w:r>
      <w:proofErr w:type="spellStart"/>
      <w:r>
        <w:rPr>
          <w:rFonts w:ascii="Arial" w:hAnsi="Arial" w:cs="Arial"/>
          <w:color w:val="auto"/>
          <w:sz w:val="16"/>
          <w:szCs w:val="16"/>
        </w:rPr>
        <w:t>Bossuyt</w:t>
      </w:r>
      <w:proofErr w:type="spellEnd"/>
      <w:r>
        <w:rPr>
          <w:rFonts w:ascii="Arial" w:hAnsi="Arial" w:cs="Arial"/>
          <w:color w:val="auto"/>
          <w:sz w:val="16"/>
          <w:szCs w:val="16"/>
        </w:rPr>
        <w:t xml:space="preserve"> PM, The PRISMA-DTA </w:t>
      </w:r>
      <w:r w:rsidRPr="004C1685">
        <w:rPr>
          <w:rFonts w:ascii="Arial" w:hAnsi="Arial" w:cs="Arial"/>
          <w:color w:val="auto"/>
          <w:sz w:val="16"/>
          <w:szCs w:val="16"/>
        </w:rPr>
        <w:t>Group (20</w:t>
      </w:r>
      <w:r>
        <w:rPr>
          <w:rFonts w:ascii="Arial" w:hAnsi="Arial" w:cs="Arial"/>
          <w:color w:val="auto"/>
          <w:sz w:val="16"/>
          <w:szCs w:val="16"/>
        </w:rPr>
        <w:t>18</w:t>
      </w:r>
      <w:r w:rsidRPr="004C1685">
        <w:rPr>
          <w:rFonts w:ascii="Arial" w:hAnsi="Arial" w:cs="Arial"/>
          <w:color w:val="auto"/>
          <w:sz w:val="16"/>
          <w:szCs w:val="16"/>
        </w:rPr>
        <w:t xml:space="preserve">). </w:t>
      </w:r>
      <w:r w:rsidRPr="00232ECE">
        <w:rPr>
          <w:rFonts w:ascii="Arial" w:hAnsi="Arial" w:cs="Arial"/>
          <w:color w:val="auto"/>
          <w:sz w:val="16"/>
          <w:szCs w:val="16"/>
        </w:rPr>
        <w:t>Preferred Reporting Items for a Systematic Review and Meta-analysis of Diagnostic Test Accuracy Studies: The PRISMA-DTA Statement.</w:t>
      </w:r>
      <w:r>
        <w:rPr>
          <w:rFonts w:ascii="Arial" w:hAnsi="Arial" w:cs="Arial"/>
          <w:color w:val="auto"/>
          <w:sz w:val="16"/>
          <w:szCs w:val="16"/>
        </w:rPr>
        <w:t xml:space="preserve">  </w:t>
      </w:r>
      <w:r w:rsidRPr="00232ECE">
        <w:rPr>
          <w:rFonts w:ascii="Arial" w:hAnsi="Arial" w:cs="Arial"/>
          <w:color w:val="auto"/>
          <w:sz w:val="16"/>
          <w:szCs w:val="16"/>
          <w:lang w:val="da-DK"/>
        </w:rPr>
        <w:t xml:space="preserve">JAMA. 2018 Jan 23;319(4):388-396. </w:t>
      </w:r>
      <w:proofErr w:type="spellStart"/>
      <w:r w:rsidRPr="00232ECE">
        <w:rPr>
          <w:rFonts w:ascii="Arial" w:hAnsi="Arial" w:cs="Arial"/>
          <w:color w:val="auto"/>
          <w:sz w:val="16"/>
          <w:szCs w:val="16"/>
          <w:lang w:val="da-DK"/>
        </w:rPr>
        <w:t>doi</w:t>
      </w:r>
      <w:proofErr w:type="spellEnd"/>
      <w:r w:rsidRPr="00232ECE">
        <w:rPr>
          <w:rFonts w:ascii="Arial" w:hAnsi="Arial" w:cs="Arial"/>
          <w:color w:val="auto"/>
          <w:sz w:val="16"/>
          <w:szCs w:val="16"/>
          <w:lang w:val="da-DK"/>
        </w:rPr>
        <w:t>: 10.1001/jama.2017.19163.</w:t>
      </w:r>
    </w:p>
    <w:p w14:paraId="73482E0B" w14:textId="77777777" w:rsidR="00FF5BFE" w:rsidRPr="00363B8D" w:rsidRDefault="00FF5BFE" w:rsidP="00FF5BFE">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331B4891" w14:textId="77777777" w:rsidR="00FF5BFE" w:rsidRPr="004C1685" w:rsidRDefault="00FF5BFE" w:rsidP="00FF5BFE">
      <w:pPr>
        <w:pStyle w:val="Default"/>
        <w:spacing w:line="183" w:lineRule="atLeast"/>
        <w:jc w:val="center"/>
        <w:rPr>
          <w:rFonts w:ascii="Arial" w:hAnsi="Arial" w:cs="Arial"/>
        </w:rPr>
      </w:pPr>
      <w:r w:rsidRPr="004C1685">
        <w:rPr>
          <w:rFonts w:ascii="Arial" w:hAnsi="Arial" w:cs="Arial"/>
          <w:sz w:val="16"/>
          <w:szCs w:val="16"/>
        </w:rPr>
        <w:t xml:space="preserve">Page 2 of 2 </w:t>
      </w:r>
    </w:p>
    <w:p w14:paraId="118F3279" w14:textId="2955764B" w:rsidR="00E41319" w:rsidRDefault="00E41319" w:rsidP="00E14BF0">
      <w:pPr>
        <w:pStyle w:val="Heading2"/>
      </w:pPr>
    </w:p>
    <w:p w14:paraId="0179AC61" w14:textId="77777777" w:rsidR="00FF5BFE" w:rsidRDefault="00FF5BFE" w:rsidP="00FF5BFE"/>
    <w:p w14:paraId="3C8120F2" w14:textId="77777777" w:rsidR="00FF5BFE" w:rsidRDefault="00FF5BFE" w:rsidP="00FF5BFE"/>
    <w:p w14:paraId="16C9DE0F" w14:textId="77777777" w:rsidR="00FF5BFE" w:rsidRDefault="00FF5BFE" w:rsidP="00FF5BFE"/>
    <w:p w14:paraId="5580DF88" w14:textId="77777777" w:rsidR="00FF5BFE" w:rsidRDefault="00FF5BFE" w:rsidP="00FF5BFE"/>
    <w:p w14:paraId="5427D32A" w14:textId="77777777" w:rsidR="00FF5BFE" w:rsidRDefault="00FF5BFE" w:rsidP="00FF5BFE"/>
    <w:p w14:paraId="2C4C5AB4" w14:textId="77777777" w:rsidR="00FF5BFE" w:rsidRDefault="00FF5BFE" w:rsidP="00FF5BFE"/>
    <w:p w14:paraId="6E9AC413" w14:textId="77777777" w:rsidR="00FF5BFE" w:rsidRDefault="00FF5BFE" w:rsidP="00FF5BFE"/>
    <w:p w14:paraId="50B41CB0" w14:textId="77777777" w:rsidR="00FF5BFE" w:rsidRDefault="00FF5BFE" w:rsidP="00FF5BFE"/>
    <w:p w14:paraId="1074C091" w14:textId="77777777" w:rsidR="00FF5BFE" w:rsidRDefault="00FF5BFE" w:rsidP="00FF5BFE"/>
    <w:p w14:paraId="56A8D405" w14:textId="77777777" w:rsidR="00FF5BFE" w:rsidRDefault="00FF5BFE" w:rsidP="00FF5BFE"/>
    <w:p w14:paraId="0459583F" w14:textId="77777777" w:rsidR="00FF5BFE" w:rsidRDefault="00FF5BFE" w:rsidP="00FF5BFE"/>
    <w:tbl>
      <w:tblPr>
        <w:tblW w:w="15200" w:type="dxa"/>
        <w:tblBorders>
          <w:top w:val="nil"/>
          <w:left w:val="nil"/>
          <w:bottom w:val="nil"/>
          <w:right w:val="nil"/>
        </w:tblBorders>
        <w:tblLayout w:type="fixed"/>
        <w:tblLook w:val="0000" w:firstRow="0" w:lastRow="0" w:firstColumn="0" w:lastColumn="0" w:noHBand="0" w:noVBand="0"/>
      </w:tblPr>
      <w:tblGrid>
        <w:gridCol w:w="2660"/>
        <w:gridCol w:w="567"/>
        <w:gridCol w:w="10713"/>
        <w:gridCol w:w="1260"/>
      </w:tblGrid>
      <w:tr w:rsidR="00FF5BFE" w:rsidRPr="004C1685" w14:paraId="757ED73D" w14:textId="77777777" w:rsidTr="00D85695">
        <w:tblPrEx>
          <w:tblCellMar>
            <w:top w:w="0" w:type="dxa"/>
            <w:bottom w:w="0" w:type="dxa"/>
          </w:tblCellMar>
        </w:tblPrEx>
        <w:trPr>
          <w:trHeight w:val="505"/>
        </w:trPr>
        <w:tc>
          <w:tcPr>
            <w:tcW w:w="266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2ED8D1D" w14:textId="77777777" w:rsidR="00FF5BFE" w:rsidRPr="004C1685" w:rsidRDefault="00FF5BFE" w:rsidP="00D85695">
            <w:pPr>
              <w:pStyle w:val="Default"/>
              <w:rPr>
                <w:rFonts w:ascii="Arial" w:hAnsi="Arial" w:cs="Arial"/>
                <w:color w:val="FFFFFF"/>
                <w:sz w:val="22"/>
                <w:szCs w:val="22"/>
              </w:rPr>
            </w:pPr>
            <w:r w:rsidRPr="004C1685">
              <w:rPr>
                <w:rFonts w:ascii="Arial" w:hAnsi="Arial" w:cs="Arial"/>
                <w:b/>
                <w:bCs/>
                <w:color w:val="FFFFFF"/>
                <w:sz w:val="22"/>
                <w:szCs w:val="22"/>
              </w:rPr>
              <w:lastRenderedPageBreak/>
              <w:t xml:space="preserve">Section/topic </w:t>
            </w:r>
          </w:p>
        </w:tc>
        <w:tc>
          <w:tcPr>
            <w:tcW w:w="5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E4B7E2D" w14:textId="77777777" w:rsidR="00FF5BFE" w:rsidRPr="005979B8" w:rsidRDefault="00FF5BFE" w:rsidP="00D85695">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71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349316" w14:textId="77777777" w:rsidR="00FF5BFE" w:rsidRPr="004C1685" w:rsidRDefault="00FF5BFE" w:rsidP="00D85695">
            <w:pPr>
              <w:pStyle w:val="Default"/>
              <w:rPr>
                <w:rFonts w:ascii="Arial" w:hAnsi="Arial" w:cs="Arial"/>
                <w:color w:val="FFFFFF"/>
                <w:sz w:val="22"/>
                <w:szCs w:val="22"/>
              </w:rPr>
            </w:pPr>
            <w:r>
              <w:rPr>
                <w:rFonts w:ascii="Arial" w:hAnsi="Arial" w:cs="Arial"/>
                <w:b/>
                <w:bCs/>
                <w:color w:val="FFFFFF"/>
                <w:sz w:val="22"/>
                <w:szCs w:val="22"/>
              </w:rPr>
              <w:t xml:space="preserve">PRISMA-DTA for Abstracts </w:t>
            </w: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8FB8DE1" w14:textId="77777777" w:rsidR="00FF5BFE" w:rsidRPr="004C1685" w:rsidRDefault="00FF5BFE" w:rsidP="00D85695">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F5BFE" w:rsidRPr="004C1685" w14:paraId="454AA2A1" w14:textId="77777777" w:rsidTr="00D85695">
        <w:tblPrEx>
          <w:tblCellMar>
            <w:top w:w="0" w:type="dxa"/>
            <w:bottom w:w="0" w:type="dxa"/>
          </w:tblCellMar>
        </w:tblPrEx>
        <w:trPr>
          <w:trHeight w:val="229"/>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142B95"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TITLE</w:t>
            </w:r>
            <w:r>
              <w:rPr>
                <w:rFonts w:ascii="Arial" w:hAnsi="Arial" w:cs="Arial"/>
                <w:b/>
                <w:bCs/>
                <w:sz w:val="20"/>
                <w:szCs w:val="20"/>
              </w:rPr>
              <w:t xml:space="preserve"> and PURPOSE</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06D8C6AE" w14:textId="77777777" w:rsidR="00FF5BFE" w:rsidRPr="004C1685" w:rsidRDefault="00FF5BFE" w:rsidP="00D85695">
            <w:pPr>
              <w:pStyle w:val="Default"/>
              <w:jc w:val="right"/>
              <w:rPr>
                <w:rFonts w:ascii="Arial" w:hAnsi="Arial" w:cs="Arial"/>
                <w:color w:val="auto"/>
              </w:rPr>
            </w:pPr>
          </w:p>
        </w:tc>
      </w:tr>
      <w:tr w:rsidR="00FF5BFE" w:rsidRPr="004C1685" w14:paraId="37917F7E" w14:textId="77777777" w:rsidTr="00D85695">
        <w:tblPrEx>
          <w:tblCellMar>
            <w:top w:w="0" w:type="dxa"/>
            <w:bottom w:w="0" w:type="dxa"/>
          </w:tblCellMar>
        </w:tblPrEx>
        <w:trPr>
          <w:trHeight w:val="323"/>
        </w:trPr>
        <w:tc>
          <w:tcPr>
            <w:tcW w:w="2660" w:type="dxa"/>
            <w:tcBorders>
              <w:top w:val="single" w:sz="5" w:space="0" w:color="000000"/>
              <w:left w:val="single" w:sz="5" w:space="0" w:color="000000"/>
              <w:bottom w:val="single" w:sz="4" w:space="0" w:color="auto"/>
              <w:right w:val="single" w:sz="5" w:space="0" w:color="000000"/>
            </w:tcBorders>
          </w:tcPr>
          <w:p w14:paraId="5B4DD4C7"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Title </w:t>
            </w:r>
          </w:p>
        </w:tc>
        <w:tc>
          <w:tcPr>
            <w:tcW w:w="567" w:type="dxa"/>
            <w:tcBorders>
              <w:top w:val="single" w:sz="5" w:space="0" w:color="000000"/>
              <w:left w:val="single" w:sz="5" w:space="0" w:color="000000"/>
              <w:bottom w:val="single" w:sz="4" w:space="0" w:color="auto"/>
              <w:right w:val="single" w:sz="5" w:space="0" w:color="000000"/>
            </w:tcBorders>
          </w:tcPr>
          <w:p w14:paraId="53E8AB69"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1</w:t>
            </w:r>
          </w:p>
        </w:tc>
        <w:tc>
          <w:tcPr>
            <w:tcW w:w="10713" w:type="dxa"/>
            <w:tcBorders>
              <w:top w:val="single" w:sz="5" w:space="0" w:color="000000"/>
              <w:left w:val="single" w:sz="5" w:space="0" w:color="000000"/>
              <w:bottom w:val="single" w:sz="4" w:space="0" w:color="auto"/>
              <w:right w:val="single" w:sz="5" w:space="0" w:color="000000"/>
            </w:tcBorders>
          </w:tcPr>
          <w:p w14:paraId="2004C22C" w14:textId="77777777" w:rsidR="00FF5BFE" w:rsidRPr="00AA7EF4" w:rsidRDefault="00FF5BFE" w:rsidP="00D85695">
            <w:pPr>
              <w:pStyle w:val="Default"/>
              <w:spacing w:before="40" w:after="40"/>
              <w:rPr>
                <w:rFonts w:ascii="Arial" w:hAnsi="Arial" w:cs="Arial"/>
                <w:sz w:val="20"/>
                <w:szCs w:val="20"/>
              </w:rPr>
            </w:pPr>
            <w:r w:rsidRPr="00AA7EF4">
              <w:rPr>
                <w:rFonts w:ascii="Arial" w:hAnsi="Arial" w:cs="Arial"/>
                <w:sz w:val="20"/>
                <w:szCs w:val="20"/>
              </w:rPr>
              <w:t>Identify the report as a systematic review (+/- meta-analysis) of diagnostic test accuracy (DTA) studies.</w:t>
            </w:r>
          </w:p>
        </w:tc>
        <w:tc>
          <w:tcPr>
            <w:tcW w:w="1260" w:type="dxa"/>
            <w:tcBorders>
              <w:top w:val="single" w:sz="5" w:space="0" w:color="000000"/>
              <w:left w:val="single" w:sz="5" w:space="0" w:color="000000"/>
              <w:bottom w:val="single" w:sz="4" w:space="0" w:color="auto"/>
              <w:right w:val="single" w:sz="5" w:space="0" w:color="000000"/>
            </w:tcBorders>
          </w:tcPr>
          <w:p w14:paraId="7199E274" w14:textId="77777777" w:rsidR="00FF5BFE" w:rsidRPr="004C1685" w:rsidRDefault="00FF5BFE" w:rsidP="00D85695">
            <w:pPr>
              <w:pStyle w:val="Default"/>
              <w:spacing w:before="40" w:after="40"/>
              <w:rPr>
                <w:rFonts w:ascii="Arial" w:hAnsi="Arial" w:cs="Arial"/>
                <w:color w:val="auto"/>
              </w:rPr>
            </w:pPr>
            <w:r w:rsidRPr="004A0541">
              <w:rPr>
                <w:rFonts w:ascii="Arial" w:hAnsi="Arial" w:cs="Arial"/>
                <w:color w:val="auto"/>
                <w:sz w:val="20"/>
                <w:szCs w:val="20"/>
              </w:rPr>
              <w:t xml:space="preserve">Title, </w:t>
            </w:r>
            <w:r>
              <w:rPr>
                <w:rFonts w:ascii="Arial" w:hAnsi="Arial" w:cs="Arial"/>
                <w:color w:val="auto"/>
                <w:sz w:val="20"/>
                <w:szCs w:val="20"/>
              </w:rPr>
              <w:t>p</w:t>
            </w:r>
            <w:r w:rsidRPr="004A0541">
              <w:rPr>
                <w:rFonts w:ascii="Arial" w:hAnsi="Arial" w:cs="Arial"/>
                <w:color w:val="auto"/>
                <w:sz w:val="20"/>
                <w:szCs w:val="20"/>
              </w:rPr>
              <w:t>g1</w:t>
            </w:r>
          </w:p>
        </w:tc>
      </w:tr>
      <w:tr w:rsidR="00FF5BFE" w:rsidRPr="004C1685" w14:paraId="699763C8" w14:textId="77777777" w:rsidTr="00D85695">
        <w:tblPrEx>
          <w:tblCellMar>
            <w:top w:w="0" w:type="dxa"/>
            <w:bottom w:w="0" w:type="dxa"/>
          </w:tblCellMar>
        </w:tblPrEx>
        <w:trPr>
          <w:trHeight w:val="340"/>
        </w:trPr>
        <w:tc>
          <w:tcPr>
            <w:tcW w:w="2660" w:type="dxa"/>
            <w:tcBorders>
              <w:top w:val="single" w:sz="4" w:space="0" w:color="auto"/>
              <w:left w:val="single" w:sz="5" w:space="0" w:color="000000"/>
              <w:bottom w:val="double" w:sz="2" w:space="0" w:color="FFFFCC"/>
              <w:right w:val="single" w:sz="5" w:space="0" w:color="000000"/>
            </w:tcBorders>
          </w:tcPr>
          <w:p w14:paraId="63D4C848" w14:textId="77777777" w:rsidR="00FF5BFE" w:rsidRPr="00AA7EF4" w:rsidRDefault="00FF5BFE" w:rsidP="00D85695">
            <w:pPr>
              <w:pStyle w:val="Default"/>
              <w:spacing w:before="40" w:after="40"/>
              <w:rPr>
                <w:rFonts w:ascii="Arial" w:hAnsi="Arial" w:cs="Arial"/>
                <w:sz w:val="20"/>
                <w:szCs w:val="20"/>
              </w:rPr>
            </w:pPr>
            <w:r w:rsidRPr="004C1685">
              <w:rPr>
                <w:rFonts w:ascii="Arial" w:hAnsi="Arial" w:cs="Arial"/>
                <w:sz w:val="20"/>
                <w:szCs w:val="20"/>
              </w:rPr>
              <w:t>Objectives</w:t>
            </w:r>
          </w:p>
        </w:tc>
        <w:tc>
          <w:tcPr>
            <w:tcW w:w="567" w:type="dxa"/>
            <w:tcBorders>
              <w:top w:val="single" w:sz="4" w:space="0" w:color="auto"/>
              <w:left w:val="single" w:sz="5" w:space="0" w:color="000000"/>
              <w:bottom w:val="double" w:sz="2" w:space="0" w:color="FFFFCC"/>
              <w:right w:val="single" w:sz="5" w:space="0" w:color="000000"/>
            </w:tcBorders>
          </w:tcPr>
          <w:p w14:paraId="7514653E" w14:textId="77777777" w:rsidR="00FF5BFE" w:rsidRPr="00AA7EF4" w:rsidRDefault="00FF5BFE" w:rsidP="00D85695">
            <w:pPr>
              <w:pStyle w:val="Default"/>
              <w:spacing w:before="40" w:after="40"/>
              <w:jc w:val="right"/>
              <w:rPr>
                <w:rFonts w:ascii="Arial" w:hAnsi="Arial" w:cs="Arial"/>
                <w:sz w:val="20"/>
                <w:szCs w:val="20"/>
              </w:rPr>
            </w:pPr>
            <w:r w:rsidRPr="00AA7EF4">
              <w:rPr>
                <w:rFonts w:ascii="Arial" w:hAnsi="Arial" w:cs="Arial"/>
                <w:sz w:val="20"/>
                <w:szCs w:val="20"/>
              </w:rPr>
              <w:t>2</w:t>
            </w:r>
          </w:p>
        </w:tc>
        <w:tc>
          <w:tcPr>
            <w:tcW w:w="10713" w:type="dxa"/>
            <w:tcBorders>
              <w:top w:val="single" w:sz="4" w:space="0" w:color="auto"/>
              <w:left w:val="single" w:sz="5" w:space="0" w:color="000000"/>
              <w:bottom w:val="single" w:sz="4" w:space="0" w:color="auto"/>
              <w:right w:val="single" w:sz="5" w:space="0" w:color="000000"/>
            </w:tcBorders>
          </w:tcPr>
          <w:p w14:paraId="2A7CFBBA" w14:textId="77777777" w:rsidR="00FF5BFE" w:rsidRPr="000E3042" w:rsidRDefault="00FF5BFE" w:rsidP="00D85695">
            <w:pPr>
              <w:rPr>
                <w:rFonts w:ascii="Arial" w:eastAsia="MS Mincho" w:hAnsi="Arial" w:cs="Arial"/>
                <w:sz w:val="20"/>
                <w:szCs w:val="20"/>
              </w:rPr>
            </w:pPr>
            <w:r w:rsidRPr="000E3042">
              <w:rPr>
                <w:rFonts w:ascii="Arial" w:eastAsia="MS Mincho" w:hAnsi="Arial" w:cs="Arial"/>
                <w:sz w:val="20"/>
                <w:szCs w:val="20"/>
              </w:rPr>
              <w:t>Indicate the research question, including components such as participants,</w:t>
            </w:r>
            <w:r>
              <w:rPr>
                <w:rFonts w:ascii="Arial" w:eastAsia="MS Mincho" w:hAnsi="Arial" w:cs="Arial"/>
                <w:sz w:val="20"/>
                <w:szCs w:val="20"/>
              </w:rPr>
              <w:t xml:space="preserve"> index test, </w:t>
            </w:r>
            <w:r w:rsidRPr="000E3042">
              <w:rPr>
                <w:rFonts w:ascii="Arial" w:eastAsia="MS Mincho" w:hAnsi="Arial" w:cs="Arial"/>
                <w:sz w:val="20"/>
                <w:szCs w:val="20"/>
              </w:rPr>
              <w:t>and target conditions.</w:t>
            </w:r>
          </w:p>
        </w:tc>
        <w:tc>
          <w:tcPr>
            <w:tcW w:w="1260" w:type="dxa"/>
            <w:tcBorders>
              <w:top w:val="single" w:sz="4" w:space="0" w:color="auto"/>
              <w:left w:val="single" w:sz="5" w:space="0" w:color="000000"/>
              <w:bottom w:val="double" w:sz="5" w:space="0" w:color="000000"/>
              <w:right w:val="single" w:sz="5" w:space="0" w:color="000000"/>
            </w:tcBorders>
          </w:tcPr>
          <w:p w14:paraId="17D1E052" w14:textId="77777777" w:rsidR="00FF5BFE" w:rsidRPr="004C1685" w:rsidRDefault="00FF5BFE" w:rsidP="00D85695">
            <w:pPr>
              <w:pStyle w:val="Default"/>
              <w:spacing w:before="40" w:after="40"/>
              <w:rPr>
                <w:rFonts w:ascii="Arial" w:hAnsi="Arial" w:cs="Arial"/>
                <w:color w:val="auto"/>
              </w:rPr>
            </w:pPr>
            <w:r w:rsidRPr="009D16EB">
              <w:rPr>
                <w:rFonts w:ascii="Arial" w:hAnsi="Arial" w:cs="Arial"/>
                <w:color w:val="auto"/>
                <w:sz w:val="20"/>
                <w:szCs w:val="20"/>
              </w:rPr>
              <w:t>Background, pg2</w:t>
            </w:r>
          </w:p>
        </w:tc>
      </w:tr>
      <w:tr w:rsidR="00FF5BFE" w:rsidRPr="004C1685" w14:paraId="54FA6F91" w14:textId="77777777" w:rsidTr="00D85695">
        <w:tblPrEx>
          <w:tblCellMar>
            <w:top w:w="0" w:type="dxa"/>
            <w:bottom w:w="0" w:type="dxa"/>
          </w:tblCellMar>
        </w:tblPrEx>
        <w:trPr>
          <w:trHeight w:val="328"/>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DBE01F"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METHODS</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6131F7C0" w14:textId="77777777" w:rsidR="00FF5BFE" w:rsidRPr="004C1685" w:rsidRDefault="00FF5BFE" w:rsidP="00D85695">
            <w:pPr>
              <w:pStyle w:val="Default"/>
              <w:jc w:val="right"/>
              <w:rPr>
                <w:rFonts w:ascii="Arial" w:hAnsi="Arial" w:cs="Arial"/>
                <w:color w:val="auto"/>
              </w:rPr>
            </w:pPr>
          </w:p>
        </w:tc>
      </w:tr>
      <w:tr w:rsidR="00FF5BFE" w:rsidRPr="004C1685" w14:paraId="7D23E4AC" w14:textId="77777777" w:rsidTr="00D85695">
        <w:tblPrEx>
          <w:tblCellMar>
            <w:top w:w="0" w:type="dxa"/>
            <w:bottom w:w="0" w:type="dxa"/>
          </w:tblCellMar>
        </w:tblPrEx>
        <w:trPr>
          <w:trHeight w:val="333"/>
        </w:trPr>
        <w:tc>
          <w:tcPr>
            <w:tcW w:w="2660" w:type="dxa"/>
            <w:tcBorders>
              <w:top w:val="single" w:sz="5" w:space="0" w:color="000000"/>
              <w:left w:val="single" w:sz="5" w:space="0" w:color="000000"/>
              <w:bottom w:val="single" w:sz="5" w:space="0" w:color="000000"/>
              <w:right w:val="single" w:sz="5" w:space="0" w:color="000000"/>
            </w:tcBorders>
          </w:tcPr>
          <w:p w14:paraId="26970051" w14:textId="77777777" w:rsidR="00FF5BFE" w:rsidRPr="004C1685" w:rsidRDefault="00FF5BFE" w:rsidP="00D85695">
            <w:pPr>
              <w:pStyle w:val="Default"/>
              <w:spacing w:before="40" w:after="40"/>
              <w:rPr>
                <w:rFonts w:ascii="Arial" w:hAnsi="Arial" w:cs="Arial"/>
                <w:sz w:val="20"/>
                <w:szCs w:val="20"/>
              </w:rPr>
            </w:pPr>
            <w:r w:rsidRPr="00AA7EF4">
              <w:rPr>
                <w:rFonts w:ascii="Arial" w:hAnsi="Arial" w:cs="Arial"/>
                <w:sz w:val="20"/>
                <w:szCs w:val="20"/>
              </w:rPr>
              <w:t>Eligibility criteria</w:t>
            </w:r>
          </w:p>
        </w:tc>
        <w:tc>
          <w:tcPr>
            <w:tcW w:w="567" w:type="dxa"/>
            <w:tcBorders>
              <w:top w:val="single" w:sz="5" w:space="0" w:color="000000"/>
              <w:left w:val="single" w:sz="5" w:space="0" w:color="000000"/>
              <w:bottom w:val="single" w:sz="5" w:space="0" w:color="000000"/>
              <w:right w:val="single" w:sz="5" w:space="0" w:color="000000"/>
            </w:tcBorders>
          </w:tcPr>
          <w:p w14:paraId="09F3F9D2" w14:textId="77777777" w:rsidR="00FF5BFE" w:rsidRPr="00363B8D" w:rsidRDefault="00FF5BFE" w:rsidP="00D85695">
            <w:pPr>
              <w:pStyle w:val="Default"/>
              <w:spacing w:before="40" w:after="40"/>
              <w:jc w:val="right"/>
              <w:rPr>
                <w:rFonts w:ascii="Arial" w:hAnsi="Arial" w:cs="Arial"/>
                <w:sz w:val="20"/>
                <w:szCs w:val="20"/>
              </w:rPr>
            </w:pPr>
            <w:r w:rsidRPr="00363B8D">
              <w:rPr>
                <w:rFonts w:ascii="Arial" w:hAnsi="Arial" w:cs="Arial"/>
                <w:sz w:val="20"/>
                <w:szCs w:val="20"/>
              </w:rPr>
              <w:t>3</w:t>
            </w:r>
          </w:p>
        </w:tc>
        <w:tc>
          <w:tcPr>
            <w:tcW w:w="10713" w:type="dxa"/>
            <w:tcBorders>
              <w:top w:val="single" w:sz="5" w:space="0" w:color="000000"/>
              <w:left w:val="single" w:sz="5" w:space="0" w:color="000000"/>
              <w:bottom w:val="single" w:sz="5" w:space="0" w:color="000000"/>
              <w:right w:val="single" w:sz="5" w:space="0" w:color="000000"/>
            </w:tcBorders>
          </w:tcPr>
          <w:p w14:paraId="6FC3B152" w14:textId="77777777" w:rsidR="00FF5BFE" w:rsidRPr="004C1685" w:rsidRDefault="00FF5BFE" w:rsidP="00D85695">
            <w:pPr>
              <w:pStyle w:val="Default"/>
              <w:spacing w:before="40" w:after="40"/>
              <w:rPr>
                <w:rFonts w:ascii="Arial" w:hAnsi="Arial" w:cs="Arial"/>
                <w:sz w:val="20"/>
                <w:szCs w:val="20"/>
              </w:rPr>
            </w:pPr>
            <w:r w:rsidRPr="000E3042">
              <w:rPr>
                <w:rFonts w:ascii="Arial" w:hAnsi="Arial" w:cs="Arial"/>
                <w:sz w:val="20"/>
                <w:szCs w:val="20"/>
              </w:rPr>
              <w:t>Include study characteristics used as criteria for eligibility.</w:t>
            </w:r>
          </w:p>
        </w:tc>
        <w:tc>
          <w:tcPr>
            <w:tcW w:w="1260" w:type="dxa"/>
            <w:tcBorders>
              <w:top w:val="single" w:sz="5" w:space="0" w:color="000000"/>
              <w:left w:val="single" w:sz="5" w:space="0" w:color="000000"/>
              <w:bottom w:val="single" w:sz="5" w:space="0" w:color="000000"/>
              <w:right w:val="single" w:sz="5" w:space="0" w:color="000000"/>
            </w:tcBorders>
          </w:tcPr>
          <w:p w14:paraId="4176944B" w14:textId="77777777" w:rsidR="00FF5BFE" w:rsidRPr="009D16EB" w:rsidRDefault="00FF5BFE" w:rsidP="00D85695">
            <w:pPr>
              <w:pStyle w:val="Default"/>
              <w:spacing w:before="40" w:after="40"/>
              <w:rPr>
                <w:rFonts w:ascii="Arial" w:hAnsi="Arial" w:cs="Arial"/>
                <w:color w:val="auto"/>
                <w:sz w:val="20"/>
                <w:szCs w:val="20"/>
              </w:rPr>
            </w:pPr>
            <w:r>
              <w:rPr>
                <w:rFonts w:ascii="Arial" w:hAnsi="Arial" w:cs="Arial"/>
                <w:color w:val="auto"/>
                <w:sz w:val="20"/>
                <w:szCs w:val="20"/>
              </w:rPr>
              <w:t>Methods, pg2</w:t>
            </w:r>
          </w:p>
        </w:tc>
      </w:tr>
      <w:tr w:rsidR="00FF5BFE" w:rsidRPr="004C1685" w14:paraId="452004CD" w14:textId="77777777" w:rsidTr="00D85695">
        <w:tblPrEx>
          <w:tblCellMar>
            <w:top w:w="0" w:type="dxa"/>
            <w:bottom w:w="0" w:type="dxa"/>
          </w:tblCellMar>
        </w:tblPrEx>
        <w:trPr>
          <w:trHeight w:val="199"/>
        </w:trPr>
        <w:tc>
          <w:tcPr>
            <w:tcW w:w="2660" w:type="dxa"/>
            <w:tcBorders>
              <w:top w:val="single" w:sz="5" w:space="0" w:color="000000"/>
              <w:left w:val="single" w:sz="5" w:space="0" w:color="000000"/>
              <w:bottom w:val="single" w:sz="5" w:space="0" w:color="000000"/>
              <w:right w:val="single" w:sz="5" w:space="0" w:color="000000"/>
            </w:tcBorders>
          </w:tcPr>
          <w:p w14:paraId="65089C1C" w14:textId="77777777" w:rsidR="00FF5BFE" w:rsidRPr="004C1685" w:rsidRDefault="00FF5BFE" w:rsidP="00D85695">
            <w:pPr>
              <w:pStyle w:val="Default"/>
              <w:spacing w:before="40" w:after="40"/>
              <w:rPr>
                <w:rFonts w:ascii="Arial" w:hAnsi="Arial" w:cs="Arial"/>
                <w:sz w:val="20"/>
                <w:szCs w:val="20"/>
              </w:rPr>
            </w:pPr>
            <w:r w:rsidRPr="00AA7EF4">
              <w:rPr>
                <w:rFonts w:ascii="Arial" w:hAnsi="Arial" w:cs="Arial"/>
                <w:sz w:val="20"/>
                <w:szCs w:val="20"/>
              </w:rPr>
              <w:t>Information sources</w:t>
            </w:r>
          </w:p>
        </w:tc>
        <w:tc>
          <w:tcPr>
            <w:tcW w:w="567" w:type="dxa"/>
            <w:tcBorders>
              <w:top w:val="single" w:sz="5" w:space="0" w:color="000000"/>
              <w:left w:val="single" w:sz="5" w:space="0" w:color="000000"/>
              <w:bottom w:val="single" w:sz="5" w:space="0" w:color="000000"/>
              <w:right w:val="single" w:sz="5" w:space="0" w:color="000000"/>
            </w:tcBorders>
          </w:tcPr>
          <w:p w14:paraId="1659C14E" w14:textId="77777777" w:rsidR="00FF5BFE" w:rsidRPr="00363B8D" w:rsidRDefault="00FF5BFE" w:rsidP="00D85695">
            <w:pPr>
              <w:pStyle w:val="Default"/>
              <w:spacing w:before="40" w:after="40"/>
              <w:jc w:val="right"/>
              <w:rPr>
                <w:rFonts w:ascii="Arial" w:hAnsi="Arial" w:cs="Arial"/>
                <w:sz w:val="20"/>
                <w:szCs w:val="20"/>
              </w:rPr>
            </w:pPr>
            <w:r>
              <w:rPr>
                <w:rFonts w:ascii="Arial" w:hAnsi="Arial" w:cs="Arial"/>
                <w:sz w:val="20"/>
                <w:szCs w:val="20"/>
              </w:rPr>
              <w:t>4</w:t>
            </w:r>
          </w:p>
        </w:tc>
        <w:tc>
          <w:tcPr>
            <w:tcW w:w="10713" w:type="dxa"/>
            <w:tcBorders>
              <w:top w:val="single" w:sz="5" w:space="0" w:color="000000"/>
              <w:left w:val="single" w:sz="5" w:space="0" w:color="000000"/>
              <w:bottom w:val="single" w:sz="5" w:space="0" w:color="000000"/>
              <w:right w:val="single" w:sz="5" w:space="0" w:color="000000"/>
            </w:tcBorders>
          </w:tcPr>
          <w:p w14:paraId="0C598CBB" w14:textId="77777777" w:rsidR="00FF5BFE" w:rsidRPr="004C1685" w:rsidRDefault="00FF5BFE" w:rsidP="00D85695">
            <w:pPr>
              <w:pStyle w:val="Default"/>
              <w:spacing w:before="40" w:after="40"/>
              <w:rPr>
                <w:rFonts w:ascii="Arial" w:hAnsi="Arial" w:cs="Arial"/>
                <w:sz w:val="20"/>
                <w:szCs w:val="20"/>
              </w:rPr>
            </w:pPr>
            <w:r w:rsidRPr="000E3042">
              <w:rPr>
                <w:rFonts w:ascii="Arial" w:hAnsi="Arial" w:cs="Arial"/>
                <w:sz w:val="20"/>
                <w:szCs w:val="20"/>
              </w:rPr>
              <w:t>List the key databases searched and the search dates.</w:t>
            </w:r>
          </w:p>
        </w:tc>
        <w:tc>
          <w:tcPr>
            <w:tcW w:w="1260" w:type="dxa"/>
            <w:tcBorders>
              <w:top w:val="single" w:sz="5" w:space="0" w:color="000000"/>
              <w:left w:val="single" w:sz="5" w:space="0" w:color="000000"/>
              <w:bottom w:val="single" w:sz="5" w:space="0" w:color="000000"/>
              <w:right w:val="single" w:sz="5" w:space="0" w:color="000000"/>
            </w:tcBorders>
          </w:tcPr>
          <w:p w14:paraId="627888AB" w14:textId="77777777" w:rsidR="00FF5BFE" w:rsidRPr="009D16EB" w:rsidRDefault="00FF5BFE" w:rsidP="00D85695">
            <w:pPr>
              <w:pStyle w:val="Default"/>
              <w:spacing w:before="40" w:after="40"/>
              <w:rPr>
                <w:rFonts w:ascii="Arial" w:hAnsi="Arial" w:cs="Arial"/>
                <w:color w:val="auto"/>
                <w:sz w:val="20"/>
                <w:szCs w:val="20"/>
              </w:rPr>
            </w:pPr>
            <w:r>
              <w:rPr>
                <w:rFonts w:ascii="Arial" w:hAnsi="Arial" w:cs="Arial"/>
                <w:color w:val="auto"/>
                <w:sz w:val="20"/>
                <w:szCs w:val="20"/>
              </w:rPr>
              <w:t>Methods, pg2</w:t>
            </w:r>
          </w:p>
        </w:tc>
      </w:tr>
      <w:tr w:rsidR="00FF5BFE" w:rsidRPr="004C1685" w14:paraId="2F512906" w14:textId="77777777" w:rsidTr="00D85695">
        <w:tblPrEx>
          <w:tblCellMar>
            <w:top w:w="0" w:type="dxa"/>
            <w:bottom w:w="0" w:type="dxa"/>
          </w:tblCellMar>
        </w:tblPrEx>
        <w:trPr>
          <w:trHeight w:val="399"/>
        </w:trPr>
        <w:tc>
          <w:tcPr>
            <w:tcW w:w="2660" w:type="dxa"/>
            <w:tcBorders>
              <w:top w:val="single" w:sz="5" w:space="0" w:color="000000"/>
              <w:left w:val="single" w:sz="5" w:space="0" w:color="000000"/>
              <w:bottom w:val="single" w:sz="4" w:space="0" w:color="auto"/>
              <w:right w:val="single" w:sz="5" w:space="0" w:color="000000"/>
            </w:tcBorders>
          </w:tcPr>
          <w:p w14:paraId="78650FE6" w14:textId="77777777" w:rsidR="00FF5BFE" w:rsidRPr="004C1685" w:rsidRDefault="00FF5BFE" w:rsidP="00D85695">
            <w:pPr>
              <w:pStyle w:val="Default"/>
              <w:spacing w:before="40" w:after="40"/>
              <w:rPr>
                <w:rFonts w:ascii="Arial" w:hAnsi="Arial" w:cs="Arial"/>
                <w:sz w:val="20"/>
                <w:szCs w:val="20"/>
              </w:rPr>
            </w:pPr>
            <w:r w:rsidRPr="00AA7EF4">
              <w:rPr>
                <w:rFonts w:ascii="Arial" w:hAnsi="Arial" w:cs="Arial"/>
                <w:sz w:val="20"/>
                <w:szCs w:val="20"/>
              </w:rPr>
              <w:t xml:space="preserve">Risk of bias </w:t>
            </w:r>
            <w:r>
              <w:rPr>
                <w:rFonts w:ascii="Arial" w:hAnsi="Arial" w:cs="Arial"/>
                <w:sz w:val="20"/>
                <w:szCs w:val="20"/>
              </w:rPr>
              <w:t xml:space="preserve">&amp; </w:t>
            </w:r>
            <w:r w:rsidRPr="00AA7EF4">
              <w:rPr>
                <w:rFonts w:ascii="Arial" w:hAnsi="Arial" w:cs="Arial"/>
                <w:sz w:val="20"/>
                <w:szCs w:val="20"/>
              </w:rPr>
              <w:t>applicability</w:t>
            </w:r>
          </w:p>
        </w:tc>
        <w:tc>
          <w:tcPr>
            <w:tcW w:w="567" w:type="dxa"/>
            <w:tcBorders>
              <w:top w:val="single" w:sz="5" w:space="0" w:color="000000"/>
              <w:left w:val="single" w:sz="5" w:space="0" w:color="000000"/>
              <w:bottom w:val="single" w:sz="4" w:space="0" w:color="auto"/>
              <w:right w:val="single" w:sz="5" w:space="0" w:color="000000"/>
            </w:tcBorders>
          </w:tcPr>
          <w:p w14:paraId="581FEC2E" w14:textId="77777777" w:rsidR="00FF5BFE" w:rsidRPr="00363B8D" w:rsidRDefault="00FF5BFE" w:rsidP="00D85695">
            <w:pPr>
              <w:pStyle w:val="Default"/>
              <w:spacing w:before="40" w:after="40"/>
              <w:jc w:val="right"/>
              <w:rPr>
                <w:rFonts w:ascii="Arial" w:hAnsi="Arial" w:cs="Arial"/>
                <w:sz w:val="20"/>
                <w:szCs w:val="20"/>
              </w:rPr>
            </w:pPr>
            <w:r>
              <w:rPr>
                <w:rFonts w:ascii="Arial" w:hAnsi="Arial" w:cs="Arial"/>
                <w:sz w:val="20"/>
                <w:szCs w:val="20"/>
              </w:rPr>
              <w:t>5</w:t>
            </w:r>
          </w:p>
        </w:tc>
        <w:tc>
          <w:tcPr>
            <w:tcW w:w="10713" w:type="dxa"/>
            <w:tcBorders>
              <w:top w:val="single" w:sz="5" w:space="0" w:color="000000"/>
              <w:left w:val="single" w:sz="5" w:space="0" w:color="000000"/>
              <w:bottom w:val="single" w:sz="4" w:space="0" w:color="auto"/>
              <w:right w:val="single" w:sz="5" w:space="0" w:color="000000"/>
            </w:tcBorders>
          </w:tcPr>
          <w:p w14:paraId="5BB483D7" w14:textId="77777777" w:rsidR="00FF5BFE" w:rsidRPr="004C1685" w:rsidRDefault="00FF5BFE" w:rsidP="00D85695">
            <w:pPr>
              <w:pStyle w:val="Default"/>
              <w:spacing w:before="40" w:after="40"/>
              <w:rPr>
                <w:rFonts w:ascii="Arial" w:hAnsi="Arial" w:cs="Arial"/>
                <w:sz w:val="20"/>
                <w:szCs w:val="20"/>
              </w:rPr>
            </w:pPr>
            <w:r w:rsidRPr="000E3042">
              <w:rPr>
                <w:rFonts w:ascii="Arial" w:hAnsi="Arial" w:cs="Arial"/>
                <w:sz w:val="20"/>
                <w:szCs w:val="20"/>
              </w:rPr>
              <w:t>Indicate the methods of assessing risk of bias and applicability.</w:t>
            </w:r>
          </w:p>
        </w:tc>
        <w:tc>
          <w:tcPr>
            <w:tcW w:w="1260" w:type="dxa"/>
            <w:tcBorders>
              <w:top w:val="single" w:sz="5" w:space="0" w:color="000000"/>
              <w:left w:val="single" w:sz="5" w:space="0" w:color="000000"/>
              <w:bottom w:val="single" w:sz="4" w:space="0" w:color="auto"/>
              <w:right w:val="single" w:sz="5" w:space="0" w:color="000000"/>
            </w:tcBorders>
          </w:tcPr>
          <w:p w14:paraId="3732B4DC" w14:textId="77777777" w:rsidR="00FF5BFE" w:rsidRPr="009D16EB" w:rsidRDefault="00FF5BFE" w:rsidP="00D85695">
            <w:pPr>
              <w:pStyle w:val="Default"/>
              <w:spacing w:before="40" w:after="40"/>
              <w:rPr>
                <w:rFonts w:ascii="Arial" w:hAnsi="Arial" w:cs="Arial"/>
                <w:color w:val="auto"/>
                <w:sz w:val="20"/>
                <w:szCs w:val="20"/>
              </w:rPr>
            </w:pPr>
            <w:r>
              <w:rPr>
                <w:rFonts w:ascii="Arial" w:hAnsi="Arial" w:cs="Arial"/>
                <w:color w:val="auto"/>
                <w:sz w:val="20"/>
                <w:szCs w:val="20"/>
              </w:rPr>
              <w:t>Methods, pg2</w:t>
            </w:r>
          </w:p>
        </w:tc>
      </w:tr>
      <w:tr w:rsidR="00FF5BFE" w:rsidRPr="004C1685" w14:paraId="48A78083" w14:textId="77777777" w:rsidTr="00D85695">
        <w:tblPrEx>
          <w:tblCellMar>
            <w:top w:w="0" w:type="dxa"/>
            <w:bottom w:w="0" w:type="dxa"/>
          </w:tblCellMar>
        </w:tblPrEx>
        <w:trPr>
          <w:trHeight w:val="399"/>
        </w:trPr>
        <w:tc>
          <w:tcPr>
            <w:tcW w:w="2660" w:type="dxa"/>
            <w:tcBorders>
              <w:top w:val="single" w:sz="4" w:space="0" w:color="auto"/>
              <w:left w:val="single" w:sz="5" w:space="0" w:color="000000"/>
              <w:bottom w:val="double" w:sz="2" w:space="0" w:color="FFFFCC"/>
              <w:right w:val="single" w:sz="5" w:space="0" w:color="000000"/>
            </w:tcBorders>
          </w:tcPr>
          <w:p w14:paraId="579FA17F"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Synthesis of results</w:t>
            </w:r>
          </w:p>
        </w:tc>
        <w:tc>
          <w:tcPr>
            <w:tcW w:w="567" w:type="dxa"/>
            <w:tcBorders>
              <w:top w:val="single" w:sz="4" w:space="0" w:color="auto"/>
              <w:left w:val="single" w:sz="5" w:space="0" w:color="000000"/>
              <w:bottom w:val="double" w:sz="2" w:space="0" w:color="FFFFCC"/>
              <w:right w:val="single" w:sz="5" w:space="0" w:color="000000"/>
            </w:tcBorders>
          </w:tcPr>
          <w:p w14:paraId="22036892" w14:textId="77777777" w:rsidR="00FF5BFE" w:rsidRDefault="00FF5BFE" w:rsidP="00D85695">
            <w:pPr>
              <w:pStyle w:val="Default"/>
              <w:spacing w:before="40" w:after="40"/>
              <w:jc w:val="right"/>
              <w:rPr>
                <w:rFonts w:ascii="Arial" w:hAnsi="Arial" w:cs="Arial"/>
                <w:sz w:val="20"/>
                <w:szCs w:val="20"/>
              </w:rPr>
            </w:pPr>
            <w:r>
              <w:rPr>
                <w:rFonts w:ascii="Arial" w:hAnsi="Arial" w:cs="Arial"/>
                <w:sz w:val="20"/>
                <w:szCs w:val="20"/>
              </w:rPr>
              <w:t>A1</w:t>
            </w:r>
          </w:p>
        </w:tc>
        <w:tc>
          <w:tcPr>
            <w:tcW w:w="10713" w:type="dxa"/>
            <w:tcBorders>
              <w:top w:val="single" w:sz="4" w:space="0" w:color="auto"/>
              <w:left w:val="single" w:sz="5" w:space="0" w:color="000000"/>
              <w:bottom w:val="double" w:sz="5" w:space="0" w:color="000000"/>
              <w:right w:val="single" w:sz="5" w:space="0" w:color="000000"/>
            </w:tcBorders>
          </w:tcPr>
          <w:p w14:paraId="77CF5DEF" w14:textId="77777777" w:rsidR="00FF5BFE" w:rsidRPr="000E3042" w:rsidRDefault="00FF5BFE" w:rsidP="00D85695">
            <w:pPr>
              <w:pStyle w:val="Default"/>
              <w:spacing w:before="40" w:after="40"/>
              <w:rPr>
                <w:rFonts w:ascii="Arial" w:hAnsi="Arial" w:cs="Arial"/>
                <w:sz w:val="20"/>
                <w:szCs w:val="20"/>
              </w:rPr>
            </w:pPr>
            <w:r w:rsidRPr="000E3042">
              <w:rPr>
                <w:rFonts w:ascii="Arial" w:hAnsi="Arial" w:cs="Arial"/>
                <w:sz w:val="20"/>
                <w:szCs w:val="20"/>
              </w:rPr>
              <w:t>Indicate the methods for the data synthesis.</w:t>
            </w:r>
          </w:p>
        </w:tc>
        <w:tc>
          <w:tcPr>
            <w:tcW w:w="1260" w:type="dxa"/>
            <w:tcBorders>
              <w:top w:val="single" w:sz="4" w:space="0" w:color="auto"/>
              <w:left w:val="single" w:sz="5" w:space="0" w:color="000000"/>
              <w:bottom w:val="double" w:sz="5" w:space="0" w:color="000000"/>
              <w:right w:val="single" w:sz="5" w:space="0" w:color="000000"/>
            </w:tcBorders>
          </w:tcPr>
          <w:p w14:paraId="6953A32A" w14:textId="77777777" w:rsidR="00FF5BFE" w:rsidRPr="009D16EB" w:rsidRDefault="00FF5BFE" w:rsidP="00D85695">
            <w:pPr>
              <w:pStyle w:val="Default"/>
              <w:spacing w:before="40" w:after="40"/>
              <w:rPr>
                <w:rFonts w:ascii="Arial" w:hAnsi="Arial" w:cs="Arial"/>
                <w:color w:val="auto"/>
                <w:sz w:val="20"/>
                <w:szCs w:val="20"/>
              </w:rPr>
            </w:pPr>
            <w:r>
              <w:rPr>
                <w:rFonts w:ascii="Arial" w:hAnsi="Arial" w:cs="Arial"/>
                <w:color w:val="auto"/>
                <w:sz w:val="20"/>
                <w:szCs w:val="20"/>
              </w:rPr>
              <w:t>Methods, pg2</w:t>
            </w:r>
          </w:p>
        </w:tc>
      </w:tr>
      <w:tr w:rsidR="00FF5BFE" w:rsidRPr="004C1685" w14:paraId="58E0D2A2" w14:textId="77777777" w:rsidTr="00D85695">
        <w:tblPrEx>
          <w:tblCellMar>
            <w:top w:w="0" w:type="dxa"/>
            <w:bottom w:w="0" w:type="dxa"/>
          </w:tblCellMar>
        </w:tblPrEx>
        <w:trPr>
          <w:trHeight w:val="24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F9FDE6"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RESULTS</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7D8E585D" w14:textId="77777777" w:rsidR="00FF5BFE" w:rsidRPr="004C1685" w:rsidRDefault="00FF5BFE" w:rsidP="00D85695">
            <w:pPr>
              <w:pStyle w:val="Default"/>
              <w:jc w:val="right"/>
              <w:rPr>
                <w:rFonts w:ascii="Arial" w:hAnsi="Arial" w:cs="Arial"/>
                <w:color w:val="auto"/>
              </w:rPr>
            </w:pPr>
          </w:p>
        </w:tc>
      </w:tr>
      <w:tr w:rsidR="00FF5BFE" w:rsidRPr="004C1685" w14:paraId="2E529880" w14:textId="77777777" w:rsidTr="00D85695">
        <w:tblPrEx>
          <w:tblCellMar>
            <w:top w:w="0" w:type="dxa"/>
            <w:bottom w:w="0" w:type="dxa"/>
          </w:tblCellMar>
        </w:tblPrEx>
        <w:trPr>
          <w:trHeight w:val="517"/>
        </w:trPr>
        <w:tc>
          <w:tcPr>
            <w:tcW w:w="2660" w:type="dxa"/>
            <w:tcBorders>
              <w:top w:val="single" w:sz="5" w:space="0" w:color="000000"/>
              <w:left w:val="single" w:sz="5" w:space="0" w:color="000000"/>
              <w:bottom w:val="single" w:sz="5" w:space="0" w:color="000000"/>
              <w:right w:val="single" w:sz="5" w:space="0" w:color="000000"/>
            </w:tcBorders>
          </w:tcPr>
          <w:p w14:paraId="43FD6B97"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Included studies</w:t>
            </w:r>
          </w:p>
        </w:tc>
        <w:tc>
          <w:tcPr>
            <w:tcW w:w="567" w:type="dxa"/>
            <w:tcBorders>
              <w:top w:val="single" w:sz="5" w:space="0" w:color="000000"/>
              <w:left w:val="single" w:sz="5" w:space="0" w:color="000000"/>
              <w:bottom w:val="single" w:sz="5" w:space="0" w:color="000000"/>
              <w:right w:val="single" w:sz="5" w:space="0" w:color="000000"/>
            </w:tcBorders>
          </w:tcPr>
          <w:p w14:paraId="6C15586B" w14:textId="77777777" w:rsidR="00FF5BFE" w:rsidRPr="00AA7EF4" w:rsidRDefault="00FF5BFE" w:rsidP="00D85695">
            <w:pPr>
              <w:pStyle w:val="Default"/>
              <w:spacing w:before="40" w:after="40"/>
              <w:jc w:val="right"/>
              <w:rPr>
                <w:rFonts w:ascii="Arial" w:hAnsi="Arial" w:cs="Arial"/>
                <w:sz w:val="20"/>
                <w:szCs w:val="20"/>
              </w:rPr>
            </w:pPr>
            <w:r>
              <w:rPr>
                <w:rFonts w:ascii="Arial" w:hAnsi="Arial" w:cs="Arial"/>
                <w:sz w:val="20"/>
                <w:szCs w:val="20"/>
              </w:rPr>
              <w:t>6</w:t>
            </w:r>
          </w:p>
        </w:tc>
        <w:tc>
          <w:tcPr>
            <w:tcW w:w="10713" w:type="dxa"/>
            <w:tcBorders>
              <w:top w:val="single" w:sz="5" w:space="0" w:color="000000"/>
              <w:left w:val="single" w:sz="5" w:space="0" w:color="000000"/>
              <w:bottom w:val="single" w:sz="5" w:space="0" w:color="000000"/>
              <w:right w:val="single" w:sz="5" w:space="0" w:color="000000"/>
            </w:tcBorders>
          </w:tcPr>
          <w:p w14:paraId="09EDF58A"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Indicate the number and type of included s</w:t>
            </w:r>
            <w:r>
              <w:rPr>
                <w:rFonts w:ascii="Arial" w:hAnsi="Arial" w:cs="Arial"/>
                <w:sz w:val="20"/>
                <w:szCs w:val="20"/>
              </w:rPr>
              <w:t xml:space="preserve">tudies and the participants and </w:t>
            </w:r>
            <w:r w:rsidRPr="000E3042">
              <w:rPr>
                <w:rFonts w:ascii="Arial" w:hAnsi="Arial" w:cs="Arial"/>
                <w:sz w:val="20"/>
                <w:szCs w:val="20"/>
              </w:rPr>
              <w:t>relevant characteristics</w:t>
            </w:r>
            <w:r>
              <w:rPr>
                <w:rFonts w:ascii="Arial" w:hAnsi="Arial" w:cs="Arial"/>
                <w:sz w:val="20"/>
                <w:szCs w:val="20"/>
              </w:rPr>
              <w:t xml:space="preserve"> </w:t>
            </w:r>
            <w:r w:rsidRPr="000E3042">
              <w:rPr>
                <w:rFonts w:ascii="Arial" w:hAnsi="Arial" w:cs="Arial"/>
                <w:sz w:val="20"/>
                <w:szCs w:val="20"/>
              </w:rPr>
              <w:t>of the studies (including the reference standard).</w:t>
            </w:r>
          </w:p>
        </w:tc>
        <w:tc>
          <w:tcPr>
            <w:tcW w:w="1260" w:type="dxa"/>
            <w:tcBorders>
              <w:top w:val="single" w:sz="5" w:space="0" w:color="000000"/>
              <w:left w:val="single" w:sz="5" w:space="0" w:color="000000"/>
              <w:bottom w:val="single" w:sz="5" w:space="0" w:color="000000"/>
              <w:right w:val="single" w:sz="5" w:space="0" w:color="000000"/>
            </w:tcBorders>
          </w:tcPr>
          <w:p w14:paraId="08F15B92" w14:textId="77777777" w:rsidR="00FF5BFE" w:rsidRPr="009D16EB" w:rsidRDefault="00FF5BFE" w:rsidP="00D85695">
            <w:pPr>
              <w:pStyle w:val="Default"/>
              <w:spacing w:before="40" w:after="40"/>
              <w:rPr>
                <w:rFonts w:ascii="Arial" w:hAnsi="Arial" w:cs="Arial"/>
                <w:color w:val="auto"/>
                <w:sz w:val="20"/>
                <w:szCs w:val="20"/>
              </w:rPr>
            </w:pPr>
            <w:r w:rsidRPr="009D16EB">
              <w:rPr>
                <w:rFonts w:ascii="Arial" w:hAnsi="Arial" w:cs="Arial"/>
                <w:color w:val="auto"/>
                <w:sz w:val="20"/>
                <w:szCs w:val="20"/>
              </w:rPr>
              <w:t>Results, pg2</w:t>
            </w:r>
          </w:p>
        </w:tc>
      </w:tr>
      <w:tr w:rsidR="00FF5BFE" w:rsidRPr="004C1685" w14:paraId="04F4BAD6" w14:textId="77777777" w:rsidTr="00D85695">
        <w:tblPrEx>
          <w:tblCellMar>
            <w:top w:w="0" w:type="dxa"/>
            <w:bottom w:w="0" w:type="dxa"/>
          </w:tblCellMar>
        </w:tblPrEx>
        <w:trPr>
          <w:trHeight w:val="666"/>
        </w:trPr>
        <w:tc>
          <w:tcPr>
            <w:tcW w:w="2660" w:type="dxa"/>
            <w:tcBorders>
              <w:top w:val="single" w:sz="5" w:space="0" w:color="000000"/>
              <w:left w:val="single" w:sz="5" w:space="0" w:color="000000"/>
              <w:bottom w:val="single" w:sz="5" w:space="0" w:color="000000"/>
              <w:right w:val="single" w:sz="5" w:space="0" w:color="000000"/>
            </w:tcBorders>
          </w:tcPr>
          <w:p w14:paraId="31B143A3"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Synthesis of results</w:t>
            </w:r>
          </w:p>
        </w:tc>
        <w:tc>
          <w:tcPr>
            <w:tcW w:w="567" w:type="dxa"/>
            <w:tcBorders>
              <w:top w:val="single" w:sz="5" w:space="0" w:color="000000"/>
              <w:left w:val="single" w:sz="5" w:space="0" w:color="000000"/>
              <w:bottom w:val="single" w:sz="5" w:space="0" w:color="000000"/>
              <w:right w:val="single" w:sz="5" w:space="0" w:color="000000"/>
            </w:tcBorders>
          </w:tcPr>
          <w:p w14:paraId="787C9595" w14:textId="77777777" w:rsidR="00FF5BFE" w:rsidRPr="00AA7EF4" w:rsidRDefault="00FF5BFE" w:rsidP="00D85695">
            <w:pPr>
              <w:pStyle w:val="Default"/>
              <w:spacing w:before="40" w:after="40"/>
              <w:jc w:val="right"/>
              <w:rPr>
                <w:rFonts w:ascii="Arial" w:hAnsi="Arial" w:cs="Arial"/>
                <w:sz w:val="20"/>
                <w:szCs w:val="20"/>
              </w:rPr>
            </w:pPr>
            <w:r>
              <w:rPr>
                <w:rFonts w:ascii="Arial" w:hAnsi="Arial" w:cs="Arial"/>
                <w:sz w:val="20"/>
                <w:szCs w:val="20"/>
              </w:rPr>
              <w:t>7</w:t>
            </w:r>
          </w:p>
        </w:tc>
        <w:tc>
          <w:tcPr>
            <w:tcW w:w="10713" w:type="dxa"/>
            <w:tcBorders>
              <w:top w:val="single" w:sz="5" w:space="0" w:color="000000"/>
              <w:left w:val="single" w:sz="5" w:space="0" w:color="000000"/>
              <w:bottom w:val="single" w:sz="5" w:space="0" w:color="000000"/>
              <w:right w:val="single" w:sz="5" w:space="0" w:color="000000"/>
            </w:tcBorders>
          </w:tcPr>
          <w:p w14:paraId="5E837F5F"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 xml:space="preserve">Include the results for the analysis of </w:t>
            </w:r>
            <w:r>
              <w:rPr>
                <w:rFonts w:ascii="Arial" w:hAnsi="Arial" w:cs="Arial"/>
                <w:sz w:val="20"/>
                <w:szCs w:val="20"/>
              </w:rPr>
              <w:t xml:space="preserve">diagnostic accuracy, preferably </w:t>
            </w:r>
            <w:r w:rsidRPr="000E3042">
              <w:rPr>
                <w:rFonts w:ascii="Arial" w:hAnsi="Arial" w:cs="Arial"/>
                <w:sz w:val="20"/>
                <w:szCs w:val="20"/>
              </w:rPr>
              <w:t>indicating the number of studies</w:t>
            </w:r>
            <w:r>
              <w:rPr>
                <w:rFonts w:ascii="Arial" w:hAnsi="Arial" w:cs="Arial"/>
                <w:sz w:val="20"/>
                <w:szCs w:val="20"/>
              </w:rPr>
              <w:t xml:space="preserve"> </w:t>
            </w:r>
            <w:r w:rsidRPr="000E3042">
              <w:rPr>
                <w:rFonts w:ascii="Arial" w:hAnsi="Arial" w:cs="Arial"/>
                <w:sz w:val="20"/>
                <w:szCs w:val="20"/>
              </w:rPr>
              <w:t>and participants. Describe test accuracy including variability; if</w:t>
            </w:r>
            <w:r>
              <w:rPr>
                <w:rFonts w:ascii="Arial" w:hAnsi="Arial" w:cs="Arial"/>
                <w:sz w:val="20"/>
                <w:szCs w:val="20"/>
              </w:rPr>
              <w:t xml:space="preserve"> </w:t>
            </w:r>
            <w:r w:rsidRPr="000E3042">
              <w:rPr>
                <w:rFonts w:ascii="Arial" w:hAnsi="Arial" w:cs="Arial"/>
                <w:sz w:val="20"/>
                <w:szCs w:val="20"/>
              </w:rPr>
              <w:t>meta-analysis was done, include</w:t>
            </w:r>
            <w:r>
              <w:rPr>
                <w:rFonts w:ascii="Arial" w:hAnsi="Arial" w:cs="Arial"/>
                <w:sz w:val="20"/>
                <w:szCs w:val="20"/>
              </w:rPr>
              <w:t xml:space="preserve"> </w:t>
            </w:r>
            <w:r w:rsidRPr="000E3042">
              <w:rPr>
                <w:rFonts w:ascii="Arial" w:hAnsi="Arial" w:cs="Arial"/>
                <w:sz w:val="20"/>
                <w:szCs w:val="20"/>
              </w:rPr>
              <w:t>summary results and confidence intervals.</w:t>
            </w:r>
          </w:p>
        </w:tc>
        <w:tc>
          <w:tcPr>
            <w:tcW w:w="1260" w:type="dxa"/>
            <w:tcBorders>
              <w:top w:val="single" w:sz="5" w:space="0" w:color="000000"/>
              <w:left w:val="single" w:sz="5" w:space="0" w:color="000000"/>
              <w:bottom w:val="single" w:sz="5" w:space="0" w:color="000000"/>
              <w:right w:val="single" w:sz="5" w:space="0" w:color="000000"/>
            </w:tcBorders>
          </w:tcPr>
          <w:p w14:paraId="75BA3E4B" w14:textId="77777777" w:rsidR="00FF5BFE" w:rsidRPr="009D16EB" w:rsidRDefault="00FF5BFE" w:rsidP="00D85695">
            <w:pPr>
              <w:pStyle w:val="Default"/>
              <w:spacing w:before="40" w:after="40"/>
              <w:rPr>
                <w:rFonts w:ascii="Arial" w:hAnsi="Arial" w:cs="Arial"/>
                <w:color w:val="auto"/>
                <w:sz w:val="20"/>
                <w:szCs w:val="20"/>
              </w:rPr>
            </w:pPr>
            <w:r w:rsidRPr="009D16EB">
              <w:rPr>
                <w:rFonts w:ascii="Arial" w:hAnsi="Arial" w:cs="Arial"/>
                <w:color w:val="auto"/>
                <w:sz w:val="20"/>
                <w:szCs w:val="20"/>
              </w:rPr>
              <w:t>Results, pg2-3</w:t>
            </w:r>
          </w:p>
        </w:tc>
      </w:tr>
      <w:tr w:rsidR="00FF5BFE" w:rsidRPr="004C1685" w14:paraId="2827DD88" w14:textId="77777777" w:rsidTr="00D85695">
        <w:tblPrEx>
          <w:tblCellMar>
            <w:top w:w="0" w:type="dxa"/>
            <w:bottom w:w="0" w:type="dxa"/>
          </w:tblCellMar>
        </w:tblPrEx>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B05352" w14:textId="77777777" w:rsidR="00FF5BFE" w:rsidRPr="00E17F9D" w:rsidRDefault="00FF5BFE" w:rsidP="00D85695">
            <w:pPr>
              <w:pStyle w:val="Default"/>
              <w:rPr>
                <w:rFonts w:ascii="Arial" w:hAnsi="Arial" w:cs="Arial"/>
                <w:sz w:val="20"/>
                <w:szCs w:val="20"/>
              </w:rPr>
            </w:pPr>
            <w:r w:rsidRPr="00E17F9D">
              <w:rPr>
                <w:rFonts w:ascii="Arial" w:hAnsi="Arial" w:cs="Arial"/>
                <w:b/>
                <w:bCs/>
                <w:sz w:val="20"/>
                <w:szCs w:val="20"/>
              </w:rPr>
              <w:t>DISCUSSION</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767957BD" w14:textId="77777777" w:rsidR="00FF5BFE" w:rsidRPr="004C1685" w:rsidRDefault="00FF5BFE" w:rsidP="00D85695">
            <w:pPr>
              <w:pStyle w:val="Default"/>
              <w:jc w:val="center"/>
              <w:rPr>
                <w:rFonts w:ascii="Arial" w:hAnsi="Arial" w:cs="Arial"/>
                <w:color w:val="auto"/>
              </w:rPr>
            </w:pPr>
          </w:p>
        </w:tc>
      </w:tr>
      <w:tr w:rsidR="00FF5BFE" w:rsidRPr="004C1685" w14:paraId="05C3545F" w14:textId="77777777" w:rsidTr="00D85695">
        <w:tblPrEx>
          <w:tblCellMar>
            <w:top w:w="0" w:type="dxa"/>
            <w:bottom w:w="0" w:type="dxa"/>
          </w:tblCellMar>
        </w:tblPrEx>
        <w:trPr>
          <w:trHeight w:val="255"/>
        </w:trPr>
        <w:tc>
          <w:tcPr>
            <w:tcW w:w="2660" w:type="dxa"/>
            <w:tcBorders>
              <w:top w:val="single" w:sz="5" w:space="0" w:color="000000"/>
              <w:left w:val="single" w:sz="5" w:space="0" w:color="000000"/>
              <w:bottom w:val="single" w:sz="5" w:space="0" w:color="000000"/>
              <w:right w:val="single" w:sz="5" w:space="0" w:color="000000"/>
            </w:tcBorders>
          </w:tcPr>
          <w:p w14:paraId="1C6A653A"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Strengths and limitations</w:t>
            </w:r>
          </w:p>
        </w:tc>
        <w:tc>
          <w:tcPr>
            <w:tcW w:w="567" w:type="dxa"/>
            <w:tcBorders>
              <w:top w:val="single" w:sz="5" w:space="0" w:color="000000"/>
              <w:left w:val="single" w:sz="5" w:space="0" w:color="000000"/>
              <w:bottom w:val="single" w:sz="5" w:space="0" w:color="000000"/>
              <w:right w:val="single" w:sz="5" w:space="0" w:color="000000"/>
            </w:tcBorders>
          </w:tcPr>
          <w:p w14:paraId="38BA2C1A" w14:textId="77777777" w:rsidR="00FF5BFE" w:rsidRPr="00AA7EF4" w:rsidRDefault="00FF5BFE" w:rsidP="00D85695">
            <w:pPr>
              <w:pStyle w:val="Default"/>
              <w:spacing w:before="40" w:after="40"/>
              <w:jc w:val="right"/>
              <w:rPr>
                <w:rFonts w:ascii="Arial" w:hAnsi="Arial" w:cs="Arial"/>
                <w:sz w:val="20"/>
                <w:szCs w:val="20"/>
              </w:rPr>
            </w:pPr>
            <w:r>
              <w:rPr>
                <w:rFonts w:ascii="Arial" w:hAnsi="Arial" w:cs="Arial"/>
                <w:sz w:val="20"/>
                <w:szCs w:val="20"/>
              </w:rPr>
              <w:t>9</w:t>
            </w:r>
          </w:p>
        </w:tc>
        <w:tc>
          <w:tcPr>
            <w:tcW w:w="10713" w:type="dxa"/>
            <w:tcBorders>
              <w:top w:val="single" w:sz="5" w:space="0" w:color="000000"/>
              <w:left w:val="single" w:sz="5" w:space="0" w:color="000000"/>
              <w:bottom w:val="single" w:sz="5" w:space="0" w:color="000000"/>
              <w:right w:val="single" w:sz="5" w:space="0" w:color="000000"/>
            </w:tcBorders>
          </w:tcPr>
          <w:p w14:paraId="593AA69A"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 xml:space="preserve">Provide </w:t>
            </w:r>
            <w:proofErr w:type="gramStart"/>
            <w:r w:rsidRPr="000E3042">
              <w:rPr>
                <w:rFonts w:ascii="Arial" w:hAnsi="Arial" w:cs="Arial"/>
                <w:sz w:val="20"/>
                <w:szCs w:val="20"/>
              </w:rPr>
              <w:t>a brief summary</w:t>
            </w:r>
            <w:proofErr w:type="gramEnd"/>
            <w:r w:rsidRPr="000E3042">
              <w:rPr>
                <w:rFonts w:ascii="Arial" w:hAnsi="Arial" w:cs="Arial"/>
                <w:sz w:val="20"/>
                <w:szCs w:val="20"/>
              </w:rPr>
              <w:t xml:space="preserve"> of the strengths and limitations of the evidence</w:t>
            </w:r>
          </w:p>
        </w:tc>
        <w:tc>
          <w:tcPr>
            <w:tcW w:w="1260" w:type="dxa"/>
            <w:tcBorders>
              <w:top w:val="single" w:sz="5" w:space="0" w:color="000000"/>
              <w:left w:val="single" w:sz="5" w:space="0" w:color="000000"/>
              <w:bottom w:val="single" w:sz="5" w:space="0" w:color="000000"/>
              <w:right w:val="single" w:sz="5" w:space="0" w:color="000000"/>
            </w:tcBorders>
          </w:tcPr>
          <w:p w14:paraId="3A1654E3" w14:textId="77777777" w:rsidR="00FF5BFE" w:rsidRPr="009D16EB" w:rsidRDefault="00FF5BFE" w:rsidP="00D85695">
            <w:pPr>
              <w:pStyle w:val="Default"/>
              <w:spacing w:before="40" w:after="40"/>
              <w:rPr>
                <w:rFonts w:ascii="Arial" w:hAnsi="Arial" w:cs="Arial"/>
                <w:color w:val="auto"/>
                <w:sz w:val="20"/>
                <w:szCs w:val="20"/>
              </w:rPr>
            </w:pPr>
            <w:r w:rsidRPr="009D16EB">
              <w:rPr>
                <w:rFonts w:ascii="Arial" w:hAnsi="Arial" w:cs="Arial"/>
                <w:color w:val="auto"/>
                <w:sz w:val="20"/>
                <w:szCs w:val="20"/>
              </w:rPr>
              <w:t>Conclusions, pg3</w:t>
            </w:r>
          </w:p>
        </w:tc>
      </w:tr>
      <w:tr w:rsidR="00FF5BFE" w:rsidRPr="004C1685" w14:paraId="3426A29E" w14:textId="77777777" w:rsidTr="00D85695">
        <w:tblPrEx>
          <w:tblCellMar>
            <w:top w:w="0" w:type="dxa"/>
            <w:bottom w:w="0" w:type="dxa"/>
          </w:tblCellMar>
        </w:tblPrEx>
        <w:trPr>
          <w:trHeight w:val="316"/>
        </w:trPr>
        <w:tc>
          <w:tcPr>
            <w:tcW w:w="2660" w:type="dxa"/>
            <w:tcBorders>
              <w:top w:val="single" w:sz="5" w:space="0" w:color="000000"/>
              <w:left w:val="single" w:sz="5" w:space="0" w:color="000000"/>
              <w:bottom w:val="single" w:sz="5" w:space="0" w:color="000000"/>
              <w:right w:val="single" w:sz="5" w:space="0" w:color="000000"/>
            </w:tcBorders>
          </w:tcPr>
          <w:p w14:paraId="31887410"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Interpretation</w:t>
            </w:r>
          </w:p>
        </w:tc>
        <w:tc>
          <w:tcPr>
            <w:tcW w:w="567" w:type="dxa"/>
            <w:tcBorders>
              <w:top w:val="single" w:sz="5" w:space="0" w:color="000000"/>
              <w:left w:val="single" w:sz="5" w:space="0" w:color="000000"/>
              <w:bottom w:val="single" w:sz="5" w:space="0" w:color="000000"/>
              <w:right w:val="single" w:sz="5" w:space="0" w:color="000000"/>
            </w:tcBorders>
          </w:tcPr>
          <w:p w14:paraId="5AD96274" w14:textId="77777777" w:rsidR="00FF5BFE" w:rsidRPr="00AA7EF4" w:rsidRDefault="00FF5BFE" w:rsidP="00D85695">
            <w:pPr>
              <w:pStyle w:val="Default"/>
              <w:spacing w:before="40" w:after="40"/>
              <w:jc w:val="right"/>
              <w:rPr>
                <w:rFonts w:ascii="Arial" w:hAnsi="Arial" w:cs="Arial"/>
                <w:sz w:val="20"/>
                <w:szCs w:val="20"/>
              </w:rPr>
            </w:pPr>
            <w:r>
              <w:rPr>
                <w:rFonts w:ascii="Arial" w:hAnsi="Arial" w:cs="Arial"/>
                <w:sz w:val="20"/>
                <w:szCs w:val="20"/>
              </w:rPr>
              <w:t>10</w:t>
            </w:r>
          </w:p>
        </w:tc>
        <w:tc>
          <w:tcPr>
            <w:tcW w:w="10713" w:type="dxa"/>
            <w:tcBorders>
              <w:top w:val="single" w:sz="5" w:space="0" w:color="000000"/>
              <w:left w:val="single" w:sz="5" w:space="0" w:color="000000"/>
              <w:bottom w:val="single" w:sz="5" w:space="0" w:color="000000"/>
              <w:right w:val="single" w:sz="5" w:space="0" w:color="000000"/>
            </w:tcBorders>
          </w:tcPr>
          <w:p w14:paraId="60A2D168" w14:textId="77777777" w:rsidR="00FF5BFE" w:rsidRPr="00AA7EF4" w:rsidRDefault="00FF5BFE" w:rsidP="00D85695">
            <w:pPr>
              <w:pStyle w:val="Default"/>
              <w:spacing w:before="40" w:after="40"/>
              <w:rPr>
                <w:rFonts w:ascii="Arial" w:hAnsi="Arial" w:cs="Arial"/>
                <w:sz w:val="20"/>
                <w:szCs w:val="20"/>
              </w:rPr>
            </w:pPr>
            <w:r w:rsidRPr="000E3042">
              <w:rPr>
                <w:rFonts w:ascii="Arial" w:hAnsi="Arial" w:cs="Arial"/>
                <w:sz w:val="20"/>
                <w:szCs w:val="20"/>
              </w:rPr>
              <w:t>Provide a general interpretation of the results and the important</w:t>
            </w:r>
            <w:r>
              <w:rPr>
                <w:rFonts w:ascii="Arial" w:hAnsi="Arial" w:cs="Arial"/>
                <w:sz w:val="20"/>
                <w:szCs w:val="20"/>
              </w:rPr>
              <w:t xml:space="preserve"> </w:t>
            </w:r>
            <w:r w:rsidRPr="000E3042">
              <w:rPr>
                <w:rFonts w:ascii="Arial" w:hAnsi="Arial" w:cs="Arial"/>
                <w:sz w:val="20"/>
                <w:szCs w:val="20"/>
              </w:rPr>
              <w:t>implications.</w:t>
            </w:r>
          </w:p>
        </w:tc>
        <w:tc>
          <w:tcPr>
            <w:tcW w:w="1260" w:type="dxa"/>
            <w:tcBorders>
              <w:top w:val="single" w:sz="5" w:space="0" w:color="000000"/>
              <w:left w:val="single" w:sz="5" w:space="0" w:color="000000"/>
              <w:bottom w:val="single" w:sz="5" w:space="0" w:color="000000"/>
              <w:right w:val="single" w:sz="5" w:space="0" w:color="000000"/>
            </w:tcBorders>
          </w:tcPr>
          <w:p w14:paraId="614877BE" w14:textId="77777777" w:rsidR="00FF5BFE" w:rsidRPr="009D16EB" w:rsidRDefault="00FF5BFE" w:rsidP="00D85695">
            <w:pPr>
              <w:pStyle w:val="Default"/>
              <w:spacing w:before="40" w:after="40"/>
              <w:rPr>
                <w:rFonts w:ascii="Arial" w:hAnsi="Arial" w:cs="Arial"/>
                <w:color w:val="auto"/>
                <w:sz w:val="20"/>
                <w:szCs w:val="20"/>
              </w:rPr>
            </w:pPr>
            <w:r w:rsidRPr="009D16EB">
              <w:rPr>
                <w:rFonts w:ascii="Arial" w:hAnsi="Arial" w:cs="Arial"/>
                <w:color w:val="auto"/>
                <w:sz w:val="20"/>
                <w:szCs w:val="20"/>
              </w:rPr>
              <w:t>Conclusions, pg3</w:t>
            </w:r>
          </w:p>
        </w:tc>
      </w:tr>
      <w:tr w:rsidR="00FF5BFE" w:rsidRPr="004C1685" w14:paraId="547C7115" w14:textId="77777777" w:rsidTr="00D85695">
        <w:tblPrEx>
          <w:tblCellMar>
            <w:top w:w="0" w:type="dxa"/>
            <w:bottom w:w="0" w:type="dxa"/>
          </w:tblCellMar>
        </w:tblPrEx>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396522" w14:textId="77777777" w:rsidR="00FF5BFE" w:rsidRPr="00E17F9D" w:rsidRDefault="00FF5BFE" w:rsidP="00D85695">
            <w:pPr>
              <w:pStyle w:val="Default"/>
              <w:rPr>
                <w:rFonts w:ascii="Arial" w:hAnsi="Arial" w:cs="Arial"/>
                <w:sz w:val="20"/>
                <w:szCs w:val="20"/>
              </w:rPr>
            </w:pPr>
            <w:r>
              <w:rPr>
                <w:rFonts w:ascii="Arial" w:hAnsi="Arial" w:cs="Arial"/>
                <w:b/>
                <w:bCs/>
                <w:sz w:val="20"/>
                <w:szCs w:val="20"/>
              </w:rPr>
              <w:t>OTHER</w:t>
            </w:r>
            <w:r w:rsidRPr="00E17F9D">
              <w:rPr>
                <w:rFonts w:ascii="Arial" w:hAnsi="Arial" w:cs="Arial"/>
                <w:b/>
                <w:bCs/>
                <w:sz w:val="20"/>
                <w:szCs w:val="20"/>
              </w:rPr>
              <w:t xml:space="preserv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9E9AC1C" w14:textId="77777777" w:rsidR="00FF5BFE" w:rsidRPr="004C1685" w:rsidRDefault="00FF5BFE" w:rsidP="00D85695">
            <w:pPr>
              <w:pStyle w:val="Default"/>
              <w:jc w:val="center"/>
              <w:rPr>
                <w:rFonts w:ascii="Arial" w:hAnsi="Arial" w:cs="Arial"/>
                <w:color w:val="auto"/>
              </w:rPr>
            </w:pPr>
          </w:p>
        </w:tc>
      </w:tr>
      <w:tr w:rsidR="00FF5BFE" w:rsidRPr="004C1685" w14:paraId="33561A6A" w14:textId="77777777" w:rsidTr="00D85695">
        <w:tblPrEx>
          <w:tblCellMar>
            <w:top w:w="0" w:type="dxa"/>
            <w:bottom w:w="0" w:type="dxa"/>
          </w:tblCellMar>
        </w:tblPrEx>
        <w:trPr>
          <w:trHeight w:val="289"/>
        </w:trPr>
        <w:tc>
          <w:tcPr>
            <w:tcW w:w="2660" w:type="dxa"/>
            <w:tcBorders>
              <w:top w:val="single" w:sz="5" w:space="0" w:color="000000"/>
              <w:left w:val="single" w:sz="5" w:space="0" w:color="000000"/>
              <w:bottom w:val="single" w:sz="5" w:space="0" w:color="000000"/>
              <w:right w:val="single" w:sz="5" w:space="0" w:color="000000"/>
            </w:tcBorders>
          </w:tcPr>
          <w:p w14:paraId="450B1456" w14:textId="77777777" w:rsidR="00FF5BFE" w:rsidRPr="00AA7EF4" w:rsidRDefault="00FF5BFE" w:rsidP="00D85695">
            <w:pPr>
              <w:pStyle w:val="Default"/>
              <w:spacing w:before="40" w:after="40"/>
              <w:rPr>
                <w:rFonts w:ascii="Arial" w:hAnsi="Arial" w:cs="Arial"/>
                <w:sz w:val="20"/>
                <w:szCs w:val="20"/>
              </w:rPr>
            </w:pPr>
            <w:r>
              <w:rPr>
                <w:rFonts w:ascii="Arial" w:hAnsi="Arial" w:cs="Arial"/>
                <w:sz w:val="20"/>
                <w:szCs w:val="20"/>
              </w:rPr>
              <w:t>Funding</w:t>
            </w:r>
            <w:r w:rsidRPr="00AA7EF4">
              <w:rPr>
                <w:rFonts w:ascii="Arial" w:hAnsi="Arial" w:cs="Arial"/>
                <w:sz w:val="20"/>
                <w:szCs w:val="20"/>
              </w:rPr>
              <w:t xml:space="preserve"> </w:t>
            </w:r>
          </w:p>
        </w:tc>
        <w:tc>
          <w:tcPr>
            <w:tcW w:w="567" w:type="dxa"/>
            <w:tcBorders>
              <w:top w:val="single" w:sz="5" w:space="0" w:color="000000"/>
              <w:left w:val="single" w:sz="5" w:space="0" w:color="000000"/>
              <w:bottom w:val="single" w:sz="5" w:space="0" w:color="000000"/>
              <w:right w:val="single" w:sz="5" w:space="0" w:color="000000"/>
            </w:tcBorders>
          </w:tcPr>
          <w:p w14:paraId="5517FBAF" w14:textId="77777777" w:rsidR="00FF5BFE" w:rsidRPr="00AA7EF4" w:rsidRDefault="00FF5BFE" w:rsidP="00D85695">
            <w:pPr>
              <w:pStyle w:val="Default"/>
              <w:spacing w:before="40" w:after="40"/>
              <w:jc w:val="right"/>
              <w:rPr>
                <w:rFonts w:ascii="Arial" w:hAnsi="Arial" w:cs="Arial"/>
                <w:sz w:val="20"/>
                <w:szCs w:val="20"/>
              </w:rPr>
            </w:pPr>
            <w:r>
              <w:rPr>
                <w:rFonts w:ascii="Arial" w:hAnsi="Arial" w:cs="Arial"/>
                <w:sz w:val="20"/>
                <w:szCs w:val="20"/>
              </w:rPr>
              <w:t>11</w:t>
            </w:r>
          </w:p>
        </w:tc>
        <w:tc>
          <w:tcPr>
            <w:tcW w:w="10713" w:type="dxa"/>
            <w:tcBorders>
              <w:top w:val="single" w:sz="5" w:space="0" w:color="000000"/>
              <w:left w:val="single" w:sz="5" w:space="0" w:color="000000"/>
              <w:bottom w:val="single" w:sz="5" w:space="0" w:color="000000"/>
              <w:right w:val="single" w:sz="5" w:space="0" w:color="000000"/>
            </w:tcBorders>
          </w:tcPr>
          <w:p w14:paraId="141F5D9D" w14:textId="77777777" w:rsidR="00FF5BFE" w:rsidRPr="00AA7EF4" w:rsidRDefault="00FF5BFE" w:rsidP="00D85695">
            <w:pPr>
              <w:pStyle w:val="Default"/>
              <w:spacing w:before="40" w:after="40"/>
              <w:rPr>
                <w:rFonts w:ascii="Arial" w:hAnsi="Arial" w:cs="Arial"/>
                <w:sz w:val="20"/>
                <w:szCs w:val="20"/>
              </w:rPr>
            </w:pPr>
            <w:r w:rsidRPr="00F9016C">
              <w:rPr>
                <w:rFonts w:ascii="Arial" w:hAnsi="Arial" w:cs="Arial"/>
                <w:sz w:val="20"/>
                <w:szCs w:val="20"/>
              </w:rPr>
              <w:t>Indicate the primary source of funding for the review.</w:t>
            </w:r>
          </w:p>
        </w:tc>
        <w:tc>
          <w:tcPr>
            <w:tcW w:w="1260" w:type="dxa"/>
            <w:tcBorders>
              <w:top w:val="single" w:sz="5" w:space="0" w:color="000000"/>
              <w:left w:val="single" w:sz="5" w:space="0" w:color="000000"/>
              <w:bottom w:val="single" w:sz="5" w:space="0" w:color="000000"/>
              <w:right w:val="single" w:sz="5" w:space="0" w:color="000000"/>
            </w:tcBorders>
          </w:tcPr>
          <w:p w14:paraId="12571F3D" w14:textId="77777777" w:rsidR="00FF5BFE" w:rsidRPr="004C1685" w:rsidRDefault="00FF5BFE" w:rsidP="00D85695">
            <w:pPr>
              <w:pStyle w:val="Default"/>
              <w:spacing w:before="40" w:after="40"/>
              <w:rPr>
                <w:rFonts w:ascii="Arial" w:hAnsi="Arial" w:cs="Arial"/>
                <w:color w:val="auto"/>
              </w:rPr>
            </w:pPr>
            <w:r w:rsidRPr="009D16EB">
              <w:rPr>
                <w:rFonts w:ascii="Arial" w:hAnsi="Arial" w:cs="Arial"/>
                <w:i/>
                <w:iCs/>
                <w:color w:val="auto"/>
                <w:sz w:val="20"/>
                <w:szCs w:val="20"/>
              </w:rPr>
              <w:t>Not in abstract -</w:t>
            </w:r>
            <w:r>
              <w:rPr>
                <w:rFonts w:ascii="Arial" w:hAnsi="Arial" w:cs="Arial"/>
                <w:color w:val="auto"/>
                <w:sz w:val="20"/>
                <w:szCs w:val="20"/>
              </w:rPr>
              <w:t xml:space="preserve"> </w:t>
            </w:r>
            <w:r w:rsidRPr="00516436">
              <w:rPr>
                <w:rFonts w:ascii="Arial" w:hAnsi="Arial" w:cs="Arial"/>
                <w:color w:val="auto"/>
                <w:sz w:val="20"/>
                <w:szCs w:val="20"/>
              </w:rPr>
              <w:t>Funding, Pg18</w:t>
            </w:r>
          </w:p>
        </w:tc>
      </w:tr>
      <w:tr w:rsidR="00FF5BFE" w:rsidRPr="004C1685" w14:paraId="443C690F" w14:textId="77777777" w:rsidTr="00D85695">
        <w:tblPrEx>
          <w:tblCellMar>
            <w:top w:w="0" w:type="dxa"/>
            <w:bottom w:w="0" w:type="dxa"/>
          </w:tblCellMar>
        </w:tblPrEx>
        <w:trPr>
          <w:trHeight w:val="347"/>
        </w:trPr>
        <w:tc>
          <w:tcPr>
            <w:tcW w:w="2660" w:type="dxa"/>
            <w:tcBorders>
              <w:top w:val="single" w:sz="5" w:space="0" w:color="000000"/>
              <w:left w:val="single" w:sz="5" w:space="0" w:color="000000"/>
              <w:bottom w:val="single" w:sz="5" w:space="0" w:color="000000"/>
              <w:right w:val="single" w:sz="5" w:space="0" w:color="000000"/>
            </w:tcBorders>
          </w:tcPr>
          <w:p w14:paraId="09401147" w14:textId="77777777" w:rsidR="00FF5BFE" w:rsidRPr="00AA7EF4" w:rsidRDefault="00FF5BFE" w:rsidP="00D85695">
            <w:pPr>
              <w:pStyle w:val="Default"/>
              <w:spacing w:before="40" w:after="40"/>
              <w:rPr>
                <w:rFonts w:ascii="Arial" w:hAnsi="Arial" w:cs="Arial"/>
                <w:sz w:val="20"/>
                <w:szCs w:val="20"/>
              </w:rPr>
            </w:pPr>
            <w:r>
              <w:rPr>
                <w:rFonts w:ascii="Arial" w:hAnsi="Arial" w:cs="Arial"/>
                <w:sz w:val="20"/>
                <w:szCs w:val="20"/>
              </w:rPr>
              <w:lastRenderedPageBreak/>
              <w:t>Registration</w:t>
            </w:r>
            <w:r w:rsidRPr="00AA7EF4">
              <w:rPr>
                <w:rFonts w:ascii="Arial" w:hAnsi="Arial" w:cs="Arial"/>
                <w:sz w:val="20"/>
                <w:szCs w:val="20"/>
              </w:rPr>
              <w:t xml:space="preserve"> </w:t>
            </w:r>
          </w:p>
        </w:tc>
        <w:tc>
          <w:tcPr>
            <w:tcW w:w="567" w:type="dxa"/>
            <w:tcBorders>
              <w:top w:val="single" w:sz="5" w:space="0" w:color="000000"/>
              <w:left w:val="single" w:sz="5" w:space="0" w:color="000000"/>
              <w:bottom w:val="single" w:sz="5" w:space="0" w:color="000000"/>
              <w:right w:val="single" w:sz="5" w:space="0" w:color="000000"/>
            </w:tcBorders>
          </w:tcPr>
          <w:p w14:paraId="79E3902E" w14:textId="77777777" w:rsidR="00FF5BFE" w:rsidRPr="00AA7EF4" w:rsidRDefault="00FF5BFE" w:rsidP="00D85695">
            <w:pPr>
              <w:pStyle w:val="Default"/>
              <w:spacing w:before="40" w:after="40"/>
              <w:jc w:val="right"/>
              <w:rPr>
                <w:rFonts w:ascii="Arial" w:hAnsi="Arial" w:cs="Arial"/>
                <w:sz w:val="20"/>
                <w:szCs w:val="20"/>
              </w:rPr>
            </w:pPr>
            <w:r>
              <w:rPr>
                <w:rFonts w:ascii="Arial" w:hAnsi="Arial" w:cs="Arial"/>
                <w:sz w:val="20"/>
                <w:szCs w:val="20"/>
              </w:rPr>
              <w:t>12</w:t>
            </w:r>
          </w:p>
        </w:tc>
        <w:tc>
          <w:tcPr>
            <w:tcW w:w="10713" w:type="dxa"/>
            <w:tcBorders>
              <w:top w:val="single" w:sz="5" w:space="0" w:color="000000"/>
              <w:left w:val="single" w:sz="5" w:space="0" w:color="000000"/>
              <w:bottom w:val="single" w:sz="5" w:space="0" w:color="000000"/>
              <w:right w:val="single" w:sz="5" w:space="0" w:color="000000"/>
            </w:tcBorders>
          </w:tcPr>
          <w:p w14:paraId="2A1F282D" w14:textId="77777777" w:rsidR="00FF5BFE" w:rsidRPr="00AA7EF4" w:rsidRDefault="00FF5BFE" w:rsidP="00D85695">
            <w:pPr>
              <w:pStyle w:val="Default"/>
              <w:spacing w:before="40" w:after="40"/>
              <w:rPr>
                <w:rFonts w:ascii="Arial" w:hAnsi="Arial" w:cs="Arial"/>
                <w:sz w:val="20"/>
                <w:szCs w:val="20"/>
              </w:rPr>
            </w:pPr>
            <w:r w:rsidRPr="00F9016C">
              <w:rPr>
                <w:rFonts w:ascii="Arial" w:hAnsi="Arial" w:cs="Arial"/>
                <w:sz w:val="20"/>
                <w:szCs w:val="20"/>
              </w:rPr>
              <w:t>Provide the registration number and the registry name</w:t>
            </w:r>
          </w:p>
        </w:tc>
        <w:tc>
          <w:tcPr>
            <w:tcW w:w="1260" w:type="dxa"/>
            <w:tcBorders>
              <w:top w:val="single" w:sz="5" w:space="0" w:color="000000"/>
              <w:left w:val="single" w:sz="5" w:space="0" w:color="000000"/>
              <w:bottom w:val="single" w:sz="5" w:space="0" w:color="000000"/>
              <w:right w:val="single" w:sz="5" w:space="0" w:color="000000"/>
            </w:tcBorders>
          </w:tcPr>
          <w:p w14:paraId="08551CBE" w14:textId="77777777" w:rsidR="00FF5BFE" w:rsidRPr="004C1685" w:rsidRDefault="00FF5BFE" w:rsidP="00D85695">
            <w:pPr>
              <w:pStyle w:val="Default"/>
              <w:spacing w:before="40" w:after="40"/>
              <w:rPr>
                <w:rFonts w:ascii="Arial" w:hAnsi="Arial" w:cs="Arial"/>
                <w:color w:val="auto"/>
              </w:rPr>
            </w:pPr>
            <w:r w:rsidRPr="009D16EB">
              <w:rPr>
                <w:rFonts w:ascii="Arial" w:hAnsi="Arial" w:cs="Arial"/>
                <w:i/>
                <w:iCs/>
                <w:color w:val="auto"/>
                <w:sz w:val="20"/>
                <w:szCs w:val="20"/>
              </w:rPr>
              <w:t>Not in abstract -</w:t>
            </w:r>
            <w:r>
              <w:rPr>
                <w:rFonts w:ascii="Arial" w:hAnsi="Arial" w:cs="Arial"/>
                <w:color w:val="auto"/>
                <w:sz w:val="20"/>
                <w:szCs w:val="20"/>
              </w:rPr>
              <w:t xml:space="preserve"> </w:t>
            </w:r>
            <w:r w:rsidRPr="004A0541">
              <w:rPr>
                <w:rFonts w:ascii="Arial" w:hAnsi="Arial" w:cs="Arial"/>
                <w:color w:val="auto"/>
                <w:sz w:val="20"/>
                <w:szCs w:val="20"/>
              </w:rPr>
              <w:t xml:space="preserve">Search strategy and assessment of eligibility, </w:t>
            </w:r>
            <w:r>
              <w:rPr>
                <w:rFonts w:ascii="Arial" w:hAnsi="Arial" w:cs="Arial"/>
                <w:color w:val="auto"/>
                <w:sz w:val="20"/>
                <w:szCs w:val="20"/>
              </w:rPr>
              <w:t>p</w:t>
            </w:r>
            <w:r w:rsidRPr="004A0541">
              <w:rPr>
                <w:rFonts w:ascii="Arial" w:hAnsi="Arial" w:cs="Arial"/>
                <w:color w:val="auto"/>
                <w:sz w:val="20"/>
                <w:szCs w:val="20"/>
              </w:rPr>
              <w:t>g6</w:t>
            </w:r>
          </w:p>
        </w:tc>
      </w:tr>
    </w:tbl>
    <w:p w14:paraId="5C973B97" w14:textId="77777777" w:rsidR="00FF5BFE" w:rsidRPr="004C1685" w:rsidRDefault="00FF5BFE" w:rsidP="00FF5BFE">
      <w:pPr>
        <w:pStyle w:val="Default"/>
        <w:rPr>
          <w:rFonts w:ascii="Arial" w:hAnsi="Arial" w:cs="Arial"/>
          <w:color w:val="auto"/>
        </w:rPr>
      </w:pPr>
    </w:p>
    <w:p w14:paraId="30D5F336" w14:textId="77777777" w:rsidR="00FF5BFE" w:rsidRPr="00363B8D" w:rsidRDefault="00FF5BFE" w:rsidP="00FF5BFE">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Adapted </w:t>
      </w: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Pr>
          <w:rFonts w:ascii="Arial" w:hAnsi="Arial" w:cs="Arial"/>
          <w:color w:val="auto"/>
          <w:sz w:val="16"/>
          <w:szCs w:val="16"/>
        </w:rPr>
        <w:t xml:space="preserve">McInnes MDF, Moher D, Thombs BD, McGrath TA, </w:t>
      </w:r>
      <w:proofErr w:type="spellStart"/>
      <w:r>
        <w:rPr>
          <w:rFonts w:ascii="Arial" w:hAnsi="Arial" w:cs="Arial"/>
          <w:color w:val="auto"/>
          <w:sz w:val="16"/>
          <w:szCs w:val="16"/>
        </w:rPr>
        <w:t>Bossuyt</w:t>
      </w:r>
      <w:proofErr w:type="spellEnd"/>
      <w:r>
        <w:rPr>
          <w:rFonts w:ascii="Arial" w:hAnsi="Arial" w:cs="Arial"/>
          <w:color w:val="auto"/>
          <w:sz w:val="16"/>
          <w:szCs w:val="16"/>
        </w:rPr>
        <w:t xml:space="preserve"> PM, The PRISMA-DTA </w:t>
      </w:r>
      <w:r w:rsidRPr="004C1685">
        <w:rPr>
          <w:rFonts w:ascii="Arial" w:hAnsi="Arial" w:cs="Arial"/>
          <w:color w:val="auto"/>
          <w:sz w:val="16"/>
          <w:szCs w:val="16"/>
        </w:rPr>
        <w:t>Group (20</w:t>
      </w:r>
      <w:r>
        <w:rPr>
          <w:rFonts w:ascii="Arial" w:hAnsi="Arial" w:cs="Arial"/>
          <w:color w:val="auto"/>
          <w:sz w:val="16"/>
          <w:szCs w:val="16"/>
        </w:rPr>
        <w:t>18</w:t>
      </w:r>
      <w:r w:rsidRPr="004C1685">
        <w:rPr>
          <w:rFonts w:ascii="Arial" w:hAnsi="Arial" w:cs="Arial"/>
          <w:color w:val="auto"/>
          <w:sz w:val="16"/>
          <w:szCs w:val="16"/>
        </w:rPr>
        <w:t xml:space="preserve">). </w:t>
      </w:r>
      <w:r w:rsidRPr="00232ECE">
        <w:rPr>
          <w:rFonts w:ascii="Arial" w:hAnsi="Arial" w:cs="Arial"/>
          <w:color w:val="auto"/>
          <w:sz w:val="16"/>
          <w:szCs w:val="16"/>
        </w:rPr>
        <w:t>Preferred Reporting Items for a Systematic Review and Meta-analysis of Diagnostic Test Accuracy Studies: The PRISMA-DTA Statement.</w:t>
      </w:r>
      <w:r>
        <w:rPr>
          <w:rFonts w:ascii="Arial" w:hAnsi="Arial" w:cs="Arial"/>
          <w:color w:val="auto"/>
          <w:sz w:val="16"/>
          <w:szCs w:val="16"/>
        </w:rPr>
        <w:t xml:space="preserve">  </w:t>
      </w:r>
      <w:r w:rsidRPr="00232ECE">
        <w:rPr>
          <w:rFonts w:ascii="Arial" w:hAnsi="Arial" w:cs="Arial"/>
          <w:color w:val="auto"/>
          <w:sz w:val="16"/>
          <w:szCs w:val="16"/>
          <w:lang w:val="da-DK"/>
        </w:rPr>
        <w:t xml:space="preserve">JAMA. 2018 Jan 23;319(4):388-396. </w:t>
      </w:r>
      <w:proofErr w:type="spellStart"/>
      <w:r w:rsidRPr="00232ECE">
        <w:rPr>
          <w:rFonts w:ascii="Arial" w:hAnsi="Arial" w:cs="Arial"/>
          <w:color w:val="auto"/>
          <w:sz w:val="16"/>
          <w:szCs w:val="16"/>
          <w:lang w:val="da-DK"/>
        </w:rPr>
        <w:t>doi</w:t>
      </w:r>
      <w:proofErr w:type="spellEnd"/>
      <w:r w:rsidRPr="00232ECE">
        <w:rPr>
          <w:rFonts w:ascii="Arial" w:hAnsi="Arial" w:cs="Arial"/>
          <w:color w:val="auto"/>
          <w:sz w:val="16"/>
          <w:szCs w:val="16"/>
          <w:lang w:val="da-DK"/>
        </w:rPr>
        <w:t>: 10.1001/jama.2017.19163.</w:t>
      </w:r>
    </w:p>
    <w:p w14:paraId="1AE032EA" w14:textId="77777777" w:rsidR="00FF5BFE" w:rsidRPr="00363B8D" w:rsidRDefault="00FF5BFE" w:rsidP="00FF5BFE">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260DFBBF" w14:textId="77777777" w:rsidR="00FF5BFE" w:rsidRPr="004C1685" w:rsidRDefault="00FF5BFE" w:rsidP="00FF5BFE">
      <w:pPr>
        <w:pStyle w:val="Default"/>
        <w:spacing w:line="183" w:lineRule="atLeast"/>
        <w:jc w:val="center"/>
        <w:rPr>
          <w:rFonts w:ascii="Arial" w:hAnsi="Arial" w:cs="Arial"/>
        </w:rPr>
      </w:pPr>
      <w:r>
        <w:rPr>
          <w:rFonts w:ascii="Arial" w:hAnsi="Arial" w:cs="Arial"/>
          <w:sz w:val="16"/>
          <w:szCs w:val="16"/>
        </w:rPr>
        <w:t>Page 1 of 1</w:t>
      </w:r>
      <w:r w:rsidRPr="004C1685">
        <w:rPr>
          <w:rFonts w:ascii="Arial" w:hAnsi="Arial" w:cs="Arial"/>
          <w:sz w:val="16"/>
          <w:szCs w:val="16"/>
        </w:rPr>
        <w:t xml:space="preserve"> </w:t>
      </w:r>
    </w:p>
    <w:p w14:paraId="793D447A" w14:textId="77777777" w:rsidR="00FF5BFE" w:rsidRPr="00FF5BFE" w:rsidRDefault="00FF5BFE" w:rsidP="00FF5BFE"/>
    <w:sectPr w:rsidR="00FF5BFE" w:rsidRPr="00FF5BFE" w:rsidSect="00FF5BFE">
      <w:footerReference w:type="even" r:id="rId8"/>
      <w:footerReference w:type="default" r:id="rId9"/>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5A56B" w14:textId="77777777" w:rsidR="00E10251" w:rsidRDefault="00E10251" w:rsidP="0063161D">
      <w:pPr>
        <w:spacing w:after="0" w:line="240" w:lineRule="auto"/>
      </w:pPr>
      <w:r>
        <w:separator/>
      </w:r>
    </w:p>
  </w:endnote>
  <w:endnote w:type="continuationSeparator" w:id="0">
    <w:p w14:paraId="533B1CFE" w14:textId="77777777" w:rsidR="00E10251" w:rsidRDefault="00E10251" w:rsidP="00631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hitney">
    <w:altName w:val="Calibri"/>
    <w:panose1 w:val="020B06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6517180"/>
      <w:docPartObj>
        <w:docPartGallery w:val="Page Numbers (Bottom of Page)"/>
        <w:docPartUnique/>
      </w:docPartObj>
    </w:sdtPr>
    <w:sdtContent>
      <w:p w14:paraId="33835036" w14:textId="66EBDFF0" w:rsidR="0063161D" w:rsidRDefault="0063161D" w:rsidP="00E752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41319">
          <w:rPr>
            <w:rStyle w:val="PageNumber"/>
            <w:noProof/>
          </w:rPr>
          <w:t>1</w:t>
        </w:r>
        <w:r>
          <w:rPr>
            <w:rStyle w:val="PageNumber"/>
          </w:rPr>
          <w:fldChar w:fldCharType="end"/>
        </w:r>
      </w:p>
    </w:sdtContent>
  </w:sdt>
  <w:p w14:paraId="77F1C63D" w14:textId="77777777" w:rsidR="0063161D" w:rsidRDefault="006316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8195746"/>
      <w:docPartObj>
        <w:docPartGallery w:val="Page Numbers (Bottom of Page)"/>
        <w:docPartUnique/>
      </w:docPartObj>
    </w:sdtPr>
    <w:sdtContent>
      <w:p w14:paraId="19324FED" w14:textId="0A6E7AB2" w:rsidR="0063161D" w:rsidRDefault="0063161D" w:rsidP="00E752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EAD242" w14:textId="77777777" w:rsidR="0063161D" w:rsidRDefault="006316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E06C1" w14:textId="77777777" w:rsidR="00E10251" w:rsidRDefault="00E10251" w:rsidP="0063161D">
      <w:pPr>
        <w:spacing w:after="0" w:line="240" w:lineRule="auto"/>
      </w:pPr>
      <w:r>
        <w:separator/>
      </w:r>
    </w:p>
  </w:footnote>
  <w:footnote w:type="continuationSeparator" w:id="0">
    <w:p w14:paraId="395C9922" w14:textId="77777777" w:rsidR="00E10251" w:rsidRDefault="00E10251" w:rsidP="006316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91A0B"/>
    <w:multiLevelType w:val="multilevel"/>
    <w:tmpl w:val="BF6A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21184"/>
    <w:multiLevelType w:val="hybridMultilevel"/>
    <w:tmpl w:val="E0246370"/>
    <w:lvl w:ilvl="0" w:tplc="ABE4BCFE">
      <w:start w:val="10"/>
      <w:numFmt w:val="bullet"/>
      <w:lvlText w:val="-"/>
      <w:lvlJc w:val="left"/>
      <w:pPr>
        <w:ind w:left="720" w:hanging="360"/>
      </w:pPr>
      <w:rPr>
        <w:rFonts w:ascii="Arial" w:eastAsia="Arial"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D969AF"/>
    <w:multiLevelType w:val="multilevel"/>
    <w:tmpl w:val="4768B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BF06E6"/>
    <w:multiLevelType w:val="multilevel"/>
    <w:tmpl w:val="ADDC4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8634E3"/>
    <w:multiLevelType w:val="multilevel"/>
    <w:tmpl w:val="38E4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346B1"/>
    <w:multiLevelType w:val="multilevel"/>
    <w:tmpl w:val="82B4DBE2"/>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E166818"/>
    <w:multiLevelType w:val="multilevel"/>
    <w:tmpl w:val="4F48C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D34946"/>
    <w:multiLevelType w:val="multilevel"/>
    <w:tmpl w:val="79E0EE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8F6A60"/>
    <w:multiLevelType w:val="hybridMultilevel"/>
    <w:tmpl w:val="66B81F3A"/>
    <w:lvl w:ilvl="0" w:tplc="52E2117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B86AA3"/>
    <w:multiLevelType w:val="multilevel"/>
    <w:tmpl w:val="8E94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5C6D7B"/>
    <w:multiLevelType w:val="multilevel"/>
    <w:tmpl w:val="88A4A4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001011"/>
    <w:multiLevelType w:val="multilevel"/>
    <w:tmpl w:val="0DBAE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1F6661"/>
    <w:multiLevelType w:val="multilevel"/>
    <w:tmpl w:val="CBB69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F31504"/>
    <w:multiLevelType w:val="multilevel"/>
    <w:tmpl w:val="FC8C0D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672FD8"/>
    <w:multiLevelType w:val="multilevel"/>
    <w:tmpl w:val="53321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BC475A"/>
    <w:multiLevelType w:val="multilevel"/>
    <w:tmpl w:val="3AF8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6C418F"/>
    <w:multiLevelType w:val="multilevel"/>
    <w:tmpl w:val="9FEE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9A0F55"/>
    <w:multiLevelType w:val="multilevel"/>
    <w:tmpl w:val="B5762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4601B"/>
    <w:multiLevelType w:val="hybridMultilevel"/>
    <w:tmpl w:val="5DE20034"/>
    <w:lvl w:ilvl="0" w:tplc="041CFBAA">
      <w:start w:val="1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A40D99"/>
    <w:multiLevelType w:val="multilevel"/>
    <w:tmpl w:val="9EDE33E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5C8F2F52"/>
    <w:multiLevelType w:val="multilevel"/>
    <w:tmpl w:val="21E6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771381"/>
    <w:multiLevelType w:val="multilevel"/>
    <w:tmpl w:val="E3D6219E"/>
    <w:lvl w:ilvl="0">
      <w:start w:val="1"/>
      <w:numFmt w:val="decimal"/>
      <w:lvlText w:val="%1."/>
      <w:lvlJc w:val="left"/>
      <w:pPr>
        <w:ind w:left="0" w:firstLine="0"/>
      </w:pPr>
      <w:rPr>
        <w:rFonts w:ascii="Arial" w:eastAsia="Arial" w:hAnsi="Arial" w:cs="Arial"/>
      </w:rPr>
    </w:lvl>
    <w:lvl w:ilvl="1">
      <w:numFmt w:val="lowerLetter"/>
      <w:lvlText w:val="%2)"/>
      <w:lvlJc w:val="left"/>
      <w:pPr>
        <w:ind w:left="0" w:firstLine="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2" w15:restartNumberingAfterBreak="0">
    <w:nsid w:val="6A2A1A1B"/>
    <w:multiLevelType w:val="hybridMultilevel"/>
    <w:tmpl w:val="64F21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804FE3"/>
    <w:multiLevelType w:val="multilevel"/>
    <w:tmpl w:val="D5FC9CF4"/>
    <w:lvl w:ilvl="0">
      <w:start w:val="1"/>
      <w:numFmt w:val="decimal"/>
      <w:lvlText w:val="%1."/>
      <w:lvlJc w:val="left"/>
      <w:pPr>
        <w:ind w:left="0" w:firstLine="0"/>
      </w:pPr>
      <w:rPr>
        <w:rFonts w:ascii="Arial" w:eastAsia="Arial" w:hAnsi="Arial" w:cs="Arial"/>
      </w:rPr>
    </w:lvl>
    <w:lvl w:ilvl="1">
      <w:numFmt w:val="lowerLetter"/>
      <w:lvlText w:val="%2)"/>
      <w:lvlJc w:val="left"/>
      <w:pPr>
        <w:ind w:left="0" w:firstLine="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4" w15:restartNumberingAfterBreak="0">
    <w:nsid w:val="6CE67BFC"/>
    <w:multiLevelType w:val="multilevel"/>
    <w:tmpl w:val="85BE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B23F0C"/>
    <w:multiLevelType w:val="multilevel"/>
    <w:tmpl w:val="FD6EE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DB422B"/>
    <w:multiLevelType w:val="multilevel"/>
    <w:tmpl w:val="5D8AF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1703828">
    <w:abstractNumId w:val="26"/>
  </w:num>
  <w:num w:numId="2" w16cid:durableId="120002342">
    <w:abstractNumId w:val="17"/>
  </w:num>
  <w:num w:numId="3" w16cid:durableId="1011175925">
    <w:abstractNumId w:val="25"/>
  </w:num>
  <w:num w:numId="4" w16cid:durableId="1649018943">
    <w:abstractNumId w:val="15"/>
  </w:num>
  <w:num w:numId="5" w16cid:durableId="68961968">
    <w:abstractNumId w:val="13"/>
  </w:num>
  <w:num w:numId="6" w16cid:durableId="576864503">
    <w:abstractNumId w:val="20"/>
  </w:num>
  <w:num w:numId="7" w16cid:durableId="2098401575">
    <w:abstractNumId w:val="5"/>
  </w:num>
  <w:num w:numId="8" w16cid:durableId="811219224">
    <w:abstractNumId w:val="19"/>
  </w:num>
  <w:num w:numId="9" w16cid:durableId="274336896">
    <w:abstractNumId w:val="21"/>
  </w:num>
  <w:num w:numId="10" w16cid:durableId="757868799">
    <w:abstractNumId w:val="23"/>
  </w:num>
  <w:num w:numId="11" w16cid:durableId="1757556795">
    <w:abstractNumId w:val="1"/>
  </w:num>
  <w:num w:numId="12" w16cid:durableId="361831033">
    <w:abstractNumId w:val="4"/>
  </w:num>
  <w:num w:numId="13" w16cid:durableId="1537549093">
    <w:abstractNumId w:val="16"/>
  </w:num>
  <w:num w:numId="14" w16cid:durableId="1937253362">
    <w:abstractNumId w:val="11"/>
  </w:num>
  <w:num w:numId="15" w16cid:durableId="690422745">
    <w:abstractNumId w:val="6"/>
  </w:num>
  <w:num w:numId="16" w16cid:durableId="1281759283">
    <w:abstractNumId w:val="9"/>
  </w:num>
  <w:num w:numId="17" w16cid:durableId="178349283">
    <w:abstractNumId w:val="8"/>
  </w:num>
  <w:num w:numId="18" w16cid:durableId="500462119">
    <w:abstractNumId w:val="2"/>
  </w:num>
  <w:num w:numId="19" w16cid:durableId="473375707">
    <w:abstractNumId w:val="7"/>
    <w:lvlOverride w:ilvl="0">
      <w:lvl w:ilvl="0">
        <w:numFmt w:val="decimal"/>
        <w:lvlText w:val="%1."/>
        <w:lvlJc w:val="left"/>
      </w:lvl>
    </w:lvlOverride>
  </w:num>
  <w:num w:numId="20" w16cid:durableId="1922330780">
    <w:abstractNumId w:val="10"/>
    <w:lvlOverride w:ilvl="0">
      <w:lvl w:ilvl="0">
        <w:numFmt w:val="decimal"/>
        <w:lvlText w:val="%1."/>
        <w:lvlJc w:val="left"/>
      </w:lvl>
    </w:lvlOverride>
  </w:num>
  <w:num w:numId="21" w16cid:durableId="1049451581">
    <w:abstractNumId w:val="12"/>
  </w:num>
  <w:num w:numId="22" w16cid:durableId="1764957804">
    <w:abstractNumId w:val="3"/>
  </w:num>
  <w:num w:numId="23" w16cid:durableId="1254585850">
    <w:abstractNumId w:val="14"/>
  </w:num>
  <w:num w:numId="24" w16cid:durableId="1233272622">
    <w:abstractNumId w:val="22"/>
  </w:num>
  <w:num w:numId="25" w16cid:durableId="622927289">
    <w:abstractNumId w:val="18"/>
  </w:num>
  <w:num w:numId="26" w16cid:durableId="1042827337">
    <w:abstractNumId w:val="0"/>
  </w:num>
  <w:num w:numId="27" w16cid:durableId="174675456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 Copy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weadwxa0aszsear29pdfx6te9590detf29&quot;&gt;SC&lt;record-ids&gt;&lt;item&gt;3&lt;/item&gt;&lt;item&gt;16&lt;/item&gt;&lt;item&gt;98&lt;/item&gt;&lt;item&gt;312&lt;/item&gt;&lt;item&gt;858&lt;/item&gt;&lt;item&gt;904&lt;/item&gt;&lt;item&gt;1105&lt;/item&gt;&lt;item&gt;1115&lt;/item&gt;&lt;item&gt;1123&lt;/item&gt;&lt;item&gt;1154&lt;/item&gt;&lt;item&gt;1156&lt;/item&gt;&lt;item&gt;1205&lt;/item&gt;&lt;/record-ids&gt;&lt;/item&gt;&lt;/Libraries&gt;"/>
  </w:docVars>
  <w:rsids>
    <w:rsidRoot w:val="00C814FC"/>
    <w:rsid w:val="000004FF"/>
    <w:rsid w:val="00000BEC"/>
    <w:rsid w:val="000010C9"/>
    <w:rsid w:val="00004CDB"/>
    <w:rsid w:val="00026C64"/>
    <w:rsid w:val="0002739B"/>
    <w:rsid w:val="0003217C"/>
    <w:rsid w:val="0004061F"/>
    <w:rsid w:val="00042D75"/>
    <w:rsid w:val="0004449D"/>
    <w:rsid w:val="00061456"/>
    <w:rsid w:val="000627FE"/>
    <w:rsid w:val="00077088"/>
    <w:rsid w:val="00085302"/>
    <w:rsid w:val="00094D6D"/>
    <w:rsid w:val="0009731D"/>
    <w:rsid w:val="000B3931"/>
    <w:rsid w:val="000D0C35"/>
    <w:rsid w:val="000E36DE"/>
    <w:rsid w:val="000E5E5F"/>
    <w:rsid w:val="000F0C60"/>
    <w:rsid w:val="0010301D"/>
    <w:rsid w:val="00123ABE"/>
    <w:rsid w:val="0012585D"/>
    <w:rsid w:val="00135065"/>
    <w:rsid w:val="00153A8B"/>
    <w:rsid w:val="001760F6"/>
    <w:rsid w:val="001C5CE9"/>
    <w:rsid w:val="001D3946"/>
    <w:rsid w:val="001F47F9"/>
    <w:rsid w:val="001F53D3"/>
    <w:rsid w:val="002118FB"/>
    <w:rsid w:val="002124A2"/>
    <w:rsid w:val="00232D9E"/>
    <w:rsid w:val="002439E6"/>
    <w:rsid w:val="00263FD4"/>
    <w:rsid w:val="00281D7C"/>
    <w:rsid w:val="00283D9F"/>
    <w:rsid w:val="002917C8"/>
    <w:rsid w:val="00294080"/>
    <w:rsid w:val="00294186"/>
    <w:rsid w:val="002A084B"/>
    <w:rsid w:val="002B394E"/>
    <w:rsid w:val="002C0017"/>
    <w:rsid w:val="002E127F"/>
    <w:rsid w:val="002E3F46"/>
    <w:rsid w:val="002F0759"/>
    <w:rsid w:val="002F520D"/>
    <w:rsid w:val="002F7C8A"/>
    <w:rsid w:val="00300D72"/>
    <w:rsid w:val="0031516A"/>
    <w:rsid w:val="00324450"/>
    <w:rsid w:val="00326CEB"/>
    <w:rsid w:val="00343435"/>
    <w:rsid w:val="003459F0"/>
    <w:rsid w:val="0035184B"/>
    <w:rsid w:val="003524B2"/>
    <w:rsid w:val="00366F57"/>
    <w:rsid w:val="00374079"/>
    <w:rsid w:val="003765C5"/>
    <w:rsid w:val="0037747E"/>
    <w:rsid w:val="003804F6"/>
    <w:rsid w:val="00387127"/>
    <w:rsid w:val="003919F5"/>
    <w:rsid w:val="003B0C0E"/>
    <w:rsid w:val="003D732F"/>
    <w:rsid w:val="003E5190"/>
    <w:rsid w:val="003F2AF1"/>
    <w:rsid w:val="003F4396"/>
    <w:rsid w:val="003F4E21"/>
    <w:rsid w:val="003F6A03"/>
    <w:rsid w:val="003F76E9"/>
    <w:rsid w:val="004068D6"/>
    <w:rsid w:val="00420767"/>
    <w:rsid w:val="00420AC5"/>
    <w:rsid w:val="00421C89"/>
    <w:rsid w:val="00430B88"/>
    <w:rsid w:val="004430E2"/>
    <w:rsid w:val="00447D95"/>
    <w:rsid w:val="00485AC3"/>
    <w:rsid w:val="00490ADE"/>
    <w:rsid w:val="004941EB"/>
    <w:rsid w:val="0049480D"/>
    <w:rsid w:val="0049515B"/>
    <w:rsid w:val="0049773D"/>
    <w:rsid w:val="004A7DAE"/>
    <w:rsid w:val="004C1122"/>
    <w:rsid w:val="004C3345"/>
    <w:rsid w:val="004C4ED1"/>
    <w:rsid w:val="004C50CD"/>
    <w:rsid w:val="004C5B23"/>
    <w:rsid w:val="004E26F1"/>
    <w:rsid w:val="004E6A4E"/>
    <w:rsid w:val="004F3042"/>
    <w:rsid w:val="004F385A"/>
    <w:rsid w:val="0051145F"/>
    <w:rsid w:val="00512108"/>
    <w:rsid w:val="00513B5D"/>
    <w:rsid w:val="00516170"/>
    <w:rsid w:val="00541F5D"/>
    <w:rsid w:val="0054549E"/>
    <w:rsid w:val="00565165"/>
    <w:rsid w:val="00570430"/>
    <w:rsid w:val="00585E55"/>
    <w:rsid w:val="0059031A"/>
    <w:rsid w:val="005B503A"/>
    <w:rsid w:val="005C6463"/>
    <w:rsid w:val="005D5788"/>
    <w:rsid w:val="005F3A61"/>
    <w:rsid w:val="00605AD8"/>
    <w:rsid w:val="006220EB"/>
    <w:rsid w:val="00627E59"/>
    <w:rsid w:val="0063161D"/>
    <w:rsid w:val="00641E7A"/>
    <w:rsid w:val="00643D81"/>
    <w:rsid w:val="00643E5F"/>
    <w:rsid w:val="00646B60"/>
    <w:rsid w:val="00650AEA"/>
    <w:rsid w:val="006525B6"/>
    <w:rsid w:val="00661B88"/>
    <w:rsid w:val="006B1AB8"/>
    <w:rsid w:val="006C3531"/>
    <w:rsid w:val="006C689E"/>
    <w:rsid w:val="006E164B"/>
    <w:rsid w:val="006E3519"/>
    <w:rsid w:val="006E6177"/>
    <w:rsid w:val="006F23AE"/>
    <w:rsid w:val="006F7890"/>
    <w:rsid w:val="0071008E"/>
    <w:rsid w:val="007123B5"/>
    <w:rsid w:val="00736CE1"/>
    <w:rsid w:val="00742603"/>
    <w:rsid w:val="00772330"/>
    <w:rsid w:val="00783265"/>
    <w:rsid w:val="007832A5"/>
    <w:rsid w:val="007926D1"/>
    <w:rsid w:val="00794B19"/>
    <w:rsid w:val="00794F98"/>
    <w:rsid w:val="007A2047"/>
    <w:rsid w:val="007A3EB4"/>
    <w:rsid w:val="007B3F02"/>
    <w:rsid w:val="007C2829"/>
    <w:rsid w:val="007D03D8"/>
    <w:rsid w:val="007E0718"/>
    <w:rsid w:val="007E0AA0"/>
    <w:rsid w:val="007F2231"/>
    <w:rsid w:val="007F6DE1"/>
    <w:rsid w:val="00806500"/>
    <w:rsid w:val="00807471"/>
    <w:rsid w:val="00834966"/>
    <w:rsid w:val="00834FB7"/>
    <w:rsid w:val="008372EC"/>
    <w:rsid w:val="008376D8"/>
    <w:rsid w:val="00842AFA"/>
    <w:rsid w:val="00842E19"/>
    <w:rsid w:val="0085648A"/>
    <w:rsid w:val="00856910"/>
    <w:rsid w:val="00873DD9"/>
    <w:rsid w:val="0088028E"/>
    <w:rsid w:val="008845C1"/>
    <w:rsid w:val="0089047A"/>
    <w:rsid w:val="008A38E2"/>
    <w:rsid w:val="008B6F6B"/>
    <w:rsid w:val="008C79D4"/>
    <w:rsid w:val="008D7377"/>
    <w:rsid w:val="008F1AC4"/>
    <w:rsid w:val="008F5249"/>
    <w:rsid w:val="008F663B"/>
    <w:rsid w:val="009059D5"/>
    <w:rsid w:val="00912C3A"/>
    <w:rsid w:val="00916C7F"/>
    <w:rsid w:val="009220A0"/>
    <w:rsid w:val="00925592"/>
    <w:rsid w:val="00941C0F"/>
    <w:rsid w:val="00945B7C"/>
    <w:rsid w:val="00947449"/>
    <w:rsid w:val="00967C4F"/>
    <w:rsid w:val="00971F6B"/>
    <w:rsid w:val="00973B38"/>
    <w:rsid w:val="009804FE"/>
    <w:rsid w:val="00986DED"/>
    <w:rsid w:val="009977E7"/>
    <w:rsid w:val="009A07A9"/>
    <w:rsid w:val="009D47BC"/>
    <w:rsid w:val="00A14519"/>
    <w:rsid w:val="00A23F02"/>
    <w:rsid w:val="00A34C47"/>
    <w:rsid w:val="00A5077D"/>
    <w:rsid w:val="00A71DE0"/>
    <w:rsid w:val="00A752BE"/>
    <w:rsid w:val="00A82005"/>
    <w:rsid w:val="00A83BD9"/>
    <w:rsid w:val="00A8688E"/>
    <w:rsid w:val="00A9323A"/>
    <w:rsid w:val="00AC5617"/>
    <w:rsid w:val="00AC6360"/>
    <w:rsid w:val="00AD148D"/>
    <w:rsid w:val="00AD1EF2"/>
    <w:rsid w:val="00AD394C"/>
    <w:rsid w:val="00B136BB"/>
    <w:rsid w:val="00B168BA"/>
    <w:rsid w:val="00B16EFB"/>
    <w:rsid w:val="00B20FAD"/>
    <w:rsid w:val="00B217E7"/>
    <w:rsid w:val="00B2190E"/>
    <w:rsid w:val="00B40A67"/>
    <w:rsid w:val="00B460B0"/>
    <w:rsid w:val="00B82A6F"/>
    <w:rsid w:val="00B94DF5"/>
    <w:rsid w:val="00B9789C"/>
    <w:rsid w:val="00BA750B"/>
    <w:rsid w:val="00BB22E3"/>
    <w:rsid w:val="00BB2E01"/>
    <w:rsid w:val="00BB589D"/>
    <w:rsid w:val="00BC481C"/>
    <w:rsid w:val="00BD1471"/>
    <w:rsid w:val="00BF074C"/>
    <w:rsid w:val="00C05068"/>
    <w:rsid w:val="00C054D3"/>
    <w:rsid w:val="00C10A76"/>
    <w:rsid w:val="00C34E8C"/>
    <w:rsid w:val="00C34EA8"/>
    <w:rsid w:val="00C35492"/>
    <w:rsid w:val="00C35F07"/>
    <w:rsid w:val="00C401E5"/>
    <w:rsid w:val="00C61F44"/>
    <w:rsid w:val="00C644EA"/>
    <w:rsid w:val="00C6691E"/>
    <w:rsid w:val="00C814FC"/>
    <w:rsid w:val="00C81783"/>
    <w:rsid w:val="00CA0120"/>
    <w:rsid w:val="00CA4A9F"/>
    <w:rsid w:val="00CB3A4B"/>
    <w:rsid w:val="00CC4ACC"/>
    <w:rsid w:val="00CE1F4B"/>
    <w:rsid w:val="00CE251C"/>
    <w:rsid w:val="00CF184E"/>
    <w:rsid w:val="00D36541"/>
    <w:rsid w:val="00D4796B"/>
    <w:rsid w:val="00D53CDA"/>
    <w:rsid w:val="00D6250F"/>
    <w:rsid w:val="00DA7709"/>
    <w:rsid w:val="00DB6169"/>
    <w:rsid w:val="00DC6135"/>
    <w:rsid w:val="00DD3333"/>
    <w:rsid w:val="00DD3454"/>
    <w:rsid w:val="00DD5F7B"/>
    <w:rsid w:val="00DF5AC1"/>
    <w:rsid w:val="00DF774B"/>
    <w:rsid w:val="00DF7ABC"/>
    <w:rsid w:val="00E07DBC"/>
    <w:rsid w:val="00E10251"/>
    <w:rsid w:val="00E12DEC"/>
    <w:rsid w:val="00E14BF0"/>
    <w:rsid w:val="00E3079D"/>
    <w:rsid w:val="00E30A3C"/>
    <w:rsid w:val="00E33204"/>
    <w:rsid w:val="00E3484D"/>
    <w:rsid w:val="00E37AE9"/>
    <w:rsid w:val="00E41319"/>
    <w:rsid w:val="00E41AAC"/>
    <w:rsid w:val="00E55CFF"/>
    <w:rsid w:val="00E7541C"/>
    <w:rsid w:val="00E821BC"/>
    <w:rsid w:val="00EA6BB9"/>
    <w:rsid w:val="00ED2D48"/>
    <w:rsid w:val="00ED6164"/>
    <w:rsid w:val="00EE7262"/>
    <w:rsid w:val="00EE7B78"/>
    <w:rsid w:val="00F04D49"/>
    <w:rsid w:val="00F134CA"/>
    <w:rsid w:val="00F13ACA"/>
    <w:rsid w:val="00F24E24"/>
    <w:rsid w:val="00F33E19"/>
    <w:rsid w:val="00F46804"/>
    <w:rsid w:val="00F56FAF"/>
    <w:rsid w:val="00F57539"/>
    <w:rsid w:val="00F645FA"/>
    <w:rsid w:val="00F6474B"/>
    <w:rsid w:val="00F72F3E"/>
    <w:rsid w:val="00F83D06"/>
    <w:rsid w:val="00F8718D"/>
    <w:rsid w:val="00F92CB8"/>
    <w:rsid w:val="00F93E8C"/>
    <w:rsid w:val="00F94527"/>
    <w:rsid w:val="00FA5D23"/>
    <w:rsid w:val="00FA77EF"/>
    <w:rsid w:val="00FC2414"/>
    <w:rsid w:val="00FC4727"/>
    <w:rsid w:val="00FF3C93"/>
    <w:rsid w:val="00FF5B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C2B2C75"/>
  <w15:chartTrackingRefBased/>
  <w15:docId w15:val="{2D8B3694-3360-4C4D-B891-D9431F50F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4FC"/>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C814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14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814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814F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14BF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4FC"/>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C814FC"/>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C814FC"/>
    <w:rPr>
      <w:rFonts w:asciiTheme="majorHAnsi" w:eastAsiaTheme="majorEastAsia" w:hAnsiTheme="majorHAnsi" w:cstheme="majorBidi"/>
      <w:color w:val="1F3763" w:themeColor="accent1" w:themeShade="7F"/>
      <w:kern w:val="0"/>
      <w14:ligatures w14:val="none"/>
    </w:rPr>
  </w:style>
  <w:style w:type="character" w:customStyle="1" w:styleId="Heading4Char">
    <w:name w:val="Heading 4 Char"/>
    <w:basedOn w:val="DefaultParagraphFont"/>
    <w:link w:val="Heading4"/>
    <w:uiPriority w:val="9"/>
    <w:rsid w:val="00C814FC"/>
    <w:rPr>
      <w:rFonts w:asciiTheme="majorHAnsi" w:eastAsiaTheme="majorEastAsia" w:hAnsiTheme="majorHAnsi" w:cstheme="majorBidi"/>
      <w:i/>
      <w:iCs/>
      <w:color w:val="2F5496" w:themeColor="accent1" w:themeShade="BF"/>
      <w:kern w:val="0"/>
      <w:sz w:val="22"/>
      <w:szCs w:val="22"/>
      <w14:ligatures w14:val="none"/>
    </w:rPr>
  </w:style>
  <w:style w:type="paragraph" w:styleId="HTMLPreformatted">
    <w:name w:val="HTML Preformatted"/>
    <w:basedOn w:val="Normal"/>
    <w:link w:val="HTMLPreformattedChar"/>
    <w:uiPriority w:val="99"/>
    <w:semiHidden/>
    <w:unhideWhenUsed/>
    <w:rsid w:val="00C81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C814FC"/>
    <w:rPr>
      <w:rFonts w:ascii="Courier New" w:eastAsia="Times New Roman" w:hAnsi="Courier New" w:cs="Courier New"/>
      <w:kern w:val="0"/>
      <w:sz w:val="20"/>
      <w:szCs w:val="20"/>
      <w:lang w:eastAsia="en-AU"/>
      <w14:ligatures w14:val="none"/>
    </w:rPr>
  </w:style>
  <w:style w:type="character" w:customStyle="1" w:styleId="y2iqfc">
    <w:name w:val="y2iqfc"/>
    <w:basedOn w:val="DefaultParagraphFont"/>
    <w:rsid w:val="00C814FC"/>
  </w:style>
  <w:style w:type="paragraph" w:customStyle="1" w:styleId="EndNoteBibliographyTitle">
    <w:name w:val="EndNote Bibliography Title"/>
    <w:basedOn w:val="Normal"/>
    <w:link w:val="EndNoteBibliographyTitleChar"/>
    <w:rsid w:val="00C814F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814FC"/>
    <w:rPr>
      <w:rFonts w:ascii="Calibri" w:hAnsi="Calibri" w:cs="Calibri"/>
      <w:noProof/>
      <w:kern w:val="0"/>
      <w:sz w:val="22"/>
      <w:szCs w:val="22"/>
      <w:lang w:val="en-US"/>
      <w14:ligatures w14:val="none"/>
    </w:rPr>
  </w:style>
  <w:style w:type="paragraph" w:customStyle="1" w:styleId="EndNoteBibliography">
    <w:name w:val="EndNote Bibliography"/>
    <w:basedOn w:val="Normal"/>
    <w:link w:val="EndNoteBibliographyChar"/>
    <w:rsid w:val="00C814F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814FC"/>
    <w:rPr>
      <w:rFonts w:ascii="Calibri" w:hAnsi="Calibri" w:cs="Calibri"/>
      <w:noProof/>
      <w:kern w:val="0"/>
      <w:sz w:val="22"/>
      <w:szCs w:val="22"/>
      <w:lang w:val="en-US"/>
      <w14:ligatures w14:val="none"/>
    </w:rPr>
  </w:style>
  <w:style w:type="character" w:styleId="Hyperlink">
    <w:name w:val="Hyperlink"/>
    <w:basedOn w:val="DefaultParagraphFont"/>
    <w:uiPriority w:val="99"/>
    <w:unhideWhenUsed/>
    <w:rsid w:val="00C814FC"/>
    <w:rPr>
      <w:color w:val="0563C1" w:themeColor="hyperlink"/>
      <w:u w:val="single"/>
    </w:rPr>
  </w:style>
  <w:style w:type="character" w:styleId="UnresolvedMention">
    <w:name w:val="Unresolved Mention"/>
    <w:basedOn w:val="DefaultParagraphFont"/>
    <w:uiPriority w:val="99"/>
    <w:semiHidden/>
    <w:unhideWhenUsed/>
    <w:rsid w:val="00C814FC"/>
    <w:rPr>
      <w:color w:val="605E5C"/>
      <w:shd w:val="clear" w:color="auto" w:fill="E1DFDD"/>
    </w:rPr>
  </w:style>
  <w:style w:type="character" w:styleId="CommentReference">
    <w:name w:val="annotation reference"/>
    <w:basedOn w:val="DefaultParagraphFont"/>
    <w:uiPriority w:val="99"/>
    <w:semiHidden/>
    <w:unhideWhenUsed/>
    <w:rsid w:val="00C814FC"/>
    <w:rPr>
      <w:sz w:val="16"/>
      <w:szCs w:val="16"/>
    </w:rPr>
  </w:style>
  <w:style w:type="paragraph" w:styleId="CommentText">
    <w:name w:val="annotation text"/>
    <w:basedOn w:val="Normal"/>
    <w:link w:val="CommentTextChar"/>
    <w:uiPriority w:val="99"/>
    <w:unhideWhenUsed/>
    <w:rsid w:val="00C814FC"/>
    <w:pPr>
      <w:spacing w:line="240" w:lineRule="auto"/>
    </w:pPr>
    <w:rPr>
      <w:sz w:val="20"/>
      <w:szCs w:val="20"/>
    </w:rPr>
  </w:style>
  <w:style w:type="character" w:customStyle="1" w:styleId="CommentTextChar">
    <w:name w:val="Comment Text Char"/>
    <w:basedOn w:val="DefaultParagraphFont"/>
    <w:link w:val="CommentText"/>
    <w:uiPriority w:val="99"/>
    <w:rsid w:val="00C814F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814FC"/>
    <w:rPr>
      <w:b/>
      <w:bCs/>
    </w:rPr>
  </w:style>
  <w:style w:type="character" w:customStyle="1" w:styleId="CommentSubjectChar">
    <w:name w:val="Comment Subject Char"/>
    <w:basedOn w:val="CommentTextChar"/>
    <w:link w:val="CommentSubject"/>
    <w:uiPriority w:val="99"/>
    <w:semiHidden/>
    <w:rsid w:val="00C814FC"/>
    <w:rPr>
      <w:b/>
      <w:bCs/>
      <w:kern w:val="0"/>
      <w:sz w:val="20"/>
      <w:szCs w:val="20"/>
      <w14:ligatures w14:val="none"/>
    </w:rPr>
  </w:style>
  <w:style w:type="character" w:styleId="Emphasis">
    <w:name w:val="Emphasis"/>
    <w:basedOn w:val="DefaultParagraphFont"/>
    <w:uiPriority w:val="20"/>
    <w:qFormat/>
    <w:rsid w:val="00C814FC"/>
    <w:rPr>
      <w:i/>
      <w:iCs/>
    </w:rPr>
  </w:style>
  <w:style w:type="paragraph" w:styleId="NormalWeb">
    <w:name w:val="Normal (Web)"/>
    <w:basedOn w:val="Normal"/>
    <w:uiPriority w:val="99"/>
    <w:unhideWhenUsed/>
    <w:rsid w:val="00C814FC"/>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C814F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814FC"/>
    <w:rPr>
      <w:kern w:val="0"/>
      <w:sz w:val="22"/>
      <w:szCs w:val="22"/>
      <w14:ligatures w14:val="none"/>
    </w:rPr>
  </w:style>
  <w:style w:type="character" w:styleId="FollowedHyperlink">
    <w:name w:val="FollowedHyperlink"/>
    <w:basedOn w:val="DefaultParagraphFont"/>
    <w:uiPriority w:val="99"/>
    <w:semiHidden/>
    <w:unhideWhenUsed/>
    <w:rsid w:val="00C814FC"/>
    <w:rPr>
      <w:color w:val="954F72" w:themeColor="followedHyperlink"/>
      <w:u w:val="single"/>
    </w:rPr>
  </w:style>
  <w:style w:type="paragraph" w:styleId="ListParagraph">
    <w:name w:val="List Paragraph"/>
    <w:basedOn w:val="Normal"/>
    <w:uiPriority w:val="34"/>
    <w:qFormat/>
    <w:rsid w:val="00C814FC"/>
    <w:pPr>
      <w:ind w:left="720"/>
      <w:contextualSpacing/>
    </w:pPr>
  </w:style>
  <w:style w:type="paragraph" w:customStyle="1" w:styleId="Pa23">
    <w:name w:val="Pa23"/>
    <w:basedOn w:val="Normal"/>
    <w:next w:val="Normal"/>
    <w:uiPriority w:val="99"/>
    <w:rsid w:val="00C814FC"/>
    <w:pPr>
      <w:autoSpaceDE w:val="0"/>
      <w:autoSpaceDN w:val="0"/>
      <w:adjustRightInd w:val="0"/>
      <w:spacing w:after="0" w:line="201" w:lineRule="atLeast"/>
    </w:pPr>
    <w:rPr>
      <w:rFonts w:ascii="Whitney" w:hAnsi="Whitney"/>
      <w:sz w:val="24"/>
      <w:szCs w:val="24"/>
    </w:rPr>
  </w:style>
  <w:style w:type="paragraph" w:customStyle="1" w:styleId="internal-links">
    <w:name w:val="internal-links"/>
    <w:basedOn w:val="Normal"/>
    <w:rsid w:val="00C814F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ullet">
    <w:name w:val="bullet"/>
    <w:basedOn w:val="Normal"/>
    <w:rsid w:val="00C814F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msonormal0">
    <w:name w:val="msonormal"/>
    <w:basedOn w:val="Normal"/>
    <w:rsid w:val="00C814F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5">
    <w:name w:val="xl65"/>
    <w:basedOn w:val="Normal"/>
    <w:rsid w:val="00C814FC"/>
    <w:pPr>
      <w:spacing w:before="100" w:beforeAutospacing="1" w:after="100" w:afterAutospacing="1" w:line="240" w:lineRule="auto"/>
    </w:pPr>
    <w:rPr>
      <w:rFonts w:ascii="Times New Roman" w:eastAsia="Times New Roman" w:hAnsi="Times New Roman" w:cs="Times New Roman"/>
      <w:b/>
      <w:bCs/>
      <w:sz w:val="10"/>
      <w:szCs w:val="10"/>
      <w:lang w:eastAsia="en-AU"/>
    </w:rPr>
  </w:style>
  <w:style w:type="paragraph" w:customStyle="1" w:styleId="xl66">
    <w:name w:val="xl66"/>
    <w:basedOn w:val="Normal"/>
    <w:rsid w:val="00C814FC"/>
    <w:pPr>
      <w:spacing w:before="100" w:beforeAutospacing="1" w:after="100" w:afterAutospacing="1" w:line="240" w:lineRule="auto"/>
    </w:pPr>
    <w:rPr>
      <w:rFonts w:ascii="Times New Roman" w:eastAsia="Times New Roman" w:hAnsi="Times New Roman" w:cs="Times New Roman"/>
      <w:b/>
      <w:bCs/>
      <w:sz w:val="10"/>
      <w:szCs w:val="10"/>
      <w:lang w:eastAsia="en-AU"/>
    </w:rPr>
  </w:style>
  <w:style w:type="paragraph" w:customStyle="1" w:styleId="xl67">
    <w:name w:val="xl67"/>
    <w:basedOn w:val="Normal"/>
    <w:rsid w:val="00C814FC"/>
    <w:pPr>
      <w:spacing w:before="100" w:beforeAutospacing="1" w:after="100" w:afterAutospacing="1" w:line="240" w:lineRule="auto"/>
    </w:pPr>
    <w:rPr>
      <w:rFonts w:ascii="Times New Roman" w:eastAsia="Times New Roman" w:hAnsi="Times New Roman" w:cs="Times New Roman"/>
      <w:sz w:val="10"/>
      <w:szCs w:val="10"/>
      <w:lang w:eastAsia="en-AU"/>
    </w:rPr>
  </w:style>
  <w:style w:type="paragraph" w:customStyle="1" w:styleId="xl68">
    <w:name w:val="xl68"/>
    <w:basedOn w:val="Normal"/>
    <w:rsid w:val="00C814FC"/>
    <w:pPr>
      <w:spacing w:before="100" w:beforeAutospacing="1" w:after="100" w:afterAutospacing="1" w:line="240" w:lineRule="auto"/>
    </w:pPr>
    <w:rPr>
      <w:rFonts w:ascii="Times New Roman" w:eastAsia="Times New Roman" w:hAnsi="Times New Roman" w:cs="Times New Roman"/>
      <w:sz w:val="10"/>
      <w:szCs w:val="10"/>
      <w:lang w:eastAsia="en-AU"/>
    </w:rPr>
  </w:style>
  <w:style w:type="paragraph" w:customStyle="1" w:styleId="xl69">
    <w:name w:val="xl69"/>
    <w:basedOn w:val="Normal"/>
    <w:rsid w:val="00C814FC"/>
    <w:pPr>
      <w:spacing w:before="100" w:beforeAutospacing="1" w:after="100" w:afterAutospacing="1" w:line="240" w:lineRule="auto"/>
    </w:pPr>
    <w:rPr>
      <w:rFonts w:ascii="Times New Roman" w:eastAsia="Times New Roman" w:hAnsi="Times New Roman" w:cs="Times New Roman"/>
      <w:sz w:val="10"/>
      <w:szCs w:val="10"/>
      <w:lang w:eastAsia="en-AU"/>
    </w:rPr>
  </w:style>
  <w:style w:type="paragraph" w:customStyle="1" w:styleId="xl70">
    <w:name w:val="xl70"/>
    <w:basedOn w:val="Normal"/>
    <w:rsid w:val="00C814FC"/>
    <w:pPr>
      <w:spacing w:before="100" w:beforeAutospacing="1" w:after="100" w:afterAutospacing="1" w:line="240" w:lineRule="auto"/>
    </w:pPr>
    <w:rPr>
      <w:rFonts w:ascii="Times New Roman" w:eastAsia="Times New Roman" w:hAnsi="Times New Roman" w:cs="Times New Roman"/>
      <w:b/>
      <w:bCs/>
      <w:sz w:val="10"/>
      <w:szCs w:val="10"/>
      <w:lang w:eastAsia="en-AU"/>
    </w:rPr>
  </w:style>
  <w:style w:type="paragraph" w:customStyle="1" w:styleId="xl71">
    <w:name w:val="xl71"/>
    <w:basedOn w:val="Normal"/>
    <w:rsid w:val="00C814FC"/>
    <w:pPr>
      <w:spacing w:before="100" w:beforeAutospacing="1" w:after="100" w:afterAutospacing="1" w:line="240" w:lineRule="auto"/>
    </w:pPr>
    <w:rPr>
      <w:rFonts w:ascii="Times New Roman" w:eastAsia="Times New Roman" w:hAnsi="Times New Roman" w:cs="Times New Roman"/>
      <w:sz w:val="10"/>
      <w:szCs w:val="10"/>
      <w:lang w:eastAsia="en-AU"/>
    </w:rPr>
  </w:style>
  <w:style w:type="paragraph" w:customStyle="1" w:styleId="xl72">
    <w:name w:val="xl72"/>
    <w:basedOn w:val="Normal"/>
    <w:rsid w:val="00C814FC"/>
    <w:pPr>
      <w:spacing w:before="100" w:beforeAutospacing="1" w:after="100" w:afterAutospacing="1" w:line="240" w:lineRule="auto"/>
    </w:pPr>
    <w:rPr>
      <w:rFonts w:ascii="Times New Roman" w:eastAsia="Times New Roman" w:hAnsi="Times New Roman" w:cs="Times New Roman"/>
      <w:sz w:val="10"/>
      <w:szCs w:val="10"/>
      <w:lang w:eastAsia="en-AU"/>
    </w:rPr>
  </w:style>
  <w:style w:type="paragraph" w:styleId="Header">
    <w:name w:val="header"/>
    <w:basedOn w:val="Normal"/>
    <w:link w:val="HeaderChar"/>
    <w:uiPriority w:val="99"/>
    <w:unhideWhenUsed/>
    <w:rsid w:val="00C814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14FC"/>
    <w:rPr>
      <w:kern w:val="0"/>
      <w:sz w:val="22"/>
      <w:szCs w:val="22"/>
      <w14:ligatures w14:val="none"/>
    </w:rPr>
  </w:style>
  <w:style w:type="paragraph" w:styleId="Footer">
    <w:name w:val="footer"/>
    <w:basedOn w:val="Normal"/>
    <w:link w:val="FooterChar"/>
    <w:uiPriority w:val="99"/>
    <w:unhideWhenUsed/>
    <w:rsid w:val="00C814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14FC"/>
    <w:rPr>
      <w:kern w:val="0"/>
      <w:sz w:val="22"/>
      <w:szCs w:val="22"/>
      <w14:ligatures w14:val="none"/>
    </w:rPr>
  </w:style>
  <w:style w:type="paragraph" w:styleId="Revision">
    <w:name w:val="Revision"/>
    <w:hidden/>
    <w:uiPriority w:val="99"/>
    <w:semiHidden/>
    <w:rsid w:val="00C814FC"/>
    <w:rPr>
      <w:kern w:val="0"/>
      <w:sz w:val="22"/>
      <w:szCs w:val="22"/>
      <w14:ligatures w14:val="none"/>
    </w:rPr>
  </w:style>
  <w:style w:type="paragraph" w:customStyle="1" w:styleId="Default">
    <w:name w:val="Default"/>
    <w:rsid w:val="00C814FC"/>
    <w:pPr>
      <w:autoSpaceDE w:val="0"/>
      <w:autoSpaceDN w:val="0"/>
      <w:adjustRightInd w:val="0"/>
    </w:pPr>
    <w:rPr>
      <w:rFonts w:ascii="Cambria Math" w:hAnsi="Cambria Math" w:cs="Cambria Math"/>
      <w:color w:val="000000"/>
      <w:kern w:val="0"/>
      <w14:ligatures w14:val="none"/>
    </w:rPr>
  </w:style>
  <w:style w:type="paragraph" w:styleId="BalloonText">
    <w:name w:val="Balloon Text"/>
    <w:basedOn w:val="Normal"/>
    <w:link w:val="BalloonTextChar"/>
    <w:uiPriority w:val="99"/>
    <w:semiHidden/>
    <w:unhideWhenUsed/>
    <w:rsid w:val="00C814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4FC"/>
    <w:rPr>
      <w:rFonts w:ascii="Segoe UI" w:hAnsi="Segoe UI" w:cs="Segoe UI"/>
      <w:kern w:val="0"/>
      <w:sz w:val="18"/>
      <w:szCs w:val="18"/>
      <w14:ligatures w14:val="none"/>
    </w:rPr>
  </w:style>
  <w:style w:type="paragraph" w:customStyle="1" w:styleId="xl73">
    <w:name w:val="xl73"/>
    <w:basedOn w:val="Normal"/>
    <w:rsid w:val="00C814F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0"/>
      <w:szCs w:val="10"/>
      <w:lang w:eastAsia="en-AU"/>
    </w:rPr>
  </w:style>
  <w:style w:type="paragraph" w:customStyle="1" w:styleId="xl74">
    <w:name w:val="xl74"/>
    <w:basedOn w:val="Normal"/>
    <w:rsid w:val="00C814F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eastAsia="en-AU"/>
    </w:rPr>
  </w:style>
  <w:style w:type="paragraph" w:customStyle="1" w:styleId="xl75">
    <w:name w:val="xl75"/>
    <w:basedOn w:val="Normal"/>
    <w:rsid w:val="00C814F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eastAsia="en-AU"/>
    </w:rPr>
  </w:style>
  <w:style w:type="paragraph" w:customStyle="1" w:styleId="xl76">
    <w:name w:val="xl76"/>
    <w:basedOn w:val="Normal"/>
    <w:rsid w:val="00C814F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eastAsia="en-AU"/>
    </w:rPr>
  </w:style>
  <w:style w:type="paragraph" w:customStyle="1" w:styleId="xl77">
    <w:name w:val="xl77"/>
    <w:basedOn w:val="Normal"/>
    <w:rsid w:val="00C814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eastAsia="en-AU"/>
    </w:rPr>
  </w:style>
  <w:style w:type="paragraph" w:customStyle="1" w:styleId="xl78">
    <w:name w:val="xl78"/>
    <w:basedOn w:val="Normal"/>
    <w:rsid w:val="00C814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eastAsia="en-AU"/>
    </w:rPr>
  </w:style>
  <w:style w:type="paragraph" w:customStyle="1" w:styleId="xl79">
    <w:name w:val="xl79"/>
    <w:basedOn w:val="Normal"/>
    <w:rsid w:val="00C814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eastAsia="en-AU"/>
    </w:rPr>
  </w:style>
  <w:style w:type="paragraph" w:styleId="TOCHeading">
    <w:name w:val="TOC Heading"/>
    <w:basedOn w:val="Heading1"/>
    <w:next w:val="Normal"/>
    <w:uiPriority w:val="39"/>
    <w:unhideWhenUsed/>
    <w:qFormat/>
    <w:rsid w:val="00004CDB"/>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004CDB"/>
    <w:pPr>
      <w:spacing w:before="120" w:after="0"/>
    </w:pPr>
    <w:rPr>
      <w:rFonts w:cstheme="minorHAnsi"/>
      <w:b/>
      <w:bCs/>
      <w:i/>
      <w:iCs/>
      <w:sz w:val="24"/>
      <w:szCs w:val="24"/>
    </w:rPr>
  </w:style>
  <w:style w:type="paragraph" w:styleId="TOC2">
    <w:name w:val="toc 2"/>
    <w:basedOn w:val="Normal"/>
    <w:next w:val="Normal"/>
    <w:autoRedefine/>
    <w:uiPriority w:val="39"/>
    <w:unhideWhenUsed/>
    <w:rsid w:val="00004CDB"/>
    <w:pPr>
      <w:spacing w:before="120" w:after="0"/>
      <w:ind w:left="220"/>
    </w:pPr>
    <w:rPr>
      <w:rFonts w:cstheme="minorHAnsi"/>
      <w:b/>
      <w:bCs/>
    </w:rPr>
  </w:style>
  <w:style w:type="paragraph" w:styleId="TOC3">
    <w:name w:val="toc 3"/>
    <w:basedOn w:val="Normal"/>
    <w:next w:val="Normal"/>
    <w:autoRedefine/>
    <w:uiPriority w:val="39"/>
    <w:unhideWhenUsed/>
    <w:rsid w:val="00004CDB"/>
    <w:pPr>
      <w:spacing w:after="0"/>
      <w:ind w:left="440"/>
    </w:pPr>
    <w:rPr>
      <w:rFonts w:cstheme="minorHAnsi"/>
      <w:sz w:val="20"/>
      <w:szCs w:val="20"/>
    </w:rPr>
  </w:style>
  <w:style w:type="paragraph" w:styleId="TOC4">
    <w:name w:val="toc 4"/>
    <w:basedOn w:val="Normal"/>
    <w:next w:val="Normal"/>
    <w:autoRedefine/>
    <w:uiPriority w:val="39"/>
    <w:semiHidden/>
    <w:unhideWhenUsed/>
    <w:rsid w:val="00004CDB"/>
    <w:pPr>
      <w:spacing w:after="0"/>
      <w:ind w:left="660"/>
    </w:pPr>
    <w:rPr>
      <w:rFonts w:cstheme="minorHAnsi"/>
      <w:sz w:val="20"/>
      <w:szCs w:val="20"/>
    </w:rPr>
  </w:style>
  <w:style w:type="paragraph" w:styleId="TOC5">
    <w:name w:val="toc 5"/>
    <w:basedOn w:val="Normal"/>
    <w:next w:val="Normal"/>
    <w:autoRedefine/>
    <w:uiPriority w:val="39"/>
    <w:semiHidden/>
    <w:unhideWhenUsed/>
    <w:rsid w:val="00004CDB"/>
    <w:pPr>
      <w:spacing w:after="0"/>
      <w:ind w:left="880"/>
    </w:pPr>
    <w:rPr>
      <w:rFonts w:cstheme="minorHAnsi"/>
      <w:sz w:val="20"/>
      <w:szCs w:val="20"/>
    </w:rPr>
  </w:style>
  <w:style w:type="paragraph" w:styleId="TOC6">
    <w:name w:val="toc 6"/>
    <w:basedOn w:val="Normal"/>
    <w:next w:val="Normal"/>
    <w:autoRedefine/>
    <w:uiPriority w:val="39"/>
    <w:semiHidden/>
    <w:unhideWhenUsed/>
    <w:rsid w:val="00004CDB"/>
    <w:pPr>
      <w:spacing w:after="0"/>
      <w:ind w:left="1100"/>
    </w:pPr>
    <w:rPr>
      <w:rFonts w:cstheme="minorHAnsi"/>
      <w:sz w:val="20"/>
      <w:szCs w:val="20"/>
    </w:rPr>
  </w:style>
  <w:style w:type="paragraph" w:styleId="TOC7">
    <w:name w:val="toc 7"/>
    <w:basedOn w:val="Normal"/>
    <w:next w:val="Normal"/>
    <w:autoRedefine/>
    <w:uiPriority w:val="39"/>
    <w:semiHidden/>
    <w:unhideWhenUsed/>
    <w:rsid w:val="00004CDB"/>
    <w:pPr>
      <w:spacing w:after="0"/>
      <w:ind w:left="1320"/>
    </w:pPr>
    <w:rPr>
      <w:rFonts w:cstheme="minorHAnsi"/>
      <w:sz w:val="20"/>
      <w:szCs w:val="20"/>
    </w:rPr>
  </w:style>
  <w:style w:type="paragraph" w:styleId="TOC8">
    <w:name w:val="toc 8"/>
    <w:basedOn w:val="Normal"/>
    <w:next w:val="Normal"/>
    <w:autoRedefine/>
    <w:uiPriority w:val="39"/>
    <w:semiHidden/>
    <w:unhideWhenUsed/>
    <w:rsid w:val="00004CDB"/>
    <w:pPr>
      <w:spacing w:after="0"/>
      <w:ind w:left="1540"/>
    </w:pPr>
    <w:rPr>
      <w:rFonts w:cstheme="minorHAnsi"/>
      <w:sz w:val="20"/>
      <w:szCs w:val="20"/>
    </w:rPr>
  </w:style>
  <w:style w:type="paragraph" w:styleId="TOC9">
    <w:name w:val="toc 9"/>
    <w:basedOn w:val="Normal"/>
    <w:next w:val="Normal"/>
    <w:autoRedefine/>
    <w:uiPriority w:val="39"/>
    <w:semiHidden/>
    <w:unhideWhenUsed/>
    <w:rsid w:val="00004CDB"/>
    <w:pPr>
      <w:spacing w:after="0"/>
      <w:ind w:left="1760"/>
    </w:pPr>
    <w:rPr>
      <w:rFonts w:cstheme="minorHAnsi"/>
      <w:sz w:val="20"/>
      <w:szCs w:val="20"/>
    </w:rPr>
  </w:style>
  <w:style w:type="character" w:styleId="PageNumber">
    <w:name w:val="page number"/>
    <w:basedOn w:val="DefaultParagraphFont"/>
    <w:uiPriority w:val="99"/>
    <w:semiHidden/>
    <w:unhideWhenUsed/>
    <w:rsid w:val="0063161D"/>
  </w:style>
  <w:style w:type="character" w:styleId="LineNumber">
    <w:name w:val="line number"/>
    <w:basedOn w:val="DefaultParagraphFont"/>
    <w:uiPriority w:val="99"/>
    <w:semiHidden/>
    <w:unhideWhenUsed/>
    <w:rsid w:val="00973B38"/>
  </w:style>
  <w:style w:type="character" w:customStyle="1" w:styleId="Heading5Char">
    <w:name w:val="Heading 5 Char"/>
    <w:basedOn w:val="DefaultParagraphFont"/>
    <w:link w:val="Heading5"/>
    <w:uiPriority w:val="9"/>
    <w:rsid w:val="00E14BF0"/>
    <w:rPr>
      <w:rFonts w:asciiTheme="majorHAnsi" w:eastAsiaTheme="majorEastAsia" w:hAnsiTheme="majorHAnsi" w:cstheme="majorBidi"/>
      <w:color w:val="2F5496" w:themeColor="accent1" w:themeShade="BF"/>
      <w:kern w:val="0"/>
      <w:sz w:val="22"/>
      <w:szCs w:val="22"/>
      <w14:ligatures w14:val="none"/>
    </w:rPr>
  </w:style>
  <w:style w:type="character" w:styleId="HTMLDefinition">
    <w:name w:val="HTML Definition"/>
    <w:basedOn w:val="DefaultParagraphFont"/>
    <w:uiPriority w:val="99"/>
    <w:semiHidden/>
    <w:unhideWhenUsed/>
    <w:rsid w:val="00E14BF0"/>
    <w:rPr>
      <w:i/>
      <w:iCs/>
    </w:rPr>
  </w:style>
  <w:style w:type="paragraph" w:customStyle="1" w:styleId="CM1">
    <w:name w:val="CM1"/>
    <w:basedOn w:val="Default"/>
    <w:next w:val="Default"/>
    <w:rsid w:val="00FF5BFE"/>
    <w:pPr>
      <w:widowControl w:val="0"/>
    </w:pPr>
    <w:rPr>
      <w:rFonts w:ascii="Calibri" w:eastAsia="Times New Roman" w:hAnsi="Calibri" w:cs="Times New Roman"/>
      <w:color w:val="auto"/>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022966">
      <w:bodyDiv w:val="1"/>
      <w:marLeft w:val="0"/>
      <w:marRight w:val="0"/>
      <w:marTop w:val="0"/>
      <w:marBottom w:val="0"/>
      <w:divBdr>
        <w:top w:val="none" w:sz="0" w:space="0" w:color="auto"/>
        <w:left w:val="none" w:sz="0" w:space="0" w:color="auto"/>
        <w:bottom w:val="none" w:sz="0" w:space="0" w:color="auto"/>
        <w:right w:val="none" w:sz="0" w:space="0" w:color="auto"/>
      </w:divBdr>
    </w:div>
    <w:div w:id="162288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402EF-3B3D-2D40-898C-F69509E65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7</Pages>
  <Words>1360</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Borg</dc:creator>
  <cp:keywords/>
  <dc:description/>
  <cp:lastModifiedBy>Sarah Borg</cp:lastModifiedBy>
  <cp:revision>38</cp:revision>
  <dcterms:created xsi:type="dcterms:W3CDTF">2023-06-05T09:55:00Z</dcterms:created>
  <dcterms:modified xsi:type="dcterms:W3CDTF">2023-11-06T05:18:00Z</dcterms:modified>
</cp:coreProperties>
</file>