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F55B1" w14:textId="77777777" w:rsidR="004D4F1A" w:rsidRDefault="004D4F1A" w:rsidP="004D4F1A">
      <w:pPr>
        <w:rPr>
          <w:rFonts w:ascii="Calibri" w:eastAsia="PMingLiU" w:hAnsi="Calibri" w:cs="Calibri"/>
          <w:color w:val="000000"/>
          <w:lang w:val="vi-VN" w:eastAsia="zh-TW"/>
        </w:rPr>
      </w:pPr>
      <w:bookmarkStart w:id="0" w:name="_GoBack"/>
      <w:bookmarkEnd w:id="0"/>
      <w:r>
        <w:rPr>
          <w:rFonts w:ascii="Calibri" w:eastAsia="PMingLiU" w:hAnsi="Calibri" w:cs="Calibri"/>
          <w:color w:val="000000"/>
          <w:lang w:val="vi-VN" w:eastAsia="zh-TW"/>
        </w:rPr>
        <w:t xml:space="preserve">Additional file 10: </w:t>
      </w:r>
    </w:p>
    <w:p w14:paraId="0107256C" w14:textId="77777777" w:rsidR="004D4F1A" w:rsidRDefault="004D4F1A" w:rsidP="004D4F1A">
      <w:pPr>
        <w:rPr>
          <w:rFonts w:ascii="Calibri" w:eastAsia="PMingLiU" w:hAnsi="Calibri" w:cs="Calibri"/>
          <w:b/>
          <w:bCs/>
          <w:color w:val="000000"/>
          <w:lang w:val="vi-VN" w:eastAsia="zh-TW"/>
        </w:rPr>
      </w:pPr>
      <w:r w:rsidRPr="004D4F1A">
        <w:rPr>
          <w:rFonts w:ascii="Calibri" w:eastAsia="PMingLiU" w:hAnsi="Calibri" w:cs="Calibri"/>
          <w:b/>
          <w:bCs/>
          <w:color w:val="000000"/>
          <w:lang w:val="vi-VN" w:eastAsia="zh-TW"/>
        </w:rPr>
        <w:t>Figure S3.</w:t>
      </w:r>
      <w:r w:rsidRPr="004D4F1A">
        <w:rPr>
          <w:b/>
          <w:bCs/>
        </w:rPr>
        <w:t xml:space="preserve"> </w:t>
      </w:r>
      <w:r w:rsidRPr="004D4F1A">
        <w:rPr>
          <w:rFonts w:ascii="Calibri" w:eastAsia="PMingLiU" w:hAnsi="Calibri" w:cs="Calibri"/>
          <w:b/>
          <w:bCs/>
          <w:color w:val="000000"/>
          <w:lang w:val="vi-VN" w:eastAsia="zh-TW"/>
        </w:rPr>
        <w:t>Distribution of screening population followed by age in 2 periods</w:t>
      </w:r>
    </w:p>
    <w:p w14:paraId="6C0C1A1A" w14:textId="3A86EEFE" w:rsidR="004D4F1A" w:rsidRDefault="004D4F1A" w:rsidP="004D4F1A">
      <w:pPr>
        <w:rPr>
          <w:rFonts w:cstheme="minorHAnsi"/>
          <w:b/>
          <w:bCs/>
        </w:rPr>
      </w:pPr>
      <w:r>
        <w:rPr>
          <w:noProof/>
          <w:lang w:val="en-PH" w:eastAsia="en-PH"/>
        </w:rPr>
        <w:drawing>
          <wp:inline distT="0" distB="0" distL="0" distR="0" wp14:anchorId="658B5D1D" wp14:editId="2E800F62">
            <wp:extent cx="4164376" cy="2820318"/>
            <wp:effectExtent l="0" t="0" r="13970" b="12065"/>
            <wp:docPr id="1465896405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0085B34-59D7-F380-1C3D-F8F56DCB0E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B3488D4" w14:textId="77777777" w:rsidR="004D4F1A" w:rsidRPr="002B4853" w:rsidRDefault="004D4F1A" w:rsidP="004D4F1A">
      <w:pPr>
        <w:jc w:val="both"/>
      </w:pPr>
      <w:r w:rsidRPr="002B4853">
        <w:t>Distribution of screening population followed by age in the period 2004-2009</w:t>
      </w:r>
    </w:p>
    <w:p w14:paraId="4971F851" w14:textId="77777777" w:rsidR="004D4F1A" w:rsidRDefault="004D4F1A" w:rsidP="004D4F1A">
      <w:pPr>
        <w:ind w:left="360"/>
      </w:pPr>
    </w:p>
    <w:p w14:paraId="34502A52" w14:textId="77777777" w:rsidR="004D4F1A" w:rsidRDefault="004D4F1A" w:rsidP="004D4F1A">
      <w:pPr>
        <w:ind w:left="360"/>
      </w:pPr>
      <w:r>
        <w:rPr>
          <w:noProof/>
          <w:lang w:val="en-PH" w:eastAsia="en-PH"/>
        </w:rPr>
        <w:drawing>
          <wp:inline distT="0" distB="0" distL="0" distR="0" wp14:anchorId="422ACEE8" wp14:editId="7F5084E7">
            <wp:extent cx="4234180" cy="2813538"/>
            <wp:effectExtent l="0" t="0" r="7620" b="6350"/>
            <wp:docPr id="355839899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BBC46B-1DAA-7FB3-5742-E0DA94CEB9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2745F0A" w14:textId="77777777" w:rsidR="004D4F1A" w:rsidRPr="002B4853" w:rsidRDefault="004D4F1A" w:rsidP="004D4F1A">
      <w:pPr>
        <w:jc w:val="both"/>
        <w:rPr>
          <w:lang w:val="vi-VN"/>
        </w:rPr>
      </w:pPr>
      <w:r w:rsidRPr="002B4853">
        <w:t>Distribution of screening population followed by age in the period 200</w:t>
      </w:r>
      <w:r w:rsidRPr="002B4853">
        <w:rPr>
          <w:lang w:val="vi-VN"/>
        </w:rPr>
        <w:t>10</w:t>
      </w:r>
      <w:r w:rsidRPr="002B4853">
        <w:t>-20</w:t>
      </w:r>
      <w:r w:rsidRPr="002B4853">
        <w:rPr>
          <w:lang w:val="vi-VN"/>
        </w:rPr>
        <w:t>20</w:t>
      </w:r>
    </w:p>
    <w:p w14:paraId="456EAE8A" w14:textId="77777777" w:rsidR="004D4F1A" w:rsidRPr="002B4853" w:rsidRDefault="004D4F1A" w:rsidP="004D4F1A">
      <w:pPr>
        <w:ind w:left="360"/>
        <w:rPr>
          <w:lang w:val="vi-VN"/>
        </w:rPr>
      </w:pPr>
    </w:p>
    <w:p w14:paraId="6B50F0D8" w14:textId="77777777" w:rsidR="004D4F1A" w:rsidRPr="004D4F1A" w:rsidRDefault="004D4F1A" w:rsidP="004D4F1A">
      <w:pPr>
        <w:rPr>
          <w:rFonts w:cstheme="minorHAnsi"/>
          <w:b/>
          <w:bCs/>
          <w:lang w:val="vi-VN"/>
        </w:rPr>
      </w:pPr>
    </w:p>
    <w:p w14:paraId="22C065FF" w14:textId="77777777" w:rsidR="003D382E" w:rsidRPr="004D4F1A" w:rsidRDefault="003D382E">
      <w:pPr>
        <w:rPr>
          <w:b/>
          <w:bCs/>
        </w:rPr>
      </w:pPr>
    </w:p>
    <w:sectPr w:rsidR="003D382E" w:rsidRPr="004D4F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D4F1A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F6ECD"/>
    <w:rsid w:val="00313E50"/>
    <w:rsid w:val="00316CE9"/>
    <w:rsid w:val="00332961"/>
    <w:rsid w:val="00336D0C"/>
    <w:rsid w:val="00351B1B"/>
    <w:rsid w:val="003904D7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D4F1A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5F99"/>
    <w:rsid w:val="005D0455"/>
    <w:rsid w:val="005F5781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5FDD"/>
    <w:rsid w:val="009A6E1B"/>
    <w:rsid w:val="009A7437"/>
    <w:rsid w:val="009B59A4"/>
    <w:rsid w:val="009D7890"/>
    <w:rsid w:val="009E0776"/>
    <w:rsid w:val="00A021FB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71E0"/>
    <w:rsid w:val="00C479A7"/>
    <w:rsid w:val="00C50300"/>
    <w:rsid w:val="00C550AB"/>
    <w:rsid w:val="00C57091"/>
    <w:rsid w:val="00C71E61"/>
    <w:rsid w:val="00C915A6"/>
    <w:rsid w:val="00C91C2F"/>
    <w:rsid w:val="00CA5365"/>
    <w:rsid w:val="00CB1465"/>
    <w:rsid w:val="00CE4E23"/>
    <w:rsid w:val="00CF1434"/>
    <w:rsid w:val="00CF3A45"/>
    <w:rsid w:val="00D91251"/>
    <w:rsid w:val="00DD3157"/>
    <w:rsid w:val="00E10840"/>
    <w:rsid w:val="00E22743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811B3"/>
    <w:rsid w:val="00FA7286"/>
    <w:rsid w:val="00FB2078"/>
    <w:rsid w:val="00FB54FF"/>
    <w:rsid w:val="00FD59F6"/>
    <w:rsid w:val="00FE142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47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F1A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4D7"/>
    <w:rPr>
      <w:rFonts w:ascii="Tahoma" w:hAnsi="Tahoma" w:cs="Tahoma"/>
      <w:kern w:val="0"/>
      <w:sz w:val="16"/>
      <w:szCs w:val="16"/>
      <w:lang w:val="en-US"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F1A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4D7"/>
    <w:rPr>
      <w:rFonts w:ascii="Tahoma" w:hAnsi="Tahoma" w:cs="Tahoma"/>
      <w:kern w:val="0"/>
      <w:sz w:val="16"/>
      <w:szCs w:val="16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17B-B348-9CE8-29D2C6FD83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17B-B348-9CE8-29D2C6FD83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17B-B348-9CE8-29D2C6FD834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17B-B348-9CE8-29D2C6FD834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17B-B348-9CE8-29D2C6FD834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17B-B348-9CE8-29D2C6FD834D}"/>
              </c:ext>
            </c:extLst>
          </c:dPt>
          <c:dLbls>
            <c:dLbl>
              <c:idx val="1"/>
              <c:showLegendKey val="0"/>
              <c:showVal val="1"/>
              <c:showCatName val="0"/>
              <c:showSerName val="0"/>
              <c:showPercent val="1"/>
              <c:showBubbleSize val="0"/>
              <c:separator>, 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17B-B348-9CE8-29D2C6FD83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Sheet1!$G$6:$G$11</c:f>
              <c:strCache>
                <c:ptCount val="6"/>
                <c:pt idx="0">
                  <c:v>40-44</c:v>
                </c:pt>
                <c:pt idx="1">
                  <c:v>45-49</c:v>
                </c:pt>
                <c:pt idx="2">
                  <c:v>50-54</c:v>
                </c:pt>
                <c:pt idx="3">
                  <c:v>55-59</c:v>
                </c:pt>
                <c:pt idx="4">
                  <c:v>60-64</c:v>
                </c:pt>
                <c:pt idx="5">
                  <c:v>65-69</c:v>
                </c:pt>
              </c:strCache>
            </c:strRef>
          </c:cat>
          <c:val>
            <c:numRef>
              <c:f>Sheet1!$H$6:$H$11</c:f>
              <c:numCache>
                <c:formatCode>0.00%</c:formatCode>
                <c:ptCount val="6"/>
                <c:pt idx="0">
                  <c:v>1.8000000000000017E-3</c:v>
                </c:pt>
                <c:pt idx="1">
                  <c:v>1.1299999999999998E-2</c:v>
                </c:pt>
                <c:pt idx="2">
                  <c:v>0.39350000000000035</c:v>
                </c:pt>
                <c:pt idx="3">
                  <c:v>0.2845000000000002</c:v>
                </c:pt>
                <c:pt idx="4">
                  <c:v>0.17050000000000001</c:v>
                </c:pt>
                <c:pt idx="5">
                  <c:v>0.13830000000000001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17B-B348-9CE8-29D2C6FD83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2BE-3948-9CFF-9CDACFA39E5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2BE-3948-9CFF-9CDACFA39E5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2BE-3948-9CFF-9CDACFA39E5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2BE-3948-9CFF-9CDACFA39E5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2BE-3948-9CFF-9CDACFA39E5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2BE-3948-9CFF-9CDACFA39E5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Sheet1!$K$16:$K$21</c:f>
              <c:strCache>
                <c:ptCount val="6"/>
                <c:pt idx="0">
                  <c:v>40-44</c:v>
                </c:pt>
                <c:pt idx="1">
                  <c:v>45-49</c:v>
                </c:pt>
                <c:pt idx="2">
                  <c:v>50-54</c:v>
                </c:pt>
                <c:pt idx="3">
                  <c:v>55-59</c:v>
                </c:pt>
                <c:pt idx="4">
                  <c:v>60-64</c:v>
                </c:pt>
                <c:pt idx="5">
                  <c:v>65-69</c:v>
                </c:pt>
              </c:strCache>
            </c:strRef>
          </c:cat>
          <c:val>
            <c:numRef>
              <c:f>Sheet1!$L$16:$L$21</c:f>
              <c:numCache>
                <c:formatCode>0.00%</c:formatCode>
                <c:ptCount val="6"/>
                <c:pt idx="0">
                  <c:v>9.2000000000000068E-3</c:v>
                </c:pt>
                <c:pt idx="1">
                  <c:v>0.35800000000000021</c:v>
                </c:pt>
                <c:pt idx="2">
                  <c:v>0.21550000000000011</c:v>
                </c:pt>
                <c:pt idx="3">
                  <c:v>0.18500000000000011</c:v>
                </c:pt>
                <c:pt idx="4">
                  <c:v>0.14169999999999999</c:v>
                </c:pt>
                <c:pt idx="5">
                  <c:v>9.0600000000000028E-2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2BE-3948-9CFF-9CDACFA39E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9</Lines>
  <Paragraphs>4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2023-11-30T17:15:00Z</dcterms:created>
  <dcterms:modified xsi:type="dcterms:W3CDTF">2023-12-11T05:45:00Z</dcterms:modified>
</cp:coreProperties>
</file>