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7A4D9" w14:textId="36F0FC3A" w:rsidR="008B3676" w:rsidRDefault="007A534C" w:rsidP="008B3676">
      <w:pPr>
        <w:rPr>
          <w:rFonts w:ascii="Arial Unicode MS" w:eastAsia="Arial Unicode MS" w:hAnsi="Arial Unicode MS" w:cs="Arial Unicode MS"/>
        </w:rPr>
      </w:pPr>
      <w:r w:rsidRPr="007A534C">
        <w:rPr>
          <w:rFonts w:ascii="Arial Unicode MS" w:eastAsia="Arial Unicode MS" w:hAnsi="Arial Unicode MS" w:cs="Arial Unicode MS"/>
          <w:b/>
          <w:bCs/>
        </w:rPr>
        <w:t>Fig. S</w:t>
      </w:r>
      <w:r>
        <w:rPr>
          <w:rFonts w:ascii="Arial Unicode MS" w:eastAsia="Arial Unicode MS" w:hAnsi="Arial Unicode MS" w:cs="Arial Unicode MS" w:hint="eastAsia"/>
          <w:b/>
          <w:bCs/>
        </w:rPr>
        <w:t>2</w:t>
      </w:r>
      <w:r w:rsidRPr="007A534C">
        <w:rPr>
          <w:rFonts w:ascii="Arial Unicode MS" w:eastAsia="Arial Unicode MS" w:hAnsi="Arial Unicode MS" w:cs="Arial Unicode MS"/>
          <w:b/>
          <w:bCs/>
        </w:rPr>
        <w:t>.</w:t>
      </w:r>
      <w:r w:rsidR="008B3676" w:rsidRPr="00FF6854">
        <w:rPr>
          <w:rFonts w:ascii="Arial Unicode MS" w:eastAsia="Arial Unicode MS" w:hAnsi="Arial Unicode MS" w:cs="Arial Unicode MS"/>
        </w:rPr>
        <w:t xml:space="preserve"> </w:t>
      </w:r>
      <w:r w:rsidR="008B3676" w:rsidRPr="002235F8">
        <w:rPr>
          <w:rFonts w:ascii="Arial Unicode MS" w:eastAsia="Arial Unicode MS" w:hAnsi="Arial Unicode MS" w:cs="Arial Unicode MS"/>
        </w:rPr>
        <w:t xml:space="preserve">Adjusted Hazard Ratios for All-cause Mortality, Cancer Mortality, and Noncancer Mortality in </w:t>
      </w:r>
      <w:r w:rsidR="00BA27C5" w:rsidRPr="00BA27C5">
        <w:rPr>
          <w:rFonts w:ascii="Arial Unicode MS" w:eastAsia="Arial Unicode MS" w:hAnsi="Arial Unicode MS" w:cs="Arial Unicode MS"/>
        </w:rPr>
        <w:t>PHQ-9 ≥5/</w:t>
      </w:r>
      <w:r w:rsidR="00BA27C5">
        <w:rPr>
          <w:rFonts w:ascii="Arial Unicode MS" w:eastAsia="Arial Unicode MS" w:hAnsi="Arial Unicode MS" w:cs="Arial Unicode MS" w:hint="eastAsia"/>
        </w:rPr>
        <w:t xml:space="preserve"> S</w:t>
      </w:r>
      <w:r w:rsidR="00BA27C5" w:rsidRPr="00BA27C5">
        <w:rPr>
          <w:rFonts w:ascii="Arial Unicode MS" w:eastAsia="Arial Unicode MS" w:hAnsi="Arial Unicode MS" w:cs="Arial Unicode MS"/>
        </w:rPr>
        <w:t>leep disturbances–</w:t>
      </w:r>
      <w:r w:rsidR="008B3676" w:rsidRPr="002235F8">
        <w:rPr>
          <w:rFonts w:ascii="Arial Unicode MS" w:eastAsia="Arial Unicode MS" w:hAnsi="Arial Unicode MS" w:cs="Arial Unicode MS"/>
        </w:rPr>
        <w:t xml:space="preserve"> Participants Compared with the </w:t>
      </w:r>
      <w:r w:rsidR="00BA27C5" w:rsidRPr="00BA27C5">
        <w:rPr>
          <w:rFonts w:ascii="Arial Unicode MS" w:eastAsia="Arial Unicode MS" w:hAnsi="Arial Unicode MS" w:cs="Arial Unicode MS"/>
        </w:rPr>
        <w:t>PHQ-9 &lt;5/ sleep disturbances–</w:t>
      </w:r>
      <w:r w:rsidR="008B3676" w:rsidRPr="002235F8">
        <w:rPr>
          <w:rFonts w:ascii="Arial Unicode MS" w:eastAsia="Arial Unicode MS" w:hAnsi="Arial Unicode MS" w:cs="Arial Unicode MS"/>
        </w:rPr>
        <w:t>, Stratified by Age, Sex, Educational Attainment,</w:t>
      </w:r>
      <w:r w:rsidR="008166DA">
        <w:rPr>
          <w:rFonts w:ascii="Arial Unicode MS" w:eastAsia="Arial Unicode MS" w:hAnsi="Arial Unicode MS" w:cs="Arial Unicode MS" w:hint="eastAsia"/>
        </w:rPr>
        <w:t xml:space="preserve"> </w:t>
      </w:r>
      <w:r w:rsidR="008B3676" w:rsidRPr="002235F8">
        <w:rPr>
          <w:rFonts w:ascii="Arial Unicode MS" w:eastAsia="Arial Unicode MS" w:hAnsi="Arial Unicode MS" w:cs="Arial Unicode MS"/>
        </w:rPr>
        <w:t>Work Status</w:t>
      </w:r>
      <w:r w:rsidR="008166DA">
        <w:rPr>
          <w:rFonts w:ascii="Arial Unicode MS" w:eastAsia="Arial Unicode MS" w:hAnsi="Arial Unicode MS" w:cs="Arial Unicode MS" w:hint="eastAsia"/>
        </w:rPr>
        <w:t xml:space="preserve">, and </w:t>
      </w:r>
      <w:r w:rsidR="008166DA" w:rsidRPr="008166DA">
        <w:rPr>
          <w:rFonts w:ascii="Arial Unicode MS" w:eastAsia="Arial Unicode MS" w:hAnsi="Arial Unicode MS" w:cs="Arial Unicode MS"/>
        </w:rPr>
        <w:t xml:space="preserve">Use of </w:t>
      </w:r>
      <w:r w:rsidR="002C0F3B">
        <w:rPr>
          <w:rFonts w:ascii="Arial Unicode MS" w:eastAsia="Arial Unicode MS" w:hAnsi="Arial Unicode MS" w:cs="Arial Unicode MS" w:hint="eastAsia"/>
        </w:rPr>
        <w:t>A</w:t>
      </w:r>
      <w:r w:rsidR="008166DA" w:rsidRPr="008166DA">
        <w:rPr>
          <w:rFonts w:ascii="Arial Unicode MS" w:eastAsia="Arial Unicode MS" w:hAnsi="Arial Unicode MS" w:cs="Arial Unicode MS"/>
        </w:rPr>
        <w:t>ntidepressants</w:t>
      </w:r>
    </w:p>
    <w:p w14:paraId="6B0BF1EB" w14:textId="64325092" w:rsidR="008B3676" w:rsidRDefault="008B3676" w:rsidP="008B3676">
      <w:pPr>
        <w:rPr>
          <w:rFonts w:ascii="Arial Unicode MS" w:eastAsia="Arial Unicode MS" w:hAnsi="Arial Unicode MS" w:cs="Arial Unicode MS"/>
        </w:rPr>
      </w:pPr>
      <w:r w:rsidRPr="00B72F62">
        <w:rPr>
          <w:rFonts w:ascii="Arial Unicode MS" w:eastAsia="Arial Unicode MS" w:hAnsi="Arial Unicode MS" w:cs="Arial Unicode MS" w:hint="eastAsia"/>
          <w:bdr w:val="single" w:sz="4" w:space="0" w:color="auto"/>
        </w:rPr>
        <w:t>A</w:t>
      </w:r>
      <w:r>
        <w:rPr>
          <w:rFonts w:ascii="Arial Unicode MS" w:eastAsia="Arial Unicode MS" w:hAnsi="Arial Unicode MS" w:cs="Arial Unicode MS"/>
        </w:rPr>
        <w:t xml:space="preserve"> </w:t>
      </w:r>
      <w:r w:rsidRPr="00FE21DB">
        <w:rPr>
          <w:rFonts w:ascii="Arial Unicode MS" w:eastAsia="Arial Unicode MS" w:hAnsi="Arial Unicode MS" w:cs="Arial Unicode MS"/>
        </w:rPr>
        <w:t xml:space="preserve">All-cause </w:t>
      </w:r>
      <w:r>
        <w:rPr>
          <w:rFonts w:ascii="Arial Unicode MS" w:eastAsia="Arial Unicode MS" w:hAnsi="Arial Unicode MS" w:cs="Arial Unicode MS"/>
        </w:rPr>
        <w:t>m</w:t>
      </w:r>
      <w:r w:rsidRPr="00FE21DB">
        <w:rPr>
          <w:rFonts w:ascii="Arial Unicode MS" w:eastAsia="Arial Unicode MS" w:hAnsi="Arial Unicode MS" w:cs="Arial Unicode MS"/>
        </w:rPr>
        <w:t>ortality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992"/>
        <w:gridCol w:w="2977"/>
        <w:gridCol w:w="709"/>
      </w:tblGrid>
      <w:tr w:rsidR="008B3676" w:rsidRPr="00C00794" w14:paraId="3E09766F" w14:textId="77777777" w:rsidTr="00575AB3">
        <w:trPr>
          <w:trHeight w:val="280"/>
        </w:trPr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BF4FD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26E44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Unweighted patients/total,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D1753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Unweighted patients/total, No.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47EDB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57C6" w14:textId="5503BB7D" w:rsidR="008B3676" w:rsidRPr="00C00794" w:rsidRDefault="008B3676" w:rsidP="0002175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  <w:p w14:paraId="0774FD40" w14:textId="2BB5DC68" w:rsidR="008B3676" w:rsidRPr="00C00794" w:rsidRDefault="008B3676" w:rsidP="0002175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2E2434C7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</w:tr>
      <w:tr w:rsidR="008B3676" w:rsidRPr="00C00794" w14:paraId="5532E493" w14:textId="77777777" w:rsidTr="002C03F4">
        <w:trPr>
          <w:trHeight w:val="280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14663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Subgroup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5F113" w14:textId="3E105A19" w:rsidR="008B3676" w:rsidRPr="00575AB3" w:rsidRDefault="00657AF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PHQ-9 </w:t>
            </w:r>
            <w:r w:rsidRPr="003C6F77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5/</w:t>
            </w:r>
            <w:r w:rsidR="00BA27C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s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leep disturbances–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BE26B6" w14:textId="626D6AC9" w:rsidR="008B3676" w:rsidRPr="00575AB3" w:rsidRDefault="00657AF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bookmarkStart w:id="0" w:name="_Hlk148983060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PHQ-9 &lt;5/</w:t>
            </w:r>
            <w:r w:rsidR="00BA27C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s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leep disturbances–</w:t>
            </w:r>
            <w:bookmarkEnd w:id="0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018E5" w14:textId="3AC71C6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HR (95% CI)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7B792" w14:textId="21E131BA" w:rsidR="008B3676" w:rsidRPr="00C00794" w:rsidRDefault="002C03F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anchor distT="0" distB="0" distL="114300" distR="114300" simplePos="0" relativeHeight="251670528" behindDoc="0" locked="0" layoutInCell="1" allowOverlap="1" wp14:anchorId="573D68F6" wp14:editId="7B8E3477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-73660</wp:posOffset>
                  </wp:positionV>
                  <wp:extent cx="1910080" cy="4141470"/>
                  <wp:effectExtent l="0" t="0" r="0" b="0"/>
                  <wp:wrapNone/>
                  <wp:docPr id="1614904731" name="图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C60E0C-E848-A0B5-F520-1BCF288861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3676"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10BA4698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278B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0"/>
                <w:szCs w:val="10"/>
                <w14:ligatures w14:val="none"/>
              </w:rPr>
              <w:t>P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 value</w:t>
            </w:r>
          </w:p>
        </w:tc>
      </w:tr>
      <w:tr w:rsidR="008B3676" w:rsidRPr="00C00794" w14:paraId="478E0B63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C77AD74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All patients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645EAA5" w14:textId="2AD595B0" w:rsidR="008B3676" w:rsidRPr="00575AB3" w:rsidRDefault="000004F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57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F20D41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161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3479BED" w14:textId="2B182BE1" w:rsidR="008B3676" w:rsidRPr="00575AB3" w:rsidRDefault="00EF7D3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379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A75C99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1623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D35A0B9" w14:textId="59F84CF7" w:rsidR="008B3676" w:rsidRPr="00575AB3" w:rsidRDefault="00C6613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C6613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 (</w:t>
            </w:r>
            <w:r w:rsidRPr="00C6613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C6613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2.55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3B9F0" w14:textId="59CC588C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5E11923" w14:textId="0E456360" w:rsidR="008B3676" w:rsidRPr="00575AB3" w:rsidRDefault="00C6613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8B3676" w:rsidRPr="00C00794" w14:paraId="69BCB71E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F57AD3B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Age, y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19D8939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3A632EA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9FC015E" w14:textId="2319BBFE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D3C22" w14:textId="60FB25EB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438894AE" w14:textId="59A1BDEC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C00794" w14:paraId="1C836D3F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7C9E6EC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20-69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7ACAA39" w14:textId="43382F7E" w:rsidR="008B3676" w:rsidRPr="00575AB3" w:rsidRDefault="007675D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14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A73334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60B3947" w14:textId="7469CB87" w:rsidR="008B3676" w:rsidRPr="00575AB3" w:rsidRDefault="00F228F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85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760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7A13A33" w14:textId="745525AE" w:rsidR="008B3676" w:rsidRPr="00575AB3" w:rsidRDefault="00067F6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67F6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 (</w:t>
            </w:r>
            <w:r w:rsidRPr="00067F6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0.71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067F6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2.69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29576" w14:textId="1D3696EF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186CAF07" w14:textId="5C7ED477" w:rsidR="008B3676" w:rsidRPr="00575AB3" w:rsidRDefault="00E568DB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E568D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0.33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</w:t>
            </w:r>
          </w:p>
        </w:tc>
      </w:tr>
      <w:tr w:rsidR="008B3676" w:rsidRPr="00C00794" w14:paraId="30301A7A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902CB39" w14:textId="606AD2CB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70 or </w:t>
            </w:r>
            <w:r w:rsidR="00C15B63" w:rsidRPr="00C15B6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older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B3B3287" w14:textId="6E77C2AA" w:rsidR="008B3676" w:rsidRPr="00575AB3" w:rsidRDefault="005A58C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43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553F69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90E69BE" w14:textId="64D1E02F" w:rsidR="008B3676" w:rsidRPr="00575AB3" w:rsidRDefault="008E5AE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294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5A58CA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863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8FB6BE0" w14:textId="6BCC785B" w:rsidR="008B3676" w:rsidRPr="00575AB3" w:rsidRDefault="00A8319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8319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 (</w:t>
            </w:r>
            <w:r w:rsidRPr="00A8319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1.64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A8319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3.37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63FA6" w14:textId="6B598F66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7DA4A3E2" w14:textId="2365DDA3" w:rsidR="008B3676" w:rsidRPr="00575AB3" w:rsidRDefault="00A8319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8B3676" w:rsidRPr="00C00794" w14:paraId="04AE9A81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0747A16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Sex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F7C6792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29E341D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A4221D7" w14:textId="779503DC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8FEC3" w14:textId="11AE1BAC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7F24785" w14:textId="5246DDE6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C00794" w14:paraId="53ABCA26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969EA88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F572891" w14:textId="0431B93D" w:rsidR="008B3676" w:rsidRPr="00575AB3" w:rsidRDefault="00F1201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27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BE4763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DBC0F41" w14:textId="711C9429" w:rsidR="008B3676" w:rsidRPr="00575AB3" w:rsidRDefault="00A929B1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244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4B7FBC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891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2A1FC83" w14:textId="20CB6A07" w:rsidR="008B3676" w:rsidRPr="00575AB3" w:rsidRDefault="00110FA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110FA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110FA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1.28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110FA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12DDE" w14:textId="56B43EBD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A297649" w14:textId="70C6D0AB" w:rsidR="008B3676" w:rsidRPr="00575AB3" w:rsidRDefault="00110FA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110FA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0.002</w:t>
            </w:r>
          </w:p>
        </w:tc>
      </w:tr>
      <w:tr w:rsidR="008B3676" w:rsidRPr="00C00794" w14:paraId="4411FE98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07708C6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19835CB" w14:textId="53AA4571" w:rsidR="008B3676" w:rsidRPr="00575AB3" w:rsidRDefault="00F75561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30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9D1DE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106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754B0D8" w14:textId="3949F5D3" w:rsidR="008B3676" w:rsidRPr="00575AB3" w:rsidRDefault="00BC3681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135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F75561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732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7113CD8" w14:textId="508D8A61" w:rsidR="008B3676" w:rsidRPr="00575AB3" w:rsidRDefault="00110FA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110FA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 (1.10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2.70)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7CD03" w14:textId="5C1A16C3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3260BBD1" w14:textId="00464342" w:rsidR="008B3676" w:rsidRPr="00575AB3" w:rsidRDefault="00110FA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110FA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0.018</w:t>
            </w:r>
          </w:p>
        </w:tc>
      </w:tr>
      <w:tr w:rsidR="008B3676" w:rsidRPr="00C00794" w14:paraId="08911FA0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160D381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Educational attainment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A9EBDDF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6E71531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A24BD82" w14:textId="306EDEFC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713B8" w14:textId="0B682325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F0C5E79" w14:textId="0CF89CFE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C00794" w14:paraId="5A12218A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2770488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Less than some college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AF5B337" w14:textId="4673EE04" w:rsidR="008B3676" w:rsidRPr="00575AB3" w:rsidRDefault="006748C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32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BC6D7B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EE92EB4" w14:textId="590C2CE9" w:rsidR="008B3676" w:rsidRPr="00575AB3" w:rsidRDefault="00D54F1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203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6748CF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660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2B1949F" w14:textId="2E4B17AD" w:rsidR="008B3676" w:rsidRPr="00575AB3" w:rsidRDefault="002B64E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2B64E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 (</w:t>
            </w:r>
            <w:r w:rsidRPr="002B64E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1.25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2B64E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F5A85" w14:textId="0A883551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9609A75" w14:textId="75AA6E5A" w:rsidR="008B3676" w:rsidRPr="00575AB3" w:rsidRDefault="002B64E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2B64E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</w:p>
        </w:tc>
      </w:tr>
      <w:tr w:rsidR="008B3676" w:rsidRPr="00C00794" w14:paraId="5DF446C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49D9D54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Some college or above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DA94C19" w14:textId="741526C7" w:rsidR="008B3676" w:rsidRPr="00575AB3" w:rsidRDefault="0088026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25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612312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2D937D8" w14:textId="0A3E53BD" w:rsidR="008B3676" w:rsidRPr="00575AB3" w:rsidRDefault="0096373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176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88026D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962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2402E5C" w14:textId="05350F58" w:rsidR="008B3676" w:rsidRPr="00575AB3" w:rsidRDefault="0046068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46068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 (</w:t>
            </w:r>
            <w:r w:rsidRPr="0046068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1.23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46068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3.17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F77E9" w14:textId="77777777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4E7DC1E" w14:textId="5BE283FA" w:rsidR="008B3676" w:rsidRPr="00575AB3" w:rsidRDefault="0046068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46068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</w:t>
            </w:r>
          </w:p>
        </w:tc>
      </w:tr>
      <w:tr w:rsidR="008B3676" w:rsidRPr="00C00794" w14:paraId="263731E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2D5E327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Work status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27836CC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8DAEBAE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1903532" w14:textId="046B95F9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5A7D7" w14:textId="77777777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514B381" w14:textId="550F4AA3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C00794" w14:paraId="3FEAAE18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E8172A9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Nonemployed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71882C7" w14:textId="2C206998" w:rsidR="008B3676" w:rsidRPr="00575AB3" w:rsidRDefault="0027360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55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B11B0E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124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25DEDC6" w14:textId="6A0BB6D2" w:rsidR="008B3676" w:rsidRPr="00575AB3" w:rsidRDefault="00922DC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342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1120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877AAD5" w14:textId="2BB0C8A8" w:rsidR="008B3676" w:rsidRPr="00575AB3" w:rsidRDefault="000902F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902F2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1.98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0902F2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0902F2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2.73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1886B" w14:textId="77777777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143B3EF3" w14:textId="2471A88B" w:rsidR="008B3676" w:rsidRPr="00575AB3" w:rsidRDefault="000902F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8B3676" w:rsidRPr="00C00794" w14:paraId="40AB62A0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925A2F1" w14:textId="77777777" w:rsidR="008B3676" w:rsidRPr="00575AB3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Employed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3E8B153" w14:textId="3B39982B" w:rsidR="008B3676" w:rsidRPr="00575AB3" w:rsidRDefault="00484BC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7F1126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0E7725A" w14:textId="28B0A23D" w:rsidR="008B3676" w:rsidRPr="00575AB3" w:rsidRDefault="00B76AC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36</w:t>
            </w:r>
            <w:r w:rsidR="008B3676"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484BCA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497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A1ABF30" w14:textId="0633D8ED" w:rsidR="008B3676" w:rsidRPr="00575AB3" w:rsidRDefault="009F075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F075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 (</w:t>
            </w:r>
            <w:r w:rsidRPr="009F075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0.21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9F075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55BC5" w14:textId="77777777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473E6B68" w14:textId="124567AE" w:rsidR="008B3676" w:rsidRPr="00575AB3" w:rsidRDefault="00AD132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D132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0.97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</w:p>
        </w:tc>
      </w:tr>
      <w:tr w:rsidR="008B3676" w:rsidRPr="00C00794" w14:paraId="151A0BEC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9F378E8" w14:textId="5978D1EB" w:rsidR="008B3676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77E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Use of antidepressants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C721B85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096A2D9" w14:textId="77777777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DF21707" w14:textId="5DC4C68D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A4A39" w14:textId="77777777" w:rsidR="008B3676" w:rsidRPr="00C00794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00794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17AE4F04" w14:textId="60AB09E6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C00794" w14:paraId="19D8B1A1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3480A71" w14:textId="0AB07DEB" w:rsidR="008B3676" w:rsidRPr="00575AB3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  <w:r w:rsidR="00FD77ED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No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DC56340" w14:textId="72A84D8A" w:rsidR="008B3676" w:rsidRPr="00575AB3" w:rsidRDefault="00B175D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35/94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87D4BB1" w14:textId="13F1C7C4" w:rsidR="008B3676" w:rsidRPr="00575AB3" w:rsidRDefault="00B175D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306/1359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9CD9D0B" w14:textId="0E5655A5" w:rsidR="008B3676" w:rsidRPr="00575AB3" w:rsidRDefault="0034526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526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 (</w:t>
            </w:r>
            <w:r w:rsidRPr="0034526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34526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3.53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E7D60" w14:textId="0F5D1560" w:rsidR="008B3676" w:rsidRPr="007F0AF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6EC7F33" w14:textId="6EF475F9" w:rsidR="008B3676" w:rsidRPr="00575AB3" w:rsidRDefault="0034526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FD77ED" w:rsidRPr="00C00794" w14:paraId="62695FFA" w14:textId="77777777" w:rsidTr="00FD77ED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262C7D3" w14:textId="4F876C55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 Yes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298A452" w14:textId="216FE1F8" w:rsidR="00FD77ED" w:rsidRPr="00575AB3" w:rsidRDefault="00664D20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22/66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4E4C03E" w14:textId="3D6FE0C1" w:rsidR="00FD77ED" w:rsidRPr="00575AB3" w:rsidRDefault="00664D20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68/247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6AFFE70" w14:textId="6AF0B3F0" w:rsidR="00FD77ED" w:rsidRPr="00575AB3" w:rsidRDefault="0034526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526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40 (</w:t>
            </w:r>
            <w:r w:rsidRPr="0034526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345268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18C0E874" w14:textId="77777777" w:rsidR="00FD77ED" w:rsidRPr="00C00794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3BA274D8" w14:textId="0FB9ADA5" w:rsidR="00FD77ED" w:rsidRPr="00575AB3" w:rsidRDefault="0036482B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6482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</w:p>
        </w:tc>
      </w:tr>
      <w:tr w:rsidR="00FD77ED" w:rsidRPr="00C00794" w14:paraId="4F5CB1A0" w14:textId="77777777" w:rsidTr="00FD77ED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B59E7FE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325E00E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F113853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2AAADAF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8D5E1C6" w14:textId="77777777" w:rsidR="00FD77ED" w:rsidRPr="00C00794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043428C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FD77ED" w:rsidRPr="00C00794" w14:paraId="0B08EFB3" w14:textId="77777777" w:rsidTr="00575AB3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1448ED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3E8171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F8A19E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75D14DF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8F68D32" w14:textId="77777777" w:rsidR="00FD77ED" w:rsidRPr="00C00794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5939D5F" w14:textId="77777777" w:rsidR="00FD77ED" w:rsidRPr="00575AB3" w:rsidRDefault="00FD77E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</w:tbl>
    <w:p w14:paraId="444CC373" w14:textId="6E5EB6F3" w:rsidR="008B3676" w:rsidRDefault="008B3676" w:rsidP="008B3676">
      <w:pPr>
        <w:rPr>
          <w:rFonts w:ascii="Arial Unicode MS" w:eastAsia="Arial Unicode MS" w:hAnsi="Arial Unicode MS" w:cs="Arial Unicode MS"/>
        </w:rPr>
      </w:pPr>
    </w:p>
    <w:p w14:paraId="2C525A4B" w14:textId="48FFB941" w:rsidR="008B3676" w:rsidRDefault="008B3676" w:rsidP="008B3676">
      <w:pPr>
        <w:widowControl/>
        <w:jc w:val="lef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14:paraId="4FF2EF03" w14:textId="02833D9B" w:rsidR="008B3676" w:rsidRDefault="008B3676" w:rsidP="008B3676">
      <w:pPr>
        <w:rPr>
          <w:rFonts w:ascii="Arial Unicode MS" w:eastAsia="Arial Unicode MS" w:hAnsi="Arial Unicode MS" w:cs="Arial Unicode MS"/>
        </w:rPr>
      </w:pPr>
      <w:r w:rsidRPr="00B72F62">
        <w:rPr>
          <w:rFonts w:ascii="Arial Unicode MS" w:eastAsia="Arial Unicode MS" w:hAnsi="Arial Unicode MS" w:cs="Arial Unicode MS" w:hint="eastAsia"/>
          <w:bdr w:val="single" w:sz="4" w:space="0" w:color="auto"/>
        </w:rPr>
        <w:lastRenderedPageBreak/>
        <w:t>B</w:t>
      </w:r>
      <w:r>
        <w:rPr>
          <w:rFonts w:ascii="Arial Unicode MS" w:eastAsia="Arial Unicode MS" w:hAnsi="Arial Unicode MS" w:cs="Arial Unicode MS"/>
        </w:rPr>
        <w:t xml:space="preserve"> </w:t>
      </w:r>
      <w:r w:rsidR="00846E5E">
        <w:rPr>
          <w:rFonts w:ascii="Arial Unicode MS" w:eastAsia="Arial Unicode MS" w:hAnsi="Arial Unicode MS" w:cs="Arial Unicode MS"/>
        </w:rPr>
        <w:t>C</w:t>
      </w:r>
      <w:r w:rsidR="00846E5E" w:rsidRPr="00846E5E">
        <w:rPr>
          <w:rFonts w:ascii="Arial Unicode MS" w:eastAsia="Arial Unicode MS" w:hAnsi="Arial Unicode MS" w:cs="Arial Unicode MS"/>
        </w:rPr>
        <w:t>ancer-specific</w:t>
      </w:r>
      <w:r w:rsidRPr="00815A94"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m</w:t>
      </w:r>
      <w:r w:rsidRPr="00815A94">
        <w:rPr>
          <w:rFonts w:ascii="Arial Unicode MS" w:eastAsia="Arial Unicode MS" w:hAnsi="Arial Unicode MS" w:cs="Arial Unicode MS"/>
        </w:rPr>
        <w:t>ortality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992"/>
        <w:gridCol w:w="2977"/>
        <w:gridCol w:w="709"/>
      </w:tblGrid>
      <w:tr w:rsidR="008B3676" w:rsidRPr="004F7A61" w14:paraId="22722839" w14:textId="77777777" w:rsidTr="00235AC5">
        <w:trPr>
          <w:trHeight w:val="280"/>
        </w:trPr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2CEEE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792B8B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Unweighted patients/total,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85E57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Unweighted patients/total, No.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830B5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6865" w14:textId="29EBC1AA" w:rsidR="008B3676" w:rsidRPr="004F7A61" w:rsidRDefault="008B3676" w:rsidP="0002175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  <w:p w14:paraId="15060854" w14:textId="1FC914E5" w:rsidR="008B3676" w:rsidRPr="004F7A61" w:rsidRDefault="008B3676" w:rsidP="0002175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237A35E4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</w:tr>
      <w:tr w:rsidR="008B3676" w:rsidRPr="004F7A61" w14:paraId="6E3F32A7" w14:textId="77777777" w:rsidTr="00917359">
        <w:trPr>
          <w:trHeight w:val="280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DD59F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Subgroup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78F01B" w14:textId="7FEC5CE7" w:rsidR="008B3676" w:rsidRPr="00A225FC" w:rsidRDefault="00E80FE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PHQ-9 </w:t>
            </w:r>
            <w:r w:rsidRPr="003C6F77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5/</w:t>
            </w:r>
            <w:r w:rsidR="00BA27C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s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leep disturbances–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A01041" w14:textId="29B5040E" w:rsidR="008B3676" w:rsidRPr="00A225FC" w:rsidRDefault="00E80FE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PHQ-9 &lt;5/</w:t>
            </w:r>
            <w:r w:rsidR="00BA27C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s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leep disturbances–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9C5C4A" w14:textId="1C8FA8D1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HR (95% CI)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D5215" w14:textId="17F43756" w:rsidR="008B3676" w:rsidRPr="004F7A61" w:rsidRDefault="00235AC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anchor distT="0" distB="0" distL="114300" distR="114300" simplePos="0" relativeHeight="251671552" behindDoc="0" locked="0" layoutInCell="1" allowOverlap="1" wp14:anchorId="7A8F7553" wp14:editId="196B6308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67310</wp:posOffset>
                  </wp:positionV>
                  <wp:extent cx="1950720" cy="4001135"/>
                  <wp:effectExtent l="0" t="0" r="0" b="0"/>
                  <wp:wrapNone/>
                  <wp:docPr id="89833712" name="图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6E2F75-DB7C-A040-04F4-C9AADA0F2A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3676"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6492C93E" w14:textId="0CDD117A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P value</w:t>
            </w:r>
          </w:p>
        </w:tc>
      </w:tr>
      <w:tr w:rsidR="008B3676" w:rsidRPr="004F7A61" w14:paraId="62C68D50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987166D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All patients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E73FA7D" w14:textId="738B7C5F" w:rsidR="008B3676" w:rsidRPr="00A225FC" w:rsidRDefault="00C9490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20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A3254E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161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25D4B4D" w14:textId="1199C5EB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</w:t>
            </w:r>
            <w:r w:rsidR="00C60E74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32</w:t>
            </w: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/1</w:t>
            </w:r>
            <w:r w:rsidR="00C60E74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623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01EA429" w14:textId="27AFF775" w:rsidR="008B3676" w:rsidRPr="00A225FC" w:rsidRDefault="00613CD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613CD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 (</w:t>
            </w:r>
            <w:r w:rsidRPr="00613CD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613CD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3.27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C94E9" w14:textId="30CDCEF2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6396439" w14:textId="6DEFF80D" w:rsidR="008B3676" w:rsidRPr="00A225FC" w:rsidRDefault="00613CD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613CD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</w:p>
        </w:tc>
      </w:tr>
      <w:tr w:rsidR="008B3676" w:rsidRPr="004F7A61" w14:paraId="4E281476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6280F26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Age, y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9DA23E1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09F7157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FCBE129" w14:textId="24466939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9B179" w14:textId="19963EC9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3C6A1EB0" w14:textId="0EC26028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4F7A61" w14:paraId="2E8BE115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2A5DA7E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20-69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FBBF5A1" w14:textId="4F9DDF8F" w:rsidR="008B3676" w:rsidRPr="00A225FC" w:rsidRDefault="00432EB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0F0D37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8CB0405" w14:textId="00D04A13" w:rsidR="008B3676" w:rsidRPr="00A225FC" w:rsidRDefault="00C5741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49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432EBE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760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F660830" w14:textId="6F054698" w:rsidR="008B3676" w:rsidRPr="00A225FC" w:rsidRDefault="00BB298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BB298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 (</w:t>
            </w:r>
            <w:r w:rsidRPr="00BB298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0.30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BB298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4E124" w14:textId="0AFEF273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B4E1BC2" w14:textId="1D6D6C25" w:rsidR="008B3676" w:rsidRPr="00A225FC" w:rsidRDefault="00BB298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BB298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0.79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</w:t>
            </w:r>
          </w:p>
        </w:tc>
      </w:tr>
      <w:tr w:rsidR="008B3676" w:rsidRPr="004F7A61" w14:paraId="30F20BA7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746A2FE" w14:textId="1F83197B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70 or </w:t>
            </w:r>
            <w:r w:rsidR="00C15B63" w:rsidRPr="00C15B6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older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BE7C53C" w14:textId="11433393" w:rsidR="008B3676" w:rsidRPr="00A225FC" w:rsidRDefault="007403D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15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DD3810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5867C45" w14:textId="099481E6" w:rsidR="008B3676" w:rsidRPr="00A225FC" w:rsidRDefault="00A7309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83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7403D3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863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35A2515" w14:textId="0C76731C" w:rsidR="008B3676" w:rsidRPr="00A225FC" w:rsidRDefault="00AD09B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D09B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3.60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AD09B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1.94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AD09B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6.68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D4B15" w14:textId="21705B3B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4461DCD" w14:textId="0D33A163" w:rsidR="008B3676" w:rsidRPr="00A225FC" w:rsidRDefault="00AD09B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8B3676" w:rsidRPr="004F7A61" w14:paraId="4B2CB68A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0B5D8C3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Sex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B499B89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1E0C9CA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7A9F6F8" w14:textId="09634D10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43E7F" w14:textId="7118087F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C8E53AC" w14:textId="39EDF984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4F7A61" w14:paraId="1CE7D571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D63A9CC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375AC89" w14:textId="18F31EB9" w:rsidR="008B3676" w:rsidRPr="00A225FC" w:rsidRDefault="00DF6A0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468CACE" w14:textId="5C0F8C71" w:rsidR="008B3676" w:rsidRPr="00A225FC" w:rsidRDefault="006473C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93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891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338FBCF" w14:textId="44BC7EAE" w:rsidR="008B3676" w:rsidRPr="00A225FC" w:rsidRDefault="00FD5DA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 (</w:t>
            </w: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0.68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0E5CE" w14:textId="497C4E09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51CCCC0" w14:textId="11555B02" w:rsidR="008B3676" w:rsidRPr="00A225FC" w:rsidRDefault="00FD5DA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0.30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</w:t>
            </w:r>
          </w:p>
        </w:tc>
      </w:tr>
      <w:tr w:rsidR="008B3676" w:rsidRPr="004F7A61" w14:paraId="5E763443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4F414EA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2D305B7" w14:textId="6CBA6830" w:rsidR="008B3676" w:rsidRPr="00A225FC" w:rsidRDefault="00D7162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081D7A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106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48EF382" w14:textId="06B6AC69" w:rsidR="008B3676" w:rsidRPr="00A225FC" w:rsidRDefault="00844B9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39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732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B207447" w14:textId="3D7D78A5" w:rsidR="008B3676" w:rsidRPr="00A225FC" w:rsidRDefault="00FD5DA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0.99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4.28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9AE85" w14:textId="5A9D28C1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F48FF47" w14:textId="719ABC71" w:rsidR="008B3676" w:rsidRPr="00A225FC" w:rsidRDefault="00FD5DA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5DA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</w:p>
        </w:tc>
      </w:tr>
      <w:tr w:rsidR="008B3676" w:rsidRPr="004F7A61" w14:paraId="1DD292B5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7BFD6B6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Educational attainment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59D054C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3E0EDC8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70EDBD6" w14:textId="11C10409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473D8" w14:textId="77777777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BACC371" w14:textId="5015996A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4F7A61" w14:paraId="278860C1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252E3E6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Less than some college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0FDC699" w14:textId="52862099" w:rsidR="008B3676" w:rsidRPr="00A225FC" w:rsidRDefault="00E6327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01341A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2B89F78" w14:textId="54DC2BAD" w:rsidR="008B3676" w:rsidRPr="00A225FC" w:rsidRDefault="00456D7B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E63274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660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FCA87CC" w14:textId="22206D6F" w:rsidR="008B3676" w:rsidRPr="00A225FC" w:rsidRDefault="00977BE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77BE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977BE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977BE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888B5" w14:textId="77777777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3315B4C" w14:textId="0AF4CC1A" w:rsidR="008B3676" w:rsidRPr="00A225FC" w:rsidRDefault="00977BE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77BE5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0.593</w:t>
            </w:r>
          </w:p>
        </w:tc>
      </w:tr>
      <w:tr w:rsidR="008B3676" w:rsidRPr="004F7A61" w14:paraId="1E5AD1C9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5F4A667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Some college or above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5A0928A" w14:textId="526C1CBE" w:rsidR="008B3676" w:rsidRPr="00A225FC" w:rsidRDefault="0016747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C2278CB" w14:textId="18A59BFE" w:rsidR="008B3676" w:rsidRPr="00A225FC" w:rsidRDefault="00D97C0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51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962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180FA95" w14:textId="2AA8A1E2" w:rsidR="008B3676" w:rsidRPr="00A225FC" w:rsidRDefault="00CD155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CD155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3.22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CD155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CD155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6.6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A0343" w14:textId="77777777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CFC1913" w14:textId="5B9F61DF" w:rsidR="008B3676" w:rsidRPr="00A225FC" w:rsidRDefault="00CD155A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CD155A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</w:p>
        </w:tc>
      </w:tr>
      <w:tr w:rsidR="008B3676" w:rsidRPr="004F7A61" w14:paraId="48BFAD93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AFC5944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Work status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DF96FA7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53D2D5E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7021E82" w14:textId="7726761B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90CE9" w14:textId="77777777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3E511C83" w14:textId="14BC347F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4F7A61" w14:paraId="5CFA167E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C72AE06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Nonemployed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68B2346" w14:textId="0CD7A471" w:rsidR="008B3676" w:rsidRPr="00A225FC" w:rsidRDefault="0007605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20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124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2D52174" w14:textId="06E3098C" w:rsidR="008B3676" w:rsidRPr="00A225FC" w:rsidRDefault="00AD231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115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1120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5711DA2" w14:textId="60574BCD" w:rsidR="008B3676" w:rsidRPr="00A225FC" w:rsidRDefault="00A73437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73437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2.25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A73437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A73437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A960F" w14:textId="77777777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12AB9EDC" w14:textId="2B51EB15" w:rsidR="008B3676" w:rsidRPr="00A225FC" w:rsidRDefault="00244D7B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244D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</w:p>
        </w:tc>
      </w:tr>
      <w:tr w:rsidR="008B3676" w:rsidRPr="004F7A61" w14:paraId="1797F29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13DBEF0" w14:textId="77777777" w:rsidR="008B3676" w:rsidRPr="00A225FC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Employed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8D2A487" w14:textId="4CB7A722" w:rsidR="008B3676" w:rsidRPr="00A225FC" w:rsidRDefault="00B12C0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0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547D00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3FE9063" w14:textId="74FA9786" w:rsidR="008B3676" w:rsidRPr="00A225FC" w:rsidRDefault="00B12C0E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17</w:t>
            </w:r>
            <w:r w:rsidR="008B3676"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497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7F5CD87" w14:textId="77777777" w:rsidR="008B3676" w:rsidRPr="00A225FC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Infinite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A8A4A" w14:textId="77777777" w:rsidR="008B3676" w:rsidRPr="004F7A61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9F7EEFB" w14:textId="0DC47BFA" w:rsidR="008B3676" w:rsidRPr="00A225FC" w:rsidRDefault="004457B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4457B6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0.99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</w:t>
            </w:r>
          </w:p>
        </w:tc>
      </w:tr>
      <w:tr w:rsidR="00F54CF3" w:rsidRPr="004F7A61" w14:paraId="57137535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B418748" w14:textId="20038225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77E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Use of antidepressants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BEFB07E" w14:textId="77777777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552BBBA" w14:textId="77777777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1F87BE7" w14:textId="77777777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225F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622A3" w14:textId="77777777" w:rsidR="00F54CF3" w:rsidRPr="004F7A61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A5B9942" w14:textId="44E745C6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F54CF3" w:rsidRPr="004F7A61" w14:paraId="6BAF8341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084523D" w14:textId="0D68CE1E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No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F53BBCA" w14:textId="79804E2B" w:rsidR="00F54CF3" w:rsidRPr="00A225FC" w:rsidRDefault="002A6D64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11/94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A57EEC1" w14:textId="3924D34C" w:rsidR="00F54CF3" w:rsidRPr="00A225FC" w:rsidRDefault="002A6D64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110/1359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A6F28B2" w14:textId="3A9CC52A" w:rsidR="00F54CF3" w:rsidRPr="00A225FC" w:rsidRDefault="00DC415C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DC415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1.85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DC415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0.92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DC415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9128C" w14:textId="03B77431" w:rsidR="00F54CF3" w:rsidRPr="007F0AF1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4F7A61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   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0C9758E" w14:textId="4E1929D6" w:rsidR="00F54CF3" w:rsidRPr="00A225FC" w:rsidRDefault="00DC415C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DC415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0.083</w:t>
            </w:r>
          </w:p>
        </w:tc>
      </w:tr>
      <w:tr w:rsidR="00F54CF3" w:rsidRPr="004F7A61" w14:paraId="5428A0E8" w14:textId="77777777" w:rsidTr="00F54CF3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2B1B663" w14:textId="18D54927" w:rsidR="00F54CF3" w:rsidRPr="00A225FC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 Yes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6AEE747" w14:textId="1CD3FA91" w:rsidR="00F54CF3" w:rsidRPr="00A225FC" w:rsidRDefault="00414E21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9/66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EEB7D8A" w14:textId="5BCD0807" w:rsidR="00F54CF3" w:rsidRPr="00A225FC" w:rsidRDefault="00414E21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20/247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B3BDC70" w14:textId="19F2E478" w:rsidR="00F54CF3" w:rsidRPr="00A225FC" w:rsidRDefault="00F374AB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374A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2.09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F374A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0.89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F374A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4.91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284B590" w14:textId="16358857" w:rsidR="00F54CF3" w:rsidRPr="004F7A61" w:rsidRDefault="00F54CF3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78363F55" w14:textId="6329C5FD" w:rsidR="00F54CF3" w:rsidRPr="00A225FC" w:rsidRDefault="00F374AB" w:rsidP="00F54C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374A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90</w:t>
            </w:r>
          </w:p>
        </w:tc>
      </w:tr>
      <w:tr w:rsidR="00F54CF3" w:rsidRPr="004F7A61" w14:paraId="58118348" w14:textId="77777777" w:rsidTr="00F54CF3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54E1FCC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126B2EC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4AACB18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73E3CDF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9B2248E" w14:textId="308A4710" w:rsidR="00F54CF3" w:rsidRPr="004F7A61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2314ADB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F54CF3" w:rsidRPr="004F7A61" w14:paraId="724996CD" w14:textId="77777777" w:rsidTr="00A225FC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1BF1027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9DB92DE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9E1B4E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8A2BD8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AC0D342" w14:textId="39A6B940" w:rsidR="00F54CF3" w:rsidRPr="004F7A61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2758A5C" w14:textId="77777777" w:rsidR="00F54CF3" w:rsidRPr="00A225FC" w:rsidRDefault="00F54CF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</w:tbl>
    <w:p w14:paraId="35C836EF" w14:textId="5BF9D9DD" w:rsidR="008B3676" w:rsidRDefault="008B3676" w:rsidP="008B3676">
      <w:pPr>
        <w:rPr>
          <w:rFonts w:ascii="Arial Unicode MS" w:eastAsia="Arial Unicode MS" w:hAnsi="Arial Unicode MS" w:cs="Arial Unicode MS"/>
        </w:rPr>
      </w:pPr>
    </w:p>
    <w:p w14:paraId="62A7D742" w14:textId="62DAE070" w:rsidR="008B3676" w:rsidRDefault="008B3676" w:rsidP="008B3676">
      <w:pPr>
        <w:widowControl/>
        <w:jc w:val="left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14:paraId="5CF0376E" w14:textId="19053A8D" w:rsidR="008B3676" w:rsidRDefault="008B3676" w:rsidP="008B3676">
      <w:pPr>
        <w:rPr>
          <w:rFonts w:ascii="Arial Unicode MS" w:eastAsia="Arial Unicode MS" w:hAnsi="Arial Unicode MS" w:cs="Arial Unicode MS"/>
        </w:rPr>
      </w:pPr>
      <w:r w:rsidRPr="00B72F62">
        <w:rPr>
          <w:rFonts w:ascii="Arial Unicode MS" w:eastAsia="Arial Unicode MS" w:hAnsi="Arial Unicode MS" w:cs="Arial Unicode MS" w:hint="eastAsia"/>
          <w:bdr w:val="single" w:sz="4" w:space="0" w:color="auto"/>
        </w:rPr>
        <w:lastRenderedPageBreak/>
        <w:t>C</w:t>
      </w:r>
      <w:r>
        <w:rPr>
          <w:rFonts w:ascii="Arial Unicode MS" w:eastAsia="Arial Unicode MS" w:hAnsi="Arial Unicode MS" w:cs="Arial Unicode MS"/>
        </w:rPr>
        <w:t xml:space="preserve"> </w:t>
      </w:r>
      <w:r w:rsidRPr="00AD2D58">
        <w:rPr>
          <w:rFonts w:ascii="Arial Unicode MS" w:eastAsia="Arial Unicode MS" w:hAnsi="Arial Unicode MS" w:cs="Arial Unicode MS"/>
        </w:rPr>
        <w:t xml:space="preserve">Noncancer </w:t>
      </w:r>
      <w:r>
        <w:rPr>
          <w:rFonts w:ascii="Arial Unicode MS" w:eastAsia="Arial Unicode MS" w:hAnsi="Arial Unicode MS" w:cs="Arial Unicode MS"/>
        </w:rPr>
        <w:t>m</w:t>
      </w:r>
      <w:r w:rsidRPr="00AD2D58">
        <w:rPr>
          <w:rFonts w:ascii="Arial Unicode MS" w:eastAsia="Arial Unicode MS" w:hAnsi="Arial Unicode MS" w:cs="Arial Unicode MS"/>
        </w:rPr>
        <w:t>ortality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992"/>
        <w:gridCol w:w="2977"/>
        <w:gridCol w:w="709"/>
      </w:tblGrid>
      <w:tr w:rsidR="008B3676" w:rsidRPr="00324347" w14:paraId="0B208A79" w14:textId="77777777" w:rsidTr="0034047B">
        <w:trPr>
          <w:trHeight w:val="280"/>
        </w:trPr>
        <w:tc>
          <w:tcPr>
            <w:tcW w:w="1276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88839C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2DF074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Unweighted patients/total, No.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6E8ADA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Unweighted patients/total, No.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198A6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EEC6" w14:textId="178BCA7C" w:rsidR="008B3676" w:rsidRPr="00324347" w:rsidRDefault="008B3676" w:rsidP="0002175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  <w:p w14:paraId="41B0C533" w14:textId="21BEA007" w:rsidR="008B3676" w:rsidRPr="00324347" w:rsidRDefault="008B3676" w:rsidP="0002175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  <w:hideMark/>
          </w:tcPr>
          <w:p w14:paraId="358A064D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</w:tr>
      <w:tr w:rsidR="008B3676" w:rsidRPr="00324347" w14:paraId="533BF85F" w14:textId="77777777" w:rsidTr="00984748">
        <w:trPr>
          <w:trHeight w:val="280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CF6E8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Subgroup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90FE7" w14:textId="20694390" w:rsidR="008B3676" w:rsidRPr="0034047B" w:rsidRDefault="00E80FE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PHQ-9 </w:t>
            </w:r>
            <w:r w:rsidRPr="003C6F77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≥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5/</w:t>
            </w:r>
            <w:r w:rsidR="00BA27C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s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leep disturbances–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F3E0DE" w14:textId="0151A0D1" w:rsidR="008B3676" w:rsidRPr="0034047B" w:rsidRDefault="00E80FE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PHQ-9 &lt;5/</w:t>
            </w:r>
            <w:r w:rsidR="00BA27C5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s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leep disturbances–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67738" w14:textId="136E14F3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HR (95% CI)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87FA1" w14:textId="290DDF6C" w:rsidR="008B3676" w:rsidRPr="00324347" w:rsidRDefault="00984748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>
              <w:rPr>
                <w:noProof/>
                <w14:ligatures w14:val="none"/>
              </w:rPr>
              <w:drawing>
                <wp:anchor distT="0" distB="0" distL="114300" distR="114300" simplePos="0" relativeHeight="251672576" behindDoc="0" locked="0" layoutInCell="1" allowOverlap="1" wp14:anchorId="143544F6" wp14:editId="7C9B3C1A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-77470</wp:posOffset>
                  </wp:positionV>
                  <wp:extent cx="1927860" cy="4128135"/>
                  <wp:effectExtent l="0" t="0" r="0" b="5715"/>
                  <wp:wrapNone/>
                  <wp:docPr id="1421390141" name="图表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555559-7211-3E1B-9DBC-25EFF690A1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3676"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  <w:hideMark/>
          </w:tcPr>
          <w:p w14:paraId="1EE506A0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P value</w:t>
            </w:r>
          </w:p>
        </w:tc>
      </w:tr>
      <w:tr w:rsidR="008B3676" w:rsidRPr="00324347" w14:paraId="35211983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EB442F5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All patients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47980CE" w14:textId="5D080714" w:rsidR="008B3676" w:rsidRPr="0034047B" w:rsidRDefault="009D1D3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37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885DC2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161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44F2378" w14:textId="04EDC568" w:rsidR="008B3676" w:rsidRPr="0034047B" w:rsidRDefault="005938A5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247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1623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B109B1E" w14:textId="7AA69138" w:rsidR="008B3676" w:rsidRPr="0034047B" w:rsidRDefault="00E5772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E5772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1.83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E5772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E5772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2.71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BB6A6" w14:textId="56336542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D3AD598" w14:textId="56608854" w:rsidR="008B3676" w:rsidRPr="0034047B" w:rsidRDefault="00E5772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E5772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0.002</w:t>
            </w:r>
          </w:p>
        </w:tc>
      </w:tr>
      <w:tr w:rsidR="008B3676" w:rsidRPr="00324347" w14:paraId="19F2669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1DC82A4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Age, y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38CB56F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8190D5D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4225871" w14:textId="3C0A2866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7AE9C" w14:textId="5ADF7809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FE25C0F" w14:textId="4EB2C16F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324347" w14:paraId="19DC0015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355AE95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20-69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9173ECF" w14:textId="104BD71A" w:rsidR="008B3676" w:rsidRPr="0034047B" w:rsidRDefault="008A4DF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C20791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BD132E9" w14:textId="6C7063AF" w:rsidR="008B3676" w:rsidRPr="0034047B" w:rsidRDefault="008A4DF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36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760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39AF8D4" w14:textId="6517F0A5" w:rsidR="008B3676" w:rsidRPr="0034047B" w:rsidRDefault="005F196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F196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2.06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5F196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0.85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5F196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4.9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88ADF" w14:textId="2FE9A7E8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9046D25" w14:textId="13DC55BD" w:rsidR="008B3676" w:rsidRPr="0034047B" w:rsidRDefault="000F4DC0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0F4DC0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0.107</w:t>
            </w:r>
          </w:p>
        </w:tc>
      </w:tr>
      <w:tr w:rsidR="008B3676" w:rsidRPr="00324347" w14:paraId="0032E15D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7FBDEBA" w14:textId="353DA431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70 or </w:t>
            </w:r>
            <w:r w:rsidR="00C15B63" w:rsidRPr="00C15B6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older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49C48C9" w14:textId="092E17D8" w:rsidR="008B3676" w:rsidRPr="0034047B" w:rsidRDefault="0096293B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28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AA0F7DF" w14:textId="5E72AFEA" w:rsidR="008B3676" w:rsidRPr="0034047B" w:rsidRDefault="00B11691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211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863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C521057" w14:textId="6B9CA137" w:rsidR="008B3676" w:rsidRPr="0034047B" w:rsidRDefault="00CC0D7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CC0D7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1.98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CC0D7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1.27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CC0D7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10)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9837E" w14:textId="0C2958D4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764640DA" w14:textId="4F1571B2" w:rsidR="008B3676" w:rsidRPr="0034047B" w:rsidRDefault="00CC0D7F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CC0D7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</w:p>
        </w:tc>
      </w:tr>
      <w:tr w:rsidR="008B3676" w:rsidRPr="00324347" w14:paraId="4A900A48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AFC4B22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Sex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BDB207B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07A01B3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3A002FA" w14:textId="13ED8394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EE738" w14:textId="11CE4E46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719243C" w14:textId="09C073CA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324347" w14:paraId="3A011454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2E748FF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DE81423" w14:textId="1401B500" w:rsidR="008B3676" w:rsidRPr="0034047B" w:rsidRDefault="0031683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18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55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B5950B7" w14:textId="488AF8DF" w:rsidR="008B3676" w:rsidRPr="0034047B" w:rsidRDefault="00D74BE1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151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891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C7A59B2" w14:textId="2E737323" w:rsidR="008B3676" w:rsidRPr="0034047B" w:rsidRDefault="009E200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 (</w:t>
            </w: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3.78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FB3A4" w14:textId="77777777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72B7A56" w14:textId="5B8639D9" w:rsidR="008B3676" w:rsidRPr="0034047B" w:rsidRDefault="009E200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0.005</w:t>
            </w:r>
          </w:p>
        </w:tc>
      </w:tr>
      <w:tr w:rsidR="008B3676" w:rsidRPr="00324347" w14:paraId="640FCE26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675A13F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Female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9B7D9B5" w14:textId="061428F4" w:rsidR="008B3676" w:rsidRPr="0034047B" w:rsidRDefault="00746AB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19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106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D27DD35" w14:textId="731122E9" w:rsidR="008B3676" w:rsidRPr="0034047B" w:rsidRDefault="00B87D7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96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732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D5DF5D3" w14:textId="67D4C2AA" w:rsidR="008B3676" w:rsidRPr="0034047B" w:rsidRDefault="009E200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 (</w:t>
            </w: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0.85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C62A4" w14:textId="5C2E252F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4850EFE4" w14:textId="2C0556BF" w:rsidR="008B3676" w:rsidRPr="0034047B" w:rsidRDefault="009E200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9E200C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0.15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</w:p>
        </w:tc>
      </w:tr>
      <w:tr w:rsidR="008B3676" w:rsidRPr="00324347" w14:paraId="6E83DA3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D647D38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Educational attainment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3249906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E0F4030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A1E5671" w14:textId="6978C609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70132" w14:textId="2939B890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1125B455" w14:textId="16B5763F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324347" w14:paraId="388F5DF3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356AEA4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Less than some college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F76BACC" w14:textId="20F95C21" w:rsidR="008B3676" w:rsidRPr="0034047B" w:rsidRDefault="0008132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23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21429F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81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8E8E931" w14:textId="51CE34B5" w:rsidR="008B3676" w:rsidRPr="0034047B" w:rsidRDefault="0008132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122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660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A46E8C6" w14:textId="793C5F13" w:rsidR="008B3676" w:rsidRPr="0034047B" w:rsidRDefault="002C0D40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2C0D40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 (</w:t>
            </w:r>
            <w:r w:rsidRPr="002C0D40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2C0D40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CC3F3" w14:textId="62526026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AD6412D" w14:textId="7D11B0DA" w:rsidR="008B3676" w:rsidRPr="0034047B" w:rsidRDefault="002C0D40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8B3676" w:rsidRPr="00324347" w14:paraId="040B8FB0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F13FDD4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Some college or above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CFDA3F3" w14:textId="023A7CAB" w:rsidR="008B3676" w:rsidRPr="0034047B" w:rsidRDefault="008005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14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9879DE2" w14:textId="4D1B4736" w:rsidR="008B3676" w:rsidRPr="0034047B" w:rsidRDefault="00464113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125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962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2C0C3A3" w14:textId="2A568BCE" w:rsidR="008B3676" w:rsidRPr="0034047B" w:rsidRDefault="001B12C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1B12C9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1.5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 (</w:t>
            </w:r>
            <w:r w:rsidRPr="001B12C9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0.81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1B12C9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2.84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E2A90" w14:textId="77777777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3853DB29" w14:textId="7A64F3FA" w:rsidR="008B3676" w:rsidRPr="0034047B" w:rsidRDefault="001B12C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1B12C9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0.192</w:t>
            </w:r>
          </w:p>
        </w:tc>
      </w:tr>
      <w:tr w:rsidR="008B3676" w:rsidRPr="00324347" w14:paraId="413F0D2F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3ACCD3E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Work status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74A99FF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4027047" w14:textId="77777777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C9A26CF" w14:textId="5375173D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FDD4B" w14:textId="7AB95094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1695719" w14:textId="3389C40E" w:rsidR="008B3676" w:rsidRPr="0034047B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8B3676" w:rsidRPr="00324347" w14:paraId="25A0C6F3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AE99945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Nonemployed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5EA9BF29" w14:textId="1AEFA8EB" w:rsidR="008B3676" w:rsidRPr="0034047B" w:rsidRDefault="004212AC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35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783733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124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1177298" w14:textId="291B664F" w:rsidR="008B3676" w:rsidRPr="0034047B" w:rsidRDefault="00EC1832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227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4212AC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1120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B93FDDE" w14:textId="55CDAA52" w:rsidR="008B3676" w:rsidRPr="0034047B" w:rsidRDefault="008C26C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8C26C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1.8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7 (</w:t>
            </w:r>
            <w:r w:rsidRPr="008C26C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1.24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8C26C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80)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F26E2" w14:textId="77777777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5403820B" w14:textId="22872E84" w:rsidR="008B3676" w:rsidRPr="0034047B" w:rsidRDefault="008C26C4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8C26C4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</w:t>
            </w:r>
          </w:p>
        </w:tc>
      </w:tr>
      <w:tr w:rsidR="008B3676" w:rsidRPr="00324347" w14:paraId="0A2FAB8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23FD21C9" w14:textId="77777777" w:rsidR="008B3676" w:rsidRPr="0034047B" w:rsidRDefault="008B3676" w:rsidP="00021758">
            <w:pPr>
              <w:widowControl/>
              <w:ind w:firstLineChars="100" w:firstLine="10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Employed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4105D6C3" w14:textId="41CF9004" w:rsidR="008B3676" w:rsidRPr="0034047B" w:rsidRDefault="004C504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 w:rsidR="00283A0F"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37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180CE044" w14:textId="32241D08" w:rsidR="008B3676" w:rsidRPr="0034047B" w:rsidRDefault="004C504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19</w:t>
            </w:r>
            <w:r w:rsidR="008B3676"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497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10459FC" w14:textId="545B8F0A" w:rsidR="008B3676" w:rsidRPr="0034047B" w:rsidRDefault="00267CF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267CF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2.70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(</w:t>
            </w:r>
            <w:r w:rsidRPr="00267CF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0.52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267CF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13.92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CE4BF" w14:textId="77777777" w:rsidR="008B3676" w:rsidRPr="00324347" w:rsidRDefault="008B3676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6E0692D" w14:textId="13D85B2F" w:rsidR="008B3676" w:rsidRPr="0034047B" w:rsidRDefault="00267CFD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267CF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0.23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5</w:t>
            </w:r>
          </w:p>
        </w:tc>
      </w:tr>
      <w:tr w:rsidR="000A1279" w:rsidRPr="00324347" w14:paraId="3F3A14ED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61D34AA1" w14:textId="7548F45E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FD77ED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Use of antidepressants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01E2E95E" w14:textId="77777777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791F7DAE" w14:textId="77777777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4047B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482587CE" w14:textId="7874E5B4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7C386" w14:textId="77777777" w:rsidR="000A1279" w:rsidRPr="00324347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A74D5C8" w14:textId="0AE2B0B3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0A1279" w:rsidRPr="00324347" w14:paraId="751EFF32" w14:textId="77777777" w:rsidTr="00BC28F6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  <w:hideMark/>
          </w:tcPr>
          <w:p w14:paraId="32419593" w14:textId="73AA2E2B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 xml:space="preserve">　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No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913FB33" w14:textId="28B0CB8B" w:rsidR="000A1279" w:rsidRPr="0034047B" w:rsidRDefault="00DE2BE6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24/94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E98A25A" w14:textId="2AA33A87" w:rsidR="000A1279" w:rsidRPr="0034047B" w:rsidRDefault="00DE2BE6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196/1359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09933D5" w14:textId="10AD0431" w:rsidR="000A1279" w:rsidRPr="0034047B" w:rsidRDefault="00C37DBF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C37DB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2.7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2 (</w:t>
            </w:r>
            <w:r w:rsidRPr="00C37DB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1.66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C37DBF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4.4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643C1" w14:textId="1B0F3D92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324347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6E4200A0" w14:textId="370EBF77" w:rsidR="000A1279" w:rsidRPr="0034047B" w:rsidRDefault="00C37DBF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&lt;0.001</w:t>
            </w:r>
          </w:p>
        </w:tc>
      </w:tr>
      <w:tr w:rsidR="000A1279" w:rsidRPr="00324347" w14:paraId="642533FD" w14:textId="77777777" w:rsidTr="000A1279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543B8ACB" w14:textId="62BA0BE0" w:rsidR="000A1279" w:rsidRPr="0034047B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 xml:space="preserve">  Yes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0B48711B" w14:textId="57A802B0" w:rsidR="000A1279" w:rsidRPr="0034047B" w:rsidRDefault="00DE2BE6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13/66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7527C6BD" w14:textId="2297BE87" w:rsidR="000A1279" w:rsidRPr="0034047B" w:rsidRDefault="00DE2BE6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48/247</w:t>
            </w: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120027C4" w14:textId="2CAC0B95" w:rsidR="000A1279" w:rsidRPr="0034047B" w:rsidRDefault="00AC5E7E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C5E7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1.1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9 (</w:t>
            </w:r>
            <w:r w:rsidRPr="00AC5E7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0.61</w:t>
            </w:r>
            <w:r w:rsidRPr="00575AB3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–</w:t>
            </w:r>
            <w:r w:rsidRPr="00AC5E7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2.30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0"/>
                <w:szCs w:val="10"/>
                <w14:ligatures w14:val="none"/>
              </w:rPr>
              <w:t>)</w:t>
            </w: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B023B48" w14:textId="77777777" w:rsidR="000A1279" w:rsidRPr="00324347" w:rsidRDefault="000A1279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0FA91206" w14:textId="22FEB2B9" w:rsidR="000A1279" w:rsidRPr="0034047B" w:rsidRDefault="00AC5E7E" w:rsidP="000A12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  <w:r w:rsidRPr="00AC5E7E"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  <w:t>0.611</w:t>
            </w:r>
          </w:p>
        </w:tc>
      </w:tr>
      <w:tr w:rsidR="000A1279" w:rsidRPr="00324347" w14:paraId="5B6C00D1" w14:textId="77777777" w:rsidTr="000A1279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22DA78AE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32545F96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9E3D60E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FFFFFF"/>
            <w:noWrap/>
            <w:vAlign w:val="center"/>
          </w:tcPr>
          <w:p w14:paraId="6497CBBF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2E705779" w14:textId="77777777" w:rsidR="000A1279" w:rsidRPr="00324347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000000" w:fill="FFFFFF"/>
            <w:noWrap/>
            <w:vAlign w:val="center"/>
          </w:tcPr>
          <w:p w14:paraId="26D884D1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  <w:tr w:rsidR="000A1279" w:rsidRPr="00324347" w14:paraId="5D241E12" w14:textId="77777777" w:rsidTr="0034047B">
        <w:trPr>
          <w:trHeight w:val="280"/>
        </w:trPr>
        <w:tc>
          <w:tcPr>
            <w:tcW w:w="1276" w:type="dxa"/>
            <w:tcBorders>
              <w:top w:val="single" w:sz="4" w:space="0" w:color="8EA9DB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5524B3E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11D6430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F995708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8EA9DB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8ACC6B1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4F46A5" w14:textId="77777777" w:rsidR="000A1279" w:rsidRPr="00324347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75619AF" w14:textId="77777777" w:rsidR="000A1279" w:rsidRPr="0034047B" w:rsidRDefault="000A1279" w:rsidP="0002175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0"/>
                <w:szCs w:val="10"/>
                <w14:ligatures w14:val="none"/>
              </w:rPr>
            </w:pPr>
          </w:p>
        </w:tc>
      </w:tr>
    </w:tbl>
    <w:p w14:paraId="068B512E" w14:textId="6094014C" w:rsidR="008B3676" w:rsidRDefault="00D22906" w:rsidP="008B3676">
      <w:pPr>
        <w:rPr>
          <w:rFonts w:ascii="Arial Unicode MS" w:eastAsia="Arial Unicode MS" w:hAnsi="Arial Unicode MS" w:cs="Arial Unicode MS"/>
        </w:rPr>
      </w:pPr>
      <w:r w:rsidRPr="00D22906">
        <w:rPr>
          <w:rFonts w:ascii="Arial Unicode MS" w:eastAsia="Arial Unicode MS" w:hAnsi="Arial Unicode MS" w:cs="Arial Unicode MS"/>
        </w:rPr>
        <w:t>Abbreviations: PHQ-9, Patient Health Questionnaire-9</w:t>
      </w:r>
      <w:r w:rsidR="00966BE6">
        <w:rPr>
          <w:rFonts w:ascii="Arial Unicode MS" w:eastAsia="Arial Unicode MS" w:hAnsi="Arial Unicode MS" w:cs="Arial Unicode MS" w:hint="eastAsia"/>
        </w:rPr>
        <w:t>; HR, h</w:t>
      </w:r>
      <w:r w:rsidR="00966BE6" w:rsidRPr="00966BE6">
        <w:rPr>
          <w:rFonts w:ascii="Arial Unicode MS" w:eastAsia="Arial Unicode MS" w:hAnsi="Arial Unicode MS" w:cs="Arial Unicode MS"/>
        </w:rPr>
        <w:t>azard ratio</w:t>
      </w:r>
      <w:r w:rsidR="00966BE6">
        <w:rPr>
          <w:rFonts w:ascii="Arial Unicode MS" w:eastAsia="Arial Unicode MS" w:hAnsi="Arial Unicode MS" w:cs="Arial Unicode MS" w:hint="eastAsia"/>
        </w:rPr>
        <w:t>.</w:t>
      </w:r>
    </w:p>
    <w:p w14:paraId="29B5F980" w14:textId="0164B76B" w:rsidR="008B3676" w:rsidRPr="00E5593B" w:rsidRDefault="008B3676" w:rsidP="008B3676">
      <w:pPr>
        <w:rPr>
          <w:rFonts w:ascii="Arial Unicode MS" w:eastAsia="Arial Unicode MS" w:hAnsi="Arial Unicode MS" w:cs="Arial Unicode MS"/>
        </w:rPr>
      </w:pPr>
      <w:r w:rsidRPr="00EF1506">
        <w:rPr>
          <w:rFonts w:ascii="Arial Unicode MS" w:eastAsia="Arial Unicode MS" w:hAnsi="Arial Unicode MS" w:cs="Arial Unicode MS"/>
        </w:rPr>
        <w:t xml:space="preserve">Each stratification was adjusted for </w:t>
      </w:r>
      <w:r w:rsidR="00A62D51" w:rsidRPr="00A62D51">
        <w:rPr>
          <w:rFonts w:ascii="Arial Unicode MS" w:eastAsia="Arial Unicode MS" w:hAnsi="Arial Unicode MS" w:cs="Arial Unicode MS"/>
        </w:rPr>
        <w:t>age, sex (male/female), race and ethnicity (Mexican American, other Hispanic, non-Hispanic White, non-Hispanic Black, other race or ethnicity [including American Indian/Alaska Native/Pacific Islander, Asian, multiracial]), educational attainment (&lt;high school graduate, high school graduate or general equivalency diploma, ≥Some college), marital status (married, never married, living with partner, other [including widowed, divorced, separated individuals]), family poverty income ratio (≤1.3, 1.3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3.5, ＞3.5), work status (nonemployed, part time [1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34 h/wk], full time [≥35 h/wk]), National Health and Nutrition Examination Survey cycles (2007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2008, 2009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2010, 2011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2012, 2013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2014, 2015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>2016, 2017</w:t>
      </w:r>
      <w:r w:rsidR="007610EF" w:rsidRPr="007610EF">
        <w:rPr>
          <w:rFonts w:ascii="Arial Unicode MS" w:eastAsia="Arial Unicode MS" w:hAnsi="Arial Unicode MS" w:cs="Arial Unicode MS" w:hint="eastAsia"/>
        </w:rPr>
        <w:t>–</w:t>
      </w:r>
      <w:r w:rsidR="00A62D51" w:rsidRPr="00A62D51">
        <w:rPr>
          <w:rFonts w:ascii="Arial Unicode MS" w:eastAsia="Arial Unicode MS" w:hAnsi="Arial Unicode MS" w:cs="Arial Unicode MS"/>
        </w:rPr>
        <w:t xml:space="preserve">2018), diabetes (yes/no), hypertension (yes/no), hypercholesterolemia </w:t>
      </w:r>
      <w:r w:rsidR="00A62D51" w:rsidRPr="00A62D51">
        <w:rPr>
          <w:rFonts w:ascii="Arial Unicode MS" w:eastAsia="Arial Unicode MS" w:hAnsi="Arial Unicode MS" w:cs="Arial Unicode MS"/>
        </w:rPr>
        <w:lastRenderedPageBreak/>
        <w:t>(yes/no), the number of cancer types (1, 2, ≥3),</w:t>
      </w:r>
      <w:r w:rsidR="00100DC3" w:rsidRPr="00100DC3">
        <w:t xml:space="preserve"> </w:t>
      </w:r>
      <w:r w:rsidR="00100DC3" w:rsidRPr="00100DC3">
        <w:rPr>
          <w:rFonts w:ascii="Arial Unicode MS" w:eastAsia="Arial Unicode MS" w:hAnsi="Arial Unicode MS" w:cs="Arial Unicode MS"/>
        </w:rPr>
        <w:t>the number of years since the first cancer diagnosis,</w:t>
      </w:r>
      <w:r w:rsidR="00A62D51" w:rsidRPr="00A62D51">
        <w:rPr>
          <w:rFonts w:ascii="Arial Unicode MS" w:eastAsia="Arial Unicode MS" w:hAnsi="Arial Unicode MS" w:cs="Arial Unicode MS"/>
        </w:rPr>
        <w:t xml:space="preserve"> use of antidepressants (yes/no), and sleep duration</w:t>
      </w:r>
      <w:r w:rsidRPr="00EF1506">
        <w:rPr>
          <w:rFonts w:ascii="Arial Unicode MS" w:eastAsia="Arial Unicode MS" w:hAnsi="Arial Unicode MS" w:cs="Arial Unicode MS"/>
        </w:rPr>
        <w:t xml:space="preserve"> except the stratification factor itself. Squares indicate hazard ratios (HRs), with horizontal lines indicating 95% CIs.</w:t>
      </w:r>
    </w:p>
    <w:p w14:paraId="29559259" w14:textId="77777777" w:rsidR="005C4FF0" w:rsidRPr="008B3676" w:rsidRDefault="005C4FF0"/>
    <w:sectPr w:rsidR="005C4FF0" w:rsidRPr="008B3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FA374" w14:textId="77777777" w:rsidR="009D2F28" w:rsidRDefault="009D2F28" w:rsidP="00846E5E">
      <w:r>
        <w:separator/>
      </w:r>
    </w:p>
  </w:endnote>
  <w:endnote w:type="continuationSeparator" w:id="0">
    <w:p w14:paraId="1EFE4AD6" w14:textId="77777777" w:rsidR="009D2F28" w:rsidRDefault="009D2F28" w:rsidP="0084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6963C" w14:textId="77777777" w:rsidR="009D2F28" w:rsidRDefault="009D2F28" w:rsidP="00846E5E">
      <w:r>
        <w:separator/>
      </w:r>
    </w:p>
  </w:footnote>
  <w:footnote w:type="continuationSeparator" w:id="0">
    <w:p w14:paraId="25FEF358" w14:textId="77777777" w:rsidR="009D2F28" w:rsidRDefault="009D2F28" w:rsidP="00846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676"/>
    <w:rsid w:val="000004F6"/>
    <w:rsid w:val="00010013"/>
    <w:rsid w:val="0001341A"/>
    <w:rsid w:val="00024C5A"/>
    <w:rsid w:val="00036356"/>
    <w:rsid w:val="00061293"/>
    <w:rsid w:val="00067F6E"/>
    <w:rsid w:val="00074657"/>
    <w:rsid w:val="00076052"/>
    <w:rsid w:val="00077EB2"/>
    <w:rsid w:val="0008132C"/>
    <w:rsid w:val="00081D7A"/>
    <w:rsid w:val="000902F2"/>
    <w:rsid w:val="000A1279"/>
    <w:rsid w:val="000B2D84"/>
    <w:rsid w:val="000B7BD5"/>
    <w:rsid w:val="000F0D37"/>
    <w:rsid w:val="000F4DC0"/>
    <w:rsid w:val="00100DC3"/>
    <w:rsid w:val="00101CBD"/>
    <w:rsid w:val="0010225A"/>
    <w:rsid w:val="00110FA8"/>
    <w:rsid w:val="00155935"/>
    <w:rsid w:val="00167473"/>
    <w:rsid w:val="00185599"/>
    <w:rsid w:val="00187DE1"/>
    <w:rsid w:val="001971DF"/>
    <w:rsid w:val="001A515A"/>
    <w:rsid w:val="001B12C9"/>
    <w:rsid w:val="001B4158"/>
    <w:rsid w:val="001B6E90"/>
    <w:rsid w:val="001B7367"/>
    <w:rsid w:val="001C4117"/>
    <w:rsid w:val="00204235"/>
    <w:rsid w:val="00211917"/>
    <w:rsid w:val="0021429F"/>
    <w:rsid w:val="00220314"/>
    <w:rsid w:val="00223A3B"/>
    <w:rsid w:val="00235AC5"/>
    <w:rsid w:val="00236120"/>
    <w:rsid w:val="00244D7B"/>
    <w:rsid w:val="0024789E"/>
    <w:rsid w:val="00253E7C"/>
    <w:rsid w:val="00267CFD"/>
    <w:rsid w:val="0027360E"/>
    <w:rsid w:val="00283A0F"/>
    <w:rsid w:val="0029382E"/>
    <w:rsid w:val="002A1C1F"/>
    <w:rsid w:val="002A6D64"/>
    <w:rsid w:val="002B40B6"/>
    <w:rsid w:val="002B64EA"/>
    <w:rsid w:val="002C03F4"/>
    <w:rsid w:val="002C0D40"/>
    <w:rsid w:val="002C0F3B"/>
    <w:rsid w:val="002C3A54"/>
    <w:rsid w:val="002D2D42"/>
    <w:rsid w:val="0031192B"/>
    <w:rsid w:val="003137B1"/>
    <w:rsid w:val="00316833"/>
    <w:rsid w:val="003221DB"/>
    <w:rsid w:val="0034047B"/>
    <w:rsid w:val="00345268"/>
    <w:rsid w:val="00362740"/>
    <w:rsid w:val="0036482B"/>
    <w:rsid w:val="00377ECB"/>
    <w:rsid w:val="003860A7"/>
    <w:rsid w:val="003A1419"/>
    <w:rsid w:val="003A3210"/>
    <w:rsid w:val="003A55A6"/>
    <w:rsid w:val="003C6F77"/>
    <w:rsid w:val="003D6521"/>
    <w:rsid w:val="003F65EF"/>
    <w:rsid w:val="00401A37"/>
    <w:rsid w:val="00414E21"/>
    <w:rsid w:val="00415C56"/>
    <w:rsid w:val="00416843"/>
    <w:rsid w:val="00417C58"/>
    <w:rsid w:val="004212AC"/>
    <w:rsid w:val="00432EBE"/>
    <w:rsid w:val="0044156F"/>
    <w:rsid w:val="004457B6"/>
    <w:rsid w:val="00453321"/>
    <w:rsid w:val="00455C26"/>
    <w:rsid w:val="00456D7B"/>
    <w:rsid w:val="00460685"/>
    <w:rsid w:val="00464113"/>
    <w:rsid w:val="00474CEA"/>
    <w:rsid w:val="00477533"/>
    <w:rsid w:val="00480BE1"/>
    <w:rsid w:val="00484BCA"/>
    <w:rsid w:val="0049528D"/>
    <w:rsid w:val="004B7FBC"/>
    <w:rsid w:val="004C5046"/>
    <w:rsid w:val="004C5E62"/>
    <w:rsid w:val="004D7F05"/>
    <w:rsid w:val="00506F5D"/>
    <w:rsid w:val="005310B5"/>
    <w:rsid w:val="00540FAB"/>
    <w:rsid w:val="00547D00"/>
    <w:rsid w:val="00550C59"/>
    <w:rsid w:val="005525E0"/>
    <w:rsid w:val="0055293E"/>
    <w:rsid w:val="00553F69"/>
    <w:rsid w:val="00556994"/>
    <w:rsid w:val="00575AB3"/>
    <w:rsid w:val="00576915"/>
    <w:rsid w:val="00582F37"/>
    <w:rsid w:val="005938A5"/>
    <w:rsid w:val="005A58CA"/>
    <w:rsid w:val="005B3B3C"/>
    <w:rsid w:val="005C3427"/>
    <w:rsid w:val="005C4FF0"/>
    <w:rsid w:val="005E6A4B"/>
    <w:rsid w:val="005F196C"/>
    <w:rsid w:val="005F4E0E"/>
    <w:rsid w:val="00612312"/>
    <w:rsid w:val="00613CD6"/>
    <w:rsid w:val="0063299E"/>
    <w:rsid w:val="006419D8"/>
    <w:rsid w:val="006473C3"/>
    <w:rsid w:val="00657AF7"/>
    <w:rsid w:val="006607F4"/>
    <w:rsid w:val="00664D20"/>
    <w:rsid w:val="006748CF"/>
    <w:rsid w:val="0068027E"/>
    <w:rsid w:val="00685F8A"/>
    <w:rsid w:val="006B0B2A"/>
    <w:rsid w:val="006C595F"/>
    <w:rsid w:val="006D3437"/>
    <w:rsid w:val="006E015A"/>
    <w:rsid w:val="006E05BA"/>
    <w:rsid w:val="006F06C6"/>
    <w:rsid w:val="006F2DDE"/>
    <w:rsid w:val="00703B01"/>
    <w:rsid w:val="0070658F"/>
    <w:rsid w:val="00731B28"/>
    <w:rsid w:val="007403D3"/>
    <w:rsid w:val="00744E3A"/>
    <w:rsid w:val="00746ABC"/>
    <w:rsid w:val="007542B2"/>
    <w:rsid w:val="007610EF"/>
    <w:rsid w:val="007611B9"/>
    <w:rsid w:val="00765888"/>
    <w:rsid w:val="007675D8"/>
    <w:rsid w:val="007761ED"/>
    <w:rsid w:val="007779C2"/>
    <w:rsid w:val="00783733"/>
    <w:rsid w:val="00785DD9"/>
    <w:rsid w:val="00793725"/>
    <w:rsid w:val="007A534C"/>
    <w:rsid w:val="007C529C"/>
    <w:rsid w:val="007E0FEF"/>
    <w:rsid w:val="007F0AF1"/>
    <w:rsid w:val="007F1126"/>
    <w:rsid w:val="00800576"/>
    <w:rsid w:val="008166DA"/>
    <w:rsid w:val="00833788"/>
    <w:rsid w:val="00835FD6"/>
    <w:rsid w:val="008367FC"/>
    <w:rsid w:val="008421AC"/>
    <w:rsid w:val="008427E4"/>
    <w:rsid w:val="00844B9A"/>
    <w:rsid w:val="00846E5E"/>
    <w:rsid w:val="00851E26"/>
    <w:rsid w:val="0088026D"/>
    <w:rsid w:val="00884B7D"/>
    <w:rsid w:val="00885DC2"/>
    <w:rsid w:val="00894128"/>
    <w:rsid w:val="008A0A8F"/>
    <w:rsid w:val="008A4DF2"/>
    <w:rsid w:val="008B3676"/>
    <w:rsid w:val="008C26C4"/>
    <w:rsid w:val="008E41CA"/>
    <w:rsid w:val="008E5AE3"/>
    <w:rsid w:val="00906B69"/>
    <w:rsid w:val="009104A7"/>
    <w:rsid w:val="009108F7"/>
    <w:rsid w:val="00917359"/>
    <w:rsid w:val="00922DC9"/>
    <w:rsid w:val="0094013B"/>
    <w:rsid w:val="00954F19"/>
    <w:rsid w:val="0096293B"/>
    <w:rsid w:val="00963738"/>
    <w:rsid w:val="00966BE6"/>
    <w:rsid w:val="00977BE5"/>
    <w:rsid w:val="00981831"/>
    <w:rsid w:val="00984748"/>
    <w:rsid w:val="009929C7"/>
    <w:rsid w:val="00994661"/>
    <w:rsid w:val="009A5D55"/>
    <w:rsid w:val="009A66A1"/>
    <w:rsid w:val="009D1D34"/>
    <w:rsid w:val="009D1DE5"/>
    <w:rsid w:val="009D2F28"/>
    <w:rsid w:val="009E200C"/>
    <w:rsid w:val="009E342F"/>
    <w:rsid w:val="009F075E"/>
    <w:rsid w:val="009F6BF7"/>
    <w:rsid w:val="00A034A4"/>
    <w:rsid w:val="00A116A1"/>
    <w:rsid w:val="00A225FC"/>
    <w:rsid w:val="00A3254E"/>
    <w:rsid w:val="00A62D51"/>
    <w:rsid w:val="00A713B6"/>
    <w:rsid w:val="00A7309D"/>
    <w:rsid w:val="00A73334"/>
    <w:rsid w:val="00A73437"/>
    <w:rsid w:val="00A75C99"/>
    <w:rsid w:val="00A7692B"/>
    <w:rsid w:val="00A81C69"/>
    <w:rsid w:val="00A83193"/>
    <w:rsid w:val="00A929B1"/>
    <w:rsid w:val="00AA0909"/>
    <w:rsid w:val="00AA5144"/>
    <w:rsid w:val="00AB087A"/>
    <w:rsid w:val="00AB1D2C"/>
    <w:rsid w:val="00AC3A21"/>
    <w:rsid w:val="00AC5E7E"/>
    <w:rsid w:val="00AD09B6"/>
    <w:rsid w:val="00AD132C"/>
    <w:rsid w:val="00AD2312"/>
    <w:rsid w:val="00AE0962"/>
    <w:rsid w:val="00B11691"/>
    <w:rsid w:val="00B11B0E"/>
    <w:rsid w:val="00B12C0E"/>
    <w:rsid w:val="00B175D7"/>
    <w:rsid w:val="00B23D51"/>
    <w:rsid w:val="00B33900"/>
    <w:rsid w:val="00B66A16"/>
    <w:rsid w:val="00B737AC"/>
    <w:rsid w:val="00B76AC7"/>
    <w:rsid w:val="00B87D74"/>
    <w:rsid w:val="00B93F79"/>
    <w:rsid w:val="00BA27C5"/>
    <w:rsid w:val="00BB2983"/>
    <w:rsid w:val="00BC28F6"/>
    <w:rsid w:val="00BC29E0"/>
    <w:rsid w:val="00BC3681"/>
    <w:rsid w:val="00BC6D7B"/>
    <w:rsid w:val="00BD7DD7"/>
    <w:rsid w:val="00BE4763"/>
    <w:rsid w:val="00BF51D3"/>
    <w:rsid w:val="00C040DB"/>
    <w:rsid w:val="00C15B63"/>
    <w:rsid w:val="00C20791"/>
    <w:rsid w:val="00C3212C"/>
    <w:rsid w:val="00C37DBF"/>
    <w:rsid w:val="00C57416"/>
    <w:rsid w:val="00C60E74"/>
    <w:rsid w:val="00C66134"/>
    <w:rsid w:val="00C90F0E"/>
    <w:rsid w:val="00C9127C"/>
    <w:rsid w:val="00C932D5"/>
    <w:rsid w:val="00C94907"/>
    <w:rsid w:val="00CA3B84"/>
    <w:rsid w:val="00CB3CB5"/>
    <w:rsid w:val="00CC0D7F"/>
    <w:rsid w:val="00CC1CE7"/>
    <w:rsid w:val="00CD155A"/>
    <w:rsid w:val="00CE0605"/>
    <w:rsid w:val="00CE76A1"/>
    <w:rsid w:val="00D10DA9"/>
    <w:rsid w:val="00D22906"/>
    <w:rsid w:val="00D27A90"/>
    <w:rsid w:val="00D37032"/>
    <w:rsid w:val="00D54F13"/>
    <w:rsid w:val="00D57604"/>
    <w:rsid w:val="00D71628"/>
    <w:rsid w:val="00D74BE1"/>
    <w:rsid w:val="00D83D07"/>
    <w:rsid w:val="00D87859"/>
    <w:rsid w:val="00D97C05"/>
    <w:rsid w:val="00DA6A0C"/>
    <w:rsid w:val="00DB30B7"/>
    <w:rsid w:val="00DC415C"/>
    <w:rsid w:val="00DD3810"/>
    <w:rsid w:val="00DD62DE"/>
    <w:rsid w:val="00DE0000"/>
    <w:rsid w:val="00DE2BE6"/>
    <w:rsid w:val="00DF6A02"/>
    <w:rsid w:val="00E02986"/>
    <w:rsid w:val="00E41216"/>
    <w:rsid w:val="00E568DB"/>
    <w:rsid w:val="00E57724"/>
    <w:rsid w:val="00E63274"/>
    <w:rsid w:val="00E7222A"/>
    <w:rsid w:val="00E74EE3"/>
    <w:rsid w:val="00E80FEF"/>
    <w:rsid w:val="00E92B00"/>
    <w:rsid w:val="00E92B8F"/>
    <w:rsid w:val="00E96019"/>
    <w:rsid w:val="00EB1144"/>
    <w:rsid w:val="00EB20C4"/>
    <w:rsid w:val="00EB5640"/>
    <w:rsid w:val="00EC1832"/>
    <w:rsid w:val="00EE6DED"/>
    <w:rsid w:val="00EF7D3D"/>
    <w:rsid w:val="00F00A06"/>
    <w:rsid w:val="00F00C4A"/>
    <w:rsid w:val="00F1201A"/>
    <w:rsid w:val="00F15A60"/>
    <w:rsid w:val="00F20D41"/>
    <w:rsid w:val="00F2131D"/>
    <w:rsid w:val="00F228F9"/>
    <w:rsid w:val="00F278B5"/>
    <w:rsid w:val="00F335C8"/>
    <w:rsid w:val="00F374AB"/>
    <w:rsid w:val="00F54CF3"/>
    <w:rsid w:val="00F5729C"/>
    <w:rsid w:val="00F574BF"/>
    <w:rsid w:val="00F737EB"/>
    <w:rsid w:val="00F75561"/>
    <w:rsid w:val="00F97273"/>
    <w:rsid w:val="00FB359C"/>
    <w:rsid w:val="00FD5DAE"/>
    <w:rsid w:val="00FD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E9AB1"/>
  <w15:chartTrackingRefBased/>
  <w15:docId w15:val="{E06D1526-37B7-4B8A-AE62-515C5CBA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676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E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6E5E"/>
    <w:rPr>
      <w:sz w:val="18"/>
      <w:szCs w:val="18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846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6E5E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2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267\Desktop\2024-3-10%20manuscript\3.14&#26368;&#26032;\5-14&#26368;&#26032;version\&#37325;&#26032;&#25913;&#30340;&#20122;&#32452;\&#20122;&#32452;%20&#20840;&#22240;&#2227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267\Desktop\2024-3-10%20manuscript\3.14&#26368;&#26032;\5-14&#26368;&#26032;version\&#37325;&#26032;&#25913;&#30340;&#20122;&#32452;\&#20122;&#32452;%20&#32959;&#30244;&#27515;&#20129;%20&#2227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267\Desktop\2024-3-10%20manuscript\3.14&#26368;&#26032;\5-14&#26368;&#26032;version\&#37325;&#26032;&#25913;&#30340;&#20122;&#32452;\&#20122;&#32452;%20&#38750;&#32959;&#30244;&#27515;&#20129;%20&#2227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980587200536102E-2"/>
          <c:y val="3.9865072063784118E-2"/>
          <c:w val="0.89803882559892778"/>
          <c:h val="0.88946122994975207"/>
        </c:manualLayout>
      </c:layout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1"/>
            <c:plus>
              <c:numRef>
                <c:f>Sheet1!$U$4:$U$20</c:f>
                <c:numCache>
                  <c:formatCode>General</c:formatCode>
                  <c:ptCount val="17"/>
                  <c:pt idx="0">
                    <c:v>0.67999999999999972</c:v>
                  </c:pt>
                  <c:pt idx="2">
                    <c:v>1.3</c:v>
                  </c:pt>
                  <c:pt idx="3">
                    <c:v>1.0100000000000002</c:v>
                  </c:pt>
                  <c:pt idx="5">
                    <c:v>1.1299999999999999</c:v>
                  </c:pt>
                  <c:pt idx="6">
                    <c:v>0.9800000000000002</c:v>
                  </c:pt>
                  <c:pt idx="8">
                    <c:v>1.02</c:v>
                  </c:pt>
                  <c:pt idx="9">
                    <c:v>1.19</c:v>
                  </c:pt>
                  <c:pt idx="11">
                    <c:v>0.75</c:v>
                  </c:pt>
                  <c:pt idx="12">
                    <c:v>3.91</c:v>
                  </c:pt>
                  <c:pt idx="14">
                    <c:v>1.1599999999999997</c:v>
                  </c:pt>
                  <c:pt idx="15">
                    <c:v>0.94</c:v>
                  </c:pt>
                </c:numCache>
              </c:numRef>
            </c:plus>
            <c:minus>
              <c:numRef>
                <c:f>Sheet1!$T$4:$T$20</c:f>
                <c:numCache>
                  <c:formatCode>General</c:formatCode>
                  <c:ptCount val="17"/>
                  <c:pt idx="0">
                    <c:v>0.5</c:v>
                  </c:pt>
                  <c:pt idx="2">
                    <c:v>0.67999999999999994</c:v>
                  </c:pt>
                  <c:pt idx="3">
                    <c:v>0.72</c:v>
                  </c:pt>
                  <c:pt idx="5">
                    <c:v>0.72</c:v>
                  </c:pt>
                  <c:pt idx="6">
                    <c:v>0.61999999999999988</c:v>
                  </c:pt>
                  <c:pt idx="8">
                    <c:v>0.66999999999999993</c:v>
                  </c:pt>
                  <c:pt idx="9">
                    <c:v>0.75</c:v>
                  </c:pt>
                  <c:pt idx="11">
                    <c:v>0.54</c:v>
                  </c:pt>
                  <c:pt idx="12">
                    <c:v>0.82000000000000006</c:v>
                  </c:pt>
                  <c:pt idx="14">
                    <c:v>0.78</c:v>
                  </c:pt>
                  <c:pt idx="15">
                    <c:v>0.55999999999999994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Sheet1!$Q$4:$Q$20</c:f>
              <c:numCache>
                <c:formatCode>General</c:formatCode>
                <c:ptCount val="17"/>
                <c:pt idx="0">
                  <c:v>1.87</c:v>
                </c:pt>
                <c:pt idx="2">
                  <c:v>1.39</c:v>
                </c:pt>
                <c:pt idx="3">
                  <c:v>2.36</c:v>
                </c:pt>
                <c:pt idx="5">
                  <c:v>2</c:v>
                </c:pt>
                <c:pt idx="6">
                  <c:v>1.72</c:v>
                </c:pt>
                <c:pt idx="8">
                  <c:v>1.92</c:v>
                </c:pt>
                <c:pt idx="9">
                  <c:v>1.98</c:v>
                </c:pt>
                <c:pt idx="11">
                  <c:v>1.98</c:v>
                </c:pt>
                <c:pt idx="12">
                  <c:v>1.03</c:v>
                </c:pt>
                <c:pt idx="14">
                  <c:v>2.37</c:v>
                </c:pt>
                <c:pt idx="15">
                  <c:v>1.4</c:v>
                </c:pt>
              </c:numCache>
            </c:numRef>
          </c:xVal>
          <c:yVal>
            <c:numRef>
              <c:f>Sheet1!$P$4:$P$20</c:f>
              <c:numCache>
                <c:formatCode>General</c:formatCode>
                <c:ptCount val="17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A5E-4607-A0C3-64B6EC4E8546}"/>
            </c:ext>
          </c:extLst>
        </c:ser>
        <c:ser>
          <c:idx val="1"/>
          <c:order val="1"/>
          <c:spPr>
            <a:ln w="9525" cap="rnd">
              <a:solidFill>
                <a:schemeClr val="accent6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Sheet1!$V$4:$V$20</c:f>
              <c:numCache>
                <c:formatCode>0.00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xVal>
          <c:yVal>
            <c:numRef>
              <c:f>Sheet1!$P$4:$P$20</c:f>
              <c:numCache>
                <c:formatCode>General</c:formatCode>
                <c:ptCount val="17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A5E-4607-A0C3-64B6EC4E85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1811008"/>
        <c:axId val="531816768"/>
      </c:scatterChart>
      <c:valAx>
        <c:axId val="5318110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Unicode MS" panose="020B0604020202020204" pitchFamily="34" charset="-122"/>
                    <a:ea typeface="+mn-ea"/>
                    <a:cs typeface="+mn-cs"/>
                  </a:defRPr>
                </a:pPr>
                <a:r>
                  <a:rPr lang="en-US" altLang="zh-CN" sz="600" b="0" i="0" u="none" strike="noStrike" baseline="0">
                    <a:solidFill>
                      <a:schemeClr val="tx1"/>
                    </a:solidFill>
                    <a:effectLst/>
                    <a:latin typeface="Arial Unicode MS" panose="020B0604020202020204" pitchFamily="34" charset="-122"/>
                  </a:rPr>
                  <a:t>HR (95% CI)</a:t>
                </a:r>
                <a:endParaRPr lang="zh-CN" altLang="en-US" sz="600" baseline="0">
                  <a:solidFill>
                    <a:schemeClr val="tx1"/>
                  </a:solidFill>
                  <a:latin typeface="Arial Unicode MS" panose="020B0604020202020204" pitchFamily="34" charset="-122"/>
                </a:endParaRPr>
              </a:p>
            </c:rich>
          </c:tx>
          <c:layout>
            <c:manualLayout>
              <c:xMode val="edge"/>
              <c:yMode val="edge"/>
              <c:x val="0.35838917741665272"/>
              <c:y val="0.956702571792141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Unicode MS" panose="020B0604020202020204" pitchFamily="34" charset="-122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 Unicode MS" panose="020B0604020202020204" pitchFamily="34" charset="-122"/>
                <a:ea typeface="+mn-ea"/>
                <a:cs typeface="+mn-cs"/>
              </a:defRPr>
            </a:pPr>
            <a:endParaRPr lang="zh-CN"/>
          </a:p>
        </c:txPr>
        <c:crossAx val="531816768"/>
        <c:crosses val="autoZero"/>
        <c:crossBetween val="midCat"/>
      </c:valAx>
      <c:valAx>
        <c:axId val="5318167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318110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918491633858267E-2"/>
          <c:y val="6.3481986986192668E-3"/>
          <c:w val="0.90016301673228349"/>
          <c:h val="0.92297485588464256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1"/>
            <c:plus>
              <c:numRef>
                <c:f>Sheet1!$V$5:$V$21</c:f>
                <c:numCache>
                  <c:formatCode>General</c:formatCode>
                  <c:ptCount val="17"/>
                  <c:pt idx="0">
                    <c:v>1.32</c:v>
                  </c:pt>
                  <c:pt idx="2">
                    <c:v>1.6399999999999997</c:v>
                  </c:pt>
                  <c:pt idx="3">
                    <c:v>3.0799999999999996</c:v>
                  </c:pt>
                  <c:pt idx="5">
                    <c:v>1.8299999999999998</c:v>
                  </c:pt>
                  <c:pt idx="6">
                    <c:v>2.2200000000000002</c:v>
                  </c:pt>
                  <c:pt idx="8">
                    <c:v>1.4500000000000002</c:v>
                  </c:pt>
                  <c:pt idx="9">
                    <c:v>3.4499999999999997</c:v>
                  </c:pt>
                  <c:pt idx="11">
                    <c:v>1.58</c:v>
                  </c:pt>
                  <c:pt idx="14">
                    <c:v>1.88</c:v>
                  </c:pt>
                  <c:pt idx="15">
                    <c:v>2.8200000000000003</c:v>
                  </c:pt>
                </c:numCache>
              </c:numRef>
            </c:plus>
            <c:minus>
              <c:numRef>
                <c:f>Sheet1!$U$5:$U$21</c:f>
                <c:numCache>
                  <c:formatCode>General</c:formatCode>
                  <c:ptCount val="17"/>
                  <c:pt idx="0">
                    <c:v>0.79</c:v>
                  </c:pt>
                  <c:pt idx="2">
                    <c:v>0.57000000000000006</c:v>
                  </c:pt>
                  <c:pt idx="3">
                    <c:v>1.6600000000000001</c:v>
                  </c:pt>
                  <c:pt idx="5">
                    <c:v>0.83</c:v>
                  </c:pt>
                  <c:pt idx="6">
                    <c:v>1.07</c:v>
                  </c:pt>
                  <c:pt idx="8">
                    <c:v>0.66</c:v>
                  </c:pt>
                  <c:pt idx="9">
                    <c:v>1.6600000000000001</c:v>
                  </c:pt>
                  <c:pt idx="11">
                    <c:v>0.91999999999999993</c:v>
                  </c:pt>
                  <c:pt idx="14">
                    <c:v>0.93</c:v>
                  </c:pt>
                  <c:pt idx="15">
                    <c:v>1.1999999999999997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Sheet1!$R$5:$R$21</c:f>
              <c:numCache>
                <c:formatCode>General</c:formatCode>
                <c:ptCount val="17"/>
                <c:pt idx="0">
                  <c:v>1.95</c:v>
                </c:pt>
                <c:pt idx="2">
                  <c:v>0.87</c:v>
                </c:pt>
                <c:pt idx="3">
                  <c:v>3.6</c:v>
                </c:pt>
                <c:pt idx="5">
                  <c:v>1.51</c:v>
                </c:pt>
                <c:pt idx="6">
                  <c:v>2.06</c:v>
                </c:pt>
                <c:pt idx="8">
                  <c:v>1.23</c:v>
                </c:pt>
                <c:pt idx="9">
                  <c:v>3.22</c:v>
                </c:pt>
                <c:pt idx="11">
                  <c:v>2.25</c:v>
                </c:pt>
                <c:pt idx="14">
                  <c:v>1.85</c:v>
                </c:pt>
                <c:pt idx="15">
                  <c:v>2.09</c:v>
                </c:pt>
              </c:numCache>
            </c:numRef>
          </c:xVal>
          <c:yVal>
            <c:numRef>
              <c:f>Sheet1!$Q$5:$Q$21</c:f>
              <c:numCache>
                <c:formatCode>General</c:formatCode>
                <c:ptCount val="17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6C1-48DC-9DB9-F285CE2FC331}"/>
            </c:ext>
          </c:extLst>
        </c:ser>
        <c:ser>
          <c:idx val="1"/>
          <c:order val="1"/>
          <c:spPr>
            <a:ln w="9525" cap="rnd">
              <a:solidFill>
                <a:schemeClr val="accent6">
                  <a:lumMod val="5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Sheet1!$W$5:$W$21</c:f>
              <c:numCache>
                <c:formatCode>0.00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xVal>
          <c:yVal>
            <c:numRef>
              <c:f>Sheet1!$Q$5:$Q$21</c:f>
              <c:numCache>
                <c:formatCode>General</c:formatCode>
                <c:ptCount val="17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C1-48DC-9DB9-F285CE2FC3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1813888"/>
        <c:axId val="531830208"/>
      </c:scatterChart>
      <c:valAx>
        <c:axId val="531813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Unicode MS" panose="020B0604020202020204" pitchFamily="34" charset="-122"/>
                    <a:ea typeface="+mn-ea"/>
                    <a:cs typeface="+mn-cs"/>
                  </a:defRPr>
                </a:pPr>
                <a:r>
                  <a:rPr lang="en-US" altLang="zh-CN" sz="600" b="0" i="0" u="none" strike="noStrike" kern="1200" baseline="0">
                    <a:solidFill>
                      <a:schemeClr val="tx1"/>
                    </a:solidFill>
                    <a:effectLst/>
                    <a:latin typeface="Arial Unicode MS" panose="020B0604020202020204" pitchFamily="34" charset="-122"/>
                  </a:rPr>
                  <a:t>HR (95% CI)</a:t>
                </a:r>
                <a:endParaRPr lang="zh-CN" altLang="en-US" sz="600" b="0" i="0" u="none" strike="noStrike" kern="1200" baseline="0">
                  <a:solidFill>
                    <a:schemeClr val="tx1"/>
                  </a:solidFill>
                  <a:latin typeface="Arial Unicode MS" panose="020B0604020202020204" pitchFamily="34" charset="-122"/>
                </a:endParaRPr>
              </a:p>
            </c:rich>
          </c:tx>
          <c:layout>
            <c:manualLayout>
              <c:xMode val="edge"/>
              <c:yMode val="edge"/>
              <c:x val="0.35675442913385824"/>
              <c:y val="0.957308363751785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Unicode MS" panose="020B0604020202020204" pitchFamily="34" charset="-122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Arial Unicode MS" panose="020B0604020202020204" pitchFamily="34" charset="-122"/>
                <a:ea typeface="+mn-ea"/>
                <a:cs typeface="+mn-cs"/>
              </a:defRPr>
            </a:pPr>
            <a:endParaRPr lang="zh-CN"/>
          </a:p>
        </c:txPr>
        <c:crossAx val="531830208"/>
        <c:crosses val="autoZero"/>
        <c:crossBetween val="midCat"/>
      </c:valAx>
      <c:valAx>
        <c:axId val="5318302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31813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1041050698702E-2"/>
          <c:y val="3.9993847100446088E-2"/>
          <c:w val="0.8879944601786437"/>
          <c:h val="0.89457999798940668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6">
                  <a:lumMod val="50000"/>
                </a:schemeClr>
              </a:solidFill>
              <a:ln w="9525">
                <a:solidFill>
                  <a:schemeClr val="accent6">
                    <a:lumMod val="50000"/>
                  </a:schemeClr>
                </a:solidFill>
              </a:ln>
              <a:effectLst/>
            </c:spPr>
          </c:marker>
          <c:errBars>
            <c:errDir val="x"/>
            <c:errBarType val="both"/>
            <c:errValType val="cust"/>
            <c:noEndCap val="1"/>
            <c:plus>
              <c:numRef>
                <c:f>Sheet1!$T$5:$T$21</c:f>
                <c:numCache>
                  <c:formatCode>General</c:formatCode>
                  <c:ptCount val="17"/>
                  <c:pt idx="0">
                    <c:v>0.87999999999999989</c:v>
                  </c:pt>
                  <c:pt idx="2">
                    <c:v>2.9200000000000004</c:v>
                  </c:pt>
                  <c:pt idx="3">
                    <c:v>1.1200000000000001</c:v>
                  </c:pt>
                  <c:pt idx="5">
                    <c:v>1.5899999999999999</c:v>
                  </c:pt>
                  <c:pt idx="6">
                    <c:v>1.2100000000000002</c:v>
                  </c:pt>
                  <c:pt idx="8">
                    <c:v>1.63</c:v>
                  </c:pt>
                  <c:pt idx="9">
                    <c:v>1.3199999999999998</c:v>
                  </c:pt>
                  <c:pt idx="11">
                    <c:v>0.92999999999999972</c:v>
                  </c:pt>
                  <c:pt idx="12">
                    <c:v>11.219999999999999</c:v>
                  </c:pt>
                  <c:pt idx="14">
                    <c:v>1.7200000000000002</c:v>
                  </c:pt>
                  <c:pt idx="15">
                    <c:v>1.1099999999999999</c:v>
                  </c:pt>
                </c:numCache>
              </c:numRef>
            </c:plus>
            <c:minus>
              <c:numRef>
                <c:f>Sheet1!$S$5:$S$21</c:f>
                <c:numCache>
                  <c:formatCode>General</c:formatCode>
                  <c:ptCount val="17"/>
                  <c:pt idx="0">
                    <c:v>0.59000000000000008</c:v>
                  </c:pt>
                  <c:pt idx="2">
                    <c:v>1.21</c:v>
                  </c:pt>
                  <c:pt idx="3">
                    <c:v>0.71</c:v>
                  </c:pt>
                  <c:pt idx="5">
                    <c:v>0.91999999999999993</c:v>
                  </c:pt>
                  <c:pt idx="6">
                    <c:v>0.68</c:v>
                  </c:pt>
                  <c:pt idx="8">
                    <c:v>0.9700000000000002</c:v>
                  </c:pt>
                  <c:pt idx="9">
                    <c:v>0.71</c:v>
                  </c:pt>
                  <c:pt idx="11">
                    <c:v>0.63000000000000012</c:v>
                  </c:pt>
                  <c:pt idx="12">
                    <c:v>2.1800000000000002</c:v>
                  </c:pt>
                  <c:pt idx="14">
                    <c:v>1.0600000000000003</c:v>
                  </c:pt>
                  <c:pt idx="15">
                    <c:v>0.57999999999999996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Sheet1!$P$5:$P$21</c:f>
              <c:numCache>
                <c:formatCode>General</c:formatCode>
                <c:ptCount val="17"/>
                <c:pt idx="0">
                  <c:v>1.83</c:v>
                </c:pt>
                <c:pt idx="2">
                  <c:v>2.06</c:v>
                </c:pt>
                <c:pt idx="3">
                  <c:v>1.98</c:v>
                </c:pt>
                <c:pt idx="5">
                  <c:v>2.19</c:v>
                </c:pt>
                <c:pt idx="6">
                  <c:v>1.53</c:v>
                </c:pt>
                <c:pt idx="8">
                  <c:v>2.41</c:v>
                </c:pt>
                <c:pt idx="9">
                  <c:v>1.52</c:v>
                </c:pt>
                <c:pt idx="11">
                  <c:v>1.87</c:v>
                </c:pt>
                <c:pt idx="12">
                  <c:v>2.7</c:v>
                </c:pt>
                <c:pt idx="14">
                  <c:v>2.72</c:v>
                </c:pt>
                <c:pt idx="15">
                  <c:v>1.19</c:v>
                </c:pt>
              </c:numCache>
            </c:numRef>
          </c:xVal>
          <c:yVal>
            <c:numRef>
              <c:f>Sheet1!$O$5:$O$21</c:f>
              <c:numCache>
                <c:formatCode>General</c:formatCode>
                <c:ptCount val="17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C3B-4334-B845-3B1F2D8BCE2F}"/>
            </c:ext>
          </c:extLst>
        </c:ser>
        <c:ser>
          <c:idx val="1"/>
          <c:order val="1"/>
          <c:spPr>
            <a:ln w="9525" cap="rnd">
              <a:solidFill>
                <a:schemeClr val="tx1"/>
              </a:solidFill>
              <a:prstDash val="sysDot"/>
              <a:round/>
            </a:ln>
            <a:effectLst/>
          </c:spPr>
          <c:marker>
            <c:symbol val="none"/>
          </c:marker>
          <c:xVal>
            <c:numRef>
              <c:f>Sheet1!$U$5:$U$21</c:f>
              <c:numCache>
                <c:formatCode>0.00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xVal>
          <c:yVal>
            <c:numRef>
              <c:f>Sheet1!$O$5:$O$21</c:f>
              <c:numCache>
                <c:formatCode>General</c:formatCode>
                <c:ptCount val="17"/>
                <c:pt idx="0">
                  <c:v>16</c:v>
                </c:pt>
                <c:pt idx="1">
                  <c:v>15</c:v>
                </c:pt>
                <c:pt idx="2">
                  <c:v>14</c:v>
                </c:pt>
                <c:pt idx="3">
                  <c:v>13</c:v>
                </c:pt>
                <c:pt idx="4">
                  <c:v>12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5</c:v>
                </c:pt>
                <c:pt idx="12">
                  <c:v>4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C3B-4334-B845-3B1F2D8BCE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1812928"/>
        <c:axId val="531817728"/>
      </c:scatterChart>
      <c:valAx>
        <c:axId val="5318129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 Unicode MS" panose="020B0604020202020204" pitchFamily="34" charset="-122"/>
                    <a:ea typeface="+mn-ea"/>
                    <a:cs typeface="+mn-cs"/>
                  </a:defRPr>
                </a:pPr>
                <a:r>
                  <a:rPr lang="en-US" altLang="zh-CN" sz="600" b="0" i="0" u="none" strike="noStrike" kern="1200" baseline="0">
                    <a:solidFill>
                      <a:schemeClr val="tx1"/>
                    </a:solidFill>
                    <a:effectLst/>
                    <a:latin typeface="Arial Unicode MS" panose="020B0604020202020204" pitchFamily="34" charset="-122"/>
                  </a:rPr>
                  <a:t>HR (95% CI)</a:t>
                </a:r>
                <a:endParaRPr lang="zh-CN" altLang="en-US" sz="600" b="0" i="0" u="none" strike="noStrike" kern="1200" baseline="0">
                  <a:solidFill>
                    <a:schemeClr val="tx1"/>
                  </a:solidFill>
                  <a:latin typeface="Arial Unicode MS" panose="020B0604020202020204" pitchFamily="34" charset="-122"/>
                </a:endParaRPr>
              </a:p>
            </c:rich>
          </c:tx>
          <c:layout>
            <c:manualLayout>
              <c:xMode val="edge"/>
              <c:yMode val="edge"/>
              <c:x val="0.36273899557021777"/>
              <c:y val="0.958621750499923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6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 Unicode MS" panose="020B0604020202020204" pitchFamily="34" charset="-122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Arial Unicode MS" panose="020B0604020202020204" pitchFamily="34" charset="-122"/>
                <a:ea typeface="+mn-ea"/>
                <a:cs typeface="+mn-cs"/>
              </a:defRPr>
            </a:pPr>
            <a:endParaRPr lang="zh-CN"/>
          </a:p>
        </c:txPr>
        <c:crossAx val="531817728"/>
        <c:crosses val="autoZero"/>
        <c:crossBetween val="midCat"/>
      </c:valAx>
      <c:valAx>
        <c:axId val="5318177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318129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4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Junru Chen</dc:creator>
  <cp:keywords/>
  <dc:description/>
  <cp:lastModifiedBy>Junru Chen</cp:lastModifiedBy>
  <cp:revision>335</cp:revision>
  <dcterms:created xsi:type="dcterms:W3CDTF">2023-10-11T04:30:00Z</dcterms:created>
  <dcterms:modified xsi:type="dcterms:W3CDTF">2024-05-20T17:38:00Z</dcterms:modified>
</cp:coreProperties>
</file>