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C2531F" w14:textId="156E21CC" w:rsidR="00FB0045" w:rsidRPr="00EC47C1" w:rsidRDefault="00B0342A" w:rsidP="00FB0045">
      <w:pPr>
        <w:rPr>
          <w:rFonts w:ascii="Arial Unicode MS" w:eastAsia="Arial Unicode MS" w:hAnsi="Arial Unicode MS" w:cs="Arial Unicode MS"/>
          <w:color w:val="231F20"/>
          <w:sz w:val="14"/>
          <w:szCs w:val="14"/>
        </w:rPr>
      </w:pPr>
      <w:r w:rsidRPr="00B0342A">
        <w:rPr>
          <w:rFonts w:ascii="Arial Unicode MS" w:eastAsia="Arial Unicode MS" w:hAnsi="Arial Unicode MS" w:cs="Arial Unicode MS"/>
          <w:b/>
          <w:bCs/>
          <w:color w:val="231F20"/>
          <w:sz w:val="14"/>
          <w:szCs w:val="14"/>
        </w:rPr>
        <w:t>Table S4.</w:t>
      </w:r>
      <w:r w:rsidR="00FB0045" w:rsidRPr="00EC47C1">
        <w:rPr>
          <w:rFonts w:ascii="Arial Unicode MS" w:eastAsia="Arial Unicode MS" w:hAnsi="Arial Unicode MS" w:cs="Arial Unicode MS"/>
          <w:color w:val="231F20"/>
          <w:sz w:val="14"/>
          <w:szCs w:val="14"/>
        </w:rPr>
        <w:t xml:space="preserve"> </w:t>
      </w:r>
      <w:r w:rsidR="00895B81" w:rsidRPr="00CD6799">
        <w:rPr>
          <w:rFonts w:ascii="Arial Unicode MS" w:eastAsia="Arial Unicode MS" w:hAnsi="Arial Unicode MS" w:cs="Arial Unicode MS"/>
          <w:color w:val="231F20"/>
          <w:sz w:val="14"/>
          <w:szCs w:val="14"/>
        </w:rPr>
        <w:t>Sensitivity Analyses</w:t>
      </w:r>
      <w:r w:rsidR="00895B81">
        <w:rPr>
          <w:rFonts w:ascii="Arial Unicode MS" w:eastAsia="Arial Unicode MS" w:hAnsi="Arial Unicode MS" w:cs="Arial Unicode MS"/>
          <w:color w:val="231F20"/>
          <w:sz w:val="14"/>
          <w:szCs w:val="14"/>
        </w:rPr>
        <w:t xml:space="preserve"> for C</w:t>
      </w:r>
      <w:r w:rsidR="00895B81" w:rsidRPr="00F255CD">
        <w:rPr>
          <w:rFonts w:ascii="Arial Unicode MS" w:eastAsia="Arial Unicode MS" w:hAnsi="Arial Unicode MS" w:cs="Arial Unicode MS"/>
          <w:color w:val="231F20"/>
          <w:sz w:val="14"/>
          <w:szCs w:val="14"/>
        </w:rPr>
        <w:t>ancer-specific</w:t>
      </w:r>
      <w:r w:rsidR="00895B81" w:rsidRPr="00D339BF">
        <w:rPr>
          <w:rFonts w:ascii="Arial Unicode MS" w:eastAsia="Arial Unicode MS" w:hAnsi="Arial Unicode MS" w:cs="Arial Unicode MS"/>
          <w:color w:val="231F20"/>
          <w:sz w:val="14"/>
          <w:szCs w:val="14"/>
        </w:rPr>
        <w:t xml:space="preserve"> </w:t>
      </w:r>
      <w:r w:rsidR="00895B81">
        <w:rPr>
          <w:rFonts w:ascii="Arial Unicode MS" w:eastAsia="Arial Unicode MS" w:hAnsi="Arial Unicode MS" w:cs="Arial Unicode MS"/>
          <w:color w:val="231F20"/>
          <w:sz w:val="14"/>
          <w:szCs w:val="14"/>
        </w:rPr>
        <w:t>M</w:t>
      </w:r>
      <w:r w:rsidR="00895B81" w:rsidRPr="00D339BF">
        <w:rPr>
          <w:rFonts w:ascii="Arial Unicode MS" w:eastAsia="Arial Unicode MS" w:hAnsi="Arial Unicode MS" w:cs="Arial Unicode MS"/>
          <w:color w:val="231F20"/>
          <w:sz w:val="14"/>
          <w:szCs w:val="14"/>
        </w:rPr>
        <w:t>ortality</w:t>
      </w:r>
      <w:r w:rsidR="00895B81">
        <w:rPr>
          <w:rFonts w:ascii="Arial Unicode MS" w:eastAsia="Arial Unicode MS" w:hAnsi="Arial Unicode MS" w:cs="Arial Unicode MS"/>
          <w:color w:val="231F20"/>
          <w:sz w:val="14"/>
          <w:szCs w:val="14"/>
        </w:rPr>
        <w:t xml:space="preserve"> </w:t>
      </w:r>
      <w:r w:rsidR="00895B81" w:rsidRPr="00477657">
        <w:rPr>
          <w:rFonts w:ascii="Arial Unicode MS" w:eastAsia="Arial Unicode MS" w:hAnsi="Arial Unicode MS" w:cs="Arial Unicode MS"/>
          <w:color w:val="231F20"/>
          <w:sz w:val="14"/>
          <w:szCs w:val="14"/>
        </w:rPr>
        <w:t xml:space="preserve">According to </w:t>
      </w:r>
      <w:r w:rsidR="00C44AE2" w:rsidRPr="006E286C">
        <w:rPr>
          <w:rFonts w:ascii="Arial Unicode MS" w:eastAsia="Arial Unicode MS" w:hAnsi="Arial Unicode MS" w:cs="Arial Unicode MS"/>
          <w:color w:val="231F20"/>
          <w:sz w:val="14"/>
          <w:szCs w:val="14"/>
        </w:rPr>
        <w:t>PHQ-9 Score</w:t>
      </w:r>
      <w:r w:rsidR="0082140D">
        <w:rPr>
          <w:rFonts w:ascii="Arial Unicode MS" w:eastAsia="Arial Unicode MS" w:hAnsi="Arial Unicode MS" w:cs="Arial Unicode MS" w:hint="eastAsia"/>
          <w:color w:val="231F20"/>
          <w:sz w:val="14"/>
          <w:szCs w:val="14"/>
        </w:rPr>
        <w:t xml:space="preserve"> and </w:t>
      </w:r>
      <w:r w:rsidR="0082140D" w:rsidRPr="004C28F7">
        <w:rPr>
          <w:rFonts w:ascii="Arial Unicode MS" w:eastAsia="Arial Unicode MS" w:hAnsi="Arial Unicode MS" w:cs="Arial Unicode MS"/>
          <w:color w:val="231F20"/>
          <w:sz w:val="14"/>
          <w:szCs w:val="14"/>
        </w:rPr>
        <w:t>Sleep Disturbances</w:t>
      </w:r>
    </w:p>
    <w:tbl>
      <w:tblPr>
        <w:tblStyle w:val="a3"/>
        <w:tblW w:w="8359" w:type="dxa"/>
        <w:tblLook w:val="04A0" w:firstRow="1" w:lastRow="0" w:firstColumn="1" w:lastColumn="0" w:noHBand="0" w:noVBand="1"/>
      </w:tblPr>
      <w:tblGrid>
        <w:gridCol w:w="2127"/>
        <w:gridCol w:w="2126"/>
        <w:gridCol w:w="1134"/>
        <w:gridCol w:w="1696"/>
        <w:gridCol w:w="1276"/>
      </w:tblGrid>
      <w:tr w:rsidR="00FB0045" w:rsidRPr="00F5058F" w14:paraId="2B1C3A7E" w14:textId="77777777" w:rsidTr="00164A80"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0FB78EC" w14:textId="77777777" w:rsidR="00FB0045" w:rsidRPr="00F7064B" w:rsidRDefault="00FB0045" w:rsidP="00164A80">
            <w:pPr>
              <w:rPr>
                <w:rFonts w:ascii="Arial Unicode MS" w:eastAsia="Arial Unicode MS" w:hAnsi="Arial Unicode MS" w:cs="Arial Unicode MS"/>
                <w:b/>
                <w:bCs/>
                <w:sz w:val="14"/>
                <w:szCs w:val="14"/>
              </w:rPr>
            </w:pPr>
            <w:r w:rsidRPr="00133E26">
              <w:rPr>
                <w:rFonts w:ascii="Arial Unicode MS" w:eastAsia="Arial Unicode MS" w:hAnsi="Arial Unicode MS" w:cs="Arial Unicode MS"/>
                <w:b/>
                <w:bCs/>
                <w:color w:val="231F20"/>
                <w:sz w:val="14"/>
                <w:szCs w:val="14"/>
              </w:rPr>
              <w:t>Analysis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A5AB319" w14:textId="01E40C0B" w:rsidR="00FB0045" w:rsidRPr="00F7064B" w:rsidRDefault="00CB37E0" w:rsidP="00164A80">
            <w:pPr>
              <w:rPr>
                <w:rFonts w:ascii="Arial Unicode MS" w:eastAsia="Arial Unicode MS" w:hAnsi="Arial Unicode MS" w:cs="Arial Unicode MS"/>
                <w:b/>
                <w:bCs/>
                <w:sz w:val="14"/>
                <w:szCs w:val="14"/>
              </w:rPr>
            </w:pPr>
            <w:r w:rsidRPr="00981AFD">
              <w:rPr>
                <w:rFonts w:ascii="Arial Unicode MS" w:eastAsia="Arial Unicode MS" w:hAnsi="Arial Unicode MS" w:cs="Arial Unicode MS"/>
                <w:b/>
                <w:bCs/>
                <w:sz w:val="14"/>
                <w:szCs w:val="14"/>
              </w:rPr>
              <w:t>Sleep disturbances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495BD38" w14:textId="77777777" w:rsidR="00FB0045" w:rsidRPr="00F7064B" w:rsidRDefault="00FB0045" w:rsidP="00164A80">
            <w:pPr>
              <w:widowControl/>
              <w:jc w:val="left"/>
              <w:rPr>
                <w:rFonts w:ascii="Arial Unicode MS" w:eastAsia="Arial Unicode MS" w:hAnsi="Arial Unicode MS" w:cs="Arial Unicode MS"/>
                <w:b/>
                <w:bCs/>
                <w:kern w:val="0"/>
                <w:sz w:val="14"/>
                <w:szCs w:val="14"/>
              </w:rPr>
            </w:pPr>
            <w:r w:rsidRPr="00F7064B">
              <w:rPr>
                <w:rFonts w:ascii="Arial Unicode MS" w:eastAsia="Arial Unicode MS" w:hAnsi="Arial Unicode MS" w:cs="Arial Unicode MS"/>
                <w:b/>
                <w:bCs/>
                <w:color w:val="231F20"/>
                <w:sz w:val="14"/>
                <w:szCs w:val="14"/>
              </w:rPr>
              <w:t>Death/No.</w:t>
            </w:r>
          </w:p>
        </w:tc>
        <w:tc>
          <w:tcPr>
            <w:tcW w:w="16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F88DFD6" w14:textId="77777777" w:rsidR="00FB0045" w:rsidRPr="00F7064B" w:rsidRDefault="00FB0045" w:rsidP="00164A80">
            <w:pPr>
              <w:rPr>
                <w:rFonts w:ascii="Arial Unicode MS" w:eastAsia="Arial Unicode MS" w:hAnsi="Arial Unicode MS" w:cs="Arial Unicode MS"/>
                <w:b/>
                <w:bCs/>
                <w:sz w:val="14"/>
                <w:szCs w:val="14"/>
              </w:rPr>
            </w:pPr>
            <w:r w:rsidRPr="00F7064B">
              <w:rPr>
                <w:rFonts w:ascii="Arial Unicode MS" w:eastAsia="Arial Unicode MS" w:hAnsi="Arial Unicode MS" w:cs="Arial Unicode MS"/>
                <w:b/>
                <w:bCs/>
                <w:color w:val="231F20"/>
                <w:sz w:val="14"/>
                <w:szCs w:val="14"/>
              </w:rPr>
              <w:t xml:space="preserve">Hazard ratio (95% </w:t>
            </w:r>
            <w:proofErr w:type="gramStart"/>
            <w:r w:rsidRPr="00F7064B">
              <w:rPr>
                <w:rFonts w:ascii="Arial Unicode MS" w:eastAsia="Arial Unicode MS" w:hAnsi="Arial Unicode MS" w:cs="Arial Unicode MS"/>
                <w:b/>
                <w:bCs/>
                <w:color w:val="231F20"/>
                <w:sz w:val="14"/>
                <w:szCs w:val="14"/>
              </w:rPr>
              <w:t>CI)</w:t>
            </w:r>
            <w:r w:rsidRPr="00DC251B">
              <w:rPr>
                <w:rFonts w:ascii="Arial Unicode MS" w:eastAsia="Arial Unicode MS" w:hAnsi="Arial Unicode MS" w:cs="Arial Unicode MS"/>
                <w:b/>
                <w:bCs/>
                <w:color w:val="231F20"/>
                <w:sz w:val="14"/>
                <w:szCs w:val="14"/>
                <w:vertAlign w:val="superscript"/>
              </w:rPr>
              <w:t>a</w:t>
            </w:r>
            <w:proofErr w:type="gramEnd"/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100146B" w14:textId="77777777" w:rsidR="00FB0045" w:rsidRPr="00F7064B" w:rsidRDefault="00FB0045" w:rsidP="00164A80">
            <w:pPr>
              <w:rPr>
                <w:rFonts w:ascii="Arial Unicode MS" w:eastAsia="Arial Unicode MS" w:hAnsi="Arial Unicode MS" w:cs="Arial Unicode MS"/>
                <w:b/>
                <w:bCs/>
                <w:sz w:val="14"/>
                <w:szCs w:val="14"/>
              </w:rPr>
            </w:pPr>
            <w:r w:rsidRPr="000E211F">
              <w:rPr>
                <w:rFonts w:ascii="Arial Unicode MS" w:eastAsia="Arial Unicode MS" w:hAnsi="Arial Unicode MS" w:cs="Arial Unicode MS"/>
                <w:b/>
                <w:bCs/>
                <w:i/>
                <w:iCs/>
                <w:color w:val="231F20"/>
                <w:sz w:val="14"/>
                <w:szCs w:val="14"/>
              </w:rPr>
              <w:t>P</w:t>
            </w:r>
            <w:r w:rsidRPr="000E211F">
              <w:rPr>
                <w:rFonts w:ascii="Arial Unicode MS" w:eastAsia="Arial Unicode MS" w:hAnsi="Arial Unicode MS" w:cs="Arial Unicode MS"/>
                <w:b/>
                <w:bCs/>
                <w:color w:val="231F20"/>
                <w:sz w:val="14"/>
                <w:szCs w:val="14"/>
              </w:rPr>
              <w:t xml:space="preserve"> value</w:t>
            </w:r>
          </w:p>
        </w:tc>
      </w:tr>
      <w:tr w:rsidR="00FB0045" w:rsidRPr="00F5058F" w14:paraId="6780B20E" w14:textId="77777777" w:rsidTr="00164A80">
        <w:tc>
          <w:tcPr>
            <w:tcW w:w="8359" w:type="dxa"/>
            <w:gridSpan w:val="5"/>
            <w:tcBorders>
              <w:top w:val="single" w:sz="8" w:space="0" w:color="auto"/>
              <w:left w:val="nil"/>
              <w:right w:val="nil"/>
            </w:tcBorders>
          </w:tcPr>
          <w:p w14:paraId="64CB54CA" w14:textId="77777777" w:rsidR="00FB0045" w:rsidRPr="00F5058F" w:rsidRDefault="00FB0045" w:rsidP="00164A8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CD6F6E">
              <w:rPr>
                <w:rFonts w:ascii="Arial Unicode MS" w:eastAsia="Arial Unicode MS" w:hAnsi="Arial Unicode MS" w:cs="Arial Unicode MS"/>
                <w:b/>
                <w:bCs/>
                <w:color w:val="231F20"/>
                <w:sz w:val="14"/>
                <w:szCs w:val="14"/>
              </w:rPr>
              <w:t>Exclusion of deaths during the first two years of follow-up</w:t>
            </w:r>
          </w:p>
        </w:tc>
      </w:tr>
      <w:tr w:rsidR="0060587F" w:rsidRPr="00F5058F" w14:paraId="36AAE765" w14:textId="77777777" w:rsidTr="00164A80">
        <w:tc>
          <w:tcPr>
            <w:tcW w:w="2127" w:type="dxa"/>
            <w:tcBorders>
              <w:left w:val="nil"/>
              <w:right w:val="nil"/>
            </w:tcBorders>
          </w:tcPr>
          <w:p w14:paraId="4F3BB9C6" w14:textId="50D8B787" w:rsidR="0060587F" w:rsidRPr="00F5058F" w:rsidRDefault="00CB37E0" w:rsidP="0060587F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981AFD">
              <w:rPr>
                <w:rFonts w:ascii="Arial Unicode MS" w:eastAsia="Arial Unicode MS" w:hAnsi="Arial Unicode MS" w:cs="Arial Unicode MS"/>
                <w:sz w:val="14"/>
                <w:szCs w:val="14"/>
              </w:rPr>
              <w:t>PHQ-9 score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 xml:space="preserve"> </w:t>
            </w:r>
            <w:r w:rsidRPr="00DA720E">
              <w:rPr>
                <w:rFonts w:ascii="Arial Unicode MS" w:eastAsia="Arial Unicode MS" w:hAnsi="Arial Unicode MS" w:cs="Arial Unicode MS"/>
                <w:sz w:val="14"/>
                <w:szCs w:val="14"/>
              </w:rPr>
              <w:t>0</w:t>
            </w:r>
            <w:r w:rsidR="00994764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4"/>
                <w:szCs w:val="14"/>
                <w14:ligatures w14:val="none"/>
              </w:rPr>
              <w:t>–</w:t>
            </w:r>
            <w:r w:rsidRPr="00DA720E">
              <w:rPr>
                <w:rFonts w:ascii="Arial Unicode MS" w:eastAsia="Arial Unicode MS" w:hAnsi="Arial Unicode MS" w:cs="Arial Unicode MS"/>
                <w:sz w:val="14"/>
                <w:szCs w:val="14"/>
              </w:rPr>
              <w:t>4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4152AFFB" w14:textId="2C3D6C74" w:rsidR="0060587F" w:rsidRPr="00F5058F" w:rsidRDefault="00CB37E0" w:rsidP="0060587F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No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1C35FBDD" w14:textId="0B9B3AB7" w:rsidR="0060587F" w:rsidRPr="00F5058F" w:rsidRDefault="003E3991" w:rsidP="0060587F">
            <w:pPr>
              <w:pStyle w:val="HTML"/>
              <w:shd w:val="clear" w:color="auto" w:fill="FFFFFF"/>
              <w:wordWrap w:val="0"/>
              <w:rPr>
                <w:rFonts w:ascii="Arial Unicode MS" w:eastAsia="Arial Unicode MS" w:hAnsi="Arial Unicode MS" w:cs="Arial Unicode MS"/>
                <w:color w:val="000000"/>
                <w:sz w:val="14"/>
                <w:szCs w:val="14"/>
              </w:rPr>
            </w:pP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94</w:t>
            </w:r>
            <w:r w:rsidR="002E7E06" w:rsidRPr="00AA5ECE">
              <w:rPr>
                <w:rFonts w:ascii="Arial Unicode MS" w:eastAsia="Arial Unicode MS" w:hAnsi="Arial Unicode MS" w:cs="Arial Unicode MS"/>
                <w:sz w:val="14"/>
                <w:szCs w:val="14"/>
              </w:rPr>
              <w:t>/</w:t>
            </w:r>
            <w:r w:rsidR="005C6B86"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1554</w:t>
            </w:r>
          </w:p>
        </w:tc>
        <w:tc>
          <w:tcPr>
            <w:tcW w:w="1696" w:type="dxa"/>
            <w:tcBorders>
              <w:left w:val="nil"/>
              <w:right w:val="nil"/>
            </w:tcBorders>
          </w:tcPr>
          <w:p w14:paraId="5E0C124B" w14:textId="74D0C299" w:rsidR="0060587F" w:rsidRPr="00F5058F" w:rsidRDefault="0060587F" w:rsidP="0060587F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F5058F">
              <w:rPr>
                <w:rFonts w:ascii="Arial Unicode MS" w:eastAsia="Arial Unicode MS" w:hAnsi="Arial Unicode MS" w:cs="Arial Unicode MS"/>
                <w:color w:val="231F20"/>
                <w:sz w:val="14"/>
                <w:szCs w:val="14"/>
              </w:rPr>
              <w:t>1 [Reference]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1026AC41" w14:textId="07C66BD6" w:rsidR="0060587F" w:rsidRPr="00F5058F" w:rsidRDefault="0060587F" w:rsidP="0060587F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C8485A">
              <w:rPr>
                <w:rFonts w:ascii="Arial Unicode MS" w:eastAsia="Arial Unicode MS" w:hAnsi="Arial Unicode MS" w:cs="Arial Unicode MS"/>
                <w:sz w:val="14"/>
                <w:szCs w:val="14"/>
              </w:rPr>
              <w:t>Reference</w:t>
            </w:r>
          </w:p>
        </w:tc>
      </w:tr>
      <w:tr w:rsidR="00CB37E0" w:rsidRPr="00F5058F" w14:paraId="59F3B39F" w14:textId="77777777" w:rsidTr="00164A80">
        <w:tc>
          <w:tcPr>
            <w:tcW w:w="2127" w:type="dxa"/>
            <w:tcBorders>
              <w:left w:val="nil"/>
              <w:right w:val="nil"/>
            </w:tcBorders>
          </w:tcPr>
          <w:p w14:paraId="557BE6DB" w14:textId="77777777" w:rsidR="00CB37E0" w:rsidRPr="00F5058F" w:rsidRDefault="00CB37E0" w:rsidP="00CB37E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0D543F3F" w14:textId="602650D3" w:rsidR="00CB37E0" w:rsidRPr="00F5058F" w:rsidRDefault="00CB37E0" w:rsidP="00CB37E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Yes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740B05A3" w14:textId="1DDAD890" w:rsidR="00CB37E0" w:rsidRPr="00F5058F" w:rsidRDefault="00CB37E0" w:rsidP="00CB37E0">
            <w:pPr>
              <w:pStyle w:val="HTML"/>
              <w:shd w:val="clear" w:color="auto" w:fill="FFFFFF"/>
              <w:wordWrap w:val="0"/>
              <w:rPr>
                <w:rFonts w:ascii="Arial Unicode MS" w:eastAsia="Arial Unicode MS" w:hAnsi="Arial Unicode MS" w:cs="Arial Unicode MS"/>
                <w:color w:val="231F20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28</w:t>
            </w:r>
            <w:r w:rsidRPr="00AA5ECE">
              <w:rPr>
                <w:rFonts w:ascii="Arial Unicode MS" w:eastAsia="Arial Unicode MS" w:hAnsi="Arial Unicode MS" w:cs="Arial Unicode MS"/>
                <w:sz w:val="14"/>
                <w:szCs w:val="14"/>
              </w:rPr>
              <w:t>/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510</w:t>
            </w:r>
          </w:p>
        </w:tc>
        <w:tc>
          <w:tcPr>
            <w:tcW w:w="1696" w:type="dxa"/>
            <w:tcBorders>
              <w:left w:val="nil"/>
              <w:right w:val="nil"/>
            </w:tcBorders>
          </w:tcPr>
          <w:p w14:paraId="65E42F6E" w14:textId="7D64F999" w:rsidR="00CB37E0" w:rsidRPr="00F5058F" w:rsidRDefault="0013307F" w:rsidP="00CB37E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13307F">
              <w:rPr>
                <w:rFonts w:ascii="Arial Unicode MS" w:eastAsia="Arial Unicode MS" w:hAnsi="Arial Unicode MS" w:cs="Arial Unicode MS"/>
                <w:sz w:val="14"/>
                <w:szCs w:val="14"/>
              </w:rPr>
              <w:t>0.95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 xml:space="preserve"> (</w:t>
            </w:r>
            <w:r w:rsidRPr="0013307F">
              <w:rPr>
                <w:rFonts w:ascii="Arial Unicode MS" w:eastAsia="Arial Unicode MS" w:hAnsi="Arial Unicode MS" w:cs="Arial Unicode MS"/>
                <w:sz w:val="14"/>
                <w:szCs w:val="14"/>
              </w:rPr>
              <w:t>0.6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1</w:t>
            </w:r>
            <w:r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4"/>
                <w:szCs w:val="14"/>
                <w14:ligatures w14:val="none"/>
              </w:rPr>
              <w:t>–1.50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7DFC7A7B" w14:textId="49B4A087" w:rsidR="00CB37E0" w:rsidRPr="00F5058F" w:rsidRDefault="00826629" w:rsidP="00CB37E0">
            <w:pPr>
              <w:pStyle w:val="HTML"/>
              <w:shd w:val="clear" w:color="auto" w:fill="FFFFFF"/>
              <w:wordWrap w:val="0"/>
              <w:rPr>
                <w:rFonts w:ascii="Arial Unicode MS" w:eastAsia="Arial Unicode MS" w:hAnsi="Arial Unicode MS" w:cs="Arial Unicode MS"/>
                <w:color w:val="231F20"/>
                <w:kern w:val="2"/>
                <w:sz w:val="14"/>
                <w:szCs w:val="14"/>
                <w14:ligatures w14:val="standardContextual"/>
              </w:rPr>
            </w:pPr>
            <w:r w:rsidRPr="00826629">
              <w:rPr>
                <w:rFonts w:ascii="Arial Unicode MS" w:eastAsia="Arial Unicode MS" w:hAnsi="Arial Unicode MS" w:cs="Arial Unicode MS"/>
                <w:color w:val="231F20"/>
                <w:kern w:val="2"/>
                <w:sz w:val="14"/>
                <w:szCs w:val="14"/>
                <w14:ligatures w14:val="standardContextual"/>
              </w:rPr>
              <w:t>0.833</w:t>
            </w:r>
          </w:p>
        </w:tc>
      </w:tr>
      <w:tr w:rsidR="00CB37E0" w:rsidRPr="00F5058F" w14:paraId="1954994C" w14:textId="77777777" w:rsidTr="00164A80">
        <w:tc>
          <w:tcPr>
            <w:tcW w:w="2127" w:type="dxa"/>
            <w:tcBorders>
              <w:left w:val="nil"/>
              <w:bottom w:val="single" w:sz="4" w:space="0" w:color="auto"/>
              <w:right w:val="nil"/>
            </w:tcBorders>
          </w:tcPr>
          <w:p w14:paraId="753ECD2D" w14:textId="3C66A37B" w:rsidR="00CB37E0" w:rsidRPr="00F5058F" w:rsidRDefault="00CB37E0" w:rsidP="00CB37E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981AFD">
              <w:rPr>
                <w:rFonts w:ascii="Arial Unicode MS" w:eastAsia="Arial Unicode MS" w:hAnsi="Arial Unicode MS" w:cs="Arial Unicode MS"/>
                <w:sz w:val="14"/>
                <w:szCs w:val="14"/>
              </w:rPr>
              <w:t>PHQ-9 score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 xml:space="preserve"> </w:t>
            </w:r>
            <w:r w:rsidRPr="00B878FD">
              <w:rPr>
                <w:rFonts w:ascii="Arial Unicode MS" w:eastAsia="Arial Unicode MS" w:hAnsi="Arial Unicode MS" w:cs="Arial Unicode MS" w:hint="eastAsia"/>
                <w:color w:val="231F20"/>
                <w:sz w:val="14"/>
                <w:szCs w:val="14"/>
              </w:rPr>
              <w:t>≥</w:t>
            </w:r>
            <w:r>
              <w:rPr>
                <w:rFonts w:ascii="Arial Unicode MS" w:eastAsia="Arial Unicode MS" w:hAnsi="Arial Unicode MS" w:cs="Arial Unicode MS" w:hint="eastAsia"/>
                <w:color w:val="231F20"/>
                <w:sz w:val="14"/>
                <w:szCs w:val="14"/>
              </w:rPr>
              <w:t>5</w:t>
            </w: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nil"/>
            </w:tcBorders>
          </w:tcPr>
          <w:p w14:paraId="05521F34" w14:textId="41269683" w:rsidR="00CB37E0" w:rsidRPr="00F5058F" w:rsidRDefault="00CB37E0" w:rsidP="00CB37E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No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3A83B813" w14:textId="4F81B23B" w:rsidR="00CB37E0" w:rsidRPr="00F5058F" w:rsidRDefault="00CB37E0" w:rsidP="00CB37E0">
            <w:pPr>
              <w:pStyle w:val="HTML"/>
              <w:shd w:val="clear" w:color="auto" w:fill="FFFFFF"/>
              <w:wordWrap w:val="0"/>
              <w:rPr>
                <w:rFonts w:ascii="Arial Unicode MS" w:eastAsia="Arial Unicode MS" w:hAnsi="Arial Unicode MS" w:cs="Arial Unicode MS"/>
                <w:color w:val="000000"/>
                <w:sz w:val="14"/>
                <w:szCs w:val="14"/>
              </w:rPr>
            </w:pP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12</w:t>
            </w:r>
            <w:r w:rsidRPr="00AA5ECE">
              <w:rPr>
                <w:rFonts w:ascii="Arial Unicode MS" w:eastAsia="Arial Unicode MS" w:hAnsi="Arial Unicode MS" w:cs="Arial Unicode MS"/>
                <w:sz w:val="14"/>
                <w:szCs w:val="14"/>
              </w:rPr>
              <w:t>/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143</w:t>
            </w:r>
          </w:p>
        </w:tc>
        <w:tc>
          <w:tcPr>
            <w:tcW w:w="1696" w:type="dxa"/>
            <w:tcBorders>
              <w:left w:val="nil"/>
              <w:bottom w:val="single" w:sz="4" w:space="0" w:color="auto"/>
              <w:right w:val="nil"/>
            </w:tcBorders>
          </w:tcPr>
          <w:p w14:paraId="6A3994DB" w14:textId="22532D74" w:rsidR="00CB37E0" w:rsidRPr="00F5058F" w:rsidRDefault="00826629" w:rsidP="00CB37E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826629">
              <w:rPr>
                <w:rFonts w:ascii="Arial Unicode MS" w:eastAsia="Arial Unicode MS" w:hAnsi="Arial Unicode MS" w:cs="Arial Unicode MS"/>
                <w:sz w:val="14"/>
                <w:szCs w:val="14"/>
              </w:rPr>
              <w:t>1.62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 xml:space="preserve"> (</w:t>
            </w:r>
            <w:r w:rsidRPr="00826629">
              <w:rPr>
                <w:rFonts w:ascii="Arial Unicode MS" w:eastAsia="Arial Unicode MS" w:hAnsi="Arial Unicode MS" w:cs="Arial Unicode MS"/>
                <w:sz w:val="14"/>
                <w:szCs w:val="14"/>
              </w:rPr>
              <w:t>0.8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4</w:t>
            </w:r>
            <w:r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4"/>
                <w:szCs w:val="14"/>
                <w14:ligatures w14:val="none"/>
              </w:rPr>
              <w:t>–</w:t>
            </w:r>
            <w:r w:rsidRPr="00826629">
              <w:rPr>
                <w:rFonts w:ascii="Arial Unicode MS" w:eastAsia="Arial Unicode MS" w:hAnsi="Arial Unicode MS" w:cs="Arial Unicode MS"/>
                <w:color w:val="231F20"/>
                <w:kern w:val="0"/>
                <w:sz w:val="14"/>
                <w:szCs w:val="14"/>
                <w14:ligatures w14:val="none"/>
              </w:rPr>
              <w:t>3.1</w:t>
            </w:r>
            <w:r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4"/>
                <w:szCs w:val="14"/>
                <w14:ligatures w14:val="none"/>
              </w:rPr>
              <w:t>5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)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14:paraId="3E107B3D" w14:textId="4EE7749D" w:rsidR="00CB37E0" w:rsidRPr="00F5058F" w:rsidRDefault="00826629" w:rsidP="00CB37E0">
            <w:pPr>
              <w:pStyle w:val="HTML"/>
              <w:shd w:val="clear" w:color="auto" w:fill="FFFFFF"/>
              <w:wordWrap w:val="0"/>
              <w:rPr>
                <w:rFonts w:ascii="Arial Unicode MS" w:eastAsia="Arial Unicode MS" w:hAnsi="Arial Unicode MS" w:cs="Arial Unicode MS"/>
                <w:color w:val="231F20"/>
                <w:kern w:val="2"/>
                <w:sz w:val="14"/>
                <w:szCs w:val="14"/>
                <w14:ligatures w14:val="standardContextual"/>
              </w:rPr>
            </w:pPr>
            <w:r w:rsidRPr="00826629">
              <w:rPr>
                <w:rFonts w:ascii="Arial Unicode MS" w:eastAsia="Arial Unicode MS" w:hAnsi="Arial Unicode MS" w:cs="Arial Unicode MS"/>
                <w:color w:val="231F20"/>
                <w:kern w:val="2"/>
                <w:sz w:val="14"/>
                <w:szCs w:val="14"/>
                <w14:ligatures w14:val="standardContextual"/>
              </w:rPr>
              <w:t>0.15</w:t>
            </w:r>
            <w:r>
              <w:rPr>
                <w:rFonts w:ascii="Arial Unicode MS" w:eastAsia="Arial Unicode MS" w:hAnsi="Arial Unicode MS" w:cs="Arial Unicode MS" w:hint="eastAsia"/>
                <w:color w:val="231F20"/>
                <w:kern w:val="2"/>
                <w:sz w:val="14"/>
                <w:szCs w:val="14"/>
                <w14:ligatures w14:val="standardContextual"/>
              </w:rPr>
              <w:t>3</w:t>
            </w:r>
          </w:p>
        </w:tc>
      </w:tr>
      <w:tr w:rsidR="002E7E06" w:rsidRPr="00F5058F" w14:paraId="6056849F" w14:textId="77777777" w:rsidTr="00164A80">
        <w:tc>
          <w:tcPr>
            <w:tcW w:w="2127" w:type="dxa"/>
            <w:tcBorders>
              <w:left w:val="nil"/>
              <w:bottom w:val="single" w:sz="8" w:space="0" w:color="auto"/>
              <w:right w:val="nil"/>
            </w:tcBorders>
          </w:tcPr>
          <w:p w14:paraId="5D89ACAF" w14:textId="77777777" w:rsidR="002E7E06" w:rsidRPr="00F5058F" w:rsidRDefault="002E7E06" w:rsidP="002E7E06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</w:p>
        </w:tc>
        <w:tc>
          <w:tcPr>
            <w:tcW w:w="2126" w:type="dxa"/>
            <w:tcBorders>
              <w:left w:val="nil"/>
              <w:bottom w:val="single" w:sz="8" w:space="0" w:color="auto"/>
              <w:right w:val="nil"/>
            </w:tcBorders>
          </w:tcPr>
          <w:p w14:paraId="05B298A2" w14:textId="0192D52D" w:rsidR="002E7E06" w:rsidRPr="00F5058F" w:rsidRDefault="00CB37E0" w:rsidP="002E7E06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Yes</w:t>
            </w:r>
          </w:p>
        </w:tc>
        <w:tc>
          <w:tcPr>
            <w:tcW w:w="1134" w:type="dxa"/>
            <w:tcBorders>
              <w:left w:val="nil"/>
              <w:bottom w:val="single" w:sz="8" w:space="0" w:color="auto"/>
              <w:right w:val="nil"/>
            </w:tcBorders>
          </w:tcPr>
          <w:p w14:paraId="2F963746" w14:textId="4B051182" w:rsidR="002E7E06" w:rsidRPr="00F5058F" w:rsidRDefault="003C0E0A" w:rsidP="002E7E06">
            <w:pPr>
              <w:pStyle w:val="HTML"/>
              <w:shd w:val="clear" w:color="auto" w:fill="FFFFFF"/>
              <w:wordWrap w:val="0"/>
              <w:rPr>
                <w:rFonts w:ascii="Arial Unicode MS" w:eastAsia="Arial Unicode MS" w:hAnsi="Arial Unicode MS" w:cs="Arial Unicode MS"/>
                <w:color w:val="000000"/>
                <w:sz w:val="14"/>
                <w:szCs w:val="14"/>
              </w:rPr>
            </w:pP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29</w:t>
            </w:r>
            <w:r w:rsidR="002E7E06" w:rsidRPr="00AA5ECE">
              <w:rPr>
                <w:rFonts w:ascii="Arial Unicode MS" w:eastAsia="Arial Unicode MS" w:hAnsi="Arial Unicode MS" w:cs="Arial Unicode MS"/>
                <w:sz w:val="14"/>
                <w:szCs w:val="14"/>
              </w:rPr>
              <w:t>/</w:t>
            </w:r>
            <w:r w:rsidR="00A97AFE"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583</w:t>
            </w:r>
          </w:p>
        </w:tc>
        <w:tc>
          <w:tcPr>
            <w:tcW w:w="1696" w:type="dxa"/>
            <w:tcBorders>
              <w:left w:val="nil"/>
              <w:bottom w:val="single" w:sz="8" w:space="0" w:color="auto"/>
              <w:right w:val="nil"/>
            </w:tcBorders>
          </w:tcPr>
          <w:p w14:paraId="30D349A7" w14:textId="22E7D872" w:rsidR="002E7E06" w:rsidRPr="00F5058F" w:rsidRDefault="00CD7FDE" w:rsidP="002E7E06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CD7FDE">
              <w:rPr>
                <w:rFonts w:ascii="Arial Unicode MS" w:eastAsia="Arial Unicode MS" w:hAnsi="Arial Unicode MS" w:cs="Arial Unicode MS"/>
                <w:sz w:val="14"/>
                <w:szCs w:val="14"/>
              </w:rPr>
              <w:t>0.84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 xml:space="preserve"> (</w:t>
            </w:r>
            <w:r w:rsidRPr="00CD7FDE">
              <w:rPr>
                <w:rFonts w:ascii="Arial Unicode MS" w:eastAsia="Arial Unicode MS" w:hAnsi="Arial Unicode MS" w:cs="Arial Unicode MS"/>
                <w:sz w:val="14"/>
                <w:szCs w:val="14"/>
              </w:rPr>
              <w:t>0.5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2</w:t>
            </w:r>
            <w:r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4"/>
                <w:szCs w:val="14"/>
                <w14:ligatures w14:val="none"/>
              </w:rPr>
              <w:t>–</w:t>
            </w:r>
            <w:r w:rsidRPr="00CD7FDE">
              <w:rPr>
                <w:rFonts w:ascii="Arial Unicode MS" w:eastAsia="Arial Unicode MS" w:hAnsi="Arial Unicode MS" w:cs="Arial Unicode MS"/>
                <w:color w:val="231F20"/>
                <w:kern w:val="0"/>
                <w:sz w:val="14"/>
                <w:szCs w:val="14"/>
                <w14:ligatures w14:val="none"/>
              </w:rPr>
              <w:t>1.3</w:t>
            </w:r>
            <w:r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4"/>
                <w:szCs w:val="14"/>
                <w14:ligatures w14:val="none"/>
              </w:rPr>
              <w:t>7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)</w:t>
            </w:r>
          </w:p>
        </w:tc>
        <w:tc>
          <w:tcPr>
            <w:tcW w:w="1276" w:type="dxa"/>
            <w:tcBorders>
              <w:left w:val="nil"/>
              <w:bottom w:val="single" w:sz="8" w:space="0" w:color="auto"/>
              <w:right w:val="nil"/>
            </w:tcBorders>
          </w:tcPr>
          <w:p w14:paraId="34BD619D" w14:textId="0E5ED94F" w:rsidR="002E7E06" w:rsidRPr="00F5058F" w:rsidRDefault="00CD7FDE" w:rsidP="00CD7FDE">
            <w:pPr>
              <w:rPr>
                <w:rFonts w:ascii="Lucida Console" w:hAnsi="Lucida Console"/>
                <w:color w:val="000000"/>
                <w:sz w:val="14"/>
                <w:szCs w:val="14"/>
              </w:rPr>
            </w:pPr>
            <w:r w:rsidRPr="00CD7FDE">
              <w:rPr>
                <w:rFonts w:ascii="Arial Unicode MS" w:eastAsia="Arial Unicode MS" w:hAnsi="Arial Unicode MS" w:cs="Arial Unicode MS"/>
                <w:sz w:val="14"/>
                <w:szCs w:val="14"/>
              </w:rPr>
              <w:t>0.48</w:t>
            </w:r>
            <w:r w:rsidRPr="00CD7FDE"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5</w:t>
            </w:r>
          </w:p>
        </w:tc>
      </w:tr>
      <w:tr w:rsidR="00FB0045" w:rsidRPr="00F5058F" w14:paraId="6BD37C98" w14:textId="77777777" w:rsidTr="00164A80">
        <w:tc>
          <w:tcPr>
            <w:tcW w:w="8359" w:type="dxa"/>
            <w:gridSpan w:val="5"/>
            <w:tcBorders>
              <w:top w:val="single" w:sz="8" w:space="0" w:color="auto"/>
              <w:left w:val="nil"/>
              <w:right w:val="nil"/>
            </w:tcBorders>
          </w:tcPr>
          <w:p w14:paraId="722AB7A0" w14:textId="77777777" w:rsidR="00FB0045" w:rsidRPr="00F5058F" w:rsidRDefault="00FB0045" w:rsidP="00164A8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CD6F6E">
              <w:rPr>
                <w:rFonts w:ascii="Arial Unicode MS" w:eastAsia="Arial Unicode MS" w:hAnsi="Arial Unicode MS" w:cs="Arial Unicode MS"/>
                <w:b/>
                <w:bCs/>
                <w:color w:val="231F20"/>
                <w:sz w:val="14"/>
                <w:szCs w:val="14"/>
              </w:rPr>
              <w:t>Exclusion of</w:t>
            </w:r>
            <w:r w:rsidRPr="00A67816">
              <w:rPr>
                <w:rFonts w:ascii="Arial Unicode MS" w:eastAsia="Arial Unicode MS" w:hAnsi="Arial Unicode MS" w:cs="Arial Unicode MS"/>
                <w:b/>
                <w:bCs/>
                <w:color w:val="231F20"/>
                <w:sz w:val="14"/>
                <w:szCs w:val="14"/>
              </w:rPr>
              <w:t xml:space="preserve"> non-Hispanic Black participants</w:t>
            </w:r>
          </w:p>
        </w:tc>
      </w:tr>
      <w:tr w:rsidR="00CB37E0" w:rsidRPr="00F5058F" w14:paraId="10EF63CE" w14:textId="77777777" w:rsidTr="00164A80">
        <w:tc>
          <w:tcPr>
            <w:tcW w:w="2127" w:type="dxa"/>
            <w:tcBorders>
              <w:left w:val="nil"/>
              <w:right w:val="nil"/>
            </w:tcBorders>
          </w:tcPr>
          <w:p w14:paraId="2B5FBCA5" w14:textId="4B1C665A" w:rsidR="00CB37E0" w:rsidRPr="00F5058F" w:rsidRDefault="00CB37E0" w:rsidP="00CB37E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981AFD">
              <w:rPr>
                <w:rFonts w:ascii="Arial Unicode MS" w:eastAsia="Arial Unicode MS" w:hAnsi="Arial Unicode MS" w:cs="Arial Unicode MS"/>
                <w:sz w:val="14"/>
                <w:szCs w:val="14"/>
              </w:rPr>
              <w:t>PHQ-9 score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 xml:space="preserve"> </w:t>
            </w:r>
            <w:r w:rsidRPr="00DA720E">
              <w:rPr>
                <w:rFonts w:ascii="Arial Unicode MS" w:eastAsia="Arial Unicode MS" w:hAnsi="Arial Unicode MS" w:cs="Arial Unicode MS"/>
                <w:sz w:val="14"/>
                <w:szCs w:val="14"/>
              </w:rPr>
              <w:t>0</w:t>
            </w:r>
            <w:r w:rsidR="00994764"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4"/>
                <w:szCs w:val="14"/>
                <w14:ligatures w14:val="none"/>
              </w:rPr>
              <w:t>–</w:t>
            </w:r>
            <w:r w:rsidRPr="00DA720E">
              <w:rPr>
                <w:rFonts w:ascii="Arial Unicode MS" w:eastAsia="Arial Unicode MS" w:hAnsi="Arial Unicode MS" w:cs="Arial Unicode MS"/>
                <w:sz w:val="14"/>
                <w:szCs w:val="14"/>
              </w:rPr>
              <w:t>4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12D4CF4D" w14:textId="0FA6B8CB" w:rsidR="00CB37E0" w:rsidRPr="00F5058F" w:rsidRDefault="00CB37E0" w:rsidP="00CB37E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No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092169C9" w14:textId="31779C62" w:rsidR="00CB37E0" w:rsidRPr="00F5058F" w:rsidRDefault="00CB37E0" w:rsidP="00CB37E0">
            <w:pPr>
              <w:pStyle w:val="HTML"/>
              <w:shd w:val="clear" w:color="auto" w:fill="FFFFFF"/>
              <w:wordWrap w:val="0"/>
              <w:rPr>
                <w:rFonts w:ascii="Arial Unicode MS" w:eastAsia="Arial Unicode MS" w:hAnsi="Arial Unicode MS" w:cs="Arial Unicode MS"/>
                <w:color w:val="000000"/>
                <w:sz w:val="14"/>
                <w:szCs w:val="14"/>
              </w:rPr>
            </w:pP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111</w:t>
            </w:r>
            <w:r w:rsidRPr="0023492C">
              <w:rPr>
                <w:rFonts w:ascii="Arial Unicode MS" w:eastAsia="Arial Unicode MS" w:hAnsi="Arial Unicode MS" w:cs="Arial Unicode MS"/>
                <w:sz w:val="14"/>
                <w:szCs w:val="14"/>
              </w:rPr>
              <w:t>/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1374</w:t>
            </w:r>
          </w:p>
        </w:tc>
        <w:tc>
          <w:tcPr>
            <w:tcW w:w="1696" w:type="dxa"/>
            <w:tcBorders>
              <w:left w:val="nil"/>
              <w:right w:val="nil"/>
            </w:tcBorders>
          </w:tcPr>
          <w:p w14:paraId="61E3E8F5" w14:textId="77777777" w:rsidR="00CB37E0" w:rsidRPr="00F5058F" w:rsidRDefault="00CB37E0" w:rsidP="00CB37E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F5058F">
              <w:rPr>
                <w:rFonts w:ascii="Arial Unicode MS" w:eastAsia="Arial Unicode MS" w:hAnsi="Arial Unicode MS" w:cs="Arial Unicode MS"/>
                <w:color w:val="231F20"/>
                <w:sz w:val="14"/>
                <w:szCs w:val="14"/>
              </w:rPr>
              <w:t>1 [Reference]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7F6CEDE5" w14:textId="77777777" w:rsidR="00CB37E0" w:rsidRPr="00F5058F" w:rsidRDefault="00CB37E0" w:rsidP="00CB37E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C8485A">
              <w:rPr>
                <w:rFonts w:ascii="Arial Unicode MS" w:eastAsia="Arial Unicode MS" w:hAnsi="Arial Unicode MS" w:cs="Arial Unicode MS"/>
                <w:sz w:val="14"/>
                <w:szCs w:val="14"/>
              </w:rPr>
              <w:t>Reference</w:t>
            </w:r>
          </w:p>
        </w:tc>
      </w:tr>
      <w:tr w:rsidR="001E7F09" w:rsidRPr="00F5058F" w14:paraId="1563B180" w14:textId="77777777" w:rsidTr="00164A80">
        <w:tc>
          <w:tcPr>
            <w:tcW w:w="2127" w:type="dxa"/>
            <w:tcBorders>
              <w:left w:val="nil"/>
              <w:right w:val="nil"/>
            </w:tcBorders>
          </w:tcPr>
          <w:p w14:paraId="4AD481D2" w14:textId="77777777" w:rsidR="001E7F09" w:rsidRPr="00F5058F" w:rsidRDefault="001E7F09" w:rsidP="001E7F09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558520AA" w14:textId="0ADE1770" w:rsidR="001E7F09" w:rsidRPr="00F5058F" w:rsidRDefault="001E7F09" w:rsidP="001E7F09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Yes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6F430F9E" w14:textId="1243B396" w:rsidR="001E7F09" w:rsidRPr="00F5058F" w:rsidRDefault="001E7F09" w:rsidP="001E7F09">
            <w:pPr>
              <w:pStyle w:val="HTML"/>
              <w:shd w:val="clear" w:color="auto" w:fill="FFFFFF"/>
              <w:wordWrap w:val="0"/>
              <w:rPr>
                <w:rFonts w:ascii="Arial Unicode MS" w:eastAsia="Arial Unicode MS" w:hAnsi="Arial Unicode MS" w:cs="Arial Unicode MS"/>
                <w:color w:val="000000"/>
                <w:sz w:val="14"/>
                <w:szCs w:val="14"/>
              </w:rPr>
            </w:pP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26</w:t>
            </w:r>
            <w:r w:rsidRPr="0023492C">
              <w:rPr>
                <w:rFonts w:ascii="Arial Unicode MS" w:eastAsia="Arial Unicode MS" w:hAnsi="Arial Unicode MS" w:cs="Arial Unicode MS"/>
                <w:sz w:val="14"/>
                <w:szCs w:val="14"/>
              </w:rPr>
              <w:t>/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462</w:t>
            </w:r>
          </w:p>
        </w:tc>
        <w:tc>
          <w:tcPr>
            <w:tcW w:w="1696" w:type="dxa"/>
            <w:tcBorders>
              <w:left w:val="nil"/>
              <w:right w:val="nil"/>
            </w:tcBorders>
          </w:tcPr>
          <w:p w14:paraId="7ABB15E2" w14:textId="78717425" w:rsidR="001E7F09" w:rsidRPr="00F5058F" w:rsidRDefault="00177CBF" w:rsidP="001E7F09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177CBF">
              <w:rPr>
                <w:rFonts w:ascii="Arial Unicode MS" w:eastAsia="Arial Unicode MS" w:hAnsi="Arial Unicode MS" w:cs="Arial Unicode MS"/>
                <w:sz w:val="14"/>
                <w:szCs w:val="14"/>
              </w:rPr>
              <w:t>0.7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7 (</w:t>
            </w:r>
            <w:r w:rsidRPr="00177CBF">
              <w:rPr>
                <w:rFonts w:ascii="Arial Unicode MS" w:eastAsia="Arial Unicode MS" w:hAnsi="Arial Unicode MS" w:cs="Arial Unicode MS"/>
                <w:sz w:val="14"/>
                <w:szCs w:val="14"/>
              </w:rPr>
              <w:t>0.4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9</w:t>
            </w:r>
            <w:r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4"/>
                <w:szCs w:val="14"/>
                <w14:ligatures w14:val="none"/>
              </w:rPr>
              <w:t>–</w:t>
            </w:r>
            <w:r w:rsidRPr="00177CBF">
              <w:rPr>
                <w:rFonts w:ascii="Arial Unicode MS" w:eastAsia="Arial Unicode MS" w:hAnsi="Arial Unicode MS" w:cs="Arial Unicode MS"/>
                <w:color w:val="231F20"/>
                <w:kern w:val="0"/>
                <w:sz w:val="14"/>
                <w:szCs w:val="14"/>
                <w14:ligatures w14:val="none"/>
              </w:rPr>
              <w:t>1.2</w:t>
            </w:r>
            <w:r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4"/>
                <w:szCs w:val="14"/>
                <w14:ligatures w14:val="none"/>
              </w:rPr>
              <w:t>1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7643781C" w14:textId="40C1ABCF" w:rsidR="001E7F09" w:rsidRPr="00F5058F" w:rsidRDefault="00177CBF" w:rsidP="001E7F09">
            <w:pPr>
              <w:pStyle w:val="HTML"/>
              <w:shd w:val="clear" w:color="auto" w:fill="FFFFFF"/>
              <w:wordWrap w:val="0"/>
              <w:rPr>
                <w:rFonts w:ascii="Arial Unicode MS" w:eastAsia="Arial Unicode MS" w:hAnsi="Arial Unicode MS" w:cs="Arial Unicode MS"/>
                <w:color w:val="231F20"/>
                <w:kern w:val="2"/>
                <w:sz w:val="14"/>
                <w:szCs w:val="14"/>
                <w14:ligatures w14:val="standardContextual"/>
              </w:rPr>
            </w:pPr>
            <w:r w:rsidRPr="00177CBF">
              <w:rPr>
                <w:rFonts w:ascii="Arial Unicode MS" w:eastAsia="Arial Unicode MS" w:hAnsi="Arial Unicode MS" w:cs="Arial Unicode MS"/>
                <w:color w:val="231F20"/>
                <w:kern w:val="2"/>
                <w:sz w:val="14"/>
                <w:szCs w:val="14"/>
                <w14:ligatures w14:val="standardContextual"/>
              </w:rPr>
              <w:t>0.25</w:t>
            </w:r>
            <w:r>
              <w:rPr>
                <w:rFonts w:ascii="Arial Unicode MS" w:eastAsia="Arial Unicode MS" w:hAnsi="Arial Unicode MS" w:cs="Arial Unicode MS" w:hint="eastAsia"/>
                <w:color w:val="231F20"/>
                <w:kern w:val="2"/>
                <w:sz w:val="14"/>
                <w:szCs w:val="14"/>
                <w14:ligatures w14:val="standardContextual"/>
              </w:rPr>
              <w:t>4</w:t>
            </w:r>
          </w:p>
        </w:tc>
      </w:tr>
      <w:tr w:rsidR="001E7F09" w:rsidRPr="00F5058F" w14:paraId="245CDB40" w14:textId="77777777" w:rsidTr="00994764">
        <w:tc>
          <w:tcPr>
            <w:tcW w:w="2127" w:type="dxa"/>
            <w:tcBorders>
              <w:left w:val="nil"/>
              <w:bottom w:val="single" w:sz="4" w:space="0" w:color="auto"/>
              <w:right w:val="nil"/>
            </w:tcBorders>
          </w:tcPr>
          <w:p w14:paraId="2C9D418F" w14:textId="0029F9CD" w:rsidR="001E7F09" w:rsidRPr="00F5058F" w:rsidRDefault="001E7F09" w:rsidP="001E7F09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981AFD">
              <w:rPr>
                <w:rFonts w:ascii="Arial Unicode MS" w:eastAsia="Arial Unicode MS" w:hAnsi="Arial Unicode MS" w:cs="Arial Unicode MS"/>
                <w:sz w:val="14"/>
                <w:szCs w:val="14"/>
              </w:rPr>
              <w:t>PHQ-9 score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 xml:space="preserve"> </w:t>
            </w:r>
            <w:r w:rsidRPr="00B878FD">
              <w:rPr>
                <w:rFonts w:ascii="Arial Unicode MS" w:eastAsia="Arial Unicode MS" w:hAnsi="Arial Unicode MS" w:cs="Arial Unicode MS" w:hint="eastAsia"/>
                <w:color w:val="231F20"/>
                <w:sz w:val="14"/>
                <w:szCs w:val="14"/>
              </w:rPr>
              <w:t>≥</w:t>
            </w:r>
            <w:r>
              <w:rPr>
                <w:rFonts w:ascii="Arial Unicode MS" w:eastAsia="Arial Unicode MS" w:hAnsi="Arial Unicode MS" w:cs="Arial Unicode MS" w:hint="eastAsia"/>
                <w:color w:val="231F20"/>
                <w:sz w:val="14"/>
                <w:szCs w:val="14"/>
              </w:rPr>
              <w:t>5</w:t>
            </w: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nil"/>
            </w:tcBorders>
          </w:tcPr>
          <w:p w14:paraId="27E8DE6C" w14:textId="50663EAA" w:rsidR="001E7F09" w:rsidRPr="00F5058F" w:rsidRDefault="001E7F09" w:rsidP="001E7F09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No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2BA9960D" w14:textId="63FD7503" w:rsidR="001E7F09" w:rsidRPr="00F5058F" w:rsidRDefault="001E7F09" w:rsidP="001E7F09">
            <w:pPr>
              <w:pStyle w:val="HTML"/>
              <w:shd w:val="clear" w:color="auto" w:fill="FFFFFF"/>
              <w:wordWrap w:val="0"/>
              <w:rPr>
                <w:rFonts w:ascii="Arial Unicode MS" w:eastAsia="Arial Unicode MS" w:hAnsi="Arial Unicode MS" w:cs="Arial Unicode MS"/>
                <w:color w:val="231F20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16</w:t>
            </w:r>
            <w:r w:rsidRPr="0023492C">
              <w:rPr>
                <w:rFonts w:ascii="Arial Unicode MS" w:eastAsia="Arial Unicode MS" w:hAnsi="Arial Unicode MS" w:cs="Arial Unicode MS"/>
                <w:sz w:val="14"/>
                <w:szCs w:val="14"/>
              </w:rPr>
              <w:t>/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139</w:t>
            </w:r>
          </w:p>
        </w:tc>
        <w:tc>
          <w:tcPr>
            <w:tcW w:w="1696" w:type="dxa"/>
            <w:tcBorders>
              <w:left w:val="nil"/>
              <w:bottom w:val="single" w:sz="4" w:space="0" w:color="auto"/>
              <w:right w:val="nil"/>
            </w:tcBorders>
          </w:tcPr>
          <w:p w14:paraId="23EE28C5" w14:textId="24E1FD9E" w:rsidR="001E7F09" w:rsidRPr="00F5058F" w:rsidRDefault="00177CBF" w:rsidP="001E7F09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177CBF">
              <w:rPr>
                <w:rFonts w:ascii="Arial Unicode MS" w:eastAsia="Arial Unicode MS" w:hAnsi="Arial Unicode MS" w:cs="Arial Unicode MS"/>
                <w:sz w:val="14"/>
                <w:szCs w:val="14"/>
              </w:rPr>
              <w:t>1.77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 xml:space="preserve"> (</w:t>
            </w:r>
            <w:r w:rsidRPr="00177CBF">
              <w:rPr>
                <w:rFonts w:ascii="Arial Unicode MS" w:eastAsia="Arial Unicode MS" w:hAnsi="Arial Unicode MS" w:cs="Arial Unicode MS"/>
                <w:sz w:val="14"/>
                <w:szCs w:val="14"/>
              </w:rPr>
              <w:t>0.9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9</w:t>
            </w:r>
            <w:r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4"/>
                <w:szCs w:val="14"/>
                <w14:ligatures w14:val="none"/>
              </w:rPr>
              <w:t>–</w:t>
            </w:r>
            <w:r w:rsidRPr="00177CBF">
              <w:rPr>
                <w:rFonts w:ascii="Arial Unicode MS" w:eastAsia="Arial Unicode MS" w:hAnsi="Arial Unicode MS" w:cs="Arial Unicode MS"/>
                <w:color w:val="231F20"/>
                <w:kern w:val="0"/>
                <w:sz w:val="14"/>
                <w:szCs w:val="14"/>
                <w14:ligatures w14:val="none"/>
              </w:rPr>
              <w:t>3.1</w:t>
            </w:r>
            <w:r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4"/>
                <w:szCs w:val="14"/>
                <w14:ligatures w14:val="none"/>
              </w:rPr>
              <w:t>7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)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14:paraId="029EE250" w14:textId="5F72BBDC" w:rsidR="001E7F09" w:rsidRPr="00AD1F31" w:rsidRDefault="00177CBF" w:rsidP="001E7F09">
            <w:pPr>
              <w:pStyle w:val="HTML"/>
              <w:shd w:val="clear" w:color="auto" w:fill="FFFFFF"/>
              <w:wordWrap w:val="0"/>
              <w:rPr>
                <w:rFonts w:ascii="Arial Unicode MS" w:eastAsia="Arial Unicode MS" w:hAnsi="Arial Unicode MS" w:cs="Arial Unicode MS"/>
                <w:color w:val="231F20"/>
                <w:kern w:val="2"/>
                <w:sz w:val="14"/>
                <w:szCs w:val="14"/>
                <w14:ligatures w14:val="standardContextual"/>
              </w:rPr>
            </w:pPr>
            <w:r w:rsidRPr="00177CBF">
              <w:rPr>
                <w:rFonts w:ascii="Arial Unicode MS" w:eastAsia="Arial Unicode MS" w:hAnsi="Arial Unicode MS" w:cs="Arial Unicode MS"/>
                <w:color w:val="231F20"/>
                <w:kern w:val="2"/>
                <w:sz w:val="14"/>
                <w:szCs w:val="14"/>
                <w14:ligatures w14:val="standardContextual"/>
              </w:rPr>
              <w:t>0.054</w:t>
            </w:r>
          </w:p>
        </w:tc>
      </w:tr>
      <w:tr w:rsidR="00CB37E0" w:rsidRPr="00F5058F" w14:paraId="1CB06AF9" w14:textId="77777777" w:rsidTr="00994764">
        <w:tc>
          <w:tcPr>
            <w:tcW w:w="2127" w:type="dxa"/>
            <w:tcBorders>
              <w:left w:val="nil"/>
              <w:bottom w:val="single" w:sz="6" w:space="0" w:color="auto"/>
              <w:right w:val="nil"/>
            </w:tcBorders>
          </w:tcPr>
          <w:p w14:paraId="56D7AC72" w14:textId="77777777" w:rsidR="00CB37E0" w:rsidRDefault="00CB37E0" w:rsidP="00CB37E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</w:p>
        </w:tc>
        <w:tc>
          <w:tcPr>
            <w:tcW w:w="2126" w:type="dxa"/>
            <w:tcBorders>
              <w:left w:val="nil"/>
              <w:bottom w:val="single" w:sz="6" w:space="0" w:color="auto"/>
              <w:right w:val="nil"/>
            </w:tcBorders>
          </w:tcPr>
          <w:p w14:paraId="2AFF63FD" w14:textId="09FDCB43" w:rsidR="00CB37E0" w:rsidRPr="00F5058F" w:rsidRDefault="00CB37E0" w:rsidP="00CB37E0">
            <w:pPr>
              <w:rPr>
                <w:rFonts w:ascii="Arial Unicode MS" w:eastAsia="Arial Unicode MS" w:hAnsi="Arial Unicode MS" w:cs="Arial Unicode MS"/>
                <w:color w:val="231F20"/>
                <w:sz w:val="14"/>
                <w:szCs w:val="14"/>
              </w:rPr>
            </w:pP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Yes</w:t>
            </w:r>
          </w:p>
        </w:tc>
        <w:tc>
          <w:tcPr>
            <w:tcW w:w="1134" w:type="dxa"/>
            <w:tcBorders>
              <w:left w:val="nil"/>
              <w:bottom w:val="single" w:sz="6" w:space="0" w:color="auto"/>
              <w:right w:val="nil"/>
            </w:tcBorders>
          </w:tcPr>
          <w:p w14:paraId="22AB9AD5" w14:textId="3AD07845" w:rsidR="00CB37E0" w:rsidRPr="0023492C" w:rsidRDefault="00CB37E0" w:rsidP="00CB37E0">
            <w:pPr>
              <w:pStyle w:val="HTML"/>
              <w:shd w:val="clear" w:color="auto" w:fill="FFFFFF"/>
              <w:wordWrap w:val="0"/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43/537</w:t>
            </w:r>
          </w:p>
        </w:tc>
        <w:tc>
          <w:tcPr>
            <w:tcW w:w="1696" w:type="dxa"/>
            <w:tcBorders>
              <w:left w:val="nil"/>
              <w:bottom w:val="single" w:sz="6" w:space="0" w:color="auto"/>
              <w:right w:val="nil"/>
            </w:tcBorders>
          </w:tcPr>
          <w:p w14:paraId="2C5FA084" w14:textId="170B3375" w:rsidR="00CB37E0" w:rsidRPr="00946392" w:rsidRDefault="00177CBF" w:rsidP="00CB37E0">
            <w:pPr>
              <w:rPr>
                <w:rFonts w:ascii="Arial Unicode MS" w:eastAsia="Arial Unicode MS" w:hAnsi="Arial Unicode MS" w:cs="Arial Unicode MS"/>
                <w:color w:val="231F20"/>
                <w:sz w:val="14"/>
                <w:szCs w:val="14"/>
              </w:rPr>
            </w:pPr>
            <w:r w:rsidRPr="00177CBF">
              <w:rPr>
                <w:rFonts w:ascii="Arial Unicode MS" w:eastAsia="Arial Unicode MS" w:hAnsi="Arial Unicode MS" w:cs="Arial Unicode MS"/>
                <w:color w:val="231F20"/>
                <w:sz w:val="14"/>
                <w:szCs w:val="14"/>
              </w:rPr>
              <w:t>1.1</w:t>
            </w:r>
            <w:r>
              <w:rPr>
                <w:rFonts w:ascii="Arial Unicode MS" w:eastAsia="Arial Unicode MS" w:hAnsi="Arial Unicode MS" w:cs="Arial Unicode MS" w:hint="eastAsia"/>
                <w:color w:val="231F20"/>
                <w:sz w:val="14"/>
                <w:szCs w:val="14"/>
              </w:rPr>
              <w:t>4 (</w:t>
            </w:r>
            <w:r w:rsidRPr="00177CBF">
              <w:rPr>
                <w:rFonts w:ascii="Arial Unicode MS" w:eastAsia="Arial Unicode MS" w:hAnsi="Arial Unicode MS" w:cs="Arial Unicode MS"/>
                <w:color w:val="231F20"/>
                <w:sz w:val="14"/>
                <w:szCs w:val="14"/>
              </w:rPr>
              <w:t>0.7</w:t>
            </w:r>
            <w:r>
              <w:rPr>
                <w:rFonts w:ascii="Arial Unicode MS" w:eastAsia="Arial Unicode MS" w:hAnsi="Arial Unicode MS" w:cs="Arial Unicode MS" w:hint="eastAsia"/>
                <w:color w:val="231F20"/>
                <w:sz w:val="14"/>
                <w:szCs w:val="14"/>
              </w:rPr>
              <w:t>6</w:t>
            </w:r>
            <w:r>
              <w:rPr>
                <w:rFonts w:ascii="Arial Unicode MS" w:eastAsia="Arial Unicode MS" w:hAnsi="Arial Unicode MS" w:cs="Arial Unicode MS" w:hint="eastAsia"/>
                <w:color w:val="231F20"/>
                <w:kern w:val="0"/>
                <w:sz w:val="14"/>
                <w:szCs w:val="14"/>
                <w14:ligatures w14:val="none"/>
              </w:rPr>
              <w:t>–</w:t>
            </w:r>
            <w:r w:rsidRPr="00177CBF">
              <w:rPr>
                <w:rFonts w:ascii="Arial Unicode MS" w:eastAsia="Arial Unicode MS" w:hAnsi="Arial Unicode MS" w:cs="Arial Unicode MS"/>
                <w:color w:val="231F20"/>
                <w:kern w:val="0"/>
                <w:sz w:val="14"/>
                <w:szCs w:val="14"/>
                <w14:ligatures w14:val="none"/>
              </w:rPr>
              <w:t>1.70</w:t>
            </w:r>
            <w:r>
              <w:rPr>
                <w:rFonts w:ascii="Arial Unicode MS" w:eastAsia="Arial Unicode MS" w:hAnsi="Arial Unicode MS" w:cs="Arial Unicode MS" w:hint="eastAsia"/>
                <w:color w:val="231F20"/>
                <w:sz w:val="14"/>
                <w:szCs w:val="14"/>
              </w:rPr>
              <w:t>)</w:t>
            </w:r>
          </w:p>
        </w:tc>
        <w:tc>
          <w:tcPr>
            <w:tcW w:w="1276" w:type="dxa"/>
            <w:tcBorders>
              <w:left w:val="nil"/>
              <w:bottom w:val="single" w:sz="6" w:space="0" w:color="auto"/>
              <w:right w:val="nil"/>
            </w:tcBorders>
          </w:tcPr>
          <w:p w14:paraId="6B9DB833" w14:textId="32E2EF75" w:rsidR="00CB37E0" w:rsidRPr="006D4CCC" w:rsidRDefault="00177CBF" w:rsidP="00CB37E0">
            <w:pPr>
              <w:pStyle w:val="HTML"/>
              <w:shd w:val="clear" w:color="auto" w:fill="FFFFFF"/>
              <w:wordWrap w:val="0"/>
              <w:rPr>
                <w:rFonts w:ascii="Arial Unicode MS" w:eastAsia="Arial Unicode MS" w:hAnsi="Arial Unicode MS" w:cs="Arial Unicode MS"/>
                <w:color w:val="231F20"/>
                <w:kern w:val="2"/>
                <w:sz w:val="14"/>
                <w:szCs w:val="14"/>
                <w14:ligatures w14:val="standardContextual"/>
              </w:rPr>
            </w:pPr>
            <w:r w:rsidRPr="00177CBF">
              <w:rPr>
                <w:rFonts w:ascii="Arial Unicode MS" w:eastAsia="Arial Unicode MS" w:hAnsi="Arial Unicode MS" w:cs="Arial Unicode MS"/>
                <w:color w:val="231F20"/>
                <w:kern w:val="2"/>
                <w:sz w:val="14"/>
                <w:szCs w:val="14"/>
                <w14:ligatures w14:val="standardContextual"/>
              </w:rPr>
              <w:t>0.53</w:t>
            </w:r>
            <w:r>
              <w:rPr>
                <w:rFonts w:ascii="Arial Unicode MS" w:eastAsia="Arial Unicode MS" w:hAnsi="Arial Unicode MS" w:cs="Arial Unicode MS" w:hint="eastAsia"/>
                <w:color w:val="231F20"/>
                <w:kern w:val="2"/>
                <w:sz w:val="14"/>
                <w:szCs w:val="14"/>
                <w14:ligatures w14:val="standardContextual"/>
              </w:rPr>
              <w:t>6</w:t>
            </w:r>
          </w:p>
        </w:tc>
      </w:tr>
    </w:tbl>
    <w:p w14:paraId="1C40F277" w14:textId="77777777" w:rsidR="00995038" w:rsidRDefault="00995038" w:rsidP="00995038">
      <w:pPr>
        <w:rPr>
          <w:rFonts w:ascii="Arial Unicode MS" w:eastAsia="Arial Unicode MS" w:hAnsi="Arial Unicode MS" w:cs="Arial Unicode MS"/>
          <w:color w:val="231F20"/>
          <w:sz w:val="14"/>
          <w:szCs w:val="14"/>
        </w:rPr>
      </w:pPr>
      <w:r w:rsidRPr="004222BF">
        <w:rPr>
          <w:rFonts w:ascii="Arial Unicode MS" w:eastAsia="Arial Unicode MS" w:hAnsi="Arial Unicode MS" w:cs="Arial Unicode MS"/>
          <w:color w:val="231F20"/>
          <w:sz w:val="14"/>
          <w:szCs w:val="14"/>
        </w:rPr>
        <w:t xml:space="preserve">Abbreviations: </w:t>
      </w:r>
      <w:r w:rsidRPr="0064015D">
        <w:rPr>
          <w:rFonts w:ascii="Arial Unicode MS" w:eastAsia="Arial Unicode MS" w:hAnsi="Arial Unicode MS" w:cs="Arial Unicode MS"/>
          <w:color w:val="231F20"/>
          <w:sz w:val="14"/>
          <w:szCs w:val="14"/>
        </w:rPr>
        <w:t>PHQ-9</w:t>
      </w:r>
      <w:r w:rsidRPr="004222BF">
        <w:rPr>
          <w:rFonts w:ascii="Arial Unicode MS" w:eastAsia="Arial Unicode MS" w:hAnsi="Arial Unicode MS" w:cs="Arial Unicode MS"/>
          <w:color w:val="231F20"/>
          <w:sz w:val="14"/>
          <w:szCs w:val="14"/>
        </w:rPr>
        <w:t xml:space="preserve">, </w:t>
      </w:r>
      <w:r w:rsidRPr="0064015D">
        <w:rPr>
          <w:rFonts w:ascii="Arial Unicode MS" w:eastAsia="Arial Unicode MS" w:hAnsi="Arial Unicode MS" w:cs="Arial Unicode MS"/>
          <w:color w:val="231F20"/>
          <w:sz w:val="14"/>
          <w:szCs w:val="14"/>
        </w:rPr>
        <w:t>Patient Health Questionnaire-</w:t>
      </w:r>
      <w:r>
        <w:rPr>
          <w:rFonts w:ascii="Arial Unicode MS" w:eastAsia="Arial Unicode MS" w:hAnsi="Arial Unicode MS" w:cs="Arial Unicode MS"/>
          <w:color w:val="231F20"/>
          <w:sz w:val="14"/>
          <w:szCs w:val="14"/>
        </w:rPr>
        <w:t>9</w:t>
      </w:r>
      <w:r w:rsidRPr="004222BF">
        <w:rPr>
          <w:rFonts w:ascii="Arial Unicode MS" w:eastAsia="Arial Unicode MS" w:hAnsi="Arial Unicode MS" w:cs="Arial Unicode MS"/>
          <w:color w:val="231F20"/>
          <w:sz w:val="14"/>
          <w:szCs w:val="14"/>
        </w:rPr>
        <w:t>.</w:t>
      </w:r>
    </w:p>
    <w:p w14:paraId="309B12F3" w14:textId="2B640CDF" w:rsidR="00995038" w:rsidRPr="00DE0642" w:rsidRDefault="00995038" w:rsidP="00995038">
      <w:pPr>
        <w:rPr>
          <w:rFonts w:ascii="Arial Unicode MS" w:eastAsia="Arial Unicode MS" w:hAnsi="Arial Unicode MS" w:cs="Arial Unicode MS"/>
          <w:color w:val="231F20"/>
          <w:sz w:val="14"/>
          <w:szCs w:val="14"/>
        </w:rPr>
      </w:pPr>
      <w:r w:rsidRPr="002F1FD9">
        <w:rPr>
          <w:rFonts w:ascii="Arial Unicode MS" w:eastAsia="Arial Unicode MS" w:hAnsi="Arial Unicode MS" w:cs="Arial Unicode MS" w:hint="eastAsia"/>
          <w:color w:val="231F20"/>
          <w:sz w:val="14"/>
          <w:szCs w:val="14"/>
          <w:vertAlign w:val="superscript"/>
        </w:rPr>
        <w:t>a</w:t>
      </w:r>
      <w:r>
        <w:rPr>
          <w:rFonts w:ascii="Arial Unicode MS" w:eastAsia="Arial Unicode MS" w:hAnsi="Arial Unicode MS" w:cs="Arial Unicode MS"/>
          <w:color w:val="231F20"/>
          <w:sz w:val="14"/>
          <w:szCs w:val="14"/>
        </w:rPr>
        <w:t xml:space="preserve"> </w:t>
      </w:r>
      <w:r w:rsidR="00336317" w:rsidRPr="009806A9">
        <w:rPr>
          <w:rFonts w:ascii="Arial Unicode MS" w:eastAsia="Arial Unicode MS" w:hAnsi="Arial Unicode MS" w:cs="Arial Unicode MS"/>
          <w:color w:val="231F20"/>
          <w:sz w:val="14"/>
          <w:szCs w:val="14"/>
        </w:rPr>
        <w:t>Adjusted for</w:t>
      </w:r>
      <w:r w:rsidR="00336317" w:rsidRPr="002F1FD9">
        <w:rPr>
          <w:rFonts w:ascii="Arial Unicode MS" w:eastAsia="Arial Unicode MS" w:hAnsi="Arial Unicode MS" w:cs="Arial Unicode MS"/>
          <w:color w:val="231F20"/>
          <w:sz w:val="14"/>
          <w:szCs w:val="14"/>
        </w:rPr>
        <w:t xml:space="preserve"> age, sex (male/female), race and ethnicity (Mexican American, other Hispanic, non-Hispanic White, non-Hispanic Black, other race or ethnicity [including American Indian/Alaska Native/Pacific Islander, Asian, multiracial]), educational attainment (&lt;high school graduate, high school graduate or general equivalency diploma, ≥Some college), marital status (married, never married, living with partner, other [including widowed, divorced, separated individuals]), family poverty income ratio (≤1.3, 1.3</w:t>
      </w:r>
      <w:r w:rsidR="00994764">
        <w:rPr>
          <w:rFonts w:ascii="Arial Unicode MS" w:eastAsia="Arial Unicode MS" w:hAnsi="Arial Unicode MS" w:cs="Arial Unicode MS" w:hint="eastAsia"/>
          <w:color w:val="231F20"/>
          <w:kern w:val="0"/>
          <w:sz w:val="14"/>
          <w:szCs w:val="14"/>
          <w14:ligatures w14:val="none"/>
        </w:rPr>
        <w:t>–</w:t>
      </w:r>
      <w:r w:rsidR="00336317" w:rsidRPr="002F1FD9">
        <w:rPr>
          <w:rFonts w:ascii="Arial Unicode MS" w:eastAsia="Arial Unicode MS" w:hAnsi="Arial Unicode MS" w:cs="Arial Unicode MS"/>
          <w:color w:val="231F20"/>
          <w:sz w:val="14"/>
          <w:szCs w:val="14"/>
        </w:rPr>
        <w:t>3.5, ＞3.5), work status (</w:t>
      </w:r>
      <w:proofErr w:type="spellStart"/>
      <w:r w:rsidR="00336317" w:rsidRPr="002F1FD9">
        <w:rPr>
          <w:rFonts w:ascii="Arial Unicode MS" w:eastAsia="Arial Unicode MS" w:hAnsi="Arial Unicode MS" w:cs="Arial Unicode MS"/>
          <w:color w:val="231F20"/>
          <w:sz w:val="14"/>
          <w:szCs w:val="14"/>
        </w:rPr>
        <w:t>nonemployed</w:t>
      </w:r>
      <w:proofErr w:type="spellEnd"/>
      <w:r w:rsidR="00336317" w:rsidRPr="002F1FD9">
        <w:rPr>
          <w:rFonts w:ascii="Arial Unicode MS" w:eastAsia="Arial Unicode MS" w:hAnsi="Arial Unicode MS" w:cs="Arial Unicode MS"/>
          <w:color w:val="231F20"/>
          <w:sz w:val="14"/>
          <w:szCs w:val="14"/>
        </w:rPr>
        <w:t>, part time [1</w:t>
      </w:r>
      <w:r w:rsidR="00994764">
        <w:rPr>
          <w:rFonts w:ascii="Arial Unicode MS" w:eastAsia="Arial Unicode MS" w:hAnsi="Arial Unicode MS" w:cs="Arial Unicode MS" w:hint="eastAsia"/>
          <w:color w:val="231F20"/>
          <w:kern w:val="0"/>
          <w:sz w:val="14"/>
          <w:szCs w:val="14"/>
          <w14:ligatures w14:val="none"/>
        </w:rPr>
        <w:t>–</w:t>
      </w:r>
      <w:r w:rsidR="00336317" w:rsidRPr="002F1FD9">
        <w:rPr>
          <w:rFonts w:ascii="Arial Unicode MS" w:eastAsia="Arial Unicode MS" w:hAnsi="Arial Unicode MS" w:cs="Arial Unicode MS"/>
          <w:color w:val="231F20"/>
          <w:sz w:val="14"/>
          <w:szCs w:val="14"/>
        </w:rPr>
        <w:t>34 h/</w:t>
      </w:r>
      <w:proofErr w:type="spellStart"/>
      <w:r w:rsidR="00336317" w:rsidRPr="002F1FD9">
        <w:rPr>
          <w:rFonts w:ascii="Arial Unicode MS" w:eastAsia="Arial Unicode MS" w:hAnsi="Arial Unicode MS" w:cs="Arial Unicode MS"/>
          <w:color w:val="231F20"/>
          <w:sz w:val="14"/>
          <w:szCs w:val="14"/>
        </w:rPr>
        <w:t>wk</w:t>
      </w:r>
      <w:proofErr w:type="spellEnd"/>
      <w:r w:rsidR="00336317" w:rsidRPr="002F1FD9">
        <w:rPr>
          <w:rFonts w:ascii="Arial Unicode MS" w:eastAsia="Arial Unicode MS" w:hAnsi="Arial Unicode MS" w:cs="Arial Unicode MS"/>
          <w:color w:val="231F20"/>
          <w:sz w:val="14"/>
          <w:szCs w:val="14"/>
        </w:rPr>
        <w:t>], full time [≥35 h/</w:t>
      </w:r>
      <w:proofErr w:type="spellStart"/>
      <w:r w:rsidR="00336317" w:rsidRPr="002F1FD9">
        <w:rPr>
          <w:rFonts w:ascii="Arial Unicode MS" w:eastAsia="Arial Unicode MS" w:hAnsi="Arial Unicode MS" w:cs="Arial Unicode MS"/>
          <w:color w:val="231F20"/>
          <w:sz w:val="14"/>
          <w:szCs w:val="14"/>
        </w:rPr>
        <w:t>wk</w:t>
      </w:r>
      <w:proofErr w:type="spellEnd"/>
      <w:r w:rsidR="00336317" w:rsidRPr="002F1FD9">
        <w:rPr>
          <w:rFonts w:ascii="Arial Unicode MS" w:eastAsia="Arial Unicode MS" w:hAnsi="Arial Unicode MS" w:cs="Arial Unicode MS"/>
          <w:color w:val="231F20"/>
          <w:sz w:val="14"/>
          <w:szCs w:val="14"/>
        </w:rPr>
        <w:t>])</w:t>
      </w:r>
      <w:r w:rsidR="00336317">
        <w:rPr>
          <w:rFonts w:ascii="Arial Unicode MS" w:eastAsia="Arial Unicode MS" w:hAnsi="Arial Unicode MS" w:cs="Arial Unicode MS"/>
          <w:color w:val="231F20"/>
          <w:sz w:val="14"/>
          <w:szCs w:val="14"/>
        </w:rPr>
        <w:t>,</w:t>
      </w:r>
      <w:r w:rsidR="00336317" w:rsidRPr="002F1FD9">
        <w:rPr>
          <w:rFonts w:ascii="Arial Unicode MS" w:eastAsia="Arial Unicode MS" w:hAnsi="Arial Unicode MS" w:cs="Arial Unicode MS"/>
          <w:color w:val="231F20"/>
          <w:sz w:val="14"/>
          <w:szCs w:val="14"/>
        </w:rPr>
        <w:t xml:space="preserve"> National Health and Nutrition Examination Survey cycles (2007</w:t>
      </w:r>
      <w:r w:rsidR="00994764">
        <w:rPr>
          <w:rFonts w:ascii="Arial Unicode MS" w:eastAsia="Arial Unicode MS" w:hAnsi="Arial Unicode MS" w:cs="Arial Unicode MS" w:hint="eastAsia"/>
          <w:color w:val="231F20"/>
          <w:kern w:val="0"/>
          <w:sz w:val="14"/>
          <w:szCs w:val="14"/>
          <w14:ligatures w14:val="none"/>
        </w:rPr>
        <w:t>–</w:t>
      </w:r>
      <w:r w:rsidR="00336317" w:rsidRPr="002F1FD9">
        <w:rPr>
          <w:rFonts w:ascii="Arial Unicode MS" w:eastAsia="Arial Unicode MS" w:hAnsi="Arial Unicode MS" w:cs="Arial Unicode MS"/>
          <w:color w:val="231F20"/>
          <w:sz w:val="14"/>
          <w:szCs w:val="14"/>
        </w:rPr>
        <w:t>2008, 2009</w:t>
      </w:r>
      <w:r w:rsidR="00994764">
        <w:rPr>
          <w:rFonts w:ascii="Arial Unicode MS" w:eastAsia="Arial Unicode MS" w:hAnsi="Arial Unicode MS" w:cs="Arial Unicode MS" w:hint="eastAsia"/>
          <w:color w:val="231F20"/>
          <w:kern w:val="0"/>
          <w:sz w:val="14"/>
          <w:szCs w:val="14"/>
          <w14:ligatures w14:val="none"/>
        </w:rPr>
        <w:t>–</w:t>
      </w:r>
      <w:r w:rsidR="00336317" w:rsidRPr="002F1FD9">
        <w:rPr>
          <w:rFonts w:ascii="Arial Unicode MS" w:eastAsia="Arial Unicode MS" w:hAnsi="Arial Unicode MS" w:cs="Arial Unicode MS"/>
          <w:color w:val="231F20"/>
          <w:sz w:val="14"/>
          <w:szCs w:val="14"/>
        </w:rPr>
        <w:t>2010, 2011</w:t>
      </w:r>
      <w:r w:rsidR="00994764">
        <w:rPr>
          <w:rFonts w:ascii="Arial Unicode MS" w:eastAsia="Arial Unicode MS" w:hAnsi="Arial Unicode MS" w:cs="Arial Unicode MS" w:hint="eastAsia"/>
          <w:color w:val="231F20"/>
          <w:kern w:val="0"/>
          <w:sz w:val="14"/>
          <w:szCs w:val="14"/>
          <w14:ligatures w14:val="none"/>
        </w:rPr>
        <w:t>–</w:t>
      </w:r>
      <w:r w:rsidR="00336317" w:rsidRPr="002F1FD9">
        <w:rPr>
          <w:rFonts w:ascii="Arial Unicode MS" w:eastAsia="Arial Unicode MS" w:hAnsi="Arial Unicode MS" w:cs="Arial Unicode MS"/>
          <w:color w:val="231F20"/>
          <w:sz w:val="14"/>
          <w:szCs w:val="14"/>
        </w:rPr>
        <w:t>2012, 2013</w:t>
      </w:r>
      <w:r w:rsidR="00994764">
        <w:rPr>
          <w:rFonts w:ascii="Arial Unicode MS" w:eastAsia="Arial Unicode MS" w:hAnsi="Arial Unicode MS" w:cs="Arial Unicode MS" w:hint="eastAsia"/>
          <w:color w:val="231F20"/>
          <w:kern w:val="0"/>
          <w:sz w:val="14"/>
          <w:szCs w:val="14"/>
          <w14:ligatures w14:val="none"/>
        </w:rPr>
        <w:t>–</w:t>
      </w:r>
      <w:r w:rsidR="00336317" w:rsidRPr="002F1FD9">
        <w:rPr>
          <w:rFonts w:ascii="Arial Unicode MS" w:eastAsia="Arial Unicode MS" w:hAnsi="Arial Unicode MS" w:cs="Arial Unicode MS"/>
          <w:color w:val="231F20"/>
          <w:sz w:val="14"/>
          <w:szCs w:val="14"/>
        </w:rPr>
        <w:t>2014, 2015</w:t>
      </w:r>
      <w:r w:rsidR="00994764">
        <w:rPr>
          <w:rFonts w:ascii="Arial Unicode MS" w:eastAsia="Arial Unicode MS" w:hAnsi="Arial Unicode MS" w:cs="Arial Unicode MS" w:hint="eastAsia"/>
          <w:color w:val="231F20"/>
          <w:kern w:val="0"/>
          <w:sz w:val="14"/>
          <w:szCs w:val="14"/>
          <w14:ligatures w14:val="none"/>
        </w:rPr>
        <w:t>–</w:t>
      </w:r>
      <w:r w:rsidR="00336317" w:rsidRPr="002F1FD9">
        <w:rPr>
          <w:rFonts w:ascii="Arial Unicode MS" w:eastAsia="Arial Unicode MS" w:hAnsi="Arial Unicode MS" w:cs="Arial Unicode MS"/>
          <w:color w:val="231F20"/>
          <w:sz w:val="14"/>
          <w:szCs w:val="14"/>
        </w:rPr>
        <w:t>2016, 2017</w:t>
      </w:r>
      <w:r w:rsidR="00994764">
        <w:rPr>
          <w:rFonts w:ascii="Arial Unicode MS" w:eastAsia="Arial Unicode MS" w:hAnsi="Arial Unicode MS" w:cs="Arial Unicode MS" w:hint="eastAsia"/>
          <w:color w:val="231F20"/>
          <w:kern w:val="0"/>
          <w:sz w:val="14"/>
          <w:szCs w:val="14"/>
          <w14:ligatures w14:val="none"/>
        </w:rPr>
        <w:t>–</w:t>
      </w:r>
      <w:r w:rsidR="00336317" w:rsidRPr="002F1FD9">
        <w:rPr>
          <w:rFonts w:ascii="Arial Unicode MS" w:eastAsia="Arial Unicode MS" w:hAnsi="Arial Unicode MS" w:cs="Arial Unicode MS"/>
          <w:color w:val="231F20"/>
          <w:sz w:val="14"/>
          <w:szCs w:val="14"/>
        </w:rPr>
        <w:t>2018)</w:t>
      </w:r>
      <w:r w:rsidR="00336317">
        <w:rPr>
          <w:rFonts w:ascii="Arial Unicode MS" w:eastAsia="Arial Unicode MS" w:hAnsi="Arial Unicode MS" w:cs="Arial Unicode MS" w:hint="eastAsia"/>
          <w:color w:val="231F20"/>
          <w:sz w:val="14"/>
          <w:szCs w:val="14"/>
        </w:rPr>
        <w:t xml:space="preserve">, </w:t>
      </w:r>
      <w:r w:rsidR="00336317" w:rsidRPr="000770BC">
        <w:rPr>
          <w:rFonts w:ascii="Arial Unicode MS" w:eastAsia="Arial Unicode MS" w:hAnsi="Arial Unicode MS" w:cs="Arial Unicode MS"/>
          <w:color w:val="231F20"/>
          <w:sz w:val="14"/>
          <w:szCs w:val="14"/>
        </w:rPr>
        <w:t>diabetes (yes/no), hypertension (yes/no)</w:t>
      </w:r>
      <w:r w:rsidR="00336317">
        <w:rPr>
          <w:rFonts w:ascii="Arial Unicode MS" w:eastAsia="Arial Unicode MS" w:hAnsi="Arial Unicode MS" w:cs="Arial Unicode MS" w:hint="eastAsia"/>
          <w:color w:val="231F20"/>
          <w:sz w:val="14"/>
          <w:szCs w:val="14"/>
        </w:rPr>
        <w:t>,</w:t>
      </w:r>
      <w:r w:rsidR="00336317" w:rsidRPr="000770BC">
        <w:rPr>
          <w:rFonts w:ascii="Arial Unicode MS" w:eastAsia="Arial Unicode MS" w:hAnsi="Arial Unicode MS" w:cs="Arial Unicode MS"/>
          <w:color w:val="231F20"/>
          <w:sz w:val="14"/>
          <w:szCs w:val="14"/>
        </w:rPr>
        <w:t xml:space="preserve"> hypercholesterolemia (yes/no)</w:t>
      </w:r>
      <w:r w:rsidR="00336317">
        <w:rPr>
          <w:rFonts w:hint="eastAsia"/>
        </w:rPr>
        <w:t xml:space="preserve">, </w:t>
      </w:r>
      <w:r w:rsidR="00336317" w:rsidRPr="004F5F24">
        <w:rPr>
          <w:rFonts w:ascii="Arial Unicode MS" w:eastAsia="Arial Unicode MS" w:hAnsi="Arial Unicode MS" w:cs="Arial Unicode MS"/>
          <w:color w:val="231F20"/>
          <w:sz w:val="14"/>
          <w:szCs w:val="14"/>
        </w:rPr>
        <w:t>the number of cancer types (1, 2, ≥3)</w:t>
      </w:r>
      <w:r w:rsidR="00336317">
        <w:rPr>
          <w:rFonts w:ascii="Arial Unicode MS" w:eastAsia="Arial Unicode MS" w:hAnsi="Arial Unicode MS" w:cs="Arial Unicode MS" w:hint="eastAsia"/>
          <w:color w:val="231F20"/>
          <w:sz w:val="14"/>
          <w:szCs w:val="14"/>
        </w:rPr>
        <w:t xml:space="preserve">, </w:t>
      </w:r>
      <w:r w:rsidR="00CB384F">
        <w:rPr>
          <w:rFonts w:ascii="Arial Unicode MS" w:eastAsia="Arial Unicode MS" w:hAnsi="Arial Unicode MS" w:cs="Arial Unicode MS" w:hint="eastAsia"/>
          <w:color w:val="231F20"/>
          <w:sz w:val="14"/>
          <w:szCs w:val="14"/>
        </w:rPr>
        <w:t xml:space="preserve">the </w:t>
      </w:r>
      <w:r w:rsidR="00E3115C" w:rsidRPr="00E3115C">
        <w:rPr>
          <w:rFonts w:ascii="Arial Unicode MS" w:eastAsia="Arial Unicode MS" w:hAnsi="Arial Unicode MS" w:cs="Arial Unicode MS"/>
          <w:color w:val="231F20"/>
          <w:sz w:val="14"/>
          <w:szCs w:val="14"/>
        </w:rPr>
        <w:t>number of years since the first cancer diagnosis,</w:t>
      </w:r>
      <w:r w:rsidR="00E3115C">
        <w:rPr>
          <w:rFonts w:ascii="Arial Unicode MS" w:eastAsia="Arial Unicode MS" w:hAnsi="Arial Unicode MS" w:cs="Arial Unicode MS" w:hint="eastAsia"/>
          <w:color w:val="231F20"/>
          <w:sz w:val="14"/>
          <w:szCs w:val="14"/>
        </w:rPr>
        <w:t xml:space="preserve"> </w:t>
      </w:r>
      <w:r w:rsidR="00336317" w:rsidRPr="006E5512">
        <w:rPr>
          <w:rFonts w:ascii="Arial Unicode MS" w:eastAsia="Arial Unicode MS" w:hAnsi="Arial Unicode MS" w:cs="Arial Unicode MS"/>
          <w:color w:val="231F20"/>
          <w:sz w:val="14"/>
          <w:szCs w:val="14"/>
        </w:rPr>
        <w:t>use of antidepressants (yes/no)</w:t>
      </w:r>
      <w:r w:rsidR="00336317">
        <w:rPr>
          <w:rFonts w:ascii="Arial Unicode MS" w:eastAsia="Arial Unicode MS" w:hAnsi="Arial Unicode MS" w:cs="Arial Unicode MS" w:hint="eastAsia"/>
          <w:color w:val="231F20"/>
          <w:sz w:val="14"/>
          <w:szCs w:val="14"/>
        </w:rPr>
        <w:t>, and s</w:t>
      </w:r>
      <w:r w:rsidR="00336317" w:rsidRPr="00AE3B47">
        <w:rPr>
          <w:rFonts w:ascii="Arial Unicode MS" w:eastAsia="Arial Unicode MS" w:hAnsi="Arial Unicode MS" w:cs="Arial Unicode MS"/>
          <w:color w:val="231F20"/>
          <w:sz w:val="14"/>
          <w:szCs w:val="14"/>
        </w:rPr>
        <w:t>leep duration</w:t>
      </w:r>
      <w:r w:rsidR="00336317" w:rsidRPr="00DE0642">
        <w:rPr>
          <w:rFonts w:ascii="Arial Unicode MS" w:eastAsia="Arial Unicode MS" w:hAnsi="Arial Unicode MS" w:cs="Arial Unicode MS"/>
          <w:color w:val="231F20"/>
          <w:sz w:val="14"/>
          <w:szCs w:val="14"/>
        </w:rPr>
        <w:t>.</w:t>
      </w:r>
    </w:p>
    <w:p w14:paraId="6943EC0F" w14:textId="77777777" w:rsidR="00641101" w:rsidRPr="00995038" w:rsidRDefault="00641101"/>
    <w:sectPr w:rsidR="00641101" w:rsidRPr="009950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B4AEB9" w14:textId="77777777" w:rsidR="00C071A5" w:rsidRDefault="00C071A5" w:rsidP="006D72A4">
      <w:r>
        <w:separator/>
      </w:r>
    </w:p>
  </w:endnote>
  <w:endnote w:type="continuationSeparator" w:id="0">
    <w:p w14:paraId="13CAC22F" w14:textId="77777777" w:rsidR="00C071A5" w:rsidRDefault="00C071A5" w:rsidP="006D72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449F44" w14:textId="77777777" w:rsidR="00C071A5" w:rsidRDefault="00C071A5" w:rsidP="006D72A4">
      <w:r>
        <w:separator/>
      </w:r>
    </w:p>
  </w:footnote>
  <w:footnote w:type="continuationSeparator" w:id="0">
    <w:p w14:paraId="673B0D77" w14:textId="77777777" w:rsidR="00C071A5" w:rsidRDefault="00C071A5" w:rsidP="006D72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045"/>
    <w:rsid w:val="00001811"/>
    <w:rsid w:val="00002A17"/>
    <w:rsid w:val="00021B0D"/>
    <w:rsid w:val="00025082"/>
    <w:rsid w:val="00044022"/>
    <w:rsid w:val="0004449A"/>
    <w:rsid w:val="0006297B"/>
    <w:rsid w:val="00071639"/>
    <w:rsid w:val="000759D0"/>
    <w:rsid w:val="00084B9E"/>
    <w:rsid w:val="0008540D"/>
    <w:rsid w:val="000860B6"/>
    <w:rsid w:val="00086557"/>
    <w:rsid w:val="000D03BA"/>
    <w:rsid w:val="000D3D12"/>
    <w:rsid w:val="000F54B4"/>
    <w:rsid w:val="00104102"/>
    <w:rsid w:val="0010429A"/>
    <w:rsid w:val="00105410"/>
    <w:rsid w:val="0011793B"/>
    <w:rsid w:val="0013307F"/>
    <w:rsid w:val="0014713A"/>
    <w:rsid w:val="00171AAA"/>
    <w:rsid w:val="00177CBF"/>
    <w:rsid w:val="001974A9"/>
    <w:rsid w:val="001A737B"/>
    <w:rsid w:val="001C774E"/>
    <w:rsid w:val="001E5C52"/>
    <w:rsid w:val="001E7F09"/>
    <w:rsid w:val="00247410"/>
    <w:rsid w:val="00250510"/>
    <w:rsid w:val="002A0621"/>
    <w:rsid w:val="002E7E06"/>
    <w:rsid w:val="00336317"/>
    <w:rsid w:val="00346C76"/>
    <w:rsid w:val="0036158F"/>
    <w:rsid w:val="003813D1"/>
    <w:rsid w:val="003A6441"/>
    <w:rsid w:val="003C0E0A"/>
    <w:rsid w:val="003D0932"/>
    <w:rsid w:val="003D2EB7"/>
    <w:rsid w:val="003E3594"/>
    <w:rsid w:val="003E3991"/>
    <w:rsid w:val="003F084E"/>
    <w:rsid w:val="00431CFE"/>
    <w:rsid w:val="004A4EA8"/>
    <w:rsid w:val="004C5E3F"/>
    <w:rsid w:val="005045E4"/>
    <w:rsid w:val="00531EF2"/>
    <w:rsid w:val="0053497B"/>
    <w:rsid w:val="00544279"/>
    <w:rsid w:val="00584E5E"/>
    <w:rsid w:val="005957C5"/>
    <w:rsid w:val="005C3D0B"/>
    <w:rsid w:val="005C6B86"/>
    <w:rsid w:val="005F2CA8"/>
    <w:rsid w:val="0060022B"/>
    <w:rsid w:val="0060587F"/>
    <w:rsid w:val="00641101"/>
    <w:rsid w:val="006634CE"/>
    <w:rsid w:val="00683386"/>
    <w:rsid w:val="006A2582"/>
    <w:rsid w:val="006D72A4"/>
    <w:rsid w:val="00713684"/>
    <w:rsid w:val="0073154C"/>
    <w:rsid w:val="007776E9"/>
    <w:rsid w:val="007A638C"/>
    <w:rsid w:val="007F5CC9"/>
    <w:rsid w:val="00800AB4"/>
    <w:rsid w:val="0082140D"/>
    <w:rsid w:val="00826629"/>
    <w:rsid w:val="00874BCF"/>
    <w:rsid w:val="00884C87"/>
    <w:rsid w:val="00894155"/>
    <w:rsid w:val="00895B81"/>
    <w:rsid w:val="008B0FAD"/>
    <w:rsid w:val="008C2149"/>
    <w:rsid w:val="008C3D4B"/>
    <w:rsid w:val="008D17B2"/>
    <w:rsid w:val="008E013C"/>
    <w:rsid w:val="008E7E92"/>
    <w:rsid w:val="009247A1"/>
    <w:rsid w:val="00934A85"/>
    <w:rsid w:val="00941404"/>
    <w:rsid w:val="00955B80"/>
    <w:rsid w:val="00976948"/>
    <w:rsid w:val="00994764"/>
    <w:rsid w:val="00995038"/>
    <w:rsid w:val="009E6BD0"/>
    <w:rsid w:val="009F5391"/>
    <w:rsid w:val="00A32559"/>
    <w:rsid w:val="00A80A5B"/>
    <w:rsid w:val="00A97AFE"/>
    <w:rsid w:val="00AA7D05"/>
    <w:rsid w:val="00AD1F31"/>
    <w:rsid w:val="00B0342A"/>
    <w:rsid w:val="00B4665D"/>
    <w:rsid w:val="00B62360"/>
    <w:rsid w:val="00B86AAA"/>
    <w:rsid w:val="00B90F8C"/>
    <w:rsid w:val="00BB0172"/>
    <w:rsid w:val="00BC48FA"/>
    <w:rsid w:val="00BC61BB"/>
    <w:rsid w:val="00BD21AF"/>
    <w:rsid w:val="00C055A7"/>
    <w:rsid w:val="00C06C18"/>
    <w:rsid w:val="00C071A5"/>
    <w:rsid w:val="00C1001B"/>
    <w:rsid w:val="00C16054"/>
    <w:rsid w:val="00C44AE2"/>
    <w:rsid w:val="00C56EC6"/>
    <w:rsid w:val="00C61FEB"/>
    <w:rsid w:val="00C6669E"/>
    <w:rsid w:val="00CA3C73"/>
    <w:rsid w:val="00CB37E0"/>
    <w:rsid w:val="00CB384F"/>
    <w:rsid w:val="00CC4AB5"/>
    <w:rsid w:val="00CD2BBB"/>
    <w:rsid w:val="00CD7FDE"/>
    <w:rsid w:val="00CE101A"/>
    <w:rsid w:val="00D168AF"/>
    <w:rsid w:val="00D37A81"/>
    <w:rsid w:val="00D42D3E"/>
    <w:rsid w:val="00D675DB"/>
    <w:rsid w:val="00D753F3"/>
    <w:rsid w:val="00D7698A"/>
    <w:rsid w:val="00D975BB"/>
    <w:rsid w:val="00DC098A"/>
    <w:rsid w:val="00DD4114"/>
    <w:rsid w:val="00DD7A72"/>
    <w:rsid w:val="00DE285E"/>
    <w:rsid w:val="00DE7AB5"/>
    <w:rsid w:val="00E3115C"/>
    <w:rsid w:val="00E67482"/>
    <w:rsid w:val="00E75A1C"/>
    <w:rsid w:val="00EB452D"/>
    <w:rsid w:val="00EC668B"/>
    <w:rsid w:val="00ED4FD1"/>
    <w:rsid w:val="00F035B3"/>
    <w:rsid w:val="00F63026"/>
    <w:rsid w:val="00F92103"/>
    <w:rsid w:val="00F927F1"/>
    <w:rsid w:val="00FA5F1C"/>
    <w:rsid w:val="00FB0045"/>
    <w:rsid w:val="00FB4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4116DD"/>
  <w15:chartTrackingRefBased/>
  <w15:docId w15:val="{18DE6EAF-CF83-482F-BA0D-408808D42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0045"/>
    <w:pPr>
      <w:widowControl w:val="0"/>
      <w:jc w:val="both"/>
    </w:pPr>
    <w:rPr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0045"/>
    <w:rPr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unhideWhenUsed/>
    <w:rsid w:val="00FB004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  <w14:ligatures w14:val="none"/>
    </w:rPr>
  </w:style>
  <w:style w:type="character" w:customStyle="1" w:styleId="HTML0">
    <w:name w:val="HTML 预设格式 字符"/>
    <w:basedOn w:val="a0"/>
    <w:link w:val="HTML"/>
    <w:uiPriority w:val="99"/>
    <w:rsid w:val="00FB0045"/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6D72A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D72A4"/>
    <w:rPr>
      <w:sz w:val="18"/>
      <w:szCs w:val="18"/>
      <w14:ligatures w14:val="standardContextual"/>
    </w:rPr>
  </w:style>
  <w:style w:type="paragraph" w:styleId="a6">
    <w:name w:val="footer"/>
    <w:basedOn w:val="a"/>
    <w:link w:val="a7"/>
    <w:uiPriority w:val="99"/>
    <w:unhideWhenUsed/>
    <w:rsid w:val="006D72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D72A4"/>
    <w:rPr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23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</Pages>
  <Words>243</Words>
  <Characters>1387</Characters>
  <Application>Microsoft Office Word</Application>
  <DocSecurity>0</DocSecurity>
  <Lines>11</Lines>
  <Paragraphs>3</Paragraphs>
  <ScaleCrop>false</ScaleCrop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Junru Chen</dc:creator>
  <cp:keywords/>
  <dc:description/>
  <cp:lastModifiedBy>Junru Chen</cp:lastModifiedBy>
  <cp:revision>168</cp:revision>
  <dcterms:created xsi:type="dcterms:W3CDTF">2023-10-23T08:42:00Z</dcterms:created>
  <dcterms:modified xsi:type="dcterms:W3CDTF">2024-05-19T09:29:00Z</dcterms:modified>
</cp:coreProperties>
</file>