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EC9948" w14:textId="77777777" w:rsidR="00CC7AB4" w:rsidRPr="00105252" w:rsidRDefault="00CC7AB4" w:rsidP="00CC7AB4">
      <w:pPr>
        <w:spacing w:after="160" w:line="259" w:lineRule="auto"/>
        <w:rPr>
          <w:b/>
          <w:bCs/>
          <w:sz w:val="22"/>
          <w:szCs w:val="22"/>
        </w:rPr>
      </w:pPr>
      <w:r w:rsidRPr="00105252">
        <w:rPr>
          <w:b/>
          <w:bCs/>
          <w:sz w:val="22"/>
          <w:szCs w:val="22"/>
        </w:rPr>
        <w:t xml:space="preserve">Supplementary </w:t>
      </w:r>
      <w:r>
        <w:rPr>
          <w:b/>
          <w:bCs/>
          <w:sz w:val="22"/>
          <w:szCs w:val="22"/>
        </w:rPr>
        <w:t>T</w:t>
      </w:r>
      <w:r w:rsidRPr="00105252">
        <w:rPr>
          <w:b/>
          <w:bCs/>
          <w:sz w:val="22"/>
          <w:szCs w:val="22"/>
        </w:rPr>
        <w:t>able 2. Placement-based food product promotions on the online stores of two retailers in Australia, all stores searched (n=12).</w:t>
      </w:r>
    </w:p>
    <w:tbl>
      <w:tblPr>
        <w:tblStyle w:val="TableGrid"/>
        <w:tblW w:w="13914" w:type="dxa"/>
        <w:tblLook w:val="04A0" w:firstRow="1" w:lastRow="0" w:firstColumn="1" w:lastColumn="0" w:noHBand="0" w:noVBand="1"/>
      </w:tblPr>
      <w:tblGrid>
        <w:gridCol w:w="1474"/>
        <w:gridCol w:w="1247"/>
        <w:gridCol w:w="1464"/>
        <w:gridCol w:w="1810"/>
        <w:gridCol w:w="924"/>
        <w:gridCol w:w="1474"/>
        <w:gridCol w:w="1247"/>
        <w:gridCol w:w="1464"/>
        <w:gridCol w:w="1810"/>
        <w:gridCol w:w="1000"/>
      </w:tblGrid>
      <w:tr w:rsidR="00CC7AB4" w:rsidRPr="00105252" w14:paraId="47876CE2" w14:textId="77777777" w:rsidTr="009D76C4">
        <w:tc>
          <w:tcPr>
            <w:tcW w:w="6919" w:type="dxa"/>
            <w:gridSpan w:val="5"/>
          </w:tcPr>
          <w:p w14:paraId="05C1449D" w14:textId="77777777" w:rsidR="00CC7AB4" w:rsidRPr="00105252" w:rsidRDefault="00CC7AB4" w:rsidP="009D76C4">
            <w:pPr>
              <w:rPr>
                <w:b/>
                <w:bCs/>
                <w:sz w:val="19"/>
                <w:szCs w:val="19"/>
              </w:rPr>
            </w:pPr>
            <w:r w:rsidRPr="00105252">
              <w:rPr>
                <w:b/>
                <w:bCs/>
                <w:sz w:val="19"/>
                <w:szCs w:val="19"/>
              </w:rPr>
              <w:t>Woolworths (n=6 stores)</w:t>
            </w:r>
          </w:p>
        </w:tc>
        <w:tc>
          <w:tcPr>
            <w:tcW w:w="6995" w:type="dxa"/>
            <w:gridSpan w:val="5"/>
          </w:tcPr>
          <w:p w14:paraId="6271EC69" w14:textId="77777777" w:rsidR="00CC7AB4" w:rsidRPr="00105252" w:rsidRDefault="00CC7AB4" w:rsidP="009D76C4">
            <w:pPr>
              <w:rPr>
                <w:b/>
                <w:bCs/>
                <w:sz w:val="19"/>
                <w:szCs w:val="19"/>
              </w:rPr>
            </w:pPr>
            <w:r w:rsidRPr="00105252">
              <w:rPr>
                <w:b/>
                <w:bCs/>
                <w:sz w:val="19"/>
                <w:szCs w:val="19"/>
              </w:rPr>
              <w:t>Coles (n=6 stores)</w:t>
            </w:r>
          </w:p>
        </w:tc>
      </w:tr>
      <w:tr w:rsidR="00CC7AB4" w:rsidRPr="00105252" w14:paraId="73DEFE40" w14:textId="77777777" w:rsidTr="009D76C4">
        <w:tc>
          <w:tcPr>
            <w:tcW w:w="1474" w:type="dxa"/>
            <w:vMerge w:val="restart"/>
          </w:tcPr>
          <w:p w14:paraId="3168F3CB" w14:textId="77777777" w:rsidR="00CC7AB4" w:rsidRPr="00105252" w:rsidRDefault="00CC7AB4" w:rsidP="009D76C4"/>
        </w:tc>
        <w:tc>
          <w:tcPr>
            <w:tcW w:w="1247" w:type="dxa"/>
            <w:vMerge w:val="restart"/>
          </w:tcPr>
          <w:p w14:paraId="225D767C" w14:textId="77777777" w:rsidR="00CC7AB4" w:rsidRPr="00105252" w:rsidRDefault="00CC7AB4" w:rsidP="009D76C4">
            <w:r w:rsidRPr="00105252">
              <w:rPr>
                <w:b/>
                <w:bCs/>
                <w:sz w:val="19"/>
                <w:szCs w:val="19"/>
              </w:rPr>
              <w:t>Mean (SD) number of promoted products</w:t>
            </w:r>
          </w:p>
        </w:tc>
        <w:tc>
          <w:tcPr>
            <w:tcW w:w="4198" w:type="dxa"/>
            <w:gridSpan w:val="3"/>
          </w:tcPr>
          <w:p w14:paraId="76972E50" w14:textId="77777777" w:rsidR="00CC7AB4" w:rsidRPr="00105252" w:rsidRDefault="00CC7AB4" w:rsidP="009D76C4">
            <w:r w:rsidRPr="00105252">
              <w:rPr>
                <w:b/>
                <w:bCs/>
                <w:sz w:val="19"/>
                <w:szCs w:val="19"/>
              </w:rPr>
              <w:t>Proportion of all strategies (%)</w:t>
            </w:r>
          </w:p>
        </w:tc>
        <w:tc>
          <w:tcPr>
            <w:tcW w:w="1474" w:type="dxa"/>
            <w:vMerge w:val="restart"/>
          </w:tcPr>
          <w:p w14:paraId="20D8A6E7" w14:textId="77777777" w:rsidR="00CC7AB4" w:rsidRPr="00105252" w:rsidRDefault="00CC7AB4" w:rsidP="009D76C4"/>
        </w:tc>
        <w:tc>
          <w:tcPr>
            <w:tcW w:w="1247" w:type="dxa"/>
            <w:vMerge w:val="restart"/>
          </w:tcPr>
          <w:p w14:paraId="3287BEDD" w14:textId="77777777" w:rsidR="00CC7AB4" w:rsidRPr="00105252" w:rsidRDefault="00CC7AB4" w:rsidP="009D76C4">
            <w:r w:rsidRPr="00105252">
              <w:rPr>
                <w:b/>
                <w:bCs/>
                <w:sz w:val="19"/>
                <w:szCs w:val="19"/>
              </w:rPr>
              <w:t>Mean (SD) number of promoted products</w:t>
            </w:r>
          </w:p>
        </w:tc>
        <w:tc>
          <w:tcPr>
            <w:tcW w:w="4274" w:type="dxa"/>
            <w:gridSpan w:val="3"/>
          </w:tcPr>
          <w:p w14:paraId="1CB2010D" w14:textId="77777777" w:rsidR="00CC7AB4" w:rsidRPr="00105252" w:rsidRDefault="00CC7AB4" w:rsidP="009D76C4">
            <w:r w:rsidRPr="00105252">
              <w:rPr>
                <w:b/>
                <w:bCs/>
                <w:sz w:val="19"/>
                <w:szCs w:val="19"/>
              </w:rPr>
              <w:t>Proportion of all strategies (%)</w:t>
            </w:r>
          </w:p>
        </w:tc>
      </w:tr>
      <w:tr w:rsidR="00CC7AB4" w:rsidRPr="00105252" w14:paraId="7CF3690A" w14:textId="77777777" w:rsidTr="009D76C4">
        <w:tc>
          <w:tcPr>
            <w:tcW w:w="1474" w:type="dxa"/>
            <w:vMerge/>
          </w:tcPr>
          <w:p w14:paraId="4CCCD5BC" w14:textId="77777777" w:rsidR="00CC7AB4" w:rsidRPr="00105252" w:rsidRDefault="00CC7AB4" w:rsidP="009D76C4"/>
        </w:tc>
        <w:tc>
          <w:tcPr>
            <w:tcW w:w="1247" w:type="dxa"/>
            <w:vMerge/>
          </w:tcPr>
          <w:p w14:paraId="69306A21" w14:textId="77777777" w:rsidR="00CC7AB4" w:rsidRPr="00105252" w:rsidRDefault="00CC7AB4" w:rsidP="009D76C4"/>
        </w:tc>
        <w:tc>
          <w:tcPr>
            <w:tcW w:w="1464" w:type="dxa"/>
          </w:tcPr>
          <w:p w14:paraId="01647638" w14:textId="77777777" w:rsidR="00CC7AB4" w:rsidRPr="00105252" w:rsidRDefault="00CC7AB4" w:rsidP="009D76C4">
            <w:r w:rsidRPr="00105252">
              <w:rPr>
                <w:b/>
                <w:bCs/>
                <w:sz w:val="19"/>
                <w:szCs w:val="19"/>
              </w:rPr>
              <w:t>Advertisements &amp; site content</w:t>
            </w:r>
          </w:p>
        </w:tc>
        <w:tc>
          <w:tcPr>
            <w:tcW w:w="1810" w:type="dxa"/>
          </w:tcPr>
          <w:p w14:paraId="0617E9FC" w14:textId="77777777" w:rsidR="00CC7AB4" w:rsidRPr="00105252" w:rsidRDefault="00CC7AB4" w:rsidP="009D76C4">
            <w:r w:rsidRPr="00105252">
              <w:rPr>
                <w:b/>
                <w:bCs/>
                <w:sz w:val="19"/>
                <w:szCs w:val="19"/>
              </w:rPr>
              <w:t>Cross-promotions &amp; recommendations</w:t>
            </w:r>
          </w:p>
        </w:tc>
        <w:tc>
          <w:tcPr>
            <w:tcW w:w="924" w:type="dxa"/>
          </w:tcPr>
          <w:p w14:paraId="5E781F65" w14:textId="77777777" w:rsidR="00CC7AB4" w:rsidRPr="00105252" w:rsidRDefault="00CC7AB4" w:rsidP="009D76C4">
            <w:r w:rsidRPr="00105252">
              <w:rPr>
                <w:b/>
                <w:bCs/>
                <w:sz w:val="19"/>
                <w:szCs w:val="19"/>
              </w:rPr>
              <w:t>Default product listings</w:t>
            </w:r>
          </w:p>
        </w:tc>
        <w:tc>
          <w:tcPr>
            <w:tcW w:w="1474" w:type="dxa"/>
            <w:vMerge/>
          </w:tcPr>
          <w:p w14:paraId="41594987" w14:textId="77777777" w:rsidR="00CC7AB4" w:rsidRPr="00105252" w:rsidRDefault="00CC7AB4" w:rsidP="009D76C4"/>
        </w:tc>
        <w:tc>
          <w:tcPr>
            <w:tcW w:w="1247" w:type="dxa"/>
            <w:vMerge/>
          </w:tcPr>
          <w:p w14:paraId="1966A6D9" w14:textId="77777777" w:rsidR="00CC7AB4" w:rsidRPr="00105252" w:rsidRDefault="00CC7AB4" w:rsidP="009D76C4"/>
        </w:tc>
        <w:tc>
          <w:tcPr>
            <w:tcW w:w="1464" w:type="dxa"/>
          </w:tcPr>
          <w:p w14:paraId="121B8E67" w14:textId="77777777" w:rsidR="00CC7AB4" w:rsidRPr="00105252" w:rsidRDefault="00CC7AB4" w:rsidP="009D76C4">
            <w:r w:rsidRPr="00105252">
              <w:rPr>
                <w:b/>
                <w:bCs/>
                <w:sz w:val="19"/>
                <w:szCs w:val="19"/>
              </w:rPr>
              <w:t>Advertisements &amp; site content</w:t>
            </w:r>
          </w:p>
        </w:tc>
        <w:tc>
          <w:tcPr>
            <w:tcW w:w="1810" w:type="dxa"/>
          </w:tcPr>
          <w:p w14:paraId="4632C867" w14:textId="77777777" w:rsidR="00CC7AB4" w:rsidRPr="00105252" w:rsidRDefault="00CC7AB4" w:rsidP="009D76C4">
            <w:r w:rsidRPr="00105252">
              <w:rPr>
                <w:b/>
                <w:bCs/>
                <w:sz w:val="19"/>
                <w:szCs w:val="19"/>
              </w:rPr>
              <w:t>Cross-promotions &amp; recommendations</w:t>
            </w:r>
          </w:p>
        </w:tc>
        <w:tc>
          <w:tcPr>
            <w:tcW w:w="1000" w:type="dxa"/>
          </w:tcPr>
          <w:p w14:paraId="253F0018" w14:textId="77777777" w:rsidR="00CC7AB4" w:rsidRPr="00105252" w:rsidRDefault="00CC7AB4" w:rsidP="009D76C4">
            <w:r w:rsidRPr="00105252">
              <w:rPr>
                <w:b/>
                <w:bCs/>
                <w:sz w:val="19"/>
                <w:szCs w:val="19"/>
              </w:rPr>
              <w:t>Default product listings</w:t>
            </w:r>
          </w:p>
        </w:tc>
      </w:tr>
      <w:tr w:rsidR="00CC7AB4" w:rsidRPr="00105252" w14:paraId="1778644E" w14:textId="77777777" w:rsidTr="009D76C4">
        <w:tc>
          <w:tcPr>
            <w:tcW w:w="1474" w:type="dxa"/>
          </w:tcPr>
          <w:p w14:paraId="21119A0C" w14:textId="22B857EF" w:rsidR="00CC7AB4" w:rsidRPr="00105252" w:rsidRDefault="00CC7AB4" w:rsidP="009D76C4">
            <w:r w:rsidRPr="00105252">
              <w:rPr>
                <w:b/>
                <w:bCs/>
                <w:sz w:val="19"/>
                <w:szCs w:val="19"/>
              </w:rPr>
              <w:t>Total (n=</w:t>
            </w:r>
            <w:r w:rsidR="00B01716">
              <w:rPr>
                <w:b/>
                <w:bCs/>
                <w:sz w:val="19"/>
                <w:szCs w:val="19"/>
              </w:rPr>
              <w:t>384</w:t>
            </w:r>
            <w:r w:rsidRPr="00105252">
              <w:rPr>
                <w:b/>
                <w:bCs/>
                <w:sz w:val="19"/>
                <w:szCs w:val="19"/>
              </w:rPr>
              <w:t xml:space="preserve"> pages)</w:t>
            </w:r>
          </w:p>
        </w:tc>
        <w:tc>
          <w:tcPr>
            <w:tcW w:w="1247" w:type="dxa"/>
          </w:tcPr>
          <w:p w14:paraId="3B4F8A1D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20.9 (12.5)</w:t>
            </w:r>
          </w:p>
        </w:tc>
        <w:tc>
          <w:tcPr>
            <w:tcW w:w="1464" w:type="dxa"/>
          </w:tcPr>
          <w:p w14:paraId="75724682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14.8%</w:t>
            </w:r>
          </w:p>
        </w:tc>
        <w:tc>
          <w:tcPr>
            <w:tcW w:w="1810" w:type="dxa"/>
          </w:tcPr>
          <w:p w14:paraId="3C07F079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61.3%</w:t>
            </w:r>
          </w:p>
        </w:tc>
        <w:tc>
          <w:tcPr>
            <w:tcW w:w="924" w:type="dxa"/>
          </w:tcPr>
          <w:p w14:paraId="17A1268E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23.9%</w:t>
            </w:r>
          </w:p>
        </w:tc>
        <w:tc>
          <w:tcPr>
            <w:tcW w:w="1474" w:type="dxa"/>
          </w:tcPr>
          <w:p w14:paraId="1C50CBD6" w14:textId="1DB73578" w:rsidR="00CC7AB4" w:rsidRPr="00105252" w:rsidRDefault="00CC7AB4" w:rsidP="009D76C4">
            <w:r w:rsidRPr="00105252">
              <w:rPr>
                <w:b/>
                <w:bCs/>
                <w:sz w:val="19"/>
                <w:szCs w:val="19"/>
              </w:rPr>
              <w:t>Total (n=</w:t>
            </w:r>
            <w:r w:rsidR="00B01716">
              <w:rPr>
                <w:b/>
                <w:bCs/>
                <w:sz w:val="19"/>
                <w:szCs w:val="19"/>
              </w:rPr>
              <w:t>372</w:t>
            </w:r>
            <w:r w:rsidRPr="00105252">
              <w:rPr>
                <w:b/>
                <w:bCs/>
                <w:sz w:val="19"/>
                <w:szCs w:val="19"/>
              </w:rPr>
              <w:t xml:space="preserve"> pages)</w:t>
            </w:r>
          </w:p>
        </w:tc>
        <w:tc>
          <w:tcPr>
            <w:tcW w:w="1247" w:type="dxa"/>
          </w:tcPr>
          <w:p w14:paraId="62A897B3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21.2 (22.6)</w:t>
            </w:r>
          </w:p>
        </w:tc>
        <w:tc>
          <w:tcPr>
            <w:tcW w:w="1464" w:type="dxa"/>
          </w:tcPr>
          <w:p w14:paraId="78D08863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22.4%</w:t>
            </w:r>
          </w:p>
        </w:tc>
        <w:tc>
          <w:tcPr>
            <w:tcW w:w="1810" w:type="dxa"/>
          </w:tcPr>
          <w:p w14:paraId="730D406A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46.0%</w:t>
            </w:r>
          </w:p>
        </w:tc>
        <w:tc>
          <w:tcPr>
            <w:tcW w:w="1000" w:type="dxa"/>
          </w:tcPr>
          <w:p w14:paraId="5E6D057D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31.5%</w:t>
            </w:r>
          </w:p>
        </w:tc>
      </w:tr>
      <w:tr w:rsidR="00CC7AB4" w:rsidRPr="00105252" w14:paraId="2F4E2453" w14:textId="77777777" w:rsidTr="009D76C4">
        <w:tc>
          <w:tcPr>
            <w:tcW w:w="1474" w:type="dxa"/>
          </w:tcPr>
          <w:p w14:paraId="00ACBA4A" w14:textId="7774EE88" w:rsidR="00CC7AB4" w:rsidRPr="00105252" w:rsidRDefault="00CC7AB4" w:rsidP="009D76C4">
            <w:r w:rsidRPr="00105252">
              <w:rPr>
                <w:b/>
                <w:bCs/>
                <w:sz w:val="19"/>
                <w:szCs w:val="19"/>
              </w:rPr>
              <w:t>Homepage (n=</w:t>
            </w:r>
            <w:r w:rsidR="00B01716">
              <w:rPr>
                <w:b/>
                <w:bCs/>
                <w:sz w:val="19"/>
                <w:szCs w:val="19"/>
              </w:rPr>
              <w:t>6</w:t>
            </w:r>
            <w:r w:rsidRPr="00105252">
              <w:rPr>
                <w:b/>
                <w:bCs/>
                <w:sz w:val="19"/>
                <w:szCs w:val="19"/>
              </w:rPr>
              <w:t xml:space="preserve"> pages)</w:t>
            </w:r>
          </w:p>
        </w:tc>
        <w:tc>
          <w:tcPr>
            <w:tcW w:w="1247" w:type="dxa"/>
          </w:tcPr>
          <w:p w14:paraId="7D7353F7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30.3 (0.0)</w:t>
            </w:r>
          </w:p>
        </w:tc>
        <w:tc>
          <w:tcPr>
            <w:tcW w:w="1464" w:type="dxa"/>
          </w:tcPr>
          <w:p w14:paraId="4C691594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66.7%</w:t>
            </w:r>
          </w:p>
        </w:tc>
        <w:tc>
          <w:tcPr>
            <w:tcW w:w="1810" w:type="dxa"/>
          </w:tcPr>
          <w:p w14:paraId="766DB4E4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33.3%</w:t>
            </w:r>
          </w:p>
        </w:tc>
        <w:tc>
          <w:tcPr>
            <w:tcW w:w="924" w:type="dxa"/>
          </w:tcPr>
          <w:p w14:paraId="69C17EC5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0%</w:t>
            </w:r>
          </w:p>
        </w:tc>
        <w:tc>
          <w:tcPr>
            <w:tcW w:w="1474" w:type="dxa"/>
          </w:tcPr>
          <w:p w14:paraId="3F2933CB" w14:textId="02B4E7EA" w:rsidR="00CC7AB4" w:rsidRPr="00105252" w:rsidRDefault="00CC7AB4" w:rsidP="009D76C4">
            <w:r w:rsidRPr="00105252">
              <w:rPr>
                <w:b/>
                <w:bCs/>
                <w:sz w:val="19"/>
                <w:szCs w:val="19"/>
              </w:rPr>
              <w:t>Homepage (n=</w:t>
            </w:r>
            <w:r w:rsidR="00B01716">
              <w:rPr>
                <w:b/>
                <w:bCs/>
                <w:sz w:val="19"/>
                <w:szCs w:val="19"/>
              </w:rPr>
              <w:t>6</w:t>
            </w:r>
            <w:r w:rsidRPr="00105252">
              <w:rPr>
                <w:b/>
                <w:bCs/>
                <w:sz w:val="19"/>
                <w:szCs w:val="19"/>
              </w:rPr>
              <w:t xml:space="preserve"> pages)</w:t>
            </w:r>
          </w:p>
        </w:tc>
        <w:tc>
          <w:tcPr>
            <w:tcW w:w="1247" w:type="dxa"/>
          </w:tcPr>
          <w:p w14:paraId="2AB4BFA0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61.7 (7.1)</w:t>
            </w:r>
          </w:p>
        </w:tc>
        <w:tc>
          <w:tcPr>
            <w:tcW w:w="1464" w:type="dxa"/>
          </w:tcPr>
          <w:p w14:paraId="73281E89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59.3%</w:t>
            </w:r>
          </w:p>
        </w:tc>
        <w:tc>
          <w:tcPr>
            <w:tcW w:w="1810" w:type="dxa"/>
          </w:tcPr>
          <w:p w14:paraId="65285D90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40.7%</w:t>
            </w:r>
          </w:p>
        </w:tc>
        <w:tc>
          <w:tcPr>
            <w:tcW w:w="1000" w:type="dxa"/>
          </w:tcPr>
          <w:p w14:paraId="589A3773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0%</w:t>
            </w:r>
          </w:p>
        </w:tc>
      </w:tr>
      <w:tr w:rsidR="00CC7AB4" w:rsidRPr="00105252" w14:paraId="29743E80" w14:textId="77777777" w:rsidTr="009D76C4">
        <w:tc>
          <w:tcPr>
            <w:tcW w:w="1474" w:type="dxa"/>
          </w:tcPr>
          <w:p w14:paraId="63D44D0E" w14:textId="77777777" w:rsidR="00CC7AB4" w:rsidRPr="00105252" w:rsidRDefault="00CC7AB4" w:rsidP="009D76C4">
            <w:r w:rsidRPr="00105252">
              <w:rPr>
                <w:b/>
                <w:bCs/>
                <w:sz w:val="19"/>
                <w:szCs w:val="19"/>
              </w:rPr>
              <w:t>Category page (n=132 pages</w:t>
            </w:r>
            <w:r w:rsidRPr="00105252">
              <w:rPr>
                <w:b/>
                <w:bCs/>
                <w:sz w:val="19"/>
                <w:szCs w:val="19"/>
                <w:vertAlign w:val="superscript"/>
              </w:rPr>
              <w:t>1</w:t>
            </w:r>
            <w:r w:rsidRPr="00105252">
              <w:rPr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1247" w:type="dxa"/>
          </w:tcPr>
          <w:p w14:paraId="629D082C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30.7 (0.1)</w:t>
            </w:r>
          </w:p>
        </w:tc>
        <w:tc>
          <w:tcPr>
            <w:tcW w:w="1464" w:type="dxa"/>
          </w:tcPr>
          <w:p w14:paraId="3D4F6404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33.9%</w:t>
            </w:r>
          </w:p>
        </w:tc>
        <w:tc>
          <w:tcPr>
            <w:tcW w:w="1810" w:type="dxa"/>
          </w:tcPr>
          <w:p w14:paraId="29BCB3BD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22.9%</w:t>
            </w:r>
          </w:p>
        </w:tc>
        <w:tc>
          <w:tcPr>
            <w:tcW w:w="924" w:type="dxa"/>
          </w:tcPr>
          <w:p w14:paraId="47481BAC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43.3%</w:t>
            </w:r>
          </w:p>
        </w:tc>
        <w:tc>
          <w:tcPr>
            <w:tcW w:w="1474" w:type="dxa"/>
          </w:tcPr>
          <w:p w14:paraId="345A704C" w14:textId="588575F6" w:rsidR="00CC7AB4" w:rsidRPr="00105252" w:rsidRDefault="00CC7AB4" w:rsidP="009D76C4">
            <w:r w:rsidRPr="00105252">
              <w:rPr>
                <w:b/>
                <w:bCs/>
                <w:sz w:val="19"/>
                <w:szCs w:val="19"/>
              </w:rPr>
              <w:t>Category page (n=</w:t>
            </w:r>
            <w:r w:rsidR="00B01716">
              <w:rPr>
                <w:b/>
                <w:bCs/>
                <w:sz w:val="19"/>
                <w:szCs w:val="19"/>
              </w:rPr>
              <w:t>60</w:t>
            </w:r>
            <w:r w:rsidRPr="00105252">
              <w:rPr>
                <w:b/>
                <w:bCs/>
                <w:sz w:val="19"/>
                <w:szCs w:val="19"/>
              </w:rPr>
              <w:t xml:space="preserve"> pages</w:t>
            </w:r>
            <w:r w:rsidRPr="00105252">
              <w:rPr>
                <w:b/>
                <w:bCs/>
                <w:sz w:val="19"/>
                <w:szCs w:val="19"/>
                <w:vertAlign w:val="superscript"/>
              </w:rPr>
              <w:t>2</w:t>
            </w:r>
            <w:r w:rsidRPr="00105252">
              <w:rPr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1247" w:type="dxa"/>
          </w:tcPr>
          <w:p w14:paraId="0C92F325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18.6 (0.6)</w:t>
            </w:r>
          </w:p>
        </w:tc>
        <w:tc>
          <w:tcPr>
            <w:tcW w:w="1464" w:type="dxa"/>
          </w:tcPr>
          <w:p w14:paraId="7C869C9E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38.8%</w:t>
            </w:r>
          </w:p>
        </w:tc>
        <w:tc>
          <w:tcPr>
            <w:tcW w:w="1810" w:type="dxa"/>
          </w:tcPr>
          <w:p w14:paraId="533352DB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4.2%</w:t>
            </w:r>
          </w:p>
        </w:tc>
        <w:tc>
          <w:tcPr>
            <w:tcW w:w="1000" w:type="dxa"/>
          </w:tcPr>
          <w:p w14:paraId="72FE8654" w14:textId="77777777" w:rsidR="00CC7AB4" w:rsidRPr="00105252" w:rsidRDefault="00CC7AB4" w:rsidP="009D76C4">
            <w:r w:rsidRPr="00105252">
              <w:rPr>
                <w:sz w:val="19"/>
                <w:szCs w:val="19"/>
              </w:rPr>
              <w:t>57.0%</w:t>
            </w:r>
          </w:p>
        </w:tc>
      </w:tr>
      <w:tr w:rsidR="00B01716" w:rsidRPr="00105252" w14:paraId="06ED7815" w14:textId="77777777" w:rsidTr="009D76C4">
        <w:tc>
          <w:tcPr>
            <w:tcW w:w="1474" w:type="dxa"/>
          </w:tcPr>
          <w:p w14:paraId="6B8E833F" w14:textId="0893ACB4" w:rsidR="00B01716" w:rsidRPr="00105252" w:rsidRDefault="00B01716" w:rsidP="00B01716">
            <w:r w:rsidRPr="00105252">
              <w:rPr>
                <w:b/>
                <w:bCs/>
                <w:sz w:val="19"/>
                <w:szCs w:val="19"/>
              </w:rPr>
              <w:t>Search results (n=</w:t>
            </w:r>
            <w:r>
              <w:rPr>
                <w:b/>
                <w:bCs/>
                <w:sz w:val="19"/>
                <w:szCs w:val="19"/>
              </w:rPr>
              <w:t>60</w:t>
            </w:r>
            <w:r w:rsidRPr="00105252">
              <w:rPr>
                <w:b/>
                <w:bCs/>
                <w:sz w:val="19"/>
                <w:szCs w:val="19"/>
              </w:rPr>
              <w:t xml:space="preserve"> pages)</w:t>
            </w:r>
          </w:p>
        </w:tc>
        <w:tc>
          <w:tcPr>
            <w:tcW w:w="1247" w:type="dxa"/>
          </w:tcPr>
          <w:p w14:paraId="554E046B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27.9 (1.2)</w:t>
            </w:r>
          </w:p>
        </w:tc>
        <w:tc>
          <w:tcPr>
            <w:tcW w:w="1464" w:type="dxa"/>
          </w:tcPr>
          <w:p w14:paraId="2D0C5284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17.2%</w:t>
            </w:r>
          </w:p>
        </w:tc>
        <w:tc>
          <w:tcPr>
            <w:tcW w:w="1810" w:type="dxa"/>
          </w:tcPr>
          <w:p w14:paraId="4CC65D08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28.3%</w:t>
            </w:r>
          </w:p>
        </w:tc>
        <w:tc>
          <w:tcPr>
            <w:tcW w:w="924" w:type="dxa"/>
          </w:tcPr>
          <w:p w14:paraId="70EBD5E4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54.5%</w:t>
            </w:r>
          </w:p>
        </w:tc>
        <w:tc>
          <w:tcPr>
            <w:tcW w:w="1474" w:type="dxa"/>
          </w:tcPr>
          <w:p w14:paraId="227991CD" w14:textId="6D9449C1" w:rsidR="00B01716" w:rsidRPr="00105252" w:rsidRDefault="00B01716" w:rsidP="00B01716">
            <w:r w:rsidRPr="00105252">
              <w:rPr>
                <w:b/>
                <w:bCs/>
                <w:sz w:val="19"/>
                <w:szCs w:val="19"/>
              </w:rPr>
              <w:t>Search results (n=</w:t>
            </w:r>
            <w:r>
              <w:rPr>
                <w:b/>
                <w:bCs/>
                <w:sz w:val="19"/>
                <w:szCs w:val="19"/>
              </w:rPr>
              <w:t>60</w:t>
            </w:r>
            <w:r w:rsidRPr="00105252">
              <w:rPr>
                <w:b/>
                <w:bCs/>
                <w:sz w:val="19"/>
                <w:szCs w:val="19"/>
              </w:rPr>
              <w:t xml:space="preserve"> pages)</w:t>
            </w:r>
          </w:p>
        </w:tc>
        <w:tc>
          <w:tcPr>
            <w:tcW w:w="1247" w:type="dxa"/>
          </w:tcPr>
          <w:p w14:paraId="2CDB369F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18.1 (0.1)</w:t>
            </w:r>
          </w:p>
        </w:tc>
        <w:tc>
          <w:tcPr>
            <w:tcW w:w="1464" w:type="dxa"/>
          </w:tcPr>
          <w:p w14:paraId="70CB40BC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29.8%</w:t>
            </w:r>
          </w:p>
        </w:tc>
        <w:tc>
          <w:tcPr>
            <w:tcW w:w="1810" w:type="dxa"/>
          </w:tcPr>
          <w:p w14:paraId="407F575F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2.5%</w:t>
            </w:r>
          </w:p>
        </w:tc>
        <w:tc>
          <w:tcPr>
            <w:tcW w:w="1000" w:type="dxa"/>
          </w:tcPr>
          <w:p w14:paraId="7047A0B7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67.7%</w:t>
            </w:r>
          </w:p>
        </w:tc>
      </w:tr>
      <w:tr w:rsidR="00B01716" w:rsidRPr="00105252" w14:paraId="74EBB388" w14:textId="77777777" w:rsidTr="009D76C4">
        <w:tc>
          <w:tcPr>
            <w:tcW w:w="1474" w:type="dxa"/>
          </w:tcPr>
          <w:p w14:paraId="5F246ACF" w14:textId="5D029B9F" w:rsidR="00B01716" w:rsidRPr="00105252" w:rsidRDefault="00B01716" w:rsidP="00B01716">
            <w:r w:rsidRPr="00105252">
              <w:rPr>
                <w:b/>
                <w:bCs/>
                <w:sz w:val="19"/>
                <w:szCs w:val="19"/>
              </w:rPr>
              <w:t>Product pages (n=</w:t>
            </w:r>
            <w:r>
              <w:rPr>
                <w:b/>
                <w:bCs/>
                <w:sz w:val="19"/>
                <w:szCs w:val="19"/>
              </w:rPr>
              <w:t>240</w:t>
            </w:r>
            <w:r w:rsidRPr="00105252">
              <w:rPr>
                <w:b/>
                <w:bCs/>
                <w:sz w:val="19"/>
                <w:szCs w:val="19"/>
              </w:rPr>
              <w:t xml:space="preserve"> pages)</w:t>
            </w:r>
          </w:p>
        </w:tc>
        <w:tc>
          <w:tcPr>
            <w:tcW w:w="1247" w:type="dxa"/>
          </w:tcPr>
          <w:p w14:paraId="13227559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15.6 (0.3)</w:t>
            </w:r>
          </w:p>
        </w:tc>
        <w:tc>
          <w:tcPr>
            <w:tcW w:w="1464" w:type="dxa"/>
          </w:tcPr>
          <w:p w14:paraId="2BFC8B42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0%</w:t>
            </w:r>
          </w:p>
        </w:tc>
        <w:tc>
          <w:tcPr>
            <w:tcW w:w="1810" w:type="dxa"/>
          </w:tcPr>
          <w:p w14:paraId="12773819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100.0%</w:t>
            </w:r>
          </w:p>
        </w:tc>
        <w:tc>
          <w:tcPr>
            <w:tcW w:w="924" w:type="dxa"/>
          </w:tcPr>
          <w:p w14:paraId="02AFD7C0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0%</w:t>
            </w:r>
          </w:p>
        </w:tc>
        <w:tc>
          <w:tcPr>
            <w:tcW w:w="1474" w:type="dxa"/>
          </w:tcPr>
          <w:p w14:paraId="2EF48ADC" w14:textId="2A60BCC3" w:rsidR="00B01716" w:rsidRPr="00105252" w:rsidRDefault="00B01716" w:rsidP="00B01716">
            <w:r w:rsidRPr="00105252">
              <w:rPr>
                <w:b/>
                <w:bCs/>
                <w:sz w:val="19"/>
                <w:szCs w:val="19"/>
              </w:rPr>
              <w:t>Product pages (n=</w:t>
            </w:r>
            <w:r>
              <w:rPr>
                <w:b/>
                <w:bCs/>
                <w:sz w:val="19"/>
                <w:szCs w:val="19"/>
              </w:rPr>
              <w:t>240</w:t>
            </w:r>
            <w:r w:rsidRPr="00105252">
              <w:rPr>
                <w:b/>
                <w:bCs/>
                <w:sz w:val="19"/>
                <w:szCs w:val="19"/>
              </w:rPr>
              <w:t xml:space="preserve"> pages)</w:t>
            </w:r>
          </w:p>
        </w:tc>
        <w:tc>
          <w:tcPr>
            <w:tcW w:w="1247" w:type="dxa"/>
          </w:tcPr>
          <w:p w14:paraId="767FF6E8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7.4 (0.2)</w:t>
            </w:r>
          </w:p>
        </w:tc>
        <w:tc>
          <w:tcPr>
            <w:tcW w:w="1464" w:type="dxa"/>
          </w:tcPr>
          <w:p w14:paraId="26302316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0%</w:t>
            </w:r>
          </w:p>
        </w:tc>
        <w:tc>
          <w:tcPr>
            <w:tcW w:w="1810" w:type="dxa"/>
          </w:tcPr>
          <w:p w14:paraId="1FBEBFC3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100.0%</w:t>
            </w:r>
          </w:p>
        </w:tc>
        <w:tc>
          <w:tcPr>
            <w:tcW w:w="1000" w:type="dxa"/>
          </w:tcPr>
          <w:p w14:paraId="73CF5B3A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0%</w:t>
            </w:r>
          </w:p>
        </w:tc>
      </w:tr>
      <w:tr w:rsidR="00B01716" w:rsidRPr="00105252" w14:paraId="4BAD7EE7" w14:textId="77777777" w:rsidTr="009D76C4">
        <w:tc>
          <w:tcPr>
            <w:tcW w:w="1474" w:type="dxa"/>
          </w:tcPr>
          <w:p w14:paraId="1153652A" w14:textId="40A1A081" w:rsidR="00B01716" w:rsidRPr="00105252" w:rsidRDefault="00B01716" w:rsidP="00B01716">
            <w:r w:rsidRPr="00105252">
              <w:rPr>
                <w:b/>
                <w:bCs/>
                <w:sz w:val="19"/>
                <w:szCs w:val="19"/>
              </w:rPr>
              <w:t>Basket and checkout pages (n=</w:t>
            </w:r>
            <w:r>
              <w:rPr>
                <w:b/>
                <w:bCs/>
                <w:sz w:val="19"/>
                <w:szCs w:val="19"/>
              </w:rPr>
              <w:t>6</w:t>
            </w:r>
            <w:r w:rsidRPr="00105252">
              <w:rPr>
                <w:b/>
                <w:bCs/>
                <w:sz w:val="19"/>
                <w:szCs w:val="19"/>
              </w:rPr>
              <w:t xml:space="preserve"> pages)</w:t>
            </w:r>
          </w:p>
        </w:tc>
        <w:tc>
          <w:tcPr>
            <w:tcW w:w="1247" w:type="dxa"/>
          </w:tcPr>
          <w:p w14:paraId="475CC05E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0 (0.0)</w:t>
            </w:r>
          </w:p>
        </w:tc>
        <w:tc>
          <w:tcPr>
            <w:tcW w:w="1464" w:type="dxa"/>
          </w:tcPr>
          <w:p w14:paraId="4C4CB442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0%</w:t>
            </w:r>
          </w:p>
        </w:tc>
        <w:tc>
          <w:tcPr>
            <w:tcW w:w="1810" w:type="dxa"/>
          </w:tcPr>
          <w:p w14:paraId="35AC2736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0%</w:t>
            </w:r>
          </w:p>
        </w:tc>
        <w:tc>
          <w:tcPr>
            <w:tcW w:w="924" w:type="dxa"/>
          </w:tcPr>
          <w:p w14:paraId="2869174A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0%</w:t>
            </w:r>
          </w:p>
        </w:tc>
        <w:tc>
          <w:tcPr>
            <w:tcW w:w="1474" w:type="dxa"/>
          </w:tcPr>
          <w:p w14:paraId="62AF2F19" w14:textId="29433445" w:rsidR="00B01716" w:rsidRPr="00105252" w:rsidRDefault="00B01716" w:rsidP="00B01716">
            <w:r w:rsidRPr="00105252">
              <w:rPr>
                <w:b/>
                <w:bCs/>
                <w:sz w:val="19"/>
                <w:szCs w:val="19"/>
              </w:rPr>
              <w:t>Basket and checkout pages (n=</w:t>
            </w:r>
            <w:r>
              <w:rPr>
                <w:b/>
                <w:bCs/>
                <w:sz w:val="19"/>
                <w:szCs w:val="19"/>
              </w:rPr>
              <w:t>6</w:t>
            </w:r>
            <w:r w:rsidRPr="00105252">
              <w:rPr>
                <w:b/>
                <w:bCs/>
                <w:sz w:val="19"/>
                <w:szCs w:val="19"/>
              </w:rPr>
              <w:t xml:space="preserve"> pages)</w:t>
            </w:r>
          </w:p>
        </w:tc>
        <w:tc>
          <w:tcPr>
            <w:tcW w:w="1247" w:type="dxa"/>
          </w:tcPr>
          <w:p w14:paraId="75AEBB47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0.3 (0.5)</w:t>
            </w:r>
          </w:p>
        </w:tc>
        <w:tc>
          <w:tcPr>
            <w:tcW w:w="1464" w:type="dxa"/>
          </w:tcPr>
          <w:p w14:paraId="4B5393E5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0%</w:t>
            </w:r>
          </w:p>
        </w:tc>
        <w:tc>
          <w:tcPr>
            <w:tcW w:w="1810" w:type="dxa"/>
          </w:tcPr>
          <w:p w14:paraId="605D90D4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100.0%</w:t>
            </w:r>
          </w:p>
        </w:tc>
        <w:tc>
          <w:tcPr>
            <w:tcW w:w="1000" w:type="dxa"/>
          </w:tcPr>
          <w:p w14:paraId="008A10A7" w14:textId="77777777" w:rsidR="00B01716" w:rsidRPr="00105252" w:rsidRDefault="00B01716" w:rsidP="00B01716">
            <w:r w:rsidRPr="00105252">
              <w:rPr>
                <w:sz w:val="19"/>
                <w:szCs w:val="19"/>
              </w:rPr>
              <w:t>0%</w:t>
            </w:r>
          </w:p>
        </w:tc>
      </w:tr>
    </w:tbl>
    <w:p w14:paraId="59EA5283" w14:textId="77777777" w:rsidR="00CC7AB4" w:rsidRPr="00105252" w:rsidRDefault="00CC7AB4" w:rsidP="00CC7AB4">
      <w:pPr>
        <w:spacing w:before="120" w:after="120" w:line="259" w:lineRule="auto"/>
        <w:rPr>
          <w:sz w:val="20"/>
          <w:szCs w:val="20"/>
        </w:rPr>
      </w:pPr>
      <w:r w:rsidRPr="00105252">
        <w:rPr>
          <w:sz w:val="20"/>
          <w:szCs w:val="20"/>
        </w:rPr>
        <w:t>1. n=12 categories were assessed per location: Fruit &amp; Veg; Bakery; Poultry, Meat &amp; Seafood; Dairy, Eggs &amp; Fridge; Deli &amp; Chilled Meals; Lunch Box; Pantry; Freezer; Snacks &amp; Confectionery; Drinks; Health &amp; Wellness; Baby (promotions in the Health &amp; Wellness and Baby categories were predominantly non-food).</w:t>
      </w:r>
    </w:p>
    <w:p w14:paraId="0D6C54CB" w14:textId="77777777" w:rsidR="00CC7AB4" w:rsidRPr="00105252" w:rsidRDefault="00CC7AB4" w:rsidP="00CC7AB4">
      <w:pPr>
        <w:spacing w:before="120" w:after="120" w:line="259" w:lineRule="auto"/>
        <w:rPr>
          <w:sz w:val="20"/>
          <w:szCs w:val="20"/>
        </w:rPr>
      </w:pPr>
      <w:r w:rsidRPr="00105252">
        <w:rPr>
          <w:sz w:val="20"/>
          <w:szCs w:val="20"/>
        </w:rPr>
        <w:t>2. n=10 categories were assessed per location: Back to School; Meat &amp; Seafood; Fruit &amp; Vegetables; Dairy, Eggs &amp; Fridge; Bakery; Deli; Pantry; Drinks; Frozen; Baby (promotions in the Baby category were predominantly non-food).</w:t>
      </w:r>
    </w:p>
    <w:p w14:paraId="36812B80" w14:textId="77777777" w:rsidR="001C7490" w:rsidRDefault="001C7490"/>
    <w:sectPr w:rsidR="001C7490" w:rsidSect="00CC7A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B4"/>
    <w:rsid w:val="001C7490"/>
    <w:rsid w:val="00B01716"/>
    <w:rsid w:val="00CC7AB4"/>
    <w:rsid w:val="00E1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3507C"/>
  <w15:chartTrackingRefBased/>
  <w15:docId w15:val="{366E7976-7AA6-4297-8998-936900522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AB4"/>
    <w:pPr>
      <w:spacing w:after="0" w:line="240" w:lineRule="auto"/>
    </w:pPr>
    <w:rPr>
      <w:rFonts w:eastAsiaTheme="minorHAnsi"/>
      <w:kern w:val="0"/>
      <w:sz w:val="24"/>
      <w:szCs w:val="24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7AB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Maganja</dc:creator>
  <cp:keywords/>
  <dc:description/>
  <cp:lastModifiedBy>Damian Maganja</cp:lastModifiedBy>
  <cp:revision>2</cp:revision>
  <dcterms:created xsi:type="dcterms:W3CDTF">2024-01-24T06:30:00Z</dcterms:created>
  <dcterms:modified xsi:type="dcterms:W3CDTF">2024-07-03T22:33:00Z</dcterms:modified>
</cp:coreProperties>
</file>