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5" w:type="dxa"/>
        <w:tblInd w:w="-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94"/>
        <w:gridCol w:w="1550"/>
        <w:gridCol w:w="1985"/>
        <w:gridCol w:w="992"/>
        <w:gridCol w:w="992"/>
      </w:tblGrid>
      <w:tr w:rsidR="009A202A" w14:paraId="5FCE0C77" w14:textId="77777777" w:rsidTr="009A202A">
        <w:tc>
          <w:tcPr>
            <w:tcW w:w="10065" w:type="dxa"/>
            <w:gridSpan w:val="6"/>
            <w:tcBorders>
              <w:bottom w:val="single" w:sz="4" w:space="0" w:color="auto"/>
            </w:tcBorders>
          </w:tcPr>
          <w:p w14:paraId="2C2D4573" w14:textId="77777777" w:rsidR="009A202A" w:rsidRPr="00057CB0" w:rsidRDefault="009A202A" w:rsidP="008C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Supplementary Table 1</w:t>
            </w:r>
            <w:r w:rsidRPr="00057C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>ffect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probiotic and vitamin D co-supplementation on migraine symptoms and HIT-6 score 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(based 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per protocol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 analyses, n=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*</w:t>
            </w:r>
          </w:p>
        </w:tc>
      </w:tr>
      <w:tr w:rsidR="009A202A" w14:paraId="1E1E985B" w14:textId="77777777" w:rsidTr="001342AC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11A34" w14:textId="77777777" w:rsidR="009A202A" w:rsidRPr="002E0405" w:rsidRDefault="009A202A" w:rsidP="001342A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148636121"/>
            <w:r w:rsidRPr="002E04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72916" w14:textId="7825B5D5" w:rsidR="009A202A" w:rsidRPr="002E0405" w:rsidRDefault="009F37EE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Probiotic and vitamin D</w:t>
            </w:r>
            <w:r w:rsidR="009A2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A202A"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(n=3</w:t>
            </w:r>
            <w:r w:rsidR="009A2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9A202A"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015ED" w14:textId="77777777" w:rsidR="009A202A" w:rsidRPr="002E0405" w:rsidRDefault="009A202A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Placebo 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5CBE9" w14:textId="118E391E" w:rsidR="009A202A" w:rsidRPr="002E0405" w:rsidRDefault="009A202A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difference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C86EF" w14:textId="77777777" w:rsidR="009A202A" w:rsidRPr="002E0405" w:rsidRDefault="009A202A" w:rsidP="008C2535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14346" w14:textId="77777777" w:rsidR="009A202A" w:rsidRPr="002E0405" w:rsidRDefault="009A202A" w:rsidP="008C2535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9A202A" w14:paraId="158B2E47" w14:textId="77777777" w:rsidTr="009A202A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C79492" w14:textId="77777777" w:rsidR="009A202A" w:rsidRPr="002E0405" w:rsidRDefault="009A202A" w:rsidP="008C253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Migraine attacks (frequency/month)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14:paraId="019B5509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19E7A4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FD8449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6CC904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0C6CBF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3FA784BB" w14:textId="77777777" w:rsidTr="009A202A">
        <w:tc>
          <w:tcPr>
            <w:tcW w:w="2552" w:type="dxa"/>
            <w:tcBorders>
              <w:top w:val="single" w:sz="4" w:space="0" w:color="auto"/>
            </w:tcBorders>
          </w:tcPr>
          <w:p w14:paraId="177B1D28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691A4652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7.73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14:paraId="300899D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985" w:type="dxa"/>
          </w:tcPr>
          <w:p w14:paraId="5503D0E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73414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9B520C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54AAD39E" w14:textId="77777777" w:rsidTr="009A202A">
        <w:tc>
          <w:tcPr>
            <w:tcW w:w="2552" w:type="dxa"/>
          </w:tcPr>
          <w:p w14:paraId="189BC2D7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994" w:type="dxa"/>
            <w:vAlign w:val="center"/>
          </w:tcPr>
          <w:p w14:paraId="2A8E81D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4.38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0.58</w:t>
            </w:r>
          </w:p>
        </w:tc>
        <w:tc>
          <w:tcPr>
            <w:tcW w:w="1550" w:type="dxa"/>
            <w:vAlign w:val="center"/>
          </w:tcPr>
          <w:p w14:paraId="3817860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4.56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985" w:type="dxa"/>
          </w:tcPr>
          <w:p w14:paraId="797E40A4" w14:textId="77777777" w:rsidR="00240DC1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-2.03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992" w:type="dxa"/>
            <w:vAlign w:val="center"/>
          </w:tcPr>
          <w:p w14:paraId="7B82BBF3" w14:textId="1CEA1AD4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14:paraId="61715A87" w14:textId="05FA7436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0DC1" w14:paraId="0153B148" w14:textId="77777777" w:rsidTr="009A202A">
        <w:tc>
          <w:tcPr>
            <w:tcW w:w="2552" w:type="dxa"/>
          </w:tcPr>
          <w:p w14:paraId="388547CA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Mean change </w:t>
            </w:r>
          </w:p>
        </w:tc>
        <w:tc>
          <w:tcPr>
            <w:tcW w:w="1994" w:type="dxa"/>
            <w:vAlign w:val="center"/>
          </w:tcPr>
          <w:p w14:paraId="6C1FDFBB" w14:textId="77777777" w:rsidR="00240DC1" w:rsidRPr="000D7972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7972">
              <w:rPr>
                <w:rFonts w:asciiTheme="majorBidi" w:hAnsiTheme="majorBidi" w:cstheme="majorBidi"/>
                <w:sz w:val="20"/>
                <w:szCs w:val="20"/>
              </w:rPr>
              <w:t>-3.35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 w:rsidRPr="000D7972">
              <w:rPr>
                <w:rFonts w:asciiTheme="majorBidi" w:eastAsiaTheme="minorEastAsia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550" w:type="dxa"/>
            <w:vAlign w:val="center"/>
          </w:tcPr>
          <w:p w14:paraId="1DD6F07D" w14:textId="77777777" w:rsidR="00240DC1" w:rsidRPr="000D7972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7972">
              <w:rPr>
                <w:rFonts w:asciiTheme="majorBidi" w:hAnsiTheme="majorBidi" w:cstheme="majorBidi"/>
                <w:sz w:val="20"/>
                <w:szCs w:val="20"/>
              </w:rPr>
              <w:t>-1.3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 w:rsidRPr="000D7972">
              <w:rPr>
                <w:rFonts w:asciiTheme="majorBidi" w:eastAsiaTheme="minorEastAsia" w:hAnsiTheme="majorBidi" w:cstheme="majorBidi"/>
                <w:sz w:val="20"/>
                <w:szCs w:val="20"/>
              </w:rPr>
              <w:t>0.3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59D4A01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0E3A1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D6825B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5D3A9C08" w14:textId="77777777" w:rsidTr="009A202A">
        <w:tc>
          <w:tcPr>
            <w:tcW w:w="2552" w:type="dxa"/>
            <w:tcBorders>
              <w:bottom w:val="single" w:sz="4" w:space="0" w:color="auto"/>
            </w:tcBorders>
          </w:tcPr>
          <w:p w14:paraId="02C4D0EE" w14:textId="77777777" w:rsidR="00240DC1" w:rsidRPr="00D05B4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538FEFA9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3EA0A62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985" w:type="dxa"/>
          </w:tcPr>
          <w:p w14:paraId="549D36FB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E530BCF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F8C8C2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6851EA21" w14:textId="77777777" w:rsidTr="009A202A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80CBC7" w14:textId="77777777" w:rsidR="00240DC1" w:rsidRPr="00227EB2" w:rsidRDefault="00240DC1" w:rsidP="00240D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Migraine duration (hours/month)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6683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8AE1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2AA2D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B5AB5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7BA41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2CED5810" w14:textId="77777777" w:rsidTr="009A202A">
        <w:tc>
          <w:tcPr>
            <w:tcW w:w="2552" w:type="dxa"/>
            <w:tcBorders>
              <w:top w:val="single" w:sz="4" w:space="0" w:color="auto"/>
            </w:tcBorders>
          </w:tcPr>
          <w:p w14:paraId="298FD89E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0E75FD1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23.92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3.74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14:paraId="5F7A3C9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3.85</w:t>
            </w:r>
          </w:p>
        </w:tc>
        <w:tc>
          <w:tcPr>
            <w:tcW w:w="1985" w:type="dxa"/>
          </w:tcPr>
          <w:p w14:paraId="6F72FDF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84C9EA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42D4DF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7BDD6ED8" w14:textId="77777777" w:rsidTr="009A202A">
        <w:tc>
          <w:tcPr>
            <w:tcW w:w="2552" w:type="dxa"/>
          </w:tcPr>
          <w:p w14:paraId="28582A9E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994" w:type="dxa"/>
            <w:vAlign w:val="center"/>
          </w:tcPr>
          <w:p w14:paraId="5967A9D7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15.76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3.26</w:t>
            </w:r>
          </w:p>
        </w:tc>
        <w:tc>
          <w:tcPr>
            <w:tcW w:w="1550" w:type="dxa"/>
            <w:vAlign w:val="center"/>
          </w:tcPr>
          <w:p w14:paraId="78EB9104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20.88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3.39</w:t>
            </w:r>
          </w:p>
        </w:tc>
        <w:tc>
          <w:tcPr>
            <w:tcW w:w="1985" w:type="dxa"/>
          </w:tcPr>
          <w:p w14:paraId="00274696" w14:textId="77777777" w:rsidR="00240DC1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-4.97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2.82</w:t>
            </w:r>
          </w:p>
        </w:tc>
        <w:tc>
          <w:tcPr>
            <w:tcW w:w="992" w:type="dxa"/>
            <w:vAlign w:val="center"/>
          </w:tcPr>
          <w:p w14:paraId="7DCB8CFB" w14:textId="2F39C42C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4EC64A3" w14:textId="4A509E7B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240DC1" w14:paraId="1B8CCF91" w14:textId="77777777" w:rsidTr="009A202A">
        <w:tc>
          <w:tcPr>
            <w:tcW w:w="2552" w:type="dxa"/>
          </w:tcPr>
          <w:p w14:paraId="78F2460F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Mean change</w:t>
            </w:r>
          </w:p>
        </w:tc>
        <w:tc>
          <w:tcPr>
            <w:tcW w:w="1994" w:type="dxa"/>
            <w:vAlign w:val="center"/>
          </w:tcPr>
          <w:p w14:paraId="0176956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-8.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15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2.50</w:t>
            </w:r>
          </w:p>
        </w:tc>
        <w:tc>
          <w:tcPr>
            <w:tcW w:w="1550" w:type="dxa"/>
            <w:vAlign w:val="center"/>
          </w:tcPr>
          <w:p w14:paraId="3D4D5B5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-3.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1.30</w:t>
            </w:r>
          </w:p>
        </w:tc>
        <w:tc>
          <w:tcPr>
            <w:tcW w:w="1985" w:type="dxa"/>
          </w:tcPr>
          <w:p w14:paraId="5BB50B4A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7F0B8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E9CDE6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29AB8E89" w14:textId="77777777" w:rsidTr="009A202A">
        <w:tc>
          <w:tcPr>
            <w:tcW w:w="2552" w:type="dxa"/>
            <w:tcBorders>
              <w:bottom w:val="single" w:sz="4" w:space="0" w:color="auto"/>
            </w:tcBorders>
          </w:tcPr>
          <w:p w14:paraId="0403AD72" w14:textId="77777777" w:rsidR="00240DC1" w:rsidRPr="00D05B4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1C2191A2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4EDCB590" w14:textId="28DC8155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  <w:tc>
          <w:tcPr>
            <w:tcW w:w="1985" w:type="dxa"/>
          </w:tcPr>
          <w:p w14:paraId="042E3A9F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8B890D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15A6C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4E4E329E" w14:textId="77777777" w:rsidTr="009A202A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87F5BC" w14:textId="77777777" w:rsidR="00240DC1" w:rsidRPr="00227EB2" w:rsidRDefault="00240DC1" w:rsidP="00240D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Migraine severity (VAS)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1094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7CB17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671C94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C030D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1E37C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1EC001C6" w14:textId="77777777" w:rsidTr="009A202A">
        <w:tc>
          <w:tcPr>
            <w:tcW w:w="2552" w:type="dxa"/>
            <w:tcBorders>
              <w:top w:val="single" w:sz="4" w:space="0" w:color="auto"/>
            </w:tcBorders>
          </w:tcPr>
          <w:p w14:paraId="28F8BE20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69A2AC96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8.29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14:paraId="20C3E3F7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8.38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1985" w:type="dxa"/>
          </w:tcPr>
          <w:p w14:paraId="160D3CA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DD3FF8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EBCA64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4B15A7C3" w14:textId="77777777" w:rsidTr="009A202A">
        <w:tc>
          <w:tcPr>
            <w:tcW w:w="2552" w:type="dxa"/>
          </w:tcPr>
          <w:p w14:paraId="4710B92F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994" w:type="dxa"/>
            <w:vAlign w:val="center"/>
          </w:tcPr>
          <w:p w14:paraId="679D1903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6.65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1550" w:type="dxa"/>
            <w:vAlign w:val="center"/>
          </w:tcPr>
          <w:p w14:paraId="10D5793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68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985" w:type="dxa"/>
          </w:tcPr>
          <w:p w14:paraId="6898B0E9" w14:textId="77777777" w:rsidR="00240DC1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-0.94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992" w:type="dxa"/>
            <w:vAlign w:val="bottom"/>
          </w:tcPr>
          <w:p w14:paraId="44C7CABD" w14:textId="57F8352E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vAlign w:val="bottom"/>
          </w:tcPr>
          <w:p w14:paraId="3FB9844F" w14:textId="3F0B2D49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40DC1" w14:paraId="2B1F4E6C" w14:textId="77777777" w:rsidTr="009A202A">
        <w:tc>
          <w:tcPr>
            <w:tcW w:w="2552" w:type="dxa"/>
          </w:tcPr>
          <w:p w14:paraId="18D1AE3F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Mean change</w:t>
            </w:r>
          </w:p>
        </w:tc>
        <w:tc>
          <w:tcPr>
            <w:tcW w:w="1994" w:type="dxa"/>
            <w:vAlign w:val="center"/>
          </w:tcPr>
          <w:p w14:paraId="3F166886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-1.65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550" w:type="dxa"/>
            <w:vAlign w:val="center"/>
          </w:tcPr>
          <w:p w14:paraId="59B4BB03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-0.71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985" w:type="dxa"/>
          </w:tcPr>
          <w:p w14:paraId="0577563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33DDBD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CE805D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45C5AA21" w14:textId="77777777" w:rsidTr="009A202A">
        <w:tc>
          <w:tcPr>
            <w:tcW w:w="2552" w:type="dxa"/>
            <w:tcBorders>
              <w:bottom w:val="single" w:sz="4" w:space="0" w:color="auto"/>
            </w:tcBorders>
          </w:tcPr>
          <w:p w14:paraId="6B104885" w14:textId="77777777" w:rsidR="00240DC1" w:rsidRPr="00D05B4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6ABAF48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2142B8C8" w14:textId="2E5A6243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0.030</w:t>
            </w:r>
          </w:p>
        </w:tc>
        <w:tc>
          <w:tcPr>
            <w:tcW w:w="1985" w:type="dxa"/>
          </w:tcPr>
          <w:p w14:paraId="17B781D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FBC208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4F92F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50B2BF54" w14:textId="77777777" w:rsidTr="009A202A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87C2" w14:textId="77777777" w:rsidR="00240DC1" w:rsidRPr="00227EB2" w:rsidRDefault="00240DC1" w:rsidP="00240D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HIT-6 score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0FA2A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9EB2E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20405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503FF6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2A6B8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3322375D" w14:textId="77777777" w:rsidTr="009A202A">
        <w:tc>
          <w:tcPr>
            <w:tcW w:w="2552" w:type="dxa"/>
            <w:tcBorders>
              <w:top w:val="single" w:sz="4" w:space="0" w:color="auto"/>
            </w:tcBorders>
          </w:tcPr>
          <w:p w14:paraId="7462D53A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0E9AF88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64.76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14:paraId="6A3C05AA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65.41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985" w:type="dxa"/>
          </w:tcPr>
          <w:p w14:paraId="1BB22952" w14:textId="77777777" w:rsidR="00240DC1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E7EB1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334D1E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10EC6FFB" w14:textId="77777777" w:rsidTr="009A202A">
        <w:tc>
          <w:tcPr>
            <w:tcW w:w="2552" w:type="dxa"/>
          </w:tcPr>
          <w:p w14:paraId="42B2BEDB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994" w:type="dxa"/>
            <w:vAlign w:val="center"/>
          </w:tcPr>
          <w:p w14:paraId="5E50A9C1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58.47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550" w:type="dxa"/>
            <w:vAlign w:val="center"/>
          </w:tcPr>
          <w:p w14:paraId="578D34EB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60.18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985" w:type="dxa"/>
          </w:tcPr>
          <w:p w14:paraId="5F33F31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±1.79</m:t>
              </m:r>
            </m:oMath>
          </w:p>
        </w:tc>
        <w:tc>
          <w:tcPr>
            <w:tcW w:w="992" w:type="dxa"/>
            <w:vAlign w:val="center"/>
          </w:tcPr>
          <w:p w14:paraId="67026DE8" w14:textId="4F35C106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vAlign w:val="center"/>
          </w:tcPr>
          <w:p w14:paraId="633F5D55" w14:textId="58242729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21A4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240DC1" w14:paraId="232763D1" w14:textId="77777777" w:rsidTr="009A202A">
        <w:tc>
          <w:tcPr>
            <w:tcW w:w="2552" w:type="dxa"/>
          </w:tcPr>
          <w:p w14:paraId="5990AB73" w14:textId="77777777" w:rsidR="00240DC1" w:rsidRPr="00057CB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Mean change</w:t>
            </w:r>
          </w:p>
        </w:tc>
        <w:tc>
          <w:tcPr>
            <w:tcW w:w="1994" w:type="dxa"/>
            <w:vAlign w:val="center"/>
          </w:tcPr>
          <w:p w14:paraId="1E0E4E9E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-6.29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1550" w:type="dxa"/>
            <w:vAlign w:val="center"/>
          </w:tcPr>
          <w:p w14:paraId="25EAD632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-5.23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1.18</w:t>
            </w:r>
          </w:p>
        </w:tc>
        <w:tc>
          <w:tcPr>
            <w:tcW w:w="1985" w:type="dxa"/>
          </w:tcPr>
          <w:p w14:paraId="3D280AFD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3A690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DCC2BC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40DC1" w14:paraId="4413286B" w14:textId="77777777" w:rsidTr="009A202A">
        <w:tc>
          <w:tcPr>
            <w:tcW w:w="2552" w:type="dxa"/>
            <w:tcBorders>
              <w:bottom w:val="single" w:sz="4" w:space="0" w:color="auto"/>
            </w:tcBorders>
          </w:tcPr>
          <w:p w14:paraId="392D0146" w14:textId="77777777" w:rsidR="00240DC1" w:rsidRPr="00D05B40" w:rsidRDefault="00240DC1" w:rsidP="00240D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0E96A4B0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4438A7A3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83FECB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D27EC5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564147" w14:textId="77777777" w:rsidR="00240DC1" w:rsidRPr="003B45A9" w:rsidRDefault="00240DC1" w:rsidP="00240D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04CEA179" w14:textId="77777777" w:rsidTr="009A202A">
        <w:tc>
          <w:tcPr>
            <w:tcW w:w="10065" w:type="dxa"/>
            <w:gridSpan w:val="6"/>
          </w:tcPr>
          <w:p w14:paraId="2E0272CE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*All values are presented as Mean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SE</w:t>
            </w:r>
          </w:p>
          <w:p w14:paraId="2EFB0BD3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Resulted from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 xml:space="preserve"> paired t-test for comparison of within-group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chang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es.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2C15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Resulted from independent-samples t-test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 xml:space="preserve">for comparison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of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between-group differences</w:t>
            </w:r>
          </w:p>
          <w:p w14:paraId="70015FF6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15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Resulted from ANCOVA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adjusted for taking tricyclic antidepressants, triptans, and baseline mean arterial pressure</w:t>
            </w:r>
          </w:p>
          <w:p w14:paraId="7FCB570D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Abbreviations: HIT-6: Headache impact test-6; VAS: visual analogue scale</w:t>
            </w:r>
          </w:p>
          <w:p w14:paraId="36D78323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bookmarkEnd w:id="0"/>
    </w:tbl>
    <w:p w14:paraId="06154493" w14:textId="77777777" w:rsidR="009A202A" w:rsidRPr="007A2899" w:rsidRDefault="009A202A" w:rsidP="009A202A"/>
    <w:p w14:paraId="78F475EB" w14:textId="77777777" w:rsidR="009A202A" w:rsidRDefault="009A202A" w:rsidP="009A202A"/>
    <w:p w14:paraId="555CB341" w14:textId="77777777" w:rsidR="009A202A" w:rsidRDefault="009A202A" w:rsidP="009A202A"/>
    <w:p w14:paraId="60559A41" w14:textId="77777777" w:rsidR="009A202A" w:rsidRDefault="009A202A" w:rsidP="009A202A"/>
    <w:p w14:paraId="4F0BA10E" w14:textId="77777777" w:rsidR="009A202A" w:rsidRDefault="009A202A" w:rsidP="009A202A"/>
    <w:p w14:paraId="0C2E7014" w14:textId="77777777" w:rsidR="009A202A" w:rsidRDefault="009A202A" w:rsidP="009A202A"/>
    <w:p w14:paraId="6C8E6882" w14:textId="77777777" w:rsidR="009A202A" w:rsidRDefault="009A202A" w:rsidP="009A202A"/>
    <w:p w14:paraId="2E4C3ABD" w14:textId="77777777" w:rsidR="009A202A" w:rsidRDefault="009A202A" w:rsidP="009A202A"/>
    <w:p w14:paraId="3D7633B6" w14:textId="77777777" w:rsidR="009A202A" w:rsidRDefault="009A202A" w:rsidP="009A202A"/>
    <w:p w14:paraId="7AAA98CB" w14:textId="77777777" w:rsidR="009A202A" w:rsidRDefault="009A202A" w:rsidP="009A202A"/>
    <w:p w14:paraId="7DB48F1D" w14:textId="77777777" w:rsidR="009A202A" w:rsidRDefault="009A202A" w:rsidP="009A202A"/>
    <w:p w14:paraId="12E356FB" w14:textId="77777777" w:rsidR="009A202A" w:rsidRDefault="009A202A" w:rsidP="009A202A"/>
    <w:p w14:paraId="368C9002" w14:textId="77777777" w:rsidR="009A202A" w:rsidRDefault="009A202A" w:rsidP="009A202A"/>
    <w:p w14:paraId="497D78BD" w14:textId="77777777" w:rsidR="009A202A" w:rsidRDefault="009A202A" w:rsidP="009A202A"/>
    <w:p w14:paraId="6D8DC698" w14:textId="77777777" w:rsidR="009A202A" w:rsidRDefault="009A202A" w:rsidP="009A202A"/>
    <w:tbl>
      <w:tblPr>
        <w:tblStyle w:val="TableGrid"/>
        <w:tblW w:w="10207" w:type="dxa"/>
        <w:tblInd w:w="-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417"/>
        <w:gridCol w:w="1417"/>
        <w:gridCol w:w="2836"/>
        <w:gridCol w:w="1276"/>
        <w:gridCol w:w="992"/>
      </w:tblGrid>
      <w:tr w:rsidR="009A202A" w14:paraId="2F69EA77" w14:textId="77777777" w:rsidTr="009A202A">
        <w:tc>
          <w:tcPr>
            <w:tcW w:w="10207" w:type="dxa"/>
            <w:gridSpan w:val="6"/>
            <w:tcBorders>
              <w:bottom w:val="single" w:sz="4" w:space="0" w:color="auto"/>
            </w:tcBorders>
          </w:tcPr>
          <w:p w14:paraId="7308B08C" w14:textId="77777777" w:rsidR="009A202A" w:rsidRPr="00057CB0" w:rsidRDefault="009A202A" w:rsidP="008C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Supplementary Table 2</w:t>
            </w:r>
            <w:r w:rsidRPr="00057C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>ffect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probiotic and vitamin D co-supplementation on depression, anxiety, and depression 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(based on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per protocol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 xml:space="preserve"> analyses, n=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 w:rsidRPr="002C158C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9A202A" w14:paraId="0FD707C3" w14:textId="77777777" w:rsidTr="00D05B40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9799" w14:textId="77777777" w:rsidR="009A202A" w:rsidRPr="002E0405" w:rsidRDefault="009A202A" w:rsidP="00D05B4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E040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87D30" w14:textId="5285A398" w:rsidR="009A202A" w:rsidRPr="002E0405" w:rsidRDefault="009F37EE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Probiotic and vitamin D </w:t>
            </w:r>
            <w:r w:rsidR="009A202A"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(n=3</w:t>
            </w:r>
            <w:r w:rsidR="009A2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9A202A"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73B2E" w14:textId="77777777" w:rsidR="009A202A" w:rsidRPr="002E0405" w:rsidRDefault="009A202A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Placebo 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63C04" w14:textId="0C20093D" w:rsidR="009A202A" w:rsidRPr="002E0405" w:rsidRDefault="009A202A" w:rsidP="008C25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difference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91E67" w14:textId="77777777" w:rsidR="009A202A" w:rsidRPr="002E0405" w:rsidRDefault="009A202A" w:rsidP="008C2535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00AB2" w14:textId="77777777" w:rsidR="009A202A" w:rsidRPr="002E0405" w:rsidRDefault="009A202A" w:rsidP="008C2535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E0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  <w:r w:rsidRPr="00DD3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A202A" w14:paraId="53D41F97" w14:textId="77777777" w:rsidTr="009A202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751870D" w14:textId="77777777" w:rsidR="009A202A" w:rsidRPr="002E0405" w:rsidRDefault="009A202A" w:rsidP="008C253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B6D4F1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13E584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3858A2C4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68FA5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557C958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5564FE0D" w14:textId="77777777" w:rsidTr="009A202A">
        <w:tc>
          <w:tcPr>
            <w:tcW w:w="2269" w:type="dxa"/>
            <w:tcBorders>
              <w:top w:val="single" w:sz="4" w:space="0" w:color="auto"/>
            </w:tcBorders>
          </w:tcPr>
          <w:p w14:paraId="0BCCCFE8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B50A7E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21.18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0466B0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21.35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2836" w:type="dxa"/>
          </w:tcPr>
          <w:p w14:paraId="5886215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BA39C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6ACED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310F732F" w14:textId="77777777" w:rsidTr="009A202A">
        <w:tc>
          <w:tcPr>
            <w:tcW w:w="2269" w:type="dxa"/>
          </w:tcPr>
          <w:p w14:paraId="1E731F9A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417" w:type="dxa"/>
            <w:vAlign w:val="center"/>
          </w:tcPr>
          <w:p w14:paraId="4190197B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17.12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1.86</w:t>
            </w:r>
          </w:p>
        </w:tc>
        <w:tc>
          <w:tcPr>
            <w:tcW w:w="1417" w:type="dxa"/>
            <w:vAlign w:val="center"/>
          </w:tcPr>
          <w:p w14:paraId="502E68E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19.53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2.31</w:t>
            </w:r>
          </w:p>
        </w:tc>
        <w:tc>
          <w:tcPr>
            <w:tcW w:w="2836" w:type="dxa"/>
          </w:tcPr>
          <w:p w14:paraId="1F7B9BB2" w14:textId="77777777" w:rsidR="009A202A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-2.23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1.84</w:t>
            </w:r>
          </w:p>
        </w:tc>
        <w:tc>
          <w:tcPr>
            <w:tcW w:w="1276" w:type="dxa"/>
            <w:vAlign w:val="center"/>
          </w:tcPr>
          <w:p w14:paraId="6410C877" w14:textId="10E0E2B3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14:paraId="72E75E09" w14:textId="2B60E684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0.29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9A202A" w14:paraId="2B15F219" w14:textId="77777777" w:rsidTr="009A202A">
        <w:tc>
          <w:tcPr>
            <w:tcW w:w="2269" w:type="dxa"/>
          </w:tcPr>
          <w:p w14:paraId="38C2ABEA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Mean change </w:t>
            </w:r>
          </w:p>
        </w:tc>
        <w:tc>
          <w:tcPr>
            <w:tcW w:w="1417" w:type="dxa"/>
            <w:vAlign w:val="center"/>
          </w:tcPr>
          <w:p w14:paraId="1F4A01AF" w14:textId="77777777" w:rsidR="009A202A" w:rsidRPr="000D7972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-4.06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1.42</w:t>
            </w:r>
          </w:p>
        </w:tc>
        <w:tc>
          <w:tcPr>
            <w:tcW w:w="1417" w:type="dxa"/>
            <w:vAlign w:val="center"/>
          </w:tcPr>
          <w:p w14:paraId="752F4999" w14:textId="77777777" w:rsidR="009A202A" w:rsidRPr="000D7972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-1.82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2836" w:type="dxa"/>
          </w:tcPr>
          <w:p w14:paraId="3227672C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ADCEBD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E0F4A4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019FE6BC" w14:textId="77777777" w:rsidTr="009A202A">
        <w:tc>
          <w:tcPr>
            <w:tcW w:w="2269" w:type="dxa"/>
            <w:tcBorders>
              <w:bottom w:val="single" w:sz="4" w:space="0" w:color="auto"/>
            </w:tcBorders>
          </w:tcPr>
          <w:p w14:paraId="03F57D9B" w14:textId="77777777" w:rsidR="009A202A" w:rsidRPr="00D05B4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E05296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CD35EE" w14:textId="468A0911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836" w:type="dxa"/>
          </w:tcPr>
          <w:p w14:paraId="469AEBF6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5B29EA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63BEEB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6FAB949D" w14:textId="77777777" w:rsidTr="009A202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E6377F6" w14:textId="77777777" w:rsidR="009A202A" w:rsidRPr="00227EB2" w:rsidRDefault="009A202A" w:rsidP="008C253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E0503" w14:textId="77777777" w:rsidR="009A202A" w:rsidRPr="003B45A9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380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6" w:type="dxa"/>
          </w:tcPr>
          <w:p w14:paraId="30585834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3C9490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1C31B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4E2860D5" w14:textId="77777777" w:rsidTr="009A202A">
        <w:tc>
          <w:tcPr>
            <w:tcW w:w="2269" w:type="dxa"/>
            <w:tcBorders>
              <w:top w:val="single" w:sz="4" w:space="0" w:color="auto"/>
            </w:tcBorders>
          </w:tcPr>
          <w:p w14:paraId="24713D27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743CD3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17.00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F24C53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18.12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1.82</w:t>
            </w:r>
          </w:p>
        </w:tc>
        <w:tc>
          <w:tcPr>
            <w:tcW w:w="2836" w:type="dxa"/>
          </w:tcPr>
          <w:p w14:paraId="70ADDF8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666D67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7FFD6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393CB1B0" w14:textId="77777777" w:rsidTr="009A202A">
        <w:tc>
          <w:tcPr>
            <w:tcW w:w="2269" w:type="dxa"/>
          </w:tcPr>
          <w:p w14:paraId="7E17A91C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417" w:type="dxa"/>
            <w:vAlign w:val="center"/>
          </w:tcPr>
          <w:p w14:paraId="6CBFA04A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1.63</w:t>
            </w:r>
          </w:p>
        </w:tc>
        <w:tc>
          <w:tcPr>
            <w:tcW w:w="1417" w:type="dxa"/>
            <w:vAlign w:val="center"/>
          </w:tcPr>
          <w:p w14:paraId="0E75204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2.07</w:t>
            </w:r>
          </w:p>
        </w:tc>
        <w:tc>
          <w:tcPr>
            <w:tcW w:w="2836" w:type="dxa"/>
          </w:tcPr>
          <w:p w14:paraId="3E65400E" w14:textId="77777777" w:rsidR="009A202A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-0.88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1276" w:type="dxa"/>
            <w:vAlign w:val="center"/>
          </w:tcPr>
          <w:p w14:paraId="4D572C41" w14:textId="1E65B1AA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0.64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449AB48" w14:textId="3F782201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0.86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9A202A" w14:paraId="6773D43C" w14:textId="77777777" w:rsidTr="009A202A">
        <w:tc>
          <w:tcPr>
            <w:tcW w:w="2269" w:type="dxa"/>
          </w:tcPr>
          <w:p w14:paraId="6879802E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Mean change</w:t>
            </w:r>
          </w:p>
        </w:tc>
        <w:tc>
          <w:tcPr>
            <w:tcW w:w="1417" w:type="dxa"/>
            <w:vAlign w:val="center"/>
          </w:tcPr>
          <w:p w14:paraId="18375D5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-2.94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1.53</w:t>
            </w:r>
          </w:p>
        </w:tc>
        <w:tc>
          <w:tcPr>
            <w:tcW w:w="1417" w:type="dxa"/>
            <w:vAlign w:val="center"/>
          </w:tcPr>
          <w:p w14:paraId="1F04E3BE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-2.06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2836" w:type="dxa"/>
          </w:tcPr>
          <w:p w14:paraId="19A1C3A5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DB5FB0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F2DF79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29531B90" w14:textId="77777777" w:rsidTr="009A202A">
        <w:tc>
          <w:tcPr>
            <w:tcW w:w="2269" w:type="dxa"/>
            <w:tcBorders>
              <w:bottom w:val="single" w:sz="4" w:space="0" w:color="auto"/>
            </w:tcBorders>
          </w:tcPr>
          <w:p w14:paraId="61A1F33D" w14:textId="77777777" w:rsidR="009A202A" w:rsidRPr="00D05B4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FD4527" w14:textId="388AB176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0.06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52A26A" w14:textId="7961F4BE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0.07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836" w:type="dxa"/>
          </w:tcPr>
          <w:p w14:paraId="6C2D8DA7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A03502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1E5296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55A6376D" w14:textId="77777777" w:rsidTr="009A202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4551955" w14:textId="77777777" w:rsidR="009A202A" w:rsidRPr="00227EB2" w:rsidRDefault="009A202A" w:rsidP="008C253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Distress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9D0A7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6A3C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6" w:type="dxa"/>
          </w:tcPr>
          <w:p w14:paraId="46452484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96AA07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05B2B8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21D23A29" w14:textId="77777777" w:rsidTr="009A202A">
        <w:tc>
          <w:tcPr>
            <w:tcW w:w="2269" w:type="dxa"/>
            <w:tcBorders>
              <w:top w:val="single" w:sz="4" w:space="0" w:color="auto"/>
            </w:tcBorders>
          </w:tcPr>
          <w:p w14:paraId="64A930BB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Baseline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9BF517F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27.12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1.59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BA64DA0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28.59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1.59</w:t>
            </w:r>
          </w:p>
        </w:tc>
        <w:tc>
          <w:tcPr>
            <w:tcW w:w="2836" w:type="dxa"/>
          </w:tcPr>
          <w:p w14:paraId="45FCE0D2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49AF22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D072D5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5FB0F3C5" w14:textId="77777777" w:rsidTr="009A202A">
        <w:tc>
          <w:tcPr>
            <w:tcW w:w="2269" w:type="dxa"/>
          </w:tcPr>
          <w:p w14:paraId="190DF623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2E0405">
              <w:rPr>
                <w:rFonts w:asciiTheme="majorBidi" w:hAnsiTheme="majorBidi" w:cstheme="majorBidi"/>
                <w:sz w:val="20"/>
                <w:szCs w:val="20"/>
              </w:rPr>
              <w:t>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week</w:t>
            </w:r>
          </w:p>
        </w:tc>
        <w:tc>
          <w:tcPr>
            <w:tcW w:w="1417" w:type="dxa"/>
            <w:vAlign w:val="center"/>
          </w:tcPr>
          <w:p w14:paraId="47A85BE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22.94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1.78</w:t>
            </w:r>
          </w:p>
        </w:tc>
        <w:tc>
          <w:tcPr>
            <w:tcW w:w="1417" w:type="dxa"/>
            <w:vAlign w:val="center"/>
          </w:tcPr>
          <w:p w14:paraId="20D9A54D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24.47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2836" w:type="dxa"/>
          </w:tcPr>
          <w:p w14:paraId="58A7374A" w14:textId="77777777" w:rsidR="009A202A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-0.06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2.02</w:t>
            </w:r>
          </w:p>
        </w:tc>
        <w:tc>
          <w:tcPr>
            <w:tcW w:w="1276" w:type="dxa"/>
            <w:vAlign w:val="center"/>
          </w:tcPr>
          <w:p w14:paraId="2200F431" w14:textId="1D24E48E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14:paraId="19A4BB45" w14:textId="7EBD6836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9A202A" w14:paraId="4542679A" w14:textId="77777777" w:rsidTr="009A202A">
        <w:tc>
          <w:tcPr>
            <w:tcW w:w="2269" w:type="dxa"/>
          </w:tcPr>
          <w:p w14:paraId="2284C521" w14:textId="77777777" w:rsidR="009A202A" w:rsidRPr="00057CB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Mean change</w:t>
            </w:r>
          </w:p>
        </w:tc>
        <w:tc>
          <w:tcPr>
            <w:tcW w:w="1417" w:type="dxa"/>
            <w:vAlign w:val="center"/>
          </w:tcPr>
          <w:p w14:paraId="5A8B406E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-4.18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1417" w:type="dxa"/>
            <w:vAlign w:val="center"/>
          </w:tcPr>
          <w:p w14:paraId="2B3393B4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-4.12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2836" w:type="dxa"/>
          </w:tcPr>
          <w:p w14:paraId="74B62EC3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2CEEE5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D58B01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1F5BE1E5" w14:textId="77777777" w:rsidTr="009A202A">
        <w:tc>
          <w:tcPr>
            <w:tcW w:w="2269" w:type="dxa"/>
            <w:tcBorders>
              <w:bottom w:val="single" w:sz="4" w:space="0" w:color="auto"/>
            </w:tcBorders>
          </w:tcPr>
          <w:p w14:paraId="1F8D484D" w14:textId="77777777" w:rsidR="009A202A" w:rsidRPr="00D05B40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P-value </w:t>
            </w:r>
            <w:r w:rsidRPr="00D05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1B8526" w14:textId="3BC6BF01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0.01</w:t>
            </w:r>
            <w:r w:rsidR="00240DC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CFA7BE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56312EB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D9949D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2743AC" w14:textId="77777777" w:rsidR="009A202A" w:rsidRPr="003B45A9" w:rsidRDefault="009A202A" w:rsidP="008C25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A202A" w14:paraId="3A4C219A" w14:textId="77777777" w:rsidTr="009A202A">
        <w:tc>
          <w:tcPr>
            <w:tcW w:w="10207" w:type="dxa"/>
            <w:gridSpan w:val="6"/>
          </w:tcPr>
          <w:p w14:paraId="22F5E1D0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*All values are presented as Mean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SE</w:t>
            </w:r>
          </w:p>
          <w:p w14:paraId="4DE4B750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Resulted from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 xml:space="preserve"> paired t-test for comparison of within-group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change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s.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2C15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Resulted from independent-samples t-test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 xml:space="preserve">for comparison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of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between-group differences</w:t>
            </w:r>
          </w:p>
          <w:p w14:paraId="5A594E3B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C158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158C">
              <w:rPr>
                <w:rFonts w:asciiTheme="majorBidi" w:hAnsiTheme="majorBidi" w:cstheme="majorBidi"/>
                <w:sz w:val="20"/>
                <w:szCs w:val="20"/>
              </w:rPr>
              <w:t>Resulted from ANCOVA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; adjusted for taking tricyclic antidepressants, triptans, and baseline mean arterial pressure</w:t>
            </w:r>
          </w:p>
          <w:p w14:paraId="2F1B02EE" w14:textId="77777777" w:rsidR="009A202A" w:rsidRDefault="009A202A" w:rsidP="008C253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5B1F32E" w14:textId="77777777" w:rsidR="009A202A" w:rsidRPr="007A2899" w:rsidRDefault="009A202A" w:rsidP="009A202A"/>
    <w:p w14:paraId="66CAE434" w14:textId="77777777" w:rsidR="009A202A" w:rsidRDefault="009A202A" w:rsidP="009A202A"/>
    <w:sectPr w:rsidR="009A202A" w:rsidSect="00084B3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2A"/>
    <w:rsid w:val="001342AC"/>
    <w:rsid w:val="00240DC1"/>
    <w:rsid w:val="0036345E"/>
    <w:rsid w:val="009A202A"/>
    <w:rsid w:val="009F37EE"/>
    <w:rsid w:val="00D0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F03D"/>
  <w15:chartTrackingRefBased/>
  <w15:docId w15:val="{F3A33F47-B01C-4209-A2E5-A901157E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2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02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Parsian</dc:creator>
  <cp:keywords/>
  <dc:description/>
  <cp:lastModifiedBy>LENOVO</cp:lastModifiedBy>
  <cp:revision>7</cp:revision>
  <dcterms:created xsi:type="dcterms:W3CDTF">2023-11-21T10:39:00Z</dcterms:created>
  <dcterms:modified xsi:type="dcterms:W3CDTF">2024-04-17T11:09:00Z</dcterms:modified>
</cp:coreProperties>
</file>