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758105" w14:textId="095D344C" w:rsidR="005E5F48" w:rsidRPr="00A83B3D" w:rsidRDefault="008A19D3" w:rsidP="005E5F48">
      <w:pPr>
        <w:spacing w:line="240" w:lineRule="auto"/>
        <w:jc w:val="center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 xml:space="preserve">Additional </w:t>
      </w:r>
      <w:r w:rsidR="00DA0B39">
        <w:rPr>
          <w:rFonts w:ascii="Times New Roman" w:hAnsi="Times New Roman" w:cs="Times New Roman" w:hint="eastAsia"/>
          <w:b/>
          <w:bCs/>
          <w:szCs w:val="20"/>
        </w:rPr>
        <w:t>F</w:t>
      </w:r>
      <w:r>
        <w:rPr>
          <w:rFonts w:ascii="Times New Roman" w:hAnsi="Times New Roman" w:cs="Times New Roman" w:hint="eastAsia"/>
          <w:b/>
          <w:bCs/>
          <w:szCs w:val="20"/>
        </w:rPr>
        <w:t>ile 1</w:t>
      </w:r>
      <w:r w:rsidR="005E5F48" w:rsidRPr="00A83B3D">
        <w:rPr>
          <w:rFonts w:ascii="Times New Roman" w:hAnsi="Times New Roman" w:cs="Times New Roman"/>
          <w:b/>
          <w:bCs/>
          <w:szCs w:val="20"/>
        </w:rPr>
        <w:t xml:space="preserve"> Content</w:t>
      </w:r>
    </w:p>
    <w:p w14:paraId="24E36ABE" w14:textId="7C2CE2AD" w:rsidR="005E5F48" w:rsidRPr="00A83B3D" w:rsidRDefault="005E5F48" w:rsidP="005E5F48">
      <w:pPr>
        <w:spacing w:line="240" w:lineRule="auto"/>
        <w:ind w:left="1984" w:hangingChars="992" w:hanging="1984"/>
        <w:jc w:val="left"/>
        <w:rPr>
          <w:rFonts w:ascii="Times New Roman" w:hAnsi="Times New Roman" w:cs="Times New Roman"/>
          <w:szCs w:val="20"/>
        </w:rPr>
      </w:pPr>
      <w:r w:rsidRPr="00A83B3D">
        <w:rPr>
          <w:rFonts w:ascii="Times New Roman" w:hAnsi="Times New Roman" w:cs="Times New Roman"/>
          <w:szCs w:val="20"/>
        </w:rPr>
        <w:t>Fig</w:t>
      </w:r>
      <w:r w:rsidR="000919DA">
        <w:rPr>
          <w:rFonts w:ascii="Times New Roman" w:hAnsi="Times New Roman" w:cs="Times New Roman" w:hint="eastAsia"/>
          <w:szCs w:val="20"/>
        </w:rPr>
        <w:t>.</w:t>
      </w:r>
      <w:r w:rsidRPr="00A83B3D">
        <w:rPr>
          <w:rFonts w:ascii="Times New Roman" w:hAnsi="Times New Roman" w:cs="Times New Roman"/>
          <w:szCs w:val="20"/>
        </w:rPr>
        <w:t xml:space="preserve"> </w:t>
      </w:r>
      <w:r w:rsidR="000919DA">
        <w:rPr>
          <w:rFonts w:ascii="Times New Roman" w:hAnsi="Times New Roman" w:cs="Times New Roman" w:hint="eastAsia"/>
          <w:szCs w:val="20"/>
        </w:rPr>
        <w:t>S</w:t>
      </w:r>
      <w:r w:rsidRPr="00A83B3D">
        <w:rPr>
          <w:rFonts w:ascii="Times New Roman" w:hAnsi="Times New Roman" w:cs="Times New Roman"/>
          <w:szCs w:val="20"/>
        </w:rPr>
        <w:t xml:space="preserve">1. </w:t>
      </w:r>
      <w:r w:rsidR="007C0597" w:rsidRPr="00A83B3D">
        <w:rPr>
          <w:rFonts w:ascii="Times New Roman" w:hAnsi="Times New Roman" w:cs="Times New Roman"/>
          <w:szCs w:val="20"/>
        </w:rPr>
        <w:t>The distribution</w:t>
      </w:r>
      <w:r w:rsidR="00A80C79" w:rsidRPr="00A83B3D">
        <w:rPr>
          <w:rFonts w:ascii="Times New Roman" w:hAnsi="Times New Roman" w:cs="Times New Roman"/>
          <w:szCs w:val="20"/>
        </w:rPr>
        <w:t>s</w:t>
      </w:r>
      <w:r w:rsidR="007C0597" w:rsidRPr="00A83B3D">
        <w:rPr>
          <w:rFonts w:ascii="Times New Roman" w:hAnsi="Times New Roman" w:cs="Times New Roman"/>
          <w:szCs w:val="20"/>
        </w:rPr>
        <w:t xml:space="preserve"> of IPW weights before and after stabilization</w:t>
      </w:r>
    </w:p>
    <w:p w14:paraId="684CB987" w14:textId="75CB97C8" w:rsidR="007C0597" w:rsidRPr="00A83B3D" w:rsidRDefault="007C0597" w:rsidP="005E5F48">
      <w:pPr>
        <w:spacing w:line="240" w:lineRule="auto"/>
        <w:ind w:left="1984" w:hangingChars="992" w:hanging="1984"/>
        <w:jc w:val="left"/>
        <w:rPr>
          <w:rFonts w:ascii="Times New Roman" w:hAnsi="Times New Roman" w:cs="Times New Roman"/>
          <w:szCs w:val="20"/>
        </w:rPr>
      </w:pPr>
      <w:r w:rsidRPr="00A83B3D">
        <w:rPr>
          <w:rFonts w:ascii="Times New Roman" w:hAnsi="Times New Roman" w:cs="Times New Roman"/>
          <w:szCs w:val="20"/>
        </w:rPr>
        <w:t xml:space="preserve">Table </w:t>
      </w:r>
      <w:r w:rsidR="000919DA">
        <w:rPr>
          <w:rFonts w:ascii="Times New Roman" w:hAnsi="Times New Roman" w:cs="Times New Roman" w:hint="eastAsia"/>
          <w:szCs w:val="20"/>
        </w:rPr>
        <w:t>S</w:t>
      </w:r>
      <w:r w:rsidRPr="00A83B3D">
        <w:rPr>
          <w:rFonts w:ascii="Times New Roman" w:hAnsi="Times New Roman" w:cs="Times New Roman"/>
          <w:szCs w:val="20"/>
        </w:rPr>
        <w:t xml:space="preserve">1. Unique Data Identifier and descriptions of PTSD and trauma in UK Biobank study </w:t>
      </w:r>
    </w:p>
    <w:p w14:paraId="283C58FD" w14:textId="6BDB3C83" w:rsidR="00DE6A4C" w:rsidRPr="00A83B3D" w:rsidRDefault="008D29DF" w:rsidP="00DE6A4C">
      <w:pPr>
        <w:rPr>
          <w:rFonts w:ascii="Times New Roman" w:hAnsi="Times New Roman" w:cs="Times New Roman"/>
          <w:szCs w:val="20"/>
        </w:rPr>
      </w:pPr>
      <w:r w:rsidRPr="00A83B3D">
        <w:rPr>
          <w:rFonts w:ascii="Times New Roman" w:hAnsi="Times New Roman" w:cs="Times New Roman"/>
          <w:szCs w:val="20"/>
        </w:rPr>
        <w:t xml:space="preserve">Table </w:t>
      </w:r>
      <w:r>
        <w:rPr>
          <w:rFonts w:ascii="Times New Roman" w:hAnsi="Times New Roman" w:cs="Times New Roman" w:hint="eastAsia"/>
          <w:szCs w:val="20"/>
        </w:rPr>
        <w:t>S</w:t>
      </w:r>
      <w:r>
        <w:rPr>
          <w:rFonts w:ascii="Times New Roman" w:hAnsi="Times New Roman" w:cs="Times New Roman" w:hint="eastAsia"/>
          <w:szCs w:val="20"/>
        </w:rPr>
        <w:t>2</w:t>
      </w:r>
      <w:r w:rsidR="007C0597" w:rsidRPr="00A83B3D">
        <w:rPr>
          <w:rFonts w:ascii="Times New Roman" w:hAnsi="Times New Roman" w:cs="Times New Roman"/>
          <w:szCs w:val="20"/>
        </w:rPr>
        <w:t>. Unique Data Identifier and descriptions of key variables in UK Biobank study</w:t>
      </w:r>
    </w:p>
    <w:p w14:paraId="195B6582" w14:textId="1A0C9115" w:rsidR="00F0564C" w:rsidRPr="00A83B3D" w:rsidRDefault="008D29DF" w:rsidP="00DE6A4C">
      <w:pPr>
        <w:rPr>
          <w:rFonts w:ascii="Times New Roman" w:hAnsi="Times New Roman" w:cs="Times New Roman"/>
          <w:szCs w:val="20"/>
        </w:rPr>
      </w:pPr>
      <w:r w:rsidRPr="00A83B3D">
        <w:rPr>
          <w:rFonts w:ascii="Times New Roman" w:hAnsi="Times New Roman" w:cs="Times New Roman"/>
          <w:szCs w:val="20"/>
        </w:rPr>
        <w:t xml:space="preserve">Table </w:t>
      </w:r>
      <w:r>
        <w:rPr>
          <w:rFonts w:ascii="Times New Roman" w:hAnsi="Times New Roman" w:cs="Times New Roman" w:hint="eastAsia"/>
          <w:szCs w:val="20"/>
        </w:rPr>
        <w:t>S</w:t>
      </w:r>
      <w:r>
        <w:rPr>
          <w:rFonts w:ascii="Times New Roman" w:hAnsi="Times New Roman" w:cs="Times New Roman" w:hint="eastAsia"/>
          <w:szCs w:val="20"/>
        </w:rPr>
        <w:t>3</w:t>
      </w:r>
      <w:r w:rsidR="00F0564C" w:rsidRPr="00A83B3D">
        <w:rPr>
          <w:rFonts w:ascii="Times New Roman" w:hAnsi="Times New Roman" w:cs="Times New Roman" w:hint="eastAsia"/>
          <w:szCs w:val="20"/>
        </w:rPr>
        <w:t xml:space="preserve">. </w:t>
      </w:r>
      <w:r w:rsidR="00F0564C" w:rsidRPr="00A83B3D">
        <w:rPr>
          <w:rFonts w:ascii="Times New Roman" w:hAnsi="Times New Roman" w:cs="Times New Roman"/>
          <w:szCs w:val="20"/>
        </w:rPr>
        <w:t>Distributions of adverse life experiences</w:t>
      </w:r>
    </w:p>
    <w:p w14:paraId="585A5758" w14:textId="361892C8" w:rsidR="007C0597" w:rsidRPr="00A83B3D" w:rsidRDefault="008D29DF" w:rsidP="00DE6A4C">
      <w:pPr>
        <w:rPr>
          <w:rFonts w:ascii="Times New Roman" w:hAnsi="Times New Roman" w:cs="Times New Roman"/>
          <w:szCs w:val="20"/>
        </w:rPr>
      </w:pPr>
      <w:r w:rsidRPr="00A83B3D">
        <w:rPr>
          <w:rFonts w:ascii="Times New Roman" w:hAnsi="Times New Roman" w:cs="Times New Roman"/>
          <w:szCs w:val="20"/>
        </w:rPr>
        <w:t xml:space="preserve">Table </w:t>
      </w:r>
      <w:r>
        <w:rPr>
          <w:rFonts w:ascii="Times New Roman" w:hAnsi="Times New Roman" w:cs="Times New Roman" w:hint="eastAsia"/>
          <w:szCs w:val="20"/>
        </w:rPr>
        <w:t>S</w:t>
      </w:r>
      <w:r>
        <w:rPr>
          <w:rFonts w:ascii="Times New Roman" w:hAnsi="Times New Roman" w:cs="Times New Roman" w:hint="eastAsia"/>
          <w:szCs w:val="20"/>
        </w:rPr>
        <w:t>4</w:t>
      </w:r>
      <w:r w:rsidR="007C0597" w:rsidRPr="00A83B3D">
        <w:rPr>
          <w:rFonts w:ascii="Times New Roman" w:hAnsi="Times New Roman" w:cs="Times New Roman"/>
          <w:szCs w:val="20"/>
        </w:rPr>
        <w:t>. Comparison of baseline characteristics between included and excluded populations</w:t>
      </w:r>
    </w:p>
    <w:p w14:paraId="069D4A1E" w14:textId="5CE6A8BA" w:rsidR="007C0597" w:rsidRPr="00A83B3D" w:rsidRDefault="008D29DF" w:rsidP="00DE6A4C">
      <w:pPr>
        <w:rPr>
          <w:rFonts w:ascii="Times New Roman" w:hAnsi="Times New Roman" w:cs="Times New Roman"/>
          <w:szCs w:val="20"/>
        </w:rPr>
      </w:pPr>
      <w:r w:rsidRPr="00A83B3D">
        <w:rPr>
          <w:rFonts w:ascii="Times New Roman" w:hAnsi="Times New Roman" w:cs="Times New Roman"/>
          <w:szCs w:val="20"/>
        </w:rPr>
        <w:t xml:space="preserve">Table </w:t>
      </w:r>
      <w:r>
        <w:rPr>
          <w:rFonts w:ascii="Times New Roman" w:hAnsi="Times New Roman" w:cs="Times New Roman" w:hint="eastAsia"/>
          <w:szCs w:val="20"/>
        </w:rPr>
        <w:t>S</w:t>
      </w:r>
      <w:r>
        <w:rPr>
          <w:rFonts w:ascii="Times New Roman" w:hAnsi="Times New Roman" w:cs="Times New Roman" w:hint="eastAsia"/>
          <w:szCs w:val="20"/>
        </w:rPr>
        <w:t>5</w:t>
      </w:r>
      <w:r w:rsidR="007C0597" w:rsidRPr="00A83B3D">
        <w:rPr>
          <w:rFonts w:ascii="Times New Roman" w:hAnsi="Times New Roman" w:cs="Times New Roman"/>
          <w:szCs w:val="20"/>
        </w:rPr>
        <w:t>. Subgroup analyses by sex, age, and antihypertensive combination therapy</w:t>
      </w:r>
    </w:p>
    <w:p w14:paraId="250E5BF9" w14:textId="17742B56" w:rsidR="007C0597" w:rsidRPr="00A83B3D" w:rsidRDefault="008D29DF" w:rsidP="00DE6A4C">
      <w:pPr>
        <w:rPr>
          <w:rFonts w:ascii="Times New Roman" w:hAnsi="Times New Roman" w:cs="Times New Roman"/>
          <w:szCs w:val="20"/>
        </w:rPr>
      </w:pPr>
      <w:r w:rsidRPr="00A83B3D">
        <w:rPr>
          <w:rFonts w:ascii="Times New Roman" w:hAnsi="Times New Roman" w:cs="Times New Roman"/>
          <w:szCs w:val="20"/>
        </w:rPr>
        <w:t xml:space="preserve">Table </w:t>
      </w:r>
      <w:r>
        <w:rPr>
          <w:rFonts w:ascii="Times New Roman" w:hAnsi="Times New Roman" w:cs="Times New Roman" w:hint="eastAsia"/>
          <w:szCs w:val="20"/>
        </w:rPr>
        <w:t>S</w:t>
      </w:r>
      <w:r>
        <w:rPr>
          <w:rFonts w:ascii="Times New Roman" w:hAnsi="Times New Roman" w:cs="Times New Roman" w:hint="eastAsia"/>
          <w:szCs w:val="20"/>
        </w:rPr>
        <w:t>6</w:t>
      </w:r>
      <w:r w:rsidR="007C0597" w:rsidRPr="00A83B3D">
        <w:rPr>
          <w:rFonts w:ascii="Times New Roman" w:hAnsi="Times New Roman" w:cs="Times New Roman"/>
          <w:szCs w:val="20"/>
        </w:rPr>
        <w:t>. Analysis reincluding participants not taking antihypertensive medications</w:t>
      </w:r>
    </w:p>
    <w:p w14:paraId="0FC4A8D7" w14:textId="0513C9D8" w:rsidR="007C0597" w:rsidRPr="00A83B3D" w:rsidRDefault="008D29DF" w:rsidP="00DE6A4C">
      <w:pPr>
        <w:rPr>
          <w:rFonts w:ascii="Times New Roman" w:eastAsia="맑은 고딕" w:hAnsi="Times New Roman" w:cs="Times New Roman"/>
          <w:kern w:val="0"/>
          <w:szCs w:val="20"/>
        </w:rPr>
      </w:pPr>
      <w:r w:rsidRPr="00A83B3D">
        <w:rPr>
          <w:rFonts w:ascii="Times New Roman" w:hAnsi="Times New Roman" w:cs="Times New Roman"/>
          <w:szCs w:val="20"/>
        </w:rPr>
        <w:t xml:space="preserve">Table </w:t>
      </w:r>
      <w:r>
        <w:rPr>
          <w:rFonts w:ascii="Times New Roman" w:hAnsi="Times New Roman" w:cs="Times New Roman" w:hint="eastAsia"/>
          <w:szCs w:val="20"/>
        </w:rPr>
        <w:t>S</w:t>
      </w:r>
      <w:r>
        <w:rPr>
          <w:rFonts w:ascii="Times New Roman" w:hAnsi="Times New Roman" w:cs="Times New Roman" w:hint="eastAsia"/>
          <w:szCs w:val="20"/>
        </w:rPr>
        <w:t>7</w:t>
      </w:r>
      <w:r w:rsidR="007C0597" w:rsidRPr="00A83B3D">
        <w:rPr>
          <w:rFonts w:ascii="Times New Roman" w:eastAsia="맑은 고딕" w:hAnsi="Times New Roman" w:cs="Times New Roman"/>
          <w:kern w:val="0"/>
          <w:szCs w:val="20"/>
        </w:rPr>
        <w:t>. Sensitivity analyses</w:t>
      </w:r>
    </w:p>
    <w:p w14:paraId="430B50CE" w14:textId="64EB705C" w:rsidR="00293A8F" w:rsidRPr="00A83B3D" w:rsidRDefault="00DE6A4C" w:rsidP="00C80950">
      <w:pPr>
        <w:rPr>
          <w:rFonts w:ascii="Times New Roman" w:hAnsi="Times New Roman" w:cs="Times New Roman"/>
          <w:sz w:val="16"/>
          <w:szCs w:val="16"/>
        </w:rPr>
      </w:pPr>
      <w:r w:rsidRPr="00A83B3D">
        <w:rPr>
          <w:rFonts w:ascii="Times New Roman" w:hAnsi="Times New Roman" w:cs="Times New Roman"/>
          <w:sz w:val="16"/>
          <w:szCs w:val="16"/>
        </w:rPr>
        <w:br w:type="page"/>
      </w:r>
    </w:p>
    <w:p w14:paraId="512569C2" w14:textId="487982A5" w:rsidR="005A1738" w:rsidRPr="00A83B3D" w:rsidRDefault="000F5A3E" w:rsidP="00FD7D60">
      <w:pPr>
        <w:rPr>
          <w:rFonts w:ascii="Times New Roman" w:hAnsi="Times New Roman" w:cs="Times New Roman"/>
          <w:sz w:val="16"/>
          <w:szCs w:val="16"/>
        </w:rPr>
      </w:pPr>
      <w:r w:rsidRPr="00A83B3D">
        <w:rPr>
          <w:rFonts w:ascii="Times New Roman" w:hAnsi="Times New Roman" w:cs="Times New Roman"/>
          <w:noProof/>
          <w:sz w:val="16"/>
          <w:szCs w:val="16"/>
        </w:rPr>
        <w:lastRenderedPageBreak/>
        <w:drawing>
          <wp:inline distT="0" distB="0" distL="0" distR="0" wp14:anchorId="624FCC90" wp14:editId="2A7D1A21">
            <wp:extent cx="5702071" cy="2934065"/>
            <wp:effectExtent l="0" t="0" r="0" b="0"/>
            <wp:docPr id="28504270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409" cy="29476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3D3863" w14:textId="0E371036" w:rsidR="0013070A" w:rsidRPr="00A83B3D" w:rsidRDefault="008D29DF" w:rsidP="00047485">
      <w:pPr>
        <w:spacing w:line="240" w:lineRule="auto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Figure S</w:t>
      </w:r>
      <w:r w:rsidR="0013070A" w:rsidRPr="00A83B3D">
        <w:rPr>
          <w:rFonts w:ascii="Times New Roman" w:hAnsi="Times New Roman" w:cs="Times New Roman"/>
          <w:b/>
          <w:bCs/>
          <w:szCs w:val="20"/>
        </w:rPr>
        <w:t>1. The distribution of IPW weights before and after stabilization</w:t>
      </w:r>
    </w:p>
    <w:p w14:paraId="5608262A" w14:textId="5F1EB405" w:rsidR="0013070A" w:rsidRPr="00A83B3D" w:rsidRDefault="007420A2" w:rsidP="00047485">
      <w:pPr>
        <w:spacing w:line="240" w:lineRule="auto"/>
        <w:rPr>
          <w:rFonts w:ascii="Times New Roman" w:hAnsi="Times New Roman" w:cs="Times New Roman"/>
          <w:szCs w:val="20"/>
        </w:rPr>
      </w:pPr>
      <w:r w:rsidRPr="00A83B3D">
        <w:rPr>
          <w:rFonts w:ascii="Times New Roman" w:hAnsi="Times New Roman" w:cs="Times New Roman"/>
          <w:szCs w:val="20"/>
        </w:rPr>
        <w:t>(A) The distribution of unstabilized w</w:t>
      </w:r>
      <w:r w:rsidR="00E548E7" w:rsidRPr="00A83B3D">
        <w:rPr>
          <w:rFonts w:ascii="Times New Roman" w:hAnsi="Times New Roman" w:cs="Times New Roman"/>
          <w:szCs w:val="20"/>
        </w:rPr>
        <w:t xml:space="preserve">eights. </w:t>
      </w:r>
      <m:oMath>
        <m:sSup>
          <m:sSupPr>
            <m:ctrlPr>
              <w:rPr>
                <w:rFonts w:ascii="Cambria Math" w:hAnsi="Cambria Math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W</m:t>
            </m:r>
          </m:e>
          <m:sup>
            <m:r>
              <w:rPr>
                <w:rFonts w:ascii="Cambria Math" w:hAnsi="Cambria Math" w:cs="Times New Roman"/>
                <w:szCs w:val="20"/>
              </w:rPr>
              <m:t>A,C</m:t>
            </m:r>
          </m:sup>
        </m:sSup>
        <m:r>
          <w:rPr>
            <w:rFonts w:ascii="Cambria Math" w:hAnsi="Cambria Math" w:cs="Times New Roman"/>
            <w:szCs w:val="20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W</m:t>
            </m:r>
          </m:e>
          <m:sup>
            <m:r>
              <w:rPr>
                <w:rFonts w:ascii="Cambria Math" w:hAnsi="Cambria Math" w:cs="Times New Roman"/>
                <w:szCs w:val="20"/>
              </w:rPr>
              <m:t>A</m:t>
            </m:r>
          </m:sup>
        </m:sSup>
        <m:r>
          <w:rPr>
            <w:rFonts w:ascii="Cambria Math" w:hAnsi="Cambria Math" w:cs="Times New Roman"/>
            <w:szCs w:val="20"/>
          </w:rPr>
          <m:t>×</m:t>
        </m:r>
        <m:sSup>
          <m:sSupPr>
            <m:ctrlPr>
              <w:rPr>
                <w:rFonts w:ascii="Cambria Math" w:hAnsi="Cambria Math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W</m:t>
            </m:r>
          </m:e>
          <m:sup>
            <m:r>
              <w:rPr>
                <w:rFonts w:ascii="Cambria Math" w:hAnsi="Cambria Math" w:cs="Times New Roman"/>
                <w:szCs w:val="20"/>
              </w:rPr>
              <m:t>C</m:t>
            </m:r>
          </m:sup>
        </m:sSup>
        <m:r>
          <w:rPr>
            <w:rFonts w:ascii="Cambria Math" w:hAnsi="Cambria Math" w:cs="Times New Roman"/>
            <w:szCs w:val="20"/>
          </w:rPr>
          <m:t>=</m:t>
        </m:r>
        <m:d>
          <m:dPr>
            <m:ctrlPr>
              <w:rPr>
                <w:rFonts w:ascii="Cambria Math" w:hAnsi="Cambria Math" w:cs="Times New Roman"/>
                <w:i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0"/>
                  </w:rPr>
                  <m:t>1</m:t>
                </m:r>
              </m:num>
              <m:den>
                <m:func>
                  <m:funcPr>
                    <m:ctrlPr>
                      <w:rPr>
                        <w:rFonts w:ascii="Cambria Math" w:hAnsi="Cambria Math" w:cs="Times New Roman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0"/>
                      </w:rPr>
                      <m:t>Pr</m:t>
                    </m: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fNam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L</m:t>
                        </m:r>
                      </m:e>
                    </m:d>
                  </m:e>
                </m:func>
              </m:den>
            </m:f>
          </m:e>
        </m:d>
        <m:r>
          <w:rPr>
            <w:rFonts w:ascii="Cambria Math" w:hAnsi="Cambria Math" w:cs="Times New Roman"/>
            <w:szCs w:val="20"/>
          </w:rPr>
          <m:t>×(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Cs w:val="20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="Times New Roman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0"/>
                  </w:rPr>
                  <m:t>Pr</m:t>
                </m: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C=0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L,A</m:t>
                    </m:r>
                  </m:e>
                </m:d>
              </m:e>
            </m:func>
          </m:den>
        </m:f>
        <m:r>
          <w:rPr>
            <w:rFonts w:ascii="Cambria Math" w:hAnsi="Cambria Math" w:cs="Times New Roman"/>
            <w:szCs w:val="20"/>
          </w:rPr>
          <m:t xml:space="preserve">) </m:t>
        </m:r>
      </m:oMath>
      <w:r w:rsidR="00E548E7" w:rsidRPr="00A83B3D">
        <w:rPr>
          <w:rFonts w:ascii="Times New Roman" w:hAnsi="Times New Roman" w:cs="Times New Roman"/>
          <w:szCs w:val="20"/>
        </w:rPr>
        <w:t>(B) The distribution of stabilized weights.</w:t>
      </w:r>
      <w:r w:rsidR="006B14C7" w:rsidRPr="00A83B3D">
        <w:rPr>
          <w:rFonts w:ascii="Times New Roman" w:hAnsi="Times New Roman" w:cs="Times New Roman"/>
          <w:szCs w:val="20"/>
        </w:rPr>
        <w:t xml:space="preserve"> </w:t>
      </w:r>
      <m:oMath>
        <m:r>
          <w:rPr>
            <w:rFonts w:ascii="Cambria Math" w:hAnsi="Cambria Math" w:cs="Times New Roman"/>
            <w:szCs w:val="20"/>
          </w:rPr>
          <m:t>S</m:t>
        </m:r>
        <m:sSup>
          <m:sSupPr>
            <m:ctrlPr>
              <w:rPr>
                <w:rFonts w:ascii="Cambria Math" w:hAnsi="Cambria Math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W</m:t>
            </m:r>
          </m:e>
          <m:sup>
            <m:r>
              <w:rPr>
                <w:rFonts w:ascii="Cambria Math" w:hAnsi="Cambria Math" w:cs="Times New Roman"/>
                <w:szCs w:val="20"/>
              </w:rPr>
              <m:t>A,C</m:t>
            </m:r>
          </m:sup>
        </m:sSup>
        <m:r>
          <w:rPr>
            <w:rFonts w:ascii="Cambria Math" w:hAnsi="Cambria Math" w:cs="Times New Roman"/>
            <w:szCs w:val="20"/>
          </w:rPr>
          <m:t>=S</m:t>
        </m:r>
        <m:sSup>
          <m:sSupPr>
            <m:ctrlPr>
              <w:rPr>
                <w:rFonts w:ascii="Cambria Math" w:hAnsi="Cambria Math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W</m:t>
            </m:r>
          </m:e>
          <m:sup>
            <m:r>
              <w:rPr>
                <w:rFonts w:ascii="Cambria Math" w:hAnsi="Cambria Math" w:cs="Times New Roman"/>
                <w:szCs w:val="20"/>
              </w:rPr>
              <m:t>A</m:t>
            </m:r>
          </m:sup>
        </m:sSup>
        <m:r>
          <w:rPr>
            <w:rFonts w:ascii="Cambria Math" w:hAnsi="Cambria Math" w:cs="Times New Roman"/>
            <w:szCs w:val="20"/>
          </w:rPr>
          <m:t>×S</m:t>
        </m:r>
        <m:sSup>
          <m:sSupPr>
            <m:ctrlPr>
              <w:rPr>
                <w:rFonts w:ascii="Cambria Math" w:hAnsi="Cambria Math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W</m:t>
            </m:r>
          </m:e>
          <m:sup>
            <m:r>
              <w:rPr>
                <w:rFonts w:ascii="Cambria Math" w:hAnsi="Cambria Math" w:cs="Times New Roman"/>
                <w:szCs w:val="20"/>
              </w:rPr>
              <m:t>C</m:t>
            </m:r>
          </m:sup>
        </m:sSup>
        <m:r>
          <w:rPr>
            <w:rFonts w:ascii="Cambria Math" w:hAnsi="Cambria Math" w:cs="Times New Roman"/>
            <w:szCs w:val="20"/>
          </w:rPr>
          <m:t>=</m:t>
        </m:r>
        <m:d>
          <m:dPr>
            <m:ctrlPr>
              <w:rPr>
                <w:rFonts w:ascii="Cambria Math" w:hAnsi="Cambria Math" w:cs="Times New Roman"/>
                <w:i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0"/>
                      </w:rPr>
                      <m:t>Pr</m:t>
                    </m: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fNam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A</m:t>
                        </m:r>
                      </m:e>
                    </m:d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 w:cs="Times New Roman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0"/>
                      </w:rPr>
                      <m:t>Pr</m:t>
                    </m: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fNam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L</m:t>
                        </m:r>
                      </m:e>
                    </m:d>
                  </m:e>
                </m:func>
              </m:den>
            </m:f>
          </m:e>
        </m:d>
        <m:r>
          <w:rPr>
            <w:rFonts w:ascii="Cambria Math" w:hAnsi="Cambria Math" w:cs="Times New Roman"/>
            <w:szCs w:val="20"/>
          </w:rPr>
          <m:t>×(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0"/>
                  </w:rPr>
                  <m:t>Pr</m:t>
                </m: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C=0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A</m:t>
                    </m:r>
                  </m:e>
                </m:d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0"/>
                  </w:rPr>
                  <m:t>Pr</m:t>
                </m: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C=0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L,A</m:t>
                    </m:r>
                  </m:e>
                </m:d>
              </m:e>
            </m:func>
          </m:den>
        </m:f>
        <m:r>
          <w:rPr>
            <w:rFonts w:ascii="Cambria Math" w:hAnsi="Cambria Math" w:cs="Times New Roman"/>
            <w:szCs w:val="20"/>
          </w:rPr>
          <m:t>)</m:t>
        </m:r>
      </m:oMath>
      <w:r w:rsidR="00D42D12" w:rsidRPr="00A83B3D">
        <w:rPr>
          <w:rFonts w:ascii="Times New Roman" w:hAnsi="Times New Roman" w:cs="Times New Roman"/>
          <w:szCs w:val="20"/>
        </w:rPr>
        <w:t xml:space="preserve"> (A=exposure [RAS </w:t>
      </w:r>
      <w:r w:rsidR="00FD0E57" w:rsidRPr="00A83B3D">
        <w:rPr>
          <w:rFonts w:ascii="Times New Roman" w:hAnsi="Times New Roman" w:cs="Times New Roman"/>
          <w:szCs w:val="20"/>
        </w:rPr>
        <w:t>blocker</w:t>
      </w:r>
      <w:r w:rsidR="00D42D12" w:rsidRPr="00A83B3D">
        <w:rPr>
          <w:rFonts w:ascii="Times New Roman" w:hAnsi="Times New Roman" w:cs="Times New Roman"/>
          <w:szCs w:val="20"/>
        </w:rPr>
        <w:t xml:space="preserve"> use], L=covariates, C=indicator for censoring)</w:t>
      </w:r>
    </w:p>
    <w:p w14:paraId="189F3B5C" w14:textId="44677CA4" w:rsidR="005A1738" w:rsidRPr="00A83B3D" w:rsidRDefault="005A1738" w:rsidP="00FD7D60">
      <w:pPr>
        <w:rPr>
          <w:rFonts w:ascii="Times New Roman" w:hAnsi="Times New Roman" w:cs="Times New Roman"/>
          <w:sz w:val="16"/>
          <w:szCs w:val="16"/>
        </w:rPr>
      </w:pPr>
      <w:r w:rsidRPr="00A83B3D"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2"/>
        <w:gridCol w:w="1246"/>
        <w:gridCol w:w="4099"/>
      </w:tblGrid>
      <w:tr w:rsidR="000901F4" w:rsidRPr="00A83B3D" w14:paraId="07F1C1CC" w14:textId="77777777" w:rsidTr="008D29DF">
        <w:trPr>
          <w:trHeight w:val="284"/>
        </w:trPr>
        <w:tc>
          <w:tcPr>
            <w:tcW w:w="8807" w:type="dxa"/>
            <w:gridSpan w:val="3"/>
            <w:tcBorders>
              <w:bottom w:val="single" w:sz="8" w:space="0" w:color="auto"/>
            </w:tcBorders>
          </w:tcPr>
          <w:p w14:paraId="76CBEA8B" w14:textId="4A7ABA7B" w:rsidR="000901F4" w:rsidRPr="00A83B3D" w:rsidRDefault="00F94635" w:rsidP="00F82CA5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Cs w:val="20"/>
              </w:rPr>
              <w:lastRenderedPageBreak/>
              <w:t xml:space="preserve">Table </w:t>
            </w:r>
            <w:r w:rsidR="008D29DF">
              <w:rPr>
                <w:rFonts w:ascii="Times New Roman" w:hAnsi="Times New Roman" w:cs="Times New Roman" w:hint="eastAsia"/>
                <w:b/>
                <w:bCs/>
                <w:szCs w:val="20"/>
              </w:rPr>
              <w:t>S</w:t>
            </w:r>
            <w:r w:rsidR="000901F4" w:rsidRPr="00A83B3D">
              <w:rPr>
                <w:rFonts w:ascii="Times New Roman" w:hAnsi="Times New Roman" w:cs="Times New Roman"/>
                <w:b/>
                <w:bCs/>
                <w:szCs w:val="20"/>
              </w:rPr>
              <w:t xml:space="preserve">1. Unique Data Identifier and descriptions of </w:t>
            </w:r>
            <w:r w:rsidR="007C2E06" w:rsidRPr="00A83B3D">
              <w:rPr>
                <w:rFonts w:ascii="Times New Roman" w:hAnsi="Times New Roman" w:cs="Times New Roman"/>
                <w:b/>
                <w:bCs/>
                <w:szCs w:val="20"/>
              </w:rPr>
              <w:t>PTSD</w:t>
            </w:r>
            <w:r w:rsidR="000901F4" w:rsidRPr="00A83B3D">
              <w:rPr>
                <w:rFonts w:ascii="Times New Roman" w:hAnsi="Times New Roman" w:cs="Times New Roman"/>
                <w:b/>
                <w:bCs/>
                <w:szCs w:val="20"/>
              </w:rPr>
              <w:t xml:space="preserve"> and trauma in UK Biobank study</w:t>
            </w:r>
          </w:p>
        </w:tc>
      </w:tr>
      <w:tr w:rsidR="000901F4" w:rsidRPr="00A83B3D" w14:paraId="28BBE3E3" w14:textId="77777777" w:rsidTr="007C0597">
        <w:trPr>
          <w:trHeight w:val="308"/>
        </w:trPr>
        <w:tc>
          <w:tcPr>
            <w:tcW w:w="346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0A466C8" w14:textId="77777777" w:rsidR="000901F4" w:rsidRPr="00A83B3D" w:rsidRDefault="000901F4" w:rsidP="007C05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24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E07DEED" w14:textId="53E03628" w:rsidR="000901F4" w:rsidRPr="00A83B3D" w:rsidRDefault="000901F4" w:rsidP="007C05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UDI in UKB</w:t>
            </w:r>
          </w:p>
        </w:tc>
        <w:tc>
          <w:tcPr>
            <w:tcW w:w="409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EFFDC87" w14:textId="77777777" w:rsidR="000901F4" w:rsidRPr="00A83B3D" w:rsidRDefault="000901F4" w:rsidP="007C05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Description</w:t>
            </w:r>
          </w:p>
        </w:tc>
      </w:tr>
      <w:tr w:rsidR="000901F4" w:rsidRPr="00A83B3D" w14:paraId="3E46617B" w14:textId="77777777" w:rsidTr="007C0597">
        <w:trPr>
          <w:trHeight w:val="340"/>
        </w:trPr>
        <w:tc>
          <w:tcPr>
            <w:tcW w:w="3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241D2" w14:textId="7B6CD875" w:rsidR="000901F4" w:rsidRPr="00A83B3D" w:rsidRDefault="000901F4" w:rsidP="007C05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The six-item PCL-C (</w:t>
            </w:r>
            <w:r w:rsidR="0051520D"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probable </w:t>
            </w:r>
            <w:r w:rsidR="007C2E06"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PTSD</w:t>
            </w: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="007371BD"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404A1" w14:textId="77777777" w:rsidR="000901F4" w:rsidRPr="00A83B3D" w:rsidRDefault="000901F4" w:rsidP="007C05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2918B" w14:textId="6D18E1C9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The total score of the six-item PCL-C ranges from 6 to 29 and </w:t>
            </w:r>
            <w:r w:rsidR="007C2E06" w:rsidRPr="00A83B3D">
              <w:rPr>
                <w:rFonts w:ascii="Times New Roman" w:hAnsi="Times New Roman" w:cs="Times New Roman"/>
                <w:sz w:val="16"/>
                <w:szCs w:val="16"/>
              </w:rPr>
              <w:t>PTSD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was defined as a score of 14 or higher.</w:t>
            </w:r>
          </w:p>
        </w:tc>
      </w:tr>
      <w:tr w:rsidR="000901F4" w:rsidRPr="00A83B3D" w14:paraId="0BC9762B" w14:textId="77777777" w:rsidTr="007C0597">
        <w:trPr>
          <w:trHeight w:val="530"/>
        </w:trPr>
        <w:tc>
          <w:tcPr>
            <w:tcW w:w="3462" w:type="dxa"/>
            <w:tcBorders>
              <w:top w:val="single" w:sz="4" w:space="0" w:color="auto"/>
            </w:tcBorders>
            <w:vAlign w:val="center"/>
          </w:tcPr>
          <w:p w14:paraId="2D167950" w14:textId="77777777" w:rsidR="000901F4" w:rsidRPr="00A83B3D" w:rsidRDefault="000901F4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Repeated disturbing thoughts of stressful experience in past month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5238AC6E" w14:textId="77777777" w:rsidR="000901F4" w:rsidRPr="00A83B3D" w:rsidRDefault="000901F4" w:rsidP="002250C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20497-0.0</w:t>
            </w:r>
          </w:p>
        </w:tc>
        <w:tc>
          <w:tcPr>
            <w:tcW w:w="4099" w:type="dxa"/>
            <w:vMerge w:val="restart"/>
            <w:tcBorders>
              <w:top w:val="single" w:sz="4" w:space="0" w:color="auto"/>
            </w:tcBorders>
            <w:vAlign w:val="center"/>
          </w:tcPr>
          <w:p w14:paraId="26F87C3B" w14:textId="17ABA110" w:rsidR="000901F4" w:rsidRPr="00A83B3D" w:rsidRDefault="000901F4" w:rsidP="007C05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Five-point Likert scale</w:t>
            </w:r>
            <w:r w:rsidR="00FD12F6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(1</w:t>
            </w:r>
            <w:r w:rsidR="00AB086B" w:rsidRPr="00A83B3D">
              <w:rPr>
                <w:rFonts w:ascii="Times New Roman" w:hAnsi="Times New Roman" w:cs="Times New Roman"/>
                <w:bCs/>
                <w:sz w:val="16"/>
                <w:szCs w:val="16"/>
              </w:rPr>
              <w:t>–</w:t>
            </w:r>
            <w:r w:rsidR="00FD12F6" w:rsidRPr="00A83B3D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: “Not at all” – “A little bit” – “Moderately” – “Quite a bit” – “Extremely”</w:t>
            </w:r>
          </w:p>
          <w:p w14:paraId="633BE4E8" w14:textId="723A54EB" w:rsidR="00935A47" w:rsidRPr="00A83B3D" w:rsidRDefault="00DD2470" w:rsidP="007C05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Cut-off: </w:t>
            </w:r>
            <w:r w:rsidR="00AD41D7" w:rsidRPr="00A83B3D">
              <w:rPr>
                <w:rFonts w:ascii="Times New Roman" w:hAnsi="Times New Roman" w:cs="Times New Roman"/>
                <w:sz w:val="16"/>
                <w:szCs w:val="16"/>
              </w:rPr>
              <w:t>≥</w:t>
            </w:r>
            <w:r w:rsidR="00CD088B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D41D7" w:rsidRPr="00A83B3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6265E8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(“Moderately”, “Quite a bit”, and “Extremely”)</w:t>
            </w:r>
          </w:p>
        </w:tc>
      </w:tr>
      <w:tr w:rsidR="000901F4" w:rsidRPr="00A83B3D" w14:paraId="6E0260EE" w14:textId="77777777" w:rsidTr="007C0597">
        <w:trPr>
          <w:trHeight w:val="491"/>
        </w:trPr>
        <w:tc>
          <w:tcPr>
            <w:tcW w:w="3462" w:type="dxa"/>
            <w:vAlign w:val="center"/>
          </w:tcPr>
          <w:p w14:paraId="4AC719F3" w14:textId="77777777" w:rsidR="000901F4" w:rsidRPr="00A83B3D" w:rsidRDefault="000901F4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Felt very upset when reminded of stressful experience in past month</w:t>
            </w:r>
          </w:p>
        </w:tc>
        <w:tc>
          <w:tcPr>
            <w:tcW w:w="1246" w:type="dxa"/>
            <w:vAlign w:val="center"/>
          </w:tcPr>
          <w:p w14:paraId="533B604F" w14:textId="77777777" w:rsidR="000901F4" w:rsidRPr="00A83B3D" w:rsidRDefault="000901F4" w:rsidP="002250C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20498-0.0</w:t>
            </w:r>
          </w:p>
        </w:tc>
        <w:tc>
          <w:tcPr>
            <w:tcW w:w="4099" w:type="dxa"/>
            <w:vMerge/>
            <w:vAlign w:val="center"/>
          </w:tcPr>
          <w:p w14:paraId="27EA9928" w14:textId="77777777" w:rsidR="000901F4" w:rsidRPr="00A83B3D" w:rsidRDefault="000901F4" w:rsidP="007C05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1F4" w:rsidRPr="00A83B3D" w14:paraId="61680AF2" w14:textId="77777777" w:rsidTr="007C0597">
        <w:trPr>
          <w:trHeight w:val="497"/>
        </w:trPr>
        <w:tc>
          <w:tcPr>
            <w:tcW w:w="3462" w:type="dxa"/>
            <w:vAlign w:val="center"/>
          </w:tcPr>
          <w:p w14:paraId="6C4D7CA6" w14:textId="77777777" w:rsidR="000901F4" w:rsidRPr="00A83B3D" w:rsidRDefault="000901F4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Avoided activities or situations because of previous stressful experience in past month</w:t>
            </w:r>
          </w:p>
        </w:tc>
        <w:tc>
          <w:tcPr>
            <w:tcW w:w="1246" w:type="dxa"/>
            <w:vAlign w:val="center"/>
          </w:tcPr>
          <w:p w14:paraId="73B3E59C" w14:textId="77777777" w:rsidR="000901F4" w:rsidRPr="00A83B3D" w:rsidRDefault="000901F4" w:rsidP="002250C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20495-0.0</w:t>
            </w:r>
          </w:p>
        </w:tc>
        <w:tc>
          <w:tcPr>
            <w:tcW w:w="4099" w:type="dxa"/>
            <w:vMerge/>
            <w:vAlign w:val="center"/>
          </w:tcPr>
          <w:p w14:paraId="577C94DF" w14:textId="77777777" w:rsidR="000901F4" w:rsidRPr="00A83B3D" w:rsidRDefault="000901F4" w:rsidP="007C05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1F4" w:rsidRPr="00A83B3D" w14:paraId="33ADACE1" w14:textId="77777777" w:rsidTr="007C0597">
        <w:trPr>
          <w:trHeight w:val="417"/>
        </w:trPr>
        <w:tc>
          <w:tcPr>
            <w:tcW w:w="3462" w:type="dxa"/>
            <w:vAlign w:val="center"/>
          </w:tcPr>
          <w:p w14:paraId="6F78E13E" w14:textId="77777777" w:rsidR="000901F4" w:rsidRPr="00A83B3D" w:rsidRDefault="000901F4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Felt distant from other people in past month</w:t>
            </w:r>
          </w:p>
        </w:tc>
        <w:tc>
          <w:tcPr>
            <w:tcW w:w="1246" w:type="dxa"/>
            <w:vAlign w:val="center"/>
          </w:tcPr>
          <w:p w14:paraId="0B6606FB" w14:textId="77777777" w:rsidR="000901F4" w:rsidRPr="00A83B3D" w:rsidRDefault="000901F4" w:rsidP="002250C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20496-0.0</w:t>
            </w:r>
          </w:p>
        </w:tc>
        <w:tc>
          <w:tcPr>
            <w:tcW w:w="4099" w:type="dxa"/>
            <w:vMerge/>
            <w:vAlign w:val="center"/>
          </w:tcPr>
          <w:p w14:paraId="64267D9C" w14:textId="77777777" w:rsidR="000901F4" w:rsidRPr="00A83B3D" w:rsidRDefault="000901F4" w:rsidP="007C05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1F4" w:rsidRPr="00A83B3D" w14:paraId="6449AAC5" w14:textId="77777777" w:rsidTr="007C0597">
        <w:trPr>
          <w:trHeight w:val="567"/>
        </w:trPr>
        <w:tc>
          <w:tcPr>
            <w:tcW w:w="3462" w:type="dxa"/>
            <w:vAlign w:val="center"/>
          </w:tcPr>
          <w:p w14:paraId="28CDFA19" w14:textId="77777777" w:rsidR="000901F4" w:rsidRPr="00A83B3D" w:rsidRDefault="000901F4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Felt irritable or had angry outbursts in past month</w:t>
            </w:r>
          </w:p>
        </w:tc>
        <w:tc>
          <w:tcPr>
            <w:tcW w:w="1246" w:type="dxa"/>
            <w:vAlign w:val="center"/>
          </w:tcPr>
          <w:p w14:paraId="01005A11" w14:textId="77777777" w:rsidR="000901F4" w:rsidRPr="00A83B3D" w:rsidRDefault="000901F4" w:rsidP="002250C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20494-0.0</w:t>
            </w:r>
          </w:p>
        </w:tc>
        <w:tc>
          <w:tcPr>
            <w:tcW w:w="4099" w:type="dxa"/>
            <w:vMerge/>
            <w:vAlign w:val="center"/>
          </w:tcPr>
          <w:p w14:paraId="058BEE82" w14:textId="77777777" w:rsidR="000901F4" w:rsidRPr="00A83B3D" w:rsidRDefault="000901F4" w:rsidP="007C05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1F4" w:rsidRPr="00A83B3D" w14:paraId="7F9FA9BD" w14:textId="77777777" w:rsidTr="007C0597">
        <w:trPr>
          <w:trHeight w:val="1000"/>
        </w:trPr>
        <w:tc>
          <w:tcPr>
            <w:tcW w:w="3462" w:type="dxa"/>
            <w:tcBorders>
              <w:bottom w:val="single" w:sz="4" w:space="0" w:color="auto"/>
            </w:tcBorders>
            <w:vAlign w:val="center"/>
          </w:tcPr>
          <w:p w14:paraId="79294015" w14:textId="77777777" w:rsidR="000901F4" w:rsidRPr="00A83B3D" w:rsidRDefault="000901F4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Recent trouble concentrating on things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3E8C5187" w14:textId="77777777" w:rsidR="000901F4" w:rsidRPr="00A83B3D" w:rsidRDefault="000901F4" w:rsidP="002250C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20508-0.0</w:t>
            </w:r>
          </w:p>
        </w:tc>
        <w:tc>
          <w:tcPr>
            <w:tcW w:w="4099" w:type="dxa"/>
            <w:tcBorders>
              <w:bottom w:val="single" w:sz="4" w:space="0" w:color="auto"/>
            </w:tcBorders>
            <w:vAlign w:val="center"/>
          </w:tcPr>
          <w:p w14:paraId="401B9E0B" w14:textId="098DBE8D" w:rsidR="000901F4" w:rsidRPr="00A83B3D" w:rsidRDefault="000901F4" w:rsidP="007C05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Four-point Likert scale</w:t>
            </w:r>
            <w:r w:rsidR="00AB086B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(1</w:t>
            </w:r>
            <w:r w:rsidR="00AB086B" w:rsidRPr="00A83B3D">
              <w:rPr>
                <w:rFonts w:ascii="Times New Roman" w:hAnsi="Times New Roman" w:cs="Times New Roman"/>
                <w:bCs/>
                <w:sz w:val="16"/>
                <w:szCs w:val="16"/>
              </w:rPr>
              <w:t>–4)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: “Not at all” – “Several days” – “More than half the days” – “Nearly every day”</w:t>
            </w:r>
          </w:p>
          <w:p w14:paraId="2820711A" w14:textId="42D89E0D" w:rsidR="00AD41D7" w:rsidRPr="00A83B3D" w:rsidRDefault="00AD41D7" w:rsidP="007C05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Cut-off: ≥</w:t>
            </w:r>
            <w:r w:rsidR="00CD088B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3 (</w:t>
            </w:r>
            <w:r w:rsidR="006265E8" w:rsidRPr="00A83B3D">
              <w:rPr>
                <w:rFonts w:ascii="Times New Roman" w:hAnsi="Times New Roman" w:cs="Times New Roman"/>
                <w:sz w:val="16"/>
                <w:szCs w:val="16"/>
              </w:rPr>
              <w:t>“More than half the days” and “Nearly every day”)</w:t>
            </w:r>
          </w:p>
        </w:tc>
      </w:tr>
      <w:tr w:rsidR="000901F4" w:rsidRPr="00A83B3D" w14:paraId="213E0A15" w14:textId="77777777" w:rsidTr="007C0597">
        <w:trPr>
          <w:trHeight w:val="551"/>
        </w:trPr>
        <w:tc>
          <w:tcPr>
            <w:tcW w:w="3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FB9D0" w14:textId="2A9AB7DC" w:rsidR="000901F4" w:rsidRPr="00A83B3D" w:rsidRDefault="00DC5B9B" w:rsidP="007C05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Adult Trauma Screen</w:t>
            </w:r>
            <w:r w:rsidR="00EE3582"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(adulthood adverse experiences)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827AB" w14:textId="77777777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6B36D" w14:textId="4EF4BF81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Five-point Likert scale</w:t>
            </w:r>
            <w:r w:rsidR="00431DE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(1</w:t>
            </w:r>
            <w:r w:rsidR="00431DE5" w:rsidRPr="00A83B3D">
              <w:rPr>
                <w:rFonts w:ascii="Times New Roman" w:hAnsi="Times New Roman" w:cs="Times New Roman"/>
                <w:bCs/>
                <w:sz w:val="16"/>
                <w:szCs w:val="16"/>
              </w:rPr>
              <w:t>–</w:t>
            </w:r>
            <w:r w:rsidR="00431DE5" w:rsidRPr="00A83B3D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: “Never true” – “Rarely true” – “Sometimes true” – “Often” – “Very often true”</w:t>
            </w:r>
          </w:p>
        </w:tc>
      </w:tr>
      <w:tr w:rsidR="000901F4" w:rsidRPr="00A83B3D" w14:paraId="5793E214" w14:textId="77777777" w:rsidTr="00F82CA5">
        <w:trPr>
          <w:trHeight w:val="601"/>
        </w:trPr>
        <w:tc>
          <w:tcPr>
            <w:tcW w:w="3462" w:type="dxa"/>
            <w:tcBorders>
              <w:top w:val="single" w:sz="4" w:space="0" w:color="auto"/>
            </w:tcBorders>
            <w:vAlign w:val="center"/>
          </w:tcPr>
          <w:p w14:paraId="641584EB" w14:textId="009FCA40" w:rsidR="000901F4" w:rsidRPr="00A83B3D" w:rsidRDefault="00550BD8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Interpersonal relationship problem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28991B8A" w14:textId="2F45D54A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E2D5E" w:rsidRPr="00A83B3D">
              <w:rPr>
                <w:rFonts w:ascii="Times New Roman" w:hAnsi="Times New Roman" w:cs="Times New Roman"/>
                <w:sz w:val="16"/>
                <w:szCs w:val="16"/>
              </w:rPr>
              <w:t>522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-0.0</w:t>
            </w: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14C253C1" w14:textId="15A3773A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"</w:t>
            </w:r>
            <w:r w:rsidR="00A20A0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Since I was </w:t>
            </w:r>
            <w:r w:rsidR="00840684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sixteen... </w:t>
            </w:r>
            <w:r w:rsidR="00A20A03" w:rsidRPr="00A83B3D">
              <w:rPr>
                <w:rFonts w:ascii="Times New Roman" w:hAnsi="Times New Roman" w:cs="Times New Roman"/>
                <w:sz w:val="16"/>
                <w:szCs w:val="16"/>
              </w:rPr>
              <w:t>I have been in a confiding relationship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  <w:p w14:paraId="7E13C5B0" w14:textId="0B343B1B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Cut-off: ≤</w:t>
            </w:r>
            <w:r w:rsidR="00CD088B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E6EF2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(“Never true”, “Rarely true”, and “Sometimes true”)</w:t>
            </w:r>
          </w:p>
        </w:tc>
      </w:tr>
      <w:tr w:rsidR="000901F4" w:rsidRPr="00A83B3D" w14:paraId="55D7C9E0" w14:textId="77777777" w:rsidTr="00F82CA5">
        <w:trPr>
          <w:trHeight w:val="925"/>
        </w:trPr>
        <w:tc>
          <w:tcPr>
            <w:tcW w:w="3462" w:type="dxa"/>
            <w:vAlign w:val="center"/>
          </w:tcPr>
          <w:p w14:paraId="5F54FDE5" w14:textId="51DDBA39" w:rsidR="000901F4" w:rsidRPr="00A83B3D" w:rsidRDefault="00EE2D5E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Physical </w:t>
            </w:r>
            <w:r w:rsidR="001052AE" w:rsidRPr="00A83B3D">
              <w:rPr>
                <w:rFonts w:ascii="Times New Roman" w:hAnsi="Times New Roman" w:cs="Times New Roman"/>
                <w:sz w:val="16"/>
                <w:szCs w:val="16"/>
              </w:rPr>
              <w:t>abuse</w:t>
            </w:r>
          </w:p>
        </w:tc>
        <w:tc>
          <w:tcPr>
            <w:tcW w:w="1246" w:type="dxa"/>
            <w:vAlign w:val="center"/>
          </w:tcPr>
          <w:p w14:paraId="5A9D11DB" w14:textId="69501745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E2D5E" w:rsidRPr="00A83B3D">
              <w:rPr>
                <w:rFonts w:ascii="Times New Roman" w:hAnsi="Times New Roman" w:cs="Times New Roman"/>
                <w:sz w:val="16"/>
                <w:szCs w:val="16"/>
              </w:rPr>
              <w:t>523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-0.0</w:t>
            </w:r>
          </w:p>
        </w:tc>
        <w:tc>
          <w:tcPr>
            <w:tcW w:w="4099" w:type="dxa"/>
            <w:vAlign w:val="center"/>
          </w:tcPr>
          <w:p w14:paraId="56C2EC54" w14:textId="559D53C7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"</w:t>
            </w:r>
            <w:r w:rsidR="00A2263A" w:rsidRPr="00A83B3D">
              <w:rPr>
                <w:rFonts w:ascii="Times New Roman" w:hAnsi="Times New Roman" w:cs="Times New Roman"/>
                <w:sz w:val="16"/>
                <w:szCs w:val="16"/>
              </w:rPr>
              <w:t>Since I was sixteen... A partner or ex-partner deliberately hit me or used violence in any other way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  <w:p w14:paraId="0EF13054" w14:textId="6DCC413D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Cut-off: ≥</w:t>
            </w:r>
            <w:r w:rsidR="00CD088B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E6EF2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DB5C35" w:rsidRPr="00A83B3D">
              <w:rPr>
                <w:rFonts w:ascii="Times New Roman" w:hAnsi="Times New Roman" w:cs="Times New Roman"/>
                <w:sz w:val="16"/>
                <w:szCs w:val="16"/>
              </w:rPr>
              <w:t>“Rarely true”, “Sometimes true”, “Often”, and “Very often true”)</w:t>
            </w:r>
          </w:p>
        </w:tc>
      </w:tr>
      <w:tr w:rsidR="000901F4" w:rsidRPr="00A83B3D" w14:paraId="1FFD1565" w14:textId="77777777" w:rsidTr="00A25115">
        <w:trPr>
          <w:trHeight w:val="790"/>
        </w:trPr>
        <w:tc>
          <w:tcPr>
            <w:tcW w:w="3462" w:type="dxa"/>
            <w:vAlign w:val="center"/>
          </w:tcPr>
          <w:p w14:paraId="52687B87" w14:textId="2C3F3E50" w:rsidR="000901F4" w:rsidRPr="00A83B3D" w:rsidRDefault="001052AE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Emotional abuse</w:t>
            </w:r>
          </w:p>
        </w:tc>
        <w:tc>
          <w:tcPr>
            <w:tcW w:w="1246" w:type="dxa"/>
            <w:vAlign w:val="center"/>
          </w:tcPr>
          <w:p w14:paraId="0D57CC21" w14:textId="01910A6A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840684" w:rsidRPr="00A83B3D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1-0.0</w:t>
            </w:r>
          </w:p>
        </w:tc>
        <w:tc>
          <w:tcPr>
            <w:tcW w:w="4099" w:type="dxa"/>
            <w:vAlign w:val="center"/>
          </w:tcPr>
          <w:p w14:paraId="7C3EB88B" w14:textId="28BB3E68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"</w:t>
            </w:r>
            <w:r w:rsidR="004D58D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Since I was sixteen... A partner or ex-partner repeatedly belittled me to the extent that I felt worthless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  <w:p w14:paraId="0D3AB34C" w14:textId="3FC65357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Cut-off: </w:t>
            </w:r>
            <w:r w:rsidR="00CD088B" w:rsidRPr="00A83B3D">
              <w:rPr>
                <w:rFonts w:ascii="Times New Roman" w:hAnsi="Times New Roman" w:cs="Times New Roman"/>
                <w:sz w:val="16"/>
                <w:szCs w:val="16"/>
              </w:rPr>
              <w:t>≥ 2</w:t>
            </w:r>
            <w:r w:rsidR="00DB5C3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D088B" w:rsidRPr="00A83B3D">
              <w:rPr>
                <w:rFonts w:ascii="Times New Roman" w:hAnsi="Times New Roman" w:cs="Times New Roman"/>
                <w:sz w:val="16"/>
                <w:szCs w:val="16"/>
              </w:rPr>
              <w:t>“Rarely true”, “Sometimes true”, “Often”, and “Very often true”</w:t>
            </w:r>
            <w:r w:rsidR="00A25115" w:rsidRPr="00A83B3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0901F4" w:rsidRPr="00A83B3D" w14:paraId="1766A63A" w14:textId="77777777" w:rsidTr="007C0597">
        <w:trPr>
          <w:trHeight w:val="803"/>
        </w:trPr>
        <w:tc>
          <w:tcPr>
            <w:tcW w:w="3462" w:type="dxa"/>
            <w:vAlign w:val="center"/>
          </w:tcPr>
          <w:p w14:paraId="4B2A92AA" w14:textId="655D8FCE" w:rsidR="000901F4" w:rsidRPr="00A83B3D" w:rsidRDefault="006672F4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Sexual </w:t>
            </w:r>
            <w:r w:rsidR="00E913F2" w:rsidRPr="00A83B3D">
              <w:rPr>
                <w:rFonts w:ascii="Times New Roman" w:hAnsi="Times New Roman" w:cs="Times New Roman"/>
                <w:sz w:val="16"/>
                <w:szCs w:val="16"/>
              </w:rPr>
              <w:t>abuse</w:t>
            </w:r>
          </w:p>
        </w:tc>
        <w:tc>
          <w:tcPr>
            <w:tcW w:w="1246" w:type="dxa"/>
            <w:vAlign w:val="center"/>
          </w:tcPr>
          <w:p w14:paraId="3B496ED5" w14:textId="03CC5CBE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6672F4" w:rsidRPr="00A83B3D">
              <w:rPr>
                <w:rFonts w:ascii="Times New Roman" w:hAnsi="Times New Roman" w:cs="Times New Roman"/>
                <w:sz w:val="16"/>
                <w:szCs w:val="16"/>
              </w:rPr>
              <w:t>524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-0.0</w:t>
            </w:r>
          </w:p>
        </w:tc>
        <w:tc>
          <w:tcPr>
            <w:tcW w:w="4099" w:type="dxa"/>
            <w:vAlign w:val="center"/>
          </w:tcPr>
          <w:p w14:paraId="0B2DAA83" w14:textId="07DBFBD2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"</w:t>
            </w:r>
            <w:r w:rsidR="003C7AB3" w:rsidRPr="00A83B3D">
              <w:rPr>
                <w:rFonts w:ascii="Times New Roman" w:hAnsi="Times New Roman" w:cs="Times New Roman"/>
                <w:sz w:val="16"/>
                <w:szCs w:val="16"/>
              </w:rPr>
              <w:t>Since I was sixteen... A partner or ex-partner sexually interfered with me, or forced me to have sex against my wishes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  <w:p w14:paraId="71F321DA" w14:textId="7B468F62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Cut-off: ≥</w:t>
            </w:r>
            <w:r w:rsidR="009E40FA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2511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(“Rarely true”, “Sometimes true”, “Often”, and “Very often true”)</w:t>
            </w:r>
          </w:p>
        </w:tc>
      </w:tr>
      <w:tr w:rsidR="000901F4" w:rsidRPr="00A83B3D" w14:paraId="2010DDE3" w14:textId="77777777" w:rsidTr="007C0597">
        <w:trPr>
          <w:trHeight w:val="589"/>
        </w:trPr>
        <w:tc>
          <w:tcPr>
            <w:tcW w:w="3462" w:type="dxa"/>
            <w:tcBorders>
              <w:bottom w:val="single" w:sz="8" w:space="0" w:color="auto"/>
            </w:tcBorders>
            <w:vAlign w:val="center"/>
          </w:tcPr>
          <w:p w14:paraId="5803C6A0" w14:textId="0D1E992C" w:rsidR="000901F4" w:rsidRPr="00A83B3D" w:rsidRDefault="00520979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Financial problem</w:t>
            </w:r>
          </w:p>
        </w:tc>
        <w:tc>
          <w:tcPr>
            <w:tcW w:w="1246" w:type="dxa"/>
            <w:tcBorders>
              <w:bottom w:val="single" w:sz="8" w:space="0" w:color="auto"/>
            </w:tcBorders>
            <w:vAlign w:val="center"/>
          </w:tcPr>
          <w:p w14:paraId="23E7D3E0" w14:textId="45B62B27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9C1E99" w:rsidRPr="00A83B3D">
              <w:rPr>
                <w:rFonts w:ascii="Times New Roman" w:hAnsi="Times New Roman" w:cs="Times New Roman"/>
                <w:sz w:val="16"/>
                <w:szCs w:val="16"/>
              </w:rPr>
              <w:t>525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-0.0</w:t>
            </w:r>
          </w:p>
        </w:tc>
        <w:tc>
          <w:tcPr>
            <w:tcW w:w="4099" w:type="dxa"/>
            <w:tcBorders>
              <w:bottom w:val="single" w:sz="8" w:space="0" w:color="auto"/>
            </w:tcBorders>
            <w:vAlign w:val="center"/>
          </w:tcPr>
          <w:p w14:paraId="0FB7F37F" w14:textId="09D54DD4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"</w:t>
            </w:r>
            <w:r w:rsidR="009A7013" w:rsidRPr="00A83B3D">
              <w:rPr>
                <w:rFonts w:ascii="Times New Roman" w:hAnsi="Times New Roman" w:cs="Times New Roman"/>
                <w:sz w:val="16"/>
                <w:szCs w:val="16"/>
              </w:rPr>
              <w:t>Since I was sixteen... There was money to pay the rent or mortgage when I needed it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  <w:p w14:paraId="1F050EAE" w14:textId="75DC9A32" w:rsidR="000901F4" w:rsidRPr="00A83B3D" w:rsidRDefault="000901F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Cut-off: </w:t>
            </w:r>
            <w:r w:rsidR="009A7013" w:rsidRPr="00A83B3D">
              <w:rPr>
                <w:rFonts w:ascii="Times New Roman" w:hAnsi="Times New Roman" w:cs="Times New Roman"/>
                <w:sz w:val="16"/>
                <w:szCs w:val="16"/>
              </w:rPr>
              <w:t>≤ 4</w:t>
            </w:r>
            <w:r w:rsidR="00A2511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F50333" w:rsidRPr="00A83B3D">
              <w:rPr>
                <w:rFonts w:ascii="Times New Roman" w:hAnsi="Times New Roman" w:cs="Times New Roman"/>
                <w:sz w:val="16"/>
                <w:szCs w:val="16"/>
              </w:rPr>
              <w:t>“Never true”, “Rarely true”, “Sometimes true”, and “</w:t>
            </w:r>
            <w:r w:rsidR="002A6963" w:rsidRPr="00A83B3D">
              <w:rPr>
                <w:rFonts w:ascii="Times New Roman" w:hAnsi="Times New Roman" w:cs="Times New Roman"/>
                <w:sz w:val="16"/>
                <w:szCs w:val="16"/>
              </w:rPr>
              <w:t>Often”</w:t>
            </w:r>
            <w:r w:rsidR="00A25115" w:rsidRPr="00A83B3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684664" w:rsidRPr="00A83B3D" w14:paraId="1D94A0A0" w14:textId="77777777" w:rsidTr="007C0597">
        <w:trPr>
          <w:trHeight w:val="409"/>
        </w:trPr>
        <w:tc>
          <w:tcPr>
            <w:tcW w:w="3462" w:type="dxa"/>
            <w:tcBorders>
              <w:bottom w:val="single" w:sz="8" w:space="0" w:color="auto"/>
            </w:tcBorders>
            <w:vAlign w:val="center"/>
          </w:tcPr>
          <w:p w14:paraId="5175D466" w14:textId="0CDDB868" w:rsidR="00684664" w:rsidRPr="00A83B3D" w:rsidRDefault="009D3DC5" w:rsidP="007C059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Catastrophic trauma</w:t>
            </w:r>
            <w:r w:rsidR="00801923"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246" w:type="dxa"/>
            <w:tcBorders>
              <w:bottom w:val="single" w:sz="8" w:space="0" w:color="auto"/>
            </w:tcBorders>
            <w:vAlign w:val="center"/>
          </w:tcPr>
          <w:p w14:paraId="30623C2D" w14:textId="77777777" w:rsidR="00684664" w:rsidRPr="00A83B3D" w:rsidRDefault="0068466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9" w:type="dxa"/>
            <w:tcBorders>
              <w:bottom w:val="single" w:sz="8" w:space="0" w:color="auto"/>
            </w:tcBorders>
            <w:vAlign w:val="center"/>
          </w:tcPr>
          <w:p w14:paraId="43AB4C23" w14:textId="23696557" w:rsidR="00684664" w:rsidRPr="00A83B3D" w:rsidRDefault="00541B5C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Yes-no questions</w:t>
            </w:r>
          </w:p>
        </w:tc>
      </w:tr>
      <w:tr w:rsidR="00684664" w:rsidRPr="00A83B3D" w14:paraId="59276250" w14:textId="77777777" w:rsidTr="007C0597">
        <w:trPr>
          <w:trHeight w:val="543"/>
        </w:trPr>
        <w:tc>
          <w:tcPr>
            <w:tcW w:w="3462" w:type="dxa"/>
            <w:tcBorders>
              <w:top w:val="single" w:sz="8" w:space="0" w:color="auto"/>
            </w:tcBorders>
            <w:vAlign w:val="center"/>
          </w:tcPr>
          <w:p w14:paraId="16C3018B" w14:textId="78213BC1" w:rsidR="00684664" w:rsidRPr="00A83B3D" w:rsidRDefault="009D3DC5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Sexual assault</w:t>
            </w:r>
          </w:p>
        </w:tc>
        <w:tc>
          <w:tcPr>
            <w:tcW w:w="1246" w:type="dxa"/>
            <w:tcBorders>
              <w:top w:val="single" w:sz="8" w:space="0" w:color="auto"/>
            </w:tcBorders>
            <w:vAlign w:val="center"/>
          </w:tcPr>
          <w:p w14:paraId="521EFE5F" w14:textId="045F8CC7" w:rsidR="00684664" w:rsidRPr="00A83B3D" w:rsidRDefault="00BF6B32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20531-0.0</w:t>
            </w:r>
          </w:p>
        </w:tc>
        <w:tc>
          <w:tcPr>
            <w:tcW w:w="4099" w:type="dxa"/>
            <w:tcBorders>
              <w:top w:val="single" w:sz="8" w:space="0" w:color="auto"/>
            </w:tcBorders>
            <w:vAlign w:val="center"/>
          </w:tcPr>
          <w:p w14:paraId="0A116A4B" w14:textId="47429ACC" w:rsidR="00684664" w:rsidRPr="00A83B3D" w:rsidRDefault="00541B5C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"</w:t>
            </w:r>
            <w:r w:rsidR="002A182A" w:rsidRPr="00A83B3D">
              <w:rPr>
                <w:rFonts w:ascii="Times New Roman" w:hAnsi="Times New Roman" w:cs="Times New Roman"/>
                <w:sz w:val="16"/>
                <w:szCs w:val="16"/>
              </w:rPr>
              <w:t>In your life, have you...? Been a victim of a sexual assault, whether by a stranger or someone you knew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</w:tr>
      <w:tr w:rsidR="002A182A" w:rsidRPr="00A83B3D" w14:paraId="31912183" w14:textId="77777777" w:rsidTr="007C0597">
        <w:trPr>
          <w:trHeight w:val="571"/>
        </w:trPr>
        <w:tc>
          <w:tcPr>
            <w:tcW w:w="3462" w:type="dxa"/>
            <w:vAlign w:val="center"/>
          </w:tcPr>
          <w:p w14:paraId="61011079" w14:textId="1145A14E" w:rsidR="002A182A" w:rsidRPr="00A83B3D" w:rsidRDefault="002A182A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Physically violent crime</w:t>
            </w:r>
          </w:p>
        </w:tc>
        <w:tc>
          <w:tcPr>
            <w:tcW w:w="1246" w:type="dxa"/>
            <w:vAlign w:val="center"/>
          </w:tcPr>
          <w:p w14:paraId="00E1DF5B" w14:textId="36A2467F" w:rsidR="002A182A" w:rsidRPr="00A83B3D" w:rsidRDefault="002A182A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20529-0.0</w:t>
            </w:r>
          </w:p>
        </w:tc>
        <w:tc>
          <w:tcPr>
            <w:tcW w:w="4099" w:type="dxa"/>
            <w:vAlign w:val="center"/>
          </w:tcPr>
          <w:p w14:paraId="74426106" w14:textId="38E0CEA7" w:rsidR="002A182A" w:rsidRPr="00A83B3D" w:rsidRDefault="002A182A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"</w:t>
            </w:r>
            <w:r w:rsidR="005F0692" w:rsidRPr="00A83B3D">
              <w:rPr>
                <w:rFonts w:ascii="Times New Roman" w:hAnsi="Times New Roman" w:cs="Times New Roman"/>
                <w:sz w:val="16"/>
                <w:szCs w:val="16"/>
              </w:rPr>
              <w:t>In your life, have you...? Been attacked, mugged, robbed, or been the victim of a physically violent crime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</w:tr>
      <w:tr w:rsidR="002A182A" w:rsidRPr="00A83B3D" w14:paraId="3F49C13F" w14:textId="77777777" w:rsidTr="007C0597">
        <w:trPr>
          <w:trHeight w:val="565"/>
        </w:trPr>
        <w:tc>
          <w:tcPr>
            <w:tcW w:w="3462" w:type="dxa"/>
            <w:vAlign w:val="center"/>
          </w:tcPr>
          <w:p w14:paraId="2081D6C9" w14:textId="6076A792" w:rsidR="002A182A" w:rsidRPr="00A83B3D" w:rsidRDefault="002A182A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Life-threatening accident</w:t>
            </w:r>
          </w:p>
        </w:tc>
        <w:tc>
          <w:tcPr>
            <w:tcW w:w="1246" w:type="dxa"/>
            <w:vAlign w:val="center"/>
          </w:tcPr>
          <w:p w14:paraId="301994D8" w14:textId="5B7299A3" w:rsidR="002A182A" w:rsidRPr="00A83B3D" w:rsidRDefault="002A182A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20526-0.0</w:t>
            </w:r>
          </w:p>
        </w:tc>
        <w:tc>
          <w:tcPr>
            <w:tcW w:w="4099" w:type="dxa"/>
            <w:vAlign w:val="center"/>
          </w:tcPr>
          <w:p w14:paraId="606FE24E" w14:textId="2BB3CCA3" w:rsidR="002A182A" w:rsidRPr="00A83B3D" w:rsidRDefault="00806472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"In your life, have you...? Been in a serious accident that you believed to be life-threatening at the time"</w:t>
            </w:r>
          </w:p>
        </w:tc>
      </w:tr>
      <w:tr w:rsidR="006968F5" w:rsidRPr="00A83B3D" w14:paraId="53E69E43" w14:textId="77777777" w:rsidTr="007C0597">
        <w:trPr>
          <w:trHeight w:val="573"/>
        </w:trPr>
        <w:tc>
          <w:tcPr>
            <w:tcW w:w="3462" w:type="dxa"/>
            <w:vAlign w:val="center"/>
          </w:tcPr>
          <w:p w14:paraId="4C67DD9B" w14:textId="41A6A39C" w:rsidR="006968F5" w:rsidRPr="00A83B3D" w:rsidRDefault="006968F5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Witnessed </w:t>
            </w:r>
            <w:r w:rsidR="004A1249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sudden 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violent death</w:t>
            </w:r>
          </w:p>
        </w:tc>
        <w:tc>
          <w:tcPr>
            <w:tcW w:w="1246" w:type="dxa"/>
            <w:vAlign w:val="center"/>
          </w:tcPr>
          <w:p w14:paraId="47AD665D" w14:textId="57445780" w:rsidR="006968F5" w:rsidRPr="00A83B3D" w:rsidRDefault="006968F5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20530-0.0</w:t>
            </w:r>
          </w:p>
        </w:tc>
        <w:tc>
          <w:tcPr>
            <w:tcW w:w="4099" w:type="dxa"/>
            <w:vAlign w:val="center"/>
          </w:tcPr>
          <w:p w14:paraId="623CDC91" w14:textId="622B2192" w:rsidR="006968F5" w:rsidRPr="00A83B3D" w:rsidRDefault="006968F5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"</w:t>
            </w:r>
            <w:r w:rsidR="004A1249" w:rsidRPr="00A83B3D">
              <w:rPr>
                <w:rFonts w:ascii="Times New Roman" w:hAnsi="Times New Roman" w:cs="Times New Roman"/>
                <w:sz w:val="16"/>
                <w:szCs w:val="16"/>
              </w:rPr>
              <w:t>In your life, have you...? Witnessed a sudden violent death (eg. murder, suicide, aftermath of an accident)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</w:tr>
      <w:tr w:rsidR="006968F5" w:rsidRPr="00A83B3D" w14:paraId="1928E3DE" w14:textId="77777777" w:rsidTr="007C0597">
        <w:trPr>
          <w:trHeight w:val="567"/>
        </w:trPr>
        <w:tc>
          <w:tcPr>
            <w:tcW w:w="3462" w:type="dxa"/>
            <w:vAlign w:val="center"/>
          </w:tcPr>
          <w:p w14:paraId="0AD4D9B8" w14:textId="3E39998C" w:rsidR="006968F5" w:rsidRPr="00A83B3D" w:rsidRDefault="006968F5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Life-threatening illness</w:t>
            </w:r>
          </w:p>
        </w:tc>
        <w:tc>
          <w:tcPr>
            <w:tcW w:w="1246" w:type="dxa"/>
            <w:vAlign w:val="center"/>
          </w:tcPr>
          <w:p w14:paraId="22B118D9" w14:textId="4FF06A8A" w:rsidR="006968F5" w:rsidRPr="00A83B3D" w:rsidRDefault="006968F5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20528-0.0</w:t>
            </w:r>
          </w:p>
        </w:tc>
        <w:tc>
          <w:tcPr>
            <w:tcW w:w="4099" w:type="dxa"/>
            <w:vAlign w:val="center"/>
          </w:tcPr>
          <w:p w14:paraId="7F130EBA" w14:textId="7DA0810E" w:rsidR="006968F5" w:rsidRPr="00A83B3D" w:rsidRDefault="002C0F82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Q: </w:t>
            </w:r>
            <w:r w:rsidR="000D6935" w:rsidRPr="00A83B3D">
              <w:rPr>
                <w:rFonts w:ascii="Times New Roman" w:hAnsi="Times New Roman" w:cs="Times New Roman"/>
                <w:sz w:val="16"/>
                <w:szCs w:val="16"/>
              </w:rPr>
              <w:t>"In your life, have you...? Been diagnosed with a life-threatening illness"</w:t>
            </w:r>
          </w:p>
        </w:tc>
      </w:tr>
      <w:tr w:rsidR="006968F5" w:rsidRPr="00A83B3D" w14:paraId="1382002E" w14:textId="77777777" w:rsidTr="007C0597">
        <w:trPr>
          <w:trHeight w:val="613"/>
        </w:trPr>
        <w:tc>
          <w:tcPr>
            <w:tcW w:w="3462" w:type="dxa"/>
            <w:tcBorders>
              <w:bottom w:val="single" w:sz="8" w:space="0" w:color="auto"/>
            </w:tcBorders>
            <w:vAlign w:val="center"/>
          </w:tcPr>
          <w:p w14:paraId="213E8E29" w14:textId="2263D474" w:rsidR="006968F5" w:rsidRPr="00A83B3D" w:rsidRDefault="006968F5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Combat</w:t>
            </w:r>
            <w:r w:rsidR="0018772F" w:rsidRPr="00A83B3D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gramStart"/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war-zone</w:t>
            </w:r>
            <w:proofErr w:type="gramEnd"/>
          </w:p>
        </w:tc>
        <w:tc>
          <w:tcPr>
            <w:tcW w:w="1246" w:type="dxa"/>
            <w:tcBorders>
              <w:bottom w:val="single" w:sz="8" w:space="0" w:color="auto"/>
            </w:tcBorders>
            <w:vAlign w:val="center"/>
          </w:tcPr>
          <w:p w14:paraId="77E06EAB" w14:textId="30267740" w:rsidR="006968F5" w:rsidRPr="00A83B3D" w:rsidRDefault="006968F5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20527-0.0</w:t>
            </w:r>
          </w:p>
        </w:tc>
        <w:tc>
          <w:tcPr>
            <w:tcW w:w="4099" w:type="dxa"/>
            <w:tcBorders>
              <w:bottom w:val="single" w:sz="8" w:space="0" w:color="auto"/>
            </w:tcBorders>
            <w:vAlign w:val="center"/>
          </w:tcPr>
          <w:p w14:paraId="780283AA" w14:textId="092CFEC2" w:rsidR="006968F5" w:rsidRPr="00A83B3D" w:rsidRDefault="001B59F7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Q: "In your life, have you...? Been involved in combat or exposed to a </w:t>
            </w:r>
            <w:proofErr w:type="gramStart"/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war-zone</w:t>
            </w:r>
            <w:proofErr w:type="gramEnd"/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(either in the military or as a civilian)"</w:t>
            </w:r>
          </w:p>
        </w:tc>
      </w:tr>
      <w:tr w:rsidR="006968F5" w:rsidRPr="00A83B3D" w14:paraId="71B6614F" w14:textId="77777777" w:rsidTr="004F2952">
        <w:trPr>
          <w:trHeight w:val="617"/>
        </w:trPr>
        <w:tc>
          <w:tcPr>
            <w:tcW w:w="8807" w:type="dxa"/>
            <w:gridSpan w:val="3"/>
            <w:tcBorders>
              <w:top w:val="single" w:sz="8" w:space="0" w:color="auto"/>
            </w:tcBorders>
            <w:vAlign w:val="center"/>
          </w:tcPr>
          <w:p w14:paraId="67F737A0" w14:textId="0EE5F31F" w:rsidR="006968F5" w:rsidRPr="00A83B3D" w:rsidRDefault="006968F5" w:rsidP="00E77C6F">
            <w:pPr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hAnsi="Times New Roman" w:cs="Times New Roman"/>
                <w:szCs w:val="20"/>
                <w:vertAlign w:val="superscript"/>
              </w:rPr>
              <w:t>1</w:t>
            </w:r>
            <w:r w:rsidRPr="00A83B3D">
              <w:rPr>
                <w:rFonts w:ascii="Times New Roman" w:hAnsi="Times New Roman" w:cs="Times New Roman"/>
                <w:szCs w:val="20"/>
              </w:rPr>
              <w:t xml:space="preserve"> Lang AJ, Stein MB. An abbreviated PTSD checklist for use as a screening instrument in primary care. </w:t>
            </w:r>
            <w:r w:rsidRPr="00A83B3D">
              <w:rPr>
                <w:rFonts w:ascii="Times New Roman" w:hAnsi="Times New Roman" w:cs="Times New Roman"/>
                <w:i/>
                <w:iCs/>
                <w:szCs w:val="20"/>
              </w:rPr>
              <w:t>Behaviour research and therapy</w:t>
            </w:r>
            <w:r w:rsidRPr="00A83B3D">
              <w:rPr>
                <w:rFonts w:ascii="Times New Roman" w:hAnsi="Times New Roman" w:cs="Times New Roman"/>
                <w:szCs w:val="20"/>
              </w:rPr>
              <w:t xml:space="preserve"> 2005;43(5):595-594.</w:t>
            </w:r>
          </w:p>
          <w:p w14:paraId="421D1B8A" w14:textId="5D09C6D5" w:rsidR="006968F5" w:rsidRPr="00A83B3D" w:rsidRDefault="006968F5" w:rsidP="00E77C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Cs w:val="20"/>
              </w:rPr>
              <w:t>UDI, Unique Data Identifier; PCL-C, Posttraumatic stress disorder Checklist-Civilian Version; PTSD, posttraumatic stress disorder</w:t>
            </w:r>
          </w:p>
        </w:tc>
      </w:tr>
    </w:tbl>
    <w:p w14:paraId="288D6BAE" w14:textId="7CC00E47" w:rsidR="000901F4" w:rsidRPr="00A83B3D" w:rsidRDefault="000901F4" w:rsidP="00FD7D60">
      <w:pPr>
        <w:rPr>
          <w:rFonts w:ascii="Times New Roman" w:hAnsi="Times New Roman" w:cs="Times New Roman"/>
          <w:sz w:val="16"/>
          <w:szCs w:val="16"/>
        </w:rPr>
      </w:pPr>
      <w:r w:rsidRPr="00A83B3D"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a5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2"/>
        <w:gridCol w:w="1968"/>
        <w:gridCol w:w="4253"/>
      </w:tblGrid>
      <w:tr w:rsidR="00105439" w:rsidRPr="00A83B3D" w14:paraId="3672E284" w14:textId="77777777" w:rsidTr="004F2952">
        <w:trPr>
          <w:trHeight w:val="285"/>
        </w:trPr>
        <w:tc>
          <w:tcPr>
            <w:tcW w:w="9073" w:type="dxa"/>
            <w:gridSpan w:val="3"/>
            <w:tcBorders>
              <w:bottom w:val="single" w:sz="8" w:space="0" w:color="auto"/>
            </w:tcBorders>
          </w:tcPr>
          <w:p w14:paraId="3D81C517" w14:textId="69055B74" w:rsidR="00105439" w:rsidRPr="00A83B3D" w:rsidRDefault="007C0597" w:rsidP="007C0597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Cs w:val="20"/>
              </w:rPr>
              <w:lastRenderedPageBreak/>
              <w:t>T</w:t>
            </w:r>
            <w:r w:rsidR="00105439" w:rsidRPr="00A83B3D">
              <w:rPr>
                <w:rFonts w:ascii="Times New Roman" w:hAnsi="Times New Roman" w:cs="Times New Roman"/>
                <w:b/>
                <w:bCs/>
                <w:szCs w:val="20"/>
              </w:rPr>
              <w:t>able</w:t>
            </w:r>
            <w:r w:rsidR="000901F4" w:rsidRPr="00A83B3D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8D29DF">
              <w:rPr>
                <w:rFonts w:ascii="Times New Roman" w:hAnsi="Times New Roman" w:cs="Times New Roman" w:hint="eastAsia"/>
                <w:b/>
                <w:bCs/>
                <w:szCs w:val="20"/>
              </w:rPr>
              <w:t>S</w:t>
            </w:r>
            <w:r w:rsidR="000901F4" w:rsidRPr="00A83B3D">
              <w:rPr>
                <w:rFonts w:ascii="Times New Roman" w:hAnsi="Times New Roman" w:cs="Times New Roman"/>
                <w:b/>
                <w:bCs/>
                <w:szCs w:val="20"/>
              </w:rPr>
              <w:t>2</w:t>
            </w:r>
            <w:r w:rsidR="00105439" w:rsidRPr="00A83B3D"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 w:rsidR="006254E0" w:rsidRPr="00A83B3D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2F542E" w:rsidRPr="00A83B3D">
              <w:rPr>
                <w:rFonts w:ascii="Times New Roman" w:hAnsi="Times New Roman" w:cs="Times New Roman"/>
                <w:b/>
                <w:bCs/>
                <w:szCs w:val="20"/>
              </w:rPr>
              <w:t>Unique Data</w:t>
            </w:r>
            <w:r w:rsidR="005A7621" w:rsidRPr="00A83B3D">
              <w:rPr>
                <w:rFonts w:ascii="Times New Roman" w:hAnsi="Times New Roman" w:cs="Times New Roman"/>
                <w:b/>
                <w:bCs/>
                <w:szCs w:val="20"/>
              </w:rPr>
              <w:t xml:space="preserve"> Identifier and </w:t>
            </w:r>
            <w:r w:rsidR="005E63CB" w:rsidRPr="00A83B3D">
              <w:rPr>
                <w:rFonts w:ascii="Times New Roman" w:hAnsi="Times New Roman" w:cs="Times New Roman"/>
                <w:b/>
                <w:bCs/>
                <w:szCs w:val="20"/>
              </w:rPr>
              <w:t>description</w:t>
            </w:r>
            <w:r w:rsidR="007768D2" w:rsidRPr="00A83B3D">
              <w:rPr>
                <w:rFonts w:ascii="Times New Roman" w:hAnsi="Times New Roman" w:cs="Times New Roman"/>
                <w:b/>
                <w:bCs/>
                <w:szCs w:val="20"/>
              </w:rPr>
              <w:t>s</w:t>
            </w:r>
            <w:r w:rsidR="005E63CB" w:rsidRPr="00A83B3D">
              <w:rPr>
                <w:rFonts w:ascii="Times New Roman" w:hAnsi="Times New Roman" w:cs="Times New Roman"/>
                <w:b/>
                <w:bCs/>
                <w:szCs w:val="20"/>
              </w:rPr>
              <w:t xml:space="preserve"> of </w:t>
            </w:r>
            <w:r w:rsidR="00F52508" w:rsidRPr="00A83B3D">
              <w:rPr>
                <w:rFonts w:ascii="Times New Roman" w:hAnsi="Times New Roman" w:cs="Times New Roman"/>
                <w:b/>
                <w:bCs/>
                <w:szCs w:val="20"/>
              </w:rPr>
              <w:t xml:space="preserve">key </w:t>
            </w:r>
            <w:r w:rsidR="005E63CB" w:rsidRPr="00A83B3D">
              <w:rPr>
                <w:rFonts w:ascii="Times New Roman" w:hAnsi="Times New Roman" w:cs="Times New Roman"/>
                <w:b/>
                <w:bCs/>
                <w:szCs w:val="20"/>
              </w:rPr>
              <w:t>variables in UK Biobank study</w:t>
            </w:r>
          </w:p>
        </w:tc>
      </w:tr>
      <w:tr w:rsidR="006360DA" w:rsidRPr="00A83B3D" w14:paraId="7FB368ED" w14:textId="77777777" w:rsidTr="007C0597">
        <w:trPr>
          <w:trHeight w:val="285"/>
        </w:trPr>
        <w:tc>
          <w:tcPr>
            <w:tcW w:w="285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20C0BC5" w14:textId="4F4734EA" w:rsidR="00B52E28" w:rsidRPr="00A83B3D" w:rsidRDefault="00105439" w:rsidP="007C05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96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32C532B" w14:textId="20FDD04E" w:rsidR="00B52E28" w:rsidRPr="00A83B3D" w:rsidRDefault="00CE0594" w:rsidP="007C05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UDI in UKB</w:t>
            </w:r>
          </w:p>
        </w:tc>
        <w:tc>
          <w:tcPr>
            <w:tcW w:w="425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67F60DB" w14:textId="1EA39B95" w:rsidR="00B52E28" w:rsidRPr="00A83B3D" w:rsidRDefault="00CE0594" w:rsidP="007C05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Description</w:t>
            </w:r>
          </w:p>
        </w:tc>
      </w:tr>
      <w:tr w:rsidR="00EA474A" w:rsidRPr="00A83B3D" w14:paraId="29C392D9" w14:textId="77777777" w:rsidTr="00252C13">
        <w:trPr>
          <w:trHeight w:val="572"/>
        </w:trPr>
        <w:tc>
          <w:tcPr>
            <w:tcW w:w="2852" w:type="dxa"/>
            <w:tcBorders>
              <w:top w:val="single" w:sz="4" w:space="0" w:color="auto"/>
            </w:tcBorders>
            <w:vAlign w:val="center"/>
          </w:tcPr>
          <w:p w14:paraId="38DCF82B" w14:textId="69D8A1BC" w:rsidR="00EA474A" w:rsidRPr="00A83B3D" w:rsidRDefault="00C135C3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Date of attending assessment centre (the initial assessment)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vAlign w:val="center"/>
          </w:tcPr>
          <w:p w14:paraId="102959A6" w14:textId="64A769DD" w:rsidR="00EA474A" w:rsidRPr="00A83B3D" w:rsidRDefault="00C135C3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53-0.0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1D60E87C" w14:textId="77777777" w:rsidR="00EA474A" w:rsidRPr="00A83B3D" w:rsidRDefault="00EA474A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64F82" w:rsidRPr="00A83B3D" w14:paraId="748F2BDA" w14:textId="77777777" w:rsidTr="00252C13">
        <w:trPr>
          <w:trHeight w:val="572"/>
        </w:trPr>
        <w:tc>
          <w:tcPr>
            <w:tcW w:w="2852" w:type="dxa"/>
            <w:vAlign w:val="center"/>
          </w:tcPr>
          <w:p w14:paraId="74802C69" w14:textId="08BBE7B1" w:rsidR="00064F82" w:rsidRPr="00A83B3D" w:rsidRDefault="004A52BD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Date of completing mental health questionnaire</w:t>
            </w:r>
          </w:p>
        </w:tc>
        <w:tc>
          <w:tcPr>
            <w:tcW w:w="1968" w:type="dxa"/>
            <w:vAlign w:val="center"/>
          </w:tcPr>
          <w:p w14:paraId="7434A397" w14:textId="5D590A31" w:rsidR="00064F82" w:rsidRPr="00A83B3D" w:rsidRDefault="004A52BD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20400-0.0</w:t>
            </w:r>
          </w:p>
        </w:tc>
        <w:tc>
          <w:tcPr>
            <w:tcW w:w="4253" w:type="dxa"/>
            <w:vAlign w:val="center"/>
          </w:tcPr>
          <w:p w14:paraId="2274C3FB" w14:textId="77777777" w:rsidR="00064F82" w:rsidRPr="00A83B3D" w:rsidRDefault="00064F82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E28" w:rsidRPr="00A83B3D" w14:paraId="4248FD04" w14:textId="77777777" w:rsidTr="00252C13">
        <w:trPr>
          <w:trHeight w:val="271"/>
        </w:trPr>
        <w:tc>
          <w:tcPr>
            <w:tcW w:w="2852" w:type="dxa"/>
            <w:vAlign w:val="center"/>
          </w:tcPr>
          <w:p w14:paraId="20CD5538" w14:textId="67A3AA4E" w:rsidR="00B52E28" w:rsidRPr="00A83B3D" w:rsidRDefault="00C14CE7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Sociodemographic factors</w:t>
            </w:r>
          </w:p>
        </w:tc>
        <w:tc>
          <w:tcPr>
            <w:tcW w:w="1968" w:type="dxa"/>
            <w:vAlign w:val="center"/>
          </w:tcPr>
          <w:p w14:paraId="004B0869" w14:textId="77777777" w:rsidR="00B52E28" w:rsidRPr="00A83B3D" w:rsidRDefault="00B52E28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3" w:type="dxa"/>
            <w:vAlign w:val="center"/>
          </w:tcPr>
          <w:p w14:paraId="598E470F" w14:textId="77777777" w:rsidR="00B52E28" w:rsidRPr="00A83B3D" w:rsidRDefault="00B52E28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E28" w:rsidRPr="00A83B3D" w14:paraId="34823BD0" w14:textId="77777777" w:rsidTr="00252C13">
        <w:trPr>
          <w:trHeight w:val="285"/>
        </w:trPr>
        <w:tc>
          <w:tcPr>
            <w:tcW w:w="2852" w:type="dxa"/>
            <w:vAlign w:val="center"/>
          </w:tcPr>
          <w:p w14:paraId="051F6044" w14:textId="3C61E4BD" w:rsidR="00B52E28" w:rsidRPr="00A83B3D" w:rsidRDefault="00AB3AF1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</w:p>
        </w:tc>
        <w:tc>
          <w:tcPr>
            <w:tcW w:w="1968" w:type="dxa"/>
            <w:vAlign w:val="center"/>
          </w:tcPr>
          <w:p w14:paraId="1FBCD411" w14:textId="7E5FC636" w:rsidR="00B52E28" w:rsidRPr="00A83B3D" w:rsidRDefault="00876385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31-0.0</w:t>
            </w:r>
          </w:p>
        </w:tc>
        <w:tc>
          <w:tcPr>
            <w:tcW w:w="4253" w:type="dxa"/>
            <w:vAlign w:val="center"/>
          </w:tcPr>
          <w:p w14:paraId="2A204EF8" w14:textId="77777777" w:rsidR="00B52E28" w:rsidRPr="00A83B3D" w:rsidRDefault="00B52E28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E28" w:rsidRPr="00A83B3D" w14:paraId="25BCC87D" w14:textId="77777777" w:rsidTr="00252C13">
        <w:trPr>
          <w:trHeight w:val="285"/>
        </w:trPr>
        <w:tc>
          <w:tcPr>
            <w:tcW w:w="2852" w:type="dxa"/>
            <w:vAlign w:val="center"/>
          </w:tcPr>
          <w:p w14:paraId="033D6B7D" w14:textId="517178BC" w:rsidR="00B52E28" w:rsidRPr="00A83B3D" w:rsidRDefault="002F3DBB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Age at the initial assessment</w:t>
            </w:r>
          </w:p>
        </w:tc>
        <w:tc>
          <w:tcPr>
            <w:tcW w:w="1968" w:type="dxa"/>
            <w:vAlign w:val="center"/>
          </w:tcPr>
          <w:p w14:paraId="6651547A" w14:textId="393D1E5F" w:rsidR="00B52E28" w:rsidRPr="00A83B3D" w:rsidRDefault="00BE26B3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21003-0.0</w:t>
            </w:r>
          </w:p>
        </w:tc>
        <w:tc>
          <w:tcPr>
            <w:tcW w:w="4253" w:type="dxa"/>
            <w:vAlign w:val="center"/>
          </w:tcPr>
          <w:p w14:paraId="5922C3C2" w14:textId="77777777" w:rsidR="00B52E28" w:rsidRPr="00A83B3D" w:rsidRDefault="00B52E28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E28" w:rsidRPr="00A83B3D" w14:paraId="55FF6749" w14:textId="77777777" w:rsidTr="00252C13">
        <w:trPr>
          <w:trHeight w:val="285"/>
        </w:trPr>
        <w:tc>
          <w:tcPr>
            <w:tcW w:w="2852" w:type="dxa"/>
            <w:vAlign w:val="center"/>
          </w:tcPr>
          <w:p w14:paraId="5664232C" w14:textId="0AABB3CC" w:rsidR="00B52E28" w:rsidRPr="00A83B3D" w:rsidRDefault="00FF4DBE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Ethnic background (race)</w:t>
            </w:r>
          </w:p>
        </w:tc>
        <w:tc>
          <w:tcPr>
            <w:tcW w:w="1968" w:type="dxa"/>
            <w:vAlign w:val="center"/>
          </w:tcPr>
          <w:p w14:paraId="5AA63EED" w14:textId="5346DEEF" w:rsidR="00B52E28" w:rsidRPr="00A83B3D" w:rsidRDefault="00BE26B3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21000-0.0</w:t>
            </w:r>
          </w:p>
        </w:tc>
        <w:tc>
          <w:tcPr>
            <w:tcW w:w="4253" w:type="dxa"/>
            <w:vAlign w:val="center"/>
          </w:tcPr>
          <w:p w14:paraId="36C8F22D" w14:textId="77777777" w:rsidR="00B52E28" w:rsidRPr="00A83B3D" w:rsidRDefault="00B52E28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006B" w:rsidRPr="00A83B3D" w14:paraId="006EC7DF" w14:textId="77777777" w:rsidTr="00252C13">
        <w:trPr>
          <w:trHeight w:val="572"/>
        </w:trPr>
        <w:tc>
          <w:tcPr>
            <w:tcW w:w="2852" w:type="dxa"/>
            <w:vAlign w:val="center"/>
          </w:tcPr>
          <w:p w14:paraId="50A834FD" w14:textId="3A6C60B2" w:rsidR="0069006B" w:rsidRPr="00A83B3D" w:rsidRDefault="00FF4DBE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Qualifications (</w:t>
            </w:r>
            <w:r w:rsidR="002E545C" w:rsidRPr="00A83B3D">
              <w:rPr>
                <w:rFonts w:ascii="Times New Roman" w:hAnsi="Times New Roman" w:cs="Times New Roman"/>
                <w:sz w:val="16"/>
                <w:szCs w:val="16"/>
              </w:rPr>
              <w:t>College or University degree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68" w:type="dxa"/>
            <w:vAlign w:val="center"/>
          </w:tcPr>
          <w:p w14:paraId="6005A44D" w14:textId="5854CBD0" w:rsidR="0069006B" w:rsidRPr="00A83B3D" w:rsidRDefault="00AC689B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6138-0.x</w:t>
            </w:r>
          </w:p>
        </w:tc>
        <w:tc>
          <w:tcPr>
            <w:tcW w:w="4253" w:type="dxa"/>
            <w:vAlign w:val="center"/>
          </w:tcPr>
          <w:p w14:paraId="537D13D6" w14:textId="77777777" w:rsidR="0069006B" w:rsidRPr="00A83B3D" w:rsidRDefault="0069006B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006B" w:rsidRPr="00A83B3D" w14:paraId="0E257213" w14:textId="77777777" w:rsidTr="00252C13">
        <w:trPr>
          <w:trHeight w:val="572"/>
        </w:trPr>
        <w:tc>
          <w:tcPr>
            <w:tcW w:w="2852" w:type="dxa"/>
            <w:vAlign w:val="center"/>
          </w:tcPr>
          <w:p w14:paraId="74891BD5" w14:textId="273BE998" w:rsidR="0069006B" w:rsidRPr="00A83B3D" w:rsidRDefault="00FF4DBE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Townsend Deprivation Index </w:t>
            </w:r>
            <w:r w:rsidR="00D67218" w:rsidRPr="00A83B3D">
              <w:rPr>
                <w:rFonts w:ascii="Times New Roman" w:hAnsi="Times New Roman" w:cs="Times New Roman"/>
                <w:sz w:val="16"/>
                <w:szCs w:val="16"/>
              </w:rPr>
              <w:t>(s</w:t>
            </w:r>
            <w:r w:rsidR="004A5A2C" w:rsidRPr="00A83B3D">
              <w:rPr>
                <w:rFonts w:ascii="Times New Roman" w:hAnsi="Times New Roman" w:cs="Times New Roman"/>
                <w:sz w:val="16"/>
                <w:szCs w:val="16"/>
              </w:rPr>
              <w:t>ocioeconomically deprived</w:t>
            </w:r>
            <w:r w:rsidR="00D67218" w:rsidRPr="00A83B3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68" w:type="dxa"/>
            <w:vAlign w:val="center"/>
          </w:tcPr>
          <w:p w14:paraId="4AFDC359" w14:textId="1FE7DB48" w:rsidR="0069006B" w:rsidRPr="00A83B3D" w:rsidRDefault="008606D9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189-0.0</w:t>
            </w:r>
          </w:p>
        </w:tc>
        <w:tc>
          <w:tcPr>
            <w:tcW w:w="4253" w:type="dxa"/>
            <w:vAlign w:val="center"/>
          </w:tcPr>
          <w:p w14:paraId="043C08AC" w14:textId="0528B3C0" w:rsidR="0069006B" w:rsidRPr="00A83B3D" w:rsidRDefault="00C64BE5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The highest quartile of TDI was defined for the entire population that participated in UK Biobank.</w:t>
            </w:r>
          </w:p>
        </w:tc>
      </w:tr>
      <w:tr w:rsidR="0069006B" w:rsidRPr="00A83B3D" w14:paraId="77665B0D" w14:textId="77777777" w:rsidTr="00252C13">
        <w:trPr>
          <w:trHeight w:val="572"/>
        </w:trPr>
        <w:tc>
          <w:tcPr>
            <w:tcW w:w="2852" w:type="dxa"/>
            <w:vAlign w:val="center"/>
          </w:tcPr>
          <w:p w14:paraId="121822DF" w14:textId="798965CD" w:rsidR="0069006B" w:rsidRPr="00A83B3D" w:rsidRDefault="00C14CE7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Lifestyle factors and </w:t>
            </w:r>
            <w:r w:rsidR="00380028" w:rsidRPr="00A83B3D">
              <w:rPr>
                <w:rFonts w:ascii="Times New Roman" w:hAnsi="Times New Roman" w:cs="Times New Roman"/>
                <w:sz w:val="16"/>
                <w:szCs w:val="16"/>
              </w:rPr>
              <w:t>anthropometric measurements</w:t>
            </w:r>
          </w:p>
        </w:tc>
        <w:tc>
          <w:tcPr>
            <w:tcW w:w="1968" w:type="dxa"/>
            <w:vAlign w:val="center"/>
          </w:tcPr>
          <w:p w14:paraId="42FE7EA2" w14:textId="77777777" w:rsidR="0069006B" w:rsidRPr="00A83B3D" w:rsidRDefault="0069006B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3" w:type="dxa"/>
            <w:vAlign w:val="center"/>
          </w:tcPr>
          <w:p w14:paraId="384CDA7A" w14:textId="77777777" w:rsidR="0069006B" w:rsidRPr="00A83B3D" w:rsidRDefault="0069006B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006B" w:rsidRPr="00A83B3D" w14:paraId="693C6681" w14:textId="77777777" w:rsidTr="00252C13">
        <w:trPr>
          <w:trHeight w:val="285"/>
        </w:trPr>
        <w:tc>
          <w:tcPr>
            <w:tcW w:w="2852" w:type="dxa"/>
            <w:vAlign w:val="center"/>
          </w:tcPr>
          <w:p w14:paraId="76B5BCE5" w14:textId="193B4DFB" w:rsidR="0069006B" w:rsidRPr="00A83B3D" w:rsidRDefault="003D64B0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Smoking status</w:t>
            </w:r>
          </w:p>
        </w:tc>
        <w:tc>
          <w:tcPr>
            <w:tcW w:w="1968" w:type="dxa"/>
            <w:vAlign w:val="center"/>
          </w:tcPr>
          <w:p w14:paraId="351CA6C3" w14:textId="2A25607A" w:rsidR="0069006B" w:rsidRPr="00A83B3D" w:rsidRDefault="003D64B0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20116-0.0</w:t>
            </w:r>
          </w:p>
        </w:tc>
        <w:tc>
          <w:tcPr>
            <w:tcW w:w="4253" w:type="dxa"/>
            <w:vAlign w:val="center"/>
          </w:tcPr>
          <w:p w14:paraId="27364D33" w14:textId="77777777" w:rsidR="0069006B" w:rsidRPr="00A83B3D" w:rsidRDefault="0069006B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11BE" w:rsidRPr="00A83B3D" w14:paraId="22E0F5CC" w14:textId="77777777" w:rsidTr="00252C13">
        <w:trPr>
          <w:trHeight w:val="285"/>
        </w:trPr>
        <w:tc>
          <w:tcPr>
            <w:tcW w:w="2852" w:type="dxa"/>
            <w:vAlign w:val="center"/>
          </w:tcPr>
          <w:p w14:paraId="37575A91" w14:textId="6EED3B92" w:rsidR="009A11BE" w:rsidRPr="00A83B3D" w:rsidRDefault="003D64B0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Alcohol drinker status</w:t>
            </w:r>
          </w:p>
        </w:tc>
        <w:tc>
          <w:tcPr>
            <w:tcW w:w="1968" w:type="dxa"/>
            <w:vAlign w:val="center"/>
          </w:tcPr>
          <w:p w14:paraId="2D3A4445" w14:textId="1C78586E" w:rsidR="009A11BE" w:rsidRPr="00A83B3D" w:rsidRDefault="003D64B0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20117-0.0</w:t>
            </w:r>
          </w:p>
        </w:tc>
        <w:tc>
          <w:tcPr>
            <w:tcW w:w="4253" w:type="dxa"/>
            <w:vAlign w:val="center"/>
          </w:tcPr>
          <w:p w14:paraId="2F59CB82" w14:textId="77777777" w:rsidR="009A11BE" w:rsidRPr="00A83B3D" w:rsidRDefault="009A11BE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11BE" w:rsidRPr="00A83B3D" w14:paraId="66A196C1" w14:textId="77777777" w:rsidTr="00252C13">
        <w:trPr>
          <w:trHeight w:val="572"/>
        </w:trPr>
        <w:tc>
          <w:tcPr>
            <w:tcW w:w="2852" w:type="dxa"/>
            <w:vAlign w:val="center"/>
          </w:tcPr>
          <w:p w14:paraId="55F4A680" w14:textId="626B2312" w:rsidR="009A11BE" w:rsidRPr="00A83B3D" w:rsidRDefault="00251897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IPAQ activity group (physical activity)</w:t>
            </w:r>
          </w:p>
        </w:tc>
        <w:tc>
          <w:tcPr>
            <w:tcW w:w="1968" w:type="dxa"/>
            <w:vAlign w:val="center"/>
          </w:tcPr>
          <w:p w14:paraId="25A46E9E" w14:textId="1D9FE43D" w:rsidR="009A11BE" w:rsidRPr="00A83B3D" w:rsidRDefault="00935457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22032-0.0</w:t>
            </w:r>
          </w:p>
        </w:tc>
        <w:tc>
          <w:tcPr>
            <w:tcW w:w="4253" w:type="dxa"/>
            <w:vAlign w:val="center"/>
          </w:tcPr>
          <w:p w14:paraId="30346F61" w14:textId="77777777" w:rsidR="009A11BE" w:rsidRPr="00A83B3D" w:rsidRDefault="009A11BE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A11BE" w:rsidRPr="00A83B3D" w14:paraId="61648F98" w14:textId="77777777" w:rsidTr="00252C13">
        <w:trPr>
          <w:trHeight w:val="285"/>
        </w:trPr>
        <w:tc>
          <w:tcPr>
            <w:tcW w:w="2852" w:type="dxa"/>
            <w:vAlign w:val="center"/>
          </w:tcPr>
          <w:p w14:paraId="547C58EF" w14:textId="1140E3F9" w:rsidR="009A11BE" w:rsidRPr="00A83B3D" w:rsidRDefault="004E222D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Body mass index</w:t>
            </w:r>
          </w:p>
        </w:tc>
        <w:tc>
          <w:tcPr>
            <w:tcW w:w="1968" w:type="dxa"/>
            <w:vAlign w:val="center"/>
          </w:tcPr>
          <w:p w14:paraId="416CB65F" w14:textId="2B702D90" w:rsidR="009A11BE" w:rsidRPr="00A83B3D" w:rsidRDefault="004E222D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21001-0.0</w:t>
            </w:r>
          </w:p>
        </w:tc>
        <w:tc>
          <w:tcPr>
            <w:tcW w:w="4253" w:type="dxa"/>
            <w:vAlign w:val="center"/>
          </w:tcPr>
          <w:p w14:paraId="029D236C" w14:textId="77777777" w:rsidR="009A11BE" w:rsidRPr="00A83B3D" w:rsidRDefault="009A11BE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007B" w:rsidRPr="00A83B3D" w14:paraId="15D17CE9" w14:textId="77777777" w:rsidTr="00252C13">
        <w:trPr>
          <w:trHeight w:val="285"/>
        </w:trPr>
        <w:tc>
          <w:tcPr>
            <w:tcW w:w="2852" w:type="dxa"/>
            <w:vAlign w:val="center"/>
          </w:tcPr>
          <w:p w14:paraId="1079D66A" w14:textId="46F9CBED" w:rsidR="00F5007B" w:rsidRPr="00A83B3D" w:rsidRDefault="00153139" w:rsidP="007C0597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Blood pressure</w:t>
            </w:r>
          </w:p>
        </w:tc>
        <w:tc>
          <w:tcPr>
            <w:tcW w:w="1968" w:type="dxa"/>
            <w:vAlign w:val="center"/>
          </w:tcPr>
          <w:p w14:paraId="29FA8037" w14:textId="77777777" w:rsidR="00F5007B" w:rsidRPr="00A83B3D" w:rsidRDefault="00FB58FA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(Systolic) </w:t>
            </w:r>
            <w:r w:rsidR="001B2928" w:rsidRPr="00A83B3D">
              <w:rPr>
                <w:rFonts w:ascii="Times New Roman" w:hAnsi="Times New Roman" w:cs="Times New Roman"/>
                <w:sz w:val="16"/>
                <w:szCs w:val="16"/>
              </w:rPr>
              <w:t>4080-0.0, 4080-0.1</w:t>
            </w:r>
          </w:p>
          <w:p w14:paraId="2D235B67" w14:textId="20EF5B53" w:rsidR="001B2928" w:rsidRPr="00A83B3D" w:rsidRDefault="001B2928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(Diastolic) 4079-0.0, 4079-0.1</w:t>
            </w:r>
          </w:p>
        </w:tc>
        <w:tc>
          <w:tcPr>
            <w:tcW w:w="4253" w:type="dxa"/>
            <w:vAlign w:val="center"/>
          </w:tcPr>
          <w:p w14:paraId="40764F6A" w14:textId="3EACFD1B" w:rsidR="00F5007B" w:rsidRPr="00A83B3D" w:rsidRDefault="00C63FCC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The mean</w:t>
            </w:r>
            <w:r w:rsidR="00A12D6F" w:rsidRPr="00A83B3D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of the first and the second measurements</w:t>
            </w:r>
            <w:r w:rsidR="00610C6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w</w:t>
            </w:r>
            <w:r w:rsidR="004F2043" w:rsidRPr="00A83B3D">
              <w:rPr>
                <w:rFonts w:ascii="Times New Roman" w:hAnsi="Times New Roman" w:cs="Times New Roman"/>
                <w:sz w:val="16"/>
                <w:szCs w:val="16"/>
              </w:rPr>
              <w:t>ere</w:t>
            </w:r>
            <w:r w:rsidR="00610C6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used</w:t>
            </w:r>
            <w:r w:rsidR="00D16014"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</w:p>
        </w:tc>
      </w:tr>
      <w:tr w:rsidR="009A11BE" w:rsidRPr="00A83B3D" w14:paraId="2103BEBD" w14:textId="77777777" w:rsidTr="00716099">
        <w:trPr>
          <w:trHeight w:val="624"/>
        </w:trPr>
        <w:tc>
          <w:tcPr>
            <w:tcW w:w="2852" w:type="dxa"/>
            <w:vAlign w:val="center"/>
          </w:tcPr>
          <w:p w14:paraId="7EAD6FE6" w14:textId="185FE1B8" w:rsidR="009A11BE" w:rsidRPr="00A83B3D" w:rsidRDefault="00C137D0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Treatment/medication code</w:t>
            </w:r>
          </w:p>
        </w:tc>
        <w:tc>
          <w:tcPr>
            <w:tcW w:w="1968" w:type="dxa"/>
            <w:vAlign w:val="center"/>
          </w:tcPr>
          <w:p w14:paraId="5EAAD060" w14:textId="78F6554E" w:rsidR="009A11BE" w:rsidRPr="00A83B3D" w:rsidRDefault="00BF390D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20003-0.x</w:t>
            </w:r>
          </w:p>
        </w:tc>
        <w:tc>
          <w:tcPr>
            <w:tcW w:w="4253" w:type="dxa"/>
            <w:vAlign w:val="center"/>
          </w:tcPr>
          <w:p w14:paraId="5A08DC99" w14:textId="64350A08" w:rsidR="009A11BE" w:rsidRPr="00A83B3D" w:rsidRDefault="00A95C6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The self-reported use</w:t>
            </w:r>
            <w:r w:rsidR="000B0FB1" w:rsidRPr="00A83B3D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of antihypertensive and antidepressant medications w</w:t>
            </w:r>
            <w:r w:rsidR="000B0FB1" w:rsidRPr="00A83B3D">
              <w:rPr>
                <w:rFonts w:ascii="Times New Roman" w:hAnsi="Times New Roman" w:cs="Times New Roman"/>
                <w:sz w:val="16"/>
                <w:szCs w:val="16"/>
              </w:rPr>
              <w:t>ere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identified using their ATC codes.</w:t>
            </w:r>
          </w:p>
        </w:tc>
      </w:tr>
      <w:tr w:rsidR="00380028" w:rsidRPr="00A83B3D" w14:paraId="1B1081D2" w14:textId="77777777" w:rsidTr="00252C13">
        <w:trPr>
          <w:trHeight w:val="1008"/>
        </w:trPr>
        <w:tc>
          <w:tcPr>
            <w:tcW w:w="2852" w:type="dxa"/>
            <w:vAlign w:val="center"/>
          </w:tcPr>
          <w:p w14:paraId="453BCAED" w14:textId="54186C44" w:rsidR="00380028" w:rsidRPr="00A83B3D" w:rsidRDefault="00A77F67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Information on in-patient d</w:t>
            </w:r>
            <w:r w:rsidR="00BE0A3C" w:rsidRPr="00A83B3D">
              <w:rPr>
                <w:rFonts w:ascii="Times New Roman" w:hAnsi="Times New Roman" w:cs="Times New Roman"/>
                <w:sz w:val="16"/>
                <w:szCs w:val="16"/>
              </w:rPr>
              <w:t>iagnoses</w:t>
            </w:r>
          </w:p>
        </w:tc>
        <w:tc>
          <w:tcPr>
            <w:tcW w:w="1968" w:type="dxa"/>
            <w:vAlign w:val="center"/>
          </w:tcPr>
          <w:p w14:paraId="273E85E0" w14:textId="4ADC6F20" w:rsidR="00A0084D" w:rsidRPr="00A83B3D" w:rsidRDefault="00A0084D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(ICD-9)</w:t>
            </w:r>
          </w:p>
          <w:p w14:paraId="0F7D99CA" w14:textId="044792C4" w:rsidR="00A0084D" w:rsidRPr="00A83B3D" w:rsidRDefault="00A0084D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Code: 41271-0.x</w:t>
            </w:r>
          </w:p>
          <w:p w14:paraId="48D6121D" w14:textId="7A3C9876" w:rsidR="00A0084D" w:rsidRPr="00A83B3D" w:rsidRDefault="00A0084D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First date: 41281-0.x</w:t>
            </w:r>
          </w:p>
          <w:p w14:paraId="01B1D491" w14:textId="67E8B5B2" w:rsidR="006B4645" w:rsidRPr="00A83B3D" w:rsidRDefault="006B4645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(ICD-10)</w:t>
            </w:r>
          </w:p>
          <w:p w14:paraId="658F52E4" w14:textId="0DE6AEAD" w:rsidR="006B4645" w:rsidRPr="00A83B3D" w:rsidRDefault="006B4645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Code: 41270-0.x</w:t>
            </w:r>
          </w:p>
          <w:p w14:paraId="21E4AFD4" w14:textId="1B0FC782" w:rsidR="00404552" w:rsidRPr="00A83B3D" w:rsidRDefault="006B4645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First date: 41280-0.x</w:t>
            </w:r>
          </w:p>
        </w:tc>
        <w:tc>
          <w:tcPr>
            <w:tcW w:w="4253" w:type="dxa"/>
            <w:vAlign w:val="center"/>
          </w:tcPr>
          <w:p w14:paraId="5D3A27AA" w14:textId="0A05F324" w:rsidR="00380028" w:rsidRPr="00A83B3D" w:rsidRDefault="004311E5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The </w:t>
            </w:r>
            <w:r w:rsidR="00C00B31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in-patient diagnoses 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recorded </w:t>
            </w:r>
            <w:r w:rsidR="00F77AA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before </w:t>
            </w:r>
            <w:r w:rsidR="001E2975" w:rsidRPr="00A83B3D">
              <w:rPr>
                <w:rFonts w:ascii="Times New Roman" w:hAnsi="Times New Roman" w:cs="Times New Roman"/>
                <w:sz w:val="16"/>
                <w:szCs w:val="16"/>
              </w:rPr>
              <w:t>the initial assessment date</w:t>
            </w:r>
            <w:r w:rsidR="00F77AA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72F50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were used </w:t>
            </w:r>
            <w:r w:rsidR="00C90C7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to </w:t>
            </w:r>
            <w:r w:rsidR="00FA5FFE" w:rsidRPr="00A83B3D">
              <w:rPr>
                <w:rFonts w:ascii="Times New Roman" w:hAnsi="Times New Roman" w:cs="Times New Roman"/>
                <w:sz w:val="16"/>
                <w:szCs w:val="16"/>
              </w:rPr>
              <w:t>identify</w:t>
            </w:r>
            <w:r w:rsidR="00C90C7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participants who had diabetes</w:t>
            </w:r>
            <w:r w:rsidR="00A24840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417B9" w:rsidRPr="00A83B3D">
              <w:rPr>
                <w:rFonts w:ascii="Times New Roman" w:hAnsi="Times New Roman" w:cs="Times New Roman"/>
                <w:sz w:val="16"/>
                <w:szCs w:val="16"/>
              </w:rPr>
              <w:t>(ICD-9</w:t>
            </w:r>
            <w:r w:rsidR="003208C2" w:rsidRPr="00A83B3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="002417B9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250</w:t>
            </w:r>
            <w:r w:rsidR="006B51C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208C2" w:rsidRPr="00A83B3D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6B51C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208C2" w:rsidRPr="00A83B3D">
              <w:rPr>
                <w:rFonts w:ascii="Times New Roman" w:hAnsi="Times New Roman" w:cs="Times New Roman"/>
                <w:sz w:val="16"/>
                <w:szCs w:val="16"/>
              </w:rPr>
              <w:t>ICD-10;</w:t>
            </w:r>
            <w:r w:rsidR="009F6F9E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208C2" w:rsidRPr="00A83B3D">
              <w:rPr>
                <w:rFonts w:ascii="Times New Roman" w:hAnsi="Times New Roman" w:cs="Times New Roman"/>
                <w:sz w:val="16"/>
                <w:szCs w:val="16"/>
              </w:rPr>
              <w:t>E10,</w:t>
            </w:r>
            <w:r w:rsidR="009F6F9E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208C2" w:rsidRPr="00A83B3D">
              <w:rPr>
                <w:rFonts w:ascii="Times New Roman" w:hAnsi="Times New Roman" w:cs="Times New Roman"/>
                <w:sz w:val="16"/>
                <w:szCs w:val="16"/>
              </w:rPr>
              <w:t>E11,</w:t>
            </w:r>
            <w:r w:rsidR="009F6F9E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208C2" w:rsidRPr="00A83B3D">
              <w:rPr>
                <w:rFonts w:ascii="Times New Roman" w:hAnsi="Times New Roman" w:cs="Times New Roman"/>
                <w:sz w:val="16"/>
                <w:szCs w:val="16"/>
              </w:rPr>
              <w:t>E12,</w:t>
            </w:r>
            <w:r w:rsidR="009F6F9E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208C2" w:rsidRPr="00A83B3D">
              <w:rPr>
                <w:rFonts w:ascii="Times New Roman" w:hAnsi="Times New Roman" w:cs="Times New Roman"/>
                <w:sz w:val="16"/>
                <w:szCs w:val="16"/>
              </w:rPr>
              <w:t>E13,</w:t>
            </w:r>
            <w:r w:rsidR="009F6F9E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208C2" w:rsidRPr="00A83B3D">
              <w:rPr>
                <w:rFonts w:ascii="Times New Roman" w:hAnsi="Times New Roman" w:cs="Times New Roman"/>
                <w:sz w:val="16"/>
                <w:szCs w:val="16"/>
              </w:rPr>
              <w:t>E14)</w:t>
            </w:r>
            <w:r w:rsidR="00DA4E53" w:rsidRPr="00A83B3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90C7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myocardial infarction</w:t>
            </w:r>
            <w:r w:rsidR="00DA4E5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(ICD-9;</w:t>
            </w:r>
            <w:r w:rsidR="006B51C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A4E53" w:rsidRPr="00A83B3D">
              <w:rPr>
                <w:rFonts w:ascii="Times New Roman" w:hAnsi="Times New Roman" w:cs="Times New Roman"/>
                <w:sz w:val="16"/>
                <w:szCs w:val="16"/>
              </w:rPr>
              <w:t>410,</w:t>
            </w:r>
            <w:r w:rsidR="006B51C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A4E53" w:rsidRPr="00A83B3D">
              <w:rPr>
                <w:rFonts w:ascii="Times New Roman" w:hAnsi="Times New Roman" w:cs="Times New Roman"/>
                <w:sz w:val="16"/>
                <w:szCs w:val="16"/>
              </w:rPr>
              <w:t>411,</w:t>
            </w:r>
            <w:r w:rsidR="006B51C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A4E53" w:rsidRPr="00A83B3D"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  <w:r w:rsidR="006B51C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A4E53" w:rsidRPr="00A83B3D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6B51C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A4E53" w:rsidRPr="00A83B3D">
              <w:rPr>
                <w:rFonts w:ascii="Times New Roman" w:hAnsi="Times New Roman" w:cs="Times New Roman"/>
                <w:sz w:val="16"/>
                <w:szCs w:val="16"/>
              </w:rPr>
              <w:t>ICD-10;</w:t>
            </w:r>
            <w:r w:rsidR="006B51C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E719F" w:rsidRPr="00A83B3D">
              <w:rPr>
                <w:rFonts w:ascii="Times New Roman" w:hAnsi="Times New Roman" w:cs="Times New Roman"/>
                <w:sz w:val="16"/>
                <w:szCs w:val="16"/>
              </w:rPr>
              <w:t>I21,</w:t>
            </w:r>
            <w:r w:rsidR="006B51C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E719F" w:rsidRPr="00A83B3D">
              <w:rPr>
                <w:rFonts w:ascii="Times New Roman" w:hAnsi="Times New Roman" w:cs="Times New Roman"/>
                <w:sz w:val="16"/>
                <w:szCs w:val="16"/>
              </w:rPr>
              <w:t>I22,</w:t>
            </w:r>
            <w:r w:rsidR="006B51C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E719F" w:rsidRPr="00A83B3D">
              <w:rPr>
                <w:rFonts w:ascii="Times New Roman" w:hAnsi="Times New Roman" w:cs="Times New Roman"/>
                <w:sz w:val="16"/>
                <w:szCs w:val="16"/>
              </w:rPr>
              <w:t>I23)</w:t>
            </w:r>
            <w:r w:rsidR="00C90C75" w:rsidRPr="00A83B3D">
              <w:rPr>
                <w:rFonts w:ascii="Times New Roman" w:hAnsi="Times New Roman" w:cs="Times New Roman"/>
                <w:sz w:val="16"/>
                <w:szCs w:val="16"/>
              </w:rPr>
              <w:t>, heart failure</w:t>
            </w:r>
            <w:r w:rsidR="002E719F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(ICD-9;</w:t>
            </w:r>
            <w:r w:rsidR="0099719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3374D" w:rsidRPr="00A83B3D">
              <w:rPr>
                <w:rFonts w:ascii="Times New Roman" w:hAnsi="Times New Roman" w:cs="Times New Roman"/>
                <w:sz w:val="16"/>
                <w:szCs w:val="16"/>
              </w:rPr>
              <w:t>428</w:t>
            </w:r>
            <w:r w:rsidR="0099719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3374D" w:rsidRPr="00A83B3D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99719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3374D" w:rsidRPr="00A83B3D">
              <w:rPr>
                <w:rFonts w:ascii="Times New Roman" w:hAnsi="Times New Roman" w:cs="Times New Roman"/>
                <w:sz w:val="16"/>
                <w:szCs w:val="16"/>
              </w:rPr>
              <w:t>ICD-10;</w:t>
            </w:r>
            <w:r w:rsidR="0099719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3374D" w:rsidRPr="00A83B3D">
              <w:rPr>
                <w:rFonts w:ascii="Times New Roman" w:hAnsi="Times New Roman" w:cs="Times New Roman"/>
                <w:sz w:val="16"/>
                <w:szCs w:val="16"/>
              </w:rPr>
              <w:t>I50)</w:t>
            </w:r>
            <w:r w:rsidR="00C90C75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, and </w:t>
            </w:r>
            <w:r w:rsidR="00C45BC4" w:rsidRPr="00A83B3D">
              <w:rPr>
                <w:rFonts w:ascii="Times New Roman" w:hAnsi="Times New Roman" w:cs="Times New Roman"/>
                <w:sz w:val="16"/>
                <w:szCs w:val="16"/>
              </w:rPr>
              <w:t>PTSD</w:t>
            </w:r>
            <w:r w:rsidR="0047326F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(ICD</w:t>
            </w:r>
            <w:r w:rsidR="00015C1C" w:rsidRPr="00A83B3D">
              <w:rPr>
                <w:rFonts w:ascii="Times New Roman" w:hAnsi="Times New Roman" w:cs="Times New Roman"/>
                <w:sz w:val="16"/>
                <w:szCs w:val="16"/>
              </w:rPr>
              <w:t>-9;</w:t>
            </w:r>
            <w:r w:rsidR="0099719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A2AB4" w:rsidRPr="00A83B3D">
              <w:rPr>
                <w:rFonts w:ascii="Times New Roman" w:hAnsi="Times New Roman" w:cs="Times New Roman"/>
                <w:sz w:val="16"/>
                <w:szCs w:val="16"/>
              </w:rPr>
              <w:t>30981</w:t>
            </w:r>
            <w:r w:rsidR="0099719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A2AB4" w:rsidRPr="00A83B3D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99719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A2AB4" w:rsidRPr="00A83B3D">
              <w:rPr>
                <w:rFonts w:ascii="Times New Roman" w:hAnsi="Times New Roman" w:cs="Times New Roman"/>
                <w:sz w:val="16"/>
                <w:szCs w:val="16"/>
              </w:rPr>
              <w:t>ICD-10;</w:t>
            </w:r>
            <w:r w:rsidR="00997193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A2AB4" w:rsidRPr="00A83B3D">
              <w:rPr>
                <w:rFonts w:ascii="Times New Roman" w:hAnsi="Times New Roman" w:cs="Times New Roman"/>
                <w:sz w:val="16"/>
                <w:szCs w:val="16"/>
              </w:rPr>
              <w:t>F431)</w:t>
            </w:r>
            <w:r w:rsidR="00C90C75" w:rsidRPr="00A83B3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80028" w:rsidRPr="00A83B3D" w14:paraId="1280B286" w14:textId="77777777" w:rsidTr="0010452C">
        <w:trPr>
          <w:trHeight w:val="51"/>
        </w:trPr>
        <w:tc>
          <w:tcPr>
            <w:tcW w:w="2852" w:type="dxa"/>
            <w:vAlign w:val="center"/>
          </w:tcPr>
          <w:p w14:paraId="705F6579" w14:textId="65CF041C" w:rsidR="00380028" w:rsidRPr="00A83B3D" w:rsidRDefault="007573E3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Non-cancer illness code, self-reported</w:t>
            </w:r>
          </w:p>
        </w:tc>
        <w:tc>
          <w:tcPr>
            <w:tcW w:w="1968" w:type="dxa"/>
            <w:vAlign w:val="center"/>
          </w:tcPr>
          <w:p w14:paraId="16C4C1A1" w14:textId="2DD36201" w:rsidR="003A67CE" w:rsidRPr="00A83B3D" w:rsidRDefault="007573E3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20002-0.x</w:t>
            </w:r>
          </w:p>
        </w:tc>
        <w:tc>
          <w:tcPr>
            <w:tcW w:w="4253" w:type="dxa"/>
            <w:vAlign w:val="center"/>
          </w:tcPr>
          <w:p w14:paraId="0ACAF6C3" w14:textId="7372ECA4" w:rsidR="00380028" w:rsidRPr="00A83B3D" w:rsidRDefault="00843561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Diabetes: 1220</w:t>
            </w:r>
            <w:r w:rsidR="00A24840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(diabetes), </w:t>
            </w:r>
            <w:r w:rsidR="00A24840" w:rsidRPr="00A83B3D">
              <w:rPr>
                <w:rFonts w:ascii="Times New Roman" w:hAnsi="Times New Roman" w:cs="Times New Roman"/>
                <w:sz w:val="16"/>
                <w:szCs w:val="16"/>
              </w:rPr>
              <w:t>1221 (gestational diabetes), 1222</w:t>
            </w:r>
            <w:r w:rsidR="00210B97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(type 1 diabetes), and 1223 (type 2 diabetes)</w:t>
            </w:r>
          </w:p>
          <w:p w14:paraId="1A1F33F6" w14:textId="77777777" w:rsidR="00210B97" w:rsidRPr="00A83B3D" w:rsidRDefault="00210B97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Myocardial infarction: </w:t>
            </w:r>
            <w:r w:rsidR="002E618D" w:rsidRPr="00A83B3D">
              <w:rPr>
                <w:rFonts w:ascii="Times New Roman" w:hAnsi="Times New Roman" w:cs="Times New Roman"/>
                <w:sz w:val="16"/>
                <w:szCs w:val="16"/>
              </w:rPr>
              <w:t>1075 (heart attack/myocardial infarction)</w:t>
            </w:r>
          </w:p>
          <w:p w14:paraId="2F414877" w14:textId="739422E8" w:rsidR="002E618D" w:rsidRPr="00A83B3D" w:rsidRDefault="002E618D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Heart failure: 1076 (heart failure/pulmonary odema)</w:t>
            </w:r>
          </w:p>
          <w:p w14:paraId="02917A67" w14:textId="6455FD95" w:rsidR="002E618D" w:rsidRPr="00A83B3D" w:rsidRDefault="00C45BC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PTSD: </w:t>
            </w:r>
            <w:r w:rsidR="002647E7" w:rsidRPr="00A83B3D">
              <w:rPr>
                <w:rFonts w:ascii="Times New Roman" w:hAnsi="Times New Roman" w:cs="Times New Roman"/>
                <w:sz w:val="16"/>
                <w:szCs w:val="16"/>
              </w:rPr>
              <w:t>1469 (</w:t>
            </w:r>
            <w:r w:rsidR="00CD35D4" w:rsidRPr="00A83B3D">
              <w:rPr>
                <w:rFonts w:ascii="Times New Roman" w:hAnsi="Times New Roman" w:cs="Times New Roman"/>
                <w:sz w:val="16"/>
                <w:szCs w:val="16"/>
              </w:rPr>
              <w:t>posttraumatic</w:t>
            </w:r>
            <w:r w:rsidR="002647E7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stress disorder)</w:t>
            </w:r>
          </w:p>
          <w:p w14:paraId="1544FBE8" w14:textId="1D955080" w:rsidR="00D27451" w:rsidRPr="00A83B3D" w:rsidRDefault="00D27451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Other psychiatric </w:t>
            </w:r>
            <w:r w:rsidR="00825BBD" w:rsidRPr="00A83B3D">
              <w:rPr>
                <w:rFonts w:ascii="Times New Roman" w:hAnsi="Times New Roman" w:cs="Times New Roman"/>
                <w:sz w:val="16"/>
                <w:szCs w:val="16"/>
              </w:rPr>
              <w:t>problems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: 1286 (depression), </w:t>
            </w:r>
            <w:r w:rsidR="00825BBD" w:rsidRPr="00A83B3D">
              <w:rPr>
                <w:rFonts w:ascii="Times New Roman" w:hAnsi="Times New Roman" w:cs="Times New Roman"/>
                <w:sz w:val="16"/>
                <w:szCs w:val="16"/>
              </w:rPr>
              <w:t>1291 (mania/bipolar disorder/manic depression), 1531 (post-natal depression), 1287 (anxiety/panic attacks), 1288 (nervous breakdown), 1289 (schizophrenia), 1290 (deliberate self-harm/suicide attempt), 1408</w:t>
            </w:r>
            <w:r w:rsidR="0010452C" w:rsidRPr="00A83B3D">
              <w:rPr>
                <w:rFonts w:ascii="Times New Roman" w:hAnsi="Times New Roman" w:cs="Times New Roman"/>
                <w:sz w:val="16"/>
                <w:szCs w:val="16"/>
              </w:rPr>
              <w:t>-141</w:t>
            </w:r>
            <w:r w:rsidR="00825BBD" w:rsidRPr="00A83B3D">
              <w:rPr>
                <w:rFonts w:ascii="Times New Roman" w:hAnsi="Times New Roman" w:cs="Times New Roman"/>
                <w:sz w:val="16"/>
                <w:szCs w:val="16"/>
              </w:rPr>
              <w:t>0 (dependency), 1470 (anorexia/bulimia/other eating disorder), 1614 (stress), 1615 (ocd), 1616 (insomnia)</w:t>
            </w:r>
          </w:p>
        </w:tc>
      </w:tr>
      <w:tr w:rsidR="0062404B" w:rsidRPr="00A83B3D" w14:paraId="4C7EA6C9" w14:textId="77777777" w:rsidTr="004F2952">
        <w:trPr>
          <w:trHeight w:val="147"/>
        </w:trPr>
        <w:tc>
          <w:tcPr>
            <w:tcW w:w="2852" w:type="dxa"/>
            <w:vAlign w:val="center"/>
          </w:tcPr>
          <w:p w14:paraId="645E4BCC" w14:textId="1F380629" w:rsidR="0062404B" w:rsidRPr="00A83B3D" w:rsidRDefault="00D602DF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Medication for</w:t>
            </w:r>
            <w:r w:rsidR="0060576A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cholesterol,</w:t>
            </w: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blood pressure</w:t>
            </w:r>
            <w:r w:rsidR="0060576A" w:rsidRPr="00A83B3D">
              <w:rPr>
                <w:rFonts w:ascii="Times New Roman" w:hAnsi="Times New Roman" w:cs="Times New Roman"/>
                <w:sz w:val="16"/>
                <w:szCs w:val="16"/>
              </w:rPr>
              <w:t>, diabetes, or take exogenous hormones</w:t>
            </w:r>
            <w:r w:rsidR="00A93CE9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(self-report</w:t>
            </w:r>
            <w:r w:rsidR="00AF5711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of</w:t>
            </w:r>
            <w:r w:rsidR="00A93CE9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ant</w:t>
            </w:r>
            <w:r w:rsidR="00AF5711" w:rsidRPr="00A83B3D">
              <w:rPr>
                <w:rFonts w:ascii="Times New Roman" w:hAnsi="Times New Roman" w:cs="Times New Roman"/>
                <w:sz w:val="16"/>
                <w:szCs w:val="16"/>
              </w:rPr>
              <w:t>ihypertensive medications)</w:t>
            </w:r>
          </w:p>
        </w:tc>
        <w:tc>
          <w:tcPr>
            <w:tcW w:w="1968" w:type="dxa"/>
            <w:vAlign w:val="center"/>
          </w:tcPr>
          <w:p w14:paraId="4C3EC11D" w14:textId="77777777" w:rsidR="0062404B" w:rsidRPr="00A83B3D" w:rsidRDefault="00476D39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C60639" w:rsidRPr="00A83B3D">
              <w:rPr>
                <w:rFonts w:ascii="Times New Roman" w:hAnsi="Times New Roman" w:cs="Times New Roman"/>
                <w:sz w:val="16"/>
                <w:szCs w:val="16"/>
              </w:rPr>
              <w:t>Men)6177-0.x</w:t>
            </w:r>
          </w:p>
          <w:p w14:paraId="108EBE0F" w14:textId="12E8E5F8" w:rsidR="00C60639" w:rsidRPr="00A83B3D" w:rsidRDefault="00C60639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(Women)6153-0.x</w:t>
            </w:r>
          </w:p>
        </w:tc>
        <w:tc>
          <w:tcPr>
            <w:tcW w:w="4253" w:type="dxa"/>
            <w:vAlign w:val="center"/>
          </w:tcPr>
          <w:p w14:paraId="7898CC38" w14:textId="568F5BB8" w:rsidR="0062404B" w:rsidRPr="00A83B3D" w:rsidRDefault="00A74A2E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“Do you regularly take any of the following medications?”</w:t>
            </w:r>
            <w:r w:rsidR="00A2613A"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F1DFCF8" w14:textId="76001543" w:rsidR="0060576A" w:rsidRPr="00A83B3D" w:rsidRDefault="0060576A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 xml:space="preserve">A: </w:t>
            </w:r>
            <w:r w:rsidR="00780A17" w:rsidRPr="00A83B3D">
              <w:rPr>
                <w:rFonts w:ascii="Times New Roman" w:hAnsi="Times New Roman" w:cs="Times New Roman"/>
                <w:sz w:val="16"/>
                <w:szCs w:val="16"/>
              </w:rPr>
              <w:t>“Cholesterol lowering medication”, “Blood pressure medication”, “Insulin”, “Hormone replacement therapy”, “Oral contraceptive pill or minipill</w:t>
            </w:r>
            <w:r w:rsidR="00A2613A" w:rsidRPr="00A83B3D">
              <w:rPr>
                <w:rFonts w:ascii="Times New Roman" w:hAnsi="Times New Roman" w:cs="Times New Roman"/>
                <w:sz w:val="16"/>
                <w:szCs w:val="16"/>
              </w:rPr>
              <w:t>”</w:t>
            </w:r>
          </w:p>
        </w:tc>
      </w:tr>
      <w:tr w:rsidR="00380028" w:rsidRPr="00A83B3D" w14:paraId="1AD554DC" w14:textId="77777777" w:rsidTr="004F2952">
        <w:trPr>
          <w:trHeight w:val="51"/>
        </w:trPr>
        <w:tc>
          <w:tcPr>
            <w:tcW w:w="2852" w:type="dxa"/>
            <w:tcBorders>
              <w:bottom w:val="single" w:sz="8" w:space="0" w:color="auto"/>
            </w:tcBorders>
            <w:vAlign w:val="center"/>
          </w:tcPr>
          <w:p w14:paraId="785E55C0" w14:textId="69A61787" w:rsidR="00380028" w:rsidRPr="00A83B3D" w:rsidRDefault="00AC704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Diabetes diagnosed by doctor</w:t>
            </w:r>
          </w:p>
        </w:tc>
        <w:tc>
          <w:tcPr>
            <w:tcW w:w="1968" w:type="dxa"/>
            <w:tcBorders>
              <w:bottom w:val="single" w:sz="8" w:space="0" w:color="auto"/>
            </w:tcBorders>
            <w:vAlign w:val="center"/>
          </w:tcPr>
          <w:p w14:paraId="560CAAB3" w14:textId="6864E849" w:rsidR="00380028" w:rsidRPr="00A83B3D" w:rsidRDefault="003C55D4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2443-0.0</w:t>
            </w:r>
          </w:p>
        </w:tc>
        <w:tc>
          <w:tcPr>
            <w:tcW w:w="4253" w:type="dxa"/>
            <w:tcBorders>
              <w:bottom w:val="single" w:sz="8" w:space="0" w:color="auto"/>
            </w:tcBorders>
            <w:vAlign w:val="center"/>
          </w:tcPr>
          <w:p w14:paraId="3EFD69EC" w14:textId="56B3CFEF" w:rsidR="00380028" w:rsidRPr="00A83B3D" w:rsidRDefault="00ED6A0C" w:rsidP="007C05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Q: “Has a doctor ever told you that you have diabetes?”</w:t>
            </w:r>
          </w:p>
        </w:tc>
      </w:tr>
      <w:tr w:rsidR="00047A86" w:rsidRPr="00A83B3D" w14:paraId="67C34FCE" w14:textId="77777777" w:rsidTr="004F2952">
        <w:trPr>
          <w:trHeight w:val="572"/>
        </w:trPr>
        <w:tc>
          <w:tcPr>
            <w:tcW w:w="9073" w:type="dxa"/>
            <w:gridSpan w:val="3"/>
            <w:tcBorders>
              <w:top w:val="single" w:sz="8" w:space="0" w:color="auto"/>
            </w:tcBorders>
          </w:tcPr>
          <w:p w14:paraId="16842D1C" w14:textId="4543DE60" w:rsidR="00047A86" w:rsidRPr="00A83B3D" w:rsidRDefault="00047A86" w:rsidP="007C0597">
            <w:pPr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hAnsi="Times New Roman" w:cs="Times New Roman"/>
                <w:szCs w:val="20"/>
              </w:rPr>
              <w:t xml:space="preserve">UDI, Unique Data Identifier; </w:t>
            </w:r>
            <w:r w:rsidR="00D50337" w:rsidRPr="00A83B3D">
              <w:rPr>
                <w:rFonts w:ascii="Times New Roman" w:hAnsi="Times New Roman" w:cs="Times New Roman"/>
                <w:szCs w:val="20"/>
              </w:rPr>
              <w:t xml:space="preserve">ATC, Anatomical Therapeutic Chemical; ICD, </w:t>
            </w:r>
            <w:r w:rsidR="00ED2AB3" w:rsidRPr="00A83B3D">
              <w:rPr>
                <w:rFonts w:ascii="Times New Roman" w:hAnsi="Times New Roman" w:cs="Times New Roman"/>
                <w:szCs w:val="20"/>
              </w:rPr>
              <w:t>International Classification of Diseases; PTSD, posttraumatic stress disorder</w:t>
            </w:r>
          </w:p>
        </w:tc>
      </w:tr>
    </w:tbl>
    <w:p w14:paraId="7FB72AB7" w14:textId="77777777" w:rsidR="0081225A" w:rsidRPr="00A83B3D" w:rsidRDefault="005B3F5D" w:rsidP="00FD7D60">
      <w:pPr>
        <w:rPr>
          <w:rFonts w:ascii="Times New Roman" w:hAnsi="Times New Roman" w:cs="Times New Roman"/>
          <w:sz w:val="16"/>
          <w:szCs w:val="16"/>
        </w:rPr>
      </w:pPr>
      <w:r w:rsidRPr="00A83B3D"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Style w:val="a5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678"/>
      </w:tblGrid>
      <w:tr w:rsidR="007E1A2E" w:rsidRPr="00A83B3D" w14:paraId="3CF9D395" w14:textId="77777777" w:rsidTr="0079726E">
        <w:trPr>
          <w:trHeight w:val="285"/>
        </w:trPr>
        <w:tc>
          <w:tcPr>
            <w:tcW w:w="8931" w:type="dxa"/>
            <w:gridSpan w:val="2"/>
            <w:tcBorders>
              <w:bottom w:val="single" w:sz="8" w:space="0" w:color="auto"/>
            </w:tcBorders>
          </w:tcPr>
          <w:p w14:paraId="15D58FC9" w14:textId="413C2661" w:rsidR="007E1A2E" w:rsidRPr="00A83B3D" w:rsidRDefault="007E1A2E" w:rsidP="006B033A">
            <w:pPr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Cs w:val="20"/>
              </w:rPr>
              <w:lastRenderedPageBreak/>
              <w:t xml:space="preserve">Table </w:t>
            </w:r>
            <w:r w:rsidR="008D29DF">
              <w:rPr>
                <w:rFonts w:ascii="Times New Roman" w:hAnsi="Times New Roman" w:cs="Times New Roman" w:hint="eastAsia"/>
                <w:b/>
                <w:bCs/>
                <w:szCs w:val="20"/>
              </w:rPr>
              <w:t>S</w:t>
            </w:r>
            <w:r w:rsidRPr="00A83B3D">
              <w:rPr>
                <w:rFonts w:ascii="Times New Roman" w:hAnsi="Times New Roman" w:cs="Times New Roman" w:hint="eastAsia"/>
                <w:b/>
                <w:bCs/>
                <w:szCs w:val="20"/>
              </w:rPr>
              <w:t>3</w:t>
            </w:r>
            <w:r w:rsidRPr="00A83B3D">
              <w:rPr>
                <w:rFonts w:ascii="Times New Roman" w:hAnsi="Times New Roman" w:cs="Times New Roman"/>
                <w:b/>
                <w:bCs/>
                <w:szCs w:val="20"/>
              </w:rPr>
              <w:t xml:space="preserve">. </w:t>
            </w:r>
            <w:r w:rsidR="00680049" w:rsidRPr="00A83B3D">
              <w:rPr>
                <w:rFonts w:ascii="Times New Roman" w:hAnsi="Times New Roman" w:cs="Times New Roman" w:hint="eastAsia"/>
                <w:b/>
                <w:bCs/>
                <w:szCs w:val="20"/>
              </w:rPr>
              <w:t xml:space="preserve">Distributions of </w:t>
            </w:r>
            <w:r w:rsidR="006F0A13" w:rsidRPr="00A83B3D">
              <w:rPr>
                <w:rFonts w:ascii="Times New Roman" w:hAnsi="Times New Roman" w:cs="Times New Roman" w:hint="eastAsia"/>
                <w:b/>
                <w:bCs/>
                <w:szCs w:val="20"/>
              </w:rPr>
              <w:t>adverse life experiences</w:t>
            </w:r>
            <w:r w:rsidR="009B772C" w:rsidRPr="00A83B3D">
              <w:rPr>
                <w:rFonts w:ascii="Times New Roman" w:hAnsi="Times New Roman" w:cs="Times New Roman" w:hint="eastAsia"/>
                <w:b/>
                <w:bCs/>
                <w:szCs w:val="20"/>
              </w:rPr>
              <w:t xml:space="preserve"> (N=15,954)</w:t>
            </w:r>
          </w:p>
        </w:tc>
      </w:tr>
      <w:tr w:rsidR="0079726E" w:rsidRPr="00A83B3D" w14:paraId="1C32CDC1" w14:textId="77777777" w:rsidTr="0079726E">
        <w:trPr>
          <w:trHeight w:val="285"/>
        </w:trPr>
        <w:tc>
          <w:tcPr>
            <w:tcW w:w="425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736D27F" w14:textId="77777777" w:rsidR="0079726E" w:rsidRPr="00A83B3D" w:rsidRDefault="0079726E" w:rsidP="006B033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467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D362408" w14:textId="6676245A" w:rsidR="0079726E" w:rsidRPr="00A83B3D" w:rsidRDefault="0079726E" w:rsidP="006B033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No. (%)</w:t>
            </w:r>
          </w:p>
        </w:tc>
      </w:tr>
      <w:tr w:rsidR="0079726E" w:rsidRPr="00A83B3D" w14:paraId="7422E349" w14:textId="77777777" w:rsidTr="00406EE3">
        <w:trPr>
          <w:trHeight w:val="416"/>
        </w:trPr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640C31FD" w14:textId="2684FBB8" w:rsidR="0079726E" w:rsidRPr="00A83B3D" w:rsidRDefault="0079726E" w:rsidP="00762B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Adult Trauma Screen (adulthood adverse experiences)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14:paraId="42E69EB0" w14:textId="7F388939" w:rsidR="0079726E" w:rsidRPr="00A83B3D" w:rsidRDefault="00E1419D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10,909 (</w:t>
            </w:r>
            <w:r w:rsidR="00781CD0"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68.4%)</w:t>
            </w:r>
          </w:p>
        </w:tc>
      </w:tr>
      <w:tr w:rsidR="0079726E" w:rsidRPr="00A83B3D" w14:paraId="07567B61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79765510" w14:textId="2890C604" w:rsidR="0079726E" w:rsidRPr="00A83B3D" w:rsidRDefault="0079726E" w:rsidP="00762B45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Interpersonal relationship problem</w:t>
            </w:r>
          </w:p>
        </w:tc>
        <w:tc>
          <w:tcPr>
            <w:tcW w:w="4678" w:type="dxa"/>
            <w:vAlign w:val="center"/>
          </w:tcPr>
          <w:p w14:paraId="4BAA363B" w14:textId="5B717ECA" w:rsidR="0079726E" w:rsidRPr="00A83B3D" w:rsidRDefault="00406EE3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6,635 (41.6%)</w:t>
            </w:r>
          </w:p>
        </w:tc>
      </w:tr>
      <w:tr w:rsidR="0079726E" w:rsidRPr="00A83B3D" w14:paraId="147957F2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1BC7FB27" w14:textId="628A7B91" w:rsidR="0079726E" w:rsidRPr="00A83B3D" w:rsidRDefault="0079726E" w:rsidP="00762B45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Physical abuse</w:t>
            </w:r>
          </w:p>
        </w:tc>
        <w:tc>
          <w:tcPr>
            <w:tcW w:w="4678" w:type="dxa"/>
            <w:vAlign w:val="center"/>
          </w:tcPr>
          <w:p w14:paraId="61FAC282" w14:textId="6047776F" w:rsidR="0079726E" w:rsidRPr="00A83B3D" w:rsidRDefault="00406EE3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2,189 (13.7%)</w:t>
            </w:r>
          </w:p>
        </w:tc>
      </w:tr>
      <w:tr w:rsidR="0079726E" w:rsidRPr="00A83B3D" w14:paraId="6AC9C2FB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0E2FAE44" w14:textId="791DD187" w:rsidR="0079726E" w:rsidRPr="00A83B3D" w:rsidRDefault="0079726E" w:rsidP="00762B45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Emotional abuse</w:t>
            </w:r>
          </w:p>
        </w:tc>
        <w:tc>
          <w:tcPr>
            <w:tcW w:w="4678" w:type="dxa"/>
            <w:vAlign w:val="center"/>
          </w:tcPr>
          <w:p w14:paraId="563D27E4" w14:textId="6DD40C0B" w:rsidR="0079726E" w:rsidRPr="00A83B3D" w:rsidRDefault="00A720DA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4,296 (25.9%)</w:t>
            </w:r>
          </w:p>
        </w:tc>
      </w:tr>
      <w:tr w:rsidR="0079726E" w:rsidRPr="00A83B3D" w14:paraId="393C4F70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594A039B" w14:textId="6E255BB4" w:rsidR="0079726E" w:rsidRPr="00A83B3D" w:rsidRDefault="0079726E" w:rsidP="00762B45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Sexual abuse</w:t>
            </w:r>
          </w:p>
        </w:tc>
        <w:tc>
          <w:tcPr>
            <w:tcW w:w="4678" w:type="dxa"/>
            <w:vAlign w:val="center"/>
          </w:tcPr>
          <w:p w14:paraId="07793BC9" w14:textId="25A8327D" w:rsidR="0079726E" w:rsidRPr="00A83B3D" w:rsidRDefault="00A720DA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882 (5.5%)</w:t>
            </w:r>
          </w:p>
        </w:tc>
      </w:tr>
      <w:tr w:rsidR="0079726E" w:rsidRPr="00A83B3D" w14:paraId="4873C13F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59C0505B" w14:textId="58654C1B" w:rsidR="0079726E" w:rsidRPr="00A83B3D" w:rsidRDefault="0079726E" w:rsidP="00762B45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Financial problem</w:t>
            </w:r>
          </w:p>
        </w:tc>
        <w:tc>
          <w:tcPr>
            <w:tcW w:w="4678" w:type="dxa"/>
            <w:vAlign w:val="center"/>
          </w:tcPr>
          <w:p w14:paraId="41D796A3" w14:textId="2999D9F7" w:rsidR="0079726E" w:rsidRPr="00A83B3D" w:rsidRDefault="00A720DA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3,323 (20.8%)</w:t>
            </w:r>
          </w:p>
        </w:tc>
      </w:tr>
      <w:tr w:rsidR="0079726E" w:rsidRPr="00A83B3D" w14:paraId="38623EC9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1BC96674" w14:textId="6FCA1335" w:rsidR="0079726E" w:rsidRPr="00A83B3D" w:rsidRDefault="0079726E" w:rsidP="007A6B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Catastrophic traumas</w:t>
            </w:r>
          </w:p>
        </w:tc>
        <w:tc>
          <w:tcPr>
            <w:tcW w:w="4678" w:type="dxa"/>
            <w:vAlign w:val="center"/>
          </w:tcPr>
          <w:p w14:paraId="186C3E72" w14:textId="77C07DED" w:rsidR="0079726E" w:rsidRPr="00A83B3D" w:rsidRDefault="00781CD0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11,432 (71.7%)</w:t>
            </w:r>
          </w:p>
        </w:tc>
      </w:tr>
      <w:tr w:rsidR="0079726E" w:rsidRPr="00A83B3D" w14:paraId="736D99F8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2C0F8647" w14:textId="364FCF64" w:rsidR="0079726E" w:rsidRPr="00A83B3D" w:rsidRDefault="0079726E" w:rsidP="007A6B7C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Sexual assault</w:t>
            </w:r>
          </w:p>
        </w:tc>
        <w:tc>
          <w:tcPr>
            <w:tcW w:w="4678" w:type="dxa"/>
            <w:vAlign w:val="center"/>
          </w:tcPr>
          <w:p w14:paraId="6A9F22CA" w14:textId="62EC5B4A" w:rsidR="0079726E" w:rsidRPr="00A83B3D" w:rsidRDefault="00A720DA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2,677 (16.8%)</w:t>
            </w:r>
          </w:p>
        </w:tc>
      </w:tr>
      <w:tr w:rsidR="0079726E" w:rsidRPr="00A83B3D" w14:paraId="61FE12EE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4EB8ADEA" w14:textId="2ED401FA" w:rsidR="0079726E" w:rsidRPr="00A83B3D" w:rsidRDefault="0079726E" w:rsidP="007A6B7C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Physically violent crime</w:t>
            </w:r>
          </w:p>
        </w:tc>
        <w:tc>
          <w:tcPr>
            <w:tcW w:w="4678" w:type="dxa"/>
            <w:vAlign w:val="center"/>
          </w:tcPr>
          <w:p w14:paraId="1DF4B65D" w14:textId="0E398590" w:rsidR="0079726E" w:rsidRPr="00A83B3D" w:rsidRDefault="007B06D8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3,579 (22.4%)</w:t>
            </w:r>
          </w:p>
        </w:tc>
      </w:tr>
      <w:tr w:rsidR="0079726E" w:rsidRPr="00A83B3D" w14:paraId="19033C82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6B293257" w14:textId="165C94B6" w:rsidR="0079726E" w:rsidRPr="00A83B3D" w:rsidRDefault="0079726E" w:rsidP="007A6B7C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Life-threatening accident</w:t>
            </w:r>
          </w:p>
        </w:tc>
        <w:tc>
          <w:tcPr>
            <w:tcW w:w="4678" w:type="dxa"/>
            <w:vAlign w:val="center"/>
          </w:tcPr>
          <w:p w14:paraId="267D1371" w14:textId="345964F0" w:rsidR="0079726E" w:rsidRPr="00A83B3D" w:rsidRDefault="007B06D8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2,128 (13.3%)</w:t>
            </w:r>
          </w:p>
        </w:tc>
      </w:tr>
      <w:tr w:rsidR="0079726E" w:rsidRPr="00A83B3D" w14:paraId="1C1247A5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2C3508F1" w14:textId="78C1C921" w:rsidR="0079726E" w:rsidRPr="00A83B3D" w:rsidRDefault="0079726E" w:rsidP="007A6B7C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Witnessed sudden violent death</w:t>
            </w:r>
          </w:p>
        </w:tc>
        <w:tc>
          <w:tcPr>
            <w:tcW w:w="4678" w:type="dxa"/>
            <w:vAlign w:val="center"/>
          </w:tcPr>
          <w:p w14:paraId="09A4C47F" w14:textId="301F7DD8" w:rsidR="0079726E" w:rsidRPr="00A83B3D" w:rsidRDefault="007B06D8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3,075 (19.3%)</w:t>
            </w:r>
          </w:p>
        </w:tc>
      </w:tr>
      <w:tr w:rsidR="0079726E" w:rsidRPr="00A83B3D" w14:paraId="3748A190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04533FC4" w14:textId="3D4DEDFA" w:rsidR="0079726E" w:rsidRPr="00A83B3D" w:rsidRDefault="0079726E" w:rsidP="007A6B7C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Life-threatening illness</w:t>
            </w:r>
          </w:p>
        </w:tc>
        <w:tc>
          <w:tcPr>
            <w:tcW w:w="4678" w:type="dxa"/>
            <w:vAlign w:val="center"/>
          </w:tcPr>
          <w:p w14:paraId="08C1E5DF" w14:textId="2E43B45C" w:rsidR="0079726E" w:rsidRPr="00A83B3D" w:rsidRDefault="007B06D8" w:rsidP="00406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5,428 (</w:t>
            </w:r>
            <w:r w:rsidR="004008EE"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34.0%)</w:t>
            </w:r>
          </w:p>
        </w:tc>
      </w:tr>
      <w:tr w:rsidR="004808E0" w:rsidRPr="00A83B3D" w14:paraId="48D35AB5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344398E3" w14:textId="35563988" w:rsidR="004808E0" w:rsidRPr="00A83B3D" w:rsidRDefault="004808E0" w:rsidP="004808E0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Combat/</w:t>
            </w:r>
            <w:proofErr w:type="gramStart"/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war-zone</w:t>
            </w:r>
            <w:proofErr w:type="gramEnd"/>
          </w:p>
        </w:tc>
        <w:tc>
          <w:tcPr>
            <w:tcW w:w="4678" w:type="dxa"/>
            <w:vAlign w:val="center"/>
          </w:tcPr>
          <w:p w14:paraId="204D1961" w14:textId="47E9F8F0" w:rsidR="004808E0" w:rsidRPr="00A83B3D" w:rsidRDefault="004808E0" w:rsidP="004808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973 (6.1%)</w:t>
            </w:r>
          </w:p>
        </w:tc>
      </w:tr>
      <w:tr w:rsidR="004808E0" w:rsidRPr="00A83B3D" w14:paraId="5898C616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53BF6495" w14:textId="1B132A9F" w:rsidR="004808E0" w:rsidRPr="00A83B3D" w:rsidRDefault="004808E0" w:rsidP="004808E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Number of </w:t>
            </w:r>
            <w:r w:rsidR="00DC0246" w:rsidRPr="00A83B3D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adverse life experiences (1~11)</w:t>
            </w:r>
          </w:p>
        </w:tc>
        <w:tc>
          <w:tcPr>
            <w:tcW w:w="4678" w:type="dxa"/>
            <w:vAlign w:val="center"/>
          </w:tcPr>
          <w:p w14:paraId="70827A3F" w14:textId="77777777" w:rsidR="004808E0" w:rsidRPr="00A83B3D" w:rsidRDefault="004808E0" w:rsidP="004808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808E0" w:rsidRPr="00A83B3D" w14:paraId="35D794B5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3BBAF533" w14:textId="7567EFE1" w:rsidR="004808E0" w:rsidRPr="00A83B3D" w:rsidRDefault="00DC0246" w:rsidP="004808E0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4678" w:type="dxa"/>
            <w:vAlign w:val="center"/>
          </w:tcPr>
          <w:p w14:paraId="0E5D8C2F" w14:textId="30C1EC9E" w:rsidR="004808E0" w:rsidRPr="00A83B3D" w:rsidRDefault="009B772C" w:rsidP="004808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6,236 (39.1%)</w:t>
            </w:r>
          </w:p>
        </w:tc>
      </w:tr>
      <w:tr w:rsidR="004808E0" w:rsidRPr="00A83B3D" w14:paraId="552332D6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5117F88A" w14:textId="2F6A846C" w:rsidR="004808E0" w:rsidRPr="00A83B3D" w:rsidRDefault="00DC0246" w:rsidP="004808E0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4678" w:type="dxa"/>
            <w:vAlign w:val="center"/>
          </w:tcPr>
          <w:p w14:paraId="1FA69808" w14:textId="1249A1F2" w:rsidR="004808E0" w:rsidRPr="00A83B3D" w:rsidRDefault="009B772C" w:rsidP="004808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4,684 (29.4%)</w:t>
            </w:r>
          </w:p>
        </w:tc>
      </w:tr>
      <w:tr w:rsidR="004808E0" w:rsidRPr="00A83B3D" w14:paraId="36D86731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16C0EADF" w14:textId="2466FC7A" w:rsidR="004808E0" w:rsidRPr="00A83B3D" w:rsidRDefault="00DC0246" w:rsidP="004808E0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4678" w:type="dxa"/>
            <w:vAlign w:val="center"/>
          </w:tcPr>
          <w:p w14:paraId="01FF3672" w14:textId="25668AC0" w:rsidR="004808E0" w:rsidRPr="00A83B3D" w:rsidRDefault="00C81BD5" w:rsidP="004808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2,524 (15.8%)</w:t>
            </w:r>
          </w:p>
        </w:tc>
      </w:tr>
      <w:tr w:rsidR="00DC0246" w:rsidRPr="00A83B3D" w14:paraId="45461C58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622D8359" w14:textId="2DBA2DDE" w:rsidR="00DC0246" w:rsidRPr="00A83B3D" w:rsidRDefault="00DC0246" w:rsidP="004808E0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</w:p>
        </w:tc>
        <w:tc>
          <w:tcPr>
            <w:tcW w:w="4678" w:type="dxa"/>
            <w:vAlign w:val="center"/>
          </w:tcPr>
          <w:p w14:paraId="0714D543" w14:textId="138E6DD3" w:rsidR="00DC0246" w:rsidRPr="00A83B3D" w:rsidRDefault="00C81BD5" w:rsidP="004808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1,340 (8.4%)</w:t>
            </w:r>
          </w:p>
        </w:tc>
      </w:tr>
      <w:tr w:rsidR="004808E0" w:rsidRPr="00A83B3D" w14:paraId="77AD05A5" w14:textId="77777777" w:rsidTr="00406EE3">
        <w:trPr>
          <w:trHeight w:val="416"/>
        </w:trPr>
        <w:tc>
          <w:tcPr>
            <w:tcW w:w="4253" w:type="dxa"/>
            <w:vAlign w:val="center"/>
          </w:tcPr>
          <w:p w14:paraId="786ADD36" w14:textId="7D0D1D09" w:rsidR="004808E0" w:rsidRPr="00A83B3D" w:rsidRDefault="00DC0246" w:rsidP="004808E0">
            <w:pPr>
              <w:ind w:leftChars="90"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sz w:val="16"/>
                <w:szCs w:val="16"/>
              </w:rPr>
              <w:t>≥</w:t>
            </w: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</w:p>
        </w:tc>
        <w:tc>
          <w:tcPr>
            <w:tcW w:w="4678" w:type="dxa"/>
            <w:vAlign w:val="center"/>
          </w:tcPr>
          <w:p w14:paraId="36B560E5" w14:textId="3BADD12D" w:rsidR="004808E0" w:rsidRPr="00A83B3D" w:rsidRDefault="00C81BD5" w:rsidP="004808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 w:hint="eastAsia"/>
                <w:sz w:val="16"/>
                <w:szCs w:val="16"/>
              </w:rPr>
              <w:t>1,170 (7.3%)</w:t>
            </w:r>
          </w:p>
        </w:tc>
      </w:tr>
      <w:tr w:rsidR="004808E0" w:rsidRPr="00A83B3D" w14:paraId="727E2666" w14:textId="77777777" w:rsidTr="005B2575">
        <w:trPr>
          <w:trHeight w:val="262"/>
        </w:trPr>
        <w:tc>
          <w:tcPr>
            <w:tcW w:w="8931" w:type="dxa"/>
            <w:gridSpan w:val="2"/>
            <w:tcBorders>
              <w:top w:val="single" w:sz="8" w:space="0" w:color="auto"/>
            </w:tcBorders>
          </w:tcPr>
          <w:p w14:paraId="1024E552" w14:textId="3CF9D079" w:rsidR="004808E0" w:rsidRPr="00A83B3D" w:rsidRDefault="004808E0" w:rsidP="004808E0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F5608B9" w14:textId="16B260CA" w:rsidR="005B3F5D" w:rsidRPr="00A83B3D" w:rsidRDefault="0081225A" w:rsidP="00FD7D60">
      <w:pPr>
        <w:rPr>
          <w:rFonts w:ascii="Times New Roman" w:hAnsi="Times New Roman" w:cs="Times New Roman"/>
          <w:sz w:val="16"/>
          <w:szCs w:val="16"/>
        </w:rPr>
      </w:pPr>
      <w:r w:rsidRPr="00A83B3D"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pPr w:leftFromText="142" w:rightFromText="142" w:vertAnchor="page" w:horzAnchor="margin" w:tblpY="1740"/>
        <w:tblW w:w="893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8"/>
        <w:gridCol w:w="1417"/>
        <w:gridCol w:w="1341"/>
        <w:gridCol w:w="1172"/>
        <w:gridCol w:w="1173"/>
      </w:tblGrid>
      <w:tr w:rsidR="007C0597" w:rsidRPr="00A83B3D" w14:paraId="072FF77B" w14:textId="77777777" w:rsidTr="007C0597">
        <w:trPr>
          <w:trHeight w:val="315"/>
        </w:trPr>
        <w:tc>
          <w:tcPr>
            <w:tcW w:w="893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A20FA" w14:textId="00A32AEE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lastRenderedPageBreak/>
              <w:t xml:space="preserve">Table </w:t>
            </w:r>
            <w:r w:rsidR="008D29DF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Cs w:val="20"/>
              </w:rPr>
              <w:t>S</w:t>
            </w:r>
            <w:r w:rsidR="00F0564C" w:rsidRPr="00A83B3D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Cs w:val="20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. Comparison of baseline characteristics between included and excluded populations</w:t>
            </w:r>
          </w:p>
        </w:tc>
      </w:tr>
      <w:tr w:rsidR="007C0597" w:rsidRPr="00A83B3D" w14:paraId="49AB5ADC" w14:textId="77777777" w:rsidTr="007C0597">
        <w:trPr>
          <w:trHeight w:val="315"/>
        </w:trPr>
        <w:tc>
          <w:tcPr>
            <w:tcW w:w="3828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5E972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Variables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9AA5B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Included</w:t>
            </w:r>
          </w:p>
          <w:p w14:paraId="3E194D22" w14:textId="11F45C67" w:rsidR="007C0597" w:rsidRPr="00A83B3D" w:rsidRDefault="007C0597" w:rsidP="007C059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(N=1</w:t>
            </w:r>
            <w:r w:rsidR="000F573F" w:rsidRPr="00A83B3D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,</w:t>
            </w:r>
            <w:r w:rsidR="000F573F" w:rsidRPr="00A83B3D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954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F6BA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Excluded</w:t>
            </w:r>
          </w:p>
          <w:p w14:paraId="7EF6348E" w14:textId="67FE46AC" w:rsidR="007C0597" w:rsidRPr="00A83B3D" w:rsidRDefault="007C0597" w:rsidP="007C059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(N=9</w:t>
            </w:r>
            <w:r w:rsidR="000F573F" w:rsidRPr="00A83B3D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,</w:t>
            </w:r>
            <w:r w:rsidR="000F573F" w:rsidRPr="00A83B3D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601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234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B1682" w14:textId="77777777" w:rsidR="007C0597" w:rsidRPr="00A83B3D" w:rsidRDefault="007C0597" w:rsidP="007C059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Absolute standardized difference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</w:p>
        </w:tc>
      </w:tr>
      <w:tr w:rsidR="007C0597" w:rsidRPr="00A83B3D" w14:paraId="454F04F8" w14:textId="77777777" w:rsidTr="007C0597">
        <w:trPr>
          <w:trHeight w:val="345"/>
        </w:trPr>
        <w:tc>
          <w:tcPr>
            <w:tcW w:w="38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97766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656DA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EB805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674F3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Before IPCW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118604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After IPCW</w:t>
            </w:r>
          </w:p>
        </w:tc>
      </w:tr>
      <w:tr w:rsidR="007C0597" w:rsidRPr="00A83B3D" w14:paraId="2686B517" w14:textId="77777777" w:rsidTr="007C0597">
        <w:trPr>
          <w:trHeight w:val="345"/>
        </w:trPr>
        <w:tc>
          <w:tcPr>
            <w:tcW w:w="89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7E7CCF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At the initial assessment (2006~2010)</w:t>
            </w:r>
          </w:p>
        </w:tc>
      </w:tr>
      <w:tr w:rsidR="007C0597" w:rsidRPr="00A83B3D" w14:paraId="77CDAD03" w14:textId="77777777" w:rsidTr="007C0597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E0D6C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Sex, Women, No. (%)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5A873" w14:textId="2EA66937" w:rsidR="007C0597" w:rsidRPr="00A83B3D" w:rsidRDefault="008A40B5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6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798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(42.</w:t>
            </w: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6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10CD" w14:textId="20B892FB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44,</w:t>
            </w:r>
            <w:r w:rsidR="008A40B5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995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(47.6)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D7E30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0.015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EB8A0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0.003</w:t>
            </w:r>
          </w:p>
        </w:tc>
      </w:tr>
      <w:tr w:rsidR="007C0597" w:rsidRPr="00A83B3D" w14:paraId="61170587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3298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Age, Mean (SD)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B746" w14:textId="27FB2C2C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59.</w:t>
            </w:r>
            <w:r w:rsidR="009A1944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9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(6.4)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BF243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60.8 (6.5)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9DB84" w14:textId="378DD8F8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0.1</w:t>
            </w:r>
            <w:r w:rsidR="002513C2" w:rsidRPr="00A83B3D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7355C" w14:textId="4D285836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0.01</w:t>
            </w:r>
            <w:r w:rsidR="002F483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</w:tr>
      <w:tr w:rsidR="007C0597" w:rsidRPr="00A83B3D" w14:paraId="3352075E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F697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Race and ethnicity, No.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E3EF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822F0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1263C" w14:textId="4548CF4B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kern w:val="0"/>
                <w:sz w:val="16"/>
                <w:szCs w:val="16"/>
              </w:rPr>
              <w:t>0.0</w:t>
            </w:r>
            <w:r w:rsidR="002F483A" w:rsidRPr="00A83B3D">
              <w:rPr>
                <w:rFonts w:ascii="Times New Roman" w:hAnsi="Times New Roman" w:cs="Times New Roman" w:hint="eastAsia"/>
                <w:kern w:val="0"/>
                <w:sz w:val="16"/>
                <w:szCs w:val="16"/>
              </w:rPr>
              <w:t>31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4857E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7C0597" w:rsidRPr="00A83B3D" w14:paraId="5E4698F8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17DC2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White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68CD" w14:textId="4DCEF678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 w:rsidR="00AF2321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="00AF2321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419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(96.</w:t>
            </w:r>
            <w:r w:rsidR="00AF2321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6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348C" w14:textId="5E8EE1D8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87,</w:t>
            </w:r>
            <w:r w:rsidR="00735237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880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(93.</w:t>
            </w:r>
            <w:r w:rsidR="00735237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BC1EA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B0CCB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7C0597" w:rsidRPr="00A83B3D" w14:paraId="62E4C805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73809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Non-white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9838" w14:textId="3BBA4B6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  <w:r w:rsidR="00735237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35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(3.</w:t>
            </w:r>
            <w:r w:rsidR="00735237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58C37" w14:textId="62F0E44E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6,1</w:t>
            </w:r>
            <w:r w:rsidR="007E0CBE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53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(6.</w:t>
            </w:r>
            <w:r w:rsidR="007E0CBE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0D4CD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08680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7C0597" w:rsidRPr="00A83B3D" w14:paraId="31EFFB66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A5AC1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College or University degree, No.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89061" w14:textId="26077358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6,</w:t>
            </w:r>
            <w:r w:rsidR="007E0CBE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333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(39.</w:t>
            </w:r>
            <w:r w:rsidR="007E0CBE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7B33A" w14:textId="16716339" w:rsidR="007C0597" w:rsidRPr="00A83B3D" w:rsidRDefault="007E0CBE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20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="001A2D2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263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(2</w:t>
            </w:r>
            <w:r w:rsidR="001A2D2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.</w:t>
            </w:r>
            <w:r w:rsidR="001A2D2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0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397AE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0.160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EBF5C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0.003</w:t>
            </w:r>
          </w:p>
        </w:tc>
      </w:tr>
      <w:tr w:rsidR="007C0597" w:rsidRPr="00A83B3D" w14:paraId="7F683E64" w14:textId="77777777" w:rsidTr="007C0597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C3CC3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Socioeconomically deprived,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  <w:vertAlign w:val="superscript"/>
              </w:rPr>
              <w:t>c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Q4, No.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3F455" w14:textId="5F1CB26F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3,</w:t>
            </w:r>
            <w:r w:rsidR="001A2D2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43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 (21.</w:t>
            </w:r>
            <w:r w:rsidR="001A2D2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4582" w14:textId="02FAFF6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26,</w:t>
            </w:r>
            <w:r w:rsidR="001A2D2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93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 (28.5)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463E4" w14:textId="3FE08E21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0.05</w:t>
            </w:r>
            <w:r w:rsidR="00E154B4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90F9A" w14:textId="7888C110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</w:t>
            </w:r>
            <w:r w:rsidR="00E154B4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</w:tr>
      <w:tr w:rsidR="007C0597" w:rsidRPr="00A83B3D" w14:paraId="38811C59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6C0D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Smoking status, No.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413F3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3A54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07552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1853B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7C0597" w:rsidRPr="00A83B3D" w14:paraId="113E99BE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5C2C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Never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D5A7" w14:textId="3C15EF30" w:rsidR="007C0597" w:rsidRPr="00A83B3D" w:rsidRDefault="001A2D28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789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(4</w:t>
            </w:r>
            <w:r w:rsidR="00F27F53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8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.</w:t>
            </w:r>
            <w:r w:rsidR="00F27F53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8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676C" w14:textId="6E23C936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  <w:r w:rsidR="001D6275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6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="00492D27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033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(49.0)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26876" w14:textId="4EE2E203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</w:t>
            </w:r>
            <w:r w:rsidR="00E154B4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E429F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7C0597" w:rsidRPr="00A83B3D" w14:paraId="0A68139B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CC88B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Previous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5103" w14:textId="3D373E9C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7,</w:t>
            </w:r>
            <w:r w:rsidR="00F27F53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159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(44.</w:t>
            </w:r>
            <w:r w:rsidR="00F27F53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9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EDC19" w14:textId="606375F9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38,</w:t>
            </w:r>
            <w:r w:rsidR="00492D27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660 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(41.2)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E763C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ABCC2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</w:tr>
      <w:tr w:rsidR="007C0597" w:rsidRPr="00A83B3D" w14:paraId="72AC6040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4CC77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Current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E30B" w14:textId="67F2CD5E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1,0</w:t>
            </w:r>
            <w:r w:rsidR="00F27F53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06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(6.3)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719D3" w14:textId="2B78C4EA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9,</w:t>
            </w:r>
            <w:r w:rsidR="00492D27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157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(9.8)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6A52C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0.032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B4394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7C0597" w:rsidRPr="00A83B3D" w14:paraId="29D5B8C8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6F22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Drinking status, No.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5D2B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41117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06A5C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D1E70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7C0597" w:rsidRPr="00A83B3D" w14:paraId="2B57B3CF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EA182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Never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AB54" w14:textId="459D0D17" w:rsidR="007C0597" w:rsidRPr="00A83B3D" w:rsidRDefault="00492D2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481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(3.0)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8AB6" w14:textId="0016399B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5,5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93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.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9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12FBF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1A51B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7C0597" w:rsidRPr="00A83B3D" w14:paraId="015AD6A3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CC1D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Previous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84C0D" w14:textId="06EDBC09" w:rsidR="007C0597" w:rsidRPr="00A83B3D" w:rsidRDefault="00F26EBE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590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(3.</w:t>
            </w: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A6E8F" w14:textId="6B4C6FBD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4,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718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(5.0)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023A4" w14:textId="63A70844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0.01</w:t>
            </w:r>
            <w:r w:rsidR="009D2AC5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40D31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7C0597" w:rsidRPr="00A83B3D" w14:paraId="564E152A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E9C8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Current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6AD5" w14:textId="422915D3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 w:rsidR="00F26EBE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="00F26EBE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883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(93.3)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562B" w14:textId="231D973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83,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951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(89.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E7740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0.035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1C4F8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0.002</w:t>
            </w:r>
          </w:p>
        </w:tc>
      </w:tr>
      <w:tr w:rsidR="007C0597" w:rsidRPr="00A83B3D" w14:paraId="147A46CA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ED982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Physical activity (IPAQ), No.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FD42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2AD2E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AC69A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1FCC1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7C0597" w:rsidRPr="00A83B3D" w14:paraId="5D51DBF3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8295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67BE" w14:textId="77FA809E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3,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44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 (21.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6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C727" w14:textId="491538A3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15,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6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42 (22.5)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D08FF" w14:textId="7D58A61B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</w:t>
            </w:r>
            <w:r w:rsidR="002C662D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EF2B5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7C0597" w:rsidRPr="00A83B3D" w14:paraId="25713256" w14:textId="77777777" w:rsidTr="007C0597">
        <w:trPr>
          <w:trHeight w:val="3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DD15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Moderate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465E" w14:textId="3E50F9C4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7,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014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(44.0)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78E4" w14:textId="609EF0D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28,</w:t>
            </w:r>
            <w:r w:rsidR="001B3A5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665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(41.2)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B7628" w14:textId="2E0F83C5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</w:t>
            </w:r>
            <w:r w:rsidR="002C662D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0A044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0.002</w:t>
            </w:r>
          </w:p>
        </w:tc>
      </w:tr>
      <w:tr w:rsidR="007C0597" w:rsidRPr="00A83B3D" w14:paraId="55BD4B21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DAB9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ind w:firstLineChars="50" w:firstLine="8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High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97A5" w14:textId="259A355B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5,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492 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(34.</w:t>
            </w:r>
            <w:r w:rsidR="00B70BBA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3D67" w14:textId="06E440B5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  <w:r w:rsidR="001B3A5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="001B3A5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235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(36.3)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D8C8D" w14:textId="1DFE6B46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</w:t>
            </w:r>
            <w:r w:rsidR="002C662D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5B63E" w14:textId="44662F73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7C0597" w:rsidRPr="00A83B3D" w14:paraId="2806E57A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0C53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BMI &gt;25, No.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B61A" w14:textId="2E293EAF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 w:rsidR="001B3A5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="001B3A5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732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(79.</w:t>
            </w:r>
            <w:r w:rsidR="001B3A5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8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D723" w14:textId="1A9EDD6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  <w:r w:rsidR="00AA62D3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="00AA62D3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441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(82.5)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D55CB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14529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0.002</w:t>
            </w:r>
          </w:p>
        </w:tc>
      </w:tr>
      <w:tr w:rsidR="007C0597" w:rsidRPr="00A83B3D" w14:paraId="2440FA7F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E39E9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Antidepressants use, No.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06926" w14:textId="3853AFA9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1,4</w:t>
            </w:r>
            <w:r w:rsidR="00AA62D3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03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(8.8)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EB7EA" w14:textId="5573E6E0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10,</w:t>
            </w:r>
            <w:r w:rsidR="00356913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201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(10.8)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24F13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0.014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02ED3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7C0597" w:rsidRPr="00A83B3D" w14:paraId="3F6F9DCD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8EB2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Diabetes, No.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D3FD6" w14:textId="2B09C51A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2,</w:t>
            </w:r>
            <w:r w:rsidR="000B7BAC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029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(12.</w:t>
            </w:r>
            <w:r w:rsidR="000B7BAC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A5AB" w14:textId="29FFB459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15,</w:t>
            </w:r>
            <w:r w:rsidR="002554F4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759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(16.7)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E826A" w14:textId="436E650E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0.03</w:t>
            </w:r>
            <w:r w:rsidR="007452C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DE88F" w14:textId="74BFED28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</w:t>
            </w:r>
            <w:r w:rsidR="007452C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7C0597" w:rsidRPr="00A83B3D" w14:paraId="16A68FEF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591DF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Myocardial infarction, No.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EE07" w14:textId="421689CC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1,3</w:t>
            </w:r>
            <w:r w:rsidR="002554F4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31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(8.3)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7077" w14:textId="35796A7E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8,</w:t>
            </w:r>
            <w:r w:rsidR="002554F4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717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(9.2)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04A9C" w14:textId="6E798690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0.01</w:t>
            </w:r>
            <w:r w:rsidR="007452C8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B4A84" w14:textId="79A25C43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</w:t>
            </w:r>
            <w:r w:rsidR="006D01F6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7C0597" w:rsidRPr="00A83B3D" w14:paraId="1529B300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C7F8C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Heart failure, No. (%)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C86C" w14:textId="1E908ABB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  <w:r w:rsidR="002554F4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34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(1.5)</w:t>
            </w:r>
          </w:p>
        </w:tc>
        <w:tc>
          <w:tcPr>
            <w:tcW w:w="13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6914F" w14:textId="3C3BF23F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1,8</w:t>
            </w:r>
            <w:r w:rsidR="0025103D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73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(2.0)</w:t>
            </w:r>
          </w:p>
        </w:tc>
        <w:tc>
          <w:tcPr>
            <w:tcW w:w="11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412E69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0.005</w:t>
            </w:r>
          </w:p>
        </w:tc>
        <w:tc>
          <w:tcPr>
            <w:tcW w:w="117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9E3A27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</w:tr>
      <w:tr w:rsidR="0025103D" w:rsidRPr="00A83B3D" w14:paraId="5576DB49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ABD7DA" w14:textId="05640742" w:rsidR="0025103D" w:rsidRPr="00A83B3D" w:rsidRDefault="0025103D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6"/>
                <w:szCs w:val="16"/>
              </w:rPr>
              <w:t>Uncontrolled hypertension, No. (%)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84B2EB" w14:textId="71247406" w:rsidR="0025103D" w:rsidRPr="00A83B3D" w:rsidRDefault="004E739C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9,306 (58.3)</w:t>
            </w:r>
          </w:p>
        </w:tc>
        <w:tc>
          <w:tcPr>
            <w:tcW w:w="13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D0C15C" w14:textId="6BABD239" w:rsidR="0025103D" w:rsidRPr="00A83B3D" w:rsidRDefault="004E739C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53,587 (60.9)</w:t>
            </w:r>
          </w:p>
        </w:tc>
        <w:tc>
          <w:tcPr>
            <w:tcW w:w="11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968DAF" w14:textId="0F0A3DB6" w:rsidR="0025103D" w:rsidRPr="00A83B3D" w:rsidRDefault="006D01F6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0.024</w:t>
            </w:r>
          </w:p>
        </w:tc>
        <w:tc>
          <w:tcPr>
            <w:tcW w:w="117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C6534F" w14:textId="13A15B34" w:rsidR="0025103D" w:rsidRPr="00A83B3D" w:rsidRDefault="006D01F6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&lt;0.001</w:t>
            </w:r>
          </w:p>
        </w:tc>
      </w:tr>
      <w:tr w:rsidR="007C0597" w:rsidRPr="00A83B3D" w14:paraId="7C6509C8" w14:textId="77777777" w:rsidTr="007C0597">
        <w:trPr>
          <w:trHeight w:val="345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C4CFC1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Antihypertensive combination therapy, No. (%)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630743" w14:textId="302546B3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7,</w:t>
            </w:r>
            <w:r w:rsidR="004E739C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155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(44.</w:t>
            </w:r>
            <w:r w:rsidR="004E739C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8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1A81C4" w14:textId="000B6C0E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44,</w:t>
            </w:r>
            <w:r w:rsidR="004E739C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948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(47.5)</w:t>
            </w:r>
          </w:p>
        </w:tc>
        <w:tc>
          <w:tcPr>
            <w:tcW w:w="11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F0E950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0.026</w:t>
            </w:r>
          </w:p>
        </w:tc>
        <w:tc>
          <w:tcPr>
            <w:tcW w:w="117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63362E1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0.004</w:t>
            </w:r>
          </w:p>
        </w:tc>
      </w:tr>
      <w:tr w:rsidR="007C0597" w:rsidRPr="00A83B3D" w14:paraId="4A12DB68" w14:textId="77777777" w:rsidTr="007C0597">
        <w:trPr>
          <w:trHeight w:val="345"/>
        </w:trPr>
        <w:tc>
          <w:tcPr>
            <w:tcW w:w="38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3538C3" w14:textId="67125DCE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RAS </w:t>
            </w:r>
            <w:r w:rsidR="004C0A49" w:rsidRPr="00A83B3D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6"/>
                <w:szCs w:val="16"/>
              </w:rPr>
              <w:t>blocker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use, No. (%)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CF7B76" w14:textId="2D0DB086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10,</w:t>
            </w:r>
            <w:r w:rsidR="004C0A49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294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(64.</w:t>
            </w:r>
            <w:r w:rsidR="004C0A49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C049EA" w14:textId="03821817" w:rsidR="007C0597" w:rsidRPr="00A83B3D" w:rsidRDefault="004C0A49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60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271</w:t>
            </w:r>
            <w:r w:rsidR="007C0597"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 (63.7)</w:t>
            </w:r>
          </w:p>
        </w:tc>
        <w:tc>
          <w:tcPr>
            <w:tcW w:w="11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E06D00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0.001</w:t>
            </w:r>
          </w:p>
        </w:tc>
        <w:tc>
          <w:tcPr>
            <w:tcW w:w="11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C26E6A" w14:textId="52D72A65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</w:t>
            </w:r>
            <w:r w:rsidR="00FD0E57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:rsidR="007C0597" w:rsidRPr="00A83B3D" w14:paraId="6D9D5A7C" w14:textId="77777777" w:rsidTr="007C0597">
        <w:trPr>
          <w:trHeight w:val="411"/>
        </w:trPr>
        <w:tc>
          <w:tcPr>
            <w:tcW w:w="8931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80B35" w14:textId="2A19B2D3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Sex, age, race, education, TDI, smoking, drinking, physical activity, body mass index, antidepressants use, diabetes, myocardial infarction, heart failure, </w:t>
            </w:r>
            <w:r w:rsidR="006A0C97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uncontrolled hypertension, 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and antihypertensive combination therapy were used in IPCW.</w:t>
            </w:r>
          </w:p>
          <w:p w14:paraId="2852D5B5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b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Non-White: Mixed, Asian or Asian British, Black or Black British, Chinese, and others</w:t>
            </w:r>
          </w:p>
          <w:p w14:paraId="0CDD5859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c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Socioeconomically deprived individuals were defined as having a high score on Townsend Deprivation Index.</w:t>
            </w:r>
          </w:p>
          <w:p w14:paraId="22930EC6" w14:textId="77777777" w:rsidR="007C0597" w:rsidRPr="00A83B3D" w:rsidRDefault="007C059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Absolute standardized difference ≥0.1 was in bold.</w:t>
            </w:r>
          </w:p>
          <w:p w14:paraId="7EAA7D7F" w14:textId="77777777" w:rsidR="007C0597" w:rsidRPr="00A83B3D" w:rsidRDefault="007C0597" w:rsidP="007C0597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IPCW, inverse probability of censoring weighting; IPAQ, International Physical Activity Questionnaire; BMI, body mass index; SD, standard deviation;</w:t>
            </w:r>
          </w:p>
        </w:tc>
      </w:tr>
    </w:tbl>
    <w:p w14:paraId="7C4F0047" w14:textId="77777777" w:rsidR="00C803DA" w:rsidRPr="00A83B3D" w:rsidRDefault="00B82AEF" w:rsidP="00A95261">
      <w:pPr>
        <w:rPr>
          <w:rFonts w:ascii="Times New Roman" w:hAnsi="Times New Roman" w:cs="Times New Roman"/>
          <w:sz w:val="16"/>
          <w:szCs w:val="16"/>
        </w:rPr>
      </w:pPr>
      <w:r w:rsidRPr="00A83B3D"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pPr w:leftFromText="142" w:rightFromText="142" w:vertAnchor="page" w:horzAnchor="margin" w:tblpY="1742"/>
        <w:tblW w:w="907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1560"/>
        <w:gridCol w:w="1559"/>
        <w:gridCol w:w="567"/>
        <w:gridCol w:w="1134"/>
        <w:gridCol w:w="709"/>
        <w:gridCol w:w="1275"/>
      </w:tblGrid>
      <w:tr w:rsidR="00C803DA" w:rsidRPr="00A83B3D" w14:paraId="63864DFF" w14:textId="77777777" w:rsidTr="00383925">
        <w:trPr>
          <w:trHeight w:val="349"/>
        </w:trPr>
        <w:tc>
          <w:tcPr>
            <w:tcW w:w="907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AAE1B" w14:textId="76D0DECC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lastRenderedPageBreak/>
              <w:t xml:space="preserve">Table </w:t>
            </w:r>
            <w:r w:rsidR="008D29DF">
              <w:rPr>
                <w:rFonts w:ascii="Times New Roman" w:eastAsia="맑은 고딕" w:hAnsi="Times New Roman" w:cs="Times New Roman" w:hint="eastAsia"/>
                <w:b/>
                <w:bCs/>
                <w:kern w:val="0"/>
                <w:szCs w:val="20"/>
              </w:rPr>
              <w:t>S</w:t>
            </w:r>
            <w:r w:rsidR="00F0564C" w:rsidRPr="00A83B3D">
              <w:rPr>
                <w:rFonts w:ascii="Times New Roman" w:eastAsia="맑은 고딕" w:hAnsi="Times New Roman" w:cs="Times New Roman" w:hint="eastAsia"/>
                <w:b/>
                <w:bCs/>
                <w:kern w:val="0"/>
                <w:szCs w:val="20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. Subgroup analyses by sex, age, and antihypertensive combination therapy</w:t>
            </w:r>
          </w:p>
        </w:tc>
      </w:tr>
      <w:tr w:rsidR="00C803DA" w:rsidRPr="00A83B3D" w14:paraId="5E7F4628" w14:textId="77777777" w:rsidTr="00383925">
        <w:trPr>
          <w:trHeight w:val="349"/>
        </w:trPr>
        <w:tc>
          <w:tcPr>
            <w:tcW w:w="2268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B2A25" w14:textId="77777777" w:rsidR="00C803DA" w:rsidRPr="00A83B3D" w:rsidRDefault="00C803DA" w:rsidP="007C059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Subgroup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CA69B" w14:textId="1A5E811C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RAS </w:t>
            </w:r>
            <w:r w:rsidR="00FD0E57" w:rsidRPr="00A83B3D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blocker</w:t>
            </w:r>
            <w:r w:rsidRPr="00A83B3D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 non-users (Ref.)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067FE" w14:textId="2DA56A39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RAS </w:t>
            </w:r>
            <w:r w:rsidR="00FD0E57" w:rsidRPr="00A83B3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  <w:t>blocker</w:t>
            </w:r>
            <w:r w:rsidRPr="00A83B3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 users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25364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Crude model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5EE30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IPW</w:t>
            </w:r>
          </w:p>
        </w:tc>
      </w:tr>
      <w:tr w:rsidR="00C803DA" w:rsidRPr="00A83B3D" w14:paraId="6398D097" w14:textId="77777777" w:rsidTr="00383925">
        <w:trPr>
          <w:trHeight w:val="366"/>
        </w:trPr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B35881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7285A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Probable PTSD/No.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3D639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DEDCD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(95%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88194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OR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FD5C5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(95% CI)</w:t>
            </w:r>
          </w:p>
        </w:tc>
      </w:tr>
      <w:tr w:rsidR="00C803DA" w:rsidRPr="00A83B3D" w14:paraId="4D07644F" w14:textId="77777777" w:rsidTr="00383925">
        <w:trPr>
          <w:trHeight w:val="366"/>
        </w:trPr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870B84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Primary analysis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D1BEE9" w14:textId="4EE3A4B4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="003C0185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12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/5,</w:t>
            </w:r>
            <w:r w:rsidR="003C0185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660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(9.</w:t>
            </w:r>
            <w:r w:rsidR="006627F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95E981" w14:textId="327F0DBE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  <w:r w:rsidR="00E670EA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/10,</w:t>
            </w:r>
            <w:r w:rsidR="00E670EA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294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(7.2)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2BD340" w14:textId="3E8C364E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0.7</w:t>
            </w:r>
            <w:r w:rsidR="00E670EA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5432D6" w14:textId="3790ECD0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</w:t>
            </w:r>
            <w:r w:rsidR="00E670EA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–0.8</w:t>
            </w:r>
            <w:r w:rsidR="00E670EA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2F2DDC" w14:textId="366A37C1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E670EA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FF1CF9" w14:textId="509073C6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</w:t>
            </w:r>
            <w:r w:rsidR="00E670EA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–0.9</w:t>
            </w:r>
            <w:r w:rsidR="00E670EA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C803DA" w:rsidRPr="00A83B3D" w14:paraId="2770C41A" w14:textId="77777777" w:rsidTr="00383925">
        <w:trPr>
          <w:trHeight w:val="366"/>
        </w:trPr>
        <w:tc>
          <w:tcPr>
            <w:tcW w:w="9072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9FFB19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Sex</w:t>
            </w:r>
          </w:p>
        </w:tc>
      </w:tr>
      <w:tr w:rsidR="00C803DA" w:rsidRPr="00A83B3D" w14:paraId="0D78420D" w14:textId="77777777" w:rsidTr="00383925">
        <w:trPr>
          <w:trHeight w:val="366"/>
        </w:trPr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1FE101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Men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07A8BF" w14:textId="12A27ECB" w:rsidR="00C803DA" w:rsidRPr="00A83B3D" w:rsidRDefault="0077081F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191</w:t>
            </w:r>
            <w:r w:rsidR="00C803D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/2,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635</w:t>
            </w:r>
            <w:r w:rsidR="00C803D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E188DE" w14:textId="64C92E35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4</w:t>
            </w:r>
            <w:r w:rsidR="0077081F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/6,</w:t>
            </w:r>
            <w:r w:rsidR="0077081F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521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(6.2)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4C928C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9F0643" w14:textId="065A1CFA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</w:t>
            </w:r>
            <w:r w:rsidR="0077081F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–1.01)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C0067E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C5D48F" w14:textId="2FC7713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(0.74–1.0</w:t>
            </w:r>
            <w:r w:rsidR="000B46B1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C803DA" w:rsidRPr="00A83B3D" w14:paraId="56B22CBF" w14:textId="77777777" w:rsidTr="00383925">
        <w:trPr>
          <w:trHeight w:val="366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A6DE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Women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6AB1" w14:textId="1EFDEA2B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</w:t>
            </w:r>
            <w:r w:rsidR="004033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/3,</w:t>
            </w:r>
            <w:r w:rsidR="004033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025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(10.6)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CC2F" w14:textId="548B82E2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</w:t>
            </w:r>
            <w:r w:rsidR="004033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33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/3,</w:t>
            </w:r>
            <w:r w:rsidR="004033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773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</w:t>
            </w:r>
            <w:r w:rsidR="004033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4033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9B16A4" w14:textId="3C2DEDA5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DB6E12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C07D2D" w14:textId="01C7FC3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</w:t>
            </w:r>
            <w:r w:rsidR="00DB6E12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–0.9</w:t>
            </w:r>
            <w:r w:rsidR="00DB6E12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8EFAE5" w14:textId="1DB3161E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DB6E12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3BEAF9" w14:textId="3DBB9A32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</w:t>
            </w:r>
            <w:r w:rsidR="00DB6E12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–0.95)</w:t>
            </w:r>
          </w:p>
        </w:tc>
      </w:tr>
      <w:tr w:rsidR="00C803DA" w:rsidRPr="00A83B3D" w14:paraId="5D2F9C98" w14:textId="77777777" w:rsidTr="00383925">
        <w:trPr>
          <w:trHeight w:val="366"/>
        </w:trPr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6B7082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Interaction-p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C7EBE5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B15A4D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E218F6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E458CE" w14:textId="4F1EE2E6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</w:t>
            </w:r>
            <w:r w:rsidR="00FD342A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669</w:t>
            </w:r>
          </w:p>
        </w:tc>
      </w:tr>
      <w:tr w:rsidR="00C803DA" w:rsidRPr="00A83B3D" w14:paraId="76122301" w14:textId="77777777" w:rsidTr="00383925">
        <w:trPr>
          <w:trHeight w:val="366"/>
        </w:trPr>
        <w:tc>
          <w:tcPr>
            <w:tcW w:w="9072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97512F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Age</w:t>
            </w:r>
          </w:p>
        </w:tc>
      </w:tr>
      <w:tr w:rsidR="00C803DA" w:rsidRPr="00A83B3D" w14:paraId="61DDCB25" w14:textId="77777777" w:rsidTr="00383925">
        <w:trPr>
          <w:trHeight w:val="366"/>
        </w:trPr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D5E0A4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Age &lt;60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17B00C" w14:textId="1B2DF7EF" w:rsidR="00C803DA" w:rsidRPr="00A83B3D" w:rsidRDefault="009D7E5E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295</w:t>
            </w:r>
            <w:r w:rsidR="00C803D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/2,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192</w:t>
            </w:r>
            <w:r w:rsidR="00C803D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(13.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</w:t>
            </w:r>
            <w:r w:rsidR="00C803D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C9863D" w14:textId="3D5BBABE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4</w:t>
            </w:r>
            <w:r w:rsidR="009D7E5E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/4,</w:t>
            </w:r>
            <w:r w:rsidR="009D7E5E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185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(10.</w:t>
            </w:r>
            <w:r w:rsidR="009D7E5E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2FAFBF" w14:textId="0F8D7532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0.7</w:t>
            </w:r>
            <w:r w:rsidR="00363E7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760735" w14:textId="46C5D4CE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(0.6</w:t>
            </w:r>
            <w:r w:rsidR="00363E7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–0.8</w:t>
            </w:r>
            <w:r w:rsidR="00363E7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FF4769" w14:textId="408C5D6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363E7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6341BE" w14:textId="705D6BD2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</w:t>
            </w:r>
            <w:r w:rsidR="00363E7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–0.9</w:t>
            </w:r>
            <w:r w:rsidR="00363E7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C803DA" w:rsidRPr="00A83B3D" w14:paraId="42063D7A" w14:textId="77777777" w:rsidTr="00383925">
        <w:trPr>
          <w:trHeight w:val="366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C74254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Age </w:t>
            </w:r>
            <w:r w:rsidRPr="00A83B3D">
              <w:rPr>
                <w:rFonts w:ascii="Times New Roman" w:eastAsia="Times New Roman Uni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≥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485BF8" w14:textId="391CF191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</w:t>
            </w:r>
            <w:r w:rsidR="004551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/3,</w:t>
            </w:r>
            <w:r w:rsidR="004551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468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(6.</w:t>
            </w:r>
            <w:r w:rsidR="004551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FD0F8F" w14:textId="114035AA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</w:t>
            </w:r>
            <w:r w:rsidR="004551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16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/6,</w:t>
            </w:r>
            <w:r w:rsidR="004551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109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(5.</w:t>
            </w:r>
            <w:r w:rsidR="004551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4AD251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734073" w14:textId="1ED9ABBC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(0.68–0.9</w:t>
            </w:r>
            <w:r w:rsidR="004551F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7C3925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0.90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A91138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(0.76–1.06)</w:t>
            </w:r>
          </w:p>
        </w:tc>
      </w:tr>
      <w:tr w:rsidR="00C803DA" w:rsidRPr="00A83B3D" w14:paraId="3182D19E" w14:textId="77777777" w:rsidTr="00383925">
        <w:trPr>
          <w:trHeight w:val="366"/>
        </w:trPr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714AA4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Interaction-p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49167A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EFEFD4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D089FC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4A4696" w14:textId="20111866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0.1</w:t>
            </w:r>
            <w:r w:rsidR="00785579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69</w:t>
            </w:r>
          </w:p>
        </w:tc>
      </w:tr>
      <w:tr w:rsidR="00C803DA" w:rsidRPr="00A83B3D" w14:paraId="4582242E" w14:textId="77777777" w:rsidTr="00383925">
        <w:trPr>
          <w:trHeight w:val="366"/>
        </w:trPr>
        <w:tc>
          <w:tcPr>
            <w:tcW w:w="9072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B06E3F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Antihypertensive combination therapy</w:t>
            </w:r>
          </w:p>
        </w:tc>
      </w:tr>
      <w:tr w:rsidR="00C803DA" w:rsidRPr="00A83B3D" w14:paraId="69DCD7D8" w14:textId="77777777" w:rsidTr="00383925">
        <w:trPr>
          <w:trHeight w:val="366"/>
        </w:trPr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B2C285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Monotherapy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DD2F92" w14:textId="4E22E1A0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4</w:t>
            </w:r>
            <w:r w:rsidR="0088006C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18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/4,</w:t>
            </w:r>
            <w:r w:rsidR="0088006C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451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(9.</w:t>
            </w:r>
            <w:r w:rsidR="0088006C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76EA47" w14:textId="129142BF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</w:t>
            </w:r>
            <w:r w:rsidR="0088006C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15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/4,</w:t>
            </w:r>
            <w:r w:rsidR="0088006C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348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</w:t>
            </w:r>
            <w:r w:rsidR="0088006C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067166" w14:textId="2CDB582C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0.7</w:t>
            </w:r>
            <w:r w:rsidR="0088006C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391418" w14:textId="371B57F9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(0.6</w:t>
            </w:r>
            <w:r w:rsidR="0088006C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</w:t>
            </w:r>
            <w:r w:rsidR="0088006C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88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C4C5D7" w14:textId="4ABB8C3B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0.7</w:t>
            </w:r>
            <w:r w:rsidR="0088006C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E6C33E" w14:textId="6457F428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(0.6</w:t>
            </w:r>
            <w:r w:rsidR="00321E6D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</w:t>
            </w:r>
            <w:r w:rsidR="00321E6D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C803DA" w:rsidRPr="00A83B3D" w14:paraId="1A51452A" w14:textId="77777777" w:rsidTr="00383925">
        <w:trPr>
          <w:trHeight w:val="366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516DC2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Combination therapy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EC98B9" w14:textId="4009DF7C" w:rsidR="00C803DA" w:rsidRPr="00A83B3D" w:rsidRDefault="00321E6D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94</w:t>
            </w:r>
            <w:r w:rsidR="00C803D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/1,2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  <w:r w:rsidR="00C803D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9 (7.8)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ABC499" w14:textId="1FC0C514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4</w:t>
            </w:r>
            <w:r w:rsidR="00DF06BF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22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="00DF06BF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="00DF06BF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 (7.1)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A22827" w14:textId="022DFE01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0.9</w:t>
            </w:r>
            <w:r w:rsidR="00DF06BF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EB42B4" w14:textId="05A47648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(0.72–1.1</w:t>
            </w:r>
            <w:r w:rsidR="00DF06BF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6AA165" w14:textId="51E1CE60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0.9</w:t>
            </w:r>
            <w:r w:rsidR="00DF06BF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BE8DC3" w14:textId="68BFEA94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(0.77–1.</w:t>
            </w:r>
            <w:r w:rsidR="005823D1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C803DA" w:rsidRPr="00A83B3D" w14:paraId="70997ECC" w14:textId="77777777" w:rsidTr="00383925">
        <w:trPr>
          <w:trHeight w:val="366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D70F23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Interaction-p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76C7200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5E645C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3CE8A7" w14:textId="77777777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1B6103A" w14:textId="57131A9B" w:rsidR="00C803DA" w:rsidRPr="00A83B3D" w:rsidRDefault="00C803D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0.0</w:t>
            </w:r>
            <w:r w:rsidR="00554B54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23</w:t>
            </w:r>
          </w:p>
        </w:tc>
      </w:tr>
      <w:tr w:rsidR="00C803DA" w:rsidRPr="00A83B3D" w14:paraId="0EF8202B" w14:textId="77777777" w:rsidTr="00383925">
        <w:trPr>
          <w:trHeight w:val="1427"/>
        </w:trPr>
        <w:tc>
          <w:tcPr>
            <w:tcW w:w="9072" w:type="dxa"/>
            <w:gridSpan w:val="7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5085" w14:textId="5757F10F" w:rsidR="00C803DA" w:rsidRPr="00A83B3D" w:rsidRDefault="00C803DA" w:rsidP="00674568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hAnsi="Times New Roman" w:cs="Times New Roman"/>
                <w:szCs w:val="20"/>
              </w:rPr>
              <w:t xml:space="preserve">RAS </w:t>
            </w:r>
            <w:r w:rsidR="00FD0E57" w:rsidRPr="00A83B3D">
              <w:rPr>
                <w:rFonts w:ascii="Times New Roman" w:hAnsi="Times New Roman" w:cs="Times New Roman"/>
                <w:szCs w:val="20"/>
              </w:rPr>
              <w:t>blockers</w:t>
            </w:r>
            <w:r w:rsidRPr="00A83B3D">
              <w:rPr>
                <w:rFonts w:ascii="Times New Roman" w:hAnsi="Times New Roman" w:cs="Times New Roman"/>
                <w:szCs w:val="20"/>
              </w:rPr>
              <w:t xml:space="preserve"> consist of angiotensin-converting enzyme inhibitors and angiotensin receptor blockers.</w:t>
            </w:r>
          </w:p>
          <w:p w14:paraId="2CF7D443" w14:textId="77777777" w:rsidR="00C803DA" w:rsidRPr="00A83B3D" w:rsidRDefault="00C803DA" w:rsidP="00674568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eastAsia="함초롬돋움" w:hAnsi="Times New Roman" w:cs="Times New Roman"/>
                <w:color w:val="000000"/>
                <w:kern w:val="0"/>
                <w:szCs w:val="20"/>
              </w:rPr>
              <w:t>Probable PTSD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was defined as the six-item PCL-C score ≥14</w:t>
            </w:r>
          </w:p>
          <w:p w14:paraId="3A96CEEE" w14:textId="3122F06E" w:rsidR="00C803DA" w:rsidRPr="00A83B3D" w:rsidRDefault="00C803DA" w:rsidP="00674568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Sex, age, the time interval between assessments, race, education, TDI, smoking, drinking, physical activity, body mass index, antidepressants use, diabetes, myocardial infarction, heart failure, </w:t>
            </w:r>
            <w:r w:rsidR="00E76AB0" w:rsidRPr="00A83B3D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uncontrolled hypertension, 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and antihypertensive combination therapy were used in IPW.</w:t>
            </w:r>
          </w:p>
          <w:p w14:paraId="468D49F7" w14:textId="77777777" w:rsidR="00C803DA" w:rsidRPr="00A83B3D" w:rsidRDefault="00C803DA" w:rsidP="00674568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Variables used in weighting were all balanced. (Absolute standardized difference &lt;0.1)</w:t>
            </w:r>
          </w:p>
          <w:p w14:paraId="355B69D7" w14:textId="77777777" w:rsidR="00C803DA" w:rsidRPr="00A83B3D" w:rsidRDefault="00C803DA" w:rsidP="0067456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PTSD, posttraumatic stress disorder; IPW, inverse probability weighting; </w:t>
            </w:r>
            <w:proofErr w:type="gramStart"/>
            <w:r w:rsidRPr="00A83B3D">
              <w:rPr>
                <w:rFonts w:ascii="Times New Roman" w:eastAsia="맑은 고딕" w:hAnsi="Times New Roman" w:cs="Times New Roman"/>
                <w:kern w:val="0"/>
                <w:szCs w:val="20"/>
              </w:rPr>
              <w:t>OR,</w:t>
            </w:r>
            <w:proofErr w:type="gramEnd"/>
            <w:r w:rsidRPr="00A83B3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odds ratio; CI, confidence interval; 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ACEi, angiotensin converting enzyme inhibitor; ARB, angiotensin receptor blocker</w:t>
            </w:r>
          </w:p>
        </w:tc>
      </w:tr>
    </w:tbl>
    <w:p w14:paraId="1809C422" w14:textId="1FC8FAEC" w:rsidR="00C803DA" w:rsidRPr="00A83B3D" w:rsidRDefault="00C803DA" w:rsidP="00A95261">
      <w:pPr>
        <w:rPr>
          <w:rFonts w:ascii="Times New Roman" w:hAnsi="Times New Roman" w:cs="Times New Roman"/>
          <w:sz w:val="16"/>
          <w:szCs w:val="16"/>
        </w:rPr>
      </w:pPr>
      <w:r w:rsidRPr="00A83B3D">
        <w:rPr>
          <w:rFonts w:ascii="Times New Roman" w:hAnsi="Times New Roman" w:cs="Times New Roman"/>
          <w:sz w:val="16"/>
          <w:szCs w:val="16"/>
        </w:rPr>
        <w:br w:type="page"/>
      </w:r>
    </w:p>
    <w:p w14:paraId="5180C8B0" w14:textId="77777777" w:rsidR="00C803DA" w:rsidRPr="00A83B3D" w:rsidRDefault="00C803DA" w:rsidP="00A95261">
      <w:pPr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42" w:rightFromText="142" w:vertAnchor="page" w:horzAnchor="margin" w:tblpY="1742"/>
        <w:tblW w:w="907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1701"/>
        <w:gridCol w:w="1559"/>
        <w:gridCol w:w="567"/>
        <w:gridCol w:w="1134"/>
        <w:gridCol w:w="567"/>
        <w:gridCol w:w="1134"/>
      </w:tblGrid>
      <w:tr w:rsidR="00BC3570" w:rsidRPr="00A83B3D" w14:paraId="694ED537" w14:textId="77777777" w:rsidTr="00AD4451">
        <w:trPr>
          <w:trHeight w:val="349"/>
        </w:trPr>
        <w:tc>
          <w:tcPr>
            <w:tcW w:w="907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614F5" w14:textId="0E42BBF5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Table </w:t>
            </w:r>
            <w:r w:rsidR="008D29DF">
              <w:rPr>
                <w:rFonts w:ascii="Times New Roman" w:eastAsia="맑은 고딕" w:hAnsi="Times New Roman" w:cs="Times New Roman" w:hint="eastAsia"/>
                <w:b/>
                <w:bCs/>
                <w:kern w:val="0"/>
                <w:szCs w:val="20"/>
              </w:rPr>
              <w:t>S</w:t>
            </w:r>
            <w:r w:rsidR="00F0564C" w:rsidRPr="00A83B3D">
              <w:rPr>
                <w:rFonts w:ascii="Times New Roman" w:eastAsia="맑은 고딕" w:hAnsi="Times New Roman" w:cs="Times New Roman" w:hint="eastAsia"/>
                <w:b/>
                <w:bCs/>
                <w:kern w:val="0"/>
                <w:szCs w:val="20"/>
              </w:rPr>
              <w:t>6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. Analysis </w:t>
            </w:r>
            <w:r w:rsidR="00DF17B3"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re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including </w:t>
            </w:r>
            <w:r w:rsidR="00DF17B3"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participants </w:t>
            </w:r>
            <w:r w:rsidR="004B7AEC"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not taking antihypertensive medications</w:t>
            </w:r>
          </w:p>
        </w:tc>
      </w:tr>
      <w:tr w:rsidR="00BC3570" w:rsidRPr="00A83B3D" w14:paraId="1D15121D" w14:textId="77777777" w:rsidTr="00AD4451">
        <w:trPr>
          <w:trHeight w:val="349"/>
        </w:trPr>
        <w:tc>
          <w:tcPr>
            <w:tcW w:w="241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6937F" w14:textId="77777777" w:rsidR="00BC3570" w:rsidRPr="00A83B3D" w:rsidRDefault="00BC3570" w:rsidP="00AD445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Exposure (Antihypertensive medication class)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533EB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Medication non-users (Ref.)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5B4D6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  <w:t>Medication users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72FE3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Crude model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4EF82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IPW</w:t>
            </w:r>
          </w:p>
        </w:tc>
      </w:tr>
      <w:tr w:rsidR="00BC3570" w:rsidRPr="00A83B3D" w14:paraId="79287EFB" w14:textId="77777777" w:rsidTr="00AD4451">
        <w:trPr>
          <w:trHeight w:val="366"/>
        </w:trPr>
        <w:tc>
          <w:tcPr>
            <w:tcW w:w="24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64ABBD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D5D42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Probable PTSD/No.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F8085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25C75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(95% CI)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1F54F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C9478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(95% CI)</w:t>
            </w:r>
          </w:p>
        </w:tc>
      </w:tr>
      <w:tr w:rsidR="00BC3570" w:rsidRPr="00A83B3D" w14:paraId="16564BDE" w14:textId="77777777" w:rsidTr="007C0597">
        <w:trPr>
          <w:trHeight w:val="439"/>
        </w:trPr>
        <w:tc>
          <w:tcPr>
            <w:tcW w:w="24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9C6DA7" w14:textId="7F2620D3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RAS </w:t>
            </w:r>
            <w:r w:rsidR="00FD0E57"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blockers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276CEC" w14:textId="6A994555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6,</w:t>
            </w:r>
            <w:r w:rsidR="00E0658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583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/8</w:t>
            </w:r>
            <w:r w:rsidR="00E0658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="00E0658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131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8A57A0" w14:textId="4D0549A5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  <w:r w:rsidR="00E0658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/10,</w:t>
            </w:r>
            <w:r w:rsidR="00E0658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294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(7.2)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50704F" w14:textId="63B9D64D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0.9</w:t>
            </w:r>
            <w:r w:rsidR="00E0658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F18912" w14:textId="5C99F454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(0.8</w:t>
            </w:r>
            <w:r w:rsidR="00E0658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–0.9</w:t>
            </w:r>
            <w:r w:rsidR="00E0658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2479D7" w14:textId="27890FDE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0.9</w:t>
            </w:r>
            <w:r w:rsidR="00E0658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630226" w14:textId="496224A2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(0.9</w:t>
            </w:r>
            <w:r w:rsidR="00E06586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</w:t>
            </w:r>
            <w:r w:rsidR="00C0029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C0029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BC3570" w:rsidRPr="00A83B3D" w14:paraId="55273970" w14:textId="77777777" w:rsidTr="007C0597">
        <w:trPr>
          <w:trHeight w:val="413"/>
        </w:trPr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A931E2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Calcium channel blockers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EB615B" w14:textId="45808352" w:rsidR="00BC3570" w:rsidRPr="00A83B3D" w:rsidRDefault="004F3D2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984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88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901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0280A7" w14:textId="686C9E1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</w:t>
            </w:r>
            <w:r w:rsidR="00D05419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36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/4,</w:t>
            </w:r>
            <w:r w:rsidR="00D05419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524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</w:t>
            </w:r>
            <w:r w:rsidR="00D05419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0E6109" w14:textId="711B15F0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0.9</w:t>
            </w:r>
            <w:r w:rsidR="00D05419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AD5776" w14:textId="70D09FE0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(0.8</w:t>
            </w:r>
            <w:r w:rsidR="00D05419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–1.0</w:t>
            </w:r>
            <w:r w:rsidR="00D05419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00FE65" w14:textId="5C841DDB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1.2</w:t>
            </w:r>
            <w:r w:rsidR="002F2BD8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2C28D4" w14:textId="3785C9EF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(1.</w:t>
            </w:r>
            <w:r w:rsidR="002F2BD8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15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–1.</w:t>
            </w:r>
            <w:r w:rsidR="002F2BD8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26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BC3570" w:rsidRPr="00A83B3D" w14:paraId="25949A05" w14:textId="77777777" w:rsidTr="007C0597">
        <w:trPr>
          <w:trHeight w:val="446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35128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Beta-blockers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52B5" w14:textId="21F8BFD5" w:rsidR="00BC3570" w:rsidRPr="00A83B3D" w:rsidRDefault="00BF1EFA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881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88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452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</w:t>
            </w:r>
            <w:r w:rsidR="002F7A5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C82B" w14:textId="21738E1B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4</w:t>
            </w:r>
            <w:r w:rsidR="002F7A5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="002F7A5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="002F7A5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973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(8.8)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9DC801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1.15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0E928D" w14:textId="75285FE2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(1.0</w:t>
            </w:r>
            <w:r w:rsidR="002F7A5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–1.27)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18E9F0" w14:textId="19F77589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1.3</w:t>
            </w:r>
            <w:r w:rsidR="002F7A5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D3774D" w14:textId="327FDF6B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(1.</w:t>
            </w:r>
            <w:r w:rsidR="002F7A5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28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–1.4</w:t>
            </w:r>
            <w:r w:rsidR="002F7A5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BC3570" w:rsidRPr="00A83B3D" w14:paraId="64D58032" w14:textId="77777777" w:rsidTr="007C0597">
        <w:trPr>
          <w:trHeight w:val="411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E56B83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Thiazide-related diuretics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5A5530" w14:textId="29B555B1" w:rsidR="00BC3570" w:rsidRPr="00A83B3D" w:rsidRDefault="006346A3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952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88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615</w:t>
            </w:r>
            <w:r w:rsidR="00BC357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(7.8)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82C8B1" w14:textId="02EF900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68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810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59CEE5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0.97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63018E" w14:textId="67B724A8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(0.8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–1.0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3F8C2D" w14:textId="1FEDCFE8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1.1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F165A7" w14:textId="2862D8B1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(1.1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–1.2</w:t>
            </w:r>
            <w:r w:rsidR="006942C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BC3570" w:rsidRPr="00A83B3D" w14:paraId="6C78E092" w14:textId="77777777" w:rsidTr="00AD4451">
        <w:trPr>
          <w:trHeight w:val="1427"/>
        </w:trPr>
        <w:tc>
          <w:tcPr>
            <w:tcW w:w="9072" w:type="dxa"/>
            <w:gridSpan w:val="7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3F7C5" w14:textId="740FED2F" w:rsidR="00BC3570" w:rsidRPr="00A83B3D" w:rsidRDefault="00BC3570" w:rsidP="00AD4451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hAnsi="Times New Roman" w:cs="Times New Roman"/>
                <w:szCs w:val="20"/>
              </w:rPr>
              <w:t xml:space="preserve">RAS </w:t>
            </w:r>
            <w:r w:rsidR="00FD0E57" w:rsidRPr="00A83B3D">
              <w:rPr>
                <w:rFonts w:ascii="Times New Roman" w:hAnsi="Times New Roman" w:cs="Times New Roman"/>
                <w:szCs w:val="20"/>
              </w:rPr>
              <w:t>blockers</w:t>
            </w:r>
            <w:r w:rsidRPr="00A83B3D">
              <w:rPr>
                <w:rFonts w:ascii="Times New Roman" w:hAnsi="Times New Roman" w:cs="Times New Roman"/>
                <w:szCs w:val="20"/>
              </w:rPr>
              <w:t xml:space="preserve"> consist of angiotensin-converting enzyme inhibitors and angiotensin receptor blockers.</w:t>
            </w:r>
          </w:p>
          <w:p w14:paraId="46653933" w14:textId="77777777" w:rsidR="00BC3570" w:rsidRPr="00A83B3D" w:rsidRDefault="00BC3570" w:rsidP="00AD4451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eastAsia="함초롬돋움" w:hAnsi="Times New Roman" w:cs="Times New Roman"/>
                <w:color w:val="000000"/>
                <w:kern w:val="0"/>
                <w:szCs w:val="20"/>
              </w:rPr>
              <w:t>Probable PTSD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was defined as the six-item PCL-C score ≥14</w:t>
            </w:r>
          </w:p>
          <w:p w14:paraId="34504473" w14:textId="77777777" w:rsidR="00BC3570" w:rsidRPr="00A83B3D" w:rsidRDefault="00BC3570" w:rsidP="00AD4451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Sex, age, the time interval between assessments, race, education, TDI, smoking, drinking, physical activity, body mass index, antidepressants use, diabetes, myocardial infarction, and heart failure were used in IPW.</w:t>
            </w:r>
          </w:p>
          <w:p w14:paraId="065ED156" w14:textId="77777777" w:rsidR="00BC3570" w:rsidRPr="00A83B3D" w:rsidRDefault="00BC3570" w:rsidP="00AD4451">
            <w:pPr>
              <w:spacing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Unbalanced variables after weighting were additionally adjusted in logistic regression models.</w:t>
            </w:r>
          </w:p>
          <w:p w14:paraId="7E9196BF" w14:textId="77777777" w:rsidR="00BC3570" w:rsidRPr="00A83B3D" w:rsidRDefault="00BC3570" w:rsidP="00AD4451">
            <w:pPr>
              <w:spacing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Age was additionally adjusted in the logistic regression model with IPW</w:t>
            </w:r>
          </w:p>
          <w:p w14:paraId="32511AAB" w14:textId="77777777" w:rsidR="00BC3570" w:rsidRPr="00A83B3D" w:rsidRDefault="00BC3570" w:rsidP="00AD445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PTSD, posttraumatic stress disorder; IPW, inverse probability weighting; </w:t>
            </w:r>
            <w:proofErr w:type="gramStart"/>
            <w:r w:rsidRPr="00A83B3D">
              <w:rPr>
                <w:rFonts w:ascii="Times New Roman" w:eastAsia="맑은 고딕" w:hAnsi="Times New Roman" w:cs="Times New Roman"/>
                <w:kern w:val="0"/>
                <w:szCs w:val="20"/>
              </w:rPr>
              <w:t>OR,</w:t>
            </w:r>
            <w:proofErr w:type="gramEnd"/>
            <w:r w:rsidRPr="00A83B3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odds ratio; CI, confidence interval; 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ACEi, angiotensin converting enzyme inhibitor; ARB, angiotensin receptor blocker</w:t>
            </w:r>
          </w:p>
        </w:tc>
      </w:tr>
    </w:tbl>
    <w:p w14:paraId="692082A6" w14:textId="126717D3" w:rsidR="00BC3570" w:rsidRPr="00A83B3D" w:rsidRDefault="00BC3570" w:rsidP="00A95261">
      <w:pPr>
        <w:rPr>
          <w:rFonts w:ascii="Times New Roman" w:hAnsi="Times New Roman" w:cs="Times New Roman"/>
          <w:sz w:val="16"/>
          <w:szCs w:val="16"/>
        </w:rPr>
      </w:pPr>
      <w:r w:rsidRPr="00A83B3D">
        <w:rPr>
          <w:rFonts w:ascii="Times New Roman" w:hAnsi="Times New Roman" w:cs="Times New Roman"/>
          <w:sz w:val="16"/>
          <w:szCs w:val="16"/>
        </w:rPr>
        <w:br w:type="page"/>
      </w:r>
    </w:p>
    <w:p w14:paraId="3E3979C4" w14:textId="3A6176AE" w:rsidR="00C76694" w:rsidRPr="00A83B3D" w:rsidRDefault="00C76694" w:rsidP="00FD7D60">
      <w:pPr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42" w:rightFromText="142" w:vertAnchor="page" w:horzAnchor="margin" w:tblpY="1742"/>
        <w:tblW w:w="907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567"/>
        <w:gridCol w:w="1134"/>
        <w:gridCol w:w="567"/>
        <w:gridCol w:w="1134"/>
      </w:tblGrid>
      <w:tr w:rsidR="00963AB0" w:rsidRPr="00A83B3D" w14:paraId="22CA8A8E" w14:textId="77777777" w:rsidTr="006F2AF3">
        <w:trPr>
          <w:trHeight w:val="349"/>
        </w:trPr>
        <w:tc>
          <w:tcPr>
            <w:tcW w:w="907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D0A8C" w14:textId="4D0BF7D0" w:rsidR="00963AB0" w:rsidRPr="00A83B3D" w:rsidRDefault="00963AB0" w:rsidP="006F2A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Table </w:t>
            </w:r>
            <w:r w:rsidR="008D29DF">
              <w:rPr>
                <w:rFonts w:ascii="Times New Roman" w:eastAsia="맑은 고딕" w:hAnsi="Times New Roman" w:cs="Times New Roman" w:hint="eastAsia"/>
                <w:b/>
                <w:bCs/>
                <w:kern w:val="0"/>
                <w:szCs w:val="20"/>
              </w:rPr>
              <w:t>S</w:t>
            </w:r>
            <w:r w:rsidR="00F0564C" w:rsidRPr="00A83B3D">
              <w:rPr>
                <w:rFonts w:ascii="Times New Roman" w:eastAsia="맑은 고딕" w:hAnsi="Times New Roman" w:cs="Times New Roman" w:hint="eastAsia"/>
                <w:b/>
                <w:bCs/>
                <w:kern w:val="0"/>
                <w:szCs w:val="20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. Sensitivity analyses</w:t>
            </w:r>
          </w:p>
        </w:tc>
      </w:tr>
      <w:tr w:rsidR="00692B36" w:rsidRPr="00A83B3D" w14:paraId="4983F8A8" w14:textId="77777777" w:rsidTr="00D43DB4">
        <w:trPr>
          <w:trHeight w:val="349"/>
        </w:trPr>
        <w:tc>
          <w:tcPr>
            <w:tcW w:w="2552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2406D" w14:textId="41571DCE" w:rsidR="00963AB0" w:rsidRPr="00A83B3D" w:rsidRDefault="00963AB0" w:rsidP="007C059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Sensitivity analyses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E8371" w14:textId="2A997DC4" w:rsidR="00963AB0" w:rsidRPr="00A83B3D" w:rsidRDefault="00351321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RAS </w:t>
            </w:r>
            <w:r w:rsidR="00FD0E57" w:rsidRPr="00A83B3D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blocker</w:t>
            </w:r>
            <w:r w:rsidR="00963AB0" w:rsidRPr="00A83B3D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 non-users</w:t>
            </w:r>
            <w:r w:rsidR="00CE7B61" w:rsidRPr="00A83B3D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 (Ref.)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56AD4" w14:textId="42C74744" w:rsidR="00963AB0" w:rsidRPr="00A83B3D" w:rsidRDefault="00351321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RAS </w:t>
            </w:r>
            <w:r w:rsidR="00FD0E57" w:rsidRPr="00A83B3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  <w:t>blocker</w:t>
            </w:r>
            <w:r w:rsidR="00963AB0" w:rsidRPr="00A83B3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 users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02C9E" w14:textId="77777777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Crude model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C8EED" w14:textId="67A3EB41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IPW</w:t>
            </w:r>
          </w:p>
        </w:tc>
      </w:tr>
      <w:tr w:rsidR="00963AB0" w:rsidRPr="00A83B3D" w14:paraId="5772A207" w14:textId="77777777" w:rsidTr="00DD53EE">
        <w:trPr>
          <w:trHeight w:val="366"/>
        </w:trPr>
        <w:tc>
          <w:tcPr>
            <w:tcW w:w="255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E727B6" w14:textId="77777777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B536C" w14:textId="0E966398" w:rsidR="00963AB0" w:rsidRPr="00A83B3D" w:rsidRDefault="002A68E8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Probable </w:t>
            </w:r>
            <w:r w:rsidR="00963AB0"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PTSD/No. (%)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C3C0F" w14:textId="77777777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905E2" w14:textId="77777777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(95% CI)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38172" w14:textId="77777777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9E427" w14:textId="77777777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(95% CI)</w:t>
            </w:r>
          </w:p>
        </w:tc>
      </w:tr>
      <w:tr w:rsidR="00D43DB4" w:rsidRPr="00A83B3D" w14:paraId="3038FA24" w14:textId="77777777" w:rsidTr="007C0597">
        <w:trPr>
          <w:trHeight w:val="439"/>
        </w:trPr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8F73F9" w14:textId="5D03935F" w:rsidR="00D43DB4" w:rsidRPr="00A83B3D" w:rsidRDefault="00D43DB4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Primary analysis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60C371" w14:textId="15EA374A" w:rsidR="00D43DB4" w:rsidRPr="00A83B3D" w:rsidRDefault="00D43DB4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="00217EE5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12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/5,</w:t>
            </w:r>
            <w:r w:rsidR="00217EE5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660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(9.0)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36916E" w14:textId="7FD3497A" w:rsidR="00D43DB4" w:rsidRPr="00A83B3D" w:rsidRDefault="00D43DB4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  <w:r w:rsidR="00217EE5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/10,</w:t>
            </w:r>
            <w:r w:rsidR="00217EE5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294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(7.2)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75F876" w14:textId="65688EF7" w:rsidR="00D43DB4" w:rsidRPr="00A83B3D" w:rsidRDefault="00D43DB4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0.7</w:t>
            </w:r>
            <w:r w:rsidR="00A432E1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C995FF" w14:textId="33CD0355" w:rsidR="00D43DB4" w:rsidRPr="00A83B3D" w:rsidRDefault="00D43DB4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</w:t>
            </w:r>
            <w:r w:rsidR="00A432E1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–0.8</w:t>
            </w:r>
            <w:r w:rsidR="00A432E1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8C03EB" w14:textId="05113012" w:rsidR="00D43DB4" w:rsidRPr="00A83B3D" w:rsidRDefault="00D43DB4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A432E1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7F359F" w14:textId="01CC169F" w:rsidR="00D43DB4" w:rsidRPr="00A83B3D" w:rsidRDefault="00D43DB4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</w:t>
            </w:r>
            <w:r w:rsidR="00A432E1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–0.9</w:t>
            </w:r>
            <w:r w:rsidR="00A432E1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963AB0" w:rsidRPr="00A83B3D" w14:paraId="34042FF4" w14:textId="77777777" w:rsidTr="007C0597">
        <w:trPr>
          <w:trHeight w:val="555"/>
        </w:trPr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3E9579" w14:textId="46087533" w:rsidR="00963AB0" w:rsidRPr="00A83B3D" w:rsidRDefault="00572129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Excluding</w:t>
            </w:r>
            <w:r w:rsidR="00883E3C"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participants with diabetes, MI, and HF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F92856" w14:textId="5FAC19E6" w:rsidR="00963AB0" w:rsidRPr="00A83B3D" w:rsidRDefault="00E53AE8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4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47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096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</w:t>
            </w:r>
            <w:r w:rsidR="00471B69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8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8D3BDD" w14:textId="6AEBD0F7" w:rsidR="00963AB0" w:rsidRPr="00A83B3D" w:rsidRDefault="00471B69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03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="00BB3925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620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(6.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3E7835" w14:textId="2053D9E3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</w:t>
            </w:r>
            <w:r w:rsidR="00E53AE8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966ACF" w14:textId="4E94F01B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</w:t>
            </w:r>
            <w:r w:rsidR="00E53AE8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</w:t>
            </w:r>
            <w:r w:rsidR="00BB3925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E53AE8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8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8C7411" w14:textId="2947DFE9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4DAD74" w14:textId="2913C51E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</w:t>
            </w:r>
            <w:r w:rsidR="00BB3925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BB3925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9</w:t>
            </w:r>
            <w:r w:rsidR="0013337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963AB0" w:rsidRPr="00A83B3D" w14:paraId="5445926C" w14:textId="77777777" w:rsidTr="007C0597">
        <w:trPr>
          <w:trHeight w:val="576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8460" w14:textId="0A9AB503" w:rsidR="00963AB0" w:rsidRPr="00A83B3D" w:rsidRDefault="00247E3B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Excluding participants </w:t>
            </w:r>
            <w:r w:rsidR="0074322F"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with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a history of mental disorders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1D75" w14:textId="21B1B2EA" w:rsidR="00963AB0" w:rsidRPr="00A83B3D" w:rsidRDefault="005F2E1E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</w:t>
            </w:r>
            <w:r w:rsidR="000F6F1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50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="000F6F1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050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</w:t>
            </w:r>
            <w:r w:rsidR="00EC160F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0F6F1B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DEF64" w14:textId="1974AA3A" w:rsidR="00963AB0" w:rsidRPr="00A83B3D" w:rsidRDefault="00EC160F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="001804D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41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="001804D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,</w:t>
            </w:r>
            <w:r w:rsidR="001804D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557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  <w:r w:rsidR="00963AB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7599A8" w14:textId="126D5F73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</w:t>
            </w:r>
            <w:r w:rsidR="00C43283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8</w:t>
            </w:r>
            <w:r w:rsidR="001804D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94A310" w14:textId="627F863E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</w:t>
            </w:r>
            <w:r w:rsidR="001804D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</w:t>
            </w:r>
            <w:r w:rsidR="00C43283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C43283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9</w:t>
            </w:r>
            <w:r w:rsidR="001804D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407F44" w14:textId="347A49B4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1804D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5F4778" w14:textId="315C37AF" w:rsidR="00963AB0" w:rsidRPr="00A83B3D" w:rsidRDefault="00963AB0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</w:t>
            </w:r>
            <w:r w:rsidR="001804D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</w:t>
            </w:r>
            <w:r w:rsidR="00C43283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C43283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9</w:t>
            </w:r>
            <w:r w:rsidR="001804D3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EF6757" w:rsidRPr="00A83B3D" w14:paraId="7E418019" w14:textId="77777777" w:rsidTr="007C0597">
        <w:trPr>
          <w:trHeight w:val="570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2D675E" w14:textId="3A7DD972" w:rsidR="00EF6757" w:rsidRPr="00A83B3D" w:rsidRDefault="00EF6757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Excluding beta-blockers from antihypertensive medications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E35D9C" w14:textId="1BF63977" w:rsidR="00EF6757" w:rsidRPr="00A83B3D" w:rsidRDefault="00FE15AE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291</w:t>
            </w:r>
            <w:r w:rsidR="00EF6757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/3,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638</w:t>
            </w:r>
            <w:r w:rsidR="00EF6757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</w:t>
            </w:r>
            <w:r w:rsidR="00CE7B61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8</w:t>
            </w:r>
            <w:r w:rsidR="00EF6757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CE7B61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</w:t>
            </w:r>
            <w:r w:rsidR="00EF6757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8B090F" w14:textId="12F6E1E2" w:rsidR="00EF6757" w:rsidRPr="00A83B3D" w:rsidRDefault="00EF675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  <w:r w:rsidR="00FE15AE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/10,</w:t>
            </w:r>
            <w:r w:rsidR="00FE15AE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294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(7.2)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E740B2" w14:textId="6DA352C0" w:rsidR="00EF6757" w:rsidRPr="00A83B3D" w:rsidRDefault="00EF675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</w:t>
            </w:r>
            <w:r w:rsidR="00844E04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A9A1A3" w14:textId="56482B20" w:rsidR="00EF6757" w:rsidRPr="00A83B3D" w:rsidRDefault="00EF675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</w:t>
            </w:r>
            <w:r w:rsidR="00CE7B61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  <w:r w:rsidR="00844E04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–1.0</w:t>
            </w:r>
            <w:r w:rsidR="00844E04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AAD42A" w14:textId="2A34DD7E" w:rsidR="00EF6757" w:rsidRPr="00A83B3D" w:rsidRDefault="00EF675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844E04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9A231A" w14:textId="358AA8C0" w:rsidR="00EF6757" w:rsidRPr="00A83B3D" w:rsidRDefault="00EF6757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</w:t>
            </w:r>
            <w:r w:rsidR="001E4C72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7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</w:t>
            </w:r>
            <w:r w:rsidR="001E4C72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1E4C72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98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B91C7A" w:rsidRPr="00A83B3D" w14:paraId="3671FD3E" w14:textId="77777777" w:rsidTr="00D43DB4">
        <w:trPr>
          <w:trHeight w:val="856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031800" w14:textId="63E039B4" w:rsidR="00B91C7A" w:rsidRPr="00A83B3D" w:rsidRDefault="00A45045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Probable </w:t>
            </w:r>
            <w:r w:rsidR="00B91C7A"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PTSD defined as presences of re-experiencing, avoidance and numbness, and hyperarousal symptoms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BCBD98" w14:textId="68741048" w:rsidR="00B91C7A" w:rsidRPr="00A83B3D" w:rsidRDefault="001C160C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198</w:t>
            </w:r>
            <w:r w:rsidR="00B91C7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</w:t>
            </w:r>
            <w:r w:rsidR="008C4457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5,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660</w:t>
            </w:r>
            <w:r w:rsidR="00B91C7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(3.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5</w:t>
            </w:r>
            <w:r w:rsidR="00B91C7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C26B53" w14:textId="7CCA5B10" w:rsidR="00B91C7A" w:rsidRPr="00A83B3D" w:rsidRDefault="00BE3656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299</w:t>
            </w:r>
            <w:r w:rsidR="00B91C7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/10,</w:t>
            </w:r>
            <w:r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294</w:t>
            </w:r>
            <w:r w:rsidR="00B91C7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(</w:t>
            </w:r>
            <w:r w:rsidR="00E96A6D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  <w:r w:rsidR="00B91C7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E96A6D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9</w:t>
            </w:r>
            <w:r w:rsidR="00B91C7A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9C39B3" w14:textId="320AB56F" w:rsidR="00B91C7A" w:rsidRPr="00A83B3D" w:rsidRDefault="00B91C7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8C4457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5E6D1B" w14:textId="61F452F2" w:rsidR="00B91C7A" w:rsidRPr="00A83B3D" w:rsidRDefault="00B91C7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</w:t>
            </w:r>
            <w:r w:rsidR="008C4457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</w:t>
            </w:r>
            <w:r w:rsidR="008C4457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.</w:t>
            </w:r>
            <w:r w:rsidR="008C4457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99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8C7FFF" w14:textId="7AC36FB0" w:rsidR="00B91C7A" w:rsidRPr="00A83B3D" w:rsidRDefault="00B91C7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</w:t>
            </w:r>
            <w:r w:rsidR="008C4457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  <w:r w:rsidR="00E96A6D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1735A7" w14:textId="20AC1488" w:rsidR="00B91C7A" w:rsidRPr="00A83B3D" w:rsidRDefault="00B91C7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</w:t>
            </w:r>
            <w:r w:rsidR="007C0B00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</w:t>
            </w:r>
            <w:r w:rsidR="00E96A6D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6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–0.9</w:t>
            </w:r>
            <w:r w:rsidR="00E96A6D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1F729A" w:rsidRPr="00A83B3D" w14:paraId="0F973969" w14:textId="77777777" w:rsidTr="007C0597">
        <w:trPr>
          <w:trHeight w:val="548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230817" w14:textId="1ED407C1" w:rsidR="001F729A" w:rsidRPr="00A83B3D" w:rsidRDefault="001F729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>Trimming IPW weights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FA3072" w14:textId="283830A8" w:rsidR="001F729A" w:rsidRPr="00A83B3D" w:rsidRDefault="001F729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217A4D" w14:textId="7250FE49" w:rsidR="001F729A" w:rsidRPr="00A83B3D" w:rsidRDefault="001F729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5DC399" w14:textId="02578333" w:rsidR="001F729A" w:rsidRPr="00A83B3D" w:rsidRDefault="001F729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25A670" w14:textId="26EA3748" w:rsidR="001F729A" w:rsidRPr="00A83B3D" w:rsidRDefault="001F729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6EF912" w14:textId="77777777" w:rsidR="001F729A" w:rsidRPr="00A83B3D" w:rsidRDefault="001F729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55EDF9" w14:textId="77777777" w:rsidR="001F729A" w:rsidRPr="00A83B3D" w:rsidRDefault="001F729A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</w:tr>
      <w:tr w:rsidR="000A702B" w:rsidRPr="00A83B3D" w14:paraId="495ADE65" w14:textId="77777777" w:rsidTr="007C0597">
        <w:trPr>
          <w:trHeight w:val="584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068DB0" w14:textId="6DDED089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1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  <w:vertAlign w:val="superscript"/>
              </w:rPr>
              <w:t>st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and 99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  <w:vertAlign w:val="superscript"/>
              </w:rPr>
              <w:t>th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percentiles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768282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79B2CE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CD7329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C7BC25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899F85" w14:textId="6266557F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A00F3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B9A77B" w14:textId="340D2EDF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</w:t>
            </w:r>
            <w:r w:rsidR="00A00F3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3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–0.9</w:t>
            </w:r>
            <w:r w:rsidR="00A00F37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0A702B" w:rsidRPr="00A83B3D" w14:paraId="1CCB6588" w14:textId="77777777" w:rsidTr="007C0597">
        <w:trPr>
          <w:trHeight w:val="564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F7D8DC" w14:textId="0DA6C98F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5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  <w:vertAlign w:val="superscript"/>
              </w:rPr>
              <w:t>th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and 95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  <w:vertAlign w:val="superscript"/>
              </w:rPr>
              <w:t>th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percentiles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474EDA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A906B7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738EB3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3611F1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5B04C5" w14:textId="5FA3FA2A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160A94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D2D892" w14:textId="6459E69C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(0.7</w:t>
            </w:r>
            <w:r w:rsidR="00160A94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2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–0.9</w:t>
            </w:r>
            <w:r w:rsidR="00160A94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0A702B" w:rsidRPr="00A83B3D" w14:paraId="4AEE58B0" w14:textId="77777777" w:rsidTr="007C0597">
        <w:trPr>
          <w:trHeight w:val="416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DF4670" w14:textId="18A0BADB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10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  <w:vertAlign w:val="superscript"/>
              </w:rPr>
              <w:t>th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and 90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  <w:vertAlign w:val="superscript"/>
              </w:rPr>
              <w:t>th</w:t>
            </w:r>
            <w:r w:rsidRPr="00A83B3D">
              <w:rPr>
                <w:rFonts w:ascii="Times New Roman" w:eastAsia="맑은 고딕" w:hAnsi="Times New Roman" w:cs="Times New Roman"/>
                <w:b/>
                <w:bCs/>
                <w:kern w:val="0"/>
                <w:sz w:val="16"/>
                <w:szCs w:val="16"/>
              </w:rPr>
              <w:t xml:space="preserve"> percentiles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9DE200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F3CD08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0D5F46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0CB478" w14:textId="77777777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742BFB" w14:textId="1D34A526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0.8</w:t>
            </w:r>
            <w:r w:rsidR="00160A94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C83035" w14:textId="167A10D6" w:rsidR="000A702B" w:rsidRPr="00A83B3D" w:rsidRDefault="000A702B" w:rsidP="007C059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(0.</w:t>
            </w:r>
            <w:r w:rsidR="005A1738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7</w:t>
            </w:r>
            <w:r w:rsidR="00160A94" w:rsidRPr="00A83B3D">
              <w:rPr>
                <w:rFonts w:ascii="Times New Roman" w:eastAsia="맑은 고딕" w:hAnsi="Times New Roman" w:cs="Times New Roman" w:hint="eastAsia"/>
                <w:kern w:val="0"/>
                <w:sz w:val="16"/>
                <w:szCs w:val="16"/>
              </w:rPr>
              <w:t>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–0.9</w:t>
            </w:r>
            <w:r w:rsidR="002A68E8"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</w:t>
            </w:r>
            <w:r w:rsidRPr="00A83B3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  <w:tr w:rsidR="001F729A" w:rsidRPr="00A83B3D" w14:paraId="58725E3A" w14:textId="77777777" w:rsidTr="006F2AF3">
        <w:trPr>
          <w:trHeight w:val="1427"/>
        </w:trPr>
        <w:tc>
          <w:tcPr>
            <w:tcW w:w="9072" w:type="dxa"/>
            <w:gridSpan w:val="7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8874" w14:textId="1D0071A2" w:rsidR="001F729A" w:rsidRPr="00A83B3D" w:rsidRDefault="00351321" w:rsidP="007C0597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hAnsi="Times New Roman" w:cs="Times New Roman"/>
                <w:szCs w:val="20"/>
              </w:rPr>
              <w:t xml:space="preserve">RAS </w:t>
            </w:r>
            <w:r w:rsidR="00FD0E57" w:rsidRPr="00A83B3D">
              <w:rPr>
                <w:rFonts w:ascii="Times New Roman" w:hAnsi="Times New Roman" w:cs="Times New Roman"/>
                <w:szCs w:val="20"/>
              </w:rPr>
              <w:t>blockers</w:t>
            </w:r>
            <w:r w:rsidR="001F729A" w:rsidRPr="00A83B3D">
              <w:rPr>
                <w:rFonts w:ascii="Times New Roman" w:hAnsi="Times New Roman" w:cs="Times New Roman"/>
                <w:szCs w:val="20"/>
              </w:rPr>
              <w:t xml:space="preserve"> consist of angiotensin-converting enzyme inhibitors and angiotensin receptor blockers.</w:t>
            </w:r>
          </w:p>
          <w:p w14:paraId="3B4FC027" w14:textId="1C5E542F" w:rsidR="001F729A" w:rsidRPr="00A83B3D" w:rsidRDefault="002A68E8" w:rsidP="007C0597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eastAsia="함초롬돋움" w:hAnsi="Times New Roman" w:cs="Times New Roman"/>
                <w:color w:val="000000"/>
                <w:kern w:val="0"/>
                <w:szCs w:val="20"/>
              </w:rPr>
              <w:t xml:space="preserve">Probable </w:t>
            </w:r>
            <w:r w:rsidR="001F729A" w:rsidRPr="00A83B3D">
              <w:rPr>
                <w:rFonts w:ascii="Times New Roman" w:eastAsia="함초롬돋움" w:hAnsi="Times New Roman" w:cs="Times New Roman"/>
                <w:color w:val="000000"/>
                <w:kern w:val="0"/>
                <w:szCs w:val="20"/>
              </w:rPr>
              <w:t>PTSD</w:t>
            </w:r>
            <w:r w:rsidR="001F729A"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was defined as the six-item PCL-C score ≥14</w:t>
            </w:r>
          </w:p>
          <w:p w14:paraId="7D8B753A" w14:textId="69D059C7" w:rsidR="001F729A" w:rsidRPr="00A83B3D" w:rsidRDefault="001F729A" w:rsidP="007C0597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Sex, age, the time interval between assessments, race, education, TDI, smoking, drinking, physical activity, body mass index, antidepressants use, diabetes, myocardial infarction, heart failure, and antihypertensive combination therapy were used in IPW.</w:t>
            </w:r>
          </w:p>
          <w:p w14:paraId="6A1D22D6" w14:textId="77777777" w:rsidR="001F729A" w:rsidRPr="00A83B3D" w:rsidRDefault="001F729A" w:rsidP="007C0597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Variables used in weighting were all balanced. (Absolute standardized difference &lt;0.1)</w:t>
            </w:r>
          </w:p>
          <w:p w14:paraId="7ACE53D0" w14:textId="05F63D94" w:rsidR="001F729A" w:rsidRPr="00A83B3D" w:rsidRDefault="001F729A" w:rsidP="007C05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A83B3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PTSD, posttraumatic stress disorder; IPW, inverse probability weighting; </w:t>
            </w:r>
            <w:proofErr w:type="gramStart"/>
            <w:r w:rsidRPr="00A83B3D">
              <w:rPr>
                <w:rFonts w:ascii="Times New Roman" w:eastAsia="맑은 고딕" w:hAnsi="Times New Roman" w:cs="Times New Roman"/>
                <w:kern w:val="0"/>
                <w:szCs w:val="20"/>
              </w:rPr>
              <w:t>OR,</w:t>
            </w:r>
            <w:proofErr w:type="gramEnd"/>
            <w:r w:rsidRPr="00A83B3D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odds ratio; CI, confidence interval; </w:t>
            </w:r>
            <w:r w:rsidRPr="00A83B3D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ACEi, angiotensin converting enzyme inhibitor; ARB, angiotensin receptor blocker</w:t>
            </w:r>
          </w:p>
        </w:tc>
      </w:tr>
    </w:tbl>
    <w:p w14:paraId="2CF81CBE" w14:textId="77777777" w:rsidR="00D91CFE" w:rsidRPr="006E49D9" w:rsidRDefault="00D91CFE" w:rsidP="008D29DF">
      <w:pPr>
        <w:rPr>
          <w:rFonts w:ascii="Times New Roman" w:hAnsi="Times New Roman" w:cs="Times New Roman"/>
          <w:sz w:val="16"/>
          <w:szCs w:val="16"/>
        </w:rPr>
      </w:pPr>
    </w:p>
    <w:sectPr w:rsidR="00D91CFE" w:rsidRPr="006E49D9" w:rsidSect="00C05558"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65FCA9" w14:textId="77777777" w:rsidR="006742BA" w:rsidRDefault="006742BA" w:rsidP="004A2274">
      <w:pPr>
        <w:spacing w:after="0" w:line="240" w:lineRule="auto"/>
      </w:pPr>
      <w:r>
        <w:separator/>
      </w:r>
    </w:p>
  </w:endnote>
  <w:endnote w:type="continuationSeparator" w:id="0">
    <w:p w14:paraId="6C10FE77" w14:textId="77777777" w:rsidR="006742BA" w:rsidRDefault="006742BA" w:rsidP="004A2274">
      <w:pPr>
        <w:spacing w:after="0" w:line="240" w:lineRule="auto"/>
      </w:pPr>
      <w:r>
        <w:continuationSeparator/>
      </w:r>
    </w:p>
  </w:endnote>
  <w:endnote w:type="continuationNotice" w:id="1">
    <w:p w14:paraId="6DDAF984" w14:textId="77777777" w:rsidR="006742BA" w:rsidRDefault="006742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Uni">
    <w:panose1 w:val="02020603050405020304"/>
    <w:charset w:val="81"/>
    <w:family w:val="roman"/>
    <w:pitch w:val="variable"/>
    <w:sig w:usb0="B334AAFF" w:usb1="F9DFFFFF" w:usb2="0000003E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09153485"/>
      <w:docPartObj>
        <w:docPartGallery w:val="Page Numbers (Bottom of Page)"/>
        <w:docPartUnique/>
      </w:docPartObj>
    </w:sdtPr>
    <w:sdtEndPr/>
    <w:sdtContent>
      <w:p w14:paraId="5B097BA0" w14:textId="77F24337" w:rsidR="00002EF0" w:rsidRDefault="00002E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5DF78CB7" w14:textId="77777777" w:rsidR="004525F1" w:rsidRDefault="004525F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EFA2AA" w14:textId="77777777" w:rsidR="006742BA" w:rsidRDefault="006742BA" w:rsidP="004A2274">
      <w:pPr>
        <w:spacing w:after="0" w:line="240" w:lineRule="auto"/>
      </w:pPr>
      <w:r>
        <w:separator/>
      </w:r>
    </w:p>
  </w:footnote>
  <w:footnote w:type="continuationSeparator" w:id="0">
    <w:p w14:paraId="71C69EEB" w14:textId="77777777" w:rsidR="006742BA" w:rsidRDefault="006742BA" w:rsidP="004A2274">
      <w:pPr>
        <w:spacing w:after="0" w:line="240" w:lineRule="auto"/>
      </w:pPr>
      <w:r>
        <w:continuationSeparator/>
      </w:r>
    </w:p>
  </w:footnote>
  <w:footnote w:type="continuationNotice" w:id="1">
    <w:p w14:paraId="7E09DAE7" w14:textId="77777777" w:rsidR="006742BA" w:rsidRDefault="006742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C96806"/>
    <w:multiLevelType w:val="hybridMultilevel"/>
    <w:tmpl w:val="99165DD6"/>
    <w:lvl w:ilvl="0" w:tplc="73807A34">
      <w:start w:val="1"/>
      <w:numFmt w:val="upperLetter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61450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D60"/>
    <w:rsid w:val="00000C97"/>
    <w:rsid w:val="00002EF0"/>
    <w:rsid w:val="000049F0"/>
    <w:rsid w:val="00004B97"/>
    <w:rsid w:val="00005839"/>
    <w:rsid w:val="00005EA4"/>
    <w:rsid w:val="00007B25"/>
    <w:rsid w:val="00011603"/>
    <w:rsid w:val="00014D24"/>
    <w:rsid w:val="0001503D"/>
    <w:rsid w:val="00015C1C"/>
    <w:rsid w:val="00016D4C"/>
    <w:rsid w:val="00016FBE"/>
    <w:rsid w:val="00020289"/>
    <w:rsid w:val="00020D0D"/>
    <w:rsid w:val="00020DD4"/>
    <w:rsid w:val="00021052"/>
    <w:rsid w:val="0002232C"/>
    <w:rsid w:val="000224DE"/>
    <w:rsid w:val="00022504"/>
    <w:rsid w:val="00024415"/>
    <w:rsid w:val="00024967"/>
    <w:rsid w:val="000268E7"/>
    <w:rsid w:val="00026DB1"/>
    <w:rsid w:val="00027B06"/>
    <w:rsid w:val="00030D4C"/>
    <w:rsid w:val="0003183F"/>
    <w:rsid w:val="00033A46"/>
    <w:rsid w:val="00033C26"/>
    <w:rsid w:val="00035D26"/>
    <w:rsid w:val="00040C8F"/>
    <w:rsid w:val="00041089"/>
    <w:rsid w:val="0004172B"/>
    <w:rsid w:val="00042A17"/>
    <w:rsid w:val="00044F38"/>
    <w:rsid w:val="00045222"/>
    <w:rsid w:val="00045C07"/>
    <w:rsid w:val="00046880"/>
    <w:rsid w:val="00047062"/>
    <w:rsid w:val="00047485"/>
    <w:rsid w:val="00047A86"/>
    <w:rsid w:val="00050416"/>
    <w:rsid w:val="00051A9F"/>
    <w:rsid w:val="00052EEC"/>
    <w:rsid w:val="00054F07"/>
    <w:rsid w:val="000579FA"/>
    <w:rsid w:val="00062B97"/>
    <w:rsid w:val="00064D20"/>
    <w:rsid w:val="00064F82"/>
    <w:rsid w:val="00071192"/>
    <w:rsid w:val="00071FEF"/>
    <w:rsid w:val="0007277E"/>
    <w:rsid w:val="000734A2"/>
    <w:rsid w:val="000800EE"/>
    <w:rsid w:val="00080586"/>
    <w:rsid w:val="00081ADD"/>
    <w:rsid w:val="00083009"/>
    <w:rsid w:val="00085596"/>
    <w:rsid w:val="00085985"/>
    <w:rsid w:val="00085E93"/>
    <w:rsid w:val="000879F4"/>
    <w:rsid w:val="00087C93"/>
    <w:rsid w:val="000901F4"/>
    <w:rsid w:val="00090B86"/>
    <w:rsid w:val="00091314"/>
    <w:rsid w:val="000915DA"/>
    <w:rsid w:val="000919DA"/>
    <w:rsid w:val="00091E38"/>
    <w:rsid w:val="00094878"/>
    <w:rsid w:val="0009586F"/>
    <w:rsid w:val="000966E2"/>
    <w:rsid w:val="00096FA3"/>
    <w:rsid w:val="00097ACA"/>
    <w:rsid w:val="000A03F4"/>
    <w:rsid w:val="000A3798"/>
    <w:rsid w:val="000A3F6F"/>
    <w:rsid w:val="000A5371"/>
    <w:rsid w:val="000A6A44"/>
    <w:rsid w:val="000A702B"/>
    <w:rsid w:val="000A709F"/>
    <w:rsid w:val="000A7444"/>
    <w:rsid w:val="000B0037"/>
    <w:rsid w:val="000B0291"/>
    <w:rsid w:val="000B0FB1"/>
    <w:rsid w:val="000B46B1"/>
    <w:rsid w:val="000B53A8"/>
    <w:rsid w:val="000B6472"/>
    <w:rsid w:val="000B68A0"/>
    <w:rsid w:val="000B7BAC"/>
    <w:rsid w:val="000C3F37"/>
    <w:rsid w:val="000C456A"/>
    <w:rsid w:val="000C58C0"/>
    <w:rsid w:val="000C5A79"/>
    <w:rsid w:val="000C6E6A"/>
    <w:rsid w:val="000D0725"/>
    <w:rsid w:val="000D46EB"/>
    <w:rsid w:val="000D6935"/>
    <w:rsid w:val="000D6F5E"/>
    <w:rsid w:val="000E1954"/>
    <w:rsid w:val="000E25F0"/>
    <w:rsid w:val="000E278A"/>
    <w:rsid w:val="000E542A"/>
    <w:rsid w:val="000E585B"/>
    <w:rsid w:val="000F2C07"/>
    <w:rsid w:val="000F3E0B"/>
    <w:rsid w:val="000F573F"/>
    <w:rsid w:val="000F5A3E"/>
    <w:rsid w:val="000F6F1B"/>
    <w:rsid w:val="001003CD"/>
    <w:rsid w:val="00100910"/>
    <w:rsid w:val="00100F8C"/>
    <w:rsid w:val="001012C0"/>
    <w:rsid w:val="00101B27"/>
    <w:rsid w:val="0010452C"/>
    <w:rsid w:val="0010489D"/>
    <w:rsid w:val="00104DC0"/>
    <w:rsid w:val="001052AE"/>
    <w:rsid w:val="00105439"/>
    <w:rsid w:val="001107C6"/>
    <w:rsid w:val="00113624"/>
    <w:rsid w:val="0011395D"/>
    <w:rsid w:val="001139CA"/>
    <w:rsid w:val="00117C57"/>
    <w:rsid w:val="00122DA2"/>
    <w:rsid w:val="00127D9C"/>
    <w:rsid w:val="00127ED5"/>
    <w:rsid w:val="0013070A"/>
    <w:rsid w:val="0013169D"/>
    <w:rsid w:val="0013337B"/>
    <w:rsid w:val="001376FB"/>
    <w:rsid w:val="0014197D"/>
    <w:rsid w:val="0014512A"/>
    <w:rsid w:val="00145989"/>
    <w:rsid w:val="0015084F"/>
    <w:rsid w:val="00150FB1"/>
    <w:rsid w:val="001527D0"/>
    <w:rsid w:val="00153139"/>
    <w:rsid w:val="00153B66"/>
    <w:rsid w:val="0015522C"/>
    <w:rsid w:val="0015559F"/>
    <w:rsid w:val="00156E7F"/>
    <w:rsid w:val="00160A94"/>
    <w:rsid w:val="00160E47"/>
    <w:rsid w:val="00161063"/>
    <w:rsid w:val="00161616"/>
    <w:rsid w:val="00161BFB"/>
    <w:rsid w:val="00161D7A"/>
    <w:rsid w:val="001638E3"/>
    <w:rsid w:val="00164C1A"/>
    <w:rsid w:val="00165142"/>
    <w:rsid w:val="00165189"/>
    <w:rsid w:val="001663EF"/>
    <w:rsid w:val="001665CB"/>
    <w:rsid w:val="00170036"/>
    <w:rsid w:val="00170D3A"/>
    <w:rsid w:val="00173F37"/>
    <w:rsid w:val="00175997"/>
    <w:rsid w:val="00176BD8"/>
    <w:rsid w:val="0018004B"/>
    <w:rsid w:val="001803D5"/>
    <w:rsid w:val="001804D3"/>
    <w:rsid w:val="00180FF9"/>
    <w:rsid w:val="0018284C"/>
    <w:rsid w:val="00183B90"/>
    <w:rsid w:val="00186C26"/>
    <w:rsid w:val="0018772F"/>
    <w:rsid w:val="00187782"/>
    <w:rsid w:val="00190FA8"/>
    <w:rsid w:val="001914D5"/>
    <w:rsid w:val="001914DC"/>
    <w:rsid w:val="00192268"/>
    <w:rsid w:val="0019666B"/>
    <w:rsid w:val="0019781E"/>
    <w:rsid w:val="001A1D10"/>
    <w:rsid w:val="001A2D28"/>
    <w:rsid w:val="001A394B"/>
    <w:rsid w:val="001A5AF8"/>
    <w:rsid w:val="001A686F"/>
    <w:rsid w:val="001A6AED"/>
    <w:rsid w:val="001B2928"/>
    <w:rsid w:val="001B3A58"/>
    <w:rsid w:val="001B41F4"/>
    <w:rsid w:val="001B439B"/>
    <w:rsid w:val="001B59F7"/>
    <w:rsid w:val="001B6C95"/>
    <w:rsid w:val="001C160C"/>
    <w:rsid w:val="001C457E"/>
    <w:rsid w:val="001C45C2"/>
    <w:rsid w:val="001C4B03"/>
    <w:rsid w:val="001C4C84"/>
    <w:rsid w:val="001C5E42"/>
    <w:rsid w:val="001C7004"/>
    <w:rsid w:val="001D0806"/>
    <w:rsid w:val="001D2234"/>
    <w:rsid w:val="001D3DDE"/>
    <w:rsid w:val="001D472D"/>
    <w:rsid w:val="001D6275"/>
    <w:rsid w:val="001D7172"/>
    <w:rsid w:val="001D76A0"/>
    <w:rsid w:val="001E15CE"/>
    <w:rsid w:val="001E2975"/>
    <w:rsid w:val="001E2982"/>
    <w:rsid w:val="001E3736"/>
    <w:rsid w:val="001E4B33"/>
    <w:rsid w:val="001E4C72"/>
    <w:rsid w:val="001E612A"/>
    <w:rsid w:val="001F3BCA"/>
    <w:rsid w:val="001F4753"/>
    <w:rsid w:val="001F729A"/>
    <w:rsid w:val="002001A1"/>
    <w:rsid w:val="00200370"/>
    <w:rsid w:val="002039C6"/>
    <w:rsid w:val="00203D4B"/>
    <w:rsid w:val="00204B90"/>
    <w:rsid w:val="00204D01"/>
    <w:rsid w:val="00207239"/>
    <w:rsid w:val="00210B97"/>
    <w:rsid w:val="00211185"/>
    <w:rsid w:val="00212594"/>
    <w:rsid w:val="00215220"/>
    <w:rsid w:val="00215670"/>
    <w:rsid w:val="00216720"/>
    <w:rsid w:val="00217B2A"/>
    <w:rsid w:val="00217EE5"/>
    <w:rsid w:val="002220A5"/>
    <w:rsid w:val="0022384B"/>
    <w:rsid w:val="002250C7"/>
    <w:rsid w:val="002265AE"/>
    <w:rsid w:val="002307B6"/>
    <w:rsid w:val="00231A90"/>
    <w:rsid w:val="0023250E"/>
    <w:rsid w:val="00233E49"/>
    <w:rsid w:val="00235E8B"/>
    <w:rsid w:val="00237F0B"/>
    <w:rsid w:val="00240F17"/>
    <w:rsid w:val="00241129"/>
    <w:rsid w:val="002417B9"/>
    <w:rsid w:val="00243AE8"/>
    <w:rsid w:val="00244212"/>
    <w:rsid w:val="00244A92"/>
    <w:rsid w:val="002467F0"/>
    <w:rsid w:val="00247BC2"/>
    <w:rsid w:val="00247E3B"/>
    <w:rsid w:val="00247F42"/>
    <w:rsid w:val="00250A6C"/>
    <w:rsid w:val="00250C69"/>
    <w:rsid w:val="0025103D"/>
    <w:rsid w:val="0025125C"/>
    <w:rsid w:val="002513C2"/>
    <w:rsid w:val="00251897"/>
    <w:rsid w:val="00252C13"/>
    <w:rsid w:val="0025347A"/>
    <w:rsid w:val="00254661"/>
    <w:rsid w:val="002554F4"/>
    <w:rsid w:val="002559CF"/>
    <w:rsid w:val="00256985"/>
    <w:rsid w:val="0026187C"/>
    <w:rsid w:val="00262261"/>
    <w:rsid w:val="00262B7E"/>
    <w:rsid w:val="00262F45"/>
    <w:rsid w:val="002647E7"/>
    <w:rsid w:val="00273255"/>
    <w:rsid w:val="00284A12"/>
    <w:rsid w:val="00287444"/>
    <w:rsid w:val="002878BD"/>
    <w:rsid w:val="002908B9"/>
    <w:rsid w:val="0029148C"/>
    <w:rsid w:val="0029259D"/>
    <w:rsid w:val="00293A8F"/>
    <w:rsid w:val="0029508F"/>
    <w:rsid w:val="00296B3E"/>
    <w:rsid w:val="002A182A"/>
    <w:rsid w:val="002A1BC3"/>
    <w:rsid w:val="002A1C5D"/>
    <w:rsid w:val="002A3CA1"/>
    <w:rsid w:val="002A5227"/>
    <w:rsid w:val="002A5E61"/>
    <w:rsid w:val="002A60A9"/>
    <w:rsid w:val="002A68E8"/>
    <w:rsid w:val="002A6963"/>
    <w:rsid w:val="002B049B"/>
    <w:rsid w:val="002B29FB"/>
    <w:rsid w:val="002B2B2D"/>
    <w:rsid w:val="002B2D85"/>
    <w:rsid w:val="002B347B"/>
    <w:rsid w:val="002C0F82"/>
    <w:rsid w:val="002C1962"/>
    <w:rsid w:val="002C27D2"/>
    <w:rsid w:val="002C2BD4"/>
    <w:rsid w:val="002C3AB6"/>
    <w:rsid w:val="002C3FB8"/>
    <w:rsid w:val="002C547B"/>
    <w:rsid w:val="002C627F"/>
    <w:rsid w:val="002C662D"/>
    <w:rsid w:val="002C70F6"/>
    <w:rsid w:val="002D2DE3"/>
    <w:rsid w:val="002D5B14"/>
    <w:rsid w:val="002D77BC"/>
    <w:rsid w:val="002E545C"/>
    <w:rsid w:val="002E618D"/>
    <w:rsid w:val="002E648C"/>
    <w:rsid w:val="002E719F"/>
    <w:rsid w:val="002E73F4"/>
    <w:rsid w:val="002F2BD8"/>
    <w:rsid w:val="002F31FC"/>
    <w:rsid w:val="002F3DBB"/>
    <w:rsid w:val="002F4182"/>
    <w:rsid w:val="002F483A"/>
    <w:rsid w:val="002F542E"/>
    <w:rsid w:val="002F7127"/>
    <w:rsid w:val="002F772A"/>
    <w:rsid w:val="002F799B"/>
    <w:rsid w:val="002F7A53"/>
    <w:rsid w:val="00301AB6"/>
    <w:rsid w:val="00301CDA"/>
    <w:rsid w:val="003026C9"/>
    <w:rsid w:val="00302F16"/>
    <w:rsid w:val="00303060"/>
    <w:rsid w:val="0030381F"/>
    <w:rsid w:val="00304728"/>
    <w:rsid w:val="00306C23"/>
    <w:rsid w:val="003133DD"/>
    <w:rsid w:val="00315077"/>
    <w:rsid w:val="00315E83"/>
    <w:rsid w:val="00316FF2"/>
    <w:rsid w:val="003208C2"/>
    <w:rsid w:val="00321E6D"/>
    <w:rsid w:val="0032339C"/>
    <w:rsid w:val="00323FD4"/>
    <w:rsid w:val="0032546A"/>
    <w:rsid w:val="0032616A"/>
    <w:rsid w:val="00326DAB"/>
    <w:rsid w:val="00330322"/>
    <w:rsid w:val="00330C78"/>
    <w:rsid w:val="0033193B"/>
    <w:rsid w:val="00331F57"/>
    <w:rsid w:val="0033390B"/>
    <w:rsid w:val="00335366"/>
    <w:rsid w:val="0033567C"/>
    <w:rsid w:val="0033778E"/>
    <w:rsid w:val="00343CA3"/>
    <w:rsid w:val="00345C44"/>
    <w:rsid w:val="003460DC"/>
    <w:rsid w:val="00347655"/>
    <w:rsid w:val="00347B02"/>
    <w:rsid w:val="00350901"/>
    <w:rsid w:val="00350E01"/>
    <w:rsid w:val="00351115"/>
    <w:rsid w:val="00351321"/>
    <w:rsid w:val="00352749"/>
    <w:rsid w:val="0035541A"/>
    <w:rsid w:val="00355E48"/>
    <w:rsid w:val="00356913"/>
    <w:rsid w:val="003569D1"/>
    <w:rsid w:val="0035725D"/>
    <w:rsid w:val="00361E6E"/>
    <w:rsid w:val="00362A1C"/>
    <w:rsid w:val="00363E73"/>
    <w:rsid w:val="0036423D"/>
    <w:rsid w:val="003648D4"/>
    <w:rsid w:val="00365495"/>
    <w:rsid w:val="00366834"/>
    <w:rsid w:val="00367B95"/>
    <w:rsid w:val="00373F87"/>
    <w:rsid w:val="00374931"/>
    <w:rsid w:val="00374989"/>
    <w:rsid w:val="00375032"/>
    <w:rsid w:val="003763DA"/>
    <w:rsid w:val="00376EA8"/>
    <w:rsid w:val="00380028"/>
    <w:rsid w:val="00381197"/>
    <w:rsid w:val="0038187D"/>
    <w:rsid w:val="0038253A"/>
    <w:rsid w:val="00382D6A"/>
    <w:rsid w:val="003849CE"/>
    <w:rsid w:val="003851B4"/>
    <w:rsid w:val="00386BA7"/>
    <w:rsid w:val="003931C8"/>
    <w:rsid w:val="00394D62"/>
    <w:rsid w:val="00396F7C"/>
    <w:rsid w:val="003A039B"/>
    <w:rsid w:val="003A082A"/>
    <w:rsid w:val="003A0B7B"/>
    <w:rsid w:val="003A192C"/>
    <w:rsid w:val="003A25F6"/>
    <w:rsid w:val="003A3F7F"/>
    <w:rsid w:val="003A67CE"/>
    <w:rsid w:val="003A6A79"/>
    <w:rsid w:val="003A6D30"/>
    <w:rsid w:val="003A795A"/>
    <w:rsid w:val="003B2AFD"/>
    <w:rsid w:val="003B3C1B"/>
    <w:rsid w:val="003B6036"/>
    <w:rsid w:val="003B60C3"/>
    <w:rsid w:val="003B7478"/>
    <w:rsid w:val="003B7583"/>
    <w:rsid w:val="003B77D9"/>
    <w:rsid w:val="003C0185"/>
    <w:rsid w:val="003C2A48"/>
    <w:rsid w:val="003C4688"/>
    <w:rsid w:val="003C55D4"/>
    <w:rsid w:val="003C7018"/>
    <w:rsid w:val="003C7178"/>
    <w:rsid w:val="003C724C"/>
    <w:rsid w:val="003C7AB3"/>
    <w:rsid w:val="003C7E77"/>
    <w:rsid w:val="003D15F5"/>
    <w:rsid w:val="003D50B7"/>
    <w:rsid w:val="003D5A03"/>
    <w:rsid w:val="003D5C96"/>
    <w:rsid w:val="003D5E64"/>
    <w:rsid w:val="003D64B0"/>
    <w:rsid w:val="003D74BC"/>
    <w:rsid w:val="003D7BB9"/>
    <w:rsid w:val="003D7E7D"/>
    <w:rsid w:val="003E17FC"/>
    <w:rsid w:val="003E1820"/>
    <w:rsid w:val="003E29B1"/>
    <w:rsid w:val="003E6EF2"/>
    <w:rsid w:val="003F0857"/>
    <w:rsid w:val="003F09E3"/>
    <w:rsid w:val="003F673A"/>
    <w:rsid w:val="003F6C0A"/>
    <w:rsid w:val="004008EE"/>
    <w:rsid w:val="00402602"/>
    <w:rsid w:val="004033F6"/>
    <w:rsid w:val="00404552"/>
    <w:rsid w:val="00406EE3"/>
    <w:rsid w:val="00407AEA"/>
    <w:rsid w:val="00411A68"/>
    <w:rsid w:val="00414674"/>
    <w:rsid w:val="004150C0"/>
    <w:rsid w:val="00415757"/>
    <w:rsid w:val="004166C3"/>
    <w:rsid w:val="004173B6"/>
    <w:rsid w:val="00417D02"/>
    <w:rsid w:val="00422535"/>
    <w:rsid w:val="00423B32"/>
    <w:rsid w:val="00424CE3"/>
    <w:rsid w:val="004265BB"/>
    <w:rsid w:val="004270F5"/>
    <w:rsid w:val="0043082D"/>
    <w:rsid w:val="004308F0"/>
    <w:rsid w:val="00430B1F"/>
    <w:rsid w:val="004311E5"/>
    <w:rsid w:val="00431DE5"/>
    <w:rsid w:val="00432BBC"/>
    <w:rsid w:val="00432C9D"/>
    <w:rsid w:val="00432DA7"/>
    <w:rsid w:val="00433A54"/>
    <w:rsid w:val="0043436D"/>
    <w:rsid w:val="0043439C"/>
    <w:rsid w:val="00434C0E"/>
    <w:rsid w:val="0043565D"/>
    <w:rsid w:val="004359EA"/>
    <w:rsid w:val="00435D34"/>
    <w:rsid w:val="00437392"/>
    <w:rsid w:val="00437EE1"/>
    <w:rsid w:val="004430BE"/>
    <w:rsid w:val="00446540"/>
    <w:rsid w:val="00447CDC"/>
    <w:rsid w:val="00447EE2"/>
    <w:rsid w:val="00450347"/>
    <w:rsid w:val="00450585"/>
    <w:rsid w:val="00452537"/>
    <w:rsid w:val="004525F1"/>
    <w:rsid w:val="0045354C"/>
    <w:rsid w:val="004551F6"/>
    <w:rsid w:val="00457C75"/>
    <w:rsid w:val="00460651"/>
    <w:rsid w:val="00461E96"/>
    <w:rsid w:val="0046375E"/>
    <w:rsid w:val="00463CDC"/>
    <w:rsid w:val="004647B7"/>
    <w:rsid w:val="00470B2C"/>
    <w:rsid w:val="00471B69"/>
    <w:rsid w:val="00472012"/>
    <w:rsid w:val="00472CED"/>
    <w:rsid w:val="0047326F"/>
    <w:rsid w:val="00474DAD"/>
    <w:rsid w:val="00476D39"/>
    <w:rsid w:val="0047777B"/>
    <w:rsid w:val="004808E0"/>
    <w:rsid w:val="00480C1E"/>
    <w:rsid w:val="00482A91"/>
    <w:rsid w:val="00483605"/>
    <w:rsid w:val="00484CDB"/>
    <w:rsid w:val="004850A1"/>
    <w:rsid w:val="00486471"/>
    <w:rsid w:val="00486908"/>
    <w:rsid w:val="004909B8"/>
    <w:rsid w:val="00490C8F"/>
    <w:rsid w:val="0049191B"/>
    <w:rsid w:val="00492D27"/>
    <w:rsid w:val="004A1249"/>
    <w:rsid w:val="004A2274"/>
    <w:rsid w:val="004A34C1"/>
    <w:rsid w:val="004A385B"/>
    <w:rsid w:val="004A52BD"/>
    <w:rsid w:val="004A5A2C"/>
    <w:rsid w:val="004A6180"/>
    <w:rsid w:val="004A632D"/>
    <w:rsid w:val="004B135D"/>
    <w:rsid w:val="004B17A2"/>
    <w:rsid w:val="004B3C22"/>
    <w:rsid w:val="004B4052"/>
    <w:rsid w:val="004B459B"/>
    <w:rsid w:val="004B6B4D"/>
    <w:rsid w:val="004B7851"/>
    <w:rsid w:val="004B7AEC"/>
    <w:rsid w:val="004C0A49"/>
    <w:rsid w:val="004C1BEA"/>
    <w:rsid w:val="004C33A1"/>
    <w:rsid w:val="004C6D6F"/>
    <w:rsid w:val="004C7318"/>
    <w:rsid w:val="004C78A7"/>
    <w:rsid w:val="004D088D"/>
    <w:rsid w:val="004D19DC"/>
    <w:rsid w:val="004D2C1D"/>
    <w:rsid w:val="004D58D3"/>
    <w:rsid w:val="004D59A7"/>
    <w:rsid w:val="004D5FFE"/>
    <w:rsid w:val="004D63EE"/>
    <w:rsid w:val="004D733D"/>
    <w:rsid w:val="004E222D"/>
    <w:rsid w:val="004E263E"/>
    <w:rsid w:val="004E332C"/>
    <w:rsid w:val="004E6982"/>
    <w:rsid w:val="004E739C"/>
    <w:rsid w:val="004F0A54"/>
    <w:rsid w:val="004F2043"/>
    <w:rsid w:val="004F2952"/>
    <w:rsid w:val="004F32C6"/>
    <w:rsid w:val="004F3D20"/>
    <w:rsid w:val="004F3E71"/>
    <w:rsid w:val="004F5098"/>
    <w:rsid w:val="004F57B6"/>
    <w:rsid w:val="004F59BD"/>
    <w:rsid w:val="004F6918"/>
    <w:rsid w:val="004F7E4D"/>
    <w:rsid w:val="00500ED4"/>
    <w:rsid w:val="00501022"/>
    <w:rsid w:val="005018EB"/>
    <w:rsid w:val="0050196C"/>
    <w:rsid w:val="005044C0"/>
    <w:rsid w:val="00504A0D"/>
    <w:rsid w:val="005066CF"/>
    <w:rsid w:val="0051136D"/>
    <w:rsid w:val="00511F29"/>
    <w:rsid w:val="00513A70"/>
    <w:rsid w:val="0051445B"/>
    <w:rsid w:val="005148F3"/>
    <w:rsid w:val="0051520D"/>
    <w:rsid w:val="005158DA"/>
    <w:rsid w:val="0051654B"/>
    <w:rsid w:val="00516B29"/>
    <w:rsid w:val="00520979"/>
    <w:rsid w:val="005240D2"/>
    <w:rsid w:val="005268A2"/>
    <w:rsid w:val="00527728"/>
    <w:rsid w:val="005321DA"/>
    <w:rsid w:val="00532931"/>
    <w:rsid w:val="00533474"/>
    <w:rsid w:val="00533F87"/>
    <w:rsid w:val="005348CA"/>
    <w:rsid w:val="00534C3B"/>
    <w:rsid w:val="00537AFC"/>
    <w:rsid w:val="00541B5C"/>
    <w:rsid w:val="00542279"/>
    <w:rsid w:val="005441A8"/>
    <w:rsid w:val="0054483B"/>
    <w:rsid w:val="00546E7B"/>
    <w:rsid w:val="00550BD8"/>
    <w:rsid w:val="00550CFB"/>
    <w:rsid w:val="00550D08"/>
    <w:rsid w:val="00551A63"/>
    <w:rsid w:val="00552339"/>
    <w:rsid w:val="005546F0"/>
    <w:rsid w:val="00554A6D"/>
    <w:rsid w:val="00554B54"/>
    <w:rsid w:val="005569B6"/>
    <w:rsid w:val="0055781B"/>
    <w:rsid w:val="00560350"/>
    <w:rsid w:val="005609B4"/>
    <w:rsid w:val="00562B57"/>
    <w:rsid w:val="00565BFC"/>
    <w:rsid w:val="005665D8"/>
    <w:rsid w:val="00570623"/>
    <w:rsid w:val="00570F89"/>
    <w:rsid w:val="0057138B"/>
    <w:rsid w:val="00572129"/>
    <w:rsid w:val="00573BC9"/>
    <w:rsid w:val="00573DF2"/>
    <w:rsid w:val="005744FB"/>
    <w:rsid w:val="00574F63"/>
    <w:rsid w:val="00575416"/>
    <w:rsid w:val="005757AC"/>
    <w:rsid w:val="00577563"/>
    <w:rsid w:val="00581AE1"/>
    <w:rsid w:val="005823D1"/>
    <w:rsid w:val="00583466"/>
    <w:rsid w:val="00584B13"/>
    <w:rsid w:val="00590641"/>
    <w:rsid w:val="00592475"/>
    <w:rsid w:val="00594FA8"/>
    <w:rsid w:val="0059527F"/>
    <w:rsid w:val="00596F8E"/>
    <w:rsid w:val="0059755F"/>
    <w:rsid w:val="00597FAE"/>
    <w:rsid w:val="005A1738"/>
    <w:rsid w:val="005A4ACA"/>
    <w:rsid w:val="005A4BC5"/>
    <w:rsid w:val="005A5B08"/>
    <w:rsid w:val="005A6BBD"/>
    <w:rsid w:val="005A6BE6"/>
    <w:rsid w:val="005A7621"/>
    <w:rsid w:val="005B1ACD"/>
    <w:rsid w:val="005B2575"/>
    <w:rsid w:val="005B3F5D"/>
    <w:rsid w:val="005B57D1"/>
    <w:rsid w:val="005C5566"/>
    <w:rsid w:val="005C5B4C"/>
    <w:rsid w:val="005D11B2"/>
    <w:rsid w:val="005D2260"/>
    <w:rsid w:val="005D33D5"/>
    <w:rsid w:val="005D5A2A"/>
    <w:rsid w:val="005D5EFB"/>
    <w:rsid w:val="005D6DA6"/>
    <w:rsid w:val="005E0A60"/>
    <w:rsid w:val="005E15DE"/>
    <w:rsid w:val="005E4C9A"/>
    <w:rsid w:val="005E56D3"/>
    <w:rsid w:val="005E5F48"/>
    <w:rsid w:val="005E63CB"/>
    <w:rsid w:val="005E6AD6"/>
    <w:rsid w:val="005F03AF"/>
    <w:rsid w:val="005F0692"/>
    <w:rsid w:val="005F165C"/>
    <w:rsid w:val="005F19BB"/>
    <w:rsid w:val="005F1E54"/>
    <w:rsid w:val="005F2987"/>
    <w:rsid w:val="005F2E1E"/>
    <w:rsid w:val="005F35A8"/>
    <w:rsid w:val="005F3B1D"/>
    <w:rsid w:val="005F51CB"/>
    <w:rsid w:val="005F586C"/>
    <w:rsid w:val="005F6FA3"/>
    <w:rsid w:val="006010D2"/>
    <w:rsid w:val="00604B29"/>
    <w:rsid w:val="0060576A"/>
    <w:rsid w:val="006072B6"/>
    <w:rsid w:val="00607C07"/>
    <w:rsid w:val="00607E5C"/>
    <w:rsid w:val="00610C63"/>
    <w:rsid w:val="006167A0"/>
    <w:rsid w:val="00617159"/>
    <w:rsid w:val="00617CF7"/>
    <w:rsid w:val="00620236"/>
    <w:rsid w:val="00621262"/>
    <w:rsid w:val="00622149"/>
    <w:rsid w:val="00623D35"/>
    <w:rsid w:val="0062404B"/>
    <w:rsid w:val="00624871"/>
    <w:rsid w:val="00624C53"/>
    <w:rsid w:val="006254E0"/>
    <w:rsid w:val="0062564C"/>
    <w:rsid w:val="006265E8"/>
    <w:rsid w:val="00627138"/>
    <w:rsid w:val="006303C5"/>
    <w:rsid w:val="00632D75"/>
    <w:rsid w:val="00632E17"/>
    <w:rsid w:val="006331FE"/>
    <w:rsid w:val="006346A3"/>
    <w:rsid w:val="006360DA"/>
    <w:rsid w:val="00636D2C"/>
    <w:rsid w:val="006375D5"/>
    <w:rsid w:val="006410BB"/>
    <w:rsid w:val="00641A95"/>
    <w:rsid w:val="00644518"/>
    <w:rsid w:val="00646CE0"/>
    <w:rsid w:val="00647F3C"/>
    <w:rsid w:val="006519C4"/>
    <w:rsid w:val="00653BDA"/>
    <w:rsid w:val="00657C5E"/>
    <w:rsid w:val="006606C5"/>
    <w:rsid w:val="006627F7"/>
    <w:rsid w:val="00664EC1"/>
    <w:rsid w:val="006672F4"/>
    <w:rsid w:val="00670119"/>
    <w:rsid w:val="006742BA"/>
    <w:rsid w:val="00674568"/>
    <w:rsid w:val="00680049"/>
    <w:rsid w:val="00680A5C"/>
    <w:rsid w:val="00680B97"/>
    <w:rsid w:val="006828AD"/>
    <w:rsid w:val="00683B3F"/>
    <w:rsid w:val="00683CF1"/>
    <w:rsid w:val="00684664"/>
    <w:rsid w:val="006846C2"/>
    <w:rsid w:val="00685DC4"/>
    <w:rsid w:val="006861C7"/>
    <w:rsid w:val="0069006B"/>
    <w:rsid w:val="00691C26"/>
    <w:rsid w:val="00692B36"/>
    <w:rsid w:val="006935AD"/>
    <w:rsid w:val="006942C7"/>
    <w:rsid w:val="006968F5"/>
    <w:rsid w:val="006A0C97"/>
    <w:rsid w:val="006A1CB8"/>
    <w:rsid w:val="006A2A82"/>
    <w:rsid w:val="006A5E37"/>
    <w:rsid w:val="006A6025"/>
    <w:rsid w:val="006A6626"/>
    <w:rsid w:val="006A7904"/>
    <w:rsid w:val="006A7B84"/>
    <w:rsid w:val="006B14C7"/>
    <w:rsid w:val="006B175E"/>
    <w:rsid w:val="006B2464"/>
    <w:rsid w:val="006B4645"/>
    <w:rsid w:val="006B4E3E"/>
    <w:rsid w:val="006B51C5"/>
    <w:rsid w:val="006B532D"/>
    <w:rsid w:val="006B71FC"/>
    <w:rsid w:val="006C2790"/>
    <w:rsid w:val="006C3B57"/>
    <w:rsid w:val="006C4E85"/>
    <w:rsid w:val="006C5C0A"/>
    <w:rsid w:val="006C7BB4"/>
    <w:rsid w:val="006C7DBE"/>
    <w:rsid w:val="006D01F6"/>
    <w:rsid w:val="006D32B7"/>
    <w:rsid w:val="006D34EE"/>
    <w:rsid w:val="006D779C"/>
    <w:rsid w:val="006E0B82"/>
    <w:rsid w:val="006E2D10"/>
    <w:rsid w:val="006E3356"/>
    <w:rsid w:val="006E49D9"/>
    <w:rsid w:val="006E4CD8"/>
    <w:rsid w:val="006E78CA"/>
    <w:rsid w:val="006E7C75"/>
    <w:rsid w:val="006F06C8"/>
    <w:rsid w:val="006F0A13"/>
    <w:rsid w:val="006F0C88"/>
    <w:rsid w:val="006F1374"/>
    <w:rsid w:val="006F4176"/>
    <w:rsid w:val="006F4555"/>
    <w:rsid w:val="0070028E"/>
    <w:rsid w:val="00701FAB"/>
    <w:rsid w:val="00701FCD"/>
    <w:rsid w:val="00703049"/>
    <w:rsid w:val="007036AE"/>
    <w:rsid w:val="00704507"/>
    <w:rsid w:val="00704832"/>
    <w:rsid w:val="00705330"/>
    <w:rsid w:val="00705D3C"/>
    <w:rsid w:val="0070616D"/>
    <w:rsid w:val="00707FE0"/>
    <w:rsid w:val="00710511"/>
    <w:rsid w:val="00713916"/>
    <w:rsid w:val="00713A00"/>
    <w:rsid w:val="00716099"/>
    <w:rsid w:val="00717F1C"/>
    <w:rsid w:val="007247F9"/>
    <w:rsid w:val="0072499C"/>
    <w:rsid w:val="00730028"/>
    <w:rsid w:val="00733506"/>
    <w:rsid w:val="00733D8E"/>
    <w:rsid w:val="00734D30"/>
    <w:rsid w:val="00735237"/>
    <w:rsid w:val="007371BD"/>
    <w:rsid w:val="0074181B"/>
    <w:rsid w:val="007420A2"/>
    <w:rsid w:val="0074322F"/>
    <w:rsid w:val="00744865"/>
    <w:rsid w:val="007452C8"/>
    <w:rsid w:val="00750900"/>
    <w:rsid w:val="007516CE"/>
    <w:rsid w:val="00755E57"/>
    <w:rsid w:val="007573E3"/>
    <w:rsid w:val="007576F7"/>
    <w:rsid w:val="00760DC0"/>
    <w:rsid w:val="00762B45"/>
    <w:rsid w:val="007658ED"/>
    <w:rsid w:val="00765945"/>
    <w:rsid w:val="007659D9"/>
    <w:rsid w:val="0077081F"/>
    <w:rsid w:val="00772525"/>
    <w:rsid w:val="00775E0C"/>
    <w:rsid w:val="00776432"/>
    <w:rsid w:val="007768D2"/>
    <w:rsid w:val="00777A37"/>
    <w:rsid w:val="00780A17"/>
    <w:rsid w:val="00781A55"/>
    <w:rsid w:val="00781CD0"/>
    <w:rsid w:val="00781D97"/>
    <w:rsid w:val="0078214F"/>
    <w:rsid w:val="00783163"/>
    <w:rsid w:val="0078380F"/>
    <w:rsid w:val="00785579"/>
    <w:rsid w:val="00786FFC"/>
    <w:rsid w:val="00790D89"/>
    <w:rsid w:val="0079619B"/>
    <w:rsid w:val="00796441"/>
    <w:rsid w:val="00796BB1"/>
    <w:rsid w:val="00796F11"/>
    <w:rsid w:val="0079726E"/>
    <w:rsid w:val="00797F45"/>
    <w:rsid w:val="00797F6F"/>
    <w:rsid w:val="007A31C2"/>
    <w:rsid w:val="007A6B7C"/>
    <w:rsid w:val="007A727D"/>
    <w:rsid w:val="007B06D8"/>
    <w:rsid w:val="007B1119"/>
    <w:rsid w:val="007B5F00"/>
    <w:rsid w:val="007B6D60"/>
    <w:rsid w:val="007B7DD1"/>
    <w:rsid w:val="007C0553"/>
    <w:rsid w:val="007C0597"/>
    <w:rsid w:val="007C0B00"/>
    <w:rsid w:val="007C23BF"/>
    <w:rsid w:val="007C2B72"/>
    <w:rsid w:val="007C2E06"/>
    <w:rsid w:val="007C4F09"/>
    <w:rsid w:val="007C532F"/>
    <w:rsid w:val="007C775D"/>
    <w:rsid w:val="007C78D0"/>
    <w:rsid w:val="007D38A3"/>
    <w:rsid w:val="007D3AF0"/>
    <w:rsid w:val="007D4F71"/>
    <w:rsid w:val="007D7060"/>
    <w:rsid w:val="007E0949"/>
    <w:rsid w:val="007E0CBE"/>
    <w:rsid w:val="007E1A2E"/>
    <w:rsid w:val="007E1FB2"/>
    <w:rsid w:val="007E2EC6"/>
    <w:rsid w:val="007E2F3D"/>
    <w:rsid w:val="007E4646"/>
    <w:rsid w:val="007F1931"/>
    <w:rsid w:val="007F2535"/>
    <w:rsid w:val="007F569A"/>
    <w:rsid w:val="007F6083"/>
    <w:rsid w:val="007F75DD"/>
    <w:rsid w:val="007F7720"/>
    <w:rsid w:val="00801923"/>
    <w:rsid w:val="00802241"/>
    <w:rsid w:val="008037EE"/>
    <w:rsid w:val="008042D2"/>
    <w:rsid w:val="0080465C"/>
    <w:rsid w:val="00806472"/>
    <w:rsid w:val="0081225A"/>
    <w:rsid w:val="00812711"/>
    <w:rsid w:val="00812EBE"/>
    <w:rsid w:val="00813886"/>
    <w:rsid w:val="00815876"/>
    <w:rsid w:val="00821F5D"/>
    <w:rsid w:val="00822714"/>
    <w:rsid w:val="008230A4"/>
    <w:rsid w:val="00824138"/>
    <w:rsid w:val="00825BBD"/>
    <w:rsid w:val="008269C4"/>
    <w:rsid w:val="00830AFA"/>
    <w:rsid w:val="00830B76"/>
    <w:rsid w:val="00830E28"/>
    <w:rsid w:val="008340E5"/>
    <w:rsid w:val="00834FC1"/>
    <w:rsid w:val="00835AE7"/>
    <w:rsid w:val="00840684"/>
    <w:rsid w:val="00843561"/>
    <w:rsid w:val="00844E04"/>
    <w:rsid w:val="008454F9"/>
    <w:rsid w:val="008461E5"/>
    <w:rsid w:val="00851BB7"/>
    <w:rsid w:val="0085279F"/>
    <w:rsid w:val="0085288A"/>
    <w:rsid w:val="00854FD7"/>
    <w:rsid w:val="00855CCF"/>
    <w:rsid w:val="0085770D"/>
    <w:rsid w:val="008606D9"/>
    <w:rsid w:val="00862A9A"/>
    <w:rsid w:val="008630DA"/>
    <w:rsid w:val="00863D60"/>
    <w:rsid w:val="008673BB"/>
    <w:rsid w:val="00870821"/>
    <w:rsid w:val="00872AD2"/>
    <w:rsid w:val="00873225"/>
    <w:rsid w:val="0087511C"/>
    <w:rsid w:val="00875732"/>
    <w:rsid w:val="00875BA3"/>
    <w:rsid w:val="00876385"/>
    <w:rsid w:val="0088006C"/>
    <w:rsid w:val="0088021E"/>
    <w:rsid w:val="00880ED0"/>
    <w:rsid w:val="00881090"/>
    <w:rsid w:val="00882E37"/>
    <w:rsid w:val="00883E3C"/>
    <w:rsid w:val="00885AC6"/>
    <w:rsid w:val="00885D0D"/>
    <w:rsid w:val="00887CE5"/>
    <w:rsid w:val="00891180"/>
    <w:rsid w:val="008919BD"/>
    <w:rsid w:val="00891DAA"/>
    <w:rsid w:val="008A19D3"/>
    <w:rsid w:val="008A20F5"/>
    <w:rsid w:val="008A40B5"/>
    <w:rsid w:val="008A67A4"/>
    <w:rsid w:val="008B0316"/>
    <w:rsid w:val="008B3891"/>
    <w:rsid w:val="008B3B90"/>
    <w:rsid w:val="008C1FCE"/>
    <w:rsid w:val="008C307B"/>
    <w:rsid w:val="008C3B79"/>
    <w:rsid w:val="008C4457"/>
    <w:rsid w:val="008C47AD"/>
    <w:rsid w:val="008C49EC"/>
    <w:rsid w:val="008C4F32"/>
    <w:rsid w:val="008C6D9D"/>
    <w:rsid w:val="008D1A7A"/>
    <w:rsid w:val="008D29DF"/>
    <w:rsid w:val="008D3CDC"/>
    <w:rsid w:val="008D3D75"/>
    <w:rsid w:val="008D529B"/>
    <w:rsid w:val="008D61D5"/>
    <w:rsid w:val="008E38BB"/>
    <w:rsid w:val="008E42E6"/>
    <w:rsid w:val="008E598B"/>
    <w:rsid w:val="008E7A86"/>
    <w:rsid w:val="008F0B18"/>
    <w:rsid w:val="008F11E6"/>
    <w:rsid w:val="008F16AF"/>
    <w:rsid w:val="008F270D"/>
    <w:rsid w:val="008F2C96"/>
    <w:rsid w:val="008F4245"/>
    <w:rsid w:val="008F4471"/>
    <w:rsid w:val="008F60F3"/>
    <w:rsid w:val="008F7CB6"/>
    <w:rsid w:val="009013FE"/>
    <w:rsid w:val="0090275F"/>
    <w:rsid w:val="0090559F"/>
    <w:rsid w:val="00905C69"/>
    <w:rsid w:val="00905D95"/>
    <w:rsid w:val="00905FB4"/>
    <w:rsid w:val="00906076"/>
    <w:rsid w:val="00907BD4"/>
    <w:rsid w:val="00907C8C"/>
    <w:rsid w:val="00910477"/>
    <w:rsid w:val="00910BEE"/>
    <w:rsid w:val="0091218D"/>
    <w:rsid w:val="00915E77"/>
    <w:rsid w:val="009161C3"/>
    <w:rsid w:val="00916708"/>
    <w:rsid w:val="00917472"/>
    <w:rsid w:val="0092082D"/>
    <w:rsid w:val="00920CBB"/>
    <w:rsid w:val="00922CDD"/>
    <w:rsid w:val="00923612"/>
    <w:rsid w:val="00924005"/>
    <w:rsid w:val="00926D5B"/>
    <w:rsid w:val="00927824"/>
    <w:rsid w:val="00927988"/>
    <w:rsid w:val="009300CD"/>
    <w:rsid w:val="00930366"/>
    <w:rsid w:val="00931B35"/>
    <w:rsid w:val="00931DFA"/>
    <w:rsid w:val="00932E26"/>
    <w:rsid w:val="00933A95"/>
    <w:rsid w:val="0093489B"/>
    <w:rsid w:val="009353AD"/>
    <w:rsid w:val="00935457"/>
    <w:rsid w:val="00935A47"/>
    <w:rsid w:val="00940E40"/>
    <w:rsid w:val="009443C8"/>
    <w:rsid w:val="0094618C"/>
    <w:rsid w:val="00947210"/>
    <w:rsid w:val="00950284"/>
    <w:rsid w:val="009506D2"/>
    <w:rsid w:val="00950BAD"/>
    <w:rsid w:val="00951908"/>
    <w:rsid w:val="0095466F"/>
    <w:rsid w:val="009566B6"/>
    <w:rsid w:val="009622AC"/>
    <w:rsid w:val="00963AB0"/>
    <w:rsid w:val="00964A5C"/>
    <w:rsid w:val="00966D40"/>
    <w:rsid w:val="009672A8"/>
    <w:rsid w:val="0096748E"/>
    <w:rsid w:val="00970A9F"/>
    <w:rsid w:val="00971AD5"/>
    <w:rsid w:val="00973866"/>
    <w:rsid w:val="009829A2"/>
    <w:rsid w:val="00983284"/>
    <w:rsid w:val="00984372"/>
    <w:rsid w:val="00987278"/>
    <w:rsid w:val="0099111E"/>
    <w:rsid w:val="009956C9"/>
    <w:rsid w:val="00996F67"/>
    <w:rsid w:val="00997193"/>
    <w:rsid w:val="009A00FD"/>
    <w:rsid w:val="009A071A"/>
    <w:rsid w:val="009A0FAD"/>
    <w:rsid w:val="009A11BE"/>
    <w:rsid w:val="009A11C7"/>
    <w:rsid w:val="009A1944"/>
    <w:rsid w:val="009A6889"/>
    <w:rsid w:val="009A7013"/>
    <w:rsid w:val="009A7F11"/>
    <w:rsid w:val="009B3B28"/>
    <w:rsid w:val="009B491A"/>
    <w:rsid w:val="009B5EB3"/>
    <w:rsid w:val="009B668E"/>
    <w:rsid w:val="009B7130"/>
    <w:rsid w:val="009B7338"/>
    <w:rsid w:val="009B7431"/>
    <w:rsid w:val="009B772C"/>
    <w:rsid w:val="009C1E99"/>
    <w:rsid w:val="009C5736"/>
    <w:rsid w:val="009C7024"/>
    <w:rsid w:val="009D1B39"/>
    <w:rsid w:val="009D2AC5"/>
    <w:rsid w:val="009D34FA"/>
    <w:rsid w:val="009D3DC5"/>
    <w:rsid w:val="009D3E95"/>
    <w:rsid w:val="009D4637"/>
    <w:rsid w:val="009D47EA"/>
    <w:rsid w:val="009D5B70"/>
    <w:rsid w:val="009D66BA"/>
    <w:rsid w:val="009D7556"/>
    <w:rsid w:val="009D7E5E"/>
    <w:rsid w:val="009E1B79"/>
    <w:rsid w:val="009E2702"/>
    <w:rsid w:val="009E365F"/>
    <w:rsid w:val="009E40FA"/>
    <w:rsid w:val="009E4AA3"/>
    <w:rsid w:val="009E6443"/>
    <w:rsid w:val="009F2A6C"/>
    <w:rsid w:val="009F37D1"/>
    <w:rsid w:val="009F574E"/>
    <w:rsid w:val="009F5F9A"/>
    <w:rsid w:val="009F6F9E"/>
    <w:rsid w:val="00A0084D"/>
    <w:rsid w:val="00A00F37"/>
    <w:rsid w:val="00A028AA"/>
    <w:rsid w:val="00A02C81"/>
    <w:rsid w:val="00A04BF5"/>
    <w:rsid w:val="00A06A44"/>
    <w:rsid w:val="00A06D55"/>
    <w:rsid w:val="00A074AC"/>
    <w:rsid w:val="00A07B2E"/>
    <w:rsid w:val="00A10316"/>
    <w:rsid w:val="00A12D6F"/>
    <w:rsid w:val="00A13AF2"/>
    <w:rsid w:val="00A16094"/>
    <w:rsid w:val="00A204A3"/>
    <w:rsid w:val="00A20A03"/>
    <w:rsid w:val="00A22379"/>
    <w:rsid w:val="00A22594"/>
    <w:rsid w:val="00A2263A"/>
    <w:rsid w:val="00A22C4F"/>
    <w:rsid w:val="00A22DAD"/>
    <w:rsid w:val="00A24840"/>
    <w:rsid w:val="00A24FD4"/>
    <w:rsid w:val="00A25115"/>
    <w:rsid w:val="00A25E1D"/>
    <w:rsid w:val="00A2613A"/>
    <w:rsid w:val="00A30FC6"/>
    <w:rsid w:val="00A3178B"/>
    <w:rsid w:val="00A318B2"/>
    <w:rsid w:val="00A32FFA"/>
    <w:rsid w:val="00A336D7"/>
    <w:rsid w:val="00A33976"/>
    <w:rsid w:val="00A33999"/>
    <w:rsid w:val="00A35BCC"/>
    <w:rsid w:val="00A35C46"/>
    <w:rsid w:val="00A3665A"/>
    <w:rsid w:val="00A400F5"/>
    <w:rsid w:val="00A40401"/>
    <w:rsid w:val="00A40F54"/>
    <w:rsid w:val="00A417AD"/>
    <w:rsid w:val="00A41855"/>
    <w:rsid w:val="00A41EBB"/>
    <w:rsid w:val="00A4211F"/>
    <w:rsid w:val="00A43062"/>
    <w:rsid w:val="00A432E1"/>
    <w:rsid w:val="00A44F85"/>
    <w:rsid w:val="00A45045"/>
    <w:rsid w:val="00A46A14"/>
    <w:rsid w:val="00A47E6B"/>
    <w:rsid w:val="00A500CD"/>
    <w:rsid w:val="00A5094C"/>
    <w:rsid w:val="00A543AB"/>
    <w:rsid w:val="00A552D8"/>
    <w:rsid w:val="00A572CA"/>
    <w:rsid w:val="00A60913"/>
    <w:rsid w:val="00A6095B"/>
    <w:rsid w:val="00A62109"/>
    <w:rsid w:val="00A64DE6"/>
    <w:rsid w:val="00A66FE6"/>
    <w:rsid w:val="00A677A2"/>
    <w:rsid w:val="00A720DA"/>
    <w:rsid w:val="00A72F50"/>
    <w:rsid w:val="00A72F56"/>
    <w:rsid w:val="00A73162"/>
    <w:rsid w:val="00A74A2E"/>
    <w:rsid w:val="00A758C0"/>
    <w:rsid w:val="00A77F67"/>
    <w:rsid w:val="00A80C79"/>
    <w:rsid w:val="00A81B60"/>
    <w:rsid w:val="00A83827"/>
    <w:rsid w:val="00A83B3D"/>
    <w:rsid w:val="00A84150"/>
    <w:rsid w:val="00A84915"/>
    <w:rsid w:val="00A85D2E"/>
    <w:rsid w:val="00A875F7"/>
    <w:rsid w:val="00A90BDA"/>
    <w:rsid w:val="00A924DA"/>
    <w:rsid w:val="00A936D8"/>
    <w:rsid w:val="00A93C98"/>
    <w:rsid w:val="00A93CE9"/>
    <w:rsid w:val="00A949CC"/>
    <w:rsid w:val="00A95261"/>
    <w:rsid w:val="00A952FE"/>
    <w:rsid w:val="00A95863"/>
    <w:rsid w:val="00A95C64"/>
    <w:rsid w:val="00A96A2F"/>
    <w:rsid w:val="00AA267B"/>
    <w:rsid w:val="00AA596F"/>
    <w:rsid w:val="00AA62D3"/>
    <w:rsid w:val="00AB086B"/>
    <w:rsid w:val="00AB09FD"/>
    <w:rsid w:val="00AB17B9"/>
    <w:rsid w:val="00AB2C3F"/>
    <w:rsid w:val="00AB2D21"/>
    <w:rsid w:val="00AB3AF1"/>
    <w:rsid w:val="00AB4267"/>
    <w:rsid w:val="00AB4789"/>
    <w:rsid w:val="00AB6791"/>
    <w:rsid w:val="00AB7BB4"/>
    <w:rsid w:val="00AC30EB"/>
    <w:rsid w:val="00AC4002"/>
    <w:rsid w:val="00AC415D"/>
    <w:rsid w:val="00AC4254"/>
    <w:rsid w:val="00AC5870"/>
    <w:rsid w:val="00AC5EF5"/>
    <w:rsid w:val="00AC689B"/>
    <w:rsid w:val="00AC7044"/>
    <w:rsid w:val="00AC722E"/>
    <w:rsid w:val="00AD0364"/>
    <w:rsid w:val="00AD2A6C"/>
    <w:rsid w:val="00AD3BA2"/>
    <w:rsid w:val="00AD3FD5"/>
    <w:rsid w:val="00AD41D7"/>
    <w:rsid w:val="00AD506A"/>
    <w:rsid w:val="00AD6191"/>
    <w:rsid w:val="00AD6917"/>
    <w:rsid w:val="00AD6DF8"/>
    <w:rsid w:val="00AD6F86"/>
    <w:rsid w:val="00AD7485"/>
    <w:rsid w:val="00AD7767"/>
    <w:rsid w:val="00AE005D"/>
    <w:rsid w:val="00AE05BD"/>
    <w:rsid w:val="00AE2CA8"/>
    <w:rsid w:val="00AE38D4"/>
    <w:rsid w:val="00AE3AC3"/>
    <w:rsid w:val="00AE5A75"/>
    <w:rsid w:val="00AE6B20"/>
    <w:rsid w:val="00AF214F"/>
    <w:rsid w:val="00AF2321"/>
    <w:rsid w:val="00AF2FB8"/>
    <w:rsid w:val="00AF56D2"/>
    <w:rsid w:val="00AF5711"/>
    <w:rsid w:val="00B002F5"/>
    <w:rsid w:val="00B00A92"/>
    <w:rsid w:val="00B03721"/>
    <w:rsid w:val="00B03802"/>
    <w:rsid w:val="00B07186"/>
    <w:rsid w:val="00B07D2A"/>
    <w:rsid w:val="00B10150"/>
    <w:rsid w:val="00B13B04"/>
    <w:rsid w:val="00B13E7D"/>
    <w:rsid w:val="00B20B63"/>
    <w:rsid w:val="00B246D6"/>
    <w:rsid w:val="00B25F9D"/>
    <w:rsid w:val="00B26083"/>
    <w:rsid w:val="00B265C1"/>
    <w:rsid w:val="00B26D02"/>
    <w:rsid w:val="00B26FD6"/>
    <w:rsid w:val="00B31E62"/>
    <w:rsid w:val="00B33493"/>
    <w:rsid w:val="00B33796"/>
    <w:rsid w:val="00B34E62"/>
    <w:rsid w:val="00B37098"/>
    <w:rsid w:val="00B37547"/>
    <w:rsid w:val="00B4185B"/>
    <w:rsid w:val="00B42043"/>
    <w:rsid w:val="00B434DF"/>
    <w:rsid w:val="00B43733"/>
    <w:rsid w:val="00B466AC"/>
    <w:rsid w:val="00B5206F"/>
    <w:rsid w:val="00B52D6E"/>
    <w:rsid w:val="00B52E28"/>
    <w:rsid w:val="00B5456D"/>
    <w:rsid w:val="00B55444"/>
    <w:rsid w:val="00B55C09"/>
    <w:rsid w:val="00B55DED"/>
    <w:rsid w:val="00B57B48"/>
    <w:rsid w:val="00B612B3"/>
    <w:rsid w:val="00B61F36"/>
    <w:rsid w:val="00B6463D"/>
    <w:rsid w:val="00B65863"/>
    <w:rsid w:val="00B67051"/>
    <w:rsid w:val="00B67D0A"/>
    <w:rsid w:val="00B67F83"/>
    <w:rsid w:val="00B67FB8"/>
    <w:rsid w:val="00B70BBA"/>
    <w:rsid w:val="00B73234"/>
    <w:rsid w:val="00B75A06"/>
    <w:rsid w:val="00B777AA"/>
    <w:rsid w:val="00B802D3"/>
    <w:rsid w:val="00B80B95"/>
    <w:rsid w:val="00B82AEF"/>
    <w:rsid w:val="00B85BBE"/>
    <w:rsid w:val="00B8695D"/>
    <w:rsid w:val="00B91BCE"/>
    <w:rsid w:val="00B91C7A"/>
    <w:rsid w:val="00B93DDA"/>
    <w:rsid w:val="00B93EA1"/>
    <w:rsid w:val="00BA2AB4"/>
    <w:rsid w:val="00BA6751"/>
    <w:rsid w:val="00BB05A7"/>
    <w:rsid w:val="00BB0DA5"/>
    <w:rsid w:val="00BB29C0"/>
    <w:rsid w:val="00BB3925"/>
    <w:rsid w:val="00BB5D6B"/>
    <w:rsid w:val="00BB65C9"/>
    <w:rsid w:val="00BC3570"/>
    <w:rsid w:val="00BC4C17"/>
    <w:rsid w:val="00BC5C23"/>
    <w:rsid w:val="00BC7136"/>
    <w:rsid w:val="00BD021C"/>
    <w:rsid w:val="00BD059E"/>
    <w:rsid w:val="00BD0E05"/>
    <w:rsid w:val="00BD3DD1"/>
    <w:rsid w:val="00BD4FC7"/>
    <w:rsid w:val="00BD507A"/>
    <w:rsid w:val="00BD52ED"/>
    <w:rsid w:val="00BD7C76"/>
    <w:rsid w:val="00BE0A3C"/>
    <w:rsid w:val="00BE0D48"/>
    <w:rsid w:val="00BE1814"/>
    <w:rsid w:val="00BE1E8F"/>
    <w:rsid w:val="00BE26B3"/>
    <w:rsid w:val="00BE3285"/>
    <w:rsid w:val="00BE3656"/>
    <w:rsid w:val="00BE5DE6"/>
    <w:rsid w:val="00BE61D0"/>
    <w:rsid w:val="00BE6B72"/>
    <w:rsid w:val="00BE6C86"/>
    <w:rsid w:val="00BF1EFA"/>
    <w:rsid w:val="00BF390D"/>
    <w:rsid w:val="00BF3950"/>
    <w:rsid w:val="00BF3B79"/>
    <w:rsid w:val="00BF6630"/>
    <w:rsid w:val="00BF6B32"/>
    <w:rsid w:val="00C0016F"/>
    <w:rsid w:val="00C0029B"/>
    <w:rsid w:val="00C00449"/>
    <w:rsid w:val="00C00B31"/>
    <w:rsid w:val="00C01A9C"/>
    <w:rsid w:val="00C02B54"/>
    <w:rsid w:val="00C04097"/>
    <w:rsid w:val="00C05558"/>
    <w:rsid w:val="00C06167"/>
    <w:rsid w:val="00C12598"/>
    <w:rsid w:val="00C1260F"/>
    <w:rsid w:val="00C135C3"/>
    <w:rsid w:val="00C137D0"/>
    <w:rsid w:val="00C13A9A"/>
    <w:rsid w:val="00C14CE7"/>
    <w:rsid w:val="00C20FFE"/>
    <w:rsid w:val="00C236A9"/>
    <w:rsid w:val="00C255DA"/>
    <w:rsid w:val="00C25A5E"/>
    <w:rsid w:val="00C26B60"/>
    <w:rsid w:val="00C31CEC"/>
    <w:rsid w:val="00C33FE1"/>
    <w:rsid w:val="00C34665"/>
    <w:rsid w:val="00C354DF"/>
    <w:rsid w:val="00C358F0"/>
    <w:rsid w:val="00C405D6"/>
    <w:rsid w:val="00C40D45"/>
    <w:rsid w:val="00C414F1"/>
    <w:rsid w:val="00C41CB1"/>
    <w:rsid w:val="00C43283"/>
    <w:rsid w:val="00C45BC4"/>
    <w:rsid w:val="00C512C6"/>
    <w:rsid w:val="00C5286B"/>
    <w:rsid w:val="00C544D3"/>
    <w:rsid w:val="00C559C4"/>
    <w:rsid w:val="00C55C6D"/>
    <w:rsid w:val="00C56AE8"/>
    <w:rsid w:val="00C5742E"/>
    <w:rsid w:val="00C57CA8"/>
    <w:rsid w:val="00C60639"/>
    <w:rsid w:val="00C624CE"/>
    <w:rsid w:val="00C62D44"/>
    <w:rsid w:val="00C63FCC"/>
    <w:rsid w:val="00C6407E"/>
    <w:rsid w:val="00C642DB"/>
    <w:rsid w:val="00C64BE5"/>
    <w:rsid w:val="00C64DD6"/>
    <w:rsid w:val="00C660AC"/>
    <w:rsid w:val="00C66EFD"/>
    <w:rsid w:val="00C700D7"/>
    <w:rsid w:val="00C71833"/>
    <w:rsid w:val="00C74799"/>
    <w:rsid w:val="00C7486A"/>
    <w:rsid w:val="00C74D3B"/>
    <w:rsid w:val="00C74F01"/>
    <w:rsid w:val="00C7512F"/>
    <w:rsid w:val="00C75E22"/>
    <w:rsid w:val="00C76694"/>
    <w:rsid w:val="00C803DA"/>
    <w:rsid w:val="00C805E4"/>
    <w:rsid w:val="00C80950"/>
    <w:rsid w:val="00C8126C"/>
    <w:rsid w:val="00C81448"/>
    <w:rsid w:val="00C81BD5"/>
    <w:rsid w:val="00C831AB"/>
    <w:rsid w:val="00C867B2"/>
    <w:rsid w:val="00C868F3"/>
    <w:rsid w:val="00C907DB"/>
    <w:rsid w:val="00C90C75"/>
    <w:rsid w:val="00C91257"/>
    <w:rsid w:val="00C91AF5"/>
    <w:rsid w:val="00C93A18"/>
    <w:rsid w:val="00C95210"/>
    <w:rsid w:val="00C95E35"/>
    <w:rsid w:val="00C95FEE"/>
    <w:rsid w:val="00C96721"/>
    <w:rsid w:val="00CA33DF"/>
    <w:rsid w:val="00CA618C"/>
    <w:rsid w:val="00CA7A69"/>
    <w:rsid w:val="00CB37E4"/>
    <w:rsid w:val="00CB3ACB"/>
    <w:rsid w:val="00CB5855"/>
    <w:rsid w:val="00CB676A"/>
    <w:rsid w:val="00CB6D8E"/>
    <w:rsid w:val="00CB6FDD"/>
    <w:rsid w:val="00CC168F"/>
    <w:rsid w:val="00CC2098"/>
    <w:rsid w:val="00CC2411"/>
    <w:rsid w:val="00CC3A03"/>
    <w:rsid w:val="00CC469F"/>
    <w:rsid w:val="00CC682D"/>
    <w:rsid w:val="00CC6B95"/>
    <w:rsid w:val="00CD088B"/>
    <w:rsid w:val="00CD1825"/>
    <w:rsid w:val="00CD1F0B"/>
    <w:rsid w:val="00CD2411"/>
    <w:rsid w:val="00CD33E6"/>
    <w:rsid w:val="00CD35D4"/>
    <w:rsid w:val="00CD6404"/>
    <w:rsid w:val="00CE0594"/>
    <w:rsid w:val="00CE2143"/>
    <w:rsid w:val="00CE3F60"/>
    <w:rsid w:val="00CE46E5"/>
    <w:rsid w:val="00CE4EC6"/>
    <w:rsid w:val="00CE60A2"/>
    <w:rsid w:val="00CE6A30"/>
    <w:rsid w:val="00CE7B61"/>
    <w:rsid w:val="00CE7FE1"/>
    <w:rsid w:val="00CF148F"/>
    <w:rsid w:val="00CF1595"/>
    <w:rsid w:val="00CF1961"/>
    <w:rsid w:val="00CF3420"/>
    <w:rsid w:val="00CF469F"/>
    <w:rsid w:val="00CF47C8"/>
    <w:rsid w:val="00CF4E0D"/>
    <w:rsid w:val="00CF4F46"/>
    <w:rsid w:val="00CF76C3"/>
    <w:rsid w:val="00D05419"/>
    <w:rsid w:val="00D072D9"/>
    <w:rsid w:val="00D11A4E"/>
    <w:rsid w:val="00D12237"/>
    <w:rsid w:val="00D1236C"/>
    <w:rsid w:val="00D12442"/>
    <w:rsid w:val="00D13246"/>
    <w:rsid w:val="00D13374"/>
    <w:rsid w:val="00D13AB5"/>
    <w:rsid w:val="00D14F55"/>
    <w:rsid w:val="00D16014"/>
    <w:rsid w:val="00D20518"/>
    <w:rsid w:val="00D22309"/>
    <w:rsid w:val="00D225F3"/>
    <w:rsid w:val="00D22E63"/>
    <w:rsid w:val="00D23DE4"/>
    <w:rsid w:val="00D23DE5"/>
    <w:rsid w:val="00D253D5"/>
    <w:rsid w:val="00D25A39"/>
    <w:rsid w:val="00D25AB7"/>
    <w:rsid w:val="00D271DC"/>
    <w:rsid w:val="00D27451"/>
    <w:rsid w:val="00D30E6A"/>
    <w:rsid w:val="00D313FE"/>
    <w:rsid w:val="00D328EE"/>
    <w:rsid w:val="00D32F97"/>
    <w:rsid w:val="00D32FC6"/>
    <w:rsid w:val="00D335C2"/>
    <w:rsid w:val="00D3374D"/>
    <w:rsid w:val="00D34FB9"/>
    <w:rsid w:val="00D358B9"/>
    <w:rsid w:val="00D36639"/>
    <w:rsid w:val="00D41868"/>
    <w:rsid w:val="00D42D12"/>
    <w:rsid w:val="00D43BF9"/>
    <w:rsid w:val="00D43DB4"/>
    <w:rsid w:val="00D44577"/>
    <w:rsid w:val="00D50337"/>
    <w:rsid w:val="00D51547"/>
    <w:rsid w:val="00D51B6D"/>
    <w:rsid w:val="00D55771"/>
    <w:rsid w:val="00D55A83"/>
    <w:rsid w:val="00D55BF3"/>
    <w:rsid w:val="00D57A37"/>
    <w:rsid w:val="00D602DF"/>
    <w:rsid w:val="00D616D9"/>
    <w:rsid w:val="00D62A85"/>
    <w:rsid w:val="00D62B32"/>
    <w:rsid w:val="00D633F7"/>
    <w:rsid w:val="00D64048"/>
    <w:rsid w:val="00D664B6"/>
    <w:rsid w:val="00D67218"/>
    <w:rsid w:val="00D7174F"/>
    <w:rsid w:val="00D73B35"/>
    <w:rsid w:val="00D73F82"/>
    <w:rsid w:val="00D75755"/>
    <w:rsid w:val="00D77950"/>
    <w:rsid w:val="00D81016"/>
    <w:rsid w:val="00D865E1"/>
    <w:rsid w:val="00D86CF0"/>
    <w:rsid w:val="00D86DE9"/>
    <w:rsid w:val="00D915F0"/>
    <w:rsid w:val="00D91CFE"/>
    <w:rsid w:val="00D93B40"/>
    <w:rsid w:val="00D94B18"/>
    <w:rsid w:val="00D94F52"/>
    <w:rsid w:val="00D95FCD"/>
    <w:rsid w:val="00D97A96"/>
    <w:rsid w:val="00DA0B39"/>
    <w:rsid w:val="00DA1AC8"/>
    <w:rsid w:val="00DA362F"/>
    <w:rsid w:val="00DA4C30"/>
    <w:rsid w:val="00DA4E53"/>
    <w:rsid w:val="00DA722E"/>
    <w:rsid w:val="00DA78A0"/>
    <w:rsid w:val="00DA7F63"/>
    <w:rsid w:val="00DB01C8"/>
    <w:rsid w:val="00DB0597"/>
    <w:rsid w:val="00DB1F8A"/>
    <w:rsid w:val="00DB38F8"/>
    <w:rsid w:val="00DB40CA"/>
    <w:rsid w:val="00DB5C35"/>
    <w:rsid w:val="00DB6183"/>
    <w:rsid w:val="00DB6E12"/>
    <w:rsid w:val="00DC0246"/>
    <w:rsid w:val="00DC0E0C"/>
    <w:rsid w:val="00DC2249"/>
    <w:rsid w:val="00DC5B9B"/>
    <w:rsid w:val="00DD057A"/>
    <w:rsid w:val="00DD06EF"/>
    <w:rsid w:val="00DD0DFE"/>
    <w:rsid w:val="00DD13EA"/>
    <w:rsid w:val="00DD2470"/>
    <w:rsid w:val="00DD4E9A"/>
    <w:rsid w:val="00DD53EE"/>
    <w:rsid w:val="00DD5DEE"/>
    <w:rsid w:val="00DD6C25"/>
    <w:rsid w:val="00DD73D1"/>
    <w:rsid w:val="00DD7849"/>
    <w:rsid w:val="00DD79AB"/>
    <w:rsid w:val="00DE1BA8"/>
    <w:rsid w:val="00DE39E3"/>
    <w:rsid w:val="00DE51C6"/>
    <w:rsid w:val="00DE5397"/>
    <w:rsid w:val="00DE5EDB"/>
    <w:rsid w:val="00DE6A4C"/>
    <w:rsid w:val="00DE7CA5"/>
    <w:rsid w:val="00DF012E"/>
    <w:rsid w:val="00DF06BF"/>
    <w:rsid w:val="00DF1623"/>
    <w:rsid w:val="00DF17B3"/>
    <w:rsid w:val="00DF28E9"/>
    <w:rsid w:val="00DF2DCB"/>
    <w:rsid w:val="00DF3AA3"/>
    <w:rsid w:val="00DF590D"/>
    <w:rsid w:val="00DF5B99"/>
    <w:rsid w:val="00E0143C"/>
    <w:rsid w:val="00E014DB"/>
    <w:rsid w:val="00E02344"/>
    <w:rsid w:val="00E06586"/>
    <w:rsid w:val="00E07B23"/>
    <w:rsid w:val="00E1001C"/>
    <w:rsid w:val="00E10BCF"/>
    <w:rsid w:val="00E1216C"/>
    <w:rsid w:val="00E1228D"/>
    <w:rsid w:val="00E13483"/>
    <w:rsid w:val="00E1419D"/>
    <w:rsid w:val="00E1435B"/>
    <w:rsid w:val="00E154B4"/>
    <w:rsid w:val="00E2472B"/>
    <w:rsid w:val="00E24D42"/>
    <w:rsid w:val="00E33AFB"/>
    <w:rsid w:val="00E34E31"/>
    <w:rsid w:val="00E4179C"/>
    <w:rsid w:val="00E41904"/>
    <w:rsid w:val="00E43001"/>
    <w:rsid w:val="00E44379"/>
    <w:rsid w:val="00E4530C"/>
    <w:rsid w:val="00E45333"/>
    <w:rsid w:val="00E46F29"/>
    <w:rsid w:val="00E50705"/>
    <w:rsid w:val="00E50FEB"/>
    <w:rsid w:val="00E5124C"/>
    <w:rsid w:val="00E51AF8"/>
    <w:rsid w:val="00E51F47"/>
    <w:rsid w:val="00E52649"/>
    <w:rsid w:val="00E53AE8"/>
    <w:rsid w:val="00E548E7"/>
    <w:rsid w:val="00E55328"/>
    <w:rsid w:val="00E55720"/>
    <w:rsid w:val="00E560CE"/>
    <w:rsid w:val="00E56A8C"/>
    <w:rsid w:val="00E57757"/>
    <w:rsid w:val="00E578FE"/>
    <w:rsid w:val="00E61F36"/>
    <w:rsid w:val="00E631AA"/>
    <w:rsid w:val="00E666DA"/>
    <w:rsid w:val="00E66E3E"/>
    <w:rsid w:val="00E670EA"/>
    <w:rsid w:val="00E716C4"/>
    <w:rsid w:val="00E71DDA"/>
    <w:rsid w:val="00E75ECE"/>
    <w:rsid w:val="00E75FCE"/>
    <w:rsid w:val="00E76AB0"/>
    <w:rsid w:val="00E77C6F"/>
    <w:rsid w:val="00E80428"/>
    <w:rsid w:val="00E80B96"/>
    <w:rsid w:val="00E84B86"/>
    <w:rsid w:val="00E84F6B"/>
    <w:rsid w:val="00E87AF9"/>
    <w:rsid w:val="00E913F2"/>
    <w:rsid w:val="00E91440"/>
    <w:rsid w:val="00E91CDC"/>
    <w:rsid w:val="00E936B1"/>
    <w:rsid w:val="00E9443F"/>
    <w:rsid w:val="00E95668"/>
    <w:rsid w:val="00E96A6D"/>
    <w:rsid w:val="00EA0135"/>
    <w:rsid w:val="00EA1DFA"/>
    <w:rsid w:val="00EA2012"/>
    <w:rsid w:val="00EA2026"/>
    <w:rsid w:val="00EA2974"/>
    <w:rsid w:val="00EA39FE"/>
    <w:rsid w:val="00EA474A"/>
    <w:rsid w:val="00EA47F6"/>
    <w:rsid w:val="00EA4DC1"/>
    <w:rsid w:val="00EB0573"/>
    <w:rsid w:val="00EB1E29"/>
    <w:rsid w:val="00EB223B"/>
    <w:rsid w:val="00EB32A1"/>
    <w:rsid w:val="00EB4707"/>
    <w:rsid w:val="00EC160F"/>
    <w:rsid w:val="00EC342B"/>
    <w:rsid w:val="00EC4B44"/>
    <w:rsid w:val="00EC570C"/>
    <w:rsid w:val="00ED2AB3"/>
    <w:rsid w:val="00ED40F0"/>
    <w:rsid w:val="00ED6A0C"/>
    <w:rsid w:val="00ED7A1D"/>
    <w:rsid w:val="00EE1D72"/>
    <w:rsid w:val="00EE2AC4"/>
    <w:rsid w:val="00EE2D5E"/>
    <w:rsid w:val="00EE3582"/>
    <w:rsid w:val="00EE408B"/>
    <w:rsid w:val="00EE4A3E"/>
    <w:rsid w:val="00EE5D84"/>
    <w:rsid w:val="00EE64E8"/>
    <w:rsid w:val="00EE7DC9"/>
    <w:rsid w:val="00EF0119"/>
    <w:rsid w:val="00EF57E0"/>
    <w:rsid w:val="00EF604B"/>
    <w:rsid w:val="00EF6757"/>
    <w:rsid w:val="00EF6D0E"/>
    <w:rsid w:val="00F0083A"/>
    <w:rsid w:val="00F01AF4"/>
    <w:rsid w:val="00F02080"/>
    <w:rsid w:val="00F0387F"/>
    <w:rsid w:val="00F047BE"/>
    <w:rsid w:val="00F04FA7"/>
    <w:rsid w:val="00F0564C"/>
    <w:rsid w:val="00F109CA"/>
    <w:rsid w:val="00F14A31"/>
    <w:rsid w:val="00F14E52"/>
    <w:rsid w:val="00F17FA9"/>
    <w:rsid w:val="00F224B7"/>
    <w:rsid w:val="00F26EBE"/>
    <w:rsid w:val="00F27F53"/>
    <w:rsid w:val="00F30673"/>
    <w:rsid w:val="00F320D2"/>
    <w:rsid w:val="00F328E2"/>
    <w:rsid w:val="00F33C62"/>
    <w:rsid w:val="00F342ED"/>
    <w:rsid w:val="00F360D8"/>
    <w:rsid w:val="00F36904"/>
    <w:rsid w:val="00F36DAB"/>
    <w:rsid w:val="00F37FD6"/>
    <w:rsid w:val="00F412F7"/>
    <w:rsid w:val="00F463BF"/>
    <w:rsid w:val="00F473AF"/>
    <w:rsid w:val="00F5007B"/>
    <w:rsid w:val="00F50333"/>
    <w:rsid w:val="00F504F9"/>
    <w:rsid w:val="00F50F30"/>
    <w:rsid w:val="00F52508"/>
    <w:rsid w:val="00F53ACE"/>
    <w:rsid w:val="00F5493A"/>
    <w:rsid w:val="00F573AA"/>
    <w:rsid w:val="00F62BF2"/>
    <w:rsid w:val="00F642C9"/>
    <w:rsid w:val="00F64300"/>
    <w:rsid w:val="00F64372"/>
    <w:rsid w:val="00F64C4A"/>
    <w:rsid w:val="00F66DA2"/>
    <w:rsid w:val="00F72CE7"/>
    <w:rsid w:val="00F75954"/>
    <w:rsid w:val="00F77AA3"/>
    <w:rsid w:val="00F77DCD"/>
    <w:rsid w:val="00F84550"/>
    <w:rsid w:val="00F848E3"/>
    <w:rsid w:val="00F904F3"/>
    <w:rsid w:val="00F91842"/>
    <w:rsid w:val="00F9269D"/>
    <w:rsid w:val="00F92803"/>
    <w:rsid w:val="00F94635"/>
    <w:rsid w:val="00F965EC"/>
    <w:rsid w:val="00F972BF"/>
    <w:rsid w:val="00FA1EAD"/>
    <w:rsid w:val="00FA21FA"/>
    <w:rsid w:val="00FA5FFE"/>
    <w:rsid w:val="00FA6DAA"/>
    <w:rsid w:val="00FA7577"/>
    <w:rsid w:val="00FB0896"/>
    <w:rsid w:val="00FB2710"/>
    <w:rsid w:val="00FB2FD4"/>
    <w:rsid w:val="00FB370C"/>
    <w:rsid w:val="00FB4222"/>
    <w:rsid w:val="00FB431B"/>
    <w:rsid w:val="00FB58FA"/>
    <w:rsid w:val="00FB5982"/>
    <w:rsid w:val="00FC0711"/>
    <w:rsid w:val="00FC0A3D"/>
    <w:rsid w:val="00FC0C42"/>
    <w:rsid w:val="00FC1A5D"/>
    <w:rsid w:val="00FC206F"/>
    <w:rsid w:val="00FC24A9"/>
    <w:rsid w:val="00FC66C9"/>
    <w:rsid w:val="00FC76CD"/>
    <w:rsid w:val="00FC7DE4"/>
    <w:rsid w:val="00FD0E57"/>
    <w:rsid w:val="00FD12F6"/>
    <w:rsid w:val="00FD342A"/>
    <w:rsid w:val="00FD39A3"/>
    <w:rsid w:val="00FD6172"/>
    <w:rsid w:val="00FD6265"/>
    <w:rsid w:val="00FD6587"/>
    <w:rsid w:val="00FD7D60"/>
    <w:rsid w:val="00FE0E1C"/>
    <w:rsid w:val="00FE15AE"/>
    <w:rsid w:val="00FE2399"/>
    <w:rsid w:val="00FE4B5D"/>
    <w:rsid w:val="00FE4CCA"/>
    <w:rsid w:val="00FE5E84"/>
    <w:rsid w:val="00FE7C78"/>
    <w:rsid w:val="00FF03EB"/>
    <w:rsid w:val="00FF1CD0"/>
    <w:rsid w:val="00FF33EC"/>
    <w:rsid w:val="00FF3E6B"/>
    <w:rsid w:val="00FF443B"/>
    <w:rsid w:val="00FF4675"/>
    <w:rsid w:val="00FF4DBE"/>
    <w:rsid w:val="00FF5E36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00CFB1"/>
  <w15:chartTrackingRefBased/>
  <w15:docId w15:val="{0382C04B-A664-464A-9A59-E3C15CD9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227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A2274"/>
  </w:style>
  <w:style w:type="paragraph" w:styleId="a4">
    <w:name w:val="footer"/>
    <w:basedOn w:val="a"/>
    <w:link w:val="Char0"/>
    <w:uiPriority w:val="99"/>
    <w:unhideWhenUsed/>
    <w:rsid w:val="004A227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A2274"/>
  </w:style>
  <w:style w:type="table" w:styleId="a5">
    <w:name w:val="Table Grid"/>
    <w:basedOn w:val="a1"/>
    <w:uiPriority w:val="39"/>
    <w:rsid w:val="00B52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42043"/>
    <w:pPr>
      <w:ind w:leftChars="400" w:left="800"/>
    </w:pPr>
  </w:style>
  <w:style w:type="character" w:styleId="a7">
    <w:name w:val="Placeholder Text"/>
    <w:basedOn w:val="a0"/>
    <w:uiPriority w:val="99"/>
    <w:semiHidden/>
    <w:rsid w:val="005D6DA6"/>
    <w:rPr>
      <w:color w:val="666666"/>
    </w:rPr>
  </w:style>
  <w:style w:type="character" w:styleId="a8">
    <w:name w:val="Hyperlink"/>
    <w:basedOn w:val="a0"/>
    <w:uiPriority w:val="99"/>
    <w:semiHidden/>
    <w:unhideWhenUsed/>
    <w:rsid w:val="00A4211F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A4211F"/>
    <w:rPr>
      <w:color w:val="954F72"/>
      <w:u w:val="single"/>
    </w:rPr>
  </w:style>
  <w:style w:type="paragraph" w:customStyle="1" w:styleId="msonormal0">
    <w:name w:val="msonormal"/>
    <w:basedOn w:val="a"/>
    <w:rsid w:val="00A4211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font5">
    <w:name w:val="font5"/>
    <w:basedOn w:val="a"/>
    <w:rsid w:val="00A4211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 w:val="16"/>
      <w:szCs w:val="16"/>
    </w:rPr>
  </w:style>
  <w:style w:type="paragraph" w:customStyle="1" w:styleId="xl63">
    <w:name w:val="xl63"/>
    <w:basedOn w:val="a"/>
    <w:rsid w:val="00A4211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Verdana" w:eastAsia="굴림" w:hAnsi="Verdana" w:cs="굴림"/>
      <w:color w:val="000000"/>
      <w:kern w:val="0"/>
      <w:sz w:val="18"/>
      <w:szCs w:val="18"/>
    </w:rPr>
  </w:style>
  <w:style w:type="paragraph" w:customStyle="1" w:styleId="xl65">
    <w:name w:val="xl65"/>
    <w:basedOn w:val="a"/>
    <w:rsid w:val="00330C7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Verdana" w:eastAsia="굴림" w:hAnsi="Verdana" w:cs="굴림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6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395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178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2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96E82-AAF1-45B4-B3E0-A885DB319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2013</Words>
  <Characters>12869</Characters>
  <Application>Microsoft Office Word</Application>
  <DocSecurity>0</DocSecurity>
  <Lines>107</Lines>
  <Paragraphs>29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강성혁</dc:creator>
  <cp:keywords/>
  <dc:description/>
  <cp:lastModifiedBy>Sunghyuk Kang</cp:lastModifiedBy>
  <cp:revision>8</cp:revision>
  <cp:lastPrinted>2023-09-12T01:13:00Z</cp:lastPrinted>
  <dcterms:created xsi:type="dcterms:W3CDTF">2024-10-11T09:18:00Z</dcterms:created>
  <dcterms:modified xsi:type="dcterms:W3CDTF">2024-10-11T11:24:00Z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1e1f809eb4f3675895e8e70ed3daa026d933b9bab11185fff25ee6ce3df28bb2</vt:lpwstr>
  </property>
</Properties>
</file>