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F1C5" w14:textId="456786E8" w:rsidR="00990F30" w:rsidRPr="002B1376" w:rsidRDefault="00990F30" w:rsidP="00990F30">
      <w:pPr>
        <w:pStyle w:val="NoSpacing"/>
        <w:spacing w:line="48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2B1376">
        <w:rPr>
          <w:rFonts w:ascii="Arial" w:hAnsi="Arial" w:cs="Arial"/>
          <w:b/>
          <w:bCs/>
          <w:sz w:val="20"/>
          <w:szCs w:val="20"/>
          <w:lang w:val="en-GB"/>
        </w:rPr>
        <w:t xml:space="preserve">Additional file </w:t>
      </w:r>
      <w:r w:rsidR="00925F2F">
        <w:rPr>
          <w:rFonts w:ascii="Arial" w:hAnsi="Arial" w:cs="Arial"/>
          <w:b/>
          <w:bCs/>
          <w:sz w:val="20"/>
          <w:szCs w:val="20"/>
          <w:lang w:val="en-GB"/>
        </w:rPr>
        <w:t>3</w:t>
      </w:r>
    </w:p>
    <w:p w14:paraId="2364F134" w14:textId="71F41F59" w:rsidR="00990F30" w:rsidRPr="002B1376" w:rsidRDefault="00990F30" w:rsidP="00990F30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File name: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  <w:t xml:space="preserve">Additional file </w:t>
      </w:r>
      <w:r w:rsidR="00925F2F">
        <w:rPr>
          <w:rFonts w:ascii="Arial" w:hAnsi="Arial" w:cs="Arial"/>
          <w:sz w:val="20"/>
          <w:szCs w:val="20"/>
          <w:lang w:val="en-GB"/>
        </w:rPr>
        <w:t>3</w:t>
      </w:r>
      <w:r w:rsidRPr="002B1376">
        <w:rPr>
          <w:rFonts w:ascii="Arial" w:hAnsi="Arial" w:cs="Arial"/>
          <w:sz w:val="20"/>
          <w:szCs w:val="20"/>
          <w:lang w:val="en-GB"/>
        </w:rPr>
        <w:t>_Wierda_et_al_</w:t>
      </w:r>
      <w:r>
        <w:rPr>
          <w:rFonts w:ascii="Arial" w:hAnsi="Arial" w:cs="Arial"/>
          <w:sz w:val="20"/>
          <w:szCs w:val="20"/>
          <w:lang w:val="en-GB"/>
        </w:rPr>
        <w:t>Codebook</w:t>
      </w:r>
    </w:p>
    <w:p w14:paraId="72861B2C" w14:textId="77777777" w:rsidR="00990F30" w:rsidRPr="002B1376" w:rsidRDefault="00990F30" w:rsidP="00990F30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File format: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  <w:t>Word, DOC</w:t>
      </w:r>
    </w:p>
    <w:p w14:paraId="1DCD6B89" w14:textId="12824E04" w:rsidR="00990F30" w:rsidRPr="002B1376" w:rsidRDefault="00990F30" w:rsidP="00990F30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Title of data: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Codebook</w:t>
      </w:r>
    </w:p>
    <w:p w14:paraId="6CA326AE" w14:textId="0A5B7314" w:rsidR="00990F30" w:rsidRDefault="00990F30" w:rsidP="00990F30">
      <w:pPr>
        <w:spacing w:line="480" w:lineRule="auto"/>
        <w:ind w:left="2124" w:hanging="2124"/>
        <w:jc w:val="both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Description of data: 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Codebook used for coding the semi-structured interviews</w:t>
      </w:r>
    </w:p>
    <w:p w14:paraId="4A0FDF17" w14:textId="77777777" w:rsidR="00990F30" w:rsidRDefault="00990F30" w:rsidP="00990F30">
      <w:pPr>
        <w:pStyle w:val="NoSpacing"/>
        <w:spacing w:line="480" w:lineRule="auto"/>
        <w:ind w:left="2124" w:hanging="2124"/>
        <w:rPr>
          <w:rFonts w:ascii="Arial" w:hAnsi="Arial" w:cs="Arial"/>
          <w:sz w:val="20"/>
          <w:szCs w:val="20"/>
          <w:lang w:val="en-GB"/>
        </w:rPr>
      </w:pPr>
    </w:p>
    <w:p w14:paraId="5DEE5530" w14:textId="60C92D26" w:rsidR="00990F30" w:rsidRPr="009B0EB3" w:rsidRDefault="00990F30" w:rsidP="00990F30">
      <w:pPr>
        <w:spacing w:after="0" w:line="480" w:lineRule="auto"/>
        <w:ind w:left="2124" w:hanging="2124"/>
        <w:jc w:val="both"/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</w:pPr>
      <w:r w:rsidRPr="009B0EB3">
        <w:rPr>
          <w:rFonts w:ascii="Arial" w:hAnsi="Arial" w:cs="Arial"/>
          <w:sz w:val="20"/>
          <w:szCs w:val="20"/>
          <w:lang w:val="en-GB"/>
        </w:rPr>
        <w:t>Article title: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ab/>
        <w:t>Which factors influence the transition towards a healthy and sustainable food environment in</w:t>
      </w:r>
      <w:r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Dutch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hospitals? A qualitative view from stakeholders</w:t>
      </w:r>
    </w:p>
    <w:p w14:paraId="1B46F87E" w14:textId="77777777" w:rsidR="00990F30" w:rsidRDefault="00990F30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  <w:r w:rsidRPr="009B0EB3">
        <w:rPr>
          <w:rFonts w:ascii="Arial" w:hAnsi="Arial" w:cs="Arial"/>
          <w:sz w:val="20"/>
          <w:szCs w:val="20"/>
          <w:lang w:val="en-GB"/>
        </w:rPr>
        <w:t xml:space="preserve">Authors: </w:t>
      </w:r>
      <w:r w:rsidRPr="009B0EB3">
        <w:rPr>
          <w:rFonts w:ascii="Arial" w:hAnsi="Arial" w:cs="Arial"/>
          <w:sz w:val="20"/>
          <w:szCs w:val="20"/>
          <w:lang w:val="en-GB"/>
        </w:rPr>
        <w:tab/>
        <w:t>Joline J. Wierda, Femke van Nassau, Sanne K. Djojosoeparto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9B0EB3">
        <w:rPr>
          <w:rFonts w:ascii="Arial" w:hAnsi="Arial" w:cs="Arial"/>
          <w:sz w:val="20"/>
          <w:szCs w:val="20"/>
          <w:lang w:val="en-GB"/>
        </w:rPr>
        <w:t>Maartje P. Poelman</w:t>
      </w:r>
    </w:p>
    <w:p w14:paraId="3650C775" w14:textId="77777777" w:rsidR="00990F30" w:rsidRDefault="00990F30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269EF219" w14:textId="77777777" w:rsidR="00FD55C6" w:rsidRDefault="00FD55C6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3A068412" w14:textId="77777777" w:rsidR="00FD55C6" w:rsidRDefault="00FD55C6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277BEF6F" w14:textId="73AE0086" w:rsidR="00F80264" w:rsidRPr="00F80264" w:rsidRDefault="00F80264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GB"/>
        </w:rPr>
      </w:pPr>
      <w:r w:rsidRPr="00F80264">
        <w:rPr>
          <w:rFonts w:ascii="Arial" w:hAnsi="Arial" w:cs="Arial"/>
          <w:b/>
          <w:bCs/>
          <w:sz w:val="20"/>
          <w:szCs w:val="20"/>
          <w:lang w:val="en-GB"/>
        </w:rPr>
        <w:t xml:space="preserve">CODEBOOK TRANSLATED FROM DUTCH TO ENGLISH </w:t>
      </w:r>
    </w:p>
    <w:p w14:paraId="26816E07" w14:textId="77777777" w:rsidR="00F80264" w:rsidRDefault="00F80264" w:rsidP="00990F30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72E9261B" w14:textId="77777777" w:rsidR="004F4C8F" w:rsidRDefault="00EE2318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US"/>
        </w:rPr>
      </w:pPr>
      <w:r w:rsidRPr="00387279">
        <w:rPr>
          <w:rFonts w:ascii="Arial" w:hAnsi="Arial" w:cs="Arial"/>
          <w:b/>
          <w:bCs/>
          <w:sz w:val="20"/>
          <w:szCs w:val="20"/>
          <w:lang w:val="en-US"/>
        </w:rPr>
        <w:t>1 INNOVATION DOMAIN ‘THE THING BEING IMPLEMENTED’</w:t>
      </w:r>
      <w:r w:rsidR="00384F44" w:rsidRPr="0038727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</w:p>
    <w:p w14:paraId="790E265C" w14:textId="1D3770A5" w:rsidR="00384F44" w:rsidRPr="00387279" w:rsidRDefault="00384F44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US"/>
        </w:rPr>
      </w:pPr>
      <w:r w:rsidRPr="00387279">
        <w:rPr>
          <w:rFonts w:ascii="Arial" w:hAnsi="Arial" w:cs="Arial"/>
          <w:b/>
          <w:bCs/>
          <w:sz w:val="20"/>
          <w:szCs w:val="20"/>
          <w:lang w:val="en-US"/>
        </w:rPr>
        <w:t>(A Taste of Excellent Healthcare, TEH)</w:t>
      </w:r>
    </w:p>
    <w:p w14:paraId="38B7F37F" w14:textId="0325C12B" w:rsidR="00384F44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</w:t>
      </w:r>
      <w:r w:rsidR="004B0F62">
        <w:rPr>
          <w:rFonts w:ascii="Arial" w:hAnsi="Arial" w:cs="Arial"/>
          <w:sz w:val="20"/>
          <w:szCs w:val="20"/>
          <w:lang w:val="en-US"/>
        </w:rPr>
        <w:t xml:space="preserve"> Evidence base for the TEH approach </w:t>
      </w:r>
      <w:r w:rsidR="00D57E97">
        <w:rPr>
          <w:rFonts w:ascii="Arial" w:hAnsi="Arial" w:cs="Arial"/>
          <w:sz w:val="20"/>
          <w:szCs w:val="20"/>
          <w:lang w:val="en-US"/>
        </w:rPr>
        <w:t xml:space="preserve">for a healthy and sustainable food environment </w:t>
      </w:r>
    </w:p>
    <w:p w14:paraId="7345D004" w14:textId="1DCD1FF8" w:rsidR="008822C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</w:t>
      </w:r>
      <w:r w:rsidR="000A2B9D">
        <w:rPr>
          <w:rFonts w:ascii="Arial" w:hAnsi="Arial" w:cs="Arial"/>
          <w:sz w:val="20"/>
          <w:szCs w:val="20"/>
          <w:lang w:val="en-US"/>
        </w:rPr>
        <w:t xml:space="preserve"> Presence of clear guidelines/frameworks defining a healthy and sustainable food environment</w:t>
      </w:r>
    </w:p>
    <w:p w14:paraId="67E87793" w14:textId="5B2C2521" w:rsidR="008822C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</w:t>
      </w:r>
      <w:r w:rsidR="00D70935">
        <w:rPr>
          <w:rFonts w:ascii="Arial" w:hAnsi="Arial" w:cs="Arial"/>
          <w:sz w:val="20"/>
          <w:szCs w:val="20"/>
          <w:lang w:val="en-US"/>
        </w:rPr>
        <w:t xml:space="preserve"> Contribution of TEH to a healthier and sustainable food environment </w:t>
      </w:r>
    </w:p>
    <w:p w14:paraId="539FADC7" w14:textId="60D2D3BE" w:rsidR="008822C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d</w:t>
      </w:r>
      <w:r w:rsidR="008822CA">
        <w:rPr>
          <w:rFonts w:ascii="Arial" w:hAnsi="Arial" w:cs="Arial"/>
          <w:sz w:val="20"/>
          <w:szCs w:val="20"/>
          <w:lang w:val="en-US"/>
        </w:rPr>
        <w:t xml:space="preserve"> </w:t>
      </w:r>
      <w:r w:rsidR="00AB36A0">
        <w:rPr>
          <w:rFonts w:ascii="Arial" w:hAnsi="Arial" w:cs="Arial"/>
          <w:sz w:val="20"/>
          <w:szCs w:val="20"/>
          <w:lang w:val="en-US"/>
        </w:rPr>
        <w:t xml:space="preserve">Flexibility and freedom for adaptation/change within the process </w:t>
      </w:r>
    </w:p>
    <w:p w14:paraId="1BFFCF0E" w14:textId="77777777" w:rsidR="00387279" w:rsidRDefault="00387279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</w:p>
    <w:p w14:paraId="69ADD209" w14:textId="6BFF3EB3" w:rsidR="00387279" w:rsidRDefault="00387279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US"/>
        </w:rPr>
      </w:pPr>
      <w:r w:rsidRPr="00E1499D">
        <w:rPr>
          <w:rFonts w:ascii="Arial" w:hAnsi="Arial" w:cs="Arial"/>
          <w:b/>
          <w:bCs/>
          <w:sz w:val="20"/>
          <w:szCs w:val="20"/>
          <w:lang w:val="en-US"/>
        </w:rPr>
        <w:t>2 OUTER SETTING DOMAIN ‘THE SETTING IN WHICH THE INNER SETTING EXISTS’</w:t>
      </w:r>
    </w:p>
    <w:p w14:paraId="2B51A05B" w14:textId="72EB9608" w:rsidR="004F4C8F" w:rsidRPr="00E1499D" w:rsidRDefault="004F4C8F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(Outside the hospital) </w:t>
      </w:r>
    </w:p>
    <w:p w14:paraId="7DBA5615" w14:textId="33A2C559" w:rsidR="00844992" w:rsidRPr="00E1499D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</w:t>
      </w:r>
      <w:r w:rsidR="00501C5B" w:rsidRPr="00E1499D">
        <w:rPr>
          <w:rFonts w:ascii="Arial" w:hAnsi="Arial" w:cs="Arial"/>
          <w:sz w:val="20"/>
          <w:szCs w:val="20"/>
          <w:lang w:val="en-US"/>
        </w:rPr>
        <w:t xml:space="preserve"> Tools provided by other stakeholders </w:t>
      </w:r>
    </w:p>
    <w:p w14:paraId="045E981C" w14:textId="03FDD450" w:rsidR="00501C5B" w:rsidRPr="00E1499D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</w:t>
      </w:r>
      <w:r w:rsidR="00501C5B" w:rsidRPr="00E1499D">
        <w:rPr>
          <w:rFonts w:ascii="Arial" w:hAnsi="Arial" w:cs="Arial"/>
          <w:sz w:val="20"/>
          <w:szCs w:val="20"/>
          <w:lang w:val="en-US"/>
        </w:rPr>
        <w:t xml:space="preserve"> </w:t>
      </w:r>
      <w:r w:rsidR="0095726E" w:rsidRPr="00E1499D">
        <w:rPr>
          <w:rFonts w:ascii="Arial" w:hAnsi="Arial" w:cs="Arial"/>
          <w:sz w:val="20"/>
          <w:szCs w:val="20"/>
          <w:lang w:val="en-US"/>
        </w:rPr>
        <w:t xml:space="preserve">Societal problem in the Netherlands </w:t>
      </w:r>
    </w:p>
    <w:p w14:paraId="759943E0" w14:textId="5081C9E2" w:rsidR="0095726E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</w:t>
      </w:r>
      <w:r w:rsidR="0095726E" w:rsidRPr="00E1499D">
        <w:rPr>
          <w:rFonts w:ascii="Arial" w:hAnsi="Arial" w:cs="Arial"/>
          <w:sz w:val="20"/>
          <w:szCs w:val="20"/>
          <w:lang w:val="en-US"/>
        </w:rPr>
        <w:t xml:space="preserve"> </w:t>
      </w:r>
      <w:r w:rsidR="00E1499D" w:rsidRPr="00E1499D">
        <w:rPr>
          <w:rFonts w:ascii="Arial" w:hAnsi="Arial" w:cs="Arial"/>
          <w:sz w:val="20"/>
          <w:szCs w:val="20"/>
          <w:lang w:val="en-US"/>
        </w:rPr>
        <w:t xml:space="preserve">The Nutrition and Healthcare Alliance as a catalyst </w:t>
      </w:r>
    </w:p>
    <w:p w14:paraId="25DBC29E" w14:textId="68D5D8C3" w:rsidR="006E36F8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d</w:t>
      </w:r>
      <w:r w:rsidR="006E36F8">
        <w:rPr>
          <w:rFonts w:ascii="Arial" w:hAnsi="Arial" w:cs="Arial"/>
          <w:sz w:val="20"/>
          <w:szCs w:val="20"/>
          <w:lang w:val="en-US"/>
        </w:rPr>
        <w:t xml:space="preserve"> COVID </w:t>
      </w:r>
    </w:p>
    <w:p w14:paraId="7733B1A1" w14:textId="15EC282A" w:rsidR="006E36F8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e</w:t>
      </w:r>
      <w:r w:rsidR="006E36F8">
        <w:rPr>
          <w:rFonts w:ascii="Arial" w:hAnsi="Arial" w:cs="Arial"/>
          <w:sz w:val="20"/>
          <w:szCs w:val="20"/>
          <w:lang w:val="en-US"/>
        </w:rPr>
        <w:t xml:space="preserve"> </w:t>
      </w:r>
      <w:r w:rsidR="00A77853">
        <w:rPr>
          <w:rFonts w:ascii="Arial" w:hAnsi="Arial" w:cs="Arial"/>
          <w:sz w:val="20"/>
          <w:szCs w:val="20"/>
          <w:lang w:val="en-US"/>
        </w:rPr>
        <w:t xml:space="preserve">Role of the government </w:t>
      </w:r>
    </w:p>
    <w:p w14:paraId="4F8023F9" w14:textId="2A15B336" w:rsidR="00A77853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</w:t>
      </w:r>
      <w:r w:rsidR="00A77853">
        <w:rPr>
          <w:rFonts w:ascii="Arial" w:hAnsi="Arial" w:cs="Arial"/>
          <w:sz w:val="20"/>
          <w:szCs w:val="20"/>
          <w:lang w:val="en-US"/>
        </w:rPr>
        <w:t xml:space="preserve"> </w:t>
      </w:r>
      <w:r w:rsidR="00C77473">
        <w:rPr>
          <w:rFonts w:ascii="Arial" w:hAnsi="Arial" w:cs="Arial"/>
          <w:sz w:val="20"/>
          <w:szCs w:val="20"/>
          <w:lang w:val="en-US"/>
        </w:rPr>
        <w:t>Networks</w:t>
      </w:r>
    </w:p>
    <w:p w14:paraId="424FDBCE" w14:textId="2AB631EB" w:rsidR="00C77473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g</w:t>
      </w:r>
      <w:r w:rsidR="00C77473">
        <w:rPr>
          <w:rFonts w:ascii="Arial" w:hAnsi="Arial" w:cs="Arial"/>
          <w:sz w:val="20"/>
          <w:szCs w:val="20"/>
          <w:lang w:val="en-US"/>
        </w:rPr>
        <w:t xml:space="preserve"> </w:t>
      </w:r>
      <w:r w:rsidR="00F90F23">
        <w:rPr>
          <w:rFonts w:ascii="Arial" w:hAnsi="Arial" w:cs="Arial"/>
          <w:sz w:val="20"/>
          <w:szCs w:val="20"/>
          <w:lang w:val="en-US"/>
        </w:rPr>
        <w:t xml:space="preserve">Supplier/caterer: assortment sufficient or not </w:t>
      </w:r>
    </w:p>
    <w:p w14:paraId="1DE33D92" w14:textId="36FD1E4B" w:rsidR="00426BE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h</w:t>
      </w:r>
      <w:r w:rsidR="00426BEA">
        <w:rPr>
          <w:rFonts w:ascii="Arial" w:hAnsi="Arial" w:cs="Arial"/>
          <w:sz w:val="20"/>
          <w:szCs w:val="20"/>
          <w:lang w:val="en-US"/>
        </w:rPr>
        <w:t xml:space="preserve"> Supplier/caterer: interests</w:t>
      </w:r>
    </w:p>
    <w:p w14:paraId="7A42C97C" w14:textId="70F26B22" w:rsidR="00426BE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</w:t>
      </w:r>
      <w:r w:rsidR="00426BEA">
        <w:rPr>
          <w:rFonts w:ascii="Arial" w:hAnsi="Arial" w:cs="Arial"/>
          <w:sz w:val="20"/>
          <w:szCs w:val="20"/>
          <w:lang w:val="en-US"/>
        </w:rPr>
        <w:t xml:space="preserve"> Supplier/caterer: </w:t>
      </w:r>
      <w:r w:rsidR="00362069">
        <w:rPr>
          <w:rFonts w:ascii="Arial" w:hAnsi="Arial" w:cs="Arial"/>
          <w:sz w:val="20"/>
          <w:szCs w:val="20"/>
          <w:lang w:val="en-US"/>
        </w:rPr>
        <w:t xml:space="preserve">cooperative or not </w:t>
      </w:r>
    </w:p>
    <w:p w14:paraId="6D6E2B60" w14:textId="77777777" w:rsidR="00FD55C6" w:rsidRDefault="00FD55C6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</w:p>
    <w:p w14:paraId="02357B92" w14:textId="77777777" w:rsidR="00FD55C6" w:rsidRDefault="00FD55C6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0639FCE2" w14:textId="29321AA9" w:rsidR="004F4C8F" w:rsidRDefault="004F4C8F" w:rsidP="00F40BAF">
      <w:pPr>
        <w:pStyle w:val="NoSpacing"/>
        <w:spacing w:line="360" w:lineRule="auto"/>
        <w:ind w:right="-993"/>
        <w:rPr>
          <w:rFonts w:ascii="Arial" w:hAnsi="Arial" w:cs="Arial"/>
          <w:b/>
          <w:bCs/>
          <w:sz w:val="20"/>
          <w:szCs w:val="20"/>
          <w:lang w:val="en-US"/>
        </w:rPr>
      </w:pPr>
      <w:r w:rsidRPr="004F4C8F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3 INNER SETTING DOMAIN ‘THE SETTING IN WHICH THE INNOVATION IS IMPLEMENTED’</w:t>
      </w:r>
    </w:p>
    <w:p w14:paraId="40001047" w14:textId="4AC49AD8" w:rsidR="004F4C8F" w:rsidRDefault="004F4C8F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(Within the hospital) </w:t>
      </w:r>
    </w:p>
    <w:p w14:paraId="380FA172" w14:textId="187803ED" w:rsidR="00785478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</w:t>
      </w:r>
      <w:r w:rsidR="00785478">
        <w:rPr>
          <w:rFonts w:ascii="Arial" w:hAnsi="Arial" w:cs="Arial"/>
          <w:sz w:val="20"/>
          <w:szCs w:val="20"/>
          <w:lang w:val="en-US"/>
        </w:rPr>
        <w:t xml:space="preserve"> Conflicting interest in the hospital</w:t>
      </w:r>
    </w:p>
    <w:p w14:paraId="63177BB7" w14:textId="354A20A6" w:rsidR="00785478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</w:t>
      </w:r>
      <w:r w:rsidR="00785478">
        <w:rPr>
          <w:rFonts w:ascii="Arial" w:hAnsi="Arial" w:cs="Arial"/>
          <w:sz w:val="20"/>
          <w:szCs w:val="20"/>
          <w:lang w:val="en-US"/>
        </w:rPr>
        <w:t xml:space="preserve"> </w:t>
      </w:r>
      <w:r w:rsidR="00B129AC">
        <w:rPr>
          <w:rFonts w:ascii="Arial" w:hAnsi="Arial" w:cs="Arial"/>
          <w:sz w:val="20"/>
          <w:szCs w:val="20"/>
          <w:lang w:val="en-US"/>
        </w:rPr>
        <w:t xml:space="preserve">Staff changes in the hospital </w:t>
      </w:r>
    </w:p>
    <w:p w14:paraId="4214A728" w14:textId="7EE61543" w:rsidR="00542B47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</w:t>
      </w:r>
      <w:r w:rsidR="00542B47">
        <w:rPr>
          <w:rFonts w:ascii="Arial" w:hAnsi="Arial" w:cs="Arial"/>
          <w:sz w:val="20"/>
          <w:szCs w:val="20"/>
          <w:lang w:val="en-US"/>
        </w:rPr>
        <w:t xml:space="preserve"> Role perception of the hospital </w:t>
      </w:r>
    </w:p>
    <w:p w14:paraId="15848854" w14:textId="074C5A75" w:rsidR="00645CCE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d</w:t>
      </w:r>
      <w:r w:rsidR="00645CCE">
        <w:rPr>
          <w:rFonts w:ascii="Arial" w:hAnsi="Arial" w:cs="Arial"/>
          <w:sz w:val="20"/>
          <w:szCs w:val="20"/>
          <w:lang w:val="en-US"/>
        </w:rPr>
        <w:t xml:space="preserve"> Support </w:t>
      </w:r>
      <w:r w:rsidR="00180F6A">
        <w:rPr>
          <w:rFonts w:ascii="Arial" w:hAnsi="Arial" w:cs="Arial"/>
          <w:sz w:val="20"/>
          <w:szCs w:val="20"/>
          <w:lang w:val="en-US"/>
        </w:rPr>
        <w:t>from management/board</w:t>
      </w:r>
    </w:p>
    <w:p w14:paraId="1564D338" w14:textId="301B35F4" w:rsidR="00180F6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e</w:t>
      </w:r>
      <w:r w:rsidR="00180F6A">
        <w:rPr>
          <w:rFonts w:ascii="Arial" w:hAnsi="Arial" w:cs="Arial"/>
          <w:sz w:val="20"/>
          <w:szCs w:val="20"/>
          <w:lang w:val="en-US"/>
        </w:rPr>
        <w:t xml:space="preserve"> </w:t>
      </w:r>
      <w:r w:rsidR="002124EA">
        <w:rPr>
          <w:rFonts w:ascii="Arial" w:hAnsi="Arial" w:cs="Arial"/>
          <w:sz w:val="20"/>
          <w:szCs w:val="20"/>
          <w:lang w:val="en-US"/>
        </w:rPr>
        <w:t>Branding/frontrunner</w:t>
      </w:r>
    </w:p>
    <w:p w14:paraId="7D6F0A17" w14:textId="368ED367" w:rsidR="002124E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</w:t>
      </w:r>
      <w:r w:rsidR="002124EA">
        <w:rPr>
          <w:rFonts w:ascii="Arial" w:hAnsi="Arial" w:cs="Arial"/>
          <w:sz w:val="20"/>
          <w:szCs w:val="20"/>
          <w:lang w:val="en-US"/>
        </w:rPr>
        <w:t xml:space="preserve"> </w:t>
      </w:r>
      <w:r w:rsidR="00305D5F">
        <w:rPr>
          <w:rFonts w:ascii="Arial" w:hAnsi="Arial" w:cs="Arial"/>
          <w:sz w:val="20"/>
          <w:szCs w:val="20"/>
          <w:lang w:val="en-US"/>
        </w:rPr>
        <w:t xml:space="preserve">Food as </w:t>
      </w:r>
      <w:r w:rsidR="00E92B6A">
        <w:rPr>
          <w:rFonts w:ascii="Arial" w:hAnsi="Arial" w:cs="Arial"/>
          <w:sz w:val="20"/>
          <w:szCs w:val="20"/>
          <w:lang w:val="en-US"/>
        </w:rPr>
        <w:t>key focus of the hospital</w:t>
      </w:r>
    </w:p>
    <w:p w14:paraId="4DCCA483" w14:textId="5A0A1D93" w:rsidR="00E92B6A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g</w:t>
      </w:r>
      <w:r w:rsidR="00E92B6A">
        <w:rPr>
          <w:rFonts w:ascii="Arial" w:hAnsi="Arial" w:cs="Arial"/>
          <w:sz w:val="20"/>
          <w:szCs w:val="20"/>
          <w:lang w:val="en-US"/>
        </w:rPr>
        <w:t xml:space="preserve"> </w:t>
      </w:r>
      <w:r w:rsidR="00ED4AF3">
        <w:rPr>
          <w:rFonts w:ascii="Arial" w:hAnsi="Arial" w:cs="Arial"/>
          <w:sz w:val="20"/>
          <w:szCs w:val="20"/>
          <w:lang w:val="en-US"/>
        </w:rPr>
        <w:t>Shared ownership</w:t>
      </w:r>
    </w:p>
    <w:p w14:paraId="039BFDD1" w14:textId="6FB58760" w:rsidR="00943EB2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h</w:t>
      </w:r>
      <w:r w:rsidR="00943EB2">
        <w:rPr>
          <w:rFonts w:ascii="Arial" w:hAnsi="Arial" w:cs="Arial"/>
          <w:sz w:val="20"/>
          <w:szCs w:val="20"/>
          <w:lang w:val="en-US"/>
        </w:rPr>
        <w:t xml:space="preserve"> Embedded in the hospital</w:t>
      </w:r>
    </w:p>
    <w:p w14:paraId="5F608477" w14:textId="75B08090" w:rsidR="00943EB2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</w:t>
      </w:r>
      <w:r w:rsidR="00943EB2">
        <w:rPr>
          <w:rFonts w:ascii="Arial" w:hAnsi="Arial" w:cs="Arial"/>
          <w:sz w:val="20"/>
          <w:szCs w:val="20"/>
          <w:lang w:val="en-US"/>
        </w:rPr>
        <w:t xml:space="preserve"> Translation of TEH to own program</w:t>
      </w:r>
    </w:p>
    <w:p w14:paraId="07F51DF4" w14:textId="333B99B4" w:rsidR="00943EB2" w:rsidRDefault="0030462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j People in the hospital </w:t>
      </w:r>
      <w:r w:rsidR="00AE17D7">
        <w:rPr>
          <w:rFonts w:ascii="Arial" w:hAnsi="Arial" w:cs="Arial"/>
          <w:sz w:val="20"/>
          <w:szCs w:val="20"/>
          <w:lang w:val="en-US"/>
        </w:rPr>
        <w:t xml:space="preserve">are familiar/not familiar with TEH </w:t>
      </w:r>
    </w:p>
    <w:p w14:paraId="4337CA40" w14:textId="640A7994" w:rsidR="00AE17D7" w:rsidRDefault="00AE17D7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k </w:t>
      </w:r>
      <w:r w:rsidR="00B86446">
        <w:rPr>
          <w:rFonts w:ascii="Arial" w:hAnsi="Arial" w:cs="Arial"/>
          <w:sz w:val="20"/>
          <w:szCs w:val="20"/>
          <w:lang w:val="en-US"/>
        </w:rPr>
        <w:t>Involvement of all levels within the organization</w:t>
      </w:r>
    </w:p>
    <w:p w14:paraId="30C87377" w14:textId="77777777" w:rsidR="00020B9C" w:rsidRDefault="00020B9C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</w:p>
    <w:p w14:paraId="1A616340" w14:textId="3EB1DB0A" w:rsidR="00020B9C" w:rsidRDefault="00020B9C" w:rsidP="00F40BAF">
      <w:pPr>
        <w:pStyle w:val="NoSpacing"/>
        <w:spacing w:line="360" w:lineRule="auto"/>
        <w:ind w:right="-993"/>
        <w:rPr>
          <w:rFonts w:ascii="Arial" w:hAnsi="Arial" w:cs="Arial"/>
          <w:b/>
          <w:bCs/>
          <w:sz w:val="20"/>
          <w:szCs w:val="20"/>
          <w:lang w:val="en-US"/>
        </w:rPr>
      </w:pPr>
      <w:r w:rsidRPr="00020B9C">
        <w:rPr>
          <w:rFonts w:ascii="Arial" w:hAnsi="Arial" w:cs="Arial"/>
          <w:b/>
          <w:bCs/>
          <w:sz w:val="20"/>
          <w:szCs w:val="20"/>
          <w:lang w:val="en-US"/>
        </w:rPr>
        <w:t>4 INDIVIDUALS DOMAIN ‘THE ROLES AND CHARACTERISTICS OF INDIVIDUALS’</w:t>
      </w:r>
    </w:p>
    <w:p w14:paraId="55C40049" w14:textId="25584B2C" w:rsidR="006D4A5B" w:rsidRPr="00020B9C" w:rsidRDefault="006D4A5B" w:rsidP="00F40BAF">
      <w:pPr>
        <w:pStyle w:val="NoSpacing"/>
        <w:spacing w:line="360" w:lineRule="auto"/>
        <w:ind w:right="-993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(The individual/interviewee)</w:t>
      </w:r>
    </w:p>
    <w:p w14:paraId="3D43E0A1" w14:textId="3DF0C663" w:rsidR="00B86446" w:rsidRDefault="004A649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 Individual/interviewee: as role model</w:t>
      </w:r>
    </w:p>
    <w:p w14:paraId="2FC6A9FD" w14:textId="7C2E69A9" w:rsidR="004A6492" w:rsidRDefault="004A6492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b </w:t>
      </w:r>
      <w:r w:rsidR="005165A0">
        <w:rPr>
          <w:rFonts w:ascii="Arial" w:hAnsi="Arial" w:cs="Arial"/>
          <w:sz w:val="20"/>
          <w:szCs w:val="20"/>
          <w:lang w:val="en-US"/>
        </w:rPr>
        <w:t xml:space="preserve">Individual/interviewee: </w:t>
      </w:r>
      <w:r w:rsidR="006D4A5B">
        <w:rPr>
          <w:rFonts w:ascii="Arial" w:hAnsi="Arial" w:cs="Arial"/>
          <w:sz w:val="20"/>
          <w:szCs w:val="20"/>
          <w:lang w:val="en-US"/>
        </w:rPr>
        <w:t>dealing with resistance</w:t>
      </w:r>
    </w:p>
    <w:p w14:paraId="4362D6D0" w14:textId="518C6187" w:rsidR="006D4A5B" w:rsidRDefault="006D4A5B" w:rsidP="00F40BAF">
      <w:pPr>
        <w:pStyle w:val="NoSpacing"/>
        <w:spacing w:line="360" w:lineRule="auto"/>
        <w:ind w:left="2124" w:right="-993" w:hanging="212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c Individual/interviewee: </w:t>
      </w:r>
      <w:r w:rsidR="00716C17">
        <w:rPr>
          <w:rFonts w:ascii="Arial" w:hAnsi="Arial" w:cs="Arial"/>
          <w:sz w:val="20"/>
          <w:szCs w:val="20"/>
          <w:lang w:val="en-US"/>
        </w:rPr>
        <w:t>guidelines/tools to change</w:t>
      </w:r>
    </w:p>
    <w:p w14:paraId="6A30CF10" w14:textId="7D45CDE6" w:rsidR="00716C17" w:rsidRDefault="00716C17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d </w:t>
      </w:r>
      <w:r w:rsidR="004E41E5">
        <w:rPr>
          <w:rFonts w:ascii="Arial" w:hAnsi="Arial" w:cs="Arial"/>
          <w:sz w:val="20"/>
          <w:szCs w:val="20"/>
          <w:lang w:val="en-US"/>
        </w:rPr>
        <w:t xml:space="preserve">Individual/interviewee: experienced time </w:t>
      </w:r>
    </w:p>
    <w:p w14:paraId="5CC644FB" w14:textId="0A099A29" w:rsidR="004E41E5" w:rsidRDefault="004E41E5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e Individual/interviewee: </w:t>
      </w:r>
      <w:r w:rsidR="006C7D2E">
        <w:rPr>
          <w:rFonts w:ascii="Arial" w:hAnsi="Arial" w:cs="Arial"/>
          <w:sz w:val="20"/>
          <w:szCs w:val="20"/>
          <w:lang w:val="en-US"/>
        </w:rPr>
        <w:t xml:space="preserve">perceived role as </w:t>
      </w:r>
      <w:r w:rsidR="00A9258B">
        <w:rPr>
          <w:rFonts w:ascii="Arial" w:hAnsi="Arial" w:cs="Arial"/>
          <w:sz w:val="20"/>
          <w:szCs w:val="20"/>
          <w:lang w:val="en-US"/>
        </w:rPr>
        <w:t>driver</w:t>
      </w:r>
    </w:p>
    <w:p w14:paraId="09725081" w14:textId="56AF1E83" w:rsidR="006C7D2E" w:rsidRDefault="006C7D2E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 </w:t>
      </w:r>
      <w:r w:rsidR="00D6478B">
        <w:rPr>
          <w:rFonts w:ascii="Arial" w:hAnsi="Arial" w:cs="Arial"/>
          <w:sz w:val="20"/>
          <w:szCs w:val="20"/>
          <w:lang w:val="en-US"/>
        </w:rPr>
        <w:t xml:space="preserve">Individual/interviewee: </w:t>
      </w:r>
      <w:r w:rsidR="00B70042">
        <w:rPr>
          <w:rFonts w:ascii="Arial" w:hAnsi="Arial" w:cs="Arial"/>
          <w:sz w:val="20"/>
          <w:szCs w:val="20"/>
          <w:lang w:val="en-US"/>
        </w:rPr>
        <w:t>intrinsic motivation</w:t>
      </w:r>
    </w:p>
    <w:p w14:paraId="02D08AA3" w14:textId="25B6B162" w:rsidR="00B70042" w:rsidRDefault="00B70042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g </w:t>
      </w:r>
      <w:r w:rsidR="00A72B0E">
        <w:rPr>
          <w:rFonts w:ascii="Arial" w:hAnsi="Arial" w:cs="Arial"/>
          <w:sz w:val="20"/>
          <w:szCs w:val="20"/>
          <w:lang w:val="en-US"/>
        </w:rPr>
        <w:t xml:space="preserve">Individual/interviewee: experienced freedom </w:t>
      </w:r>
      <w:r w:rsidR="0031129B">
        <w:rPr>
          <w:rFonts w:ascii="Arial" w:hAnsi="Arial" w:cs="Arial"/>
          <w:sz w:val="20"/>
          <w:szCs w:val="20"/>
          <w:lang w:val="en-US"/>
        </w:rPr>
        <w:t xml:space="preserve">to </w:t>
      </w:r>
      <w:r w:rsidR="00DE1302">
        <w:rPr>
          <w:rFonts w:ascii="Arial" w:hAnsi="Arial" w:cs="Arial"/>
          <w:sz w:val="20"/>
          <w:szCs w:val="20"/>
          <w:lang w:val="en-US"/>
        </w:rPr>
        <w:t xml:space="preserve">implement the change </w:t>
      </w:r>
    </w:p>
    <w:p w14:paraId="150E702F" w14:textId="77777777" w:rsidR="00DE1302" w:rsidRDefault="00DE1302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</w:p>
    <w:p w14:paraId="235C484E" w14:textId="31993341" w:rsidR="00DE1302" w:rsidRDefault="007A0E00" w:rsidP="00F40BAF">
      <w:pPr>
        <w:pStyle w:val="NoSpacing"/>
        <w:spacing w:line="360" w:lineRule="auto"/>
        <w:ind w:right="-993"/>
        <w:rPr>
          <w:rFonts w:ascii="Arial" w:hAnsi="Arial" w:cs="Arial"/>
          <w:b/>
          <w:bCs/>
          <w:sz w:val="20"/>
          <w:szCs w:val="20"/>
          <w:lang w:val="en-US"/>
        </w:rPr>
      </w:pPr>
      <w:r w:rsidRPr="007A0E00">
        <w:rPr>
          <w:rFonts w:ascii="Arial" w:hAnsi="Arial" w:cs="Arial"/>
          <w:b/>
          <w:bCs/>
          <w:sz w:val="20"/>
          <w:szCs w:val="20"/>
          <w:lang w:val="en-US"/>
        </w:rPr>
        <w:t>5 IMPLEMENTATION PROCESS DOMAIN ‘THE ACTIVITIES AND STRATEGIES USED TO IMPLEMENT THE INNOVATION’</w:t>
      </w:r>
    </w:p>
    <w:p w14:paraId="197FB603" w14:textId="32EF2D83" w:rsidR="007A0E00" w:rsidRDefault="00E14C0D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a Allocated time </w:t>
      </w:r>
    </w:p>
    <w:p w14:paraId="6CBF36AD" w14:textId="207B5FF3" w:rsidR="00E14C0D" w:rsidRDefault="00E14C0D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b </w:t>
      </w:r>
      <w:r w:rsidR="006149E8">
        <w:rPr>
          <w:rFonts w:ascii="Arial" w:hAnsi="Arial" w:cs="Arial"/>
          <w:sz w:val="20"/>
          <w:szCs w:val="20"/>
          <w:lang w:val="en-US"/>
        </w:rPr>
        <w:t>Available resources</w:t>
      </w:r>
    </w:p>
    <w:p w14:paraId="3DBFF8BE" w14:textId="32B56630" w:rsidR="006149E8" w:rsidRDefault="006149E8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c </w:t>
      </w:r>
      <w:r w:rsidR="00C857EE">
        <w:rPr>
          <w:rFonts w:ascii="Arial" w:hAnsi="Arial" w:cs="Arial"/>
          <w:sz w:val="20"/>
          <w:szCs w:val="20"/>
          <w:lang w:val="en-US"/>
        </w:rPr>
        <w:t>Drivers / ambassadors</w:t>
      </w:r>
    </w:p>
    <w:p w14:paraId="3D7DFB5A" w14:textId="415D460E" w:rsidR="00C857EE" w:rsidRDefault="00C857EE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d </w:t>
      </w:r>
      <w:r w:rsidR="008F43CF">
        <w:rPr>
          <w:rFonts w:ascii="Arial" w:hAnsi="Arial" w:cs="Arial"/>
          <w:sz w:val="20"/>
          <w:szCs w:val="20"/>
          <w:lang w:val="en-US"/>
        </w:rPr>
        <w:t>Communication about the change</w:t>
      </w:r>
    </w:p>
    <w:p w14:paraId="0F26C4C6" w14:textId="19E68DAF" w:rsidR="008F43CF" w:rsidRDefault="008F43CF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e </w:t>
      </w:r>
      <w:r w:rsidR="00B1411C">
        <w:rPr>
          <w:rFonts w:ascii="Arial" w:hAnsi="Arial" w:cs="Arial"/>
          <w:sz w:val="20"/>
          <w:szCs w:val="20"/>
          <w:lang w:val="en-US"/>
        </w:rPr>
        <w:t>Support</w:t>
      </w:r>
    </w:p>
    <w:p w14:paraId="7F1F8B26" w14:textId="78A45986" w:rsidR="00B1411C" w:rsidRDefault="00B1411C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 Monitoring </w:t>
      </w:r>
      <w:r w:rsidR="000D2F75">
        <w:rPr>
          <w:rFonts w:ascii="Arial" w:hAnsi="Arial" w:cs="Arial"/>
          <w:sz w:val="20"/>
          <w:szCs w:val="20"/>
          <w:lang w:val="en-US"/>
        </w:rPr>
        <w:t>progress</w:t>
      </w:r>
    </w:p>
    <w:p w14:paraId="513AFF44" w14:textId="068346BE" w:rsidR="000D2F75" w:rsidRDefault="000D2F75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g </w:t>
      </w:r>
      <w:r w:rsidR="00D366AE">
        <w:rPr>
          <w:rFonts w:ascii="Arial" w:hAnsi="Arial" w:cs="Arial"/>
          <w:sz w:val="20"/>
          <w:szCs w:val="20"/>
          <w:lang w:val="en-US"/>
        </w:rPr>
        <w:t>Learning approach</w:t>
      </w:r>
    </w:p>
    <w:p w14:paraId="2AE6114A" w14:textId="5CFFF22E" w:rsidR="000D2F75" w:rsidRDefault="000D2F75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h </w:t>
      </w:r>
      <w:r w:rsidR="00C22702">
        <w:rPr>
          <w:rFonts w:ascii="Arial" w:hAnsi="Arial" w:cs="Arial"/>
          <w:sz w:val="20"/>
          <w:szCs w:val="20"/>
          <w:lang w:val="en-US"/>
        </w:rPr>
        <w:t xml:space="preserve">Clear action plan from the organization for </w:t>
      </w:r>
      <w:r w:rsidR="00A0699E">
        <w:rPr>
          <w:rFonts w:ascii="Arial" w:hAnsi="Arial" w:cs="Arial"/>
          <w:sz w:val="20"/>
          <w:szCs w:val="20"/>
          <w:lang w:val="en-US"/>
        </w:rPr>
        <w:t xml:space="preserve">implementation of change </w:t>
      </w:r>
    </w:p>
    <w:p w14:paraId="6A1AE422" w14:textId="6522D0D5" w:rsidR="00A0699E" w:rsidRDefault="00114D83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 Long process</w:t>
      </w:r>
    </w:p>
    <w:p w14:paraId="6C340EBD" w14:textId="060FED27" w:rsidR="00114D83" w:rsidRDefault="00114D83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j Vision and goals</w:t>
      </w:r>
    </w:p>
    <w:p w14:paraId="13AC882C" w14:textId="77777777" w:rsidR="003D2081" w:rsidRDefault="003D2081" w:rsidP="00F40BAF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</w:p>
    <w:p w14:paraId="1C82C09D" w14:textId="40B80F01" w:rsidR="003D2081" w:rsidRDefault="003D2081" w:rsidP="00F40BAF">
      <w:pPr>
        <w:pStyle w:val="NoSpacing"/>
        <w:spacing w:line="360" w:lineRule="auto"/>
        <w:ind w:right="-993"/>
        <w:rPr>
          <w:rFonts w:ascii="Arial" w:hAnsi="Arial" w:cs="Arial"/>
          <w:b/>
          <w:bCs/>
          <w:sz w:val="20"/>
          <w:szCs w:val="20"/>
          <w:lang w:val="en-US"/>
        </w:rPr>
      </w:pPr>
      <w:r w:rsidRPr="003D2081">
        <w:rPr>
          <w:rFonts w:ascii="Arial" w:hAnsi="Arial" w:cs="Arial"/>
          <w:b/>
          <w:bCs/>
          <w:sz w:val="20"/>
          <w:szCs w:val="20"/>
          <w:lang w:val="en-US"/>
        </w:rPr>
        <w:t xml:space="preserve">6 </w:t>
      </w:r>
      <w:r>
        <w:rPr>
          <w:rFonts w:ascii="Arial" w:hAnsi="Arial" w:cs="Arial"/>
          <w:b/>
          <w:bCs/>
          <w:sz w:val="20"/>
          <w:szCs w:val="20"/>
          <w:lang w:val="en-US"/>
        </w:rPr>
        <w:t>END-USER</w:t>
      </w:r>
      <w:r w:rsidR="002C429F">
        <w:rPr>
          <w:rFonts w:ascii="Arial" w:hAnsi="Arial" w:cs="Arial"/>
          <w:b/>
          <w:bCs/>
          <w:sz w:val="20"/>
          <w:szCs w:val="20"/>
          <w:lang w:val="en-US"/>
        </w:rPr>
        <w:t xml:space="preserve"> (patient, staff, visitors </w:t>
      </w:r>
      <w:r w:rsidR="00F40BAF">
        <w:rPr>
          <w:rFonts w:ascii="Arial" w:hAnsi="Arial" w:cs="Arial"/>
          <w:b/>
          <w:bCs/>
          <w:sz w:val="20"/>
          <w:szCs w:val="20"/>
          <w:lang w:val="en-US"/>
        </w:rPr>
        <w:t>using</w:t>
      </w:r>
      <w:r w:rsidR="002C429F">
        <w:rPr>
          <w:rFonts w:ascii="Arial" w:hAnsi="Arial" w:cs="Arial"/>
          <w:b/>
          <w:bCs/>
          <w:sz w:val="20"/>
          <w:szCs w:val="20"/>
          <w:lang w:val="en-US"/>
        </w:rPr>
        <w:t xml:space="preserve"> the food environment) </w:t>
      </w:r>
    </w:p>
    <w:p w14:paraId="523CEC17" w14:textId="30368037" w:rsidR="004F4C8F" w:rsidRPr="00E1499D" w:rsidRDefault="003D2081" w:rsidP="00FD55C6">
      <w:pPr>
        <w:pStyle w:val="NoSpacing"/>
        <w:spacing w:line="360" w:lineRule="auto"/>
        <w:ind w:right="-993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a Attitude end-user </w:t>
      </w:r>
    </w:p>
    <w:p w14:paraId="6825182E" w14:textId="77777777" w:rsidR="00E1499D" w:rsidRPr="00990F30" w:rsidRDefault="00E1499D" w:rsidP="002162D4">
      <w:pPr>
        <w:pStyle w:val="NoSpacing"/>
        <w:rPr>
          <w:lang w:val="en-GB"/>
        </w:rPr>
      </w:pPr>
    </w:p>
    <w:sectPr w:rsidR="00E1499D" w:rsidRPr="00990F30" w:rsidSect="00F40BA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92"/>
    <w:rsid w:val="00020B9C"/>
    <w:rsid w:val="000A2B9D"/>
    <w:rsid w:val="000D2F75"/>
    <w:rsid w:val="00114D83"/>
    <w:rsid w:val="00180F6A"/>
    <w:rsid w:val="002124EA"/>
    <w:rsid w:val="002162D4"/>
    <w:rsid w:val="002C429F"/>
    <w:rsid w:val="00304622"/>
    <w:rsid w:val="00305D5F"/>
    <w:rsid w:val="0031129B"/>
    <w:rsid w:val="00362069"/>
    <w:rsid w:val="00384F44"/>
    <w:rsid w:val="00387279"/>
    <w:rsid w:val="003D2081"/>
    <w:rsid w:val="00426BEA"/>
    <w:rsid w:val="004A6492"/>
    <w:rsid w:val="004B0F62"/>
    <w:rsid w:val="004E41E5"/>
    <w:rsid w:val="004E443B"/>
    <w:rsid w:val="004F4C8F"/>
    <w:rsid w:val="00501C5B"/>
    <w:rsid w:val="005165A0"/>
    <w:rsid w:val="00542B47"/>
    <w:rsid w:val="006149E8"/>
    <w:rsid w:val="00645CCE"/>
    <w:rsid w:val="006C7D2E"/>
    <w:rsid w:val="006D4A5B"/>
    <w:rsid w:val="006E36F8"/>
    <w:rsid w:val="00716C17"/>
    <w:rsid w:val="00785478"/>
    <w:rsid w:val="007A0E00"/>
    <w:rsid w:val="00844992"/>
    <w:rsid w:val="008822CA"/>
    <w:rsid w:val="008F43CF"/>
    <w:rsid w:val="00925F2F"/>
    <w:rsid w:val="00943EB2"/>
    <w:rsid w:val="0095726E"/>
    <w:rsid w:val="00965837"/>
    <w:rsid w:val="00990F30"/>
    <w:rsid w:val="00A0699E"/>
    <w:rsid w:val="00A72B0E"/>
    <w:rsid w:val="00A73596"/>
    <w:rsid w:val="00A77853"/>
    <w:rsid w:val="00A9258B"/>
    <w:rsid w:val="00AB36A0"/>
    <w:rsid w:val="00AD580D"/>
    <w:rsid w:val="00AE17D7"/>
    <w:rsid w:val="00B129AC"/>
    <w:rsid w:val="00B1411C"/>
    <w:rsid w:val="00B70042"/>
    <w:rsid w:val="00B86446"/>
    <w:rsid w:val="00BF79DD"/>
    <w:rsid w:val="00C22702"/>
    <w:rsid w:val="00C77473"/>
    <w:rsid w:val="00C857EE"/>
    <w:rsid w:val="00D366AE"/>
    <w:rsid w:val="00D57E97"/>
    <w:rsid w:val="00D6478B"/>
    <w:rsid w:val="00D70935"/>
    <w:rsid w:val="00DE1302"/>
    <w:rsid w:val="00E1499D"/>
    <w:rsid w:val="00E14C0D"/>
    <w:rsid w:val="00E430C9"/>
    <w:rsid w:val="00E92B6A"/>
    <w:rsid w:val="00ED4AF3"/>
    <w:rsid w:val="00EE2318"/>
    <w:rsid w:val="00F02FAD"/>
    <w:rsid w:val="00F40BAF"/>
    <w:rsid w:val="00F80264"/>
    <w:rsid w:val="00F90F23"/>
    <w:rsid w:val="00FD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8660"/>
  <w15:chartTrackingRefBased/>
  <w15:docId w15:val="{2CF0800F-B93A-4CCB-9F9F-06E8502D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62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D5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5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8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414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Wierda, Joline</dc:creator>
  <cp:keywords/>
  <dc:description/>
  <cp:lastModifiedBy>Wierda, Joline</cp:lastModifiedBy>
  <cp:revision>73</cp:revision>
  <dcterms:created xsi:type="dcterms:W3CDTF">2024-11-20T16:04:00Z</dcterms:created>
  <dcterms:modified xsi:type="dcterms:W3CDTF">2024-11-28T11:20:00Z</dcterms:modified>
</cp:coreProperties>
</file>