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E3A0D" w14:textId="791C29F4" w:rsidR="00B612C2" w:rsidRPr="002B1376" w:rsidRDefault="00B612C2" w:rsidP="00B612C2">
      <w:pPr>
        <w:pStyle w:val="NoSpacing"/>
        <w:spacing w:line="480" w:lineRule="auto"/>
        <w:rPr>
          <w:rFonts w:ascii="Arial" w:hAnsi="Arial" w:cs="Arial"/>
          <w:b/>
          <w:bCs/>
          <w:sz w:val="20"/>
          <w:szCs w:val="20"/>
          <w:lang w:val="en-GB"/>
        </w:rPr>
      </w:pPr>
      <w:r w:rsidRPr="002B1376">
        <w:rPr>
          <w:rFonts w:ascii="Arial" w:hAnsi="Arial" w:cs="Arial"/>
          <w:b/>
          <w:bCs/>
          <w:sz w:val="20"/>
          <w:szCs w:val="20"/>
          <w:lang w:val="en-GB"/>
        </w:rPr>
        <w:t xml:space="preserve">Additional file </w:t>
      </w:r>
      <w:r w:rsidR="003668A5">
        <w:rPr>
          <w:rFonts w:ascii="Arial" w:hAnsi="Arial" w:cs="Arial"/>
          <w:b/>
          <w:bCs/>
          <w:sz w:val="20"/>
          <w:szCs w:val="20"/>
          <w:lang w:val="en-GB"/>
        </w:rPr>
        <w:t>4</w:t>
      </w:r>
      <w:r w:rsidRPr="002B1376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</w:p>
    <w:p w14:paraId="5925D485" w14:textId="4C8018CA" w:rsidR="00B612C2" w:rsidRPr="002B1376" w:rsidRDefault="00B612C2" w:rsidP="00B612C2">
      <w:pPr>
        <w:pStyle w:val="NoSpacing"/>
        <w:spacing w:line="480" w:lineRule="auto"/>
        <w:rPr>
          <w:rFonts w:ascii="Arial" w:hAnsi="Arial" w:cs="Arial"/>
          <w:sz w:val="20"/>
          <w:szCs w:val="20"/>
          <w:lang w:val="en-GB"/>
        </w:rPr>
      </w:pPr>
      <w:r w:rsidRPr="002B1376">
        <w:rPr>
          <w:rFonts w:ascii="Arial" w:hAnsi="Arial" w:cs="Arial"/>
          <w:sz w:val="20"/>
          <w:szCs w:val="20"/>
          <w:lang w:val="en-GB"/>
        </w:rPr>
        <w:t xml:space="preserve">File name: </w:t>
      </w:r>
      <w:r w:rsidRPr="002B1376">
        <w:rPr>
          <w:rFonts w:ascii="Arial" w:hAnsi="Arial" w:cs="Arial"/>
          <w:sz w:val="20"/>
          <w:szCs w:val="20"/>
          <w:lang w:val="en-GB"/>
        </w:rPr>
        <w:tab/>
      </w:r>
      <w:r w:rsidRPr="002B1376">
        <w:rPr>
          <w:rFonts w:ascii="Arial" w:hAnsi="Arial" w:cs="Arial"/>
          <w:sz w:val="20"/>
          <w:szCs w:val="20"/>
          <w:lang w:val="en-GB"/>
        </w:rPr>
        <w:tab/>
        <w:t xml:space="preserve">Additional file </w:t>
      </w:r>
      <w:r w:rsidR="003668A5">
        <w:rPr>
          <w:rFonts w:ascii="Arial" w:hAnsi="Arial" w:cs="Arial"/>
          <w:sz w:val="20"/>
          <w:szCs w:val="20"/>
          <w:lang w:val="en-GB"/>
        </w:rPr>
        <w:t>4</w:t>
      </w:r>
      <w:r w:rsidRPr="002B1376">
        <w:rPr>
          <w:rFonts w:ascii="Arial" w:hAnsi="Arial" w:cs="Arial"/>
          <w:sz w:val="20"/>
          <w:szCs w:val="20"/>
          <w:lang w:val="en-GB"/>
        </w:rPr>
        <w:t>_Wierda_et_al_Participant characteristics</w:t>
      </w:r>
    </w:p>
    <w:p w14:paraId="1B56DD51" w14:textId="77777777" w:rsidR="00B612C2" w:rsidRPr="002B1376" w:rsidRDefault="00B612C2" w:rsidP="00B612C2">
      <w:pPr>
        <w:pStyle w:val="NoSpacing"/>
        <w:spacing w:line="480" w:lineRule="auto"/>
        <w:rPr>
          <w:rFonts w:ascii="Arial" w:hAnsi="Arial" w:cs="Arial"/>
          <w:sz w:val="20"/>
          <w:szCs w:val="20"/>
          <w:lang w:val="en-GB"/>
        </w:rPr>
      </w:pPr>
      <w:r w:rsidRPr="002B1376">
        <w:rPr>
          <w:rFonts w:ascii="Arial" w:hAnsi="Arial" w:cs="Arial"/>
          <w:sz w:val="20"/>
          <w:szCs w:val="20"/>
          <w:lang w:val="en-GB"/>
        </w:rPr>
        <w:t xml:space="preserve">File format: </w:t>
      </w:r>
      <w:r w:rsidRPr="002B1376">
        <w:rPr>
          <w:rFonts w:ascii="Arial" w:hAnsi="Arial" w:cs="Arial"/>
          <w:sz w:val="20"/>
          <w:szCs w:val="20"/>
          <w:lang w:val="en-GB"/>
        </w:rPr>
        <w:tab/>
      </w:r>
      <w:r w:rsidRPr="002B1376">
        <w:rPr>
          <w:rFonts w:ascii="Arial" w:hAnsi="Arial" w:cs="Arial"/>
          <w:sz w:val="20"/>
          <w:szCs w:val="20"/>
          <w:lang w:val="en-GB"/>
        </w:rPr>
        <w:tab/>
        <w:t>Word, DOC</w:t>
      </w:r>
    </w:p>
    <w:p w14:paraId="6E752E96" w14:textId="77777777" w:rsidR="00B612C2" w:rsidRPr="002B1376" w:rsidRDefault="00B612C2" w:rsidP="00B612C2">
      <w:pPr>
        <w:pStyle w:val="NoSpacing"/>
        <w:spacing w:line="480" w:lineRule="auto"/>
        <w:rPr>
          <w:rFonts w:ascii="Arial" w:hAnsi="Arial" w:cs="Arial"/>
          <w:sz w:val="20"/>
          <w:szCs w:val="20"/>
          <w:lang w:val="en-GB"/>
        </w:rPr>
      </w:pPr>
      <w:r w:rsidRPr="002B1376">
        <w:rPr>
          <w:rFonts w:ascii="Arial" w:hAnsi="Arial" w:cs="Arial"/>
          <w:sz w:val="20"/>
          <w:szCs w:val="20"/>
          <w:lang w:val="en-GB"/>
        </w:rPr>
        <w:t xml:space="preserve">Title of data: </w:t>
      </w:r>
      <w:r w:rsidRPr="002B1376">
        <w:rPr>
          <w:rFonts w:ascii="Arial" w:hAnsi="Arial" w:cs="Arial"/>
          <w:sz w:val="20"/>
          <w:szCs w:val="20"/>
          <w:lang w:val="en-GB"/>
        </w:rPr>
        <w:tab/>
      </w:r>
      <w:r w:rsidRPr="002B1376">
        <w:rPr>
          <w:rFonts w:ascii="Arial" w:hAnsi="Arial" w:cs="Arial"/>
          <w:sz w:val="20"/>
          <w:szCs w:val="20"/>
          <w:lang w:val="en-GB"/>
        </w:rPr>
        <w:tab/>
        <w:t>Participant characteristics</w:t>
      </w:r>
    </w:p>
    <w:p w14:paraId="31BC390B" w14:textId="34541B56" w:rsidR="002B1376" w:rsidRDefault="00B612C2" w:rsidP="002B1376">
      <w:pPr>
        <w:spacing w:line="480" w:lineRule="auto"/>
        <w:ind w:left="2124" w:hanging="2124"/>
        <w:jc w:val="both"/>
        <w:rPr>
          <w:rFonts w:ascii="Arial" w:hAnsi="Arial" w:cs="Arial"/>
          <w:sz w:val="20"/>
          <w:szCs w:val="20"/>
          <w:lang w:val="en-GB"/>
        </w:rPr>
      </w:pPr>
      <w:r w:rsidRPr="002B1376">
        <w:rPr>
          <w:rFonts w:ascii="Arial" w:hAnsi="Arial" w:cs="Arial"/>
          <w:sz w:val="20"/>
          <w:szCs w:val="20"/>
          <w:lang w:val="en-GB"/>
        </w:rPr>
        <w:t xml:space="preserve">Description of data:  </w:t>
      </w:r>
      <w:r w:rsidRPr="002B1376">
        <w:rPr>
          <w:rFonts w:ascii="Arial" w:hAnsi="Arial" w:cs="Arial"/>
          <w:sz w:val="20"/>
          <w:szCs w:val="20"/>
          <w:lang w:val="en-GB"/>
        </w:rPr>
        <w:tab/>
        <w:t>Participant characteristics</w:t>
      </w:r>
      <w:r w:rsidR="0062111B">
        <w:rPr>
          <w:rFonts w:ascii="Arial" w:hAnsi="Arial" w:cs="Arial"/>
          <w:sz w:val="20"/>
          <w:szCs w:val="20"/>
          <w:lang w:val="en-GB"/>
        </w:rPr>
        <w:t xml:space="preserve"> (e.g. </w:t>
      </w:r>
      <w:r w:rsidRPr="002B1376">
        <w:rPr>
          <w:rFonts w:ascii="Arial" w:hAnsi="Arial" w:cs="Arial"/>
          <w:sz w:val="20"/>
          <w:szCs w:val="20"/>
          <w:lang w:val="en-GB"/>
        </w:rPr>
        <w:t>function of the participant, the categorized stakeholder group</w:t>
      </w:r>
      <w:r w:rsidR="00B915DA">
        <w:rPr>
          <w:rFonts w:ascii="Arial" w:hAnsi="Arial" w:cs="Arial"/>
          <w:sz w:val="20"/>
          <w:szCs w:val="20"/>
          <w:lang w:val="en-GB"/>
        </w:rPr>
        <w:t>)</w:t>
      </w:r>
    </w:p>
    <w:p w14:paraId="5FEC62E6" w14:textId="77777777" w:rsidR="002B1376" w:rsidRDefault="002B1376" w:rsidP="002B1376">
      <w:pPr>
        <w:pStyle w:val="NoSpacing"/>
        <w:spacing w:line="480" w:lineRule="auto"/>
        <w:ind w:left="2124" w:hanging="2124"/>
        <w:rPr>
          <w:rFonts w:ascii="Arial" w:hAnsi="Arial" w:cs="Arial"/>
          <w:sz w:val="20"/>
          <w:szCs w:val="20"/>
          <w:lang w:val="en-GB"/>
        </w:rPr>
      </w:pPr>
    </w:p>
    <w:p w14:paraId="0A9B04B9" w14:textId="0CD003A4" w:rsidR="002B1376" w:rsidRPr="009B0EB3" w:rsidRDefault="002B1376" w:rsidP="002B1376">
      <w:pPr>
        <w:spacing w:after="0" w:line="480" w:lineRule="auto"/>
        <w:ind w:left="2124" w:hanging="2124"/>
        <w:jc w:val="both"/>
        <w:rPr>
          <w:rFonts w:ascii="Arial" w:eastAsia="Times New Roman" w:hAnsi="Arial" w:cs="Arial"/>
          <w:kern w:val="0"/>
          <w:sz w:val="20"/>
          <w:szCs w:val="20"/>
          <w:lang w:val="en-GB" w:eastAsia="nl-NL"/>
          <w14:ligatures w14:val="none"/>
        </w:rPr>
      </w:pPr>
      <w:r w:rsidRPr="009B0EB3">
        <w:rPr>
          <w:rFonts w:ascii="Arial" w:hAnsi="Arial" w:cs="Arial"/>
          <w:sz w:val="20"/>
          <w:szCs w:val="20"/>
          <w:lang w:val="en-GB"/>
        </w:rPr>
        <w:t>Article title:</w:t>
      </w:r>
      <w:r w:rsidRPr="009B0EB3">
        <w:rPr>
          <w:rFonts w:ascii="Arial" w:eastAsia="Times New Roman" w:hAnsi="Arial" w:cs="Arial"/>
          <w:kern w:val="0"/>
          <w:sz w:val="20"/>
          <w:szCs w:val="20"/>
          <w:lang w:val="en-GB" w:eastAsia="nl-NL"/>
          <w14:ligatures w14:val="none"/>
        </w:rPr>
        <w:t xml:space="preserve"> </w:t>
      </w:r>
      <w:r w:rsidRPr="009B0EB3">
        <w:rPr>
          <w:rFonts w:ascii="Arial" w:eastAsia="Times New Roman" w:hAnsi="Arial" w:cs="Arial"/>
          <w:kern w:val="0"/>
          <w:sz w:val="20"/>
          <w:szCs w:val="20"/>
          <w:lang w:val="en-GB" w:eastAsia="nl-NL"/>
          <w14:ligatures w14:val="none"/>
        </w:rPr>
        <w:tab/>
        <w:t>Which factors influence the transition towards a healthy and sustainable food environment in</w:t>
      </w:r>
      <w:r w:rsidR="006F7D5F">
        <w:rPr>
          <w:rFonts w:ascii="Arial" w:eastAsia="Times New Roman" w:hAnsi="Arial" w:cs="Arial"/>
          <w:kern w:val="0"/>
          <w:sz w:val="20"/>
          <w:szCs w:val="20"/>
          <w:lang w:val="en-GB" w:eastAsia="nl-NL"/>
          <w14:ligatures w14:val="none"/>
        </w:rPr>
        <w:t xml:space="preserve"> Dutch</w:t>
      </w:r>
      <w:r w:rsidRPr="009B0EB3">
        <w:rPr>
          <w:rFonts w:ascii="Arial" w:eastAsia="Times New Roman" w:hAnsi="Arial" w:cs="Arial"/>
          <w:kern w:val="0"/>
          <w:sz w:val="20"/>
          <w:szCs w:val="20"/>
          <w:lang w:val="en-GB" w:eastAsia="nl-NL"/>
          <w14:ligatures w14:val="none"/>
        </w:rPr>
        <w:t xml:space="preserve"> hospitals? A qualitative view from stakeholders</w:t>
      </w:r>
    </w:p>
    <w:p w14:paraId="7810E7A6" w14:textId="77777777" w:rsidR="002B1376" w:rsidRDefault="002B1376" w:rsidP="002B1376">
      <w:pPr>
        <w:pStyle w:val="NoSpacing"/>
        <w:spacing w:line="480" w:lineRule="auto"/>
        <w:ind w:left="2124" w:right="-993" w:hanging="2124"/>
        <w:rPr>
          <w:rFonts w:ascii="Arial" w:hAnsi="Arial" w:cs="Arial"/>
          <w:sz w:val="20"/>
          <w:szCs w:val="20"/>
          <w:lang w:val="en-GB"/>
        </w:rPr>
      </w:pPr>
      <w:r w:rsidRPr="009B0EB3">
        <w:rPr>
          <w:rFonts w:ascii="Arial" w:hAnsi="Arial" w:cs="Arial"/>
          <w:sz w:val="20"/>
          <w:szCs w:val="20"/>
          <w:lang w:val="en-GB"/>
        </w:rPr>
        <w:t xml:space="preserve">Authors: </w:t>
      </w:r>
      <w:r w:rsidRPr="009B0EB3">
        <w:rPr>
          <w:rFonts w:ascii="Arial" w:hAnsi="Arial" w:cs="Arial"/>
          <w:sz w:val="20"/>
          <w:szCs w:val="20"/>
          <w:lang w:val="en-GB"/>
        </w:rPr>
        <w:tab/>
        <w:t>Joline J. Wierda, Femke van Nassau, Sanne K. Djojosoeparto</w:t>
      </w:r>
      <w:r>
        <w:rPr>
          <w:rFonts w:ascii="Arial" w:hAnsi="Arial" w:cs="Arial"/>
          <w:sz w:val="20"/>
          <w:szCs w:val="20"/>
          <w:lang w:val="en-GB"/>
        </w:rPr>
        <w:t xml:space="preserve">, </w:t>
      </w:r>
      <w:r w:rsidRPr="009B0EB3">
        <w:rPr>
          <w:rFonts w:ascii="Arial" w:hAnsi="Arial" w:cs="Arial"/>
          <w:sz w:val="20"/>
          <w:szCs w:val="20"/>
          <w:lang w:val="en-GB"/>
        </w:rPr>
        <w:t>Maartje P. Poelman</w:t>
      </w:r>
    </w:p>
    <w:p w14:paraId="56A6101D" w14:textId="77777777" w:rsidR="0065658F" w:rsidRDefault="0065658F" w:rsidP="002B1376">
      <w:pPr>
        <w:pStyle w:val="NoSpacing"/>
        <w:spacing w:line="480" w:lineRule="auto"/>
        <w:ind w:left="2124" w:right="-993" w:hanging="2124"/>
        <w:rPr>
          <w:rFonts w:ascii="Arial" w:hAnsi="Arial" w:cs="Arial"/>
          <w:sz w:val="20"/>
          <w:szCs w:val="20"/>
          <w:lang w:val="en-GB"/>
        </w:rPr>
      </w:pPr>
    </w:p>
    <w:p w14:paraId="13010BA2" w14:textId="77777777" w:rsidR="0065658F" w:rsidRDefault="0065658F" w:rsidP="002B1376">
      <w:pPr>
        <w:pStyle w:val="NoSpacing"/>
        <w:spacing w:line="480" w:lineRule="auto"/>
        <w:ind w:left="2124" w:right="-993" w:hanging="2124"/>
        <w:rPr>
          <w:rFonts w:ascii="Arial" w:hAnsi="Arial" w:cs="Arial"/>
          <w:sz w:val="20"/>
          <w:szCs w:val="20"/>
          <w:lang w:val="en-GB"/>
        </w:rPr>
      </w:pPr>
    </w:p>
    <w:p w14:paraId="388B23D4" w14:textId="71D15FCA" w:rsidR="00721FD5" w:rsidRPr="0065658F" w:rsidRDefault="0065658F" w:rsidP="0065658F">
      <w:pPr>
        <w:pStyle w:val="NoSpacing"/>
        <w:spacing w:line="480" w:lineRule="auto"/>
        <w:rPr>
          <w:rFonts w:ascii="Arial" w:hAnsi="Arial" w:cs="Arial"/>
          <w:sz w:val="20"/>
          <w:szCs w:val="20"/>
          <w:lang w:val="en-GB"/>
        </w:rPr>
      </w:pPr>
      <w:r w:rsidRPr="0065658F">
        <w:rPr>
          <w:rFonts w:ascii="Arial" w:hAnsi="Arial" w:cs="Arial"/>
          <w:b/>
          <w:bCs/>
          <w:sz w:val="20"/>
          <w:szCs w:val="20"/>
          <w:lang w:val="en-GB"/>
        </w:rPr>
        <w:t xml:space="preserve">Table 1 of Additional file </w:t>
      </w:r>
      <w:r w:rsidR="00A90315">
        <w:rPr>
          <w:rFonts w:ascii="Arial" w:hAnsi="Arial" w:cs="Arial"/>
          <w:b/>
          <w:bCs/>
          <w:sz w:val="20"/>
          <w:szCs w:val="20"/>
          <w:lang w:val="en-GB"/>
        </w:rPr>
        <w:t>4</w:t>
      </w:r>
      <w:r w:rsidRPr="0065658F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65658F">
        <w:rPr>
          <w:rFonts w:ascii="Arial" w:hAnsi="Arial" w:cs="Arial"/>
          <w:sz w:val="20"/>
          <w:szCs w:val="20"/>
          <w:lang w:val="en-GB"/>
        </w:rPr>
        <w:t>Participant characteristics</w:t>
      </w:r>
    </w:p>
    <w:tbl>
      <w:tblPr>
        <w:tblStyle w:val="TableGrid"/>
        <w:tblW w:w="9312" w:type="dxa"/>
        <w:tblLook w:val="04A0" w:firstRow="1" w:lastRow="0" w:firstColumn="1" w:lastColumn="0" w:noHBand="0" w:noVBand="1"/>
      </w:tblPr>
      <w:tblGrid>
        <w:gridCol w:w="1125"/>
        <w:gridCol w:w="917"/>
        <w:gridCol w:w="2961"/>
        <w:gridCol w:w="2259"/>
        <w:gridCol w:w="2050"/>
      </w:tblGrid>
      <w:tr w:rsidR="0065658F" w:rsidRPr="00466A11" w14:paraId="7CA94DF3" w14:textId="77777777" w:rsidTr="00DD5F52">
        <w:tc>
          <w:tcPr>
            <w:tcW w:w="1129" w:type="dxa"/>
          </w:tcPr>
          <w:p w14:paraId="1FC0ED54" w14:textId="77777777" w:rsidR="0065658F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5E2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 </w:t>
            </w:r>
          </w:p>
          <w:p w14:paraId="732E62F0" w14:textId="5E7E98D5" w:rsidR="00FC0795" w:rsidRPr="00FC0795" w:rsidRDefault="00FC0795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D85F4C">
              <w:rPr>
                <w:rFonts w:ascii="Arial" w:hAnsi="Arial" w:cs="Arial"/>
                <w:sz w:val="20"/>
                <w:szCs w:val="20"/>
              </w:rPr>
              <w:t>P#)</w:t>
            </w:r>
          </w:p>
          <w:p w14:paraId="475D6085" w14:textId="4B077E28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</w:tcPr>
          <w:p w14:paraId="34A56B2C" w14:textId="77777777" w:rsidR="0065658F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Gender</w:t>
            </w:r>
          </w:p>
          <w:p w14:paraId="4E2EE012" w14:textId="77777777" w:rsidR="00F22A2F" w:rsidRDefault="00F22A2F" w:rsidP="00905E25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44CA036" w14:textId="77777777" w:rsidR="00406ED5" w:rsidRPr="00905E25" w:rsidRDefault="00406ED5" w:rsidP="00905E25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969" w:type="dxa"/>
          </w:tcPr>
          <w:p w14:paraId="6AAB25E9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Function</w:t>
            </w:r>
          </w:p>
        </w:tc>
        <w:tc>
          <w:tcPr>
            <w:tcW w:w="2265" w:type="dxa"/>
          </w:tcPr>
          <w:p w14:paraId="38527F06" w14:textId="77777777" w:rsidR="0065658F" w:rsidRPr="003C6B87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3C6B8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Stakeholder group</w:t>
            </w:r>
          </w:p>
          <w:p w14:paraId="7C7465A0" w14:textId="77777777" w:rsidR="00E41331" w:rsidRDefault="00E41331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4791431" w14:textId="77777777" w:rsidR="00C53495" w:rsidRDefault="00C53495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616D335" w14:textId="77777777" w:rsidR="00C53495" w:rsidRDefault="00C53495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A6A8EE3" w14:textId="19DB7C54" w:rsidR="00C53495" w:rsidRPr="003C6B87" w:rsidRDefault="00C53495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56" w:type="dxa"/>
          </w:tcPr>
          <w:p w14:paraId="74F8823D" w14:textId="6D997C7F" w:rsidR="0086508A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Individual or duo, in person or online</w:t>
            </w:r>
          </w:p>
        </w:tc>
      </w:tr>
      <w:tr w:rsidR="0065658F" w:rsidRPr="00905E25" w14:paraId="7D71013D" w14:textId="77777777" w:rsidTr="00DD5F52">
        <w:tc>
          <w:tcPr>
            <w:tcW w:w="1129" w:type="dxa"/>
          </w:tcPr>
          <w:p w14:paraId="23A0B6EA" w14:textId="691C0538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P1</w:t>
            </w:r>
          </w:p>
        </w:tc>
        <w:tc>
          <w:tcPr>
            <w:tcW w:w="893" w:type="dxa"/>
          </w:tcPr>
          <w:p w14:paraId="6795FEE1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</w:p>
        </w:tc>
        <w:tc>
          <w:tcPr>
            <w:tcW w:w="2969" w:type="dxa"/>
          </w:tcPr>
          <w:p w14:paraId="005FEFB5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Department manager of sports medicine clinic, orthopaedics clinic</w:t>
            </w:r>
          </w:p>
        </w:tc>
        <w:tc>
          <w:tcPr>
            <w:tcW w:w="2265" w:type="dxa"/>
          </w:tcPr>
          <w:p w14:paraId="7B7BB0CB" w14:textId="143D5C4A" w:rsidR="0065658F" w:rsidRPr="00905E25" w:rsidRDefault="00AA3390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healthcare professionals</w:t>
            </w:r>
          </w:p>
        </w:tc>
        <w:tc>
          <w:tcPr>
            <w:tcW w:w="2056" w:type="dxa"/>
          </w:tcPr>
          <w:p w14:paraId="533A44DF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in person</w:t>
            </w:r>
          </w:p>
        </w:tc>
      </w:tr>
      <w:tr w:rsidR="0065658F" w:rsidRPr="00905E25" w14:paraId="4648E1DC" w14:textId="77777777" w:rsidTr="00DD5F52">
        <w:tc>
          <w:tcPr>
            <w:tcW w:w="1129" w:type="dxa"/>
          </w:tcPr>
          <w:p w14:paraId="31909724" w14:textId="77777777" w:rsidR="0065658F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P2</w:t>
            </w:r>
          </w:p>
          <w:p w14:paraId="66B535F1" w14:textId="18E060CA" w:rsidR="003C6B87" w:rsidRPr="00905E25" w:rsidRDefault="003C6B87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50E33E62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38DD1BA8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Meal service employee</w:t>
            </w:r>
          </w:p>
        </w:tc>
        <w:tc>
          <w:tcPr>
            <w:tcW w:w="2265" w:type="dxa"/>
          </w:tcPr>
          <w:p w14:paraId="157ABEA5" w14:textId="2B38BF8F" w:rsidR="0065658F" w:rsidRPr="00905E25" w:rsidRDefault="00AA3390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facility professionals</w:t>
            </w:r>
          </w:p>
        </w:tc>
        <w:tc>
          <w:tcPr>
            <w:tcW w:w="2056" w:type="dxa"/>
          </w:tcPr>
          <w:p w14:paraId="20F085C7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in person</w:t>
            </w:r>
          </w:p>
        </w:tc>
      </w:tr>
      <w:tr w:rsidR="0065658F" w:rsidRPr="00905E25" w14:paraId="7361668D" w14:textId="77777777" w:rsidTr="00DD5F52">
        <w:tc>
          <w:tcPr>
            <w:tcW w:w="1129" w:type="dxa"/>
          </w:tcPr>
          <w:p w14:paraId="750D8218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P3</w:t>
            </w:r>
          </w:p>
          <w:p w14:paraId="2244D65F" w14:textId="5A77F409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45E0B388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</w:p>
        </w:tc>
        <w:tc>
          <w:tcPr>
            <w:tcW w:w="2969" w:type="dxa"/>
          </w:tcPr>
          <w:p w14:paraId="58544B03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Location manager visitor restaurant</w:t>
            </w:r>
          </w:p>
        </w:tc>
        <w:tc>
          <w:tcPr>
            <w:tcW w:w="2265" w:type="dxa"/>
          </w:tcPr>
          <w:p w14:paraId="34CE8D6E" w14:textId="110A3816" w:rsidR="0065658F" w:rsidRPr="00905E25" w:rsidRDefault="009F35C5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facility professionals</w:t>
            </w:r>
          </w:p>
        </w:tc>
        <w:tc>
          <w:tcPr>
            <w:tcW w:w="2056" w:type="dxa"/>
          </w:tcPr>
          <w:p w14:paraId="7314788B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in person</w:t>
            </w:r>
          </w:p>
        </w:tc>
      </w:tr>
      <w:tr w:rsidR="0065658F" w:rsidRPr="00905E25" w14:paraId="250FCBD4" w14:textId="77777777" w:rsidTr="00DD5F52">
        <w:tc>
          <w:tcPr>
            <w:tcW w:w="1129" w:type="dxa"/>
          </w:tcPr>
          <w:p w14:paraId="7AA82B60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P4</w:t>
            </w:r>
          </w:p>
          <w:p w14:paraId="20950155" w14:textId="4153F924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0F60CC4F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0F8AAF8B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Facility coordinator cure and care</w:t>
            </w:r>
          </w:p>
        </w:tc>
        <w:tc>
          <w:tcPr>
            <w:tcW w:w="2265" w:type="dxa"/>
          </w:tcPr>
          <w:p w14:paraId="567D2DDA" w14:textId="5B2DCE79" w:rsidR="0065658F" w:rsidRPr="00905E25" w:rsidRDefault="009F35C5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project coordinators</w:t>
            </w:r>
          </w:p>
        </w:tc>
        <w:tc>
          <w:tcPr>
            <w:tcW w:w="2056" w:type="dxa"/>
          </w:tcPr>
          <w:p w14:paraId="1B54F38B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in person</w:t>
            </w:r>
          </w:p>
        </w:tc>
      </w:tr>
      <w:tr w:rsidR="0065658F" w:rsidRPr="00905E25" w14:paraId="5208A00F" w14:textId="77777777" w:rsidTr="00DD5F52">
        <w:tc>
          <w:tcPr>
            <w:tcW w:w="1129" w:type="dxa"/>
          </w:tcPr>
          <w:p w14:paraId="6A0B3D8F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P5</w:t>
            </w:r>
          </w:p>
          <w:p w14:paraId="4C4583F8" w14:textId="57D30342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21E4A5F3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5BBF217C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Facility services coordinator</w:t>
            </w:r>
          </w:p>
        </w:tc>
        <w:tc>
          <w:tcPr>
            <w:tcW w:w="2265" w:type="dxa"/>
          </w:tcPr>
          <w:p w14:paraId="4E747374" w14:textId="5016561E" w:rsidR="0065658F" w:rsidRPr="00905E25" w:rsidRDefault="008C6813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facility professionals</w:t>
            </w:r>
          </w:p>
        </w:tc>
        <w:tc>
          <w:tcPr>
            <w:tcW w:w="2056" w:type="dxa"/>
          </w:tcPr>
          <w:p w14:paraId="647E0813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in person</w:t>
            </w:r>
          </w:p>
        </w:tc>
      </w:tr>
      <w:tr w:rsidR="0065658F" w:rsidRPr="00905E25" w14:paraId="5AC15667" w14:textId="77777777" w:rsidTr="00DD5F52">
        <w:tc>
          <w:tcPr>
            <w:tcW w:w="1129" w:type="dxa"/>
          </w:tcPr>
          <w:p w14:paraId="2FF15384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P6</w:t>
            </w:r>
          </w:p>
          <w:p w14:paraId="581DB04A" w14:textId="0BCB62C8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0600EFB6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6CF8D103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Program maker nutrition</w:t>
            </w:r>
          </w:p>
        </w:tc>
        <w:tc>
          <w:tcPr>
            <w:tcW w:w="2265" w:type="dxa"/>
          </w:tcPr>
          <w:p w14:paraId="20774D43" w14:textId="5DD62741" w:rsidR="0065658F" w:rsidRPr="00905E25" w:rsidRDefault="008C6813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project coordinators</w:t>
            </w:r>
          </w:p>
        </w:tc>
        <w:tc>
          <w:tcPr>
            <w:tcW w:w="2056" w:type="dxa"/>
          </w:tcPr>
          <w:p w14:paraId="1BDBCFD8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in person</w:t>
            </w:r>
          </w:p>
        </w:tc>
      </w:tr>
      <w:tr w:rsidR="0065658F" w:rsidRPr="00905E25" w14:paraId="7C55E656" w14:textId="77777777" w:rsidTr="00DD5F52">
        <w:tc>
          <w:tcPr>
            <w:tcW w:w="1129" w:type="dxa"/>
          </w:tcPr>
          <w:p w14:paraId="461C8B74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P7</w:t>
            </w:r>
          </w:p>
          <w:p w14:paraId="501EB968" w14:textId="7BEC5FD9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45BBA392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4A7EFB3E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Hotel service department manager</w:t>
            </w:r>
          </w:p>
        </w:tc>
        <w:tc>
          <w:tcPr>
            <w:tcW w:w="2265" w:type="dxa"/>
          </w:tcPr>
          <w:p w14:paraId="04796640" w14:textId="03F2AA99" w:rsidR="0065658F" w:rsidRPr="00905E25" w:rsidRDefault="00C7087B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project coordinators</w:t>
            </w:r>
          </w:p>
        </w:tc>
        <w:tc>
          <w:tcPr>
            <w:tcW w:w="2056" w:type="dxa"/>
          </w:tcPr>
          <w:p w14:paraId="405447DE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in person</w:t>
            </w:r>
          </w:p>
        </w:tc>
      </w:tr>
      <w:tr w:rsidR="0065658F" w:rsidRPr="00905E25" w14:paraId="0990294C" w14:textId="77777777" w:rsidTr="00DD5F52">
        <w:tc>
          <w:tcPr>
            <w:tcW w:w="1129" w:type="dxa"/>
          </w:tcPr>
          <w:p w14:paraId="06727784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P8</w:t>
            </w:r>
          </w:p>
          <w:p w14:paraId="705FC99C" w14:textId="0BCE9CF3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25C64A87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4325E367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Dietitian</w:t>
            </w:r>
          </w:p>
        </w:tc>
        <w:tc>
          <w:tcPr>
            <w:tcW w:w="2265" w:type="dxa"/>
          </w:tcPr>
          <w:p w14:paraId="1F91AF67" w14:textId="0667DA1F" w:rsidR="0065658F" w:rsidRPr="00905E25" w:rsidRDefault="00C7087B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healthcare professionals</w:t>
            </w:r>
          </w:p>
        </w:tc>
        <w:tc>
          <w:tcPr>
            <w:tcW w:w="2056" w:type="dxa"/>
          </w:tcPr>
          <w:p w14:paraId="3302B2BF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in person</w:t>
            </w:r>
          </w:p>
        </w:tc>
      </w:tr>
      <w:tr w:rsidR="0065658F" w:rsidRPr="00905E25" w14:paraId="2E691054" w14:textId="77777777" w:rsidTr="00DD5F52">
        <w:tc>
          <w:tcPr>
            <w:tcW w:w="1129" w:type="dxa"/>
          </w:tcPr>
          <w:p w14:paraId="7A8D0F43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P9</w:t>
            </w:r>
          </w:p>
          <w:p w14:paraId="108F888F" w14:textId="7CE12AEA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6D769C4E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</w:p>
        </w:tc>
        <w:tc>
          <w:tcPr>
            <w:tcW w:w="2969" w:type="dxa"/>
          </w:tcPr>
          <w:p w14:paraId="7A574BAD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Food and beverage advisor/chef</w:t>
            </w:r>
          </w:p>
        </w:tc>
        <w:tc>
          <w:tcPr>
            <w:tcW w:w="2265" w:type="dxa"/>
          </w:tcPr>
          <w:p w14:paraId="01FF290F" w14:textId="3AD48FD7" w:rsidR="0065658F" w:rsidRPr="00905E25" w:rsidRDefault="00C7087B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facility professionals</w:t>
            </w:r>
          </w:p>
        </w:tc>
        <w:tc>
          <w:tcPr>
            <w:tcW w:w="2056" w:type="dxa"/>
          </w:tcPr>
          <w:p w14:paraId="34D6C5A5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in person</w:t>
            </w:r>
          </w:p>
        </w:tc>
      </w:tr>
      <w:tr w:rsidR="0065658F" w:rsidRPr="00905E25" w14:paraId="1514F13A" w14:textId="77777777" w:rsidTr="00DD5F52">
        <w:trPr>
          <w:trHeight w:val="364"/>
        </w:trPr>
        <w:tc>
          <w:tcPr>
            <w:tcW w:w="1129" w:type="dxa"/>
          </w:tcPr>
          <w:p w14:paraId="0FA438A4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P10</w:t>
            </w:r>
          </w:p>
          <w:p w14:paraId="2A1DA20D" w14:textId="30FACD5B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4DDEA896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71F6507D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Team leader food and catering</w:t>
            </w:r>
          </w:p>
        </w:tc>
        <w:tc>
          <w:tcPr>
            <w:tcW w:w="2265" w:type="dxa"/>
          </w:tcPr>
          <w:p w14:paraId="117ACEFD" w14:textId="079F0E04" w:rsidR="0065658F" w:rsidRPr="00905E25" w:rsidRDefault="00C7087B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facility professionals</w:t>
            </w:r>
          </w:p>
        </w:tc>
        <w:tc>
          <w:tcPr>
            <w:tcW w:w="2056" w:type="dxa"/>
          </w:tcPr>
          <w:p w14:paraId="2F6371E3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online</w:t>
            </w:r>
          </w:p>
        </w:tc>
      </w:tr>
      <w:tr w:rsidR="0065658F" w:rsidRPr="00905E25" w14:paraId="5B6739EE" w14:textId="77777777" w:rsidTr="00DD5F52">
        <w:tc>
          <w:tcPr>
            <w:tcW w:w="1129" w:type="dxa"/>
          </w:tcPr>
          <w:p w14:paraId="5F76F6CA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P11</w:t>
            </w:r>
          </w:p>
          <w:p w14:paraId="71E6907A" w14:textId="0169BF0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35418425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2D77419B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Chairman of the board of directors</w:t>
            </w:r>
          </w:p>
        </w:tc>
        <w:tc>
          <w:tcPr>
            <w:tcW w:w="2265" w:type="dxa"/>
          </w:tcPr>
          <w:p w14:paraId="531C99B2" w14:textId="32AD4D03" w:rsidR="0065658F" w:rsidRPr="00905E25" w:rsidRDefault="00C7087B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board of directors</w:t>
            </w:r>
          </w:p>
        </w:tc>
        <w:tc>
          <w:tcPr>
            <w:tcW w:w="2056" w:type="dxa"/>
          </w:tcPr>
          <w:p w14:paraId="0B4118F6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in person</w:t>
            </w:r>
          </w:p>
        </w:tc>
      </w:tr>
      <w:tr w:rsidR="0065658F" w:rsidRPr="00905E25" w14:paraId="63B7434C" w14:textId="77777777" w:rsidTr="00DD5F52">
        <w:tc>
          <w:tcPr>
            <w:tcW w:w="1129" w:type="dxa"/>
          </w:tcPr>
          <w:p w14:paraId="222651E1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P12</w:t>
            </w:r>
          </w:p>
          <w:p w14:paraId="331FE63A" w14:textId="134114A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69D00F77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</w:p>
        </w:tc>
        <w:tc>
          <w:tcPr>
            <w:tcW w:w="2969" w:type="dxa"/>
          </w:tcPr>
          <w:p w14:paraId="6DEE449C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Theme manager care</w:t>
            </w:r>
          </w:p>
        </w:tc>
        <w:tc>
          <w:tcPr>
            <w:tcW w:w="2265" w:type="dxa"/>
          </w:tcPr>
          <w:p w14:paraId="68CB0297" w14:textId="0F876010" w:rsidR="0065658F" w:rsidRPr="00905E25" w:rsidRDefault="00804F2C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healthcare professionals / board of directors</w:t>
            </w:r>
          </w:p>
        </w:tc>
        <w:tc>
          <w:tcPr>
            <w:tcW w:w="2056" w:type="dxa"/>
          </w:tcPr>
          <w:p w14:paraId="7BBECFEB" w14:textId="77777777" w:rsidR="0065658F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online</w:t>
            </w:r>
          </w:p>
          <w:p w14:paraId="4F2F46AD" w14:textId="77777777" w:rsidR="000A2531" w:rsidRPr="00905E25" w:rsidRDefault="000A2531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5658F" w:rsidRPr="00905E25" w14:paraId="2A60103B" w14:textId="77777777" w:rsidTr="00DD5F52">
        <w:tc>
          <w:tcPr>
            <w:tcW w:w="1129" w:type="dxa"/>
          </w:tcPr>
          <w:p w14:paraId="462A87D9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P13</w:t>
            </w:r>
          </w:p>
          <w:p w14:paraId="68AA71B0" w14:textId="01F4E168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6DD84F51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</w:p>
        </w:tc>
        <w:tc>
          <w:tcPr>
            <w:tcW w:w="2969" w:type="dxa"/>
          </w:tcPr>
          <w:p w14:paraId="1E67C339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Chairman of the board of directors</w:t>
            </w:r>
          </w:p>
        </w:tc>
        <w:tc>
          <w:tcPr>
            <w:tcW w:w="2265" w:type="dxa"/>
          </w:tcPr>
          <w:p w14:paraId="0DB931A9" w14:textId="432BC864" w:rsidR="0065658F" w:rsidRPr="00905E25" w:rsidRDefault="00633443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board of directors</w:t>
            </w:r>
          </w:p>
        </w:tc>
        <w:tc>
          <w:tcPr>
            <w:tcW w:w="2056" w:type="dxa"/>
          </w:tcPr>
          <w:p w14:paraId="14B2CC9B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in person</w:t>
            </w:r>
          </w:p>
        </w:tc>
      </w:tr>
      <w:tr w:rsidR="0065658F" w:rsidRPr="00905E25" w14:paraId="439A1948" w14:textId="77777777" w:rsidTr="00DD5F52">
        <w:tc>
          <w:tcPr>
            <w:tcW w:w="1129" w:type="dxa"/>
          </w:tcPr>
          <w:p w14:paraId="48143349" w14:textId="7879C66D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P14</w:t>
            </w:r>
          </w:p>
        </w:tc>
        <w:tc>
          <w:tcPr>
            <w:tcW w:w="893" w:type="dxa"/>
          </w:tcPr>
          <w:p w14:paraId="4A0065F7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0C548488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Head of traumatology orthopaedics</w:t>
            </w:r>
          </w:p>
        </w:tc>
        <w:tc>
          <w:tcPr>
            <w:tcW w:w="2265" w:type="dxa"/>
          </w:tcPr>
          <w:p w14:paraId="216D1A0B" w14:textId="6014DE88" w:rsidR="0065658F" w:rsidRPr="00905E25" w:rsidRDefault="00633443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healthcare professionals</w:t>
            </w:r>
          </w:p>
        </w:tc>
        <w:tc>
          <w:tcPr>
            <w:tcW w:w="2056" w:type="dxa"/>
          </w:tcPr>
          <w:p w14:paraId="718CDA28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online</w:t>
            </w:r>
          </w:p>
        </w:tc>
      </w:tr>
      <w:tr w:rsidR="0065658F" w:rsidRPr="00905E25" w14:paraId="1631FE4D" w14:textId="77777777" w:rsidTr="00DD5F52">
        <w:tc>
          <w:tcPr>
            <w:tcW w:w="1129" w:type="dxa"/>
          </w:tcPr>
          <w:p w14:paraId="09C8B69A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P15</w:t>
            </w:r>
          </w:p>
          <w:p w14:paraId="7411E472" w14:textId="4B6BDC22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6D75D396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5C430A2A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Service assistant</w:t>
            </w:r>
          </w:p>
        </w:tc>
        <w:tc>
          <w:tcPr>
            <w:tcW w:w="2265" w:type="dxa"/>
          </w:tcPr>
          <w:p w14:paraId="12E9E406" w14:textId="3FEF1F48" w:rsidR="0065658F" w:rsidRPr="00905E25" w:rsidRDefault="00633443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facility professionals</w:t>
            </w:r>
          </w:p>
        </w:tc>
        <w:tc>
          <w:tcPr>
            <w:tcW w:w="2056" w:type="dxa"/>
          </w:tcPr>
          <w:p w14:paraId="31DD69D6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online</w:t>
            </w:r>
          </w:p>
        </w:tc>
      </w:tr>
      <w:tr w:rsidR="0065658F" w:rsidRPr="00905E25" w14:paraId="3BB8B364" w14:textId="77777777" w:rsidTr="00DD5F52">
        <w:tc>
          <w:tcPr>
            <w:tcW w:w="1129" w:type="dxa"/>
          </w:tcPr>
          <w:p w14:paraId="16F5955C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P16</w:t>
            </w:r>
          </w:p>
          <w:p w14:paraId="666FA58A" w14:textId="754087AB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642E8509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67B2854E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Team leader food and beverage facilities</w:t>
            </w:r>
          </w:p>
        </w:tc>
        <w:tc>
          <w:tcPr>
            <w:tcW w:w="2265" w:type="dxa"/>
          </w:tcPr>
          <w:p w14:paraId="46B0F5C6" w14:textId="7DA939A1" w:rsidR="0065658F" w:rsidRPr="00905E25" w:rsidRDefault="00633443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facility professionals</w:t>
            </w:r>
          </w:p>
        </w:tc>
        <w:tc>
          <w:tcPr>
            <w:tcW w:w="2056" w:type="dxa"/>
          </w:tcPr>
          <w:p w14:paraId="0DD1911D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online</w:t>
            </w:r>
          </w:p>
        </w:tc>
      </w:tr>
      <w:tr w:rsidR="0065658F" w:rsidRPr="00905E25" w14:paraId="40179E6B" w14:textId="77777777" w:rsidTr="00DD5F52">
        <w:tc>
          <w:tcPr>
            <w:tcW w:w="1129" w:type="dxa"/>
          </w:tcPr>
          <w:p w14:paraId="37C6E376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P17</w:t>
            </w:r>
          </w:p>
          <w:p w14:paraId="6411016D" w14:textId="32D552AD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7B70B173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2D547679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 xml:space="preserve">Head of food and beverages </w:t>
            </w:r>
          </w:p>
        </w:tc>
        <w:tc>
          <w:tcPr>
            <w:tcW w:w="2265" w:type="dxa"/>
          </w:tcPr>
          <w:p w14:paraId="1C51D6CD" w14:textId="2983B0C8" w:rsidR="0065658F" w:rsidRPr="00905E25" w:rsidRDefault="00605E1F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project coordinators</w:t>
            </w:r>
          </w:p>
        </w:tc>
        <w:tc>
          <w:tcPr>
            <w:tcW w:w="2056" w:type="dxa"/>
          </w:tcPr>
          <w:p w14:paraId="0AAA3DF5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online</w:t>
            </w:r>
          </w:p>
        </w:tc>
      </w:tr>
      <w:tr w:rsidR="0065658F" w:rsidRPr="00905E25" w14:paraId="21D2DA45" w14:textId="77777777" w:rsidTr="00DD5F52">
        <w:tc>
          <w:tcPr>
            <w:tcW w:w="1129" w:type="dxa"/>
          </w:tcPr>
          <w:p w14:paraId="65255479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P18</w:t>
            </w:r>
          </w:p>
          <w:p w14:paraId="64268B7C" w14:textId="705F29C1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35C1F29B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6C8506FD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Team leader catering facilities</w:t>
            </w:r>
          </w:p>
        </w:tc>
        <w:tc>
          <w:tcPr>
            <w:tcW w:w="2265" w:type="dxa"/>
          </w:tcPr>
          <w:p w14:paraId="4669FA37" w14:textId="0EF59030" w:rsidR="0065658F" w:rsidRPr="00905E25" w:rsidRDefault="00605E1F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facility professionals</w:t>
            </w:r>
          </w:p>
        </w:tc>
        <w:tc>
          <w:tcPr>
            <w:tcW w:w="2056" w:type="dxa"/>
          </w:tcPr>
          <w:p w14:paraId="6AB0F5CE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online</w:t>
            </w:r>
          </w:p>
        </w:tc>
      </w:tr>
      <w:tr w:rsidR="0065658F" w:rsidRPr="00905E25" w14:paraId="3EA8A126" w14:textId="77777777" w:rsidTr="00DD5F52">
        <w:tc>
          <w:tcPr>
            <w:tcW w:w="1129" w:type="dxa"/>
          </w:tcPr>
          <w:p w14:paraId="310C5B44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P19</w:t>
            </w:r>
          </w:p>
          <w:p w14:paraId="4215FD25" w14:textId="59488941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609D4C2E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0D807574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Dietitian</w:t>
            </w:r>
          </w:p>
        </w:tc>
        <w:tc>
          <w:tcPr>
            <w:tcW w:w="2265" w:type="dxa"/>
          </w:tcPr>
          <w:p w14:paraId="14269678" w14:textId="37F71BCD" w:rsidR="0065658F" w:rsidRPr="00905E25" w:rsidRDefault="00605E1F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healthcare professionals</w:t>
            </w:r>
          </w:p>
        </w:tc>
        <w:tc>
          <w:tcPr>
            <w:tcW w:w="2056" w:type="dxa"/>
          </w:tcPr>
          <w:p w14:paraId="27673D55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online</w:t>
            </w:r>
          </w:p>
        </w:tc>
      </w:tr>
      <w:tr w:rsidR="0065658F" w:rsidRPr="00905E25" w14:paraId="43F616F3" w14:textId="77777777" w:rsidTr="00DD5F52">
        <w:tc>
          <w:tcPr>
            <w:tcW w:w="1129" w:type="dxa"/>
          </w:tcPr>
          <w:p w14:paraId="663AFC47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P20</w:t>
            </w:r>
          </w:p>
          <w:p w14:paraId="7FED28F3" w14:textId="425FF421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4848E777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</w:p>
        </w:tc>
        <w:tc>
          <w:tcPr>
            <w:tcW w:w="2969" w:type="dxa"/>
          </w:tcPr>
          <w:p w14:paraId="2FE49D5E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Chef cook</w:t>
            </w:r>
          </w:p>
        </w:tc>
        <w:tc>
          <w:tcPr>
            <w:tcW w:w="2265" w:type="dxa"/>
          </w:tcPr>
          <w:p w14:paraId="7075F085" w14:textId="3DA2CDD9" w:rsidR="0065658F" w:rsidRPr="00905E25" w:rsidRDefault="0031231D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facility professionals</w:t>
            </w:r>
          </w:p>
        </w:tc>
        <w:tc>
          <w:tcPr>
            <w:tcW w:w="2056" w:type="dxa"/>
          </w:tcPr>
          <w:p w14:paraId="77990231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online</w:t>
            </w:r>
          </w:p>
        </w:tc>
      </w:tr>
      <w:tr w:rsidR="0065658F" w:rsidRPr="00905E25" w14:paraId="5B4D4B91" w14:textId="77777777" w:rsidTr="00DD5F52">
        <w:tc>
          <w:tcPr>
            <w:tcW w:w="1129" w:type="dxa"/>
          </w:tcPr>
          <w:p w14:paraId="52DB3993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P21</w:t>
            </w:r>
          </w:p>
          <w:p w14:paraId="3F3C9950" w14:textId="54E7D082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12D274E5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2EDB3F12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Paediatrician</w:t>
            </w:r>
          </w:p>
        </w:tc>
        <w:tc>
          <w:tcPr>
            <w:tcW w:w="2265" w:type="dxa"/>
          </w:tcPr>
          <w:p w14:paraId="2C0F7320" w14:textId="20D73AF3" w:rsidR="0065658F" w:rsidRPr="00905E25" w:rsidRDefault="0031231D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healthcare professionals / project coordinators</w:t>
            </w:r>
          </w:p>
        </w:tc>
        <w:tc>
          <w:tcPr>
            <w:tcW w:w="2056" w:type="dxa"/>
          </w:tcPr>
          <w:p w14:paraId="67C06771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online</w:t>
            </w:r>
          </w:p>
        </w:tc>
      </w:tr>
      <w:tr w:rsidR="0065658F" w:rsidRPr="00905E25" w14:paraId="35E8A8B4" w14:textId="77777777" w:rsidTr="00DD5F52">
        <w:tc>
          <w:tcPr>
            <w:tcW w:w="1129" w:type="dxa"/>
          </w:tcPr>
          <w:p w14:paraId="3F58DAA2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P22</w:t>
            </w:r>
          </w:p>
          <w:p w14:paraId="4EC85457" w14:textId="24BF18D6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76585F20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37464071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Head of oncology care</w:t>
            </w:r>
          </w:p>
        </w:tc>
        <w:tc>
          <w:tcPr>
            <w:tcW w:w="2265" w:type="dxa"/>
          </w:tcPr>
          <w:p w14:paraId="1D230598" w14:textId="3EA65AC8" w:rsidR="0065658F" w:rsidRPr="00905E25" w:rsidRDefault="00946390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healthcare professionals</w:t>
            </w:r>
          </w:p>
        </w:tc>
        <w:tc>
          <w:tcPr>
            <w:tcW w:w="2056" w:type="dxa"/>
          </w:tcPr>
          <w:p w14:paraId="639A6A30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online</w:t>
            </w:r>
          </w:p>
        </w:tc>
      </w:tr>
      <w:tr w:rsidR="0065658F" w:rsidRPr="00905E25" w14:paraId="16A25922" w14:textId="77777777" w:rsidTr="00DD5F52">
        <w:tc>
          <w:tcPr>
            <w:tcW w:w="1129" w:type="dxa"/>
          </w:tcPr>
          <w:p w14:paraId="7B40C67F" w14:textId="77777777" w:rsidR="0065658F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P23</w:t>
            </w:r>
          </w:p>
          <w:p w14:paraId="17FF1016" w14:textId="7F5D9B36" w:rsidR="003C6B87" w:rsidRPr="00905E25" w:rsidRDefault="003C6B87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2F18CE58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65B0E234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Project leader nutrition</w:t>
            </w:r>
          </w:p>
        </w:tc>
        <w:tc>
          <w:tcPr>
            <w:tcW w:w="2265" w:type="dxa"/>
          </w:tcPr>
          <w:p w14:paraId="4DE2D5BB" w14:textId="607A46F3" w:rsidR="0065658F" w:rsidRPr="00905E25" w:rsidRDefault="00946390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project coordinators</w:t>
            </w:r>
          </w:p>
        </w:tc>
        <w:tc>
          <w:tcPr>
            <w:tcW w:w="2056" w:type="dxa"/>
          </w:tcPr>
          <w:p w14:paraId="122E55E8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online</w:t>
            </w:r>
          </w:p>
        </w:tc>
      </w:tr>
      <w:tr w:rsidR="0065658F" w:rsidRPr="00466A11" w14:paraId="22C23675" w14:textId="77777777" w:rsidTr="00DD5F52">
        <w:tc>
          <w:tcPr>
            <w:tcW w:w="1129" w:type="dxa"/>
          </w:tcPr>
          <w:p w14:paraId="6D423B80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P24</w:t>
            </w:r>
          </w:p>
          <w:p w14:paraId="20F188A6" w14:textId="75640B7C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6D14188D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</w:p>
        </w:tc>
        <w:tc>
          <w:tcPr>
            <w:tcW w:w="2969" w:type="dxa"/>
          </w:tcPr>
          <w:p w14:paraId="36FEC7AB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Contract manager food and beverages</w:t>
            </w:r>
          </w:p>
        </w:tc>
        <w:tc>
          <w:tcPr>
            <w:tcW w:w="2265" w:type="dxa"/>
          </w:tcPr>
          <w:p w14:paraId="673EBB11" w14:textId="488144C2" w:rsidR="0065658F" w:rsidRPr="00905E25" w:rsidRDefault="00744402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project coordinators</w:t>
            </w:r>
          </w:p>
        </w:tc>
        <w:tc>
          <w:tcPr>
            <w:tcW w:w="2056" w:type="dxa"/>
          </w:tcPr>
          <w:p w14:paraId="6C9B741C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Duo, together with P25, online</w:t>
            </w:r>
          </w:p>
        </w:tc>
      </w:tr>
      <w:tr w:rsidR="0065658F" w:rsidRPr="00466A11" w14:paraId="2C14B5FA" w14:textId="77777777" w:rsidTr="00DD5F52">
        <w:tc>
          <w:tcPr>
            <w:tcW w:w="1129" w:type="dxa"/>
          </w:tcPr>
          <w:p w14:paraId="0FAFE9B8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P25</w:t>
            </w:r>
          </w:p>
          <w:p w14:paraId="6AA5E8B2" w14:textId="2B0B54A1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79DCDEFC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</w:p>
        </w:tc>
        <w:tc>
          <w:tcPr>
            <w:tcW w:w="2969" w:type="dxa"/>
          </w:tcPr>
          <w:p w14:paraId="29636016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General manager caterer</w:t>
            </w:r>
          </w:p>
        </w:tc>
        <w:tc>
          <w:tcPr>
            <w:tcW w:w="2265" w:type="dxa"/>
          </w:tcPr>
          <w:p w14:paraId="6469ED41" w14:textId="24BE6439" w:rsidR="0065658F" w:rsidRPr="00905E25" w:rsidRDefault="00744402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facility professionals</w:t>
            </w:r>
          </w:p>
        </w:tc>
        <w:tc>
          <w:tcPr>
            <w:tcW w:w="2056" w:type="dxa"/>
          </w:tcPr>
          <w:p w14:paraId="4EBFB878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Duo, together with P24, online</w:t>
            </w:r>
          </w:p>
        </w:tc>
      </w:tr>
      <w:tr w:rsidR="0065658F" w:rsidRPr="00905E25" w14:paraId="32E913A3" w14:textId="77777777" w:rsidTr="00DD5F52">
        <w:tc>
          <w:tcPr>
            <w:tcW w:w="1129" w:type="dxa"/>
          </w:tcPr>
          <w:p w14:paraId="3195FE41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P26</w:t>
            </w:r>
          </w:p>
          <w:p w14:paraId="6247D38F" w14:textId="2D0072DE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788C0DE1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2FFD7763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Professor of obstetrics and gynaecology</w:t>
            </w:r>
          </w:p>
        </w:tc>
        <w:tc>
          <w:tcPr>
            <w:tcW w:w="2265" w:type="dxa"/>
          </w:tcPr>
          <w:p w14:paraId="29D9D42D" w14:textId="7373DB06" w:rsidR="0065658F" w:rsidRPr="00905E25" w:rsidRDefault="00936785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healthcare professionals</w:t>
            </w:r>
          </w:p>
        </w:tc>
        <w:tc>
          <w:tcPr>
            <w:tcW w:w="2056" w:type="dxa"/>
          </w:tcPr>
          <w:p w14:paraId="24AD9991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online</w:t>
            </w:r>
          </w:p>
        </w:tc>
      </w:tr>
      <w:tr w:rsidR="0065658F" w:rsidRPr="00905E25" w14:paraId="42FF13B0" w14:textId="77777777" w:rsidTr="00DD5F52">
        <w:tc>
          <w:tcPr>
            <w:tcW w:w="1129" w:type="dxa"/>
          </w:tcPr>
          <w:p w14:paraId="32A32464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P27</w:t>
            </w:r>
          </w:p>
          <w:p w14:paraId="37B7D171" w14:textId="67676C01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21EAAFF9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436DA7B8" w14:textId="31EAE9C2" w:rsidR="0065658F" w:rsidRPr="00905E25" w:rsidRDefault="00954506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</w:t>
            </w:r>
            <w:r w:rsidR="00944EFD" w:rsidRPr="00905E25">
              <w:rPr>
                <w:rFonts w:ascii="Arial" w:hAnsi="Arial" w:cs="Arial"/>
                <w:sz w:val="20"/>
                <w:szCs w:val="20"/>
                <w:lang w:val="en-GB"/>
              </w:rPr>
              <w:t>rogram leader prevention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944EFD" w:rsidRPr="00905E25">
              <w:rPr>
                <w:rFonts w:ascii="Arial" w:hAnsi="Arial" w:cs="Arial"/>
                <w:sz w:val="20"/>
                <w:szCs w:val="20"/>
                <w:lang w:val="en-GB"/>
              </w:rPr>
              <w:t>program</w:t>
            </w:r>
          </w:p>
        </w:tc>
        <w:tc>
          <w:tcPr>
            <w:tcW w:w="2265" w:type="dxa"/>
          </w:tcPr>
          <w:p w14:paraId="60C80386" w14:textId="2C19C6B8" w:rsidR="0065658F" w:rsidRPr="00905E25" w:rsidRDefault="00A81731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project coordinators</w:t>
            </w:r>
          </w:p>
        </w:tc>
        <w:tc>
          <w:tcPr>
            <w:tcW w:w="2056" w:type="dxa"/>
          </w:tcPr>
          <w:p w14:paraId="743C2908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online</w:t>
            </w:r>
          </w:p>
        </w:tc>
      </w:tr>
      <w:tr w:rsidR="0065658F" w:rsidRPr="00905E25" w14:paraId="4EB0F13D" w14:textId="77777777" w:rsidTr="00DD5F52">
        <w:tc>
          <w:tcPr>
            <w:tcW w:w="1129" w:type="dxa"/>
          </w:tcPr>
          <w:p w14:paraId="4EA32379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P28</w:t>
            </w:r>
          </w:p>
          <w:p w14:paraId="6394BF4F" w14:textId="40675550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5C7C182F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2969" w:type="dxa"/>
          </w:tcPr>
          <w:p w14:paraId="1FB89ECA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Gastroenterologist</w:t>
            </w:r>
          </w:p>
        </w:tc>
        <w:tc>
          <w:tcPr>
            <w:tcW w:w="2265" w:type="dxa"/>
          </w:tcPr>
          <w:p w14:paraId="08B06B73" w14:textId="577D0D4B" w:rsidR="0065658F" w:rsidRPr="00905E25" w:rsidRDefault="00DF2B73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healthcare professionals</w:t>
            </w:r>
          </w:p>
        </w:tc>
        <w:tc>
          <w:tcPr>
            <w:tcW w:w="2056" w:type="dxa"/>
          </w:tcPr>
          <w:p w14:paraId="7316D9DD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online</w:t>
            </w:r>
          </w:p>
        </w:tc>
      </w:tr>
      <w:tr w:rsidR="0065658F" w:rsidRPr="00905E25" w14:paraId="5FA28666" w14:textId="77777777" w:rsidTr="00DD5F52">
        <w:tc>
          <w:tcPr>
            <w:tcW w:w="1129" w:type="dxa"/>
          </w:tcPr>
          <w:p w14:paraId="75239809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P29</w:t>
            </w:r>
          </w:p>
          <w:p w14:paraId="718C7A2B" w14:textId="7A04C5B5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3537A8DA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</w:p>
        </w:tc>
        <w:tc>
          <w:tcPr>
            <w:tcW w:w="2969" w:type="dxa"/>
          </w:tcPr>
          <w:p w14:paraId="335575F5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Chef of caterer</w:t>
            </w:r>
          </w:p>
        </w:tc>
        <w:tc>
          <w:tcPr>
            <w:tcW w:w="2265" w:type="dxa"/>
          </w:tcPr>
          <w:p w14:paraId="709B0BC5" w14:textId="2316F584" w:rsidR="0065658F" w:rsidRPr="00905E25" w:rsidRDefault="00DF2B73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facility professionals</w:t>
            </w:r>
          </w:p>
        </w:tc>
        <w:tc>
          <w:tcPr>
            <w:tcW w:w="2056" w:type="dxa"/>
          </w:tcPr>
          <w:p w14:paraId="071F879F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online</w:t>
            </w:r>
          </w:p>
        </w:tc>
      </w:tr>
      <w:tr w:rsidR="0065658F" w:rsidRPr="00905E25" w14:paraId="73DB1CED" w14:textId="77777777" w:rsidTr="00DD5F52">
        <w:tc>
          <w:tcPr>
            <w:tcW w:w="1129" w:type="dxa"/>
          </w:tcPr>
          <w:p w14:paraId="790AD443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P30</w:t>
            </w:r>
          </w:p>
          <w:p w14:paraId="2F7E0D0C" w14:textId="567F0EE0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93" w:type="dxa"/>
          </w:tcPr>
          <w:p w14:paraId="11C73ED5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</w:p>
        </w:tc>
        <w:tc>
          <w:tcPr>
            <w:tcW w:w="2969" w:type="dxa"/>
          </w:tcPr>
          <w:p w14:paraId="23C23112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Professor of prevention in healthcare</w:t>
            </w:r>
          </w:p>
        </w:tc>
        <w:tc>
          <w:tcPr>
            <w:tcW w:w="2265" w:type="dxa"/>
          </w:tcPr>
          <w:p w14:paraId="6BE14226" w14:textId="79BEB407" w:rsidR="0065658F" w:rsidRPr="00905E25" w:rsidRDefault="00DF2B73" w:rsidP="00905E25">
            <w:pPr>
              <w:pStyle w:val="NoSpacing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project coordinators</w:t>
            </w:r>
          </w:p>
        </w:tc>
        <w:tc>
          <w:tcPr>
            <w:tcW w:w="2056" w:type="dxa"/>
          </w:tcPr>
          <w:p w14:paraId="3BB39800" w14:textId="77777777" w:rsidR="0065658F" w:rsidRPr="00905E25" w:rsidRDefault="0065658F" w:rsidP="00905E25">
            <w:pPr>
              <w:pStyle w:val="NoSpacing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5E25">
              <w:rPr>
                <w:rFonts w:ascii="Arial" w:hAnsi="Arial" w:cs="Arial"/>
                <w:sz w:val="20"/>
                <w:szCs w:val="20"/>
                <w:lang w:val="en-GB"/>
              </w:rPr>
              <w:t>Individual, online</w:t>
            </w:r>
          </w:p>
        </w:tc>
      </w:tr>
    </w:tbl>
    <w:p w14:paraId="37F1A3A3" w14:textId="77777777" w:rsidR="0065658F" w:rsidRDefault="0065658F" w:rsidP="0065658F">
      <w:pPr>
        <w:spacing w:line="480" w:lineRule="auto"/>
        <w:rPr>
          <w:lang w:val="en-GB"/>
        </w:rPr>
      </w:pPr>
    </w:p>
    <w:p w14:paraId="5A7DDE39" w14:textId="77777777" w:rsidR="0065658F" w:rsidRPr="009B0EB3" w:rsidRDefault="0065658F" w:rsidP="002B1376">
      <w:pPr>
        <w:pStyle w:val="NoSpacing"/>
        <w:spacing w:line="480" w:lineRule="auto"/>
        <w:ind w:left="2124" w:right="-993" w:hanging="2124"/>
        <w:rPr>
          <w:rFonts w:ascii="Arial" w:hAnsi="Arial" w:cs="Arial"/>
          <w:sz w:val="20"/>
          <w:szCs w:val="20"/>
          <w:lang w:val="en-GB"/>
        </w:rPr>
      </w:pPr>
    </w:p>
    <w:p w14:paraId="1CAACFA3" w14:textId="77777777" w:rsidR="002B1376" w:rsidRPr="002B1376" w:rsidRDefault="002B1376" w:rsidP="00B612C2">
      <w:pPr>
        <w:spacing w:line="480" w:lineRule="auto"/>
        <w:ind w:left="2124" w:hanging="2124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5DBA0694" w14:textId="77777777" w:rsidR="00B612C2" w:rsidRPr="002B1376" w:rsidRDefault="00B612C2" w:rsidP="00B612C2">
      <w:pPr>
        <w:pStyle w:val="NoSpacing"/>
        <w:spacing w:line="480" w:lineRule="auto"/>
        <w:rPr>
          <w:sz w:val="20"/>
          <w:szCs w:val="20"/>
          <w:lang w:val="en-GB"/>
        </w:rPr>
      </w:pPr>
    </w:p>
    <w:sectPr w:rsidR="00B612C2" w:rsidRPr="002B13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C2"/>
    <w:rsid w:val="00005461"/>
    <w:rsid w:val="00094111"/>
    <w:rsid w:val="000A2531"/>
    <w:rsid w:val="000E2A9A"/>
    <w:rsid w:val="002B1376"/>
    <w:rsid w:val="002E13D4"/>
    <w:rsid w:val="0031231D"/>
    <w:rsid w:val="003668A5"/>
    <w:rsid w:val="003C6B87"/>
    <w:rsid w:val="00406ED5"/>
    <w:rsid w:val="00426DD0"/>
    <w:rsid w:val="00457D76"/>
    <w:rsid w:val="00466A11"/>
    <w:rsid w:val="00605E1F"/>
    <w:rsid w:val="006116C0"/>
    <w:rsid w:val="0062111B"/>
    <w:rsid w:val="00621139"/>
    <w:rsid w:val="00633443"/>
    <w:rsid w:val="0065658F"/>
    <w:rsid w:val="006F7D5F"/>
    <w:rsid w:val="00721FD5"/>
    <w:rsid w:val="00744402"/>
    <w:rsid w:val="00804F2C"/>
    <w:rsid w:val="00813D71"/>
    <w:rsid w:val="0086508A"/>
    <w:rsid w:val="008C6813"/>
    <w:rsid w:val="00905E25"/>
    <w:rsid w:val="00936785"/>
    <w:rsid w:val="00944EFD"/>
    <w:rsid w:val="00946390"/>
    <w:rsid w:val="00954506"/>
    <w:rsid w:val="009F35C5"/>
    <w:rsid w:val="00A53B44"/>
    <w:rsid w:val="00A81731"/>
    <w:rsid w:val="00A90315"/>
    <w:rsid w:val="00AA3390"/>
    <w:rsid w:val="00B612C2"/>
    <w:rsid w:val="00B915DA"/>
    <w:rsid w:val="00C314F6"/>
    <w:rsid w:val="00C53495"/>
    <w:rsid w:val="00C7087B"/>
    <w:rsid w:val="00D44B88"/>
    <w:rsid w:val="00D54237"/>
    <w:rsid w:val="00D85F4C"/>
    <w:rsid w:val="00DD19D2"/>
    <w:rsid w:val="00DF2B73"/>
    <w:rsid w:val="00E41331"/>
    <w:rsid w:val="00E64DD3"/>
    <w:rsid w:val="00F22A2F"/>
    <w:rsid w:val="00FC0795"/>
    <w:rsid w:val="00FE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CBAEF"/>
  <w15:chartTrackingRefBased/>
  <w15:docId w15:val="{B98AE2D6-96A1-4A3F-9F8D-E02461BD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2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12C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61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12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12C2"/>
    <w:rPr>
      <w:sz w:val="20"/>
      <w:szCs w:val="20"/>
    </w:rPr>
  </w:style>
  <w:style w:type="table" w:styleId="TableGrid">
    <w:name w:val="Table Grid"/>
    <w:basedOn w:val="TableNormal"/>
    <w:uiPriority w:val="39"/>
    <w:rsid w:val="00656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13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13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479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Wierda, Joline</dc:creator>
  <cp:keywords/>
  <dc:description/>
  <cp:lastModifiedBy>Wierda, Joline</cp:lastModifiedBy>
  <cp:revision>52</cp:revision>
  <dcterms:created xsi:type="dcterms:W3CDTF">2024-09-26T14:43:00Z</dcterms:created>
  <dcterms:modified xsi:type="dcterms:W3CDTF">2024-11-28T11:21:00Z</dcterms:modified>
</cp:coreProperties>
</file>