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396AD" w14:textId="2D445BE7" w:rsidR="00FD35E0" w:rsidRPr="007A4B4B" w:rsidRDefault="00331C1E">
      <w:pPr>
        <w:rPr>
          <w:rFonts w:ascii="Times New Roman" w:hAnsi="Times New Roman" w:cs="Times New Roman"/>
          <w:b/>
          <w:bCs/>
        </w:rPr>
      </w:pPr>
      <w:r w:rsidRPr="00670A35">
        <w:rPr>
          <w:rFonts w:ascii="Times New Roman" w:hAnsi="Times New Roman" w:cs="Times New Roman"/>
          <w:b/>
          <w:bCs/>
          <w:highlight w:val="yellow"/>
        </w:rPr>
        <w:t>Additional</w:t>
      </w:r>
      <w:r w:rsidR="007A4B4B" w:rsidRPr="00670A35">
        <w:rPr>
          <w:rFonts w:ascii="Times New Roman" w:hAnsi="Times New Roman" w:cs="Times New Roman"/>
          <w:b/>
          <w:bCs/>
          <w:highlight w:val="yellow"/>
        </w:rPr>
        <w:t xml:space="preserve"> file</w:t>
      </w:r>
      <w:r w:rsidRPr="00670A35">
        <w:rPr>
          <w:rFonts w:ascii="Times New Roman" w:hAnsi="Times New Roman" w:cs="Times New Roman"/>
          <w:b/>
          <w:bCs/>
          <w:highlight w:val="yellow"/>
        </w:rPr>
        <w:t xml:space="preserve"> 1</w:t>
      </w:r>
    </w:p>
    <w:p w14:paraId="2C941AE9" w14:textId="77777777" w:rsidR="007A4B4B" w:rsidRDefault="007A4B4B">
      <w:pPr>
        <w:rPr>
          <w:rFonts w:ascii="Times New Roman" w:hAnsi="Times New Roman" w:cs="Times New Roman"/>
        </w:rPr>
      </w:pPr>
    </w:p>
    <w:p w14:paraId="5C3C88B5" w14:textId="32866E08" w:rsidR="007A4B4B" w:rsidRDefault="007A4B4B" w:rsidP="007A4B4B">
      <w:pPr>
        <w:rPr>
          <w:rFonts w:ascii="Times New Roman" w:hAnsi="Times New Roman" w:cs="Times New Roman"/>
        </w:rPr>
      </w:pPr>
      <w:r w:rsidRPr="00670A35">
        <w:rPr>
          <w:rFonts w:ascii="Times New Roman" w:hAnsi="Times New Roman" w:cs="Times New Roman"/>
          <w:highlight w:val="yellow"/>
        </w:rPr>
        <w:t>Table 1.</w:t>
      </w:r>
      <w:r>
        <w:rPr>
          <w:rFonts w:ascii="Times New Roman" w:hAnsi="Times New Roman" w:cs="Times New Roman"/>
        </w:rPr>
        <w:t xml:space="preserve"> Target trial emulation framework</w:t>
      </w:r>
    </w:p>
    <w:p w14:paraId="7D41DBC0" w14:textId="6A37FCD3" w:rsidR="007A4B4B" w:rsidRDefault="007A4B4B">
      <w:pPr>
        <w:rPr>
          <w:rFonts w:ascii="Times New Roman" w:hAnsi="Times New Roman" w:cs="Times New Roman"/>
        </w:rPr>
      </w:pPr>
      <w:r w:rsidRPr="00670A35">
        <w:rPr>
          <w:rFonts w:ascii="Times New Roman" w:hAnsi="Times New Roman" w:cs="Times New Roman"/>
          <w:highlight w:val="yellow"/>
        </w:rPr>
        <w:t>Table 2.</w:t>
      </w:r>
      <w:r>
        <w:rPr>
          <w:rFonts w:ascii="Times New Roman" w:hAnsi="Times New Roman" w:cs="Times New Roman"/>
        </w:rPr>
        <w:t xml:space="preserve"> Operational definitions of exclusion criteria, baseline characteristics, government-funded medical examinations, and exposure to cardiovascular/pulmonary medications</w:t>
      </w:r>
    </w:p>
    <w:p w14:paraId="4BFC134C" w14:textId="00EB1548" w:rsidR="007A4B4B" w:rsidRDefault="007A4B4B">
      <w:pPr>
        <w:rPr>
          <w:rFonts w:ascii="Times New Roman" w:hAnsi="Times New Roman" w:cs="Times New Roman"/>
        </w:rPr>
      </w:pPr>
      <w:r w:rsidRPr="00670A35">
        <w:rPr>
          <w:rFonts w:ascii="Times New Roman" w:hAnsi="Times New Roman" w:cs="Times New Roman"/>
          <w:highlight w:val="yellow"/>
        </w:rPr>
        <w:t>Table 3.</w:t>
      </w:r>
      <w:r>
        <w:rPr>
          <w:rFonts w:ascii="Times New Roman" w:hAnsi="Times New Roman" w:cs="Times New Roman"/>
        </w:rPr>
        <w:t xml:space="preserve"> Operational definitions of clinical outcomes</w:t>
      </w:r>
    </w:p>
    <w:p w14:paraId="1657C4BE" w14:textId="559C0A7A" w:rsidR="007A4B4B" w:rsidRDefault="007A4B4B">
      <w:pPr>
        <w:rPr>
          <w:rFonts w:ascii="Times New Roman" w:hAnsi="Times New Roman" w:cs="Times New Roman"/>
        </w:rPr>
      </w:pPr>
      <w:r w:rsidRPr="00670A35">
        <w:rPr>
          <w:rFonts w:ascii="Times New Roman" w:hAnsi="Times New Roman" w:cs="Times New Roman"/>
          <w:highlight w:val="yellow"/>
        </w:rPr>
        <w:t>Table 4.</w:t>
      </w:r>
      <w:r w:rsidRPr="00F04F72">
        <w:rPr>
          <w:rFonts w:ascii="Times New Roman" w:hAnsi="Times New Roman" w:cs="Times New Roman"/>
        </w:rPr>
        <w:t xml:space="preserve"> </w:t>
      </w:r>
      <w:r>
        <w:rPr>
          <w:rFonts w:ascii="Times New Roman" w:hAnsi="Times New Roman" w:cs="Times New Roman"/>
        </w:rPr>
        <w:t xml:space="preserve">Baseline characteristics of </w:t>
      </w:r>
      <w:r w:rsidR="000720ED" w:rsidRPr="00670A35">
        <w:rPr>
          <w:rFonts w:ascii="Times New Roman" w:hAnsi="Times New Roman" w:cs="Times New Roman"/>
          <w:highlight w:val="yellow"/>
        </w:rPr>
        <w:t>the</w:t>
      </w:r>
      <w:r w:rsidR="000720ED">
        <w:rPr>
          <w:rFonts w:ascii="Times New Roman" w:hAnsi="Times New Roman" w:cs="Times New Roman"/>
        </w:rPr>
        <w:t xml:space="preserve"> </w:t>
      </w:r>
      <w:r>
        <w:rPr>
          <w:rFonts w:ascii="Times New Roman" w:hAnsi="Times New Roman" w:cs="Times New Roman"/>
        </w:rPr>
        <w:t xml:space="preserve">study population identified from October 2018 before </w:t>
      </w:r>
      <w:r w:rsidR="000720ED" w:rsidRPr="00670A35">
        <w:rPr>
          <w:rFonts w:ascii="Times New Roman" w:hAnsi="Times New Roman" w:cs="Times New Roman"/>
          <w:highlight w:val="yellow"/>
        </w:rPr>
        <w:t>the</w:t>
      </w:r>
      <w:r w:rsidR="000720ED">
        <w:rPr>
          <w:rFonts w:ascii="Times New Roman" w:hAnsi="Times New Roman" w:cs="Times New Roman"/>
        </w:rPr>
        <w:t xml:space="preserve"> </w:t>
      </w:r>
      <w:r>
        <w:rPr>
          <w:rFonts w:ascii="Times New Roman" w:hAnsi="Times New Roman" w:cs="Times New Roman"/>
        </w:rPr>
        <w:t>two-step propensity score matching</w:t>
      </w:r>
    </w:p>
    <w:p w14:paraId="74C919FA" w14:textId="5E4AC150" w:rsidR="007A4B4B" w:rsidRDefault="007A4B4B">
      <w:pPr>
        <w:rPr>
          <w:rFonts w:ascii="Times New Roman" w:hAnsi="Times New Roman" w:cs="Times New Roman"/>
        </w:rPr>
      </w:pPr>
      <w:r w:rsidRPr="00670A35">
        <w:rPr>
          <w:rFonts w:ascii="Times New Roman" w:hAnsi="Times New Roman" w:cs="Times New Roman"/>
          <w:highlight w:val="yellow"/>
        </w:rPr>
        <w:t>Table 5.</w:t>
      </w:r>
      <w:r w:rsidRPr="00F04F72">
        <w:rPr>
          <w:rFonts w:ascii="Times New Roman" w:hAnsi="Times New Roman" w:cs="Times New Roman"/>
        </w:rPr>
        <w:t xml:space="preserve"> </w:t>
      </w:r>
      <w:r>
        <w:rPr>
          <w:rFonts w:ascii="Times New Roman" w:hAnsi="Times New Roman" w:cs="Times New Roman"/>
        </w:rPr>
        <w:t xml:space="preserve">Baseline characteristics of </w:t>
      </w:r>
      <w:r w:rsidR="000720ED" w:rsidRPr="00670A35">
        <w:rPr>
          <w:rFonts w:ascii="Times New Roman" w:hAnsi="Times New Roman" w:cs="Times New Roman"/>
          <w:highlight w:val="yellow"/>
        </w:rPr>
        <w:t>the</w:t>
      </w:r>
      <w:r w:rsidR="000720ED">
        <w:rPr>
          <w:rFonts w:ascii="Times New Roman" w:hAnsi="Times New Roman" w:cs="Times New Roman"/>
        </w:rPr>
        <w:t xml:space="preserve"> </w:t>
      </w:r>
      <w:r>
        <w:rPr>
          <w:rFonts w:ascii="Times New Roman" w:hAnsi="Times New Roman" w:cs="Times New Roman"/>
        </w:rPr>
        <w:t xml:space="preserve">study population identified from November 2018 before </w:t>
      </w:r>
      <w:r w:rsidR="000720ED" w:rsidRPr="00670A35">
        <w:rPr>
          <w:rFonts w:ascii="Times New Roman" w:hAnsi="Times New Roman" w:cs="Times New Roman"/>
          <w:highlight w:val="yellow"/>
        </w:rPr>
        <w:t>the</w:t>
      </w:r>
      <w:r w:rsidR="000720ED">
        <w:rPr>
          <w:rFonts w:ascii="Times New Roman" w:hAnsi="Times New Roman" w:cs="Times New Roman"/>
        </w:rPr>
        <w:t xml:space="preserve"> </w:t>
      </w:r>
      <w:r>
        <w:rPr>
          <w:rFonts w:ascii="Times New Roman" w:hAnsi="Times New Roman" w:cs="Times New Roman"/>
        </w:rPr>
        <w:t>two-step propensity score matching</w:t>
      </w:r>
    </w:p>
    <w:p w14:paraId="53F21CCE" w14:textId="74E6FAF1" w:rsidR="007A4B4B" w:rsidRDefault="007A4B4B">
      <w:pPr>
        <w:rPr>
          <w:rFonts w:ascii="Times New Roman" w:hAnsi="Times New Roman" w:cs="Times New Roman"/>
        </w:rPr>
      </w:pPr>
      <w:r w:rsidRPr="00670A35">
        <w:rPr>
          <w:rFonts w:ascii="Times New Roman" w:hAnsi="Times New Roman" w:cs="Times New Roman"/>
          <w:highlight w:val="yellow"/>
        </w:rPr>
        <w:t>Table 6.</w:t>
      </w:r>
      <w:r w:rsidRPr="00F04F72">
        <w:rPr>
          <w:rFonts w:ascii="Times New Roman" w:hAnsi="Times New Roman" w:cs="Times New Roman"/>
        </w:rPr>
        <w:t xml:space="preserve"> </w:t>
      </w:r>
      <w:r>
        <w:rPr>
          <w:rFonts w:ascii="Times New Roman" w:hAnsi="Times New Roman" w:cs="Times New Roman"/>
        </w:rPr>
        <w:t xml:space="preserve">Baseline characteristics of </w:t>
      </w:r>
      <w:r w:rsidR="000720ED" w:rsidRPr="00670A35">
        <w:rPr>
          <w:rFonts w:ascii="Times New Roman" w:hAnsi="Times New Roman" w:cs="Times New Roman"/>
          <w:highlight w:val="yellow"/>
        </w:rPr>
        <w:t>the</w:t>
      </w:r>
      <w:r w:rsidR="000720ED">
        <w:rPr>
          <w:rFonts w:ascii="Times New Roman" w:hAnsi="Times New Roman" w:cs="Times New Roman"/>
        </w:rPr>
        <w:t xml:space="preserve"> </w:t>
      </w:r>
      <w:r>
        <w:rPr>
          <w:rFonts w:ascii="Times New Roman" w:hAnsi="Times New Roman" w:cs="Times New Roman"/>
        </w:rPr>
        <w:t xml:space="preserve">study population identified from December 2018 before </w:t>
      </w:r>
      <w:r w:rsidR="000720ED" w:rsidRPr="00670A35">
        <w:rPr>
          <w:rFonts w:ascii="Times New Roman" w:hAnsi="Times New Roman" w:cs="Times New Roman"/>
          <w:highlight w:val="yellow"/>
        </w:rPr>
        <w:t>the</w:t>
      </w:r>
      <w:r w:rsidR="000720ED">
        <w:rPr>
          <w:rFonts w:ascii="Times New Roman" w:hAnsi="Times New Roman" w:cs="Times New Roman"/>
        </w:rPr>
        <w:t xml:space="preserve"> </w:t>
      </w:r>
      <w:r>
        <w:rPr>
          <w:rFonts w:ascii="Times New Roman" w:hAnsi="Times New Roman" w:cs="Times New Roman"/>
        </w:rPr>
        <w:t>two-step propensity score matching</w:t>
      </w:r>
    </w:p>
    <w:p w14:paraId="7995ACDA" w14:textId="5C35EA6F" w:rsidR="007A4B4B" w:rsidRDefault="007A4B4B">
      <w:pPr>
        <w:rPr>
          <w:rFonts w:ascii="Times New Roman" w:hAnsi="Times New Roman" w:cs="Times New Roman"/>
        </w:rPr>
      </w:pPr>
      <w:r w:rsidRPr="00670A35">
        <w:rPr>
          <w:rFonts w:ascii="Times New Roman" w:hAnsi="Times New Roman" w:cs="Times New Roman"/>
          <w:highlight w:val="yellow"/>
        </w:rPr>
        <w:t>Table 7.</w:t>
      </w:r>
      <w:r>
        <w:rPr>
          <w:rFonts w:ascii="Times New Roman" w:hAnsi="Times New Roman" w:cs="Times New Roman"/>
        </w:rPr>
        <w:t xml:space="preserve"> Influenza event rates and vaccine effectiveness in primary, sensitivity, </w:t>
      </w:r>
      <w:r w:rsidR="000720ED" w:rsidRPr="00670A35">
        <w:rPr>
          <w:rFonts w:ascii="Times New Roman" w:hAnsi="Times New Roman" w:cs="Times New Roman"/>
          <w:highlight w:val="yellow"/>
        </w:rPr>
        <w:t>and</w:t>
      </w:r>
      <w:r w:rsidR="000720ED">
        <w:rPr>
          <w:rFonts w:ascii="Times New Roman" w:hAnsi="Times New Roman" w:cs="Times New Roman"/>
        </w:rPr>
        <w:t xml:space="preserve"> </w:t>
      </w:r>
      <w:r>
        <w:rPr>
          <w:rFonts w:ascii="Times New Roman" w:hAnsi="Times New Roman" w:cs="Times New Roman"/>
        </w:rPr>
        <w:t>negative control outcome analyses</w:t>
      </w:r>
    </w:p>
    <w:p w14:paraId="1D714210" w14:textId="1B6F79F8" w:rsidR="007A4B4B" w:rsidRDefault="007A4B4B">
      <w:pPr>
        <w:rPr>
          <w:rFonts w:ascii="Times New Roman" w:hAnsi="Times New Roman" w:cs="Times New Roman"/>
        </w:rPr>
      </w:pPr>
      <w:r w:rsidRPr="00670A35">
        <w:rPr>
          <w:rFonts w:ascii="Times New Roman" w:hAnsi="Times New Roman" w:cs="Times New Roman"/>
          <w:highlight w:val="yellow"/>
        </w:rPr>
        <w:t>Table 8.</w:t>
      </w:r>
      <w:r>
        <w:rPr>
          <w:rFonts w:ascii="Times New Roman" w:hAnsi="Times New Roman" w:cs="Times New Roman"/>
        </w:rPr>
        <w:t xml:space="preserve"> Event rate</w:t>
      </w:r>
      <w:r>
        <w:rPr>
          <w:rFonts w:ascii="Times New Roman" w:hAnsi="Times New Roman" w:cs="Times New Roman" w:hint="eastAsia"/>
        </w:rPr>
        <w:t>s</w:t>
      </w:r>
      <w:r>
        <w:rPr>
          <w:rFonts w:ascii="Times New Roman" w:hAnsi="Times New Roman" w:cs="Times New Roman"/>
        </w:rPr>
        <w:t xml:space="preserve"> and hazard ratios of</w:t>
      </w:r>
      <w:r w:rsidRPr="002C7BDD">
        <w:rPr>
          <w:rFonts w:ascii="Times New Roman" w:hAnsi="Times New Roman" w:cs="Times New Roman"/>
        </w:rPr>
        <w:t xml:space="preserve"> </w:t>
      </w:r>
      <w:r>
        <w:rPr>
          <w:rFonts w:ascii="Times New Roman" w:hAnsi="Times New Roman" w:cs="Times New Roman"/>
        </w:rPr>
        <w:t>vaccination versus non-vaccination for influenza hospitalization in subgroup and joint subgroup analyses</w:t>
      </w:r>
    </w:p>
    <w:p w14:paraId="54D96F47" w14:textId="1EA6EA2D" w:rsidR="007A4B4B" w:rsidRDefault="007A4B4B">
      <w:pPr>
        <w:rPr>
          <w:rFonts w:ascii="Times New Roman" w:hAnsi="Times New Roman" w:cs="Times New Roman"/>
        </w:rPr>
      </w:pPr>
      <w:r w:rsidRPr="00670A35">
        <w:rPr>
          <w:rFonts w:ascii="Times New Roman" w:hAnsi="Times New Roman" w:cs="Times New Roman"/>
          <w:highlight w:val="yellow"/>
        </w:rPr>
        <w:t>Table 9.</w:t>
      </w:r>
      <w:r>
        <w:rPr>
          <w:rFonts w:ascii="Times New Roman" w:hAnsi="Times New Roman" w:cs="Times New Roman"/>
        </w:rPr>
        <w:t xml:space="preserve"> Descriptive results of influenza-associated healthcare resource utilization stratified by status of vaccination</w:t>
      </w:r>
    </w:p>
    <w:p w14:paraId="1CF5F3E4" w14:textId="392E1853" w:rsidR="007A4B4B" w:rsidRDefault="007A4B4B">
      <w:pPr>
        <w:rPr>
          <w:rFonts w:ascii="Times New Roman" w:hAnsi="Times New Roman" w:cs="Times New Roman"/>
        </w:rPr>
      </w:pPr>
      <w:r w:rsidRPr="00670A35">
        <w:rPr>
          <w:rFonts w:ascii="Times New Roman" w:hAnsi="Times New Roman" w:cs="Times New Roman"/>
          <w:highlight w:val="yellow"/>
        </w:rPr>
        <w:t>Fig</w:t>
      </w:r>
      <w:r w:rsidR="00BF3F59" w:rsidRPr="00670A35">
        <w:rPr>
          <w:rFonts w:ascii="Times New Roman" w:hAnsi="Times New Roman" w:cs="Times New Roman"/>
          <w:highlight w:val="yellow"/>
        </w:rPr>
        <w:t>.</w:t>
      </w:r>
      <w:r w:rsidRPr="00670A35">
        <w:rPr>
          <w:rFonts w:ascii="Times New Roman" w:hAnsi="Times New Roman" w:cs="Times New Roman"/>
          <w:highlight w:val="yellow"/>
        </w:rPr>
        <w:t xml:space="preserve"> </w:t>
      </w:r>
      <w:r w:rsidR="00707B2F" w:rsidRPr="00670A35">
        <w:rPr>
          <w:rFonts w:ascii="Times New Roman" w:hAnsi="Times New Roman" w:cs="Times New Roman"/>
          <w:highlight w:val="yellow"/>
        </w:rPr>
        <w:t>S</w:t>
      </w:r>
      <w:r w:rsidRPr="00670A35">
        <w:rPr>
          <w:rFonts w:ascii="Times New Roman" w:hAnsi="Times New Roman" w:cs="Times New Roman"/>
          <w:highlight w:val="yellow"/>
        </w:rPr>
        <w:t>1.</w:t>
      </w:r>
      <w:r>
        <w:rPr>
          <w:rFonts w:ascii="Times New Roman" w:hAnsi="Times New Roman" w:cs="Times New Roman"/>
        </w:rPr>
        <w:t xml:space="preserve"> </w:t>
      </w:r>
      <w:r w:rsidR="003D1258" w:rsidRPr="00670A35">
        <w:rPr>
          <w:rFonts w:ascii="Times New Roman" w:hAnsi="Times New Roman" w:cs="Times New Roman"/>
          <w:highlight w:val="yellow"/>
        </w:rPr>
        <w:t>Study scheme of sequential trial approach</w:t>
      </w:r>
    </w:p>
    <w:p w14:paraId="27218EF7" w14:textId="4DD46FB8" w:rsidR="00F004D8" w:rsidRPr="00F004D8" w:rsidRDefault="00F004D8">
      <w:pPr>
        <w:rPr>
          <w:rFonts w:ascii="Times New Roman" w:hAnsi="Times New Roman" w:cs="Times New Roman"/>
        </w:rPr>
      </w:pPr>
      <w:r w:rsidRPr="00E90DA9">
        <w:rPr>
          <w:rFonts w:ascii="Times New Roman" w:hAnsi="Times New Roman" w:cs="Times New Roman"/>
          <w:highlight w:val="yellow"/>
        </w:rPr>
        <w:t>Fig</w:t>
      </w:r>
      <w:r w:rsidR="00BF3F59" w:rsidRPr="00670A35">
        <w:rPr>
          <w:rFonts w:ascii="Times New Roman" w:hAnsi="Times New Roman" w:cs="Times New Roman"/>
          <w:highlight w:val="yellow"/>
        </w:rPr>
        <w:t>.</w:t>
      </w:r>
      <w:r w:rsidRPr="00E90DA9">
        <w:rPr>
          <w:rFonts w:ascii="Times New Roman" w:hAnsi="Times New Roman" w:cs="Times New Roman"/>
          <w:highlight w:val="yellow"/>
        </w:rPr>
        <w:t xml:space="preserve"> </w:t>
      </w:r>
      <w:r w:rsidR="00707B2F" w:rsidRPr="00670A35">
        <w:rPr>
          <w:rFonts w:ascii="Times New Roman" w:hAnsi="Times New Roman" w:cs="Times New Roman"/>
          <w:highlight w:val="yellow"/>
        </w:rPr>
        <w:t>S</w:t>
      </w:r>
      <w:r w:rsidRPr="00E90DA9">
        <w:rPr>
          <w:rFonts w:ascii="Times New Roman" w:hAnsi="Times New Roman" w:cs="Times New Roman"/>
          <w:highlight w:val="yellow"/>
        </w:rPr>
        <w:t>2.</w:t>
      </w:r>
      <w:r w:rsidRPr="00670A35">
        <w:rPr>
          <w:rFonts w:ascii="Times New Roman" w:hAnsi="Times New Roman" w:cs="Times New Roman"/>
        </w:rPr>
        <w:t xml:space="preserve"> </w:t>
      </w:r>
      <w:r w:rsidR="003D1258" w:rsidRPr="00670A35">
        <w:rPr>
          <w:rFonts w:ascii="Times New Roman" w:hAnsi="Times New Roman" w:cs="Times New Roman"/>
          <w:highlight w:val="yellow"/>
        </w:rPr>
        <w:t>Flowchart of cohort selection</w:t>
      </w:r>
      <w:r w:rsidR="003D1258" w:rsidRPr="003D1258" w:rsidDel="003D1258">
        <w:rPr>
          <w:rFonts w:ascii="Times New Roman" w:hAnsi="Times New Roman" w:cs="Times New Roman"/>
        </w:rPr>
        <w:t xml:space="preserve"> </w:t>
      </w:r>
    </w:p>
    <w:p w14:paraId="3EE1F598" w14:textId="77777777" w:rsidR="007A4B4B" w:rsidRPr="007A4B4B" w:rsidRDefault="007A4B4B">
      <w:pPr>
        <w:rPr>
          <w:rFonts w:ascii="Times New Roman" w:hAnsi="Times New Roman" w:cs="Times New Roman"/>
        </w:rPr>
      </w:pPr>
    </w:p>
    <w:p w14:paraId="08CA5DE1" w14:textId="484C7FBB" w:rsidR="007A4B4B" w:rsidRPr="00FD35E0" w:rsidRDefault="007A4B4B">
      <w:pPr>
        <w:rPr>
          <w:rFonts w:ascii="Times New Roman" w:hAnsi="Times New Roman" w:cs="Times New Roman"/>
        </w:rPr>
        <w:sectPr w:rsidR="007A4B4B" w:rsidRPr="00FD35E0" w:rsidSect="00DF1265">
          <w:pgSz w:w="11906" w:h="16838"/>
          <w:pgMar w:top="1440" w:right="1440" w:bottom="1440" w:left="1440" w:header="851" w:footer="992" w:gutter="0"/>
          <w:cols w:space="425"/>
          <w:docGrid w:type="lines" w:linePitch="360"/>
        </w:sectPr>
      </w:pPr>
    </w:p>
    <w:p w14:paraId="3FF00C93" w14:textId="3DCBB4B0" w:rsidR="00873C27" w:rsidRDefault="00873C27">
      <w:pPr>
        <w:rPr>
          <w:rFonts w:ascii="Times New Roman" w:hAnsi="Times New Roman" w:cs="Times New Roman"/>
        </w:rPr>
      </w:pPr>
      <w:r w:rsidRPr="00670A35">
        <w:rPr>
          <w:rFonts w:ascii="Times New Roman" w:hAnsi="Times New Roman" w:cs="Times New Roman"/>
          <w:highlight w:val="yellow"/>
        </w:rPr>
        <w:lastRenderedPageBreak/>
        <w:t>Table 1.</w:t>
      </w:r>
      <w:r>
        <w:rPr>
          <w:rFonts w:ascii="Times New Roman" w:hAnsi="Times New Roman" w:cs="Times New Roman"/>
        </w:rPr>
        <w:t xml:space="preserve"> Target trial emulation framework</w:t>
      </w:r>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835"/>
        <w:gridCol w:w="6026"/>
        <w:gridCol w:w="6026"/>
      </w:tblGrid>
      <w:tr w:rsidR="00873C27" w:rsidRPr="00873C27" w14:paraId="672DB4C7" w14:textId="77777777" w:rsidTr="003E0735">
        <w:trPr>
          <w:trHeight w:val="617"/>
        </w:trPr>
        <w:tc>
          <w:tcPr>
            <w:tcW w:w="1835" w:type="dxa"/>
            <w:shd w:val="clear" w:color="auto" w:fill="F2F2F2"/>
            <w:tcMar>
              <w:top w:w="15" w:type="dxa"/>
              <w:left w:w="94" w:type="dxa"/>
              <w:bottom w:w="0" w:type="dxa"/>
              <w:right w:w="94" w:type="dxa"/>
            </w:tcMar>
            <w:vAlign w:val="center"/>
            <w:hideMark/>
          </w:tcPr>
          <w:p w14:paraId="771F3FDC" w14:textId="77777777" w:rsidR="00873C27" w:rsidRPr="00873C27" w:rsidRDefault="00873C27" w:rsidP="00873C27">
            <w:pPr>
              <w:rPr>
                <w:rFonts w:ascii="Times New Roman" w:hAnsi="Times New Roman" w:cs="Times New Roman"/>
              </w:rPr>
            </w:pPr>
            <w:r w:rsidRPr="00873C27">
              <w:rPr>
                <w:rFonts w:ascii="Times New Roman" w:hAnsi="Times New Roman" w:cs="Times New Roman"/>
                <w:b/>
                <w:bCs/>
              </w:rPr>
              <w:t>Protocol component</w:t>
            </w:r>
          </w:p>
        </w:tc>
        <w:tc>
          <w:tcPr>
            <w:tcW w:w="6026" w:type="dxa"/>
            <w:shd w:val="clear" w:color="auto" w:fill="F2F2F2"/>
            <w:tcMar>
              <w:top w:w="15" w:type="dxa"/>
              <w:left w:w="94" w:type="dxa"/>
              <w:bottom w:w="0" w:type="dxa"/>
              <w:right w:w="94" w:type="dxa"/>
            </w:tcMar>
            <w:vAlign w:val="center"/>
            <w:hideMark/>
          </w:tcPr>
          <w:p w14:paraId="04E1E0AC" w14:textId="43671B9A" w:rsidR="00873C27" w:rsidRPr="00873C27" w:rsidRDefault="00873C27" w:rsidP="00873C27">
            <w:pPr>
              <w:rPr>
                <w:rFonts w:ascii="Times New Roman" w:hAnsi="Times New Roman" w:cs="Times New Roman"/>
              </w:rPr>
            </w:pPr>
            <w:r w:rsidRPr="00873C27">
              <w:rPr>
                <w:rFonts w:ascii="Times New Roman" w:hAnsi="Times New Roman" w:cs="Times New Roman"/>
                <w:b/>
                <w:bCs/>
              </w:rPr>
              <w:t>Target trial</w:t>
            </w:r>
            <w:r w:rsidR="005B582E">
              <w:rPr>
                <w:rFonts w:ascii="Times New Roman" w:hAnsi="Times New Roman" w:cs="Times New Roman"/>
                <w:b/>
                <w:bCs/>
                <w:vertAlign w:val="superscript"/>
              </w:rPr>
              <w:t>*</w:t>
            </w:r>
          </w:p>
        </w:tc>
        <w:tc>
          <w:tcPr>
            <w:tcW w:w="6026" w:type="dxa"/>
            <w:shd w:val="clear" w:color="auto" w:fill="F2F2F2"/>
            <w:tcMar>
              <w:top w:w="15" w:type="dxa"/>
              <w:left w:w="94" w:type="dxa"/>
              <w:bottom w:w="0" w:type="dxa"/>
              <w:right w:w="94" w:type="dxa"/>
            </w:tcMar>
            <w:vAlign w:val="center"/>
            <w:hideMark/>
          </w:tcPr>
          <w:p w14:paraId="6874E2CD" w14:textId="074B7869" w:rsidR="00873C27" w:rsidRPr="00873C27" w:rsidRDefault="003E0735" w:rsidP="00873C27">
            <w:pPr>
              <w:rPr>
                <w:rFonts w:ascii="Times New Roman" w:hAnsi="Times New Roman" w:cs="Times New Roman"/>
              </w:rPr>
            </w:pPr>
            <w:r>
              <w:rPr>
                <w:rFonts w:ascii="Times New Roman" w:hAnsi="Times New Roman" w:cs="Times New Roman"/>
                <w:b/>
                <w:bCs/>
              </w:rPr>
              <w:t>Emulated t</w:t>
            </w:r>
            <w:r w:rsidR="00873C27" w:rsidRPr="00873C27">
              <w:rPr>
                <w:rFonts w:ascii="Times New Roman" w:hAnsi="Times New Roman" w:cs="Times New Roman"/>
                <w:b/>
                <w:bCs/>
              </w:rPr>
              <w:t xml:space="preserve">arget trial </w:t>
            </w:r>
            <w:r>
              <w:rPr>
                <w:rFonts w:ascii="Times New Roman" w:hAnsi="Times New Roman" w:cs="Times New Roman"/>
                <w:b/>
                <w:bCs/>
              </w:rPr>
              <w:t>using real-world data</w:t>
            </w:r>
          </w:p>
        </w:tc>
      </w:tr>
      <w:tr w:rsidR="00221C54" w:rsidRPr="00873C27" w14:paraId="77BD44D0" w14:textId="77777777" w:rsidTr="003E0735">
        <w:trPr>
          <w:trHeight w:val="761"/>
        </w:trPr>
        <w:tc>
          <w:tcPr>
            <w:tcW w:w="1835" w:type="dxa"/>
            <w:shd w:val="clear" w:color="auto" w:fill="auto"/>
            <w:tcMar>
              <w:top w:w="15" w:type="dxa"/>
              <w:left w:w="94" w:type="dxa"/>
              <w:bottom w:w="0" w:type="dxa"/>
              <w:right w:w="94" w:type="dxa"/>
            </w:tcMar>
            <w:vAlign w:val="center"/>
          </w:tcPr>
          <w:p w14:paraId="6FC695CE" w14:textId="39D85AEC" w:rsidR="00221C54" w:rsidRPr="00873C27" w:rsidRDefault="00221C54" w:rsidP="00873C27">
            <w:pPr>
              <w:rPr>
                <w:rFonts w:ascii="Times New Roman" w:hAnsi="Times New Roman" w:cs="Times New Roman"/>
                <w:bCs/>
              </w:rPr>
            </w:pPr>
            <w:r>
              <w:rPr>
                <w:rFonts w:ascii="Times New Roman" w:hAnsi="Times New Roman" w:cs="Times New Roman" w:hint="eastAsia"/>
                <w:bCs/>
              </w:rPr>
              <w:t>A</w:t>
            </w:r>
            <w:r>
              <w:rPr>
                <w:rFonts w:ascii="Times New Roman" w:hAnsi="Times New Roman" w:cs="Times New Roman"/>
                <w:bCs/>
              </w:rPr>
              <w:t>im</w:t>
            </w:r>
          </w:p>
        </w:tc>
        <w:tc>
          <w:tcPr>
            <w:tcW w:w="6026" w:type="dxa"/>
            <w:shd w:val="clear" w:color="auto" w:fill="auto"/>
            <w:tcMar>
              <w:top w:w="15" w:type="dxa"/>
              <w:left w:w="94" w:type="dxa"/>
              <w:bottom w:w="0" w:type="dxa"/>
              <w:right w:w="94" w:type="dxa"/>
            </w:tcMar>
            <w:vAlign w:val="center"/>
          </w:tcPr>
          <w:p w14:paraId="306DEAC3" w14:textId="1F6F963A" w:rsidR="00221C54" w:rsidRPr="00873C27" w:rsidRDefault="00221C54" w:rsidP="00221C54">
            <w:pPr>
              <w:tabs>
                <w:tab w:val="num" w:pos="720"/>
              </w:tabs>
              <w:rPr>
                <w:rFonts w:ascii="Times New Roman" w:hAnsi="Times New Roman" w:cs="Times New Roman"/>
              </w:rPr>
            </w:pPr>
            <w:r>
              <w:rPr>
                <w:rFonts w:ascii="Times New Roman" w:hAnsi="Times New Roman" w:cs="Times New Roman" w:hint="eastAsia"/>
              </w:rPr>
              <w:t>T</w:t>
            </w:r>
            <w:r>
              <w:rPr>
                <w:rFonts w:ascii="Times New Roman" w:hAnsi="Times New Roman" w:cs="Times New Roman"/>
              </w:rPr>
              <w:t>o assess vaccine effectiveness and influenza-associated healthcare resource</w:t>
            </w:r>
            <w:r w:rsidR="0014159B">
              <w:rPr>
                <w:rFonts w:ascii="Times New Roman" w:hAnsi="Times New Roman" w:cs="Times New Roman"/>
              </w:rPr>
              <w:t xml:space="preserve"> </w:t>
            </w:r>
            <w:r w:rsidR="009A1D94">
              <w:rPr>
                <w:rFonts w:ascii="Times New Roman" w:hAnsi="Times New Roman" w:cs="Times New Roman"/>
              </w:rPr>
              <w:t>utilization</w:t>
            </w:r>
            <w:r>
              <w:rPr>
                <w:rFonts w:ascii="Times New Roman" w:hAnsi="Times New Roman" w:cs="Times New Roman"/>
              </w:rPr>
              <w:t xml:space="preserve"> among </w:t>
            </w:r>
            <w:commentRangeStart w:id="0"/>
            <w:r>
              <w:rPr>
                <w:rFonts w:ascii="Times New Roman" w:hAnsi="Times New Roman" w:cs="Times New Roman"/>
              </w:rPr>
              <w:t>elderly</w:t>
            </w:r>
            <w:r w:rsidR="0014159B">
              <w:rPr>
                <w:rFonts w:ascii="Times New Roman" w:hAnsi="Times New Roman" w:cs="Times New Roman"/>
              </w:rPr>
              <w:t xml:space="preserve"> </w:t>
            </w:r>
            <w:commentRangeEnd w:id="0"/>
            <w:r w:rsidR="00FD6FED">
              <w:rPr>
                <w:rStyle w:val="a9"/>
              </w:rPr>
              <w:commentReference w:id="0"/>
            </w:r>
            <w:r w:rsidR="0014159B">
              <w:rPr>
                <w:rFonts w:ascii="Times New Roman" w:hAnsi="Times New Roman" w:cs="Times New Roman"/>
              </w:rPr>
              <w:t>population</w:t>
            </w:r>
            <w:r w:rsidR="00FD6FED">
              <w:rPr>
                <w:rFonts w:ascii="Times New Roman" w:hAnsi="Times New Roman" w:cs="Times New Roman"/>
              </w:rPr>
              <w:t>s</w:t>
            </w:r>
            <w:r>
              <w:rPr>
                <w:rFonts w:ascii="Times New Roman" w:hAnsi="Times New Roman" w:cs="Times New Roman"/>
              </w:rPr>
              <w:t xml:space="preserve"> with stratification of influenza vaccine status</w:t>
            </w:r>
          </w:p>
        </w:tc>
        <w:tc>
          <w:tcPr>
            <w:tcW w:w="6026" w:type="dxa"/>
            <w:shd w:val="clear" w:color="auto" w:fill="auto"/>
            <w:tcMar>
              <w:top w:w="15" w:type="dxa"/>
              <w:left w:w="94" w:type="dxa"/>
              <w:bottom w:w="0" w:type="dxa"/>
              <w:right w:w="94" w:type="dxa"/>
            </w:tcMar>
            <w:vAlign w:val="center"/>
          </w:tcPr>
          <w:p w14:paraId="03D40480" w14:textId="62F4ED6A" w:rsidR="00221C54" w:rsidRPr="00873C27" w:rsidRDefault="00221C54" w:rsidP="00873C27">
            <w:pPr>
              <w:rPr>
                <w:rFonts w:ascii="Times New Roman" w:hAnsi="Times New Roman" w:cs="Times New Roman"/>
              </w:rPr>
            </w:pPr>
            <w:r w:rsidRPr="00873C27">
              <w:rPr>
                <w:rFonts w:ascii="Times New Roman" w:hAnsi="Times New Roman" w:cs="Times New Roman"/>
              </w:rPr>
              <w:t>Same as target trial</w:t>
            </w:r>
          </w:p>
        </w:tc>
      </w:tr>
      <w:tr w:rsidR="003E0735" w:rsidRPr="00873C27" w14:paraId="5BF13CB5" w14:textId="77777777" w:rsidTr="003E0735">
        <w:trPr>
          <w:trHeight w:val="761"/>
        </w:trPr>
        <w:tc>
          <w:tcPr>
            <w:tcW w:w="1835" w:type="dxa"/>
            <w:vMerge w:val="restart"/>
            <w:shd w:val="clear" w:color="auto" w:fill="auto"/>
            <w:tcMar>
              <w:top w:w="15" w:type="dxa"/>
              <w:left w:w="94" w:type="dxa"/>
              <w:bottom w:w="0" w:type="dxa"/>
              <w:right w:w="94" w:type="dxa"/>
            </w:tcMar>
            <w:vAlign w:val="center"/>
            <w:hideMark/>
          </w:tcPr>
          <w:p w14:paraId="5F7D1C1E" w14:textId="77777777" w:rsidR="00873C27" w:rsidRPr="00873C27" w:rsidRDefault="00873C27" w:rsidP="00873C27">
            <w:pPr>
              <w:rPr>
                <w:rFonts w:ascii="Times New Roman" w:hAnsi="Times New Roman" w:cs="Times New Roman"/>
              </w:rPr>
            </w:pPr>
            <w:r w:rsidRPr="00873C27">
              <w:rPr>
                <w:rFonts w:ascii="Times New Roman" w:hAnsi="Times New Roman" w:cs="Times New Roman"/>
                <w:bCs/>
              </w:rPr>
              <w:t>Eligibility criteria</w:t>
            </w:r>
          </w:p>
        </w:tc>
        <w:tc>
          <w:tcPr>
            <w:tcW w:w="6026" w:type="dxa"/>
            <w:shd w:val="clear" w:color="auto" w:fill="auto"/>
            <w:tcMar>
              <w:top w:w="15" w:type="dxa"/>
              <w:left w:w="94" w:type="dxa"/>
              <w:bottom w:w="0" w:type="dxa"/>
              <w:right w:w="94" w:type="dxa"/>
            </w:tcMar>
            <w:vAlign w:val="center"/>
            <w:hideMark/>
          </w:tcPr>
          <w:p w14:paraId="5DACA554" w14:textId="5424EC4A" w:rsidR="0035505F" w:rsidRPr="00873C27" w:rsidRDefault="00221C54" w:rsidP="00873C27">
            <w:pPr>
              <w:numPr>
                <w:ilvl w:val="0"/>
                <w:numId w:val="4"/>
              </w:numPr>
              <w:tabs>
                <w:tab w:val="num" w:pos="720"/>
              </w:tabs>
              <w:rPr>
                <w:rFonts w:ascii="Times New Roman" w:hAnsi="Times New Roman" w:cs="Times New Roman"/>
              </w:rPr>
            </w:pPr>
            <w:r>
              <w:rPr>
                <w:rFonts w:ascii="Times New Roman" w:hAnsi="Times New Roman" w:cs="Times New Roman"/>
              </w:rPr>
              <w:t>Subjects a</w:t>
            </w:r>
            <w:r w:rsidR="00AB0820" w:rsidRPr="00873C27">
              <w:rPr>
                <w:rFonts w:ascii="Times New Roman" w:hAnsi="Times New Roman" w:cs="Times New Roman"/>
              </w:rPr>
              <w:t>ged ≥ 65 years on day of vaccination</w:t>
            </w:r>
          </w:p>
        </w:tc>
        <w:tc>
          <w:tcPr>
            <w:tcW w:w="6026" w:type="dxa"/>
            <w:shd w:val="clear" w:color="auto" w:fill="auto"/>
            <w:tcMar>
              <w:top w:w="15" w:type="dxa"/>
              <w:left w:w="94" w:type="dxa"/>
              <w:bottom w:w="0" w:type="dxa"/>
              <w:right w:w="94" w:type="dxa"/>
            </w:tcMar>
            <w:vAlign w:val="center"/>
            <w:hideMark/>
          </w:tcPr>
          <w:p w14:paraId="434F8013" w14:textId="37CA9FBC" w:rsidR="00873C27" w:rsidRPr="00873C27" w:rsidRDefault="00873C27" w:rsidP="00873C27">
            <w:pPr>
              <w:rPr>
                <w:rFonts w:ascii="Times New Roman" w:hAnsi="Times New Roman" w:cs="Times New Roman"/>
              </w:rPr>
            </w:pPr>
            <w:r w:rsidRPr="00873C27">
              <w:rPr>
                <w:rFonts w:ascii="Times New Roman" w:hAnsi="Times New Roman" w:cs="Times New Roman"/>
              </w:rPr>
              <w:t>Same as target trial</w:t>
            </w:r>
          </w:p>
        </w:tc>
      </w:tr>
      <w:tr w:rsidR="003E0735" w:rsidRPr="00873C27" w14:paraId="33F911F8" w14:textId="77777777" w:rsidTr="003E0735">
        <w:trPr>
          <w:trHeight w:val="761"/>
        </w:trPr>
        <w:tc>
          <w:tcPr>
            <w:tcW w:w="1835" w:type="dxa"/>
            <w:vMerge/>
            <w:vAlign w:val="center"/>
            <w:hideMark/>
          </w:tcPr>
          <w:p w14:paraId="50B2C37F" w14:textId="77777777" w:rsidR="00873C27" w:rsidRPr="00873C27" w:rsidRDefault="00873C27" w:rsidP="00873C27">
            <w:pPr>
              <w:rPr>
                <w:rFonts w:ascii="Times New Roman" w:hAnsi="Times New Roman" w:cs="Times New Roman"/>
              </w:rPr>
            </w:pPr>
          </w:p>
        </w:tc>
        <w:tc>
          <w:tcPr>
            <w:tcW w:w="6026" w:type="dxa"/>
            <w:shd w:val="clear" w:color="auto" w:fill="auto"/>
            <w:tcMar>
              <w:top w:w="15" w:type="dxa"/>
              <w:left w:w="94" w:type="dxa"/>
              <w:bottom w:w="0" w:type="dxa"/>
              <w:right w:w="94" w:type="dxa"/>
            </w:tcMar>
            <w:vAlign w:val="center"/>
            <w:hideMark/>
          </w:tcPr>
          <w:p w14:paraId="7502AD82" w14:textId="4ADE473C" w:rsidR="0035505F" w:rsidRPr="00873C27" w:rsidRDefault="00AB0820" w:rsidP="00873C27">
            <w:pPr>
              <w:numPr>
                <w:ilvl w:val="0"/>
                <w:numId w:val="5"/>
              </w:numPr>
              <w:tabs>
                <w:tab w:val="num" w:pos="720"/>
              </w:tabs>
              <w:rPr>
                <w:rFonts w:ascii="Times New Roman" w:hAnsi="Times New Roman" w:cs="Times New Roman"/>
              </w:rPr>
            </w:pPr>
            <w:r w:rsidRPr="00873C27">
              <w:rPr>
                <w:rFonts w:ascii="Times New Roman" w:hAnsi="Times New Roman" w:cs="Times New Roman"/>
              </w:rPr>
              <w:t xml:space="preserve">No </w:t>
            </w:r>
            <w:r w:rsidR="00221C54">
              <w:rPr>
                <w:rFonts w:ascii="Times New Roman" w:hAnsi="Times New Roman" w:cs="Times New Roman"/>
              </w:rPr>
              <w:t xml:space="preserve">influenza </w:t>
            </w:r>
            <w:r w:rsidRPr="00873C27">
              <w:rPr>
                <w:rFonts w:ascii="Times New Roman" w:hAnsi="Times New Roman" w:cs="Times New Roman"/>
              </w:rPr>
              <w:t xml:space="preserve">vaccination </w:t>
            </w:r>
            <w:r w:rsidR="00221C54">
              <w:rPr>
                <w:rFonts w:ascii="Times New Roman" w:hAnsi="Times New Roman" w:cs="Times New Roman"/>
              </w:rPr>
              <w:t xml:space="preserve">history before beginning of </w:t>
            </w:r>
            <w:r w:rsidRPr="00873C27">
              <w:rPr>
                <w:rFonts w:ascii="Times New Roman" w:hAnsi="Times New Roman" w:cs="Times New Roman"/>
              </w:rPr>
              <w:t>trial</w:t>
            </w:r>
          </w:p>
        </w:tc>
        <w:tc>
          <w:tcPr>
            <w:tcW w:w="6026" w:type="dxa"/>
            <w:shd w:val="clear" w:color="auto" w:fill="auto"/>
            <w:tcMar>
              <w:top w:w="15" w:type="dxa"/>
              <w:left w:w="94" w:type="dxa"/>
              <w:bottom w:w="0" w:type="dxa"/>
              <w:right w:w="94" w:type="dxa"/>
            </w:tcMar>
            <w:vAlign w:val="center"/>
            <w:hideMark/>
          </w:tcPr>
          <w:p w14:paraId="02C75448" w14:textId="02A75E81" w:rsidR="00873C27" w:rsidRPr="00873C27" w:rsidRDefault="00221C54" w:rsidP="00873C27">
            <w:pPr>
              <w:rPr>
                <w:rFonts w:ascii="Times New Roman" w:hAnsi="Times New Roman" w:cs="Times New Roman"/>
              </w:rPr>
            </w:pPr>
            <w:r>
              <w:rPr>
                <w:rFonts w:ascii="Times New Roman" w:hAnsi="Times New Roman" w:cs="Times New Roman"/>
              </w:rPr>
              <w:t>Same as target trial</w:t>
            </w:r>
          </w:p>
        </w:tc>
      </w:tr>
      <w:tr w:rsidR="003E0735" w:rsidRPr="00873C27" w14:paraId="0E576B9F" w14:textId="77777777" w:rsidTr="003E0735">
        <w:trPr>
          <w:trHeight w:val="1234"/>
        </w:trPr>
        <w:tc>
          <w:tcPr>
            <w:tcW w:w="1835" w:type="dxa"/>
            <w:vMerge/>
            <w:vAlign w:val="center"/>
            <w:hideMark/>
          </w:tcPr>
          <w:p w14:paraId="75331954" w14:textId="77777777" w:rsidR="00873C27" w:rsidRPr="00873C27" w:rsidRDefault="00873C27" w:rsidP="00873C27">
            <w:pPr>
              <w:rPr>
                <w:rFonts w:ascii="Times New Roman" w:hAnsi="Times New Roman" w:cs="Times New Roman"/>
              </w:rPr>
            </w:pPr>
          </w:p>
        </w:tc>
        <w:tc>
          <w:tcPr>
            <w:tcW w:w="6026" w:type="dxa"/>
            <w:shd w:val="clear" w:color="auto" w:fill="auto"/>
            <w:tcMar>
              <w:top w:w="15" w:type="dxa"/>
              <w:left w:w="94" w:type="dxa"/>
              <w:bottom w:w="0" w:type="dxa"/>
              <w:right w:w="94" w:type="dxa"/>
            </w:tcMar>
            <w:vAlign w:val="center"/>
            <w:hideMark/>
          </w:tcPr>
          <w:p w14:paraId="445FB23D" w14:textId="04B2663E" w:rsidR="0035505F" w:rsidRPr="00873C27" w:rsidRDefault="00AB0820" w:rsidP="00873C27">
            <w:pPr>
              <w:numPr>
                <w:ilvl w:val="0"/>
                <w:numId w:val="6"/>
              </w:numPr>
              <w:tabs>
                <w:tab w:val="num" w:pos="720"/>
              </w:tabs>
              <w:rPr>
                <w:rFonts w:ascii="Times New Roman" w:hAnsi="Times New Roman" w:cs="Times New Roman"/>
              </w:rPr>
            </w:pPr>
            <w:r w:rsidRPr="00873C27">
              <w:rPr>
                <w:rFonts w:ascii="Times New Roman" w:hAnsi="Times New Roman" w:cs="Times New Roman"/>
              </w:rPr>
              <w:t xml:space="preserve">No history of </w:t>
            </w:r>
            <w:r w:rsidR="005B582E" w:rsidRPr="0026691F">
              <w:rPr>
                <w:rFonts w:ascii="Times New Roman" w:hAnsi="Times New Roman" w:cs="Times New Roman"/>
                <w:color w:val="000000" w:themeColor="text1"/>
              </w:rPr>
              <w:t>Guillain-Barr</w:t>
            </w:r>
            <w:r w:rsidR="005C12AF" w:rsidRPr="00AD4773">
              <w:rPr>
                <w:rFonts w:ascii="Times New Roman" w:hAnsi="Times New Roman" w:cs="Times New Roman"/>
              </w:rPr>
              <w:t>é</w:t>
            </w:r>
            <w:r w:rsidR="005B582E" w:rsidRPr="0026691F">
              <w:rPr>
                <w:rFonts w:ascii="Times New Roman" w:hAnsi="Times New Roman" w:cs="Times New Roman"/>
                <w:color w:val="000000" w:themeColor="text1"/>
              </w:rPr>
              <w:t xml:space="preserve"> </w:t>
            </w:r>
            <w:r w:rsidR="005C12AF">
              <w:rPr>
                <w:rFonts w:ascii="Times New Roman" w:hAnsi="Times New Roman" w:cs="Times New Roman"/>
                <w:color w:val="000000" w:themeColor="text1"/>
              </w:rPr>
              <w:t>s</w:t>
            </w:r>
            <w:r w:rsidR="005B582E" w:rsidRPr="0026691F">
              <w:rPr>
                <w:rFonts w:ascii="Times New Roman" w:hAnsi="Times New Roman" w:cs="Times New Roman"/>
                <w:color w:val="000000" w:themeColor="text1"/>
              </w:rPr>
              <w:t>yndrome</w:t>
            </w:r>
            <w:r w:rsidRPr="00873C27">
              <w:rPr>
                <w:rFonts w:ascii="Times New Roman" w:hAnsi="Times New Roman" w:cs="Times New Roman"/>
              </w:rPr>
              <w:t>, dementia, thrombocytopenia, bleeding disorders</w:t>
            </w:r>
            <w:r w:rsidR="00221C54">
              <w:rPr>
                <w:rFonts w:ascii="Times New Roman" w:hAnsi="Times New Roman" w:cs="Times New Roman"/>
              </w:rPr>
              <w:t>,</w:t>
            </w:r>
            <w:r w:rsidRPr="00873C27">
              <w:rPr>
                <w:rFonts w:ascii="Times New Roman" w:hAnsi="Times New Roman" w:cs="Times New Roman"/>
              </w:rPr>
              <w:t xml:space="preserve"> or receiving anticoagulants in the 3 weeks before </w:t>
            </w:r>
            <w:r w:rsidR="00246D80">
              <w:rPr>
                <w:rFonts w:ascii="Times New Roman" w:hAnsi="Times New Roman" w:cs="Times New Roman"/>
              </w:rPr>
              <w:t xml:space="preserve">start </w:t>
            </w:r>
            <w:r w:rsidR="00221C54">
              <w:rPr>
                <w:rFonts w:ascii="Times New Roman" w:hAnsi="Times New Roman" w:cs="Times New Roman"/>
              </w:rPr>
              <w:t>of trial</w:t>
            </w:r>
          </w:p>
        </w:tc>
        <w:tc>
          <w:tcPr>
            <w:tcW w:w="6026" w:type="dxa"/>
            <w:vMerge w:val="restart"/>
            <w:shd w:val="clear" w:color="auto" w:fill="auto"/>
            <w:tcMar>
              <w:top w:w="15" w:type="dxa"/>
              <w:left w:w="94" w:type="dxa"/>
              <w:bottom w:w="0" w:type="dxa"/>
              <w:right w:w="94" w:type="dxa"/>
            </w:tcMar>
            <w:vAlign w:val="center"/>
            <w:hideMark/>
          </w:tcPr>
          <w:p w14:paraId="2645986A" w14:textId="098861A7" w:rsidR="00873C27" w:rsidRPr="00873C27" w:rsidRDefault="00873C27" w:rsidP="00873C27">
            <w:pPr>
              <w:rPr>
                <w:rFonts w:ascii="Times New Roman" w:hAnsi="Times New Roman" w:cs="Times New Roman"/>
              </w:rPr>
            </w:pPr>
            <w:r w:rsidRPr="00873C27">
              <w:rPr>
                <w:rFonts w:ascii="Times New Roman" w:hAnsi="Times New Roman" w:cs="Times New Roman"/>
              </w:rPr>
              <w:t>Same as target trial</w:t>
            </w:r>
          </w:p>
          <w:p w14:paraId="56F4F492" w14:textId="5E7BB511" w:rsidR="00873C27" w:rsidRPr="00873C27" w:rsidRDefault="00221C54" w:rsidP="00873C27">
            <w:pPr>
              <w:rPr>
                <w:rFonts w:ascii="Times New Roman" w:hAnsi="Times New Roman" w:cs="Times New Roman"/>
              </w:rPr>
            </w:pPr>
            <w:r>
              <w:rPr>
                <w:rFonts w:ascii="Times New Roman" w:hAnsi="Times New Roman" w:cs="Times New Roman"/>
              </w:rPr>
              <w:t xml:space="preserve">(We </w:t>
            </w:r>
            <w:r w:rsidR="003E0735">
              <w:rPr>
                <w:rFonts w:ascii="Times New Roman" w:hAnsi="Times New Roman" w:cs="Times New Roman"/>
              </w:rPr>
              <w:t>excluded</w:t>
            </w:r>
            <w:r>
              <w:rPr>
                <w:rFonts w:ascii="Times New Roman" w:hAnsi="Times New Roman" w:cs="Times New Roman"/>
              </w:rPr>
              <w:t xml:space="preserve"> </w:t>
            </w:r>
            <w:r w:rsidR="003E0735">
              <w:rPr>
                <w:rFonts w:ascii="Times New Roman" w:hAnsi="Times New Roman" w:cs="Times New Roman"/>
              </w:rPr>
              <w:t>subjects with</w:t>
            </w:r>
            <w:r w:rsidR="00345132">
              <w:rPr>
                <w:rFonts w:ascii="Times New Roman" w:hAnsi="Times New Roman" w:cs="Times New Roman"/>
              </w:rPr>
              <w:t xml:space="preserve"> a</w:t>
            </w:r>
            <w:r w:rsidR="003E0735">
              <w:rPr>
                <w:rFonts w:ascii="Times New Roman" w:hAnsi="Times New Roman" w:cs="Times New Roman"/>
              </w:rPr>
              <w:t xml:space="preserve"> </w:t>
            </w:r>
            <w:r>
              <w:rPr>
                <w:rFonts w:ascii="Times New Roman" w:hAnsi="Times New Roman" w:cs="Times New Roman"/>
              </w:rPr>
              <w:t xml:space="preserve">history of </w:t>
            </w:r>
            <w:r w:rsidR="005B582E" w:rsidRPr="0026691F">
              <w:rPr>
                <w:rFonts w:ascii="Times New Roman" w:hAnsi="Times New Roman" w:cs="Times New Roman"/>
                <w:color w:val="000000" w:themeColor="text1"/>
              </w:rPr>
              <w:t>Guillain-Barr</w:t>
            </w:r>
            <w:r w:rsidR="005C12AF" w:rsidRPr="00AD4773">
              <w:rPr>
                <w:rFonts w:ascii="Times New Roman" w:hAnsi="Times New Roman" w:cs="Times New Roman"/>
              </w:rPr>
              <w:t>é</w:t>
            </w:r>
            <w:r w:rsidR="005B582E" w:rsidRPr="0026691F">
              <w:rPr>
                <w:rFonts w:ascii="Times New Roman" w:hAnsi="Times New Roman" w:cs="Times New Roman"/>
                <w:color w:val="000000" w:themeColor="text1"/>
              </w:rPr>
              <w:t xml:space="preserve"> </w:t>
            </w:r>
            <w:r w:rsidR="0014159B">
              <w:rPr>
                <w:rFonts w:ascii="Times New Roman" w:hAnsi="Times New Roman" w:cs="Times New Roman"/>
                <w:color w:val="000000" w:themeColor="text1"/>
              </w:rPr>
              <w:t>s</w:t>
            </w:r>
            <w:r w:rsidR="005B582E" w:rsidRPr="0026691F">
              <w:rPr>
                <w:rFonts w:ascii="Times New Roman" w:hAnsi="Times New Roman" w:cs="Times New Roman"/>
                <w:color w:val="000000" w:themeColor="text1"/>
              </w:rPr>
              <w:t>yndrome</w:t>
            </w:r>
            <w:r>
              <w:rPr>
                <w:rFonts w:ascii="Times New Roman" w:hAnsi="Times New Roman" w:cs="Times New Roman"/>
              </w:rPr>
              <w:t xml:space="preserve">, dementia, </w:t>
            </w:r>
            <w:r w:rsidR="00873C27" w:rsidRPr="00873C27">
              <w:rPr>
                <w:rFonts w:ascii="Times New Roman" w:hAnsi="Times New Roman" w:cs="Times New Roman"/>
              </w:rPr>
              <w:t xml:space="preserve">thrombocytopenia, bleeding disorders, alcohol abuse, </w:t>
            </w:r>
            <w:r w:rsidR="0014159B">
              <w:rPr>
                <w:rFonts w:ascii="Times New Roman" w:hAnsi="Times New Roman" w:cs="Times New Roman"/>
              </w:rPr>
              <w:t xml:space="preserve">or </w:t>
            </w:r>
            <w:r w:rsidR="00873C27" w:rsidRPr="00873C27">
              <w:rPr>
                <w:rFonts w:ascii="Times New Roman" w:hAnsi="Times New Roman" w:cs="Times New Roman"/>
              </w:rPr>
              <w:t>drug addiction</w:t>
            </w:r>
            <w:r>
              <w:rPr>
                <w:rFonts w:ascii="Times New Roman" w:hAnsi="Times New Roman" w:cs="Times New Roman"/>
              </w:rPr>
              <w:t xml:space="preserve"> </w:t>
            </w:r>
            <w:r w:rsidR="00830584">
              <w:rPr>
                <w:rFonts w:ascii="Times New Roman" w:hAnsi="Times New Roman" w:cs="Times New Roman"/>
              </w:rPr>
              <w:t>in the</w:t>
            </w:r>
            <w:r>
              <w:rPr>
                <w:rFonts w:ascii="Times New Roman" w:hAnsi="Times New Roman" w:cs="Times New Roman"/>
              </w:rPr>
              <w:t xml:space="preserve"> year before Oct</w:t>
            </w:r>
            <w:r w:rsidR="0014159B">
              <w:rPr>
                <w:rFonts w:ascii="Times New Roman" w:hAnsi="Times New Roman" w:cs="Times New Roman"/>
              </w:rPr>
              <w:t>ober</w:t>
            </w:r>
            <w:r>
              <w:rPr>
                <w:rFonts w:ascii="Times New Roman" w:hAnsi="Times New Roman" w:cs="Times New Roman"/>
              </w:rPr>
              <w:t xml:space="preserve"> </w:t>
            </w:r>
            <w:r w:rsidR="00830584">
              <w:rPr>
                <w:rFonts w:ascii="Times New Roman" w:hAnsi="Times New Roman" w:cs="Times New Roman"/>
              </w:rPr>
              <w:t>1</w:t>
            </w:r>
            <w:r>
              <w:rPr>
                <w:rFonts w:ascii="Times New Roman" w:hAnsi="Times New Roman" w:cs="Times New Roman"/>
              </w:rPr>
              <w:t xml:space="preserve">, 2018, </w:t>
            </w:r>
            <w:r w:rsidR="00345132">
              <w:rPr>
                <w:rFonts w:ascii="Times New Roman" w:hAnsi="Times New Roman" w:cs="Times New Roman"/>
              </w:rPr>
              <w:t xml:space="preserve">or </w:t>
            </w:r>
            <w:r w:rsidR="003E0735">
              <w:rPr>
                <w:rFonts w:ascii="Times New Roman" w:hAnsi="Times New Roman" w:cs="Times New Roman"/>
              </w:rPr>
              <w:t>exposure to</w:t>
            </w:r>
            <w:r w:rsidR="00873C27" w:rsidRPr="00873C27">
              <w:rPr>
                <w:rFonts w:ascii="Times New Roman" w:hAnsi="Times New Roman" w:cs="Times New Roman"/>
              </w:rPr>
              <w:t xml:space="preserve"> anticoagulant</w:t>
            </w:r>
            <w:r w:rsidR="003E0735">
              <w:rPr>
                <w:rFonts w:ascii="Times New Roman" w:hAnsi="Times New Roman" w:cs="Times New Roman"/>
              </w:rPr>
              <w:t>s</w:t>
            </w:r>
            <w:r w:rsidR="00873C27" w:rsidRPr="00873C27">
              <w:rPr>
                <w:rFonts w:ascii="Times New Roman" w:hAnsi="Times New Roman" w:cs="Times New Roman"/>
              </w:rPr>
              <w:t xml:space="preserve"> </w:t>
            </w:r>
            <w:r w:rsidR="00830584">
              <w:rPr>
                <w:rFonts w:ascii="Times New Roman" w:hAnsi="Times New Roman" w:cs="Times New Roman"/>
              </w:rPr>
              <w:t xml:space="preserve">in </w:t>
            </w:r>
            <w:r w:rsidR="00B36420">
              <w:rPr>
                <w:rFonts w:ascii="Times New Roman" w:hAnsi="Times New Roman" w:cs="Times New Roman"/>
              </w:rPr>
              <w:t xml:space="preserve">the </w:t>
            </w:r>
            <w:r>
              <w:rPr>
                <w:rFonts w:ascii="Times New Roman" w:hAnsi="Times New Roman" w:cs="Times New Roman"/>
              </w:rPr>
              <w:t xml:space="preserve">3 weeks </w:t>
            </w:r>
            <w:r w:rsidR="003E0735">
              <w:rPr>
                <w:rFonts w:ascii="Times New Roman" w:hAnsi="Times New Roman" w:cs="Times New Roman"/>
              </w:rPr>
              <w:t>before Oct</w:t>
            </w:r>
            <w:r w:rsidR="0014159B">
              <w:rPr>
                <w:rFonts w:ascii="Times New Roman" w:hAnsi="Times New Roman" w:cs="Times New Roman"/>
              </w:rPr>
              <w:t>ober</w:t>
            </w:r>
            <w:r w:rsidR="00830584">
              <w:rPr>
                <w:rFonts w:ascii="Times New Roman" w:hAnsi="Times New Roman" w:cs="Times New Roman"/>
              </w:rPr>
              <w:t xml:space="preserve"> 1</w:t>
            </w:r>
            <w:r w:rsidR="003E0735">
              <w:rPr>
                <w:rFonts w:ascii="Times New Roman" w:hAnsi="Times New Roman" w:cs="Times New Roman"/>
              </w:rPr>
              <w:t>, 2018.</w:t>
            </w:r>
            <w:r w:rsidR="00DC09C5">
              <w:rPr>
                <w:rFonts w:ascii="Times New Roman" w:hAnsi="Times New Roman" w:cs="Times New Roman"/>
              </w:rPr>
              <w:t>)</w:t>
            </w:r>
          </w:p>
        </w:tc>
      </w:tr>
      <w:tr w:rsidR="003E0735" w:rsidRPr="00873C27" w14:paraId="4844501F" w14:textId="77777777" w:rsidTr="003E0735">
        <w:trPr>
          <w:trHeight w:val="536"/>
        </w:trPr>
        <w:tc>
          <w:tcPr>
            <w:tcW w:w="1835" w:type="dxa"/>
            <w:vMerge/>
            <w:vAlign w:val="center"/>
            <w:hideMark/>
          </w:tcPr>
          <w:p w14:paraId="4AC8596D" w14:textId="77777777" w:rsidR="00873C27" w:rsidRPr="00873C27" w:rsidRDefault="00873C27" w:rsidP="00873C27">
            <w:pPr>
              <w:rPr>
                <w:rFonts w:ascii="Times New Roman" w:hAnsi="Times New Roman" w:cs="Times New Roman"/>
              </w:rPr>
            </w:pPr>
          </w:p>
        </w:tc>
        <w:tc>
          <w:tcPr>
            <w:tcW w:w="6026" w:type="dxa"/>
            <w:shd w:val="clear" w:color="auto" w:fill="auto"/>
            <w:tcMar>
              <w:top w:w="15" w:type="dxa"/>
              <w:left w:w="94" w:type="dxa"/>
              <w:bottom w:w="0" w:type="dxa"/>
              <w:right w:w="94" w:type="dxa"/>
            </w:tcMar>
            <w:vAlign w:val="center"/>
            <w:hideMark/>
          </w:tcPr>
          <w:p w14:paraId="031B79F3" w14:textId="189E3E39" w:rsidR="0035505F" w:rsidRPr="00873C27" w:rsidRDefault="00AB0820" w:rsidP="00873C27">
            <w:pPr>
              <w:numPr>
                <w:ilvl w:val="0"/>
                <w:numId w:val="7"/>
              </w:numPr>
              <w:tabs>
                <w:tab w:val="clear" w:pos="360"/>
                <w:tab w:val="num" w:pos="720"/>
              </w:tabs>
              <w:rPr>
                <w:rFonts w:ascii="Times New Roman" w:hAnsi="Times New Roman" w:cs="Times New Roman"/>
              </w:rPr>
            </w:pPr>
            <w:r w:rsidRPr="00873C27">
              <w:rPr>
                <w:rFonts w:ascii="Times New Roman" w:hAnsi="Times New Roman" w:cs="Times New Roman"/>
              </w:rPr>
              <w:t>No alcohol abuse or drug addiction</w:t>
            </w:r>
          </w:p>
        </w:tc>
        <w:tc>
          <w:tcPr>
            <w:tcW w:w="6026" w:type="dxa"/>
            <w:vMerge/>
            <w:vAlign w:val="center"/>
            <w:hideMark/>
          </w:tcPr>
          <w:p w14:paraId="50222077" w14:textId="77777777" w:rsidR="00873C27" w:rsidRPr="00873C27" w:rsidRDefault="00873C27" w:rsidP="00873C27">
            <w:pPr>
              <w:rPr>
                <w:rFonts w:ascii="Times New Roman" w:hAnsi="Times New Roman" w:cs="Times New Roman"/>
              </w:rPr>
            </w:pPr>
          </w:p>
        </w:tc>
      </w:tr>
      <w:tr w:rsidR="003E0735" w:rsidRPr="00873C27" w14:paraId="087ECF8E" w14:textId="77777777" w:rsidTr="003E0735">
        <w:trPr>
          <w:trHeight w:val="749"/>
        </w:trPr>
        <w:tc>
          <w:tcPr>
            <w:tcW w:w="1835" w:type="dxa"/>
            <w:vMerge/>
            <w:vAlign w:val="center"/>
            <w:hideMark/>
          </w:tcPr>
          <w:p w14:paraId="7FC28C66" w14:textId="77777777" w:rsidR="00873C27" w:rsidRPr="00873C27" w:rsidRDefault="00873C27" w:rsidP="00873C27">
            <w:pPr>
              <w:rPr>
                <w:rFonts w:ascii="Times New Roman" w:hAnsi="Times New Roman" w:cs="Times New Roman"/>
              </w:rPr>
            </w:pPr>
          </w:p>
        </w:tc>
        <w:tc>
          <w:tcPr>
            <w:tcW w:w="6026" w:type="dxa"/>
            <w:shd w:val="clear" w:color="auto" w:fill="auto"/>
            <w:tcMar>
              <w:top w:w="15" w:type="dxa"/>
              <w:left w:w="94" w:type="dxa"/>
              <w:bottom w:w="0" w:type="dxa"/>
              <w:right w:w="94" w:type="dxa"/>
            </w:tcMar>
            <w:vAlign w:val="center"/>
            <w:hideMark/>
          </w:tcPr>
          <w:p w14:paraId="65912EC5" w14:textId="0B510001" w:rsidR="0035505F" w:rsidRPr="00873C27" w:rsidRDefault="00AB0820" w:rsidP="00873C27">
            <w:pPr>
              <w:numPr>
                <w:ilvl w:val="0"/>
                <w:numId w:val="8"/>
              </w:numPr>
              <w:tabs>
                <w:tab w:val="clear" w:pos="360"/>
                <w:tab w:val="num" w:pos="720"/>
              </w:tabs>
              <w:rPr>
                <w:rFonts w:ascii="Times New Roman" w:hAnsi="Times New Roman" w:cs="Times New Roman"/>
              </w:rPr>
            </w:pPr>
            <w:r w:rsidRPr="00873C27">
              <w:rPr>
                <w:rFonts w:ascii="Times New Roman" w:hAnsi="Times New Roman" w:cs="Times New Roman"/>
              </w:rPr>
              <w:t>No signs and symptoms of acute infectious respiratory illness while receiving vaccine</w:t>
            </w:r>
          </w:p>
        </w:tc>
        <w:tc>
          <w:tcPr>
            <w:tcW w:w="6026" w:type="dxa"/>
            <w:vMerge w:val="restart"/>
            <w:shd w:val="clear" w:color="auto" w:fill="auto"/>
            <w:tcMar>
              <w:top w:w="15" w:type="dxa"/>
              <w:left w:w="94" w:type="dxa"/>
              <w:bottom w:w="0" w:type="dxa"/>
              <w:right w:w="94" w:type="dxa"/>
            </w:tcMar>
            <w:vAlign w:val="center"/>
            <w:hideMark/>
          </w:tcPr>
          <w:p w14:paraId="208FCF5B" w14:textId="060E85A3" w:rsidR="003E0735" w:rsidRDefault="003E0735" w:rsidP="00873C27">
            <w:pPr>
              <w:rPr>
                <w:rFonts w:ascii="Times New Roman" w:hAnsi="Times New Roman" w:cs="Times New Roman"/>
              </w:rPr>
            </w:pPr>
            <w:r>
              <w:rPr>
                <w:rFonts w:ascii="Times New Roman" w:hAnsi="Times New Roman" w:cs="Times New Roman" w:hint="eastAsia"/>
              </w:rPr>
              <w:t>S</w:t>
            </w:r>
            <w:r>
              <w:rPr>
                <w:rFonts w:ascii="Times New Roman" w:hAnsi="Times New Roman" w:cs="Times New Roman"/>
              </w:rPr>
              <w:t>imilar to target trial</w:t>
            </w:r>
          </w:p>
          <w:p w14:paraId="0DBC3661" w14:textId="52B5E865" w:rsidR="00873C27" w:rsidRPr="00873C27" w:rsidRDefault="00B36420" w:rsidP="00873C27">
            <w:pPr>
              <w:rPr>
                <w:rFonts w:ascii="Times New Roman" w:hAnsi="Times New Roman" w:cs="Times New Roman"/>
              </w:rPr>
            </w:pPr>
            <w:r>
              <w:rPr>
                <w:rFonts w:ascii="Times New Roman" w:hAnsi="Times New Roman" w:cs="Times New Roman"/>
              </w:rPr>
              <w:t>(</w:t>
            </w:r>
            <w:r w:rsidR="00873C27" w:rsidRPr="00873C27">
              <w:rPr>
                <w:rFonts w:ascii="Times New Roman" w:hAnsi="Times New Roman" w:cs="Times New Roman"/>
              </w:rPr>
              <w:t xml:space="preserve">We assumed </w:t>
            </w:r>
            <w:r>
              <w:rPr>
                <w:rFonts w:ascii="Times New Roman" w:hAnsi="Times New Roman" w:cs="Times New Roman"/>
              </w:rPr>
              <w:t xml:space="preserve">that </w:t>
            </w:r>
            <w:r w:rsidR="003E0735">
              <w:rPr>
                <w:rFonts w:ascii="Times New Roman" w:hAnsi="Times New Roman" w:cs="Times New Roman"/>
              </w:rPr>
              <w:t xml:space="preserve">vaccinated </w:t>
            </w:r>
            <w:r w:rsidR="00873C27" w:rsidRPr="00873C27">
              <w:rPr>
                <w:rFonts w:ascii="Times New Roman" w:hAnsi="Times New Roman" w:cs="Times New Roman"/>
              </w:rPr>
              <w:t xml:space="preserve">subjects </w:t>
            </w:r>
            <w:r>
              <w:rPr>
                <w:rFonts w:ascii="Times New Roman" w:hAnsi="Times New Roman" w:cs="Times New Roman"/>
              </w:rPr>
              <w:t>had no</w:t>
            </w:r>
            <w:r w:rsidR="00DC09C5">
              <w:rPr>
                <w:rFonts w:ascii="Times New Roman" w:hAnsi="Times New Roman" w:cs="Times New Roman"/>
              </w:rPr>
              <w:t xml:space="preserve"> </w:t>
            </w:r>
            <w:r w:rsidR="00873C27" w:rsidRPr="00873C27">
              <w:rPr>
                <w:rFonts w:ascii="Times New Roman" w:hAnsi="Times New Roman" w:cs="Times New Roman"/>
              </w:rPr>
              <w:t>acute infectious respiratory illness</w:t>
            </w:r>
            <w:r w:rsidR="00DC09C5">
              <w:rPr>
                <w:rFonts w:ascii="Times New Roman" w:hAnsi="Times New Roman" w:cs="Times New Roman"/>
              </w:rPr>
              <w:t>es</w:t>
            </w:r>
            <w:r w:rsidR="00873C27" w:rsidRPr="00873C27">
              <w:rPr>
                <w:rFonts w:ascii="Times New Roman" w:hAnsi="Times New Roman" w:cs="Times New Roman"/>
              </w:rPr>
              <w:t xml:space="preserve"> </w:t>
            </w:r>
            <w:r w:rsidR="003E0735">
              <w:rPr>
                <w:rFonts w:ascii="Times New Roman" w:hAnsi="Times New Roman" w:cs="Times New Roman"/>
              </w:rPr>
              <w:t>or</w:t>
            </w:r>
            <w:r w:rsidR="00873C27" w:rsidRPr="00873C27">
              <w:rPr>
                <w:rFonts w:ascii="Times New Roman" w:hAnsi="Times New Roman" w:cs="Times New Roman"/>
              </w:rPr>
              <w:t xml:space="preserve"> allergic history of influenza vaccine.</w:t>
            </w:r>
            <w:r>
              <w:rPr>
                <w:rFonts w:ascii="Times New Roman" w:hAnsi="Times New Roman" w:cs="Times New Roman"/>
              </w:rPr>
              <w:t>)</w:t>
            </w:r>
          </w:p>
        </w:tc>
      </w:tr>
      <w:tr w:rsidR="003E0735" w:rsidRPr="00873C27" w14:paraId="18A7251F" w14:textId="77777777" w:rsidTr="003E0735">
        <w:trPr>
          <w:trHeight w:val="749"/>
        </w:trPr>
        <w:tc>
          <w:tcPr>
            <w:tcW w:w="1835" w:type="dxa"/>
            <w:vMerge/>
            <w:vAlign w:val="center"/>
            <w:hideMark/>
          </w:tcPr>
          <w:p w14:paraId="03ED236D" w14:textId="77777777" w:rsidR="00873C27" w:rsidRPr="00873C27" w:rsidRDefault="00873C27" w:rsidP="00873C27">
            <w:pPr>
              <w:rPr>
                <w:rFonts w:ascii="Times New Roman" w:hAnsi="Times New Roman" w:cs="Times New Roman"/>
              </w:rPr>
            </w:pPr>
          </w:p>
        </w:tc>
        <w:tc>
          <w:tcPr>
            <w:tcW w:w="6026" w:type="dxa"/>
            <w:shd w:val="clear" w:color="auto" w:fill="auto"/>
            <w:tcMar>
              <w:top w:w="15" w:type="dxa"/>
              <w:left w:w="94" w:type="dxa"/>
              <w:bottom w:w="0" w:type="dxa"/>
              <w:right w:w="94" w:type="dxa"/>
            </w:tcMar>
            <w:vAlign w:val="center"/>
            <w:hideMark/>
          </w:tcPr>
          <w:p w14:paraId="3B74BFD9" w14:textId="27A15098" w:rsidR="0035505F" w:rsidRPr="00873C27" w:rsidRDefault="00AB0820" w:rsidP="00873C27">
            <w:pPr>
              <w:numPr>
                <w:ilvl w:val="0"/>
                <w:numId w:val="9"/>
              </w:numPr>
              <w:tabs>
                <w:tab w:val="clear" w:pos="360"/>
                <w:tab w:val="num" w:pos="720"/>
              </w:tabs>
              <w:rPr>
                <w:rFonts w:ascii="Times New Roman" w:hAnsi="Times New Roman" w:cs="Times New Roman"/>
              </w:rPr>
            </w:pPr>
            <w:r w:rsidRPr="00873C27">
              <w:rPr>
                <w:rFonts w:ascii="Times New Roman" w:hAnsi="Times New Roman" w:cs="Times New Roman"/>
              </w:rPr>
              <w:t>No systemic hypersensitivity to any vaccine components</w:t>
            </w:r>
          </w:p>
        </w:tc>
        <w:tc>
          <w:tcPr>
            <w:tcW w:w="6026" w:type="dxa"/>
            <w:vMerge/>
            <w:vAlign w:val="center"/>
            <w:hideMark/>
          </w:tcPr>
          <w:p w14:paraId="08F0CAF7" w14:textId="77777777" w:rsidR="00873C27" w:rsidRPr="00873C27" w:rsidRDefault="00873C27" w:rsidP="00873C27">
            <w:pPr>
              <w:rPr>
                <w:rFonts w:ascii="Times New Roman" w:hAnsi="Times New Roman" w:cs="Times New Roman"/>
              </w:rPr>
            </w:pPr>
          </w:p>
        </w:tc>
      </w:tr>
      <w:tr w:rsidR="00873C27" w:rsidRPr="00873C27" w14:paraId="041ED287" w14:textId="77777777" w:rsidTr="003E0735">
        <w:trPr>
          <w:trHeight w:val="749"/>
        </w:trPr>
        <w:tc>
          <w:tcPr>
            <w:tcW w:w="1835" w:type="dxa"/>
            <w:vAlign w:val="center"/>
          </w:tcPr>
          <w:p w14:paraId="56574106" w14:textId="1478C9CD" w:rsidR="00873C27" w:rsidRPr="00873C27" w:rsidRDefault="00873C27" w:rsidP="00873C27">
            <w:pPr>
              <w:rPr>
                <w:rFonts w:ascii="Times New Roman" w:hAnsi="Times New Roman" w:cs="Times New Roman"/>
              </w:rPr>
            </w:pPr>
            <w:r w:rsidRPr="00873C27">
              <w:rPr>
                <w:rFonts w:ascii="Times New Roman" w:hAnsi="Times New Roman" w:cs="Times New Roman"/>
              </w:rPr>
              <w:t>Treatment strategies</w:t>
            </w:r>
          </w:p>
        </w:tc>
        <w:tc>
          <w:tcPr>
            <w:tcW w:w="6026" w:type="dxa"/>
            <w:shd w:val="clear" w:color="auto" w:fill="auto"/>
            <w:tcMar>
              <w:top w:w="15" w:type="dxa"/>
              <w:left w:w="94" w:type="dxa"/>
              <w:bottom w:w="0" w:type="dxa"/>
              <w:right w:w="94" w:type="dxa"/>
            </w:tcMar>
            <w:vAlign w:val="center"/>
          </w:tcPr>
          <w:p w14:paraId="6C66707F" w14:textId="729DB241" w:rsidR="00873C27" w:rsidRPr="00873C27" w:rsidRDefault="00873C27" w:rsidP="00873C27">
            <w:pPr>
              <w:rPr>
                <w:rFonts w:ascii="Times New Roman" w:hAnsi="Times New Roman" w:cs="Times New Roman"/>
              </w:rPr>
            </w:pPr>
            <w:r w:rsidRPr="00873C27">
              <w:rPr>
                <w:rFonts w:ascii="Times New Roman" w:hAnsi="Times New Roman" w:cs="Times New Roman"/>
              </w:rPr>
              <w:t>Rece</w:t>
            </w:r>
            <w:r w:rsidR="00246D80">
              <w:rPr>
                <w:rFonts w:ascii="Times New Roman" w:hAnsi="Times New Roman" w:cs="Times New Roman"/>
              </w:rPr>
              <w:t>ption of</w:t>
            </w:r>
            <w:r w:rsidRPr="00873C27">
              <w:rPr>
                <w:rFonts w:ascii="Times New Roman" w:hAnsi="Times New Roman" w:cs="Times New Roman"/>
              </w:rPr>
              <w:t xml:space="preserve"> one dose of influenza vaccine</w:t>
            </w:r>
            <w:r>
              <w:rPr>
                <w:rFonts w:ascii="Times New Roman" w:hAnsi="Times New Roman" w:cs="Times New Roman"/>
              </w:rPr>
              <w:t xml:space="preserve"> or </w:t>
            </w:r>
            <w:r w:rsidRPr="00873C27">
              <w:rPr>
                <w:rFonts w:ascii="Times New Roman" w:hAnsi="Times New Roman" w:cs="Times New Roman"/>
              </w:rPr>
              <w:t>placebo</w:t>
            </w:r>
          </w:p>
        </w:tc>
        <w:tc>
          <w:tcPr>
            <w:tcW w:w="6026" w:type="dxa"/>
            <w:vAlign w:val="center"/>
          </w:tcPr>
          <w:p w14:paraId="09421961" w14:textId="08F4430E" w:rsidR="003E0735" w:rsidRDefault="003E0735" w:rsidP="00873C27">
            <w:pPr>
              <w:rPr>
                <w:rFonts w:ascii="Times New Roman" w:hAnsi="Times New Roman" w:cs="Times New Roman"/>
              </w:rPr>
            </w:pPr>
            <w:r>
              <w:rPr>
                <w:rFonts w:ascii="Times New Roman" w:hAnsi="Times New Roman" w:cs="Times New Roman"/>
              </w:rPr>
              <w:t>Same as</w:t>
            </w:r>
            <w:r w:rsidR="00B36420">
              <w:rPr>
                <w:rFonts w:ascii="Times New Roman" w:hAnsi="Times New Roman" w:cs="Times New Roman"/>
              </w:rPr>
              <w:t xml:space="preserve"> </w:t>
            </w:r>
            <w:r>
              <w:rPr>
                <w:rFonts w:ascii="Times New Roman" w:hAnsi="Times New Roman" w:cs="Times New Roman"/>
              </w:rPr>
              <w:t>target trial</w:t>
            </w:r>
          </w:p>
          <w:p w14:paraId="30F6B8DD" w14:textId="5711ED4F" w:rsidR="00873C27" w:rsidRPr="00873C27" w:rsidRDefault="003E0735" w:rsidP="003E0735">
            <w:pPr>
              <w:rPr>
                <w:rFonts w:ascii="Times New Roman" w:hAnsi="Times New Roman" w:cs="Times New Roman"/>
              </w:rPr>
            </w:pPr>
            <w:r>
              <w:rPr>
                <w:rFonts w:ascii="Times New Roman" w:hAnsi="Times New Roman" w:cs="Times New Roman"/>
              </w:rPr>
              <w:t>(</w:t>
            </w:r>
            <w:r w:rsidR="00B36420">
              <w:rPr>
                <w:rFonts w:ascii="Times New Roman" w:hAnsi="Times New Roman" w:cs="Times New Roman"/>
              </w:rPr>
              <w:t>V</w:t>
            </w:r>
            <w:r w:rsidR="00B36420" w:rsidRPr="00873C27">
              <w:rPr>
                <w:rFonts w:ascii="Times New Roman" w:hAnsi="Times New Roman" w:cs="Times New Roman"/>
              </w:rPr>
              <w:t>accin</w:t>
            </w:r>
            <w:r w:rsidR="00B36420">
              <w:rPr>
                <w:rFonts w:ascii="Times New Roman" w:hAnsi="Times New Roman" w:cs="Times New Roman"/>
              </w:rPr>
              <w:t>ated</w:t>
            </w:r>
            <w:r w:rsidR="00B36420" w:rsidRPr="00873C27">
              <w:rPr>
                <w:rFonts w:ascii="Times New Roman" w:hAnsi="Times New Roman" w:cs="Times New Roman"/>
              </w:rPr>
              <w:t xml:space="preserve"> </w:t>
            </w:r>
            <w:r w:rsidR="00B36420">
              <w:rPr>
                <w:rFonts w:ascii="Times New Roman" w:hAnsi="Times New Roman" w:cs="Times New Roman"/>
              </w:rPr>
              <w:t>s</w:t>
            </w:r>
            <w:r w:rsidR="00873C27" w:rsidRPr="00873C27">
              <w:rPr>
                <w:rFonts w:ascii="Times New Roman" w:hAnsi="Times New Roman" w:cs="Times New Roman"/>
              </w:rPr>
              <w:t>ubjects were</w:t>
            </w:r>
            <w:r w:rsidR="00B36420">
              <w:rPr>
                <w:rFonts w:ascii="Times New Roman" w:hAnsi="Times New Roman" w:cs="Times New Roman"/>
              </w:rPr>
              <w:t xml:space="preserve"> defined as subjects</w:t>
            </w:r>
            <w:r w:rsidR="00873C27" w:rsidRPr="00873C27">
              <w:rPr>
                <w:rFonts w:ascii="Times New Roman" w:hAnsi="Times New Roman" w:cs="Times New Roman"/>
              </w:rPr>
              <w:t xml:space="preserve"> vaccinated between </w:t>
            </w:r>
            <w:r w:rsidR="00DC09C5" w:rsidRPr="00873C27">
              <w:rPr>
                <w:rFonts w:ascii="Times New Roman" w:hAnsi="Times New Roman" w:cs="Times New Roman"/>
              </w:rPr>
              <w:t>Oct</w:t>
            </w:r>
            <w:r w:rsidR="0014159B">
              <w:rPr>
                <w:rFonts w:ascii="Times New Roman" w:hAnsi="Times New Roman" w:cs="Times New Roman"/>
              </w:rPr>
              <w:t>ober</w:t>
            </w:r>
            <w:r w:rsidR="00DC09C5" w:rsidRPr="00873C27">
              <w:rPr>
                <w:rFonts w:ascii="Times New Roman" w:hAnsi="Times New Roman" w:cs="Times New Roman"/>
              </w:rPr>
              <w:t xml:space="preserve"> </w:t>
            </w:r>
            <w:r w:rsidR="00B36420">
              <w:rPr>
                <w:rFonts w:ascii="Times New Roman" w:hAnsi="Times New Roman" w:cs="Times New Roman"/>
              </w:rPr>
              <w:t>and</w:t>
            </w:r>
            <w:r w:rsidR="00873C27" w:rsidRPr="00873C27">
              <w:rPr>
                <w:rFonts w:ascii="Times New Roman" w:hAnsi="Times New Roman" w:cs="Times New Roman"/>
              </w:rPr>
              <w:t xml:space="preserve"> </w:t>
            </w:r>
            <w:r w:rsidR="00DC09C5" w:rsidRPr="00873C27">
              <w:rPr>
                <w:rFonts w:ascii="Times New Roman" w:hAnsi="Times New Roman" w:cs="Times New Roman"/>
              </w:rPr>
              <w:t>Dec</w:t>
            </w:r>
            <w:r w:rsidR="0014159B">
              <w:rPr>
                <w:rFonts w:ascii="Times New Roman" w:hAnsi="Times New Roman" w:cs="Times New Roman"/>
              </w:rPr>
              <w:t>ember</w:t>
            </w:r>
            <w:r w:rsidR="00DC09C5" w:rsidRPr="00873C27">
              <w:rPr>
                <w:rFonts w:ascii="Times New Roman" w:hAnsi="Times New Roman" w:cs="Times New Roman"/>
              </w:rPr>
              <w:t xml:space="preserve"> </w:t>
            </w:r>
            <w:r>
              <w:rPr>
                <w:rFonts w:ascii="Times New Roman" w:hAnsi="Times New Roman" w:cs="Times New Roman"/>
              </w:rPr>
              <w:t xml:space="preserve">and </w:t>
            </w:r>
            <w:r w:rsidR="00B36420">
              <w:rPr>
                <w:rFonts w:ascii="Times New Roman" w:hAnsi="Times New Roman" w:cs="Times New Roman"/>
              </w:rPr>
              <w:t>unvaccinated subjects were defined as subjects</w:t>
            </w:r>
            <w:r>
              <w:rPr>
                <w:rFonts w:ascii="Times New Roman" w:hAnsi="Times New Roman" w:cs="Times New Roman"/>
              </w:rPr>
              <w:t xml:space="preserve"> without vaccination or vaccinated in </w:t>
            </w:r>
            <w:r>
              <w:rPr>
                <w:rFonts w:ascii="Times New Roman" w:hAnsi="Times New Roman" w:cs="Times New Roman"/>
              </w:rPr>
              <w:lastRenderedPageBreak/>
              <w:t xml:space="preserve">other months </w:t>
            </w:r>
            <w:r w:rsidR="00B36420">
              <w:rPr>
                <w:rFonts w:ascii="Times New Roman" w:hAnsi="Times New Roman" w:cs="Times New Roman"/>
              </w:rPr>
              <w:t>[</w:t>
            </w:r>
            <w:r w:rsidR="00873C27" w:rsidRPr="00873C27">
              <w:rPr>
                <w:rFonts w:ascii="Times New Roman" w:hAnsi="Times New Roman" w:cs="Times New Roman"/>
              </w:rPr>
              <w:t>placebo</w:t>
            </w:r>
            <w:r w:rsidR="00DC09C5">
              <w:rPr>
                <w:rFonts w:ascii="Times New Roman" w:hAnsi="Times New Roman" w:cs="Times New Roman"/>
              </w:rPr>
              <w:t xml:space="preserve"> group</w:t>
            </w:r>
            <w:r w:rsidR="00B36420">
              <w:rPr>
                <w:rFonts w:ascii="Times New Roman" w:hAnsi="Times New Roman" w:cs="Times New Roman"/>
              </w:rPr>
              <w:t>]</w:t>
            </w:r>
            <w:r w:rsidR="00873C27" w:rsidRPr="00873C27">
              <w:rPr>
                <w:rFonts w:ascii="Times New Roman" w:hAnsi="Times New Roman" w:cs="Times New Roman"/>
              </w:rPr>
              <w:t>.</w:t>
            </w:r>
            <w:r>
              <w:rPr>
                <w:rFonts w:ascii="Times New Roman" w:hAnsi="Times New Roman" w:cs="Times New Roman"/>
              </w:rPr>
              <w:t>)</w:t>
            </w:r>
          </w:p>
        </w:tc>
      </w:tr>
      <w:tr w:rsidR="00873C27" w:rsidRPr="00873C27" w14:paraId="6201344A" w14:textId="77777777" w:rsidTr="003E0735">
        <w:trPr>
          <w:trHeight w:val="749"/>
        </w:trPr>
        <w:tc>
          <w:tcPr>
            <w:tcW w:w="1835" w:type="dxa"/>
            <w:tcBorders>
              <w:top w:val="single" w:sz="4" w:space="0" w:color="auto"/>
              <w:left w:val="single" w:sz="4" w:space="0" w:color="auto"/>
              <w:bottom w:val="single" w:sz="4" w:space="0" w:color="auto"/>
              <w:right w:val="single" w:sz="4" w:space="0" w:color="auto"/>
            </w:tcBorders>
            <w:vAlign w:val="center"/>
          </w:tcPr>
          <w:p w14:paraId="0F036180" w14:textId="5F8C110A" w:rsidR="00873C27" w:rsidRPr="00873C27" w:rsidRDefault="00873C27" w:rsidP="00FB4DA6">
            <w:pPr>
              <w:rPr>
                <w:rFonts w:ascii="Times New Roman" w:hAnsi="Times New Roman" w:cs="Times New Roman"/>
              </w:rPr>
            </w:pPr>
            <w:r w:rsidRPr="00873C27">
              <w:rPr>
                <w:rFonts w:ascii="Times New Roman" w:hAnsi="Times New Roman" w:cs="Times New Roman"/>
              </w:rPr>
              <w:lastRenderedPageBreak/>
              <w:t>Assignment procedures</w:t>
            </w:r>
          </w:p>
        </w:tc>
        <w:tc>
          <w:tcPr>
            <w:tcW w:w="6026" w:type="dxa"/>
            <w:tcBorders>
              <w:top w:val="single" w:sz="4" w:space="0" w:color="auto"/>
              <w:left w:val="single" w:sz="4" w:space="0" w:color="auto"/>
              <w:bottom w:val="single" w:sz="4" w:space="0" w:color="auto"/>
              <w:right w:val="single" w:sz="4" w:space="0" w:color="auto"/>
            </w:tcBorders>
            <w:shd w:val="clear" w:color="auto" w:fill="auto"/>
            <w:tcMar>
              <w:top w:w="15" w:type="dxa"/>
              <w:left w:w="94" w:type="dxa"/>
              <w:bottom w:w="0" w:type="dxa"/>
              <w:right w:w="94" w:type="dxa"/>
            </w:tcMar>
            <w:vAlign w:val="center"/>
          </w:tcPr>
          <w:p w14:paraId="0FC029FE" w14:textId="5EC44381" w:rsidR="00873C27" w:rsidRPr="00873C27" w:rsidRDefault="00873C27" w:rsidP="00FB4DA6">
            <w:pPr>
              <w:rPr>
                <w:rFonts w:ascii="Times New Roman" w:hAnsi="Times New Roman" w:cs="Times New Roman"/>
              </w:rPr>
            </w:pPr>
            <w:r w:rsidRPr="00873C27">
              <w:rPr>
                <w:rFonts w:ascii="Times New Roman" w:hAnsi="Times New Roman" w:cs="Times New Roman"/>
              </w:rPr>
              <w:t>Participants randomly assigned to receiv</w:t>
            </w:r>
            <w:r w:rsidR="00246D80">
              <w:rPr>
                <w:rFonts w:ascii="Times New Roman" w:hAnsi="Times New Roman" w:cs="Times New Roman"/>
              </w:rPr>
              <w:t>e</w:t>
            </w:r>
            <w:r w:rsidRPr="00873C27">
              <w:rPr>
                <w:rFonts w:ascii="Times New Roman" w:hAnsi="Times New Roman" w:cs="Times New Roman"/>
              </w:rPr>
              <w:t xml:space="preserve"> influenza vaccine or placebo</w:t>
            </w:r>
          </w:p>
        </w:tc>
        <w:tc>
          <w:tcPr>
            <w:tcW w:w="6026" w:type="dxa"/>
            <w:tcBorders>
              <w:top w:val="single" w:sz="4" w:space="0" w:color="auto"/>
              <w:left w:val="single" w:sz="4" w:space="0" w:color="auto"/>
              <w:bottom w:val="single" w:sz="4" w:space="0" w:color="auto"/>
              <w:right w:val="single" w:sz="4" w:space="0" w:color="auto"/>
            </w:tcBorders>
            <w:vAlign w:val="center"/>
          </w:tcPr>
          <w:p w14:paraId="1181251C" w14:textId="098F214C" w:rsidR="003E0735" w:rsidRDefault="003E0735" w:rsidP="00873C27">
            <w:pPr>
              <w:rPr>
                <w:rFonts w:ascii="Times New Roman" w:hAnsi="Times New Roman" w:cs="Times New Roman"/>
              </w:rPr>
            </w:pPr>
            <w:r>
              <w:rPr>
                <w:rFonts w:ascii="Times New Roman" w:hAnsi="Times New Roman" w:cs="Times New Roman" w:hint="eastAsia"/>
              </w:rPr>
              <w:t>S</w:t>
            </w:r>
            <w:r>
              <w:rPr>
                <w:rFonts w:ascii="Times New Roman" w:hAnsi="Times New Roman" w:cs="Times New Roman"/>
              </w:rPr>
              <w:t>ame as</w:t>
            </w:r>
            <w:r w:rsidR="00B36420">
              <w:rPr>
                <w:rFonts w:ascii="Times New Roman" w:hAnsi="Times New Roman" w:cs="Times New Roman"/>
              </w:rPr>
              <w:t xml:space="preserve"> </w:t>
            </w:r>
            <w:r>
              <w:rPr>
                <w:rFonts w:ascii="Times New Roman" w:hAnsi="Times New Roman" w:cs="Times New Roman"/>
              </w:rPr>
              <w:t>target trial</w:t>
            </w:r>
          </w:p>
          <w:p w14:paraId="5B803F17" w14:textId="0EA841DB" w:rsidR="00873C27" w:rsidRPr="00873C27" w:rsidRDefault="00DC09C5" w:rsidP="003E0735">
            <w:pPr>
              <w:rPr>
                <w:rFonts w:ascii="Times New Roman" w:hAnsi="Times New Roman" w:cs="Times New Roman"/>
              </w:rPr>
            </w:pPr>
            <w:r>
              <w:rPr>
                <w:rFonts w:ascii="Times New Roman" w:hAnsi="Times New Roman" w:cs="Times New Roman"/>
              </w:rPr>
              <w:t>(</w:t>
            </w:r>
            <w:r w:rsidR="003E0735">
              <w:rPr>
                <w:rFonts w:ascii="Times New Roman" w:hAnsi="Times New Roman" w:cs="Times New Roman"/>
              </w:rPr>
              <w:t>Two-step propensity score matching was performed to achieve between-group comparability.</w:t>
            </w:r>
            <w:r>
              <w:rPr>
                <w:rFonts w:ascii="Times New Roman" w:hAnsi="Times New Roman" w:cs="Times New Roman"/>
              </w:rPr>
              <w:t>)</w:t>
            </w:r>
            <w:r w:rsidR="003E0735">
              <w:rPr>
                <w:rFonts w:ascii="Times New Roman" w:hAnsi="Times New Roman" w:cs="Times New Roman"/>
              </w:rPr>
              <w:t xml:space="preserve"> </w:t>
            </w:r>
          </w:p>
        </w:tc>
      </w:tr>
      <w:tr w:rsidR="00AF0EA4" w:rsidRPr="00873C27" w14:paraId="374B5C69" w14:textId="77777777" w:rsidTr="003E0735">
        <w:trPr>
          <w:trHeight w:val="749"/>
        </w:trPr>
        <w:tc>
          <w:tcPr>
            <w:tcW w:w="1835" w:type="dxa"/>
            <w:tcBorders>
              <w:top w:val="single" w:sz="4" w:space="0" w:color="auto"/>
              <w:left w:val="single" w:sz="4" w:space="0" w:color="auto"/>
              <w:bottom w:val="single" w:sz="4" w:space="0" w:color="auto"/>
              <w:right w:val="single" w:sz="4" w:space="0" w:color="auto"/>
            </w:tcBorders>
            <w:vAlign w:val="center"/>
          </w:tcPr>
          <w:p w14:paraId="703BBFD7" w14:textId="41CB1CCF" w:rsidR="00AF0EA4" w:rsidRPr="00873C27" w:rsidRDefault="00AF0EA4" w:rsidP="00FB4DA6">
            <w:pPr>
              <w:rPr>
                <w:rFonts w:ascii="Times New Roman" w:hAnsi="Times New Roman" w:cs="Times New Roman"/>
              </w:rPr>
            </w:pPr>
            <w:r w:rsidRPr="00AF0EA4">
              <w:rPr>
                <w:rFonts w:ascii="Times New Roman" w:hAnsi="Times New Roman" w:cs="Times New Roman"/>
              </w:rPr>
              <w:t>Outcomes</w:t>
            </w:r>
          </w:p>
        </w:tc>
        <w:tc>
          <w:tcPr>
            <w:tcW w:w="6026" w:type="dxa"/>
            <w:tcBorders>
              <w:top w:val="single" w:sz="4" w:space="0" w:color="auto"/>
              <w:left w:val="single" w:sz="4" w:space="0" w:color="auto"/>
              <w:bottom w:val="single" w:sz="4" w:space="0" w:color="auto"/>
              <w:right w:val="single" w:sz="4" w:space="0" w:color="auto"/>
            </w:tcBorders>
            <w:shd w:val="clear" w:color="auto" w:fill="auto"/>
            <w:tcMar>
              <w:top w:w="15" w:type="dxa"/>
              <w:left w:w="94" w:type="dxa"/>
              <w:bottom w:w="0" w:type="dxa"/>
              <w:right w:w="94" w:type="dxa"/>
            </w:tcMar>
            <w:vAlign w:val="center"/>
          </w:tcPr>
          <w:p w14:paraId="3F3B929E" w14:textId="26DBC678" w:rsidR="00AF0EA4" w:rsidRPr="00873C27" w:rsidRDefault="00AF0EA4" w:rsidP="00FB4DA6">
            <w:pPr>
              <w:rPr>
                <w:rFonts w:ascii="Times New Roman" w:hAnsi="Times New Roman" w:cs="Times New Roman"/>
              </w:rPr>
            </w:pPr>
            <w:r>
              <w:rPr>
                <w:rFonts w:ascii="Times New Roman" w:hAnsi="Times New Roman" w:cs="Times New Roman"/>
              </w:rPr>
              <w:t>Influenza-associated hospitalization, outpatient, emergency room visits, influenza-associated complications, influenza death, and influenza-associated healthcare resource utilization</w:t>
            </w:r>
          </w:p>
        </w:tc>
        <w:tc>
          <w:tcPr>
            <w:tcW w:w="6026" w:type="dxa"/>
            <w:tcBorders>
              <w:top w:val="single" w:sz="4" w:space="0" w:color="auto"/>
              <w:left w:val="single" w:sz="4" w:space="0" w:color="auto"/>
              <w:bottom w:val="single" w:sz="4" w:space="0" w:color="auto"/>
              <w:right w:val="single" w:sz="4" w:space="0" w:color="auto"/>
            </w:tcBorders>
            <w:vAlign w:val="center"/>
          </w:tcPr>
          <w:p w14:paraId="497C0EAA" w14:textId="0BD90809" w:rsidR="00AF0EA4" w:rsidRPr="00873C27" w:rsidRDefault="00AF0EA4" w:rsidP="00FB4DA6">
            <w:pPr>
              <w:rPr>
                <w:rFonts w:ascii="Times New Roman" w:hAnsi="Times New Roman" w:cs="Times New Roman"/>
              </w:rPr>
            </w:pPr>
            <w:r>
              <w:rPr>
                <w:rFonts w:ascii="Times New Roman" w:hAnsi="Times New Roman" w:cs="Times New Roman"/>
              </w:rPr>
              <w:t>Same as target trial</w:t>
            </w:r>
          </w:p>
        </w:tc>
      </w:tr>
      <w:tr w:rsidR="00AF0EA4" w:rsidRPr="00873C27" w14:paraId="7DF11CD9" w14:textId="77777777" w:rsidTr="003E0735">
        <w:trPr>
          <w:trHeight w:val="749"/>
        </w:trPr>
        <w:tc>
          <w:tcPr>
            <w:tcW w:w="1835" w:type="dxa"/>
            <w:tcBorders>
              <w:top w:val="single" w:sz="4" w:space="0" w:color="auto"/>
              <w:left w:val="single" w:sz="4" w:space="0" w:color="auto"/>
              <w:bottom w:val="single" w:sz="4" w:space="0" w:color="auto"/>
              <w:right w:val="single" w:sz="4" w:space="0" w:color="auto"/>
            </w:tcBorders>
            <w:vAlign w:val="center"/>
          </w:tcPr>
          <w:p w14:paraId="5AAA8253" w14:textId="3EF83FF7" w:rsidR="00AF0EA4" w:rsidRPr="00873C27" w:rsidRDefault="00AF0EA4" w:rsidP="00FB4DA6">
            <w:pPr>
              <w:rPr>
                <w:rFonts w:ascii="Times New Roman" w:hAnsi="Times New Roman" w:cs="Times New Roman"/>
              </w:rPr>
            </w:pPr>
            <w:r w:rsidRPr="00AF0EA4">
              <w:rPr>
                <w:rFonts w:ascii="Times New Roman" w:hAnsi="Times New Roman" w:cs="Times New Roman"/>
              </w:rPr>
              <w:t>Follow-up</w:t>
            </w:r>
          </w:p>
        </w:tc>
        <w:tc>
          <w:tcPr>
            <w:tcW w:w="6026" w:type="dxa"/>
            <w:tcBorders>
              <w:top w:val="single" w:sz="4" w:space="0" w:color="auto"/>
              <w:left w:val="single" w:sz="4" w:space="0" w:color="auto"/>
              <w:bottom w:val="single" w:sz="4" w:space="0" w:color="auto"/>
              <w:right w:val="single" w:sz="4" w:space="0" w:color="auto"/>
            </w:tcBorders>
            <w:shd w:val="clear" w:color="auto" w:fill="auto"/>
            <w:tcMar>
              <w:top w:w="15" w:type="dxa"/>
              <w:left w:w="94" w:type="dxa"/>
              <w:bottom w:w="0" w:type="dxa"/>
              <w:right w:w="94" w:type="dxa"/>
            </w:tcMar>
            <w:vAlign w:val="center"/>
          </w:tcPr>
          <w:p w14:paraId="5A568869" w14:textId="07FBB6CD" w:rsidR="00AF0EA4" w:rsidRPr="00873C27" w:rsidRDefault="00AF0EA4" w:rsidP="00FB4DA6">
            <w:pPr>
              <w:rPr>
                <w:rFonts w:ascii="Times New Roman" w:hAnsi="Times New Roman" w:cs="Times New Roman"/>
              </w:rPr>
            </w:pPr>
            <w:r w:rsidRPr="00AF0EA4">
              <w:rPr>
                <w:rFonts w:ascii="Times New Roman" w:hAnsi="Times New Roman" w:cs="Times New Roman"/>
              </w:rPr>
              <w:t xml:space="preserve">Participants </w:t>
            </w:r>
            <w:r>
              <w:rPr>
                <w:rFonts w:ascii="Times New Roman" w:hAnsi="Times New Roman" w:cs="Times New Roman"/>
              </w:rPr>
              <w:t>we</w:t>
            </w:r>
            <w:r w:rsidRPr="00AF0EA4">
              <w:rPr>
                <w:rFonts w:ascii="Times New Roman" w:hAnsi="Times New Roman" w:cs="Times New Roman"/>
              </w:rPr>
              <w:t xml:space="preserve">re followed from randomization </w:t>
            </w:r>
            <w:r>
              <w:rPr>
                <w:rFonts w:ascii="Times New Roman" w:hAnsi="Times New Roman" w:cs="Times New Roman"/>
              </w:rPr>
              <w:t>until</w:t>
            </w:r>
            <w:r w:rsidRPr="00AF0EA4">
              <w:rPr>
                <w:rFonts w:ascii="Times New Roman" w:hAnsi="Times New Roman" w:cs="Times New Roman"/>
              </w:rPr>
              <w:t xml:space="preserve"> end of </w:t>
            </w:r>
            <w:r w:rsidR="00246D80">
              <w:rPr>
                <w:rFonts w:ascii="Times New Roman" w:hAnsi="Times New Roman" w:cs="Times New Roman"/>
              </w:rPr>
              <w:t xml:space="preserve">flu </w:t>
            </w:r>
            <w:r w:rsidRPr="00AF0EA4">
              <w:rPr>
                <w:rFonts w:ascii="Times New Roman" w:hAnsi="Times New Roman" w:cs="Times New Roman"/>
              </w:rPr>
              <w:t>season.</w:t>
            </w:r>
          </w:p>
        </w:tc>
        <w:tc>
          <w:tcPr>
            <w:tcW w:w="6026" w:type="dxa"/>
            <w:tcBorders>
              <w:top w:val="single" w:sz="4" w:space="0" w:color="auto"/>
              <w:left w:val="single" w:sz="4" w:space="0" w:color="auto"/>
              <w:bottom w:val="single" w:sz="4" w:space="0" w:color="auto"/>
              <w:right w:val="single" w:sz="4" w:space="0" w:color="auto"/>
            </w:tcBorders>
            <w:vAlign w:val="center"/>
          </w:tcPr>
          <w:p w14:paraId="44BC1151" w14:textId="1EABE53E" w:rsidR="00AF0EA4" w:rsidRPr="00873C27" w:rsidRDefault="00AF0EA4" w:rsidP="00FB4DA6">
            <w:pPr>
              <w:rPr>
                <w:rFonts w:ascii="Times New Roman" w:hAnsi="Times New Roman" w:cs="Times New Roman"/>
              </w:rPr>
            </w:pPr>
            <w:r>
              <w:rPr>
                <w:rFonts w:ascii="Times New Roman" w:hAnsi="Times New Roman" w:cs="Times New Roman"/>
              </w:rPr>
              <w:t>Same as target trial</w:t>
            </w:r>
            <w:r w:rsidR="00B36420">
              <w:rPr>
                <w:rFonts w:ascii="Times New Roman" w:hAnsi="Times New Roman" w:cs="Times New Roman"/>
              </w:rPr>
              <w:t>;</w:t>
            </w:r>
            <w:r>
              <w:rPr>
                <w:rFonts w:ascii="Times New Roman" w:hAnsi="Times New Roman" w:cs="Times New Roman"/>
              </w:rPr>
              <w:t xml:space="preserve"> </w:t>
            </w:r>
            <w:r w:rsidRPr="00AF0EA4">
              <w:rPr>
                <w:rFonts w:ascii="Times New Roman" w:hAnsi="Times New Roman" w:cs="Times New Roman"/>
              </w:rPr>
              <w:t xml:space="preserve">the period of study </w:t>
            </w:r>
            <w:r>
              <w:rPr>
                <w:rFonts w:ascii="Times New Roman" w:hAnsi="Times New Roman" w:cs="Times New Roman"/>
              </w:rPr>
              <w:t xml:space="preserve">was </w:t>
            </w:r>
            <w:r w:rsidR="0001525C">
              <w:rPr>
                <w:rFonts w:ascii="Times New Roman" w:hAnsi="Times New Roman" w:cs="Times New Roman"/>
              </w:rPr>
              <w:t>Oct</w:t>
            </w:r>
            <w:r w:rsidR="0014159B">
              <w:rPr>
                <w:rFonts w:ascii="Times New Roman" w:hAnsi="Times New Roman" w:cs="Times New Roman"/>
              </w:rPr>
              <w:t>ober</w:t>
            </w:r>
            <w:r w:rsidR="0001525C">
              <w:rPr>
                <w:rFonts w:ascii="Times New Roman" w:hAnsi="Times New Roman" w:cs="Times New Roman"/>
              </w:rPr>
              <w:t xml:space="preserve"> 1, </w:t>
            </w:r>
            <w:r w:rsidRPr="00AF0EA4">
              <w:rPr>
                <w:rFonts w:ascii="Times New Roman" w:hAnsi="Times New Roman" w:cs="Times New Roman"/>
              </w:rPr>
              <w:t>2018</w:t>
            </w:r>
            <w:r w:rsidR="0014159B">
              <w:rPr>
                <w:rFonts w:ascii="Times New Roman" w:hAnsi="Times New Roman" w:cs="Times New Roman"/>
              </w:rPr>
              <w:t>,</w:t>
            </w:r>
            <w:r w:rsidRPr="00AF0EA4">
              <w:rPr>
                <w:rFonts w:ascii="Times New Roman" w:hAnsi="Times New Roman" w:cs="Times New Roman"/>
              </w:rPr>
              <w:t xml:space="preserve"> to </w:t>
            </w:r>
            <w:r w:rsidR="0001525C">
              <w:rPr>
                <w:rFonts w:ascii="Times New Roman" w:hAnsi="Times New Roman" w:cs="Times New Roman"/>
              </w:rPr>
              <w:t>Sep</w:t>
            </w:r>
            <w:r w:rsidR="00DC09C5">
              <w:rPr>
                <w:rFonts w:ascii="Times New Roman" w:hAnsi="Times New Roman" w:cs="Times New Roman"/>
              </w:rPr>
              <w:t>t</w:t>
            </w:r>
            <w:r w:rsidR="0014159B">
              <w:rPr>
                <w:rFonts w:ascii="Times New Roman" w:hAnsi="Times New Roman" w:cs="Times New Roman"/>
              </w:rPr>
              <w:t>ember</w:t>
            </w:r>
            <w:r w:rsidR="0001525C">
              <w:rPr>
                <w:rFonts w:ascii="Times New Roman" w:hAnsi="Times New Roman" w:cs="Times New Roman"/>
              </w:rPr>
              <w:t xml:space="preserve"> 30, </w:t>
            </w:r>
            <w:r w:rsidRPr="00AF0EA4">
              <w:rPr>
                <w:rFonts w:ascii="Times New Roman" w:hAnsi="Times New Roman" w:cs="Times New Roman"/>
              </w:rPr>
              <w:t>2019.</w:t>
            </w:r>
          </w:p>
        </w:tc>
      </w:tr>
      <w:tr w:rsidR="00AF0EA4" w:rsidRPr="00873C27" w14:paraId="323C0DB5" w14:textId="77777777" w:rsidTr="003E0735">
        <w:trPr>
          <w:trHeight w:val="749"/>
        </w:trPr>
        <w:tc>
          <w:tcPr>
            <w:tcW w:w="1835" w:type="dxa"/>
            <w:tcBorders>
              <w:top w:val="single" w:sz="4" w:space="0" w:color="auto"/>
              <w:left w:val="single" w:sz="4" w:space="0" w:color="auto"/>
              <w:bottom w:val="single" w:sz="4" w:space="0" w:color="auto"/>
              <w:right w:val="single" w:sz="4" w:space="0" w:color="auto"/>
            </w:tcBorders>
            <w:vAlign w:val="center"/>
          </w:tcPr>
          <w:p w14:paraId="75F43349" w14:textId="13705953" w:rsidR="00AF0EA4" w:rsidRPr="00873C27" w:rsidRDefault="00AF0EA4" w:rsidP="00FB4DA6">
            <w:pPr>
              <w:rPr>
                <w:rFonts w:ascii="Times New Roman" w:hAnsi="Times New Roman" w:cs="Times New Roman"/>
              </w:rPr>
            </w:pPr>
            <w:r w:rsidRPr="00AF0EA4">
              <w:rPr>
                <w:rFonts w:ascii="Times New Roman" w:hAnsi="Times New Roman" w:cs="Times New Roman"/>
              </w:rPr>
              <w:t>Causal contrasts of interest</w:t>
            </w:r>
          </w:p>
        </w:tc>
        <w:tc>
          <w:tcPr>
            <w:tcW w:w="6026" w:type="dxa"/>
            <w:tcBorders>
              <w:top w:val="single" w:sz="4" w:space="0" w:color="auto"/>
              <w:left w:val="single" w:sz="4" w:space="0" w:color="auto"/>
              <w:bottom w:val="single" w:sz="4" w:space="0" w:color="auto"/>
              <w:right w:val="single" w:sz="4" w:space="0" w:color="auto"/>
            </w:tcBorders>
            <w:shd w:val="clear" w:color="auto" w:fill="auto"/>
            <w:tcMar>
              <w:top w:w="15" w:type="dxa"/>
              <w:left w:w="94" w:type="dxa"/>
              <w:bottom w:w="0" w:type="dxa"/>
              <w:right w:w="94" w:type="dxa"/>
            </w:tcMar>
            <w:vAlign w:val="center"/>
          </w:tcPr>
          <w:p w14:paraId="346061FE" w14:textId="75EF8D77" w:rsidR="00AF0EA4" w:rsidRPr="00873C27" w:rsidRDefault="00AF0EA4" w:rsidP="00AF0EA4">
            <w:pPr>
              <w:rPr>
                <w:rFonts w:ascii="Times New Roman" w:hAnsi="Times New Roman" w:cs="Times New Roman"/>
              </w:rPr>
            </w:pPr>
            <w:r w:rsidRPr="00AF0EA4">
              <w:rPr>
                <w:rFonts w:ascii="Times New Roman" w:hAnsi="Times New Roman" w:cs="Times New Roman"/>
              </w:rPr>
              <w:t>Intention-to-treat effect</w:t>
            </w:r>
            <w:r>
              <w:rPr>
                <w:rFonts w:ascii="Times New Roman" w:hAnsi="Times New Roman" w:cs="Times New Roman"/>
              </w:rPr>
              <w:t xml:space="preserve"> and p</w:t>
            </w:r>
            <w:r w:rsidRPr="00AF0EA4">
              <w:rPr>
                <w:rFonts w:ascii="Times New Roman" w:hAnsi="Times New Roman" w:cs="Times New Roman"/>
              </w:rPr>
              <w:t>er-protocol effect</w:t>
            </w:r>
          </w:p>
        </w:tc>
        <w:tc>
          <w:tcPr>
            <w:tcW w:w="6026" w:type="dxa"/>
            <w:tcBorders>
              <w:top w:val="single" w:sz="4" w:space="0" w:color="auto"/>
              <w:left w:val="single" w:sz="4" w:space="0" w:color="auto"/>
              <w:bottom w:val="single" w:sz="4" w:space="0" w:color="auto"/>
              <w:right w:val="single" w:sz="4" w:space="0" w:color="auto"/>
            </w:tcBorders>
            <w:vAlign w:val="center"/>
          </w:tcPr>
          <w:p w14:paraId="20257EC4" w14:textId="0E0521D4" w:rsidR="003E0735" w:rsidRDefault="00AF0EA4" w:rsidP="00FB4DA6">
            <w:pPr>
              <w:rPr>
                <w:rFonts w:ascii="Times New Roman" w:hAnsi="Times New Roman" w:cs="Times New Roman"/>
              </w:rPr>
            </w:pPr>
            <w:r w:rsidRPr="00AF0EA4">
              <w:rPr>
                <w:rFonts w:ascii="Times New Roman" w:hAnsi="Times New Roman" w:cs="Times New Roman"/>
              </w:rPr>
              <w:t>Observational analog of per-protocol effect</w:t>
            </w:r>
            <w:r>
              <w:rPr>
                <w:rFonts w:ascii="Times New Roman" w:hAnsi="Times New Roman" w:cs="Times New Roman"/>
              </w:rPr>
              <w:t>.</w:t>
            </w:r>
            <w:r w:rsidR="003E0735">
              <w:rPr>
                <w:rFonts w:ascii="Times New Roman" w:hAnsi="Times New Roman" w:cs="Times New Roman"/>
              </w:rPr>
              <w:t xml:space="preserve"> </w:t>
            </w:r>
          </w:p>
          <w:p w14:paraId="709C2B75" w14:textId="7E65AE54" w:rsidR="00AF0EA4" w:rsidRPr="00873C27" w:rsidRDefault="003E0735" w:rsidP="00FB4DA6">
            <w:pPr>
              <w:rPr>
                <w:rFonts w:ascii="Times New Roman" w:hAnsi="Times New Roman" w:cs="Times New Roman"/>
              </w:rPr>
            </w:pPr>
            <w:r>
              <w:rPr>
                <w:rFonts w:ascii="Times New Roman" w:hAnsi="Times New Roman" w:cs="Times New Roman"/>
              </w:rPr>
              <w:t xml:space="preserve">(Subjects who </w:t>
            </w:r>
            <w:r w:rsidR="00DC09C5">
              <w:rPr>
                <w:rFonts w:ascii="Times New Roman" w:hAnsi="Times New Roman" w:cs="Times New Roman"/>
              </w:rPr>
              <w:t xml:space="preserve">received a </w:t>
            </w:r>
            <w:r>
              <w:rPr>
                <w:rFonts w:ascii="Times New Roman" w:hAnsi="Times New Roman" w:cs="Times New Roman"/>
              </w:rPr>
              <w:t xml:space="preserve">second dose of influenza vaccine after follow-up or </w:t>
            </w:r>
            <w:r w:rsidR="00DC09C5">
              <w:rPr>
                <w:rFonts w:ascii="Times New Roman" w:hAnsi="Times New Roman" w:cs="Times New Roman"/>
              </w:rPr>
              <w:t xml:space="preserve">were </w:t>
            </w:r>
            <w:r>
              <w:rPr>
                <w:rFonts w:ascii="Times New Roman" w:hAnsi="Times New Roman" w:cs="Times New Roman"/>
              </w:rPr>
              <w:t xml:space="preserve">vaccinated in other months </w:t>
            </w:r>
            <w:r w:rsidR="00DC09C5">
              <w:rPr>
                <w:rFonts w:ascii="Times New Roman" w:hAnsi="Times New Roman" w:cs="Times New Roman"/>
              </w:rPr>
              <w:t>were</w:t>
            </w:r>
            <w:r>
              <w:rPr>
                <w:rFonts w:ascii="Times New Roman" w:hAnsi="Times New Roman" w:cs="Times New Roman"/>
              </w:rPr>
              <w:t xml:space="preserve"> censored.)</w:t>
            </w:r>
          </w:p>
        </w:tc>
      </w:tr>
      <w:tr w:rsidR="00AF0EA4" w:rsidRPr="00873C27" w14:paraId="24869F6E" w14:textId="77777777" w:rsidTr="003E0735">
        <w:trPr>
          <w:trHeight w:val="749"/>
        </w:trPr>
        <w:tc>
          <w:tcPr>
            <w:tcW w:w="1835" w:type="dxa"/>
            <w:tcBorders>
              <w:top w:val="single" w:sz="4" w:space="0" w:color="auto"/>
              <w:left w:val="single" w:sz="4" w:space="0" w:color="auto"/>
              <w:bottom w:val="single" w:sz="4" w:space="0" w:color="auto"/>
              <w:right w:val="single" w:sz="4" w:space="0" w:color="auto"/>
            </w:tcBorders>
            <w:vAlign w:val="center"/>
          </w:tcPr>
          <w:p w14:paraId="6A545D42" w14:textId="77777777" w:rsidR="00AF0EA4" w:rsidRPr="00AF0EA4" w:rsidRDefault="00AF0EA4" w:rsidP="00AF0EA4">
            <w:pPr>
              <w:rPr>
                <w:rFonts w:ascii="Times New Roman" w:hAnsi="Times New Roman" w:cs="Times New Roman"/>
              </w:rPr>
            </w:pPr>
            <w:r w:rsidRPr="00AF0EA4">
              <w:rPr>
                <w:rFonts w:ascii="Times New Roman" w:hAnsi="Times New Roman" w:cs="Times New Roman"/>
              </w:rPr>
              <w:t xml:space="preserve">Statistical </w:t>
            </w:r>
          </w:p>
          <w:p w14:paraId="44E6A94D" w14:textId="418A9893" w:rsidR="00AF0EA4" w:rsidRPr="00873C27" w:rsidRDefault="00AF0EA4" w:rsidP="00AF0EA4">
            <w:pPr>
              <w:rPr>
                <w:rFonts w:ascii="Times New Roman" w:hAnsi="Times New Roman" w:cs="Times New Roman"/>
              </w:rPr>
            </w:pPr>
            <w:r w:rsidRPr="00AF0EA4">
              <w:rPr>
                <w:rFonts w:ascii="Times New Roman" w:hAnsi="Times New Roman" w:cs="Times New Roman"/>
              </w:rPr>
              <w:t>analysis plan</w:t>
            </w:r>
          </w:p>
        </w:tc>
        <w:tc>
          <w:tcPr>
            <w:tcW w:w="6026" w:type="dxa"/>
            <w:tcBorders>
              <w:top w:val="single" w:sz="4" w:space="0" w:color="auto"/>
              <w:left w:val="single" w:sz="4" w:space="0" w:color="auto"/>
              <w:bottom w:val="single" w:sz="4" w:space="0" w:color="auto"/>
              <w:right w:val="single" w:sz="4" w:space="0" w:color="auto"/>
            </w:tcBorders>
            <w:shd w:val="clear" w:color="auto" w:fill="auto"/>
            <w:tcMar>
              <w:top w:w="15" w:type="dxa"/>
              <w:left w:w="94" w:type="dxa"/>
              <w:bottom w:w="0" w:type="dxa"/>
              <w:right w:w="94" w:type="dxa"/>
            </w:tcMar>
            <w:vAlign w:val="center"/>
          </w:tcPr>
          <w:p w14:paraId="5FF9D2ED" w14:textId="57371E73" w:rsidR="00AF0EA4" w:rsidRPr="00873C27" w:rsidRDefault="00AF0EA4" w:rsidP="00FB4DA6">
            <w:pPr>
              <w:rPr>
                <w:rFonts w:ascii="Times New Roman" w:hAnsi="Times New Roman" w:cs="Times New Roman"/>
              </w:rPr>
            </w:pPr>
            <w:r w:rsidRPr="00AF0EA4">
              <w:rPr>
                <w:rFonts w:ascii="Times New Roman" w:hAnsi="Times New Roman" w:cs="Times New Roman"/>
              </w:rPr>
              <w:t>Cox model</w:t>
            </w:r>
            <w:r w:rsidR="00246D80">
              <w:rPr>
                <w:rFonts w:ascii="Times New Roman" w:hAnsi="Times New Roman" w:cs="Times New Roman"/>
              </w:rPr>
              <w:t xml:space="preserve"> used</w:t>
            </w:r>
            <w:r w:rsidRPr="00AF0EA4">
              <w:rPr>
                <w:rFonts w:ascii="Times New Roman" w:hAnsi="Times New Roman" w:cs="Times New Roman"/>
              </w:rPr>
              <w:t xml:space="preserve"> to </w:t>
            </w:r>
            <w:r w:rsidR="00DC09C5">
              <w:rPr>
                <w:rFonts w:ascii="Times New Roman" w:hAnsi="Times New Roman" w:cs="Times New Roman"/>
              </w:rPr>
              <w:t xml:space="preserve">obtain </w:t>
            </w:r>
            <w:r w:rsidRPr="00AF0EA4">
              <w:rPr>
                <w:rFonts w:ascii="Times New Roman" w:hAnsi="Times New Roman" w:cs="Times New Roman"/>
              </w:rPr>
              <w:t xml:space="preserve">hazard ratios with </w:t>
            </w:r>
            <w:r w:rsidR="00D60A6D">
              <w:rPr>
                <w:rFonts w:ascii="Times New Roman" w:hAnsi="Times New Roman" w:cs="Times New Roman"/>
              </w:rPr>
              <w:t xml:space="preserve">associated </w:t>
            </w:r>
            <w:r w:rsidRPr="00AF0EA4">
              <w:rPr>
                <w:rFonts w:ascii="Times New Roman" w:hAnsi="Times New Roman" w:cs="Times New Roman"/>
              </w:rPr>
              <w:t>95% confidence intervals</w:t>
            </w:r>
            <w:r>
              <w:rPr>
                <w:rFonts w:ascii="Times New Roman" w:hAnsi="Times New Roman" w:cs="Times New Roman"/>
              </w:rPr>
              <w:t xml:space="preserve"> for clinical outcome</w:t>
            </w:r>
            <w:r w:rsidR="00DC09C5">
              <w:rPr>
                <w:rFonts w:ascii="Times New Roman" w:hAnsi="Times New Roman" w:cs="Times New Roman"/>
              </w:rPr>
              <w:t>s</w:t>
            </w:r>
            <w:r>
              <w:rPr>
                <w:rFonts w:ascii="Times New Roman" w:hAnsi="Times New Roman" w:cs="Times New Roman"/>
              </w:rPr>
              <w:t xml:space="preserve"> of interest</w:t>
            </w:r>
          </w:p>
        </w:tc>
        <w:tc>
          <w:tcPr>
            <w:tcW w:w="6026" w:type="dxa"/>
            <w:tcBorders>
              <w:top w:val="single" w:sz="4" w:space="0" w:color="auto"/>
              <w:left w:val="single" w:sz="4" w:space="0" w:color="auto"/>
              <w:bottom w:val="single" w:sz="4" w:space="0" w:color="auto"/>
              <w:right w:val="single" w:sz="4" w:space="0" w:color="auto"/>
            </w:tcBorders>
            <w:vAlign w:val="center"/>
          </w:tcPr>
          <w:p w14:paraId="0E1DB3C7" w14:textId="02130B11" w:rsidR="00AF0EA4" w:rsidRPr="00873C27" w:rsidRDefault="00AF0EA4" w:rsidP="00FB4DA6">
            <w:pPr>
              <w:rPr>
                <w:rFonts w:ascii="Times New Roman" w:hAnsi="Times New Roman" w:cs="Times New Roman"/>
              </w:rPr>
            </w:pPr>
            <w:r>
              <w:rPr>
                <w:rFonts w:ascii="Times New Roman" w:hAnsi="Times New Roman" w:cs="Times New Roman"/>
              </w:rPr>
              <w:t>Same as target trial</w:t>
            </w:r>
          </w:p>
        </w:tc>
      </w:tr>
    </w:tbl>
    <w:p w14:paraId="584570B4" w14:textId="2F9C2FF8" w:rsidR="001335EB" w:rsidRDefault="005B582E">
      <w:pPr>
        <w:rPr>
          <w:rFonts w:ascii="Times New Roman" w:hAnsi="Times New Roman" w:cs="Times New Roman"/>
        </w:rPr>
      </w:pPr>
      <w:r>
        <w:rPr>
          <w:rFonts w:ascii="Times New Roman" w:hAnsi="Times New Roman" w:cs="Times New Roman"/>
        </w:rPr>
        <w:t xml:space="preserve">*Target trial was modified from </w:t>
      </w:r>
      <w:r w:rsidR="005C12AF">
        <w:rPr>
          <w:rFonts w:ascii="Times New Roman" w:hAnsi="Times New Roman" w:cs="Times New Roman"/>
        </w:rPr>
        <w:t>a</w:t>
      </w:r>
      <w:r>
        <w:rPr>
          <w:rFonts w:ascii="Times New Roman" w:hAnsi="Times New Roman" w:cs="Times New Roman"/>
        </w:rPr>
        <w:t xml:space="preserve"> published trial </w:t>
      </w:r>
      <w:r w:rsidR="00A900F8">
        <w:rPr>
          <w:rFonts w:ascii="Times New Roman" w:hAnsi="Times New Roman" w:cs="Times New Roman"/>
        </w:rPr>
        <w:t>(</w:t>
      </w:r>
      <w:r w:rsidRPr="005B582E">
        <w:rPr>
          <w:rFonts w:ascii="Times New Roman" w:hAnsi="Times New Roman" w:cs="Times New Roman"/>
          <w:i/>
        </w:rPr>
        <w:t>N Engl J Med.</w:t>
      </w:r>
      <w:r w:rsidRPr="005B582E">
        <w:rPr>
          <w:rFonts w:ascii="Times New Roman" w:hAnsi="Times New Roman" w:cs="Times New Roman"/>
        </w:rPr>
        <w:t xml:space="preserve"> 2014 Aug 14;371(7):635-45</w:t>
      </w:r>
      <w:r w:rsidR="00A900F8">
        <w:rPr>
          <w:rFonts w:ascii="Times New Roman" w:hAnsi="Times New Roman" w:cs="Times New Roman"/>
        </w:rPr>
        <w:t>)</w:t>
      </w:r>
      <w:r w:rsidRPr="005B582E">
        <w:rPr>
          <w:rFonts w:ascii="Times New Roman" w:hAnsi="Times New Roman" w:cs="Times New Roman"/>
        </w:rPr>
        <w:t>.</w:t>
      </w:r>
    </w:p>
    <w:p w14:paraId="2B99F440" w14:textId="77777777" w:rsidR="006B4321" w:rsidRDefault="006B4321">
      <w:pPr>
        <w:rPr>
          <w:rFonts w:ascii="Times New Roman" w:hAnsi="Times New Roman" w:cs="Times New Roman"/>
        </w:rPr>
      </w:pPr>
    </w:p>
    <w:p w14:paraId="7BB8513A" w14:textId="77777777" w:rsidR="005B582E" w:rsidRDefault="005B582E">
      <w:pPr>
        <w:rPr>
          <w:rFonts w:ascii="Times New Roman" w:hAnsi="Times New Roman" w:cs="Times New Roman"/>
        </w:rPr>
        <w:sectPr w:rsidR="005B582E" w:rsidSect="00DF1265">
          <w:pgSz w:w="16838" w:h="11906" w:orient="landscape"/>
          <w:pgMar w:top="1440" w:right="1440" w:bottom="1440" w:left="1440" w:header="851" w:footer="992" w:gutter="0"/>
          <w:cols w:space="425"/>
          <w:docGrid w:type="lines" w:linePitch="360"/>
        </w:sectPr>
      </w:pPr>
    </w:p>
    <w:p w14:paraId="34E989F4" w14:textId="0C5EEC3D" w:rsidR="005B582E" w:rsidRDefault="00F030D7">
      <w:pPr>
        <w:rPr>
          <w:rFonts w:ascii="Times New Roman" w:hAnsi="Times New Roman" w:cs="Times New Roman"/>
        </w:rPr>
      </w:pPr>
      <w:r w:rsidRPr="00670A35">
        <w:rPr>
          <w:rFonts w:ascii="Times New Roman" w:hAnsi="Times New Roman" w:cs="Times New Roman"/>
          <w:highlight w:val="yellow"/>
        </w:rPr>
        <w:lastRenderedPageBreak/>
        <w:t>Table 2.</w:t>
      </w:r>
      <w:r>
        <w:rPr>
          <w:rFonts w:ascii="Times New Roman" w:hAnsi="Times New Roman" w:cs="Times New Roman"/>
        </w:rPr>
        <w:t xml:space="preserve"> Operational definitions of </w:t>
      </w:r>
      <w:r w:rsidR="00AD4773">
        <w:rPr>
          <w:rFonts w:ascii="Times New Roman" w:hAnsi="Times New Roman" w:cs="Times New Roman"/>
        </w:rPr>
        <w:t xml:space="preserve">exclusion criteria, </w:t>
      </w:r>
      <w:r w:rsidR="003B0566">
        <w:rPr>
          <w:rFonts w:ascii="Times New Roman" w:hAnsi="Times New Roman" w:cs="Times New Roman"/>
        </w:rPr>
        <w:t>baseline characteristics</w:t>
      </w:r>
      <w:r w:rsidR="005B2A49">
        <w:rPr>
          <w:rFonts w:ascii="Times New Roman" w:hAnsi="Times New Roman" w:cs="Times New Roman"/>
        </w:rPr>
        <w:t>, government-funded medical examinations, and exposure to cardiovascular/pulmonary medications</w:t>
      </w:r>
    </w:p>
    <w:tbl>
      <w:tblPr>
        <w:tblStyle w:val="a3"/>
        <w:tblW w:w="138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7513"/>
        <w:gridCol w:w="2126"/>
      </w:tblGrid>
      <w:tr w:rsidR="003B0566" w14:paraId="5F330144" w14:textId="77777777" w:rsidTr="00AD4773">
        <w:trPr>
          <w:trHeight w:val="397"/>
        </w:trPr>
        <w:tc>
          <w:tcPr>
            <w:tcW w:w="4253" w:type="dxa"/>
            <w:tcBorders>
              <w:top w:val="single" w:sz="4" w:space="0" w:color="auto"/>
              <w:bottom w:val="single" w:sz="4" w:space="0" w:color="auto"/>
            </w:tcBorders>
            <w:vAlign w:val="center"/>
          </w:tcPr>
          <w:p w14:paraId="12BF631C" w14:textId="77777777" w:rsidR="003B0566" w:rsidRPr="00B36BF0" w:rsidRDefault="003B0566" w:rsidP="00FB4DA6">
            <w:pPr>
              <w:jc w:val="both"/>
              <w:rPr>
                <w:rFonts w:ascii="Times New Roman" w:hAnsi="Times New Roman" w:cs="Times New Roman"/>
                <w:b/>
                <w:bCs/>
              </w:rPr>
            </w:pPr>
            <w:r>
              <w:rPr>
                <w:rFonts w:ascii="Times New Roman" w:hAnsi="Times New Roman" w:cs="Times New Roman"/>
                <w:b/>
                <w:bCs/>
              </w:rPr>
              <w:t>O</w:t>
            </w:r>
            <w:r w:rsidRPr="00B36BF0">
              <w:rPr>
                <w:rFonts w:ascii="Times New Roman" w:hAnsi="Times New Roman" w:cs="Times New Roman"/>
                <w:b/>
                <w:bCs/>
              </w:rPr>
              <w:t>utcome</w:t>
            </w:r>
            <w:r>
              <w:rPr>
                <w:rFonts w:ascii="Times New Roman" w:hAnsi="Times New Roman" w:cs="Times New Roman"/>
                <w:b/>
                <w:bCs/>
              </w:rPr>
              <w:t>s</w:t>
            </w:r>
          </w:p>
        </w:tc>
        <w:tc>
          <w:tcPr>
            <w:tcW w:w="7513" w:type="dxa"/>
            <w:tcBorders>
              <w:top w:val="single" w:sz="4" w:space="0" w:color="auto"/>
              <w:bottom w:val="single" w:sz="4" w:space="0" w:color="auto"/>
            </w:tcBorders>
            <w:vAlign w:val="center"/>
          </w:tcPr>
          <w:p w14:paraId="5349EC58" w14:textId="2EE2055B" w:rsidR="003B0566" w:rsidRPr="00B36BF0" w:rsidRDefault="003B0566" w:rsidP="00FB4DA6">
            <w:pPr>
              <w:jc w:val="center"/>
              <w:rPr>
                <w:rFonts w:ascii="Times New Roman" w:hAnsi="Times New Roman" w:cs="Times New Roman"/>
                <w:b/>
                <w:bCs/>
              </w:rPr>
            </w:pPr>
            <w:r>
              <w:rPr>
                <w:rFonts w:ascii="Times New Roman" w:hAnsi="Times New Roman" w:cs="Times New Roman"/>
                <w:b/>
                <w:bCs/>
              </w:rPr>
              <w:t xml:space="preserve">Operational definitions </w:t>
            </w:r>
            <w:r w:rsidR="005B2A49">
              <w:rPr>
                <w:rFonts w:ascii="Times New Roman" w:hAnsi="Times New Roman" w:cs="Times New Roman"/>
                <w:b/>
                <w:bCs/>
              </w:rPr>
              <w:t xml:space="preserve">based on </w:t>
            </w:r>
            <w:r w:rsidR="005B2A49" w:rsidRPr="005B2A49">
              <w:rPr>
                <w:rFonts w:ascii="Times New Roman" w:hAnsi="Times New Roman" w:cs="Times New Roman"/>
                <w:b/>
              </w:rPr>
              <w:t>ICD-10-CM diagnosis codes</w:t>
            </w:r>
            <w:r w:rsidR="00AD4773">
              <w:rPr>
                <w:rFonts w:ascii="Times New Roman" w:hAnsi="Times New Roman" w:cs="Times New Roman"/>
                <w:b/>
              </w:rPr>
              <w:t xml:space="preserve"> or ATC code</w:t>
            </w:r>
            <w:r w:rsidR="006E5B40">
              <w:rPr>
                <w:rFonts w:ascii="Times New Roman" w:hAnsi="Times New Roman" w:cs="Times New Roman"/>
                <w:b/>
              </w:rPr>
              <w:t>s</w:t>
            </w:r>
          </w:p>
        </w:tc>
        <w:tc>
          <w:tcPr>
            <w:tcW w:w="2126" w:type="dxa"/>
            <w:tcBorders>
              <w:top w:val="single" w:sz="4" w:space="0" w:color="auto"/>
              <w:bottom w:val="single" w:sz="4" w:space="0" w:color="auto"/>
            </w:tcBorders>
            <w:vAlign w:val="center"/>
          </w:tcPr>
          <w:p w14:paraId="55FCD2E2" w14:textId="77777777" w:rsidR="003B0566" w:rsidRPr="00B36BF0" w:rsidRDefault="003B0566" w:rsidP="00FB4DA6">
            <w:pPr>
              <w:jc w:val="center"/>
              <w:rPr>
                <w:rFonts w:ascii="Times New Roman" w:hAnsi="Times New Roman" w:cs="Times New Roman"/>
                <w:b/>
                <w:bCs/>
              </w:rPr>
            </w:pPr>
            <w:r>
              <w:rPr>
                <w:rFonts w:ascii="Times New Roman" w:hAnsi="Times New Roman" w:cs="Times New Roman"/>
                <w:b/>
                <w:bCs/>
              </w:rPr>
              <w:t>Data files in NHIRD</w:t>
            </w:r>
          </w:p>
        </w:tc>
      </w:tr>
      <w:tr w:rsidR="005B2A49" w14:paraId="32CA2128" w14:textId="77777777" w:rsidTr="00AD4773">
        <w:trPr>
          <w:trHeight w:val="397"/>
        </w:trPr>
        <w:tc>
          <w:tcPr>
            <w:tcW w:w="13892" w:type="dxa"/>
            <w:gridSpan w:val="3"/>
          </w:tcPr>
          <w:p w14:paraId="7EE859CE" w14:textId="6B287EAB" w:rsidR="005B2A49" w:rsidRPr="00AB0820" w:rsidRDefault="00AD4773" w:rsidP="005B2A49">
            <w:pPr>
              <w:rPr>
                <w:rFonts w:ascii="Times New Roman" w:hAnsi="Times New Roman" w:cs="Times New Roman"/>
                <w:b/>
                <w:i/>
              </w:rPr>
            </w:pPr>
            <w:r w:rsidRPr="00AB0820">
              <w:rPr>
                <w:rFonts w:ascii="Times New Roman" w:hAnsi="Times New Roman" w:cs="Times New Roman"/>
                <w:b/>
                <w:i/>
              </w:rPr>
              <w:t>Exclusion criteria</w:t>
            </w:r>
          </w:p>
        </w:tc>
      </w:tr>
      <w:tr w:rsidR="000063C6" w14:paraId="1480BE23" w14:textId="77777777" w:rsidTr="00AD4773">
        <w:trPr>
          <w:trHeight w:val="397"/>
        </w:trPr>
        <w:tc>
          <w:tcPr>
            <w:tcW w:w="4253" w:type="dxa"/>
          </w:tcPr>
          <w:p w14:paraId="79617F14" w14:textId="25730D6E" w:rsidR="000063C6" w:rsidRPr="00AD4773" w:rsidRDefault="000063C6" w:rsidP="00AD4773">
            <w:pPr>
              <w:rPr>
                <w:rFonts w:ascii="Times New Roman" w:hAnsi="Times New Roman" w:cs="Times New Roman"/>
              </w:rPr>
            </w:pPr>
            <w:r w:rsidRPr="00AD4773">
              <w:rPr>
                <w:rFonts w:ascii="Times New Roman" w:hAnsi="Times New Roman" w:cs="Times New Roman"/>
              </w:rPr>
              <w:t xml:space="preserve">Guillain-Barré </w:t>
            </w:r>
            <w:r w:rsidR="00E33D5C">
              <w:rPr>
                <w:rFonts w:ascii="Times New Roman" w:hAnsi="Times New Roman" w:cs="Times New Roman"/>
              </w:rPr>
              <w:t>s</w:t>
            </w:r>
            <w:r w:rsidRPr="00AD4773">
              <w:rPr>
                <w:rFonts w:ascii="Times New Roman" w:hAnsi="Times New Roman" w:cs="Times New Roman"/>
              </w:rPr>
              <w:t>yndrome</w:t>
            </w:r>
          </w:p>
        </w:tc>
        <w:tc>
          <w:tcPr>
            <w:tcW w:w="7513" w:type="dxa"/>
          </w:tcPr>
          <w:p w14:paraId="2C5525B1" w14:textId="3BA4A0BC" w:rsidR="000063C6" w:rsidRPr="00AD4773" w:rsidRDefault="000063C6" w:rsidP="00AD4773">
            <w:pPr>
              <w:rPr>
                <w:rFonts w:ascii="Times New Roman" w:hAnsi="Times New Roman" w:cs="Times New Roman"/>
              </w:rPr>
            </w:pPr>
            <w:r w:rsidRPr="00AD4773">
              <w:rPr>
                <w:rFonts w:ascii="Times New Roman" w:hAnsi="Times New Roman" w:cs="Times New Roman"/>
              </w:rPr>
              <w:t>G61.0</w:t>
            </w:r>
          </w:p>
        </w:tc>
        <w:tc>
          <w:tcPr>
            <w:tcW w:w="2126" w:type="dxa"/>
            <w:vMerge w:val="restart"/>
          </w:tcPr>
          <w:p w14:paraId="5993C1DA" w14:textId="6D0BC55B" w:rsidR="000063C6" w:rsidRDefault="000063C6" w:rsidP="00AD4773">
            <w:pPr>
              <w:rPr>
                <w:rFonts w:ascii="Times New Roman" w:hAnsi="Times New Roman" w:cs="Times New Roman"/>
              </w:rPr>
            </w:pPr>
            <w:r>
              <w:rPr>
                <w:rFonts w:ascii="Times New Roman" w:hAnsi="Times New Roman" w:cs="Times New Roman"/>
              </w:rPr>
              <w:t>Inpatient, outpatient, and emergency departments</w:t>
            </w:r>
          </w:p>
        </w:tc>
      </w:tr>
      <w:tr w:rsidR="000063C6" w14:paraId="19A085A5" w14:textId="77777777" w:rsidTr="00AD4773">
        <w:trPr>
          <w:trHeight w:val="397"/>
        </w:trPr>
        <w:tc>
          <w:tcPr>
            <w:tcW w:w="4253" w:type="dxa"/>
          </w:tcPr>
          <w:p w14:paraId="267CD0D1" w14:textId="249721DC" w:rsidR="000063C6" w:rsidRPr="00AD4773" w:rsidRDefault="000063C6" w:rsidP="00AD4773">
            <w:pPr>
              <w:rPr>
                <w:rFonts w:ascii="Times New Roman" w:hAnsi="Times New Roman" w:cs="Times New Roman"/>
              </w:rPr>
            </w:pPr>
            <w:r w:rsidRPr="00AD4773">
              <w:rPr>
                <w:rFonts w:ascii="Times New Roman" w:hAnsi="Times New Roman" w:cs="Times New Roman"/>
              </w:rPr>
              <w:t>Dementia</w:t>
            </w:r>
          </w:p>
        </w:tc>
        <w:tc>
          <w:tcPr>
            <w:tcW w:w="7513" w:type="dxa"/>
          </w:tcPr>
          <w:p w14:paraId="1D63B450" w14:textId="35B727C9" w:rsidR="000063C6" w:rsidRPr="00AD4773" w:rsidRDefault="000063C6" w:rsidP="00AD4773">
            <w:pPr>
              <w:rPr>
                <w:rFonts w:ascii="Times New Roman" w:hAnsi="Times New Roman" w:cs="Times New Roman"/>
              </w:rPr>
            </w:pPr>
            <w:r w:rsidRPr="00AD4773">
              <w:rPr>
                <w:rFonts w:ascii="Times New Roman" w:hAnsi="Times New Roman" w:cs="Times New Roman"/>
              </w:rPr>
              <w:t xml:space="preserve">F01.50, F01.51, F02.81, F03.9, F05, G30.9, G31.01, G31.09, G31.1, G31.83, I69.91  </w:t>
            </w:r>
          </w:p>
        </w:tc>
        <w:tc>
          <w:tcPr>
            <w:tcW w:w="2126" w:type="dxa"/>
            <w:vMerge/>
          </w:tcPr>
          <w:p w14:paraId="15091CBF" w14:textId="77777777" w:rsidR="000063C6" w:rsidRDefault="000063C6" w:rsidP="00AD4773">
            <w:pPr>
              <w:rPr>
                <w:rFonts w:ascii="Times New Roman" w:hAnsi="Times New Roman" w:cs="Times New Roman"/>
              </w:rPr>
            </w:pPr>
          </w:p>
        </w:tc>
      </w:tr>
      <w:tr w:rsidR="000063C6" w14:paraId="7AA40703" w14:textId="77777777" w:rsidTr="00AD4773">
        <w:trPr>
          <w:trHeight w:val="397"/>
        </w:trPr>
        <w:tc>
          <w:tcPr>
            <w:tcW w:w="4253" w:type="dxa"/>
          </w:tcPr>
          <w:p w14:paraId="300D267D" w14:textId="7B56F8C0" w:rsidR="000063C6" w:rsidRPr="00AD4773" w:rsidRDefault="000063C6" w:rsidP="00AD4773">
            <w:pPr>
              <w:rPr>
                <w:rFonts w:ascii="Times New Roman" w:hAnsi="Times New Roman" w:cs="Times New Roman"/>
              </w:rPr>
            </w:pPr>
            <w:r w:rsidRPr="00AD4773">
              <w:rPr>
                <w:rFonts w:ascii="Times New Roman" w:hAnsi="Times New Roman" w:cs="Times New Roman"/>
              </w:rPr>
              <w:t>Thrombocytopenia</w:t>
            </w:r>
          </w:p>
        </w:tc>
        <w:tc>
          <w:tcPr>
            <w:tcW w:w="7513" w:type="dxa"/>
          </w:tcPr>
          <w:p w14:paraId="038A473B" w14:textId="4E7E1B8A" w:rsidR="000063C6" w:rsidRPr="00AD4773" w:rsidRDefault="000063C6" w:rsidP="00AD4773">
            <w:pPr>
              <w:rPr>
                <w:rFonts w:ascii="Times New Roman" w:hAnsi="Times New Roman" w:cs="Times New Roman"/>
              </w:rPr>
            </w:pPr>
            <w:r w:rsidRPr="00AD4773">
              <w:rPr>
                <w:rFonts w:ascii="Times New Roman" w:hAnsi="Times New Roman" w:cs="Times New Roman"/>
              </w:rPr>
              <w:t>D69</w:t>
            </w:r>
          </w:p>
        </w:tc>
        <w:tc>
          <w:tcPr>
            <w:tcW w:w="2126" w:type="dxa"/>
            <w:vMerge/>
          </w:tcPr>
          <w:p w14:paraId="6ADB504A" w14:textId="77777777" w:rsidR="000063C6" w:rsidRDefault="000063C6" w:rsidP="00AD4773">
            <w:pPr>
              <w:rPr>
                <w:rFonts w:ascii="Times New Roman" w:hAnsi="Times New Roman" w:cs="Times New Roman"/>
              </w:rPr>
            </w:pPr>
          </w:p>
        </w:tc>
      </w:tr>
      <w:tr w:rsidR="000063C6" w14:paraId="1CC2F0BC" w14:textId="77777777" w:rsidTr="00AD4773">
        <w:trPr>
          <w:trHeight w:val="397"/>
        </w:trPr>
        <w:tc>
          <w:tcPr>
            <w:tcW w:w="4253" w:type="dxa"/>
          </w:tcPr>
          <w:p w14:paraId="202404E3" w14:textId="5291CF44" w:rsidR="000063C6" w:rsidRPr="00AD4773" w:rsidRDefault="000063C6" w:rsidP="00AD4773">
            <w:pPr>
              <w:rPr>
                <w:rFonts w:ascii="Times New Roman" w:hAnsi="Times New Roman" w:cs="Times New Roman"/>
              </w:rPr>
            </w:pPr>
            <w:r w:rsidRPr="00AD4773">
              <w:rPr>
                <w:rFonts w:ascii="Times New Roman" w:hAnsi="Times New Roman" w:cs="Times New Roman"/>
              </w:rPr>
              <w:t>Bleeding disorders</w:t>
            </w:r>
          </w:p>
        </w:tc>
        <w:tc>
          <w:tcPr>
            <w:tcW w:w="7513" w:type="dxa"/>
          </w:tcPr>
          <w:p w14:paraId="20DC3D54" w14:textId="56F36EF3" w:rsidR="000063C6" w:rsidRPr="00AD4773" w:rsidRDefault="000063C6" w:rsidP="00AD4773">
            <w:pPr>
              <w:rPr>
                <w:rFonts w:ascii="Times New Roman" w:hAnsi="Times New Roman" w:cs="Times New Roman"/>
              </w:rPr>
            </w:pPr>
            <w:r w:rsidRPr="00AD4773">
              <w:rPr>
                <w:rFonts w:ascii="Times New Roman" w:hAnsi="Times New Roman" w:cs="Times New Roman"/>
              </w:rPr>
              <w:t>D65-D68</w:t>
            </w:r>
          </w:p>
        </w:tc>
        <w:tc>
          <w:tcPr>
            <w:tcW w:w="2126" w:type="dxa"/>
            <w:vMerge/>
          </w:tcPr>
          <w:p w14:paraId="3C297038" w14:textId="77777777" w:rsidR="000063C6" w:rsidRDefault="000063C6" w:rsidP="00AD4773">
            <w:pPr>
              <w:rPr>
                <w:rFonts w:ascii="Times New Roman" w:hAnsi="Times New Roman" w:cs="Times New Roman"/>
              </w:rPr>
            </w:pPr>
          </w:p>
        </w:tc>
      </w:tr>
      <w:tr w:rsidR="000063C6" w14:paraId="51C66FF6" w14:textId="77777777" w:rsidTr="00AD4773">
        <w:trPr>
          <w:trHeight w:val="397"/>
        </w:trPr>
        <w:tc>
          <w:tcPr>
            <w:tcW w:w="4253" w:type="dxa"/>
          </w:tcPr>
          <w:p w14:paraId="2092F371" w14:textId="3039A3F0" w:rsidR="000063C6" w:rsidRPr="00AD4773" w:rsidRDefault="000063C6" w:rsidP="00AD4773">
            <w:pPr>
              <w:rPr>
                <w:rFonts w:ascii="Times New Roman" w:hAnsi="Times New Roman" w:cs="Times New Roman"/>
              </w:rPr>
            </w:pPr>
            <w:r w:rsidRPr="00AD4773">
              <w:rPr>
                <w:rFonts w:ascii="Times New Roman" w:hAnsi="Times New Roman" w:cs="Times New Roman"/>
              </w:rPr>
              <w:t>Alcohol abuse</w:t>
            </w:r>
          </w:p>
        </w:tc>
        <w:tc>
          <w:tcPr>
            <w:tcW w:w="7513" w:type="dxa"/>
          </w:tcPr>
          <w:p w14:paraId="4091E8C7" w14:textId="53F436BE" w:rsidR="000063C6" w:rsidRPr="00AD4773" w:rsidRDefault="000063C6" w:rsidP="00AD4773">
            <w:pPr>
              <w:rPr>
                <w:rFonts w:ascii="Times New Roman" w:hAnsi="Times New Roman" w:cs="Times New Roman"/>
              </w:rPr>
            </w:pPr>
            <w:r w:rsidRPr="00AD4773">
              <w:rPr>
                <w:rFonts w:ascii="Times New Roman" w:hAnsi="Times New Roman" w:cs="Times New Roman"/>
              </w:rPr>
              <w:t>F10.3-F10.9, F10.0, F10.1, F10.2, G62.1, G31.2, G72.1, I42.6, K29.2, K70.0-K70.4, K70.9, K85.2, K86.0</w:t>
            </w:r>
          </w:p>
        </w:tc>
        <w:tc>
          <w:tcPr>
            <w:tcW w:w="2126" w:type="dxa"/>
            <w:vMerge/>
          </w:tcPr>
          <w:p w14:paraId="389BF302" w14:textId="77777777" w:rsidR="000063C6" w:rsidRDefault="000063C6" w:rsidP="00AD4773">
            <w:pPr>
              <w:rPr>
                <w:rFonts w:ascii="Times New Roman" w:hAnsi="Times New Roman" w:cs="Times New Roman"/>
              </w:rPr>
            </w:pPr>
          </w:p>
        </w:tc>
      </w:tr>
      <w:tr w:rsidR="000063C6" w:rsidRPr="0084157C" w14:paraId="799F7907" w14:textId="77777777" w:rsidTr="00AD4773">
        <w:trPr>
          <w:trHeight w:val="397"/>
        </w:trPr>
        <w:tc>
          <w:tcPr>
            <w:tcW w:w="4253" w:type="dxa"/>
          </w:tcPr>
          <w:p w14:paraId="6D7C9B85" w14:textId="1278706F" w:rsidR="000063C6" w:rsidRPr="00AD4773" w:rsidRDefault="000063C6" w:rsidP="00AD4773">
            <w:pPr>
              <w:rPr>
                <w:rFonts w:ascii="Times New Roman" w:hAnsi="Times New Roman" w:cs="Times New Roman"/>
              </w:rPr>
            </w:pPr>
            <w:r w:rsidRPr="00AD4773">
              <w:rPr>
                <w:rFonts w:ascii="Times New Roman" w:hAnsi="Times New Roman" w:cs="Times New Roman"/>
              </w:rPr>
              <w:t>Drug addiction</w:t>
            </w:r>
          </w:p>
        </w:tc>
        <w:tc>
          <w:tcPr>
            <w:tcW w:w="7513" w:type="dxa"/>
          </w:tcPr>
          <w:p w14:paraId="60673414" w14:textId="5AE50863" w:rsidR="000063C6" w:rsidRPr="002064E3" w:rsidRDefault="000063C6" w:rsidP="00AD4773">
            <w:pPr>
              <w:rPr>
                <w:rFonts w:ascii="Times New Roman" w:hAnsi="Times New Roman" w:cs="Times New Roman"/>
                <w:lang w:val="fr-FR"/>
              </w:rPr>
            </w:pPr>
            <w:r w:rsidRPr="002064E3">
              <w:rPr>
                <w:rFonts w:ascii="Times New Roman" w:hAnsi="Times New Roman" w:cs="Times New Roman"/>
                <w:lang w:val="fr-FR"/>
              </w:rPr>
              <w:t>F11.x–F16.x, F18.x, F19.x, Z71.5, Z72.2</w:t>
            </w:r>
          </w:p>
        </w:tc>
        <w:tc>
          <w:tcPr>
            <w:tcW w:w="2126" w:type="dxa"/>
            <w:vMerge/>
          </w:tcPr>
          <w:p w14:paraId="7245C4E5" w14:textId="77777777" w:rsidR="000063C6" w:rsidRPr="002064E3" w:rsidRDefault="000063C6" w:rsidP="00AD4773">
            <w:pPr>
              <w:rPr>
                <w:rFonts w:ascii="Times New Roman" w:hAnsi="Times New Roman" w:cs="Times New Roman"/>
                <w:lang w:val="fr-FR"/>
              </w:rPr>
            </w:pPr>
          </w:p>
        </w:tc>
      </w:tr>
      <w:tr w:rsidR="000063C6" w14:paraId="401C593E" w14:textId="77777777" w:rsidTr="000063C6">
        <w:trPr>
          <w:trHeight w:val="779"/>
        </w:trPr>
        <w:tc>
          <w:tcPr>
            <w:tcW w:w="4253" w:type="dxa"/>
          </w:tcPr>
          <w:p w14:paraId="1F101486" w14:textId="1B7884D1" w:rsidR="000063C6" w:rsidRPr="00AD4773" w:rsidRDefault="000063C6" w:rsidP="00AD4773">
            <w:pPr>
              <w:rPr>
                <w:rFonts w:ascii="Times New Roman" w:hAnsi="Times New Roman" w:cs="Times New Roman"/>
              </w:rPr>
            </w:pPr>
            <w:r>
              <w:rPr>
                <w:rFonts w:ascii="Times New Roman" w:hAnsi="Times New Roman" w:cs="Times New Roman"/>
              </w:rPr>
              <w:t>Anticoagulants</w:t>
            </w:r>
          </w:p>
        </w:tc>
        <w:tc>
          <w:tcPr>
            <w:tcW w:w="7513" w:type="dxa"/>
          </w:tcPr>
          <w:p w14:paraId="46F01D50" w14:textId="61F79934" w:rsidR="000063C6" w:rsidRPr="00D2186B" w:rsidRDefault="000063C6" w:rsidP="000063C6">
            <w:pPr>
              <w:rPr>
                <w:rFonts w:ascii="Times New Roman" w:hAnsi="Times New Roman" w:cs="Times New Roman"/>
              </w:rPr>
            </w:pPr>
            <w:r w:rsidRPr="000063C6">
              <w:rPr>
                <w:rFonts w:ascii="Times New Roman" w:hAnsi="Times New Roman" w:cs="Times New Roman"/>
              </w:rPr>
              <w:t>B01AA03</w:t>
            </w:r>
            <w:r>
              <w:rPr>
                <w:rFonts w:ascii="Times New Roman" w:hAnsi="Times New Roman" w:cs="Times New Roman"/>
              </w:rPr>
              <w:t xml:space="preserve">, </w:t>
            </w:r>
            <w:r w:rsidRPr="00AD4773">
              <w:rPr>
                <w:rFonts w:ascii="Times New Roman" w:hAnsi="Times New Roman" w:cs="Times New Roman"/>
              </w:rPr>
              <w:t>B01AB01</w:t>
            </w:r>
            <w:r>
              <w:rPr>
                <w:rFonts w:ascii="Times New Roman" w:hAnsi="Times New Roman" w:cs="Times New Roman"/>
              </w:rPr>
              <w:t xml:space="preserve">, </w:t>
            </w:r>
            <w:r w:rsidRPr="00AD4773">
              <w:rPr>
                <w:rFonts w:ascii="Times New Roman" w:hAnsi="Times New Roman" w:cs="Times New Roman"/>
              </w:rPr>
              <w:t>B01AB04</w:t>
            </w:r>
            <w:r>
              <w:rPr>
                <w:rFonts w:ascii="Times New Roman" w:hAnsi="Times New Roman" w:cs="Times New Roman"/>
              </w:rPr>
              <w:t xml:space="preserve">, </w:t>
            </w:r>
            <w:r w:rsidRPr="00AD4773">
              <w:rPr>
                <w:rFonts w:ascii="Times New Roman" w:hAnsi="Times New Roman" w:cs="Times New Roman"/>
              </w:rPr>
              <w:t>B01AB05</w:t>
            </w:r>
            <w:r>
              <w:rPr>
                <w:rFonts w:ascii="Times New Roman" w:hAnsi="Times New Roman" w:cs="Times New Roman"/>
              </w:rPr>
              <w:t xml:space="preserve">, </w:t>
            </w:r>
            <w:r w:rsidRPr="00AD4773">
              <w:rPr>
                <w:rFonts w:ascii="Times New Roman" w:hAnsi="Times New Roman" w:cs="Times New Roman"/>
              </w:rPr>
              <w:t>B01AB06</w:t>
            </w:r>
            <w:r>
              <w:rPr>
                <w:rFonts w:ascii="Times New Roman" w:hAnsi="Times New Roman" w:cs="Times New Roman"/>
              </w:rPr>
              <w:t xml:space="preserve">, </w:t>
            </w:r>
            <w:r w:rsidRPr="00AD4773">
              <w:rPr>
                <w:rFonts w:ascii="Times New Roman" w:hAnsi="Times New Roman" w:cs="Times New Roman"/>
              </w:rPr>
              <w:t>B01AB10</w:t>
            </w:r>
            <w:r>
              <w:rPr>
                <w:rFonts w:ascii="Times New Roman" w:hAnsi="Times New Roman" w:cs="Times New Roman"/>
              </w:rPr>
              <w:t xml:space="preserve">, </w:t>
            </w:r>
            <w:r w:rsidRPr="000063C6">
              <w:rPr>
                <w:rFonts w:ascii="Times New Roman" w:hAnsi="Times New Roman" w:cs="Times New Roman"/>
              </w:rPr>
              <w:t>B01AE07</w:t>
            </w:r>
            <w:r>
              <w:rPr>
                <w:rFonts w:ascii="Times New Roman" w:hAnsi="Times New Roman" w:cs="Times New Roman"/>
              </w:rPr>
              <w:t xml:space="preserve">, </w:t>
            </w:r>
            <w:r w:rsidRPr="00AD4773">
              <w:rPr>
                <w:rFonts w:ascii="Times New Roman" w:hAnsi="Times New Roman" w:cs="Times New Roman"/>
              </w:rPr>
              <w:t>B01AF01</w:t>
            </w:r>
            <w:r>
              <w:rPr>
                <w:rFonts w:ascii="Times New Roman" w:hAnsi="Times New Roman" w:cs="Times New Roman"/>
              </w:rPr>
              <w:t xml:space="preserve">, </w:t>
            </w:r>
            <w:r w:rsidRPr="00AD4773">
              <w:rPr>
                <w:rFonts w:ascii="Times New Roman" w:hAnsi="Times New Roman" w:cs="Times New Roman"/>
              </w:rPr>
              <w:t>B01AF02</w:t>
            </w:r>
          </w:p>
        </w:tc>
        <w:tc>
          <w:tcPr>
            <w:tcW w:w="2126" w:type="dxa"/>
            <w:vMerge/>
          </w:tcPr>
          <w:p w14:paraId="04A16E97" w14:textId="77777777" w:rsidR="000063C6" w:rsidRDefault="000063C6" w:rsidP="00AD4773">
            <w:pPr>
              <w:rPr>
                <w:rFonts w:ascii="Times New Roman" w:hAnsi="Times New Roman" w:cs="Times New Roman"/>
              </w:rPr>
            </w:pPr>
          </w:p>
        </w:tc>
      </w:tr>
      <w:tr w:rsidR="00AD4773" w14:paraId="48E1DCF6" w14:textId="77777777" w:rsidTr="00FB4DA6">
        <w:trPr>
          <w:trHeight w:val="397"/>
        </w:trPr>
        <w:tc>
          <w:tcPr>
            <w:tcW w:w="13892" w:type="dxa"/>
            <w:gridSpan w:val="3"/>
          </w:tcPr>
          <w:p w14:paraId="6E262838" w14:textId="70A67543" w:rsidR="00AD4773" w:rsidRPr="00AB0820" w:rsidRDefault="00AD4773" w:rsidP="005B2A49">
            <w:pPr>
              <w:rPr>
                <w:rFonts w:ascii="Times New Roman" w:hAnsi="Times New Roman" w:cs="Times New Roman"/>
                <w:b/>
              </w:rPr>
            </w:pPr>
            <w:r w:rsidRPr="00AB0820">
              <w:rPr>
                <w:rFonts w:ascii="Times New Roman" w:hAnsi="Times New Roman" w:cs="Times New Roman"/>
                <w:b/>
                <w:i/>
              </w:rPr>
              <w:t>Comorbidities in CCI categories</w:t>
            </w:r>
          </w:p>
        </w:tc>
      </w:tr>
      <w:tr w:rsidR="00AD4773" w14:paraId="68D02E65" w14:textId="77777777" w:rsidTr="00AD4773">
        <w:trPr>
          <w:trHeight w:val="397"/>
        </w:trPr>
        <w:tc>
          <w:tcPr>
            <w:tcW w:w="4253" w:type="dxa"/>
          </w:tcPr>
          <w:p w14:paraId="726E89F5" w14:textId="3F35B5E9" w:rsidR="00AD4773" w:rsidRDefault="00AD4773" w:rsidP="005B2A49">
            <w:pPr>
              <w:rPr>
                <w:rFonts w:ascii="Times New Roman" w:hAnsi="Times New Roman" w:cs="Times New Roman"/>
              </w:rPr>
            </w:pPr>
            <w:r w:rsidRPr="00D2186B">
              <w:rPr>
                <w:rFonts w:ascii="Times New Roman" w:hAnsi="Times New Roman" w:cs="Times New Roman"/>
              </w:rPr>
              <w:t>Myocardial infarction</w:t>
            </w:r>
          </w:p>
        </w:tc>
        <w:tc>
          <w:tcPr>
            <w:tcW w:w="7513" w:type="dxa"/>
          </w:tcPr>
          <w:p w14:paraId="09568255" w14:textId="0D3A45A6" w:rsidR="00AD4773" w:rsidRDefault="00AD4773" w:rsidP="005B2A49">
            <w:pPr>
              <w:rPr>
                <w:rFonts w:ascii="Times New Roman" w:hAnsi="Times New Roman" w:cs="Times New Roman"/>
              </w:rPr>
            </w:pPr>
            <w:r w:rsidRPr="00D2186B">
              <w:rPr>
                <w:rFonts w:ascii="Times New Roman" w:hAnsi="Times New Roman" w:cs="Times New Roman"/>
              </w:rPr>
              <w:t>I21.x, I22.x, I25.2</w:t>
            </w:r>
          </w:p>
        </w:tc>
        <w:tc>
          <w:tcPr>
            <w:tcW w:w="2126" w:type="dxa"/>
            <w:vMerge w:val="restart"/>
          </w:tcPr>
          <w:p w14:paraId="56D29CA4" w14:textId="18E78CC6" w:rsidR="00AD4773" w:rsidRDefault="00AD4773" w:rsidP="005B2A49">
            <w:pPr>
              <w:rPr>
                <w:rFonts w:ascii="Times New Roman" w:hAnsi="Times New Roman" w:cs="Times New Roman"/>
              </w:rPr>
            </w:pPr>
            <w:r>
              <w:rPr>
                <w:rFonts w:ascii="Times New Roman" w:hAnsi="Times New Roman" w:cs="Times New Roman"/>
              </w:rPr>
              <w:t>Inpatient, outpatient, and emergency departments</w:t>
            </w:r>
          </w:p>
        </w:tc>
      </w:tr>
      <w:tr w:rsidR="00AD4773" w14:paraId="5A413EDE" w14:textId="77777777" w:rsidTr="00AD4773">
        <w:trPr>
          <w:trHeight w:val="397"/>
        </w:trPr>
        <w:tc>
          <w:tcPr>
            <w:tcW w:w="4253" w:type="dxa"/>
          </w:tcPr>
          <w:p w14:paraId="1590CB56" w14:textId="666BEB8F" w:rsidR="00AD4773" w:rsidRDefault="00AD4773" w:rsidP="005B2A49">
            <w:pPr>
              <w:rPr>
                <w:rFonts w:ascii="Times New Roman" w:hAnsi="Times New Roman" w:cs="Times New Roman"/>
              </w:rPr>
            </w:pPr>
            <w:r w:rsidRPr="00D2186B">
              <w:rPr>
                <w:rFonts w:ascii="Times New Roman" w:hAnsi="Times New Roman" w:cs="Times New Roman"/>
              </w:rPr>
              <w:t>Congestive heart failure</w:t>
            </w:r>
          </w:p>
        </w:tc>
        <w:tc>
          <w:tcPr>
            <w:tcW w:w="7513" w:type="dxa"/>
          </w:tcPr>
          <w:p w14:paraId="08C20B78" w14:textId="3C61AB89" w:rsidR="00AD4773" w:rsidRPr="0009602C" w:rsidRDefault="00AD4773" w:rsidP="005B2A49">
            <w:pPr>
              <w:pStyle w:val="Web"/>
            </w:pPr>
            <w:r w:rsidRPr="00D2186B">
              <w:rPr>
                <w:rFonts w:ascii="Times New Roman" w:hAnsi="Times New Roman" w:cs="Times New Roman"/>
              </w:rPr>
              <w:t>I09.9,</w:t>
            </w:r>
            <w:r w:rsidR="0084157C">
              <w:rPr>
                <w:rFonts w:ascii="Times New Roman" w:hAnsi="Times New Roman" w:cs="Times New Roman"/>
              </w:rPr>
              <w:t xml:space="preserve"> </w:t>
            </w:r>
            <w:r w:rsidRPr="00D2186B">
              <w:rPr>
                <w:rFonts w:ascii="Times New Roman" w:hAnsi="Times New Roman" w:cs="Times New Roman"/>
              </w:rPr>
              <w:t>I11.0, I13.0, I13.2, I25.5, I42.0, I42.5-I42.9, I43.x, I50.x, P29.0</w:t>
            </w:r>
          </w:p>
        </w:tc>
        <w:tc>
          <w:tcPr>
            <w:tcW w:w="2126" w:type="dxa"/>
            <w:vMerge/>
          </w:tcPr>
          <w:p w14:paraId="173EAB60" w14:textId="12104D7E" w:rsidR="00AD4773" w:rsidRDefault="00AD4773" w:rsidP="005B2A49">
            <w:pPr>
              <w:rPr>
                <w:rFonts w:ascii="Times New Roman" w:hAnsi="Times New Roman" w:cs="Times New Roman"/>
              </w:rPr>
            </w:pPr>
          </w:p>
        </w:tc>
      </w:tr>
      <w:tr w:rsidR="00AD4773" w14:paraId="56CFA271" w14:textId="77777777" w:rsidTr="00AD4773">
        <w:trPr>
          <w:trHeight w:val="397"/>
        </w:trPr>
        <w:tc>
          <w:tcPr>
            <w:tcW w:w="4253" w:type="dxa"/>
          </w:tcPr>
          <w:p w14:paraId="14159EF2" w14:textId="7E822A14" w:rsidR="00AD4773" w:rsidRDefault="00AD4773" w:rsidP="005B2A49">
            <w:pPr>
              <w:rPr>
                <w:rFonts w:ascii="Times New Roman" w:hAnsi="Times New Roman" w:cs="Times New Roman"/>
              </w:rPr>
            </w:pPr>
            <w:r w:rsidRPr="00D2186B">
              <w:rPr>
                <w:rFonts w:ascii="Times New Roman" w:hAnsi="Times New Roman" w:cs="Times New Roman"/>
              </w:rPr>
              <w:t>Peripheral vascular disease</w:t>
            </w:r>
          </w:p>
        </w:tc>
        <w:tc>
          <w:tcPr>
            <w:tcW w:w="7513" w:type="dxa"/>
          </w:tcPr>
          <w:p w14:paraId="5F2B601C" w14:textId="12D190A7" w:rsidR="00AD4773" w:rsidRDefault="00AD4773" w:rsidP="005B2A49">
            <w:pPr>
              <w:rPr>
                <w:rFonts w:ascii="Times New Roman" w:hAnsi="Times New Roman" w:cs="Times New Roman"/>
              </w:rPr>
            </w:pPr>
            <w:r w:rsidRPr="00D2186B">
              <w:rPr>
                <w:rFonts w:ascii="Times New Roman" w:hAnsi="Times New Roman" w:cs="Times New Roman"/>
              </w:rPr>
              <w:t>I70.x, I71.x, I73.1, I73.8, I73.9, I77.1, I79.0, I79.2, K55.1, K55.8, K55.9, Z95.8, Z95.9</w:t>
            </w:r>
          </w:p>
        </w:tc>
        <w:tc>
          <w:tcPr>
            <w:tcW w:w="2126" w:type="dxa"/>
            <w:vMerge/>
          </w:tcPr>
          <w:p w14:paraId="1E12EB0A" w14:textId="6BBFB961" w:rsidR="00AD4773" w:rsidRDefault="00AD4773" w:rsidP="005B2A49">
            <w:pPr>
              <w:rPr>
                <w:rFonts w:ascii="Times New Roman" w:hAnsi="Times New Roman" w:cs="Times New Roman"/>
              </w:rPr>
            </w:pPr>
          </w:p>
        </w:tc>
      </w:tr>
      <w:tr w:rsidR="00AD4773" w14:paraId="2B362C6C" w14:textId="77777777" w:rsidTr="00AD4773">
        <w:trPr>
          <w:trHeight w:val="397"/>
        </w:trPr>
        <w:tc>
          <w:tcPr>
            <w:tcW w:w="4253" w:type="dxa"/>
          </w:tcPr>
          <w:p w14:paraId="7697B1A6" w14:textId="13032A16" w:rsidR="00AD4773" w:rsidRDefault="00AD4773" w:rsidP="005B2A49">
            <w:pPr>
              <w:rPr>
                <w:rFonts w:ascii="Times New Roman" w:hAnsi="Times New Roman" w:cs="Times New Roman"/>
              </w:rPr>
            </w:pPr>
            <w:r w:rsidRPr="00D2186B">
              <w:rPr>
                <w:rFonts w:ascii="Times New Roman" w:hAnsi="Times New Roman" w:cs="Times New Roman"/>
              </w:rPr>
              <w:t>Cerebrovascular disease</w:t>
            </w:r>
          </w:p>
        </w:tc>
        <w:tc>
          <w:tcPr>
            <w:tcW w:w="7513" w:type="dxa"/>
          </w:tcPr>
          <w:p w14:paraId="3E71426D" w14:textId="003713DE" w:rsidR="00AD4773" w:rsidRDefault="00AD4773" w:rsidP="005B2A49">
            <w:pPr>
              <w:rPr>
                <w:rFonts w:ascii="Times New Roman" w:hAnsi="Times New Roman" w:cs="Times New Roman"/>
              </w:rPr>
            </w:pPr>
            <w:r w:rsidRPr="00D2186B">
              <w:rPr>
                <w:rFonts w:ascii="Times New Roman" w:hAnsi="Times New Roman" w:cs="Times New Roman"/>
              </w:rPr>
              <w:t>G45.x, G46.x, H34.0, I60.x-I69.x</w:t>
            </w:r>
          </w:p>
        </w:tc>
        <w:tc>
          <w:tcPr>
            <w:tcW w:w="2126" w:type="dxa"/>
            <w:vMerge/>
          </w:tcPr>
          <w:p w14:paraId="1A0E21DF" w14:textId="58B9C77E" w:rsidR="00AD4773" w:rsidRDefault="00AD4773" w:rsidP="005B2A49">
            <w:pPr>
              <w:rPr>
                <w:rFonts w:ascii="Times New Roman" w:hAnsi="Times New Roman" w:cs="Times New Roman"/>
              </w:rPr>
            </w:pPr>
          </w:p>
        </w:tc>
      </w:tr>
      <w:tr w:rsidR="00AD4773" w14:paraId="70E05B95" w14:textId="77777777" w:rsidTr="00AD4773">
        <w:trPr>
          <w:trHeight w:val="397"/>
        </w:trPr>
        <w:tc>
          <w:tcPr>
            <w:tcW w:w="4253" w:type="dxa"/>
          </w:tcPr>
          <w:p w14:paraId="5852FEDA" w14:textId="69044D3D" w:rsidR="00AD4773" w:rsidRDefault="00AD4773" w:rsidP="005B2A49">
            <w:pPr>
              <w:rPr>
                <w:rFonts w:ascii="Times New Roman" w:hAnsi="Times New Roman" w:cs="Times New Roman"/>
              </w:rPr>
            </w:pPr>
            <w:r w:rsidRPr="00D2186B">
              <w:rPr>
                <w:rFonts w:ascii="Times New Roman" w:hAnsi="Times New Roman" w:cs="Times New Roman"/>
              </w:rPr>
              <w:t>Chronic pulmonary disease</w:t>
            </w:r>
          </w:p>
        </w:tc>
        <w:tc>
          <w:tcPr>
            <w:tcW w:w="7513" w:type="dxa"/>
          </w:tcPr>
          <w:p w14:paraId="611B3ADD" w14:textId="4CCB97F7" w:rsidR="00AD4773" w:rsidRDefault="00AD4773" w:rsidP="005B2A49">
            <w:pPr>
              <w:rPr>
                <w:rFonts w:ascii="Times New Roman" w:hAnsi="Times New Roman" w:cs="Times New Roman"/>
              </w:rPr>
            </w:pPr>
            <w:r w:rsidRPr="00D2186B">
              <w:rPr>
                <w:rFonts w:ascii="Times New Roman" w:hAnsi="Times New Roman" w:cs="Times New Roman"/>
              </w:rPr>
              <w:t>I27.8, I27.9, J40.x-J47.x, J60.x-J67.x, J68.4, J70.1, J70.3</w:t>
            </w:r>
          </w:p>
        </w:tc>
        <w:tc>
          <w:tcPr>
            <w:tcW w:w="2126" w:type="dxa"/>
            <w:vMerge/>
          </w:tcPr>
          <w:p w14:paraId="6CAE2C24" w14:textId="7A038812" w:rsidR="00AD4773" w:rsidRDefault="00AD4773" w:rsidP="005B2A49">
            <w:pPr>
              <w:rPr>
                <w:rFonts w:ascii="Times New Roman" w:hAnsi="Times New Roman" w:cs="Times New Roman"/>
              </w:rPr>
            </w:pPr>
          </w:p>
        </w:tc>
      </w:tr>
      <w:tr w:rsidR="00AD4773" w:rsidRPr="0084157C" w14:paraId="3D0EB4E3" w14:textId="77777777" w:rsidTr="00AD47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4253" w:type="dxa"/>
            <w:tcBorders>
              <w:top w:val="nil"/>
              <w:left w:val="nil"/>
              <w:bottom w:val="nil"/>
              <w:right w:val="nil"/>
            </w:tcBorders>
          </w:tcPr>
          <w:p w14:paraId="1EE5729A" w14:textId="4C9DEE27" w:rsidR="00AD4773" w:rsidRDefault="00AD4773" w:rsidP="005B2A49">
            <w:pPr>
              <w:rPr>
                <w:rFonts w:ascii="Times New Roman" w:hAnsi="Times New Roman" w:cs="Times New Roman"/>
              </w:rPr>
            </w:pPr>
            <w:r w:rsidRPr="00D2186B">
              <w:rPr>
                <w:rFonts w:ascii="Times New Roman" w:hAnsi="Times New Roman" w:cs="Times New Roman"/>
              </w:rPr>
              <w:t>Rheumatic disease</w:t>
            </w:r>
          </w:p>
        </w:tc>
        <w:tc>
          <w:tcPr>
            <w:tcW w:w="7513" w:type="dxa"/>
            <w:tcBorders>
              <w:top w:val="nil"/>
              <w:left w:val="nil"/>
              <w:bottom w:val="nil"/>
              <w:right w:val="nil"/>
            </w:tcBorders>
          </w:tcPr>
          <w:p w14:paraId="7F9FE3BE" w14:textId="2682294A" w:rsidR="00AD4773" w:rsidRPr="002064E3" w:rsidRDefault="00AD4773" w:rsidP="005B2A49">
            <w:pPr>
              <w:rPr>
                <w:rFonts w:ascii="Times New Roman" w:hAnsi="Times New Roman" w:cs="Times New Roman"/>
                <w:lang w:val="fr-FR"/>
              </w:rPr>
            </w:pPr>
            <w:r w:rsidRPr="002064E3">
              <w:rPr>
                <w:rFonts w:ascii="Times New Roman" w:hAnsi="Times New Roman" w:cs="Times New Roman"/>
                <w:lang w:val="fr-FR"/>
              </w:rPr>
              <w:t>M05.x, M06.x, M31.5, M32.x-M34.x, M35.1, M35.3, M36.0</w:t>
            </w:r>
          </w:p>
        </w:tc>
        <w:tc>
          <w:tcPr>
            <w:tcW w:w="2126" w:type="dxa"/>
            <w:vMerge/>
            <w:tcBorders>
              <w:top w:val="nil"/>
              <w:left w:val="nil"/>
              <w:bottom w:val="nil"/>
              <w:right w:val="nil"/>
            </w:tcBorders>
          </w:tcPr>
          <w:p w14:paraId="33F0EF07" w14:textId="5BB2A4F8" w:rsidR="00AD4773" w:rsidRPr="002064E3" w:rsidRDefault="00AD4773" w:rsidP="005B2A49">
            <w:pPr>
              <w:rPr>
                <w:rFonts w:ascii="Times New Roman" w:hAnsi="Times New Roman" w:cs="Times New Roman"/>
                <w:lang w:val="fr-FR"/>
              </w:rPr>
            </w:pPr>
          </w:p>
        </w:tc>
      </w:tr>
      <w:tr w:rsidR="00AD4773" w14:paraId="0D0C483D" w14:textId="77777777" w:rsidTr="00AD47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4253" w:type="dxa"/>
            <w:tcBorders>
              <w:top w:val="nil"/>
              <w:left w:val="nil"/>
              <w:bottom w:val="nil"/>
              <w:right w:val="nil"/>
            </w:tcBorders>
          </w:tcPr>
          <w:p w14:paraId="783E3E08" w14:textId="07E2FE75" w:rsidR="00AD4773" w:rsidRDefault="00AD4773" w:rsidP="005B2A49">
            <w:pPr>
              <w:rPr>
                <w:rFonts w:ascii="Times New Roman" w:hAnsi="Times New Roman" w:cs="Times New Roman"/>
              </w:rPr>
            </w:pPr>
            <w:r w:rsidRPr="00D2186B">
              <w:rPr>
                <w:rFonts w:ascii="Times New Roman" w:hAnsi="Times New Roman" w:cs="Times New Roman"/>
              </w:rPr>
              <w:lastRenderedPageBreak/>
              <w:t>Peptic ulcer disease</w:t>
            </w:r>
          </w:p>
        </w:tc>
        <w:tc>
          <w:tcPr>
            <w:tcW w:w="7513" w:type="dxa"/>
            <w:tcBorders>
              <w:top w:val="nil"/>
              <w:left w:val="nil"/>
              <w:bottom w:val="nil"/>
              <w:right w:val="nil"/>
            </w:tcBorders>
          </w:tcPr>
          <w:p w14:paraId="262E9E6D" w14:textId="6AD558AE" w:rsidR="00AD4773" w:rsidRDefault="00AD4773" w:rsidP="005B2A49">
            <w:pPr>
              <w:rPr>
                <w:rFonts w:ascii="Times New Roman" w:hAnsi="Times New Roman" w:cs="Times New Roman"/>
              </w:rPr>
            </w:pPr>
            <w:r w:rsidRPr="00D2186B">
              <w:rPr>
                <w:rFonts w:ascii="Times New Roman" w:hAnsi="Times New Roman" w:cs="Times New Roman"/>
              </w:rPr>
              <w:t>K25.x-K28.x</w:t>
            </w:r>
          </w:p>
        </w:tc>
        <w:tc>
          <w:tcPr>
            <w:tcW w:w="2126" w:type="dxa"/>
            <w:vMerge/>
            <w:tcBorders>
              <w:top w:val="nil"/>
              <w:left w:val="nil"/>
              <w:bottom w:val="nil"/>
              <w:right w:val="nil"/>
            </w:tcBorders>
          </w:tcPr>
          <w:p w14:paraId="65807B6F" w14:textId="12A44180" w:rsidR="00AD4773" w:rsidRDefault="00AD4773" w:rsidP="005B2A49">
            <w:pPr>
              <w:rPr>
                <w:rFonts w:ascii="Times New Roman" w:hAnsi="Times New Roman" w:cs="Times New Roman"/>
              </w:rPr>
            </w:pPr>
          </w:p>
        </w:tc>
      </w:tr>
      <w:tr w:rsidR="00AD4773" w14:paraId="1CDC2A97" w14:textId="77777777" w:rsidTr="00AD47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4253" w:type="dxa"/>
            <w:tcBorders>
              <w:top w:val="nil"/>
              <w:left w:val="nil"/>
              <w:bottom w:val="nil"/>
              <w:right w:val="nil"/>
            </w:tcBorders>
          </w:tcPr>
          <w:p w14:paraId="2B3C09C1" w14:textId="3A814DED" w:rsidR="00AD4773" w:rsidRDefault="00AD4773" w:rsidP="005B2A49">
            <w:pPr>
              <w:rPr>
                <w:rFonts w:ascii="Times New Roman" w:hAnsi="Times New Roman" w:cs="Times New Roman"/>
              </w:rPr>
            </w:pPr>
            <w:r w:rsidRPr="00D2186B">
              <w:rPr>
                <w:rFonts w:ascii="Times New Roman" w:hAnsi="Times New Roman" w:cs="Times New Roman"/>
              </w:rPr>
              <w:t>Mild liver disease</w:t>
            </w:r>
          </w:p>
        </w:tc>
        <w:tc>
          <w:tcPr>
            <w:tcW w:w="7513" w:type="dxa"/>
            <w:tcBorders>
              <w:top w:val="nil"/>
              <w:left w:val="nil"/>
              <w:bottom w:val="nil"/>
              <w:right w:val="nil"/>
            </w:tcBorders>
          </w:tcPr>
          <w:p w14:paraId="246A7219" w14:textId="4E6FEC4A" w:rsidR="00AD4773" w:rsidRDefault="00AD4773" w:rsidP="005B2A49">
            <w:pPr>
              <w:rPr>
                <w:rFonts w:ascii="Times New Roman" w:hAnsi="Times New Roman" w:cs="Times New Roman"/>
              </w:rPr>
            </w:pPr>
            <w:r w:rsidRPr="00D2186B">
              <w:rPr>
                <w:rFonts w:ascii="Times New Roman" w:hAnsi="Times New Roman" w:cs="Times New Roman"/>
              </w:rPr>
              <w:t>B18.x, K70.0-K70.3, K70.9, K71.3-K71.5, K71.7, K73.x, K74.x, K76.0, K76.2-K76.4, K76.8, K76.9, Z94.4</w:t>
            </w:r>
          </w:p>
        </w:tc>
        <w:tc>
          <w:tcPr>
            <w:tcW w:w="2126" w:type="dxa"/>
            <w:vMerge/>
            <w:tcBorders>
              <w:top w:val="nil"/>
              <w:left w:val="nil"/>
              <w:bottom w:val="nil"/>
              <w:right w:val="nil"/>
            </w:tcBorders>
          </w:tcPr>
          <w:p w14:paraId="22A7DD29" w14:textId="37956327" w:rsidR="00AD4773" w:rsidRDefault="00AD4773" w:rsidP="005B2A49">
            <w:pPr>
              <w:rPr>
                <w:rFonts w:ascii="Times New Roman" w:hAnsi="Times New Roman" w:cs="Times New Roman"/>
              </w:rPr>
            </w:pPr>
          </w:p>
        </w:tc>
      </w:tr>
      <w:tr w:rsidR="00AD4773" w14:paraId="545CC398" w14:textId="77777777" w:rsidTr="00AD47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4253" w:type="dxa"/>
            <w:tcBorders>
              <w:top w:val="nil"/>
              <w:left w:val="nil"/>
              <w:bottom w:val="nil"/>
              <w:right w:val="nil"/>
            </w:tcBorders>
          </w:tcPr>
          <w:p w14:paraId="455A9B47" w14:textId="003FDA43" w:rsidR="00AD4773" w:rsidRDefault="00AD4773" w:rsidP="005B2A49">
            <w:pPr>
              <w:rPr>
                <w:rFonts w:ascii="Times New Roman" w:hAnsi="Times New Roman" w:cs="Times New Roman"/>
              </w:rPr>
            </w:pPr>
            <w:r w:rsidRPr="00D2186B">
              <w:rPr>
                <w:rFonts w:ascii="Times New Roman" w:hAnsi="Times New Roman" w:cs="Times New Roman"/>
              </w:rPr>
              <w:t xml:space="preserve">Diabetes </w:t>
            </w:r>
          </w:p>
        </w:tc>
        <w:tc>
          <w:tcPr>
            <w:tcW w:w="7513" w:type="dxa"/>
            <w:tcBorders>
              <w:top w:val="nil"/>
              <w:left w:val="nil"/>
              <w:bottom w:val="nil"/>
              <w:right w:val="nil"/>
            </w:tcBorders>
          </w:tcPr>
          <w:p w14:paraId="6B83A365" w14:textId="4C12A151" w:rsidR="00AD4773" w:rsidRDefault="00AD4773" w:rsidP="005B2A49">
            <w:pPr>
              <w:rPr>
                <w:rFonts w:ascii="Times New Roman" w:hAnsi="Times New Roman" w:cs="Times New Roman"/>
              </w:rPr>
            </w:pPr>
            <w:r w:rsidRPr="00D2186B">
              <w:rPr>
                <w:rFonts w:ascii="Times New Roman" w:hAnsi="Times New Roman" w:cs="Times New Roman"/>
              </w:rPr>
              <w:t>E10.x-E14.x</w:t>
            </w:r>
          </w:p>
        </w:tc>
        <w:tc>
          <w:tcPr>
            <w:tcW w:w="2126" w:type="dxa"/>
            <w:vMerge/>
            <w:tcBorders>
              <w:top w:val="nil"/>
              <w:left w:val="nil"/>
              <w:bottom w:val="nil"/>
              <w:right w:val="nil"/>
            </w:tcBorders>
          </w:tcPr>
          <w:p w14:paraId="342040A5" w14:textId="5B2B3293" w:rsidR="00AD4773" w:rsidRDefault="00AD4773" w:rsidP="005B2A49">
            <w:pPr>
              <w:rPr>
                <w:rFonts w:ascii="Times New Roman" w:hAnsi="Times New Roman" w:cs="Times New Roman"/>
              </w:rPr>
            </w:pPr>
          </w:p>
        </w:tc>
      </w:tr>
      <w:tr w:rsidR="00AD4773" w14:paraId="467A715F" w14:textId="77777777" w:rsidTr="00AD47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4253" w:type="dxa"/>
            <w:tcBorders>
              <w:top w:val="nil"/>
              <w:left w:val="nil"/>
              <w:bottom w:val="nil"/>
              <w:right w:val="nil"/>
            </w:tcBorders>
          </w:tcPr>
          <w:p w14:paraId="05C88D44" w14:textId="4F266FE0" w:rsidR="00AD4773" w:rsidRDefault="00AD4773" w:rsidP="005B2A49">
            <w:pPr>
              <w:rPr>
                <w:rFonts w:ascii="Times New Roman" w:hAnsi="Times New Roman" w:cs="Times New Roman"/>
              </w:rPr>
            </w:pPr>
            <w:r w:rsidRPr="00D2186B">
              <w:rPr>
                <w:rFonts w:ascii="Times New Roman" w:hAnsi="Times New Roman" w:cs="Times New Roman"/>
              </w:rPr>
              <w:t>Hemiplegia or paraplegia</w:t>
            </w:r>
          </w:p>
        </w:tc>
        <w:tc>
          <w:tcPr>
            <w:tcW w:w="7513" w:type="dxa"/>
            <w:tcBorders>
              <w:top w:val="nil"/>
              <w:left w:val="nil"/>
              <w:bottom w:val="nil"/>
              <w:right w:val="nil"/>
            </w:tcBorders>
          </w:tcPr>
          <w:p w14:paraId="26E5F2B6" w14:textId="45559BEF" w:rsidR="00AD4773" w:rsidRDefault="00AD4773" w:rsidP="005B2A49">
            <w:pPr>
              <w:rPr>
                <w:rFonts w:ascii="Times New Roman" w:hAnsi="Times New Roman" w:cs="Times New Roman"/>
              </w:rPr>
            </w:pPr>
            <w:r w:rsidRPr="00D2186B">
              <w:rPr>
                <w:rFonts w:ascii="Times New Roman" w:hAnsi="Times New Roman" w:cs="Times New Roman"/>
              </w:rPr>
              <w:t>G04.1, G11.4, G80.1, G80.2, G81.x, G82.x, G83.0-G83.4, G83.9</w:t>
            </w:r>
          </w:p>
        </w:tc>
        <w:tc>
          <w:tcPr>
            <w:tcW w:w="2126" w:type="dxa"/>
            <w:vMerge/>
            <w:tcBorders>
              <w:top w:val="nil"/>
              <w:left w:val="nil"/>
              <w:bottom w:val="nil"/>
              <w:right w:val="nil"/>
            </w:tcBorders>
          </w:tcPr>
          <w:p w14:paraId="5E9CF546" w14:textId="6F1809BE" w:rsidR="00AD4773" w:rsidRDefault="00AD4773" w:rsidP="005B2A49">
            <w:pPr>
              <w:rPr>
                <w:rFonts w:ascii="Times New Roman" w:hAnsi="Times New Roman" w:cs="Times New Roman"/>
              </w:rPr>
            </w:pPr>
          </w:p>
        </w:tc>
      </w:tr>
      <w:tr w:rsidR="00AD4773" w14:paraId="3729FD8C" w14:textId="77777777" w:rsidTr="00AD47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4253" w:type="dxa"/>
            <w:tcBorders>
              <w:top w:val="nil"/>
              <w:left w:val="nil"/>
              <w:bottom w:val="nil"/>
              <w:right w:val="nil"/>
            </w:tcBorders>
          </w:tcPr>
          <w:p w14:paraId="625C156A" w14:textId="33AC6466" w:rsidR="00AD4773" w:rsidRDefault="00AD4773" w:rsidP="005B2A49">
            <w:pPr>
              <w:rPr>
                <w:rFonts w:ascii="Times New Roman" w:hAnsi="Times New Roman" w:cs="Times New Roman"/>
              </w:rPr>
            </w:pPr>
            <w:r w:rsidRPr="00D2186B">
              <w:rPr>
                <w:rFonts w:ascii="Times New Roman" w:hAnsi="Times New Roman" w:cs="Times New Roman"/>
              </w:rPr>
              <w:t>Renal disease</w:t>
            </w:r>
          </w:p>
        </w:tc>
        <w:tc>
          <w:tcPr>
            <w:tcW w:w="7513" w:type="dxa"/>
            <w:tcBorders>
              <w:top w:val="nil"/>
              <w:left w:val="nil"/>
              <w:bottom w:val="nil"/>
              <w:right w:val="nil"/>
            </w:tcBorders>
          </w:tcPr>
          <w:p w14:paraId="7BE70C40" w14:textId="77777777" w:rsidR="00AD4773" w:rsidRPr="00D2186B" w:rsidRDefault="00AD4773" w:rsidP="005B2A49">
            <w:pPr>
              <w:rPr>
                <w:rFonts w:ascii="Times New Roman" w:hAnsi="Times New Roman" w:cs="Times New Roman"/>
              </w:rPr>
            </w:pPr>
            <w:r w:rsidRPr="00D2186B">
              <w:rPr>
                <w:rFonts w:ascii="Times New Roman" w:hAnsi="Times New Roman" w:cs="Times New Roman"/>
              </w:rPr>
              <w:t>I12.0, I13.1, N03.2-N03.7,</w:t>
            </w:r>
          </w:p>
          <w:p w14:paraId="1942D0E1" w14:textId="69CDF540" w:rsidR="00AD4773" w:rsidRDefault="00AD4773" w:rsidP="005B2A49">
            <w:pPr>
              <w:rPr>
                <w:rFonts w:ascii="Times New Roman" w:hAnsi="Times New Roman" w:cs="Times New Roman"/>
              </w:rPr>
            </w:pPr>
            <w:r w:rsidRPr="00D2186B">
              <w:rPr>
                <w:rFonts w:ascii="Times New Roman" w:hAnsi="Times New Roman" w:cs="Times New Roman"/>
              </w:rPr>
              <w:t>N05.2-N05.7, N18.x, N19.x, N25.0, Z49.0-Z49.2, Z94.0, Z99.2</w:t>
            </w:r>
          </w:p>
        </w:tc>
        <w:tc>
          <w:tcPr>
            <w:tcW w:w="2126" w:type="dxa"/>
            <w:vMerge/>
            <w:tcBorders>
              <w:top w:val="nil"/>
              <w:left w:val="nil"/>
              <w:bottom w:val="nil"/>
              <w:right w:val="nil"/>
            </w:tcBorders>
          </w:tcPr>
          <w:p w14:paraId="3353F6A6" w14:textId="623591CD" w:rsidR="00AD4773" w:rsidRDefault="00AD4773" w:rsidP="005B2A49">
            <w:pPr>
              <w:rPr>
                <w:rFonts w:ascii="Times New Roman" w:hAnsi="Times New Roman" w:cs="Times New Roman"/>
              </w:rPr>
            </w:pPr>
          </w:p>
        </w:tc>
      </w:tr>
      <w:tr w:rsidR="00AD4773" w:rsidRPr="0084157C" w14:paraId="4166B379" w14:textId="77777777" w:rsidTr="00AD47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4253" w:type="dxa"/>
            <w:tcBorders>
              <w:top w:val="nil"/>
              <w:left w:val="nil"/>
              <w:bottom w:val="nil"/>
              <w:right w:val="nil"/>
            </w:tcBorders>
          </w:tcPr>
          <w:p w14:paraId="60F0A306" w14:textId="113B3390" w:rsidR="00AD4773" w:rsidRDefault="00AD4773" w:rsidP="005B2A49">
            <w:pPr>
              <w:rPr>
                <w:rFonts w:ascii="Times New Roman" w:hAnsi="Times New Roman" w:cs="Times New Roman"/>
              </w:rPr>
            </w:pPr>
            <w:r w:rsidRPr="00D2186B">
              <w:rPr>
                <w:rFonts w:ascii="Times New Roman" w:hAnsi="Times New Roman" w:cs="Times New Roman"/>
              </w:rPr>
              <w:t>Any malignancy, including lymphoma and leukemia, except malignant neoplasm of skin</w:t>
            </w:r>
          </w:p>
        </w:tc>
        <w:tc>
          <w:tcPr>
            <w:tcW w:w="7513" w:type="dxa"/>
            <w:tcBorders>
              <w:top w:val="nil"/>
              <w:left w:val="nil"/>
              <w:bottom w:val="nil"/>
              <w:right w:val="nil"/>
            </w:tcBorders>
          </w:tcPr>
          <w:p w14:paraId="35960B5E" w14:textId="77777777" w:rsidR="00AD4773" w:rsidRPr="002064E3" w:rsidRDefault="00AD4773" w:rsidP="005B2A49">
            <w:pPr>
              <w:rPr>
                <w:rFonts w:ascii="Times New Roman" w:hAnsi="Times New Roman" w:cs="Times New Roman"/>
                <w:lang w:val="fr-FR"/>
              </w:rPr>
            </w:pPr>
            <w:r w:rsidRPr="002064E3">
              <w:rPr>
                <w:rFonts w:ascii="Times New Roman" w:hAnsi="Times New Roman" w:cs="Times New Roman"/>
                <w:lang w:val="fr-FR"/>
              </w:rPr>
              <w:t>C00.x-C26.x, C30.x-C34.x,</w:t>
            </w:r>
          </w:p>
          <w:p w14:paraId="5C886457" w14:textId="583EF6A1" w:rsidR="00AD4773" w:rsidRPr="002064E3" w:rsidRDefault="00AD4773" w:rsidP="005B2A49">
            <w:pPr>
              <w:rPr>
                <w:rFonts w:ascii="Times New Roman" w:hAnsi="Times New Roman" w:cs="Times New Roman"/>
                <w:lang w:val="fr-FR"/>
              </w:rPr>
            </w:pPr>
            <w:r w:rsidRPr="002064E3">
              <w:rPr>
                <w:rFonts w:ascii="Times New Roman" w:hAnsi="Times New Roman" w:cs="Times New Roman"/>
                <w:lang w:val="fr-FR"/>
              </w:rPr>
              <w:t>C37.x-C41.x, C43.x, C45.x-C58.x, C60.x-C76.x, C81.x-C85.x, C88.x, C90.x-C97.x</w:t>
            </w:r>
          </w:p>
        </w:tc>
        <w:tc>
          <w:tcPr>
            <w:tcW w:w="2126" w:type="dxa"/>
            <w:vMerge/>
            <w:tcBorders>
              <w:top w:val="nil"/>
              <w:left w:val="nil"/>
              <w:bottom w:val="nil"/>
              <w:right w:val="nil"/>
            </w:tcBorders>
          </w:tcPr>
          <w:p w14:paraId="777E3FE9" w14:textId="5E147A55" w:rsidR="00AD4773" w:rsidRPr="002064E3" w:rsidRDefault="00AD4773" w:rsidP="005B2A49">
            <w:pPr>
              <w:rPr>
                <w:rFonts w:ascii="Times New Roman" w:hAnsi="Times New Roman" w:cs="Times New Roman"/>
                <w:lang w:val="fr-FR"/>
              </w:rPr>
            </w:pPr>
          </w:p>
        </w:tc>
      </w:tr>
      <w:tr w:rsidR="00AD4773" w14:paraId="6536BB33" w14:textId="77777777" w:rsidTr="00AD47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4253" w:type="dxa"/>
            <w:tcBorders>
              <w:top w:val="nil"/>
              <w:left w:val="nil"/>
              <w:bottom w:val="nil"/>
              <w:right w:val="nil"/>
            </w:tcBorders>
          </w:tcPr>
          <w:p w14:paraId="1BFFFD1B" w14:textId="56E06654" w:rsidR="00AD4773" w:rsidRDefault="00AD4773" w:rsidP="005B2A49">
            <w:pPr>
              <w:rPr>
                <w:rFonts w:ascii="Times New Roman" w:hAnsi="Times New Roman" w:cs="Times New Roman"/>
              </w:rPr>
            </w:pPr>
            <w:r w:rsidRPr="00D2186B">
              <w:rPr>
                <w:rFonts w:ascii="Times New Roman" w:hAnsi="Times New Roman" w:cs="Times New Roman"/>
              </w:rPr>
              <w:t>Moderate or severe liver disease</w:t>
            </w:r>
          </w:p>
        </w:tc>
        <w:tc>
          <w:tcPr>
            <w:tcW w:w="7513" w:type="dxa"/>
            <w:tcBorders>
              <w:top w:val="nil"/>
              <w:left w:val="nil"/>
              <w:bottom w:val="nil"/>
              <w:right w:val="nil"/>
            </w:tcBorders>
          </w:tcPr>
          <w:p w14:paraId="2933EB5B" w14:textId="45802B5E" w:rsidR="00AD4773" w:rsidRDefault="00AD4773" w:rsidP="005B2A49">
            <w:pPr>
              <w:rPr>
                <w:rFonts w:ascii="Times New Roman" w:hAnsi="Times New Roman" w:cs="Times New Roman"/>
              </w:rPr>
            </w:pPr>
            <w:r w:rsidRPr="00D2186B">
              <w:rPr>
                <w:rFonts w:ascii="Times New Roman" w:hAnsi="Times New Roman" w:cs="Times New Roman"/>
              </w:rPr>
              <w:t>I85.0, I85.9, I86.4, I98.2, K70.4, K71.1, K72.1, K72.9, K76.5, K76.6, K76.7</w:t>
            </w:r>
          </w:p>
        </w:tc>
        <w:tc>
          <w:tcPr>
            <w:tcW w:w="2126" w:type="dxa"/>
            <w:vMerge/>
            <w:tcBorders>
              <w:top w:val="nil"/>
              <w:left w:val="nil"/>
              <w:bottom w:val="nil"/>
              <w:right w:val="nil"/>
            </w:tcBorders>
          </w:tcPr>
          <w:p w14:paraId="47D8DA2D" w14:textId="3DFC68BA" w:rsidR="00AD4773" w:rsidRDefault="00AD4773" w:rsidP="005B2A49">
            <w:pPr>
              <w:rPr>
                <w:rFonts w:ascii="Times New Roman" w:hAnsi="Times New Roman" w:cs="Times New Roman"/>
              </w:rPr>
            </w:pPr>
          </w:p>
        </w:tc>
      </w:tr>
      <w:tr w:rsidR="00AD4773" w14:paraId="4892880B" w14:textId="77777777" w:rsidTr="00AD47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4253" w:type="dxa"/>
            <w:tcBorders>
              <w:top w:val="nil"/>
              <w:left w:val="nil"/>
              <w:bottom w:val="nil"/>
              <w:right w:val="nil"/>
            </w:tcBorders>
          </w:tcPr>
          <w:p w14:paraId="7FB87EF9" w14:textId="37C66017" w:rsidR="00AD4773" w:rsidRDefault="00AD4773" w:rsidP="005B2A49">
            <w:pPr>
              <w:rPr>
                <w:rFonts w:ascii="Times New Roman" w:hAnsi="Times New Roman" w:cs="Times New Roman"/>
              </w:rPr>
            </w:pPr>
            <w:r w:rsidRPr="00D2186B">
              <w:rPr>
                <w:rFonts w:ascii="Times New Roman" w:hAnsi="Times New Roman" w:cs="Times New Roman"/>
              </w:rPr>
              <w:t>Metastatic solid tumor</w:t>
            </w:r>
          </w:p>
        </w:tc>
        <w:tc>
          <w:tcPr>
            <w:tcW w:w="7513" w:type="dxa"/>
            <w:tcBorders>
              <w:top w:val="nil"/>
              <w:left w:val="nil"/>
              <w:bottom w:val="nil"/>
              <w:right w:val="nil"/>
            </w:tcBorders>
          </w:tcPr>
          <w:p w14:paraId="7026060F" w14:textId="38131CE4" w:rsidR="00AD4773" w:rsidRDefault="00AD4773" w:rsidP="005B2A49">
            <w:pPr>
              <w:rPr>
                <w:rFonts w:ascii="Times New Roman" w:hAnsi="Times New Roman" w:cs="Times New Roman"/>
              </w:rPr>
            </w:pPr>
            <w:r w:rsidRPr="00D2186B">
              <w:rPr>
                <w:rFonts w:ascii="Times New Roman" w:hAnsi="Times New Roman" w:cs="Times New Roman"/>
              </w:rPr>
              <w:t>C77.x-C80.x</w:t>
            </w:r>
          </w:p>
        </w:tc>
        <w:tc>
          <w:tcPr>
            <w:tcW w:w="2126" w:type="dxa"/>
            <w:vMerge/>
            <w:tcBorders>
              <w:top w:val="nil"/>
              <w:left w:val="nil"/>
              <w:bottom w:val="nil"/>
              <w:right w:val="nil"/>
            </w:tcBorders>
          </w:tcPr>
          <w:p w14:paraId="7DC34DF4" w14:textId="043CD3CE" w:rsidR="00AD4773" w:rsidRDefault="00AD4773" w:rsidP="005B2A49">
            <w:pPr>
              <w:rPr>
                <w:rFonts w:ascii="Times New Roman" w:hAnsi="Times New Roman" w:cs="Times New Roman"/>
              </w:rPr>
            </w:pPr>
          </w:p>
        </w:tc>
      </w:tr>
      <w:tr w:rsidR="00AD4773" w14:paraId="701AC396" w14:textId="77777777" w:rsidTr="00AD47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4253" w:type="dxa"/>
            <w:tcBorders>
              <w:top w:val="nil"/>
              <w:left w:val="nil"/>
              <w:bottom w:val="nil"/>
              <w:right w:val="nil"/>
            </w:tcBorders>
          </w:tcPr>
          <w:p w14:paraId="3879F852" w14:textId="3A1A5526" w:rsidR="00AD4773" w:rsidRDefault="00AD4773" w:rsidP="005B2A49">
            <w:pPr>
              <w:rPr>
                <w:rFonts w:ascii="Times New Roman" w:hAnsi="Times New Roman" w:cs="Times New Roman"/>
              </w:rPr>
            </w:pPr>
            <w:r w:rsidRPr="00D2186B">
              <w:rPr>
                <w:rFonts w:ascii="Times New Roman" w:hAnsi="Times New Roman" w:cs="Times New Roman"/>
              </w:rPr>
              <w:t>AIDS/HIV</w:t>
            </w:r>
          </w:p>
        </w:tc>
        <w:tc>
          <w:tcPr>
            <w:tcW w:w="7513" w:type="dxa"/>
            <w:tcBorders>
              <w:top w:val="nil"/>
              <w:left w:val="nil"/>
              <w:bottom w:val="nil"/>
              <w:right w:val="nil"/>
            </w:tcBorders>
          </w:tcPr>
          <w:p w14:paraId="18E191D9" w14:textId="7A4C7B23" w:rsidR="00AD4773" w:rsidRDefault="00AD4773" w:rsidP="005B2A49">
            <w:pPr>
              <w:rPr>
                <w:rFonts w:ascii="Times New Roman" w:hAnsi="Times New Roman" w:cs="Times New Roman"/>
              </w:rPr>
            </w:pPr>
            <w:r w:rsidRPr="00D2186B">
              <w:rPr>
                <w:rFonts w:ascii="Times New Roman" w:hAnsi="Times New Roman" w:cs="Times New Roman"/>
              </w:rPr>
              <w:t>B20.x-B22.x, B24.x</w:t>
            </w:r>
          </w:p>
        </w:tc>
        <w:tc>
          <w:tcPr>
            <w:tcW w:w="2126" w:type="dxa"/>
            <w:vMerge/>
            <w:tcBorders>
              <w:top w:val="nil"/>
              <w:left w:val="nil"/>
              <w:bottom w:val="nil"/>
              <w:right w:val="nil"/>
            </w:tcBorders>
          </w:tcPr>
          <w:p w14:paraId="20A4DF64" w14:textId="228FA17C" w:rsidR="00AD4773" w:rsidRDefault="00AD4773" w:rsidP="005B2A49">
            <w:pPr>
              <w:rPr>
                <w:rFonts w:ascii="Times New Roman" w:hAnsi="Times New Roman" w:cs="Times New Roman"/>
              </w:rPr>
            </w:pPr>
          </w:p>
        </w:tc>
      </w:tr>
      <w:tr w:rsidR="005B2A49" w14:paraId="3551095A" w14:textId="77777777" w:rsidTr="00AD47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92" w:type="dxa"/>
            <w:gridSpan w:val="3"/>
            <w:tcBorders>
              <w:top w:val="nil"/>
              <w:left w:val="nil"/>
              <w:bottom w:val="nil"/>
              <w:right w:val="nil"/>
            </w:tcBorders>
          </w:tcPr>
          <w:p w14:paraId="411A9EF6" w14:textId="78B120DF" w:rsidR="005B2A49" w:rsidRPr="00AB0820" w:rsidRDefault="005B2A49">
            <w:pPr>
              <w:rPr>
                <w:rFonts w:ascii="Times New Roman" w:hAnsi="Times New Roman" w:cs="Times New Roman"/>
                <w:b/>
                <w:i/>
              </w:rPr>
            </w:pPr>
            <w:r w:rsidRPr="00AB0820">
              <w:rPr>
                <w:rFonts w:ascii="Times New Roman" w:hAnsi="Times New Roman" w:cs="Times New Roman"/>
                <w:b/>
                <w:i/>
              </w:rPr>
              <w:t>Deficits of mFI to de</w:t>
            </w:r>
            <w:r w:rsidR="00AD4773" w:rsidRPr="00AB0820">
              <w:rPr>
                <w:rFonts w:ascii="Times New Roman" w:hAnsi="Times New Roman" w:cs="Times New Roman"/>
                <w:b/>
                <w:i/>
              </w:rPr>
              <w:t>fine</w:t>
            </w:r>
            <w:r w:rsidRPr="00AB0820">
              <w:rPr>
                <w:rFonts w:ascii="Times New Roman" w:hAnsi="Times New Roman" w:cs="Times New Roman"/>
                <w:b/>
                <w:i/>
              </w:rPr>
              <w:t xml:space="preserve"> frailty groups</w:t>
            </w:r>
            <w:r w:rsidR="00FB4DA6">
              <w:rPr>
                <w:rFonts w:ascii="Times New Roman" w:hAnsi="Times New Roman" w:cs="Times New Roman" w:hint="eastAsia"/>
                <w:b/>
                <w:i/>
              </w:rPr>
              <w:t>*</w:t>
            </w:r>
          </w:p>
        </w:tc>
      </w:tr>
      <w:tr w:rsidR="000063C6" w14:paraId="4F6CD746"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shd w:val="clear" w:color="auto" w:fill="auto"/>
            <w:vAlign w:val="bottom"/>
          </w:tcPr>
          <w:p w14:paraId="244AE920" w14:textId="5DCD46DB"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Disorders of electrolyte and fluid balance</w:t>
            </w:r>
          </w:p>
        </w:tc>
        <w:tc>
          <w:tcPr>
            <w:tcW w:w="7513" w:type="dxa"/>
            <w:tcBorders>
              <w:top w:val="nil"/>
              <w:left w:val="nil"/>
              <w:bottom w:val="nil"/>
              <w:right w:val="nil"/>
            </w:tcBorders>
            <w:shd w:val="clear" w:color="auto" w:fill="auto"/>
            <w:vAlign w:val="bottom"/>
          </w:tcPr>
          <w:p w14:paraId="68DE2838" w14:textId="042C1A8F"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E87</w:t>
            </w:r>
          </w:p>
        </w:tc>
        <w:tc>
          <w:tcPr>
            <w:tcW w:w="2126" w:type="dxa"/>
            <w:vMerge w:val="restart"/>
            <w:tcBorders>
              <w:top w:val="nil"/>
              <w:left w:val="nil"/>
              <w:bottom w:val="nil"/>
              <w:right w:val="nil"/>
            </w:tcBorders>
          </w:tcPr>
          <w:p w14:paraId="2DB9E401" w14:textId="306FAE1F" w:rsidR="000063C6" w:rsidRDefault="000063C6" w:rsidP="00AD4773">
            <w:pPr>
              <w:rPr>
                <w:rFonts w:ascii="Times New Roman" w:hAnsi="Times New Roman" w:cs="Times New Roman"/>
              </w:rPr>
            </w:pPr>
            <w:r>
              <w:rPr>
                <w:rFonts w:ascii="Times New Roman" w:hAnsi="Times New Roman" w:cs="Times New Roman"/>
              </w:rPr>
              <w:t>Inpatient, outpatient, and emergency departments</w:t>
            </w:r>
          </w:p>
        </w:tc>
      </w:tr>
      <w:tr w:rsidR="000063C6" w14:paraId="51D0F747"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shd w:val="clear" w:color="auto" w:fill="auto"/>
            <w:vAlign w:val="bottom"/>
          </w:tcPr>
          <w:p w14:paraId="1D8B7B43" w14:textId="27242C82"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Dementia</w:t>
            </w:r>
          </w:p>
        </w:tc>
        <w:tc>
          <w:tcPr>
            <w:tcW w:w="7513" w:type="dxa"/>
            <w:tcBorders>
              <w:top w:val="nil"/>
              <w:left w:val="nil"/>
              <w:bottom w:val="nil"/>
              <w:right w:val="nil"/>
            </w:tcBorders>
            <w:shd w:val="clear" w:color="auto" w:fill="auto"/>
            <w:vAlign w:val="bottom"/>
          </w:tcPr>
          <w:p w14:paraId="0B048339" w14:textId="2B038DF5"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F03</w:t>
            </w:r>
          </w:p>
        </w:tc>
        <w:tc>
          <w:tcPr>
            <w:tcW w:w="2126" w:type="dxa"/>
            <w:vMerge/>
            <w:tcBorders>
              <w:top w:val="nil"/>
              <w:left w:val="nil"/>
              <w:bottom w:val="nil"/>
              <w:right w:val="nil"/>
            </w:tcBorders>
          </w:tcPr>
          <w:p w14:paraId="472AD8EE" w14:textId="77777777" w:rsidR="000063C6" w:rsidRDefault="000063C6" w:rsidP="00AD4773">
            <w:pPr>
              <w:rPr>
                <w:rFonts w:ascii="Times New Roman" w:hAnsi="Times New Roman" w:cs="Times New Roman"/>
              </w:rPr>
            </w:pPr>
          </w:p>
        </w:tc>
      </w:tr>
      <w:tr w:rsidR="000063C6" w14:paraId="2D7CE6D7"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shd w:val="clear" w:color="auto" w:fill="auto"/>
            <w:vAlign w:val="bottom"/>
          </w:tcPr>
          <w:p w14:paraId="58AB504F" w14:textId="31CC2EC0"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Sleep disorders and apnea</w:t>
            </w:r>
          </w:p>
        </w:tc>
        <w:tc>
          <w:tcPr>
            <w:tcW w:w="7513" w:type="dxa"/>
            <w:tcBorders>
              <w:top w:val="nil"/>
              <w:left w:val="nil"/>
              <w:bottom w:val="nil"/>
              <w:right w:val="nil"/>
            </w:tcBorders>
            <w:shd w:val="clear" w:color="auto" w:fill="auto"/>
            <w:vAlign w:val="bottom"/>
          </w:tcPr>
          <w:p w14:paraId="3F34C7A8" w14:textId="4269B7B6"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G47</w:t>
            </w:r>
          </w:p>
        </w:tc>
        <w:tc>
          <w:tcPr>
            <w:tcW w:w="2126" w:type="dxa"/>
            <w:vMerge/>
            <w:tcBorders>
              <w:top w:val="nil"/>
              <w:left w:val="nil"/>
              <w:bottom w:val="nil"/>
              <w:right w:val="nil"/>
            </w:tcBorders>
          </w:tcPr>
          <w:p w14:paraId="66DC5384" w14:textId="77777777" w:rsidR="000063C6" w:rsidRDefault="000063C6" w:rsidP="00AD4773">
            <w:pPr>
              <w:rPr>
                <w:rFonts w:ascii="Times New Roman" w:hAnsi="Times New Roman" w:cs="Times New Roman"/>
              </w:rPr>
            </w:pPr>
          </w:p>
        </w:tc>
      </w:tr>
      <w:tr w:rsidR="000063C6" w14:paraId="60CF4465"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shd w:val="clear" w:color="auto" w:fill="auto"/>
            <w:vAlign w:val="bottom"/>
          </w:tcPr>
          <w:p w14:paraId="2BB0918F" w14:textId="012A4615"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Disorders of eyelids</w:t>
            </w:r>
          </w:p>
        </w:tc>
        <w:tc>
          <w:tcPr>
            <w:tcW w:w="7513" w:type="dxa"/>
            <w:tcBorders>
              <w:top w:val="nil"/>
              <w:left w:val="nil"/>
              <w:bottom w:val="nil"/>
              <w:right w:val="nil"/>
            </w:tcBorders>
            <w:shd w:val="clear" w:color="auto" w:fill="auto"/>
            <w:vAlign w:val="bottom"/>
          </w:tcPr>
          <w:p w14:paraId="2FCCF16B" w14:textId="6CB9946F"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H02</w:t>
            </w:r>
          </w:p>
        </w:tc>
        <w:tc>
          <w:tcPr>
            <w:tcW w:w="2126" w:type="dxa"/>
            <w:vMerge/>
            <w:tcBorders>
              <w:top w:val="nil"/>
              <w:left w:val="nil"/>
              <w:bottom w:val="nil"/>
              <w:right w:val="nil"/>
            </w:tcBorders>
          </w:tcPr>
          <w:p w14:paraId="645660DF" w14:textId="77777777" w:rsidR="000063C6" w:rsidRDefault="000063C6" w:rsidP="00AD4773">
            <w:pPr>
              <w:rPr>
                <w:rFonts w:ascii="Times New Roman" w:hAnsi="Times New Roman" w:cs="Times New Roman"/>
              </w:rPr>
            </w:pPr>
          </w:p>
        </w:tc>
      </w:tr>
      <w:tr w:rsidR="000063C6" w14:paraId="60074905"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shd w:val="clear" w:color="auto" w:fill="auto"/>
            <w:vAlign w:val="bottom"/>
          </w:tcPr>
          <w:p w14:paraId="0A7FBA6D" w14:textId="4DCF4E4C"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Retinopathy and other eye disorders</w:t>
            </w:r>
          </w:p>
        </w:tc>
        <w:tc>
          <w:tcPr>
            <w:tcW w:w="7513" w:type="dxa"/>
            <w:tcBorders>
              <w:top w:val="nil"/>
              <w:left w:val="nil"/>
              <w:bottom w:val="nil"/>
              <w:right w:val="nil"/>
            </w:tcBorders>
            <w:shd w:val="clear" w:color="auto" w:fill="auto"/>
            <w:vAlign w:val="bottom"/>
          </w:tcPr>
          <w:p w14:paraId="611F9201" w14:textId="268065EE"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H35</w:t>
            </w:r>
          </w:p>
        </w:tc>
        <w:tc>
          <w:tcPr>
            <w:tcW w:w="2126" w:type="dxa"/>
            <w:vMerge/>
            <w:tcBorders>
              <w:top w:val="nil"/>
              <w:left w:val="nil"/>
              <w:bottom w:val="nil"/>
              <w:right w:val="nil"/>
            </w:tcBorders>
          </w:tcPr>
          <w:p w14:paraId="1331293A" w14:textId="77777777" w:rsidR="000063C6" w:rsidRDefault="000063C6" w:rsidP="00AD4773">
            <w:pPr>
              <w:rPr>
                <w:rFonts w:ascii="Times New Roman" w:hAnsi="Times New Roman" w:cs="Times New Roman"/>
              </w:rPr>
            </w:pPr>
          </w:p>
        </w:tc>
      </w:tr>
      <w:tr w:rsidR="000063C6" w14:paraId="5DF8CA69"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shd w:val="clear" w:color="auto" w:fill="auto"/>
            <w:vAlign w:val="bottom"/>
          </w:tcPr>
          <w:p w14:paraId="12893271" w14:textId="24FB9C11"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Glaucoma and ocular hypertension</w:t>
            </w:r>
          </w:p>
        </w:tc>
        <w:tc>
          <w:tcPr>
            <w:tcW w:w="7513" w:type="dxa"/>
            <w:tcBorders>
              <w:top w:val="nil"/>
              <w:left w:val="nil"/>
              <w:bottom w:val="nil"/>
              <w:right w:val="nil"/>
            </w:tcBorders>
            <w:shd w:val="clear" w:color="auto" w:fill="auto"/>
            <w:vAlign w:val="bottom"/>
          </w:tcPr>
          <w:p w14:paraId="3460C290" w14:textId="26D31BD4"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H40</w:t>
            </w:r>
          </w:p>
        </w:tc>
        <w:tc>
          <w:tcPr>
            <w:tcW w:w="2126" w:type="dxa"/>
            <w:vMerge/>
            <w:tcBorders>
              <w:top w:val="nil"/>
              <w:left w:val="nil"/>
              <w:bottom w:val="nil"/>
              <w:right w:val="nil"/>
            </w:tcBorders>
          </w:tcPr>
          <w:p w14:paraId="7F14D9E9" w14:textId="77777777" w:rsidR="000063C6" w:rsidRDefault="000063C6" w:rsidP="00AD4773">
            <w:pPr>
              <w:rPr>
                <w:rFonts w:ascii="Times New Roman" w:hAnsi="Times New Roman" w:cs="Times New Roman"/>
              </w:rPr>
            </w:pPr>
          </w:p>
        </w:tc>
      </w:tr>
      <w:tr w:rsidR="000063C6" w14:paraId="53CFDCE3"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shd w:val="clear" w:color="auto" w:fill="auto"/>
            <w:vAlign w:val="bottom"/>
          </w:tcPr>
          <w:p w14:paraId="2C7A0745" w14:textId="639F110A"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 xml:space="preserve">Vertigo or other disorder of vestibular function </w:t>
            </w:r>
          </w:p>
        </w:tc>
        <w:tc>
          <w:tcPr>
            <w:tcW w:w="7513" w:type="dxa"/>
            <w:tcBorders>
              <w:top w:val="nil"/>
              <w:left w:val="nil"/>
              <w:bottom w:val="nil"/>
              <w:right w:val="nil"/>
            </w:tcBorders>
            <w:shd w:val="clear" w:color="auto" w:fill="auto"/>
            <w:vAlign w:val="bottom"/>
          </w:tcPr>
          <w:p w14:paraId="6075B5D6" w14:textId="0BDF489E"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H81</w:t>
            </w:r>
          </w:p>
        </w:tc>
        <w:tc>
          <w:tcPr>
            <w:tcW w:w="2126" w:type="dxa"/>
            <w:vMerge/>
            <w:tcBorders>
              <w:top w:val="nil"/>
              <w:left w:val="nil"/>
              <w:bottom w:val="nil"/>
              <w:right w:val="nil"/>
            </w:tcBorders>
          </w:tcPr>
          <w:p w14:paraId="1ECDAF6E" w14:textId="77777777" w:rsidR="000063C6" w:rsidRDefault="000063C6" w:rsidP="00AD4773">
            <w:pPr>
              <w:rPr>
                <w:rFonts w:ascii="Times New Roman" w:hAnsi="Times New Roman" w:cs="Times New Roman"/>
              </w:rPr>
            </w:pPr>
          </w:p>
        </w:tc>
      </w:tr>
      <w:tr w:rsidR="000063C6" w14:paraId="4DF61564"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shd w:val="clear" w:color="auto" w:fill="auto"/>
            <w:vAlign w:val="bottom"/>
          </w:tcPr>
          <w:p w14:paraId="6859C6B5" w14:textId="685D96CE"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Hypertension</w:t>
            </w:r>
          </w:p>
        </w:tc>
        <w:tc>
          <w:tcPr>
            <w:tcW w:w="7513" w:type="dxa"/>
            <w:tcBorders>
              <w:top w:val="nil"/>
              <w:left w:val="nil"/>
              <w:bottom w:val="nil"/>
              <w:right w:val="nil"/>
            </w:tcBorders>
            <w:shd w:val="clear" w:color="auto" w:fill="auto"/>
            <w:vAlign w:val="bottom"/>
          </w:tcPr>
          <w:p w14:paraId="5728EA37" w14:textId="0FF19C82"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I10</w:t>
            </w:r>
          </w:p>
        </w:tc>
        <w:tc>
          <w:tcPr>
            <w:tcW w:w="2126" w:type="dxa"/>
            <w:vMerge/>
            <w:tcBorders>
              <w:top w:val="nil"/>
              <w:left w:val="nil"/>
              <w:bottom w:val="nil"/>
              <w:right w:val="nil"/>
            </w:tcBorders>
          </w:tcPr>
          <w:p w14:paraId="57AE1F5D" w14:textId="77777777" w:rsidR="000063C6" w:rsidRDefault="000063C6" w:rsidP="00AD4773">
            <w:pPr>
              <w:rPr>
                <w:rFonts w:ascii="Times New Roman" w:hAnsi="Times New Roman" w:cs="Times New Roman"/>
              </w:rPr>
            </w:pPr>
          </w:p>
        </w:tc>
      </w:tr>
      <w:tr w:rsidR="000063C6" w14:paraId="30D12B3D"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shd w:val="clear" w:color="auto" w:fill="auto"/>
            <w:vAlign w:val="bottom"/>
          </w:tcPr>
          <w:p w14:paraId="749F78AA" w14:textId="696F456F"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lastRenderedPageBreak/>
              <w:t>Hypertensive heart disease with/without heart failure</w:t>
            </w:r>
          </w:p>
        </w:tc>
        <w:tc>
          <w:tcPr>
            <w:tcW w:w="7513" w:type="dxa"/>
            <w:tcBorders>
              <w:top w:val="nil"/>
              <w:left w:val="nil"/>
              <w:bottom w:val="nil"/>
              <w:right w:val="nil"/>
            </w:tcBorders>
            <w:shd w:val="clear" w:color="auto" w:fill="auto"/>
            <w:vAlign w:val="bottom"/>
          </w:tcPr>
          <w:p w14:paraId="24E4FBB5" w14:textId="430DE92A"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I11</w:t>
            </w:r>
          </w:p>
        </w:tc>
        <w:tc>
          <w:tcPr>
            <w:tcW w:w="2126" w:type="dxa"/>
            <w:vMerge/>
            <w:tcBorders>
              <w:top w:val="nil"/>
              <w:left w:val="nil"/>
              <w:bottom w:val="nil"/>
              <w:right w:val="nil"/>
            </w:tcBorders>
          </w:tcPr>
          <w:p w14:paraId="7F992298" w14:textId="77777777" w:rsidR="000063C6" w:rsidRDefault="000063C6" w:rsidP="00AD4773">
            <w:pPr>
              <w:rPr>
                <w:rFonts w:ascii="Times New Roman" w:hAnsi="Times New Roman" w:cs="Times New Roman"/>
              </w:rPr>
            </w:pPr>
          </w:p>
        </w:tc>
      </w:tr>
      <w:tr w:rsidR="000063C6" w14:paraId="0DE9E19E"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shd w:val="clear" w:color="auto" w:fill="auto"/>
            <w:vAlign w:val="bottom"/>
          </w:tcPr>
          <w:p w14:paraId="63748D1D" w14:textId="6CC7A30A"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Angina</w:t>
            </w:r>
          </w:p>
        </w:tc>
        <w:tc>
          <w:tcPr>
            <w:tcW w:w="7513" w:type="dxa"/>
            <w:tcBorders>
              <w:top w:val="nil"/>
              <w:left w:val="nil"/>
              <w:bottom w:val="nil"/>
              <w:right w:val="nil"/>
            </w:tcBorders>
            <w:shd w:val="clear" w:color="auto" w:fill="auto"/>
            <w:vAlign w:val="bottom"/>
          </w:tcPr>
          <w:p w14:paraId="09567618" w14:textId="07B6C41B"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I20</w:t>
            </w:r>
          </w:p>
        </w:tc>
        <w:tc>
          <w:tcPr>
            <w:tcW w:w="2126" w:type="dxa"/>
            <w:vMerge/>
            <w:tcBorders>
              <w:top w:val="nil"/>
              <w:left w:val="nil"/>
              <w:bottom w:val="nil"/>
              <w:right w:val="nil"/>
            </w:tcBorders>
          </w:tcPr>
          <w:p w14:paraId="54FD210D" w14:textId="77777777" w:rsidR="000063C6" w:rsidRDefault="000063C6" w:rsidP="00AD4773">
            <w:pPr>
              <w:rPr>
                <w:rFonts w:ascii="Times New Roman" w:hAnsi="Times New Roman" w:cs="Times New Roman"/>
              </w:rPr>
            </w:pPr>
          </w:p>
        </w:tc>
      </w:tr>
      <w:tr w:rsidR="000063C6" w14:paraId="55F8DAB5"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shd w:val="clear" w:color="auto" w:fill="auto"/>
            <w:vAlign w:val="bottom"/>
          </w:tcPr>
          <w:p w14:paraId="60812178" w14:textId="41C6B02B"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Atherosclerotic heart disease and chronic ischemic heart disease</w:t>
            </w:r>
          </w:p>
        </w:tc>
        <w:tc>
          <w:tcPr>
            <w:tcW w:w="7513" w:type="dxa"/>
            <w:tcBorders>
              <w:top w:val="nil"/>
              <w:left w:val="nil"/>
              <w:bottom w:val="nil"/>
              <w:right w:val="nil"/>
            </w:tcBorders>
            <w:shd w:val="clear" w:color="auto" w:fill="auto"/>
            <w:vAlign w:val="bottom"/>
          </w:tcPr>
          <w:p w14:paraId="54EDE5D7" w14:textId="098DFD1B"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I25</w:t>
            </w:r>
          </w:p>
        </w:tc>
        <w:tc>
          <w:tcPr>
            <w:tcW w:w="2126" w:type="dxa"/>
            <w:vMerge/>
            <w:tcBorders>
              <w:top w:val="nil"/>
              <w:left w:val="nil"/>
              <w:bottom w:val="nil"/>
              <w:right w:val="nil"/>
            </w:tcBorders>
          </w:tcPr>
          <w:p w14:paraId="45973C80" w14:textId="77777777" w:rsidR="000063C6" w:rsidRDefault="000063C6" w:rsidP="00AD4773">
            <w:pPr>
              <w:rPr>
                <w:rFonts w:ascii="Times New Roman" w:hAnsi="Times New Roman" w:cs="Times New Roman"/>
              </w:rPr>
            </w:pPr>
          </w:p>
        </w:tc>
      </w:tr>
      <w:tr w:rsidR="000063C6" w14:paraId="7FB02D16"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shd w:val="clear" w:color="auto" w:fill="auto"/>
            <w:vAlign w:val="bottom"/>
          </w:tcPr>
          <w:p w14:paraId="46EB3449" w14:textId="7E612D12"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Atrial fibrillation and atrial flutter</w:t>
            </w:r>
          </w:p>
        </w:tc>
        <w:tc>
          <w:tcPr>
            <w:tcW w:w="7513" w:type="dxa"/>
            <w:tcBorders>
              <w:top w:val="nil"/>
              <w:left w:val="nil"/>
              <w:bottom w:val="nil"/>
              <w:right w:val="nil"/>
            </w:tcBorders>
            <w:shd w:val="clear" w:color="auto" w:fill="auto"/>
            <w:vAlign w:val="bottom"/>
          </w:tcPr>
          <w:p w14:paraId="4841A8E3" w14:textId="27339840"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I48</w:t>
            </w:r>
          </w:p>
        </w:tc>
        <w:tc>
          <w:tcPr>
            <w:tcW w:w="2126" w:type="dxa"/>
            <w:vMerge/>
            <w:tcBorders>
              <w:top w:val="nil"/>
              <w:left w:val="nil"/>
              <w:bottom w:val="nil"/>
              <w:right w:val="nil"/>
            </w:tcBorders>
          </w:tcPr>
          <w:p w14:paraId="19F8FA8A" w14:textId="77777777" w:rsidR="000063C6" w:rsidRDefault="000063C6" w:rsidP="00AD4773">
            <w:pPr>
              <w:rPr>
                <w:rFonts w:ascii="Times New Roman" w:hAnsi="Times New Roman" w:cs="Times New Roman"/>
              </w:rPr>
            </w:pPr>
          </w:p>
        </w:tc>
      </w:tr>
      <w:tr w:rsidR="000063C6" w14:paraId="530F6DD8"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shd w:val="clear" w:color="auto" w:fill="auto"/>
            <w:vAlign w:val="bottom"/>
          </w:tcPr>
          <w:p w14:paraId="24BEA499" w14:textId="710B085E"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Cardiac arrhythmia</w:t>
            </w:r>
          </w:p>
        </w:tc>
        <w:tc>
          <w:tcPr>
            <w:tcW w:w="7513" w:type="dxa"/>
            <w:tcBorders>
              <w:top w:val="nil"/>
              <w:left w:val="nil"/>
              <w:bottom w:val="nil"/>
              <w:right w:val="nil"/>
            </w:tcBorders>
            <w:shd w:val="clear" w:color="auto" w:fill="auto"/>
            <w:vAlign w:val="bottom"/>
          </w:tcPr>
          <w:p w14:paraId="40BD41F2" w14:textId="0164A5DF"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I49</w:t>
            </w:r>
          </w:p>
        </w:tc>
        <w:tc>
          <w:tcPr>
            <w:tcW w:w="2126" w:type="dxa"/>
            <w:vMerge/>
            <w:tcBorders>
              <w:top w:val="nil"/>
              <w:left w:val="nil"/>
              <w:bottom w:val="nil"/>
              <w:right w:val="nil"/>
            </w:tcBorders>
          </w:tcPr>
          <w:p w14:paraId="3797BBE1" w14:textId="77777777" w:rsidR="000063C6" w:rsidRDefault="000063C6" w:rsidP="00AD4773">
            <w:pPr>
              <w:rPr>
                <w:rFonts w:ascii="Times New Roman" w:hAnsi="Times New Roman" w:cs="Times New Roman"/>
              </w:rPr>
            </w:pPr>
          </w:p>
        </w:tc>
      </w:tr>
      <w:tr w:rsidR="000063C6" w14:paraId="70258146"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shd w:val="clear" w:color="auto" w:fill="auto"/>
            <w:vAlign w:val="bottom"/>
          </w:tcPr>
          <w:p w14:paraId="11F5DFC6" w14:textId="4F4CEFAA"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Heart Failure</w:t>
            </w:r>
          </w:p>
        </w:tc>
        <w:tc>
          <w:tcPr>
            <w:tcW w:w="7513" w:type="dxa"/>
            <w:tcBorders>
              <w:top w:val="nil"/>
              <w:left w:val="nil"/>
              <w:bottom w:val="nil"/>
              <w:right w:val="nil"/>
            </w:tcBorders>
            <w:shd w:val="clear" w:color="auto" w:fill="auto"/>
            <w:vAlign w:val="bottom"/>
          </w:tcPr>
          <w:p w14:paraId="20965C6A" w14:textId="0D3C0E97"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I50</w:t>
            </w:r>
          </w:p>
        </w:tc>
        <w:tc>
          <w:tcPr>
            <w:tcW w:w="2126" w:type="dxa"/>
            <w:vMerge/>
            <w:tcBorders>
              <w:top w:val="nil"/>
              <w:left w:val="nil"/>
              <w:bottom w:val="nil"/>
              <w:right w:val="nil"/>
            </w:tcBorders>
          </w:tcPr>
          <w:p w14:paraId="43640BCD" w14:textId="77777777" w:rsidR="000063C6" w:rsidRDefault="000063C6" w:rsidP="00AD4773">
            <w:pPr>
              <w:rPr>
                <w:rFonts w:ascii="Times New Roman" w:hAnsi="Times New Roman" w:cs="Times New Roman"/>
              </w:rPr>
            </w:pPr>
          </w:p>
        </w:tc>
      </w:tr>
      <w:tr w:rsidR="000063C6" w14:paraId="14031833"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shd w:val="clear" w:color="auto" w:fill="auto"/>
            <w:vAlign w:val="bottom"/>
          </w:tcPr>
          <w:p w14:paraId="69DD5768" w14:textId="55932DCA"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Cerebral infarction</w:t>
            </w:r>
          </w:p>
        </w:tc>
        <w:tc>
          <w:tcPr>
            <w:tcW w:w="7513" w:type="dxa"/>
            <w:tcBorders>
              <w:top w:val="nil"/>
              <w:left w:val="nil"/>
              <w:bottom w:val="nil"/>
              <w:right w:val="nil"/>
            </w:tcBorders>
            <w:shd w:val="clear" w:color="auto" w:fill="auto"/>
            <w:vAlign w:val="bottom"/>
          </w:tcPr>
          <w:p w14:paraId="6B6F3015" w14:textId="540881A2"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I63</w:t>
            </w:r>
          </w:p>
        </w:tc>
        <w:tc>
          <w:tcPr>
            <w:tcW w:w="2126" w:type="dxa"/>
            <w:vMerge/>
            <w:tcBorders>
              <w:top w:val="nil"/>
              <w:left w:val="nil"/>
              <w:bottom w:val="nil"/>
              <w:right w:val="nil"/>
            </w:tcBorders>
          </w:tcPr>
          <w:p w14:paraId="239486C6" w14:textId="77777777" w:rsidR="000063C6" w:rsidRDefault="000063C6" w:rsidP="00AD4773">
            <w:pPr>
              <w:rPr>
                <w:rFonts w:ascii="Times New Roman" w:hAnsi="Times New Roman" w:cs="Times New Roman"/>
              </w:rPr>
            </w:pPr>
          </w:p>
        </w:tc>
      </w:tr>
      <w:tr w:rsidR="000063C6" w14:paraId="0CB03DBE"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shd w:val="clear" w:color="auto" w:fill="auto"/>
            <w:vAlign w:val="bottom"/>
          </w:tcPr>
          <w:p w14:paraId="55C40DD4" w14:textId="0A5080D8"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Cerebral vascular disease</w:t>
            </w:r>
          </w:p>
        </w:tc>
        <w:tc>
          <w:tcPr>
            <w:tcW w:w="7513" w:type="dxa"/>
            <w:tcBorders>
              <w:top w:val="nil"/>
              <w:left w:val="nil"/>
              <w:bottom w:val="nil"/>
              <w:right w:val="nil"/>
            </w:tcBorders>
            <w:shd w:val="clear" w:color="auto" w:fill="auto"/>
            <w:vAlign w:val="bottom"/>
          </w:tcPr>
          <w:p w14:paraId="5D536BC9" w14:textId="656213D4"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I67</w:t>
            </w:r>
          </w:p>
        </w:tc>
        <w:tc>
          <w:tcPr>
            <w:tcW w:w="2126" w:type="dxa"/>
            <w:vMerge/>
            <w:tcBorders>
              <w:top w:val="nil"/>
              <w:left w:val="nil"/>
              <w:bottom w:val="nil"/>
              <w:right w:val="nil"/>
            </w:tcBorders>
          </w:tcPr>
          <w:p w14:paraId="645ADBD4" w14:textId="77777777" w:rsidR="000063C6" w:rsidRDefault="000063C6" w:rsidP="00AD4773">
            <w:pPr>
              <w:rPr>
                <w:rFonts w:ascii="Times New Roman" w:hAnsi="Times New Roman" w:cs="Times New Roman"/>
              </w:rPr>
            </w:pPr>
          </w:p>
        </w:tc>
      </w:tr>
      <w:tr w:rsidR="000063C6" w14:paraId="0CAF35B9"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shd w:val="clear" w:color="auto" w:fill="auto"/>
            <w:vAlign w:val="bottom"/>
          </w:tcPr>
          <w:p w14:paraId="603D60D0" w14:textId="4D6B8582"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Late effect of cerebrovascular diseases</w:t>
            </w:r>
          </w:p>
        </w:tc>
        <w:tc>
          <w:tcPr>
            <w:tcW w:w="7513" w:type="dxa"/>
            <w:tcBorders>
              <w:top w:val="nil"/>
              <w:left w:val="nil"/>
              <w:bottom w:val="nil"/>
              <w:right w:val="nil"/>
            </w:tcBorders>
            <w:shd w:val="clear" w:color="auto" w:fill="auto"/>
            <w:vAlign w:val="bottom"/>
          </w:tcPr>
          <w:p w14:paraId="2DB7EDA5" w14:textId="7E9FAACA"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I69</w:t>
            </w:r>
          </w:p>
        </w:tc>
        <w:tc>
          <w:tcPr>
            <w:tcW w:w="2126" w:type="dxa"/>
            <w:vMerge/>
            <w:tcBorders>
              <w:top w:val="nil"/>
              <w:left w:val="nil"/>
              <w:bottom w:val="nil"/>
              <w:right w:val="nil"/>
            </w:tcBorders>
          </w:tcPr>
          <w:p w14:paraId="0424A3DE" w14:textId="77777777" w:rsidR="000063C6" w:rsidRDefault="000063C6" w:rsidP="00AD4773">
            <w:pPr>
              <w:rPr>
                <w:rFonts w:ascii="Times New Roman" w:hAnsi="Times New Roman" w:cs="Times New Roman"/>
              </w:rPr>
            </w:pPr>
          </w:p>
        </w:tc>
      </w:tr>
      <w:tr w:rsidR="000063C6" w14:paraId="3299B04C"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shd w:val="clear" w:color="auto" w:fill="auto"/>
            <w:vAlign w:val="bottom"/>
          </w:tcPr>
          <w:p w14:paraId="38ACA4EB" w14:textId="30ED980E"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Pneumonia</w:t>
            </w:r>
          </w:p>
        </w:tc>
        <w:tc>
          <w:tcPr>
            <w:tcW w:w="7513" w:type="dxa"/>
            <w:tcBorders>
              <w:top w:val="nil"/>
              <w:left w:val="nil"/>
              <w:bottom w:val="nil"/>
              <w:right w:val="nil"/>
            </w:tcBorders>
            <w:shd w:val="clear" w:color="auto" w:fill="auto"/>
            <w:vAlign w:val="bottom"/>
          </w:tcPr>
          <w:p w14:paraId="523F9360" w14:textId="4E681479"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J18</w:t>
            </w:r>
          </w:p>
        </w:tc>
        <w:tc>
          <w:tcPr>
            <w:tcW w:w="2126" w:type="dxa"/>
            <w:vMerge/>
            <w:tcBorders>
              <w:top w:val="nil"/>
              <w:left w:val="nil"/>
              <w:bottom w:val="nil"/>
              <w:right w:val="nil"/>
            </w:tcBorders>
          </w:tcPr>
          <w:p w14:paraId="6C05B911" w14:textId="77777777" w:rsidR="000063C6" w:rsidRDefault="000063C6" w:rsidP="00AD4773">
            <w:pPr>
              <w:rPr>
                <w:rFonts w:ascii="Times New Roman" w:hAnsi="Times New Roman" w:cs="Times New Roman"/>
              </w:rPr>
            </w:pPr>
          </w:p>
        </w:tc>
      </w:tr>
      <w:tr w:rsidR="000063C6" w14:paraId="5D55B5F6"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shd w:val="clear" w:color="auto" w:fill="auto"/>
            <w:vAlign w:val="bottom"/>
          </w:tcPr>
          <w:p w14:paraId="4D0D1579" w14:textId="25EF2409"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Chronic obstructive pulmonary disease</w:t>
            </w:r>
          </w:p>
        </w:tc>
        <w:tc>
          <w:tcPr>
            <w:tcW w:w="7513" w:type="dxa"/>
            <w:tcBorders>
              <w:top w:val="nil"/>
              <w:left w:val="nil"/>
              <w:bottom w:val="nil"/>
              <w:right w:val="nil"/>
            </w:tcBorders>
            <w:shd w:val="clear" w:color="auto" w:fill="auto"/>
            <w:vAlign w:val="bottom"/>
          </w:tcPr>
          <w:p w14:paraId="09FD8FD6" w14:textId="09E64100"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J44</w:t>
            </w:r>
          </w:p>
        </w:tc>
        <w:tc>
          <w:tcPr>
            <w:tcW w:w="2126" w:type="dxa"/>
            <w:vMerge/>
            <w:tcBorders>
              <w:top w:val="nil"/>
              <w:left w:val="nil"/>
              <w:bottom w:val="nil"/>
              <w:right w:val="nil"/>
            </w:tcBorders>
          </w:tcPr>
          <w:p w14:paraId="5F83C627" w14:textId="77777777" w:rsidR="000063C6" w:rsidRDefault="000063C6" w:rsidP="00AD4773">
            <w:pPr>
              <w:rPr>
                <w:rFonts w:ascii="Times New Roman" w:hAnsi="Times New Roman" w:cs="Times New Roman"/>
              </w:rPr>
            </w:pPr>
          </w:p>
        </w:tc>
      </w:tr>
      <w:tr w:rsidR="000063C6" w14:paraId="0DF33D86"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shd w:val="clear" w:color="auto" w:fill="auto"/>
            <w:vAlign w:val="bottom"/>
          </w:tcPr>
          <w:p w14:paraId="3C327882" w14:textId="624623AA"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Asthma</w:t>
            </w:r>
          </w:p>
        </w:tc>
        <w:tc>
          <w:tcPr>
            <w:tcW w:w="7513" w:type="dxa"/>
            <w:tcBorders>
              <w:top w:val="nil"/>
              <w:left w:val="nil"/>
              <w:bottom w:val="nil"/>
              <w:right w:val="nil"/>
            </w:tcBorders>
            <w:shd w:val="clear" w:color="auto" w:fill="auto"/>
            <w:vAlign w:val="bottom"/>
          </w:tcPr>
          <w:p w14:paraId="7745DA68" w14:textId="615844B6"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J45</w:t>
            </w:r>
          </w:p>
        </w:tc>
        <w:tc>
          <w:tcPr>
            <w:tcW w:w="2126" w:type="dxa"/>
            <w:vMerge/>
            <w:tcBorders>
              <w:top w:val="nil"/>
              <w:left w:val="nil"/>
              <w:bottom w:val="nil"/>
              <w:right w:val="nil"/>
            </w:tcBorders>
          </w:tcPr>
          <w:p w14:paraId="4DD8B70D" w14:textId="77777777" w:rsidR="000063C6" w:rsidRDefault="000063C6" w:rsidP="00AD4773">
            <w:pPr>
              <w:rPr>
                <w:rFonts w:ascii="Times New Roman" w:hAnsi="Times New Roman" w:cs="Times New Roman"/>
              </w:rPr>
            </w:pPr>
          </w:p>
        </w:tc>
      </w:tr>
      <w:tr w:rsidR="000063C6" w14:paraId="278BEFD1"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shd w:val="clear" w:color="auto" w:fill="auto"/>
            <w:vAlign w:val="bottom"/>
          </w:tcPr>
          <w:p w14:paraId="478C0250" w14:textId="37D32C04"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Gastric ulcer</w:t>
            </w:r>
          </w:p>
        </w:tc>
        <w:tc>
          <w:tcPr>
            <w:tcW w:w="7513" w:type="dxa"/>
            <w:tcBorders>
              <w:top w:val="nil"/>
              <w:left w:val="nil"/>
              <w:bottom w:val="nil"/>
              <w:right w:val="nil"/>
            </w:tcBorders>
            <w:shd w:val="clear" w:color="auto" w:fill="auto"/>
            <w:vAlign w:val="bottom"/>
          </w:tcPr>
          <w:p w14:paraId="61419F96" w14:textId="1250DE4D"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K25</w:t>
            </w:r>
          </w:p>
        </w:tc>
        <w:tc>
          <w:tcPr>
            <w:tcW w:w="2126" w:type="dxa"/>
            <w:vMerge/>
            <w:tcBorders>
              <w:top w:val="nil"/>
              <w:left w:val="nil"/>
              <w:bottom w:val="nil"/>
              <w:right w:val="nil"/>
            </w:tcBorders>
          </w:tcPr>
          <w:p w14:paraId="2D94263E" w14:textId="77777777" w:rsidR="000063C6" w:rsidRDefault="000063C6" w:rsidP="00AD4773">
            <w:pPr>
              <w:rPr>
                <w:rFonts w:ascii="Times New Roman" w:hAnsi="Times New Roman" w:cs="Times New Roman"/>
              </w:rPr>
            </w:pPr>
          </w:p>
        </w:tc>
      </w:tr>
      <w:tr w:rsidR="000063C6" w14:paraId="08DBFD15"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shd w:val="clear" w:color="auto" w:fill="auto"/>
            <w:vAlign w:val="bottom"/>
          </w:tcPr>
          <w:p w14:paraId="3E7BEFDB" w14:textId="3B4C6793"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Peptic ulcer</w:t>
            </w:r>
          </w:p>
        </w:tc>
        <w:tc>
          <w:tcPr>
            <w:tcW w:w="7513" w:type="dxa"/>
            <w:tcBorders>
              <w:top w:val="nil"/>
              <w:left w:val="nil"/>
              <w:bottom w:val="nil"/>
              <w:right w:val="nil"/>
            </w:tcBorders>
            <w:shd w:val="clear" w:color="auto" w:fill="auto"/>
            <w:vAlign w:val="bottom"/>
          </w:tcPr>
          <w:p w14:paraId="33AD709D" w14:textId="436CDDD4"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K27</w:t>
            </w:r>
          </w:p>
        </w:tc>
        <w:tc>
          <w:tcPr>
            <w:tcW w:w="2126" w:type="dxa"/>
            <w:vMerge/>
            <w:tcBorders>
              <w:top w:val="nil"/>
              <w:left w:val="nil"/>
              <w:bottom w:val="nil"/>
              <w:right w:val="nil"/>
            </w:tcBorders>
          </w:tcPr>
          <w:p w14:paraId="1FC5F886" w14:textId="77777777" w:rsidR="000063C6" w:rsidRDefault="000063C6" w:rsidP="00AD4773">
            <w:pPr>
              <w:rPr>
                <w:rFonts w:ascii="Times New Roman" w:hAnsi="Times New Roman" w:cs="Times New Roman"/>
              </w:rPr>
            </w:pPr>
          </w:p>
        </w:tc>
      </w:tr>
      <w:tr w:rsidR="000063C6" w14:paraId="2A8E03BC"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shd w:val="clear" w:color="auto" w:fill="auto"/>
            <w:vAlign w:val="bottom"/>
          </w:tcPr>
          <w:p w14:paraId="7A88BE48" w14:textId="7D2E4F3C"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Functional dyspepsia</w:t>
            </w:r>
          </w:p>
        </w:tc>
        <w:tc>
          <w:tcPr>
            <w:tcW w:w="7513" w:type="dxa"/>
            <w:tcBorders>
              <w:top w:val="nil"/>
              <w:left w:val="nil"/>
              <w:bottom w:val="nil"/>
              <w:right w:val="nil"/>
            </w:tcBorders>
            <w:shd w:val="clear" w:color="auto" w:fill="auto"/>
            <w:vAlign w:val="bottom"/>
          </w:tcPr>
          <w:p w14:paraId="6AF8BE13" w14:textId="4286EE26"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K30</w:t>
            </w:r>
          </w:p>
        </w:tc>
        <w:tc>
          <w:tcPr>
            <w:tcW w:w="2126" w:type="dxa"/>
            <w:vMerge/>
            <w:tcBorders>
              <w:top w:val="nil"/>
              <w:left w:val="nil"/>
              <w:bottom w:val="nil"/>
              <w:right w:val="nil"/>
            </w:tcBorders>
          </w:tcPr>
          <w:p w14:paraId="63A0CAB9" w14:textId="77777777" w:rsidR="000063C6" w:rsidRDefault="000063C6" w:rsidP="00AD4773">
            <w:pPr>
              <w:rPr>
                <w:rFonts w:ascii="Times New Roman" w:hAnsi="Times New Roman" w:cs="Times New Roman"/>
              </w:rPr>
            </w:pPr>
          </w:p>
        </w:tc>
      </w:tr>
      <w:tr w:rsidR="000063C6" w14:paraId="567615D1"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shd w:val="clear" w:color="auto" w:fill="auto"/>
            <w:vAlign w:val="bottom"/>
          </w:tcPr>
          <w:p w14:paraId="253205AF" w14:textId="74A2B305"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Constipation</w:t>
            </w:r>
          </w:p>
        </w:tc>
        <w:tc>
          <w:tcPr>
            <w:tcW w:w="7513" w:type="dxa"/>
            <w:tcBorders>
              <w:top w:val="nil"/>
              <w:left w:val="nil"/>
              <w:bottom w:val="nil"/>
              <w:right w:val="nil"/>
            </w:tcBorders>
            <w:shd w:val="clear" w:color="auto" w:fill="auto"/>
            <w:vAlign w:val="bottom"/>
          </w:tcPr>
          <w:p w14:paraId="0B10E1DF" w14:textId="4D6B035E"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K59</w:t>
            </w:r>
          </w:p>
        </w:tc>
        <w:tc>
          <w:tcPr>
            <w:tcW w:w="2126" w:type="dxa"/>
            <w:vMerge/>
            <w:tcBorders>
              <w:top w:val="nil"/>
              <w:left w:val="nil"/>
              <w:bottom w:val="nil"/>
              <w:right w:val="nil"/>
            </w:tcBorders>
          </w:tcPr>
          <w:p w14:paraId="21B5CC94" w14:textId="77777777" w:rsidR="000063C6" w:rsidRDefault="000063C6" w:rsidP="00AD4773">
            <w:pPr>
              <w:rPr>
                <w:rFonts w:ascii="Times New Roman" w:hAnsi="Times New Roman" w:cs="Times New Roman"/>
              </w:rPr>
            </w:pPr>
          </w:p>
        </w:tc>
      </w:tr>
      <w:tr w:rsidR="000063C6" w14:paraId="445FF158"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shd w:val="clear" w:color="auto" w:fill="auto"/>
            <w:vAlign w:val="bottom"/>
          </w:tcPr>
          <w:p w14:paraId="0B2FDAC8" w14:textId="20BABB55"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Cellulitis</w:t>
            </w:r>
          </w:p>
        </w:tc>
        <w:tc>
          <w:tcPr>
            <w:tcW w:w="7513" w:type="dxa"/>
            <w:tcBorders>
              <w:top w:val="nil"/>
              <w:left w:val="nil"/>
              <w:bottom w:val="nil"/>
              <w:right w:val="nil"/>
            </w:tcBorders>
            <w:shd w:val="clear" w:color="auto" w:fill="auto"/>
            <w:vAlign w:val="bottom"/>
          </w:tcPr>
          <w:p w14:paraId="45E8D4B1" w14:textId="1D6D05A4"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L03</w:t>
            </w:r>
          </w:p>
        </w:tc>
        <w:tc>
          <w:tcPr>
            <w:tcW w:w="2126" w:type="dxa"/>
            <w:vMerge/>
            <w:tcBorders>
              <w:top w:val="nil"/>
              <w:left w:val="nil"/>
              <w:bottom w:val="nil"/>
              <w:right w:val="nil"/>
            </w:tcBorders>
          </w:tcPr>
          <w:p w14:paraId="10346052" w14:textId="77777777" w:rsidR="000063C6" w:rsidRDefault="000063C6" w:rsidP="00AD4773">
            <w:pPr>
              <w:rPr>
                <w:rFonts w:ascii="Times New Roman" w:hAnsi="Times New Roman" w:cs="Times New Roman"/>
              </w:rPr>
            </w:pPr>
          </w:p>
        </w:tc>
      </w:tr>
      <w:tr w:rsidR="000063C6" w14:paraId="1F7FC61B"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shd w:val="clear" w:color="auto" w:fill="auto"/>
            <w:vAlign w:val="bottom"/>
          </w:tcPr>
          <w:p w14:paraId="2FBAA8B8" w14:textId="36B170BD"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Dermatitis</w:t>
            </w:r>
          </w:p>
        </w:tc>
        <w:tc>
          <w:tcPr>
            <w:tcW w:w="7513" w:type="dxa"/>
            <w:tcBorders>
              <w:top w:val="nil"/>
              <w:left w:val="nil"/>
              <w:bottom w:val="nil"/>
              <w:right w:val="nil"/>
            </w:tcBorders>
            <w:shd w:val="clear" w:color="auto" w:fill="auto"/>
            <w:vAlign w:val="bottom"/>
          </w:tcPr>
          <w:p w14:paraId="26E755F7" w14:textId="7A7E2BE8"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L30</w:t>
            </w:r>
          </w:p>
        </w:tc>
        <w:tc>
          <w:tcPr>
            <w:tcW w:w="2126" w:type="dxa"/>
            <w:vMerge/>
            <w:tcBorders>
              <w:top w:val="nil"/>
              <w:left w:val="nil"/>
              <w:bottom w:val="nil"/>
              <w:right w:val="nil"/>
            </w:tcBorders>
          </w:tcPr>
          <w:p w14:paraId="13D9A446" w14:textId="77777777" w:rsidR="000063C6" w:rsidRDefault="000063C6" w:rsidP="00AD4773">
            <w:pPr>
              <w:rPr>
                <w:rFonts w:ascii="Times New Roman" w:hAnsi="Times New Roman" w:cs="Times New Roman"/>
              </w:rPr>
            </w:pPr>
          </w:p>
        </w:tc>
      </w:tr>
      <w:tr w:rsidR="000063C6" w14:paraId="7AEADE01"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shd w:val="clear" w:color="auto" w:fill="auto"/>
            <w:vAlign w:val="bottom"/>
          </w:tcPr>
          <w:p w14:paraId="03DFC7E3" w14:textId="503ED9BA"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Gout</w:t>
            </w:r>
          </w:p>
        </w:tc>
        <w:tc>
          <w:tcPr>
            <w:tcW w:w="7513" w:type="dxa"/>
            <w:tcBorders>
              <w:top w:val="nil"/>
              <w:left w:val="nil"/>
              <w:bottom w:val="nil"/>
              <w:right w:val="nil"/>
            </w:tcBorders>
            <w:shd w:val="clear" w:color="auto" w:fill="auto"/>
            <w:vAlign w:val="bottom"/>
          </w:tcPr>
          <w:p w14:paraId="3B040D48" w14:textId="5567607C"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M10</w:t>
            </w:r>
          </w:p>
        </w:tc>
        <w:tc>
          <w:tcPr>
            <w:tcW w:w="2126" w:type="dxa"/>
            <w:vMerge/>
            <w:tcBorders>
              <w:top w:val="nil"/>
              <w:left w:val="nil"/>
              <w:bottom w:val="nil"/>
              <w:right w:val="nil"/>
            </w:tcBorders>
          </w:tcPr>
          <w:p w14:paraId="257E5761" w14:textId="77777777" w:rsidR="000063C6" w:rsidRDefault="000063C6" w:rsidP="00AD4773">
            <w:pPr>
              <w:rPr>
                <w:rFonts w:ascii="Times New Roman" w:hAnsi="Times New Roman" w:cs="Times New Roman"/>
              </w:rPr>
            </w:pPr>
          </w:p>
        </w:tc>
      </w:tr>
      <w:tr w:rsidR="000063C6" w14:paraId="7A8C8B06"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shd w:val="clear" w:color="auto" w:fill="auto"/>
            <w:vAlign w:val="bottom"/>
          </w:tcPr>
          <w:p w14:paraId="1F53CE4B" w14:textId="163390F6"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Polyosteoarthritis</w:t>
            </w:r>
          </w:p>
        </w:tc>
        <w:tc>
          <w:tcPr>
            <w:tcW w:w="7513" w:type="dxa"/>
            <w:tcBorders>
              <w:top w:val="nil"/>
              <w:left w:val="nil"/>
              <w:bottom w:val="nil"/>
              <w:right w:val="nil"/>
            </w:tcBorders>
            <w:shd w:val="clear" w:color="auto" w:fill="auto"/>
            <w:vAlign w:val="bottom"/>
          </w:tcPr>
          <w:p w14:paraId="6D1DC585" w14:textId="79ED62F7"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M15</w:t>
            </w:r>
          </w:p>
        </w:tc>
        <w:tc>
          <w:tcPr>
            <w:tcW w:w="2126" w:type="dxa"/>
            <w:vMerge/>
            <w:tcBorders>
              <w:top w:val="nil"/>
              <w:left w:val="nil"/>
              <w:bottom w:val="nil"/>
              <w:right w:val="nil"/>
            </w:tcBorders>
          </w:tcPr>
          <w:p w14:paraId="2A2F7AF3" w14:textId="77777777" w:rsidR="000063C6" w:rsidRDefault="000063C6" w:rsidP="00AD4773">
            <w:pPr>
              <w:rPr>
                <w:rFonts w:ascii="Times New Roman" w:hAnsi="Times New Roman" w:cs="Times New Roman"/>
              </w:rPr>
            </w:pPr>
          </w:p>
        </w:tc>
      </w:tr>
      <w:tr w:rsidR="000063C6" w14:paraId="67D4203B"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shd w:val="clear" w:color="auto" w:fill="auto"/>
            <w:vAlign w:val="bottom"/>
          </w:tcPr>
          <w:p w14:paraId="7CBE61B5" w14:textId="534CDF6B"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Osteoarthritis</w:t>
            </w:r>
          </w:p>
        </w:tc>
        <w:tc>
          <w:tcPr>
            <w:tcW w:w="7513" w:type="dxa"/>
            <w:tcBorders>
              <w:top w:val="nil"/>
              <w:left w:val="nil"/>
              <w:bottom w:val="nil"/>
              <w:right w:val="nil"/>
            </w:tcBorders>
            <w:shd w:val="clear" w:color="auto" w:fill="auto"/>
            <w:vAlign w:val="bottom"/>
          </w:tcPr>
          <w:p w14:paraId="2EB758C3" w14:textId="22FA897B"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M19</w:t>
            </w:r>
          </w:p>
        </w:tc>
        <w:tc>
          <w:tcPr>
            <w:tcW w:w="2126" w:type="dxa"/>
            <w:vMerge/>
            <w:tcBorders>
              <w:top w:val="nil"/>
              <w:left w:val="nil"/>
              <w:bottom w:val="nil"/>
              <w:right w:val="nil"/>
            </w:tcBorders>
          </w:tcPr>
          <w:p w14:paraId="4AD4FBFE" w14:textId="77777777" w:rsidR="000063C6" w:rsidRDefault="000063C6" w:rsidP="00AD4773">
            <w:pPr>
              <w:rPr>
                <w:rFonts w:ascii="Times New Roman" w:hAnsi="Times New Roman" w:cs="Times New Roman"/>
              </w:rPr>
            </w:pPr>
          </w:p>
        </w:tc>
      </w:tr>
      <w:tr w:rsidR="000063C6" w14:paraId="1A67666E"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shd w:val="clear" w:color="auto" w:fill="auto"/>
            <w:vAlign w:val="bottom"/>
          </w:tcPr>
          <w:p w14:paraId="4FE552EC" w14:textId="4723F299"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Spinal stenosis and spondylopathy</w:t>
            </w:r>
          </w:p>
        </w:tc>
        <w:tc>
          <w:tcPr>
            <w:tcW w:w="7513" w:type="dxa"/>
            <w:tcBorders>
              <w:top w:val="nil"/>
              <w:left w:val="nil"/>
              <w:bottom w:val="nil"/>
              <w:right w:val="nil"/>
            </w:tcBorders>
            <w:shd w:val="clear" w:color="auto" w:fill="auto"/>
            <w:vAlign w:val="bottom"/>
          </w:tcPr>
          <w:p w14:paraId="2BAAF942" w14:textId="0078EEF5"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M48</w:t>
            </w:r>
          </w:p>
        </w:tc>
        <w:tc>
          <w:tcPr>
            <w:tcW w:w="2126" w:type="dxa"/>
            <w:vMerge/>
            <w:tcBorders>
              <w:top w:val="nil"/>
              <w:left w:val="nil"/>
              <w:bottom w:val="nil"/>
              <w:right w:val="nil"/>
            </w:tcBorders>
          </w:tcPr>
          <w:p w14:paraId="5929246E" w14:textId="77777777" w:rsidR="000063C6" w:rsidRDefault="000063C6" w:rsidP="00AD4773">
            <w:pPr>
              <w:rPr>
                <w:rFonts w:ascii="Times New Roman" w:hAnsi="Times New Roman" w:cs="Times New Roman"/>
              </w:rPr>
            </w:pPr>
          </w:p>
        </w:tc>
      </w:tr>
      <w:tr w:rsidR="000063C6" w14:paraId="782D4E87"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shd w:val="clear" w:color="auto" w:fill="auto"/>
            <w:vAlign w:val="bottom"/>
          </w:tcPr>
          <w:p w14:paraId="0BD154F8" w14:textId="491EB28B"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Osteoporosis</w:t>
            </w:r>
          </w:p>
        </w:tc>
        <w:tc>
          <w:tcPr>
            <w:tcW w:w="7513" w:type="dxa"/>
            <w:tcBorders>
              <w:top w:val="nil"/>
              <w:left w:val="nil"/>
              <w:bottom w:val="nil"/>
              <w:right w:val="nil"/>
            </w:tcBorders>
            <w:shd w:val="clear" w:color="auto" w:fill="auto"/>
            <w:vAlign w:val="bottom"/>
          </w:tcPr>
          <w:p w14:paraId="78B55ABF" w14:textId="3A73D41E"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M81</w:t>
            </w:r>
          </w:p>
        </w:tc>
        <w:tc>
          <w:tcPr>
            <w:tcW w:w="2126" w:type="dxa"/>
            <w:vMerge/>
            <w:tcBorders>
              <w:top w:val="nil"/>
              <w:left w:val="nil"/>
              <w:bottom w:val="nil"/>
              <w:right w:val="nil"/>
            </w:tcBorders>
          </w:tcPr>
          <w:p w14:paraId="60675B7A" w14:textId="77777777" w:rsidR="000063C6" w:rsidRDefault="000063C6" w:rsidP="00AD4773">
            <w:pPr>
              <w:rPr>
                <w:rFonts w:ascii="Times New Roman" w:hAnsi="Times New Roman" w:cs="Times New Roman"/>
              </w:rPr>
            </w:pPr>
          </w:p>
        </w:tc>
      </w:tr>
      <w:tr w:rsidR="000063C6" w14:paraId="007A6C79"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shd w:val="clear" w:color="auto" w:fill="auto"/>
            <w:vAlign w:val="bottom"/>
          </w:tcPr>
          <w:p w14:paraId="7D2A90DE" w14:textId="39B46BF8"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lastRenderedPageBreak/>
              <w:t>Chronic kidney disease</w:t>
            </w:r>
          </w:p>
        </w:tc>
        <w:tc>
          <w:tcPr>
            <w:tcW w:w="7513" w:type="dxa"/>
            <w:tcBorders>
              <w:top w:val="nil"/>
              <w:left w:val="nil"/>
              <w:bottom w:val="nil"/>
              <w:right w:val="nil"/>
            </w:tcBorders>
            <w:shd w:val="clear" w:color="auto" w:fill="auto"/>
            <w:vAlign w:val="bottom"/>
          </w:tcPr>
          <w:p w14:paraId="6504905A" w14:textId="089D55B3"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N18</w:t>
            </w:r>
          </w:p>
        </w:tc>
        <w:tc>
          <w:tcPr>
            <w:tcW w:w="2126" w:type="dxa"/>
            <w:vMerge/>
            <w:tcBorders>
              <w:top w:val="nil"/>
              <w:left w:val="nil"/>
              <w:bottom w:val="nil"/>
              <w:right w:val="nil"/>
            </w:tcBorders>
          </w:tcPr>
          <w:p w14:paraId="7B22C8B3" w14:textId="77777777" w:rsidR="000063C6" w:rsidRDefault="000063C6" w:rsidP="00AD4773">
            <w:pPr>
              <w:rPr>
                <w:rFonts w:ascii="Times New Roman" w:hAnsi="Times New Roman" w:cs="Times New Roman"/>
              </w:rPr>
            </w:pPr>
          </w:p>
        </w:tc>
      </w:tr>
      <w:tr w:rsidR="000063C6" w14:paraId="475537AA"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shd w:val="clear" w:color="auto" w:fill="auto"/>
            <w:vAlign w:val="bottom"/>
          </w:tcPr>
          <w:p w14:paraId="73A011BB" w14:textId="599ECB08"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Urinary tract infection</w:t>
            </w:r>
          </w:p>
        </w:tc>
        <w:tc>
          <w:tcPr>
            <w:tcW w:w="7513" w:type="dxa"/>
            <w:tcBorders>
              <w:top w:val="nil"/>
              <w:left w:val="nil"/>
              <w:bottom w:val="nil"/>
              <w:right w:val="nil"/>
            </w:tcBorders>
            <w:shd w:val="clear" w:color="auto" w:fill="auto"/>
            <w:vAlign w:val="bottom"/>
          </w:tcPr>
          <w:p w14:paraId="5ED5207A" w14:textId="16ED67F5"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N39</w:t>
            </w:r>
          </w:p>
        </w:tc>
        <w:tc>
          <w:tcPr>
            <w:tcW w:w="2126" w:type="dxa"/>
            <w:vMerge/>
            <w:tcBorders>
              <w:top w:val="nil"/>
              <w:left w:val="nil"/>
              <w:bottom w:val="nil"/>
              <w:right w:val="nil"/>
            </w:tcBorders>
          </w:tcPr>
          <w:p w14:paraId="314BE321" w14:textId="77777777" w:rsidR="000063C6" w:rsidRDefault="000063C6" w:rsidP="00AD4773">
            <w:pPr>
              <w:rPr>
                <w:rFonts w:ascii="Times New Roman" w:hAnsi="Times New Roman" w:cs="Times New Roman"/>
              </w:rPr>
            </w:pPr>
          </w:p>
        </w:tc>
      </w:tr>
      <w:tr w:rsidR="000063C6" w14:paraId="73B5CFCB"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shd w:val="clear" w:color="auto" w:fill="auto"/>
            <w:vAlign w:val="bottom"/>
          </w:tcPr>
          <w:p w14:paraId="2B4543F5" w14:textId="3BDFC5C0"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Enlarged and nodular prostate</w:t>
            </w:r>
          </w:p>
        </w:tc>
        <w:tc>
          <w:tcPr>
            <w:tcW w:w="7513" w:type="dxa"/>
            <w:tcBorders>
              <w:top w:val="nil"/>
              <w:left w:val="nil"/>
              <w:bottom w:val="nil"/>
              <w:right w:val="nil"/>
            </w:tcBorders>
            <w:shd w:val="clear" w:color="auto" w:fill="auto"/>
            <w:vAlign w:val="bottom"/>
          </w:tcPr>
          <w:p w14:paraId="1B4CE79F" w14:textId="2CB9D0C3"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N40</w:t>
            </w:r>
          </w:p>
        </w:tc>
        <w:tc>
          <w:tcPr>
            <w:tcW w:w="2126" w:type="dxa"/>
            <w:vMerge/>
            <w:tcBorders>
              <w:top w:val="nil"/>
              <w:left w:val="nil"/>
              <w:bottom w:val="nil"/>
              <w:right w:val="nil"/>
            </w:tcBorders>
          </w:tcPr>
          <w:p w14:paraId="705E7B87" w14:textId="77777777" w:rsidR="000063C6" w:rsidRDefault="000063C6" w:rsidP="00AD4773">
            <w:pPr>
              <w:rPr>
                <w:rFonts w:ascii="Times New Roman" w:hAnsi="Times New Roman" w:cs="Times New Roman"/>
              </w:rPr>
            </w:pPr>
          </w:p>
        </w:tc>
      </w:tr>
      <w:tr w:rsidR="000063C6" w14:paraId="698DF652"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shd w:val="clear" w:color="auto" w:fill="auto"/>
            <w:vAlign w:val="bottom"/>
          </w:tcPr>
          <w:p w14:paraId="20F1925D" w14:textId="12B23A68"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Cough</w:t>
            </w:r>
          </w:p>
        </w:tc>
        <w:tc>
          <w:tcPr>
            <w:tcW w:w="7513" w:type="dxa"/>
            <w:tcBorders>
              <w:top w:val="nil"/>
              <w:left w:val="nil"/>
              <w:bottom w:val="nil"/>
              <w:right w:val="nil"/>
            </w:tcBorders>
            <w:shd w:val="clear" w:color="auto" w:fill="auto"/>
            <w:vAlign w:val="bottom"/>
          </w:tcPr>
          <w:p w14:paraId="6E88B7C0" w14:textId="6F8A8980"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R05</w:t>
            </w:r>
          </w:p>
        </w:tc>
        <w:tc>
          <w:tcPr>
            <w:tcW w:w="2126" w:type="dxa"/>
            <w:vMerge/>
            <w:tcBorders>
              <w:top w:val="nil"/>
              <w:left w:val="nil"/>
              <w:bottom w:val="nil"/>
              <w:right w:val="nil"/>
            </w:tcBorders>
          </w:tcPr>
          <w:p w14:paraId="0DFE22E9" w14:textId="77777777" w:rsidR="000063C6" w:rsidRDefault="000063C6" w:rsidP="00AD4773">
            <w:pPr>
              <w:rPr>
                <w:rFonts w:ascii="Times New Roman" w:hAnsi="Times New Roman" w:cs="Times New Roman"/>
              </w:rPr>
            </w:pPr>
          </w:p>
        </w:tc>
      </w:tr>
      <w:tr w:rsidR="000063C6" w14:paraId="485C2826"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shd w:val="clear" w:color="auto" w:fill="auto"/>
            <w:vAlign w:val="bottom"/>
          </w:tcPr>
          <w:p w14:paraId="062F920B" w14:textId="5A777196"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Abdominal pain</w:t>
            </w:r>
          </w:p>
        </w:tc>
        <w:tc>
          <w:tcPr>
            <w:tcW w:w="7513" w:type="dxa"/>
            <w:tcBorders>
              <w:top w:val="nil"/>
              <w:left w:val="nil"/>
              <w:bottom w:val="nil"/>
              <w:right w:val="nil"/>
            </w:tcBorders>
            <w:shd w:val="clear" w:color="auto" w:fill="auto"/>
            <w:vAlign w:val="bottom"/>
          </w:tcPr>
          <w:p w14:paraId="6A0252D6" w14:textId="30C9EA56"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R10</w:t>
            </w:r>
          </w:p>
        </w:tc>
        <w:tc>
          <w:tcPr>
            <w:tcW w:w="2126" w:type="dxa"/>
            <w:vMerge/>
            <w:tcBorders>
              <w:top w:val="nil"/>
              <w:left w:val="nil"/>
              <w:bottom w:val="nil"/>
              <w:right w:val="nil"/>
            </w:tcBorders>
          </w:tcPr>
          <w:p w14:paraId="7630C756" w14:textId="77777777" w:rsidR="000063C6" w:rsidRDefault="000063C6" w:rsidP="00AD4773">
            <w:pPr>
              <w:rPr>
                <w:rFonts w:ascii="Times New Roman" w:hAnsi="Times New Roman" w:cs="Times New Roman"/>
              </w:rPr>
            </w:pPr>
          </w:p>
        </w:tc>
      </w:tr>
      <w:tr w:rsidR="000063C6" w14:paraId="580BBCF9"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shd w:val="clear" w:color="auto" w:fill="auto"/>
            <w:vAlign w:val="bottom"/>
          </w:tcPr>
          <w:p w14:paraId="127D2807" w14:textId="334D5E1C"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Dizziness and giddiness</w:t>
            </w:r>
          </w:p>
        </w:tc>
        <w:tc>
          <w:tcPr>
            <w:tcW w:w="7513" w:type="dxa"/>
            <w:tcBorders>
              <w:top w:val="nil"/>
              <w:left w:val="nil"/>
              <w:bottom w:val="nil"/>
              <w:right w:val="nil"/>
            </w:tcBorders>
            <w:shd w:val="clear" w:color="auto" w:fill="auto"/>
            <w:vAlign w:val="bottom"/>
          </w:tcPr>
          <w:p w14:paraId="66754F6F" w14:textId="4D2FC261"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R42</w:t>
            </w:r>
          </w:p>
        </w:tc>
        <w:tc>
          <w:tcPr>
            <w:tcW w:w="2126" w:type="dxa"/>
            <w:vMerge/>
            <w:tcBorders>
              <w:top w:val="nil"/>
              <w:left w:val="nil"/>
              <w:bottom w:val="nil"/>
              <w:right w:val="nil"/>
            </w:tcBorders>
          </w:tcPr>
          <w:p w14:paraId="3D754CAF" w14:textId="77777777" w:rsidR="000063C6" w:rsidRDefault="000063C6" w:rsidP="00AD4773">
            <w:pPr>
              <w:rPr>
                <w:rFonts w:ascii="Times New Roman" w:hAnsi="Times New Roman" w:cs="Times New Roman"/>
              </w:rPr>
            </w:pPr>
          </w:p>
        </w:tc>
      </w:tr>
      <w:tr w:rsidR="000063C6" w14:paraId="776A7006"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shd w:val="clear" w:color="auto" w:fill="auto"/>
            <w:vAlign w:val="bottom"/>
          </w:tcPr>
          <w:p w14:paraId="555D8FC5" w14:textId="3A20311D"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Presence of functional implant</w:t>
            </w:r>
          </w:p>
        </w:tc>
        <w:tc>
          <w:tcPr>
            <w:tcW w:w="7513" w:type="dxa"/>
            <w:tcBorders>
              <w:top w:val="nil"/>
              <w:left w:val="nil"/>
              <w:bottom w:val="nil"/>
              <w:right w:val="nil"/>
            </w:tcBorders>
            <w:shd w:val="clear" w:color="auto" w:fill="auto"/>
            <w:vAlign w:val="bottom"/>
          </w:tcPr>
          <w:p w14:paraId="01616751" w14:textId="3C40D49C" w:rsidR="000063C6" w:rsidRPr="00AD4773" w:rsidRDefault="000063C6" w:rsidP="00AD4773">
            <w:pPr>
              <w:rPr>
                <w:rFonts w:ascii="Times New Roman" w:hAnsi="Times New Roman" w:cs="Times New Roman"/>
              </w:rPr>
            </w:pPr>
            <w:r w:rsidRPr="00AD4773">
              <w:rPr>
                <w:rFonts w:ascii="Times New Roman" w:hAnsi="Times New Roman" w:cs="Times New Roman"/>
                <w:color w:val="000000"/>
              </w:rPr>
              <w:t>Z96</w:t>
            </w:r>
          </w:p>
        </w:tc>
        <w:tc>
          <w:tcPr>
            <w:tcW w:w="2126" w:type="dxa"/>
            <w:vMerge/>
            <w:tcBorders>
              <w:top w:val="nil"/>
              <w:left w:val="nil"/>
              <w:bottom w:val="nil"/>
              <w:right w:val="nil"/>
            </w:tcBorders>
          </w:tcPr>
          <w:p w14:paraId="10C52D60" w14:textId="77777777" w:rsidR="000063C6" w:rsidRDefault="000063C6" w:rsidP="00AD4773">
            <w:pPr>
              <w:rPr>
                <w:rFonts w:ascii="Times New Roman" w:hAnsi="Times New Roman" w:cs="Times New Roman"/>
              </w:rPr>
            </w:pPr>
          </w:p>
        </w:tc>
      </w:tr>
      <w:tr w:rsidR="000063C6" w14:paraId="7594A910" w14:textId="77777777" w:rsidTr="00FB4D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92" w:type="dxa"/>
            <w:gridSpan w:val="3"/>
            <w:tcBorders>
              <w:top w:val="nil"/>
              <w:left w:val="nil"/>
              <w:bottom w:val="nil"/>
              <w:right w:val="nil"/>
            </w:tcBorders>
          </w:tcPr>
          <w:p w14:paraId="004F1992" w14:textId="007FF870" w:rsidR="000063C6" w:rsidRPr="00AB0820" w:rsidRDefault="000063C6" w:rsidP="00FB4DA6">
            <w:pPr>
              <w:rPr>
                <w:rFonts w:ascii="Times New Roman" w:hAnsi="Times New Roman" w:cs="Times New Roman"/>
                <w:b/>
                <w:i/>
              </w:rPr>
            </w:pPr>
            <w:r w:rsidRPr="00AB0820">
              <w:rPr>
                <w:rFonts w:ascii="Times New Roman" w:hAnsi="Times New Roman" w:cs="Times New Roman"/>
                <w:b/>
                <w:i/>
                <w:color w:val="000000"/>
              </w:rPr>
              <w:t xml:space="preserve">Government-funded medical examination (defined </w:t>
            </w:r>
            <w:r w:rsidR="007F06D8">
              <w:rPr>
                <w:rFonts w:ascii="Times New Roman" w:hAnsi="Times New Roman" w:cs="Times New Roman"/>
                <w:b/>
                <w:i/>
                <w:color w:val="000000"/>
              </w:rPr>
              <w:t>in</w:t>
            </w:r>
            <w:r w:rsidRPr="00AB0820">
              <w:rPr>
                <w:rFonts w:ascii="Times New Roman" w:hAnsi="Times New Roman" w:cs="Times New Roman"/>
                <w:b/>
                <w:i/>
                <w:color w:val="000000"/>
              </w:rPr>
              <w:t xml:space="preserve"> column “CARD_SEQ_NO”)</w:t>
            </w:r>
          </w:p>
        </w:tc>
      </w:tr>
      <w:tr w:rsidR="000063C6" w14:paraId="4E712E42" w14:textId="77777777" w:rsidTr="00FB4D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tcPr>
          <w:p w14:paraId="6326BF67" w14:textId="6B194369" w:rsidR="000063C6" w:rsidRPr="000063C6" w:rsidRDefault="000063C6" w:rsidP="000063C6">
            <w:pPr>
              <w:rPr>
                <w:rFonts w:ascii="Times New Roman" w:hAnsi="Times New Roman" w:cs="Times New Roman"/>
              </w:rPr>
            </w:pPr>
            <w:r w:rsidRPr="000063C6">
              <w:rPr>
                <w:rFonts w:ascii="Times New Roman" w:hAnsi="Times New Roman" w:cs="Times New Roman"/>
              </w:rPr>
              <w:t>Oral cancer screening</w:t>
            </w:r>
          </w:p>
        </w:tc>
        <w:tc>
          <w:tcPr>
            <w:tcW w:w="7513" w:type="dxa"/>
            <w:tcBorders>
              <w:top w:val="nil"/>
              <w:left w:val="nil"/>
              <w:bottom w:val="nil"/>
              <w:right w:val="nil"/>
            </w:tcBorders>
          </w:tcPr>
          <w:p w14:paraId="6089AC8E" w14:textId="545F5F92" w:rsidR="000063C6" w:rsidRPr="00AD4773" w:rsidRDefault="000063C6" w:rsidP="000063C6">
            <w:pPr>
              <w:rPr>
                <w:rFonts w:ascii="Times New Roman" w:hAnsi="Times New Roman" w:cs="Times New Roman"/>
              </w:rPr>
            </w:pPr>
            <w:r>
              <w:rPr>
                <w:rFonts w:ascii="Times New Roman" w:hAnsi="Times New Roman" w:cs="Times New Roman"/>
                <w:color w:val="000000"/>
              </w:rPr>
              <w:t>IC95</w:t>
            </w:r>
          </w:p>
        </w:tc>
        <w:tc>
          <w:tcPr>
            <w:tcW w:w="2126" w:type="dxa"/>
            <w:vMerge w:val="restart"/>
            <w:tcBorders>
              <w:top w:val="nil"/>
              <w:left w:val="nil"/>
              <w:right w:val="nil"/>
            </w:tcBorders>
          </w:tcPr>
          <w:p w14:paraId="1CADB122" w14:textId="651158ED" w:rsidR="000063C6" w:rsidRDefault="000063C6" w:rsidP="000063C6">
            <w:pPr>
              <w:rPr>
                <w:rFonts w:ascii="Times New Roman" w:hAnsi="Times New Roman" w:cs="Times New Roman"/>
              </w:rPr>
            </w:pPr>
            <w:r>
              <w:rPr>
                <w:rFonts w:ascii="Times New Roman" w:hAnsi="Times New Roman" w:cs="Times New Roman"/>
              </w:rPr>
              <w:t>Inpatient, outpatient, and emergency departments</w:t>
            </w:r>
          </w:p>
        </w:tc>
      </w:tr>
      <w:tr w:rsidR="000063C6" w14:paraId="77D77B4E" w14:textId="77777777" w:rsidTr="00FB4D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tcPr>
          <w:p w14:paraId="670869B3" w14:textId="710462FE" w:rsidR="000063C6" w:rsidRPr="000063C6" w:rsidRDefault="000063C6" w:rsidP="000063C6">
            <w:pPr>
              <w:rPr>
                <w:rFonts w:ascii="Times New Roman" w:hAnsi="Times New Roman" w:cs="Times New Roman"/>
              </w:rPr>
            </w:pPr>
            <w:r w:rsidRPr="000063C6">
              <w:rPr>
                <w:rFonts w:ascii="Times New Roman" w:hAnsi="Times New Roman" w:cs="Times New Roman"/>
              </w:rPr>
              <w:t>Colorectal cancer screening</w:t>
            </w:r>
          </w:p>
        </w:tc>
        <w:tc>
          <w:tcPr>
            <w:tcW w:w="7513" w:type="dxa"/>
            <w:tcBorders>
              <w:top w:val="nil"/>
              <w:left w:val="nil"/>
              <w:bottom w:val="nil"/>
              <w:right w:val="nil"/>
            </w:tcBorders>
          </w:tcPr>
          <w:p w14:paraId="48CBDC0E" w14:textId="2F78F591" w:rsidR="000063C6" w:rsidRPr="00AD4773" w:rsidRDefault="000063C6" w:rsidP="000063C6">
            <w:pPr>
              <w:rPr>
                <w:rFonts w:ascii="Times New Roman" w:hAnsi="Times New Roman" w:cs="Times New Roman"/>
              </w:rPr>
            </w:pPr>
            <w:r>
              <w:rPr>
                <w:rFonts w:ascii="Times New Roman" w:hAnsi="Times New Roman" w:cs="Times New Roman"/>
                <w:color w:val="000000"/>
              </w:rPr>
              <w:t>IC85</w:t>
            </w:r>
          </w:p>
        </w:tc>
        <w:tc>
          <w:tcPr>
            <w:tcW w:w="2126" w:type="dxa"/>
            <w:vMerge/>
            <w:tcBorders>
              <w:left w:val="nil"/>
              <w:right w:val="nil"/>
            </w:tcBorders>
          </w:tcPr>
          <w:p w14:paraId="4FC5F1BB" w14:textId="77777777" w:rsidR="000063C6" w:rsidRDefault="000063C6" w:rsidP="000063C6">
            <w:pPr>
              <w:rPr>
                <w:rFonts w:ascii="Times New Roman" w:hAnsi="Times New Roman" w:cs="Times New Roman"/>
              </w:rPr>
            </w:pPr>
          </w:p>
        </w:tc>
      </w:tr>
      <w:tr w:rsidR="000063C6" w14:paraId="359AFBEF" w14:textId="77777777" w:rsidTr="00FB4D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tcPr>
          <w:p w14:paraId="20A26084" w14:textId="26304F01" w:rsidR="000063C6" w:rsidRPr="000063C6" w:rsidRDefault="000063C6" w:rsidP="000063C6">
            <w:pPr>
              <w:rPr>
                <w:rFonts w:ascii="Times New Roman" w:hAnsi="Times New Roman" w:cs="Times New Roman"/>
              </w:rPr>
            </w:pPr>
            <w:r w:rsidRPr="000063C6">
              <w:rPr>
                <w:rFonts w:ascii="Times New Roman" w:hAnsi="Times New Roman" w:cs="Times New Roman"/>
              </w:rPr>
              <w:t>Cervical cancer screening</w:t>
            </w:r>
          </w:p>
        </w:tc>
        <w:tc>
          <w:tcPr>
            <w:tcW w:w="7513" w:type="dxa"/>
            <w:tcBorders>
              <w:top w:val="nil"/>
              <w:left w:val="nil"/>
              <w:bottom w:val="nil"/>
              <w:right w:val="nil"/>
            </w:tcBorders>
          </w:tcPr>
          <w:p w14:paraId="105D6120" w14:textId="759B42CA" w:rsidR="000063C6" w:rsidRPr="00AD4773" w:rsidRDefault="000063C6" w:rsidP="000063C6">
            <w:pPr>
              <w:rPr>
                <w:rFonts w:ascii="Times New Roman" w:hAnsi="Times New Roman" w:cs="Times New Roman"/>
              </w:rPr>
            </w:pPr>
            <w:r>
              <w:rPr>
                <w:rFonts w:ascii="Times New Roman" w:hAnsi="Times New Roman" w:cs="Times New Roman"/>
                <w:color w:val="000000"/>
              </w:rPr>
              <w:t>IC31, IC35, IC37</w:t>
            </w:r>
          </w:p>
        </w:tc>
        <w:tc>
          <w:tcPr>
            <w:tcW w:w="2126" w:type="dxa"/>
            <w:vMerge/>
            <w:tcBorders>
              <w:left w:val="nil"/>
              <w:right w:val="nil"/>
            </w:tcBorders>
          </w:tcPr>
          <w:p w14:paraId="6963D2CD" w14:textId="77777777" w:rsidR="000063C6" w:rsidRDefault="000063C6" w:rsidP="000063C6">
            <w:pPr>
              <w:rPr>
                <w:rFonts w:ascii="Times New Roman" w:hAnsi="Times New Roman" w:cs="Times New Roman"/>
              </w:rPr>
            </w:pPr>
          </w:p>
        </w:tc>
      </w:tr>
      <w:tr w:rsidR="000063C6" w14:paraId="518961E0" w14:textId="77777777" w:rsidTr="00FB4D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tcPr>
          <w:p w14:paraId="15BFC429" w14:textId="72C9D22C" w:rsidR="000063C6" w:rsidRPr="000063C6" w:rsidRDefault="000063C6" w:rsidP="000063C6">
            <w:pPr>
              <w:rPr>
                <w:rFonts w:ascii="Times New Roman" w:hAnsi="Times New Roman" w:cs="Times New Roman"/>
              </w:rPr>
            </w:pPr>
            <w:r w:rsidRPr="000063C6">
              <w:rPr>
                <w:rFonts w:ascii="Times New Roman" w:hAnsi="Times New Roman" w:cs="Times New Roman"/>
              </w:rPr>
              <w:t>Breast cancer screening</w:t>
            </w:r>
          </w:p>
        </w:tc>
        <w:tc>
          <w:tcPr>
            <w:tcW w:w="7513" w:type="dxa"/>
            <w:tcBorders>
              <w:top w:val="nil"/>
              <w:left w:val="nil"/>
              <w:bottom w:val="nil"/>
              <w:right w:val="nil"/>
            </w:tcBorders>
          </w:tcPr>
          <w:p w14:paraId="78D5258B" w14:textId="0093FE68" w:rsidR="000063C6" w:rsidRPr="00AD4773" w:rsidRDefault="000063C6" w:rsidP="000063C6">
            <w:pPr>
              <w:rPr>
                <w:rFonts w:ascii="Times New Roman" w:hAnsi="Times New Roman" w:cs="Times New Roman"/>
              </w:rPr>
            </w:pPr>
            <w:r>
              <w:rPr>
                <w:rFonts w:ascii="Times New Roman" w:hAnsi="Times New Roman" w:cs="Times New Roman"/>
                <w:color w:val="000000"/>
              </w:rPr>
              <w:t>IC91</w:t>
            </w:r>
          </w:p>
        </w:tc>
        <w:tc>
          <w:tcPr>
            <w:tcW w:w="2126" w:type="dxa"/>
            <w:vMerge/>
            <w:tcBorders>
              <w:left w:val="nil"/>
              <w:right w:val="nil"/>
            </w:tcBorders>
          </w:tcPr>
          <w:p w14:paraId="240E3EBB" w14:textId="77777777" w:rsidR="000063C6" w:rsidRDefault="000063C6" w:rsidP="000063C6">
            <w:pPr>
              <w:rPr>
                <w:rFonts w:ascii="Times New Roman" w:hAnsi="Times New Roman" w:cs="Times New Roman"/>
              </w:rPr>
            </w:pPr>
          </w:p>
        </w:tc>
      </w:tr>
      <w:tr w:rsidR="000063C6" w14:paraId="4C875028" w14:textId="77777777" w:rsidTr="000063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tcPr>
          <w:p w14:paraId="1E7CB554" w14:textId="28FCF4B4" w:rsidR="000063C6" w:rsidRPr="000063C6" w:rsidRDefault="000063C6" w:rsidP="000063C6">
            <w:pPr>
              <w:rPr>
                <w:rFonts w:ascii="Times New Roman" w:hAnsi="Times New Roman" w:cs="Times New Roman"/>
              </w:rPr>
            </w:pPr>
            <w:r w:rsidRPr="000063C6">
              <w:rPr>
                <w:rFonts w:ascii="Times New Roman" w:hAnsi="Times New Roman" w:cs="Times New Roman"/>
              </w:rPr>
              <w:t>Health examination</w:t>
            </w:r>
          </w:p>
        </w:tc>
        <w:tc>
          <w:tcPr>
            <w:tcW w:w="7513" w:type="dxa"/>
            <w:tcBorders>
              <w:top w:val="nil"/>
              <w:left w:val="nil"/>
              <w:bottom w:val="nil"/>
              <w:right w:val="nil"/>
            </w:tcBorders>
          </w:tcPr>
          <w:p w14:paraId="31452106" w14:textId="38F9BF2E" w:rsidR="000063C6" w:rsidRPr="00AD4773" w:rsidRDefault="000063C6" w:rsidP="000063C6">
            <w:pPr>
              <w:rPr>
                <w:rFonts w:ascii="Times New Roman" w:hAnsi="Times New Roman" w:cs="Times New Roman"/>
              </w:rPr>
            </w:pPr>
            <w:r>
              <w:rPr>
                <w:rFonts w:ascii="Times New Roman" w:hAnsi="Times New Roman" w:cs="Times New Roman"/>
                <w:color w:val="000000"/>
              </w:rPr>
              <w:t>IC22</w:t>
            </w:r>
          </w:p>
        </w:tc>
        <w:tc>
          <w:tcPr>
            <w:tcW w:w="2126" w:type="dxa"/>
            <w:vMerge/>
            <w:tcBorders>
              <w:left w:val="nil"/>
              <w:bottom w:val="nil"/>
              <w:right w:val="nil"/>
            </w:tcBorders>
          </w:tcPr>
          <w:p w14:paraId="44109DEC" w14:textId="77777777" w:rsidR="000063C6" w:rsidRDefault="000063C6" w:rsidP="000063C6">
            <w:pPr>
              <w:rPr>
                <w:rFonts w:ascii="Times New Roman" w:hAnsi="Times New Roman" w:cs="Times New Roman"/>
              </w:rPr>
            </w:pPr>
          </w:p>
        </w:tc>
      </w:tr>
      <w:tr w:rsidR="000063C6" w14:paraId="199B1C01" w14:textId="77777777" w:rsidTr="000063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92" w:type="dxa"/>
            <w:gridSpan w:val="3"/>
            <w:tcBorders>
              <w:top w:val="nil"/>
              <w:left w:val="nil"/>
              <w:bottom w:val="nil"/>
              <w:right w:val="nil"/>
            </w:tcBorders>
          </w:tcPr>
          <w:p w14:paraId="22CFD13F" w14:textId="73A3FA69" w:rsidR="000063C6" w:rsidRPr="00AB0820" w:rsidRDefault="000063C6" w:rsidP="00FB4DA6">
            <w:pPr>
              <w:rPr>
                <w:rFonts w:ascii="Times New Roman" w:hAnsi="Times New Roman" w:cs="Times New Roman"/>
                <w:b/>
                <w:i/>
              </w:rPr>
            </w:pPr>
            <w:r w:rsidRPr="00AB0820">
              <w:rPr>
                <w:rFonts w:ascii="Times New Roman" w:hAnsi="Times New Roman" w:cs="Times New Roman"/>
                <w:b/>
                <w:i/>
              </w:rPr>
              <w:t>Cardiovascular medi</w:t>
            </w:r>
            <w:r w:rsidR="00FA44FA">
              <w:rPr>
                <w:rFonts w:ascii="Times New Roman" w:hAnsi="Times New Roman" w:cs="Times New Roman"/>
                <w:b/>
                <w:i/>
              </w:rPr>
              <w:t>c</w:t>
            </w:r>
            <w:r w:rsidRPr="00AB0820">
              <w:rPr>
                <w:rFonts w:ascii="Times New Roman" w:hAnsi="Times New Roman" w:cs="Times New Roman"/>
                <w:b/>
                <w:i/>
              </w:rPr>
              <w:t>ation use</w:t>
            </w:r>
          </w:p>
        </w:tc>
      </w:tr>
      <w:tr w:rsidR="00AB0820" w14:paraId="2B443CE5"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tcPr>
          <w:p w14:paraId="6E8E1C17" w14:textId="169D6267" w:rsidR="00AB0820" w:rsidRPr="000063C6" w:rsidRDefault="00AB0820" w:rsidP="000063C6">
            <w:pPr>
              <w:rPr>
                <w:rFonts w:ascii="Times New Roman" w:hAnsi="Times New Roman" w:cs="Times New Roman"/>
              </w:rPr>
            </w:pPr>
            <w:r w:rsidRPr="000063C6">
              <w:rPr>
                <w:rFonts w:ascii="Times New Roman" w:hAnsi="Times New Roman" w:cs="Times New Roman"/>
              </w:rPr>
              <w:t>Antiplatelets</w:t>
            </w:r>
          </w:p>
        </w:tc>
        <w:tc>
          <w:tcPr>
            <w:tcW w:w="7513" w:type="dxa"/>
            <w:tcBorders>
              <w:top w:val="nil"/>
              <w:left w:val="nil"/>
              <w:bottom w:val="nil"/>
              <w:right w:val="nil"/>
            </w:tcBorders>
          </w:tcPr>
          <w:p w14:paraId="5CD8945E" w14:textId="572F4D68" w:rsidR="00AB0820" w:rsidRPr="000063C6" w:rsidRDefault="00AB0820" w:rsidP="000063C6">
            <w:pPr>
              <w:rPr>
                <w:rFonts w:ascii="Times New Roman" w:hAnsi="Times New Roman" w:cs="Times New Roman"/>
              </w:rPr>
            </w:pPr>
            <w:r w:rsidRPr="000063C6">
              <w:rPr>
                <w:rFonts w:ascii="Times New Roman" w:hAnsi="Times New Roman" w:cs="Times New Roman"/>
              </w:rPr>
              <w:t>B01AC</w:t>
            </w:r>
          </w:p>
        </w:tc>
        <w:tc>
          <w:tcPr>
            <w:tcW w:w="2126" w:type="dxa"/>
            <w:vMerge w:val="restart"/>
            <w:tcBorders>
              <w:top w:val="nil"/>
              <w:left w:val="nil"/>
              <w:bottom w:val="nil"/>
              <w:right w:val="nil"/>
            </w:tcBorders>
          </w:tcPr>
          <w:p w14:paraId="7BC0B748" w14:textId="2A9154AF" w:rsidR="00AB0820" w:rsidRDefault="00AB0820" w:rsidP="000063C6">
            <w:pPr>
              <w:rPr>
                <w:rFonts w:ascii="Times New Roman" w:hAnsi="Times New Roman" w:cs="Times New Roman"/>
              </w:rPr>
            </w:pPr>
            <w:r>
              <w:rPr>
                <w:rFonts w:ascii="Times New Roman" w:hAnsi="Times New Roman" w:cs="Times New Roman"/>
              </w:rPr>
              <w:t>Inpatient, outpatient, and emergency departments</w:t>
            </w:r>
          </w:p>
        </w:tc>
      </w:tr>
      <w:tr w:rsidR="00AB0820" w14:paraId="7E184241"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tcPr>
          <w:p w14:paraId="73E0DADB" w14:textId="31C715B8" w:rsidR="00AB0820" w:rsidRPr="000063C6" w:rsidRDefault="00AB0820" w:rsidP="000063C6">
            <w:pPr>
              <w:rPr>
                <w:rFonts w:ascii="Times New Roman" w:hAnsi="Times New Roman" w:cs="Times New Roman"/>
              </w:rPr>
            </w:pPr>
            <w:r w:rsidRPr="000063C6">
              <w:rPr>
                <w:rFonts w:ascii="Times New Roman" w:hAnsi="Times New Roman" w:cs="Times New Roman"/>
              </w:rPr>
              <w:t>Anticoagulants</w:t>
            </w:r>
          </w:p>
        </w:tc>
        <w:tc>
          <w:tcPr>
            <w:tcW w:w="7513" w:type="dxa"/>
            <w:tcBorders>
              <w:top w:val="nil"/>
              <w:left w:val="nil"/>
              <w:bottom w:val="nil"/>
              <w:right w:val="nil"/>
            </w:tcBorders>
          </w:tcPr>
          <w:p w14:paraId="1438F035" w14:textId="7F6E1340" w:rsidR="00AB0820" w:rsidRPr="000063C6" w:rsidRDefault="00AB0820" w:rsidP="000063C6">
            <w:pPr>
              <w:rPr>
                <w:rFonts w:ascii="Times New Roman" w:hAnsi="Times New Roman" w:cs="Times New Roman"/>
              </w:rPr>
            </w:pPr>
            <w:r w:rsidRPr="000063C6">
              <w:rPr>
                <w:rFonts w:ascii="Times New Roman" w:hAnsi="Times New Roman" w:cs="Times New Roman"/>
              </w:rPr>
              <w:t>B01AA, B01AB, B01AE, B01AF</w:t>
            </w:r>
          </w:p>
        </w:tc>
        <w:tc>
          <w:tcPr>
            <w:tcW w:w="2126" w:type="dxa"/>
            <w:vMerge/>
            <w:tcBorders>
              <w:top w:val="nil"/>
              <w:left w:val="nil"/>
              <w:bottom w:val="nil"/>
              <w:right w:val="nil"/>
            </w:tcBorders>
          </w:tcPr>
          <w:p w14:paraId="6763E36A" w14:textId="77777777" w:rsidR="00AB0820" w:rsidRDefault="00AB0820" w:rsidP="000063C6">
            <w:pPr>
              <w:rPr>
                <w:rFonts w:ascii="Times New Roman" w:hAnsi="Times New Roman" w:cs="Times New Roman"/>
              </w:rPr>
            </w:pPr>
          </w:p>
        </w:tc>
      </w:tr>
      <w:tr w:rsidR="00AB0820" w14:paraId="53ACDDAE"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tcPr>
          <w:p w14:paraId="03B2B546" w14:textId="31DA3954" w:rsidR="00AB0820" w:rsidRPr="000063C6" w:rsidRDefault="00AB0820" w:rsidP="000063C6">
            <w:pPr>
              <w:rPr>
                <w:rFonts w:ascii="Times New Roman" w:hAnsi="Times New Roman" w:cs="Times New Roman"/>
              </w:rPr>
            </w:pPr>
            <w:r w:rsidRPr="000063C6">
              <w:rPr>
                <w:rFonts w:ascii="Times New Roman" w:hAnsi="Times New Roman" w:cs="Times New Roman"/>
              </w:rPr>
              <w:t>Cardiac glycosides</w:t>
            </w:r>
          </w:p>
        </w:tc>
        <w:tc>
          <w:tcPr>
            <w:tcW w:w="7513" w:type="dxa"/>
            <w:tcBorders>
              <w:top w:val="nil"/>
              <w:left w:val="nil"/>
              <w:bottom w:val="nil"/>
              <w:right w:val="nil"/>
            </w:tcBorders>
          </w:tcPr>
          <w:p w14:paraId="79E0E311" w14:textId="4A2B6595" w:rsidR="00AB0820" w:rsidRPr="000063C6" w:rsidRDefault="00AB0820" w:rsidP="000063C6">
            <w:pPr>
              <w:rPr>
                <w:rFonts w:ascii="Times New Roman" w:hAnsi="Times New Roman" w:cs="Times New Roman"/>
              </w:rPr>
            </w:pPr>
            <w:r w:rsidRPr="000063C6">
              <w:rPr>
                <w:rFonts w:ascii="Times New Roman" w:hAnsi="Times New Roman" w:cs="Times New Roman"/>
              </w:rPr>
              <w:t>C01A</w:t>
            </w:r>
          </w:p>
        </w:tc>
        <w:tc>
          <w:tcPr>
            <w:tcW w:w="2126" w:type="dxa"/>
            <w:vMerge/>
            <w:tcBorders>
              <w:top w:val="nil"/>
              <w:left w:val="nil"/>
              <w:bottom w:val="nil"/>
              <w:right w:val="nil"/>
            </w:tcBorders>
          </w:tcPr>
          <w:p w14:paraId="4373FC8F" w14:textId="77777777" w:rsidR="00AB0820" w:rsidRDefault="00AB0820" w:rsidP="000063C6">
            <w:pPr>
              <w:rPr>
                <w:rFonts w:ascii="Times New Roman" w:hAnsi="Times New Roman" w:cs="Times New Roman"/>
              </w:rPr>
            </w:pPr>
          </w:p>
        </w:tc>
      </w:tr>
      <w:tr w:rsidR="00AB0820" w14:paraId="32D28952"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tcPr>
          <w:p w14:paraId="29C12CFC" w14:textId="7E8126F7" w:rsidR="00AB0820" w:rsidRPr="000063C6" w:rsidRDefault="00AB0820" w:rsidP="000063C6">
            <w:pPr>
              <w:rPr>
                <w:rFonts w:ascii="Times New Roman" w:hAnsi="Times New Roman" w:cs="Times New Roman"/>
              </w:rPr>
            </w:pPr>
            <w:r w:rsidRPr="000063C6">
              <w:rPr>
                <w:rFonts w:ascii="Times New Roman" w:hAnsi="Times New Roman" w:cs="Times New Roman"/>
              </w:rPr>
              <w:t>Antiarrhythmics</w:t>
            </w:r>
          </w:p>
        </w:tc>
        <w:tc>
          <w:tcPr>
            <w:tcW w:w="7513" w:type="dxa"/>
            <w:tcBorders>
              <w:top w:val="nil"/>
              <w:left w:val="nil"/>
              <w:bottom w:val="nil"/>
              <w:right w:val="nil"/>
            </w:tcBorders>
          </w:tcPr>
          <w:p w14:paraId="72E7920A" w14:textId="4EEED16A" w:rsidR="00AB0820" w:rsidRPr="000063C6" w:rsidRDefault="00AB0820" w:rsidP="000063C6">
            <w:pPr>
              <w:rPr>
                <w:rFonts w:ascii="Times New Roman" w:hAnsi="Times New Roman" w:cs="Times New Roman"/>
              </w:rPr>
            </w:pPr>
            <w:r w:rsidRPr="000063C6">
              <w:rPr>
                <w:rFonts w:ascii="Times New Roman" w:hAnsi="Times New Roman" w:cs="Times New Roman"/>
              </w:rPr>
              <w:t>C01B</w:t>
            </w:r>
          </w:p>
        </w:tc>
        <w:tc>
          <w:tcPr>
            <w:tcW w:w="2126" w:type="dxa"/>
            <w:vMerge/>
            <w:tcBorders>
              <w:top w:val="nil"/>
              <w:left w:val="nil"/>
              <w:bottom w:val="nil"/>
              <w:right w:val="nil"/>
            </w:tcBorders>
          </w:tcPr>
          <w:p w14:paraId="38DA8950" w14:textId="77777777" w:rsidR="00AB0820" w:rsidRDefault="00AB0820" w:rsidP="000063C6">
            <w:pPr>
              <w:rPr>
                <w:rFonts w:ascii="Times New Roman" w:hAnsi="Times New Roman" w:cs="Times New Roman"/>
              </w:rPr>
            </w:pPr>
          </w:p>
        </w:tc>
      </w:tr>
      <w:tr w:rsidR="00AB0820" w14:paraId="078EE3C8"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tcPr>
          <w:p w14:paraId="51EADEA9" w14:textId="6CEF8A44" w:rsidR="00AB0820" w:rsidRPr="000063C6" w:rsidRDefault="00AB0820" w:rsidP="000063C6">
            <w:pPr>
              <w:rPr>
                <w:rFonts w:ascii="Times New Roman" w:hAnsi="Times New Roman" w:cs="Times New Roman"/>
              </w:rPr>
            </w:pPr>
            <w:r w:rsidRPr="000063C6">
              <w:rPr>
                <w:rFonts w:ascii="Times New Roman" w:hAnsi="Times New Roman" w:cs="Times New Roman"/>
              </w:rPr>
              <w:t>Vasodilators</w:t>
            </w:r>
          </w:p>
        </w:tc>
        <w:tc>
          <w:tcPr>
            <w:tcW w:w="7513" w:type="dxa"/>
            <w:tcBorders>
              <w:top w:val="nil"/>
              <w:left w:val="nil"/>
              <w:bottom w:val="nil"/>
              <w:right w:val="nil"/>
            </w:tcBorders>
          </w:tcPr>
          <w:p w14:paraId="3A6CEB5C" w14:textId="71304DC7" w:rsidR="00AB0820" w:rsidRPr="000063C6" w:rsidRDefault="00AB0820" w:rsidP="000063C6">
            <w:pPr>
              <w:rPr>
                <w:rFonts w:ascii="Times New Roman" w:hAnsi="Times New Roman" w:cs="Times New Roman"/>
              </w:rPr>
            </w:pPr>
            <w:r w:rsidRPr="000063C6">
              <w:rPr>
                <w:rFonts w:ascii="Times New Roman" w:hAnsi="Times New Roman" w:cs="Times New Roman"/>
              </w:rPr>
              <w:t>C01D, C02D, C02L, C04A</w:t>
            </w:r>
          </w:p>
        </w:tc>
        <w:tc>
          <w:tcPr>
            <w:tcW w:w="2126" w:type="dxa"/>
            <w:vMerge/>
            <w:tcBorders>
              <w:top w:val="nil"/>
              <w:left w:val="nil"/>
              <w:bottom w:val="nil"/>
              <w:right w:val="nil"/>
            </w:tcBorders>
          </w:tcPr>
          <w:p w14:paraId="7F8E0CD2" w14:textId="77777777" w:rsidR="00AB0820" w:rsidRDefault="00AB0820" w:rsidP="000063C6">
            <w:pPr>
              <w:rPr>
                <w:rFonts w:ascii="Times New Roman" w:hAnsi="Times New Roman" w:cs="Times New Roman"/>
              </w:rPr>
            </w:pPr>
          </w:p>
        </w:tc>
      </w:tr>
      <w:tr w:rsidR="00AB0820" w14:paraId="2DA66B0B"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tcPr>
          <w:p w14:paraId="0FC51D24" w14:textId="483510D5" w:rsidR="00AB0820" w:rsidRPr="000063C6" w:rsidRDefault="00AB0820" w:rsidP="000063C6">
            <w:pPr>
              <w:rPr>
                <w:rFonts w:ascii="Times New Roman" w:hAnsi="Times New Roman" w:cs="Times New Roman"/>
              </w:rPr>
            </w:pPr>
            <w:r w:rsidRPr="000063C6">
              <w:rPr>
                <w:rFonts w:ascii="Times New Roman" w:hAnsi="Times New Roman" w:cs="Times New Roman"/>
              </w:rPr>
              <w:t>Alpha</w:t>
            </w:r>
            <w:r>
              <w:rPr>
                <w:rFonts w:ascii="Times New Roman" w:hAnsi="Times New Roman" w:cs="Times New Roman"/>
              </w:rPr>
              <w:t xml:space="preserve"> blockers</w:t>
            </w:r>
          </w:p>
        </w:tc>
        <w:tc>
          <w:tcPr>
            <w:tcW w:w="7513" w:type="dxa"/>
            <w:tcBorders>
              <w:top w:val="nil"/>
              <w:left w:val="nil"/>
              <w:bottom w:val="nil"/>
              <w:right w:val="nil"/>
            </w:tcBorders>
          </w:tcPr>
          <w:p w14:paraId="17FBAB5F" w14:textId="4D833132" w:rsidR="00AB0820" w:rsidRPr="000063C6" w:rsidRDefault="00AB0820" w:rsidP="000063C6">
            <w:pPr>
              <w:rPr>
                <w:rFonts w:ascii="Times New Roman" w:hAnsi="Times New Roman" w:cs="Times New Roman"/>
              </w:rPr>
            </w:pPr>
            <w:r w:rsidRPr="000063C6">
              <w:rPr>
                <w:rFonts w:ascii="Times New Roman" w:hAnsi="Times New Roman" w:cs="Times New Roman"/>
              </w:rPr>
              <w:t>C02CA</w:t>
            </w:r>
          </w:p>
        </w:tc>
        <w:tc>
          <w:tcPr>
            <w:tcW w:w="2126" w:type="dxa"/>
            <w:vMerge/>
            <w:tcBorders>
              <w:top w:val="nil"/>
              <w:left w:val="nil"/>
              <w:bottom w:val="nil"/>
              <w:right w:val="nil"/>
            </w:tcBorders>
          </w:tcPr>
          <w:p w14:paraId="2CEA2551" w14:textId="77777777" w:rsidR="00AB0820" w:rsidRDefault="00AB0820" w:rsidP="000063C6">
            <w:pPr>
              <w:rPr>
                <w:rFonts w:ascii="Times New Roman" w:hAnsi="Times New Roman" w:cs="Times New Roman"/>
              </w:rPr>
            </w:pPr>
          </w:p>
        </w:tc>
      </w:tr>
      <w:tr w:rsidR="00AB0820" w14:paraId="090D835A"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tcPr>
          <w:p w14:paraId="64655DEF" w14:textId="7A588D69" w:rsidR="00AB0820" w:rsidRPr="000063C6" w:rsidRDefault="00AB0820" w:rsidP="000063C6">
            <w:pPr>
              <w:rPr>
                <w:rFonts w:ascii="Times New Roman" w:hAnsi="Times New Roman" w:cs="Times New Roman"/>
              </w:rPr>
            </w:pPr>
            <w:r w:rsidRPr="000063C6">
              <w:rPr>
                <w:rFonts w:ascii="Times New Roman" w:hAnsi="Times New Roman" w:cs="Times New Roman"/>
              </w:rPr>
              <w:t>Diuretics</w:t>
            </w:r>
          </w:p>
        </w:tc>
        <w:tc>
          <w:tcPr>
            <w:tcW w:w="7513" w:type="dxa"/>
            <w:tcBorders>
              <w:top w:val="nil"/>
              <w:left w:val="nil"/>
              <w:bottom w:val="nil"/>
              <w:right w:val="nil"/>
            </w:tcBorders>
          </w:tcPr>
          <w:p w14:paraId="1FD18AF8" w14:textId="3EC8F0DA" w:rsidR="00AB0820" w:rsidRPr="000063C6" w:rsidRDefault="00AB0820" w:rsidP="000063C6">
            <w:pPr>
              <w:rPr>
                <w:rFonts w:ascii="Times New Roman" w:hAnsi="Times New Roman" w:cs="Times New Roman"/>
              </w:rPr>
            </w:pPr>
            <w:r w:rsidRPr="000063C6">
              <w:rPr>
                <w:rFonts w:ascii="Times New Roman" w:hAnsi="Times New Roman" w:cs="Times New Roman"/>
              </w:rPr>
              <w:t>C03</w:t>
            </w:r>
          </w:p>
        </w:tc>
        <w:tc>
          <w:tcPr>
            <w:tcW w:w="2126" w:type="dxa"/>
            <w:vMerge/>
            <w:tcBorders>
              <w:top w:val="nil"/>
              <w:left w:val="nil"/>
              <w:bottom w:val="nil"/>
              <w:right w:val="nil"/>
            </w:tcBorders>
          </w:tcPr>
          <w:p w14:paraId="44CD0A36" w14:textId="77777777" w:rsidR="00AB0820" w:rsidRDefault="00AB0820" w:rsidP="000063C6">
            <w:pPr>
              <w:rPr>
                <w:rFonts w:ascii="Times New Roman" w:hAnsi="Times New Roman" w:cs="Times New Roman"/>
              </w:rPr>
            </w:pPr>
          </w:p>
        </w:tc>
      </w:tr>
      <w:tr w:rsidR="00AB0820" w14:paraId="0AC8E3E3"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tcPr>
          <w:p w14:paraId="6674BCFB" w14:textId="2C7DF420" w:rsidR="00AB0820" w:rsidRPr="000063C6" w:rsidRDefault="00AB0820" w:rsidP="000063C6">
            <w:pPr>
              <w:rPr>
                <w:rFonts w:ascii="Times New Roman" w:hAnsi="Times New Roman" w:cs="Times New Roman"/>
              </w:rPr>
            </w:pPr>
            <w:r w:rsidRPr="000063C6">
              <w:rPr>
                <w:rFonts w:ascii="Times New Roman" w:hAnsi="Times New Roman" w:cs="Times New Roman"/>
              </w:rPr>
              <w:t>Beta block</w:t>
            </w:r>
            <w:r>
              <w:rPr>
                <w:rFonts w:ascii="Times New Roman" w:hAnsi="Times New Roman" w:cs="Times New Roman"/>
              </w:rPr>
              <w:t>ers</w:t>
            </w:r>
          </w:p>
        </w:tc>
        <w:tc>
          <w:tcPr>
            <w:tcW w:w="7513" w:type="dxa"/>
            <w:tcBorders>
              <w:top w:val="nil"/>
              <w:left w:val="nil"/>
              <w:bottom w:val="nil"/>
              <w:right w:val="nil"/>
            </w:tcBorders>
          </w:tcPr>
          <w:p w14:paraId="2782C63F" w14:textId="70B75289" w:rsidR="00AB0820" w:rsidRPr="000063C6" w:rsidRDefault="00AB0820" w:rsidP="000063C6">
            <w:pPr>
              <w:rPr>
                <w:rFonts w:ascii="Times New Roman" w:hAnsi="Times New Roman" w:cs="Times New Roman"/>
              </w:rPr>
            </w:pPr>
            <w:r w:rsidRPr="000063C6">
              <w:rPr>
                <w:rFonts w:ascii="Times New Roman" w:hAnsi="Times New Roman" w:cs="Times New Roman"/>
              </w:rPr>
              <w:t>C07</w:t>
            </w:r>
          </w:p>
        </w:tc>
        <w:tc>
          <w:tcPr>
            <w:tcW w:w="2126" w:type="dxa"/>
            <w:vMerge/>
            <w:tcBorders>
              <w:top w:val="nil"/>
              <w:left w:val="nil"/>
              <w:bottom w:val="nil"/>
              <w:right w:val="nil"/>
            </w:tcBorders>
          </w:tcPr>
          <w:p w14:paraId="5EFC294A" w14:textId="77777777" w:rsidR="00AB0820" w:rsidRDefault="00AB0820" w:rsidP="000063C6">
            <w:pPr>
              <w:rPr>
                <w:rFonts w:ascii="Times New Roman" w:hAnsi="Times New Roman" w:cs="Times New Roman"/>
              </w:rPr>
            </w:pPr>
          </w:p>
        </w:tc>
      </w:tr>
      <w:tr w:rsidR="00AB0820" w14:paraId="0CA73A7A"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tcPr>
          <w:p w14:paraId="57DB336F" w14:textId="7EDEE845" w:rsidR="00AB0820" w:rsidRPr="000063C6" w:rsidRDefault="00AB0820" w:rsidP="000063C6">
            <w:pPr>
              <w:rPr>
                <w:rFonts w:ascii="Times New Roman" w:hAnsi="Times New Roman" w:cs="Times New Roman"/>
              </w:rPr>
            </w:pPr>
            <w:r w:rsidRPr="000063C6">
              <w:rPr>
                <w:rFonts w:ascii="Times New Roman" w:hAnsi="Times New Roman" w:cs="Times New Roman"/>
              </w:rPr>
              <w:t>Calcium channel blockers</w:t>
            </w:r>
          </w:p>
        </w:tc>
        <w:tc>
          <w:tcPr>
            <w:tcW w:w="7513" w:type="dxa"/>
            <w:tcBorders>
              <w:top w:val="nil"/>
              <w:left w:val="nil"/>
              <w:bottom w:val="nil"/>
              <w:right w:val="nil"/>
            </w:tcBorders>
          </w:tcPr>
          <w:p w14:paraId="0F511D77" w14:textId="72D2D295" w:rsidR="00AB0820" w:rsidRPr="000063C6" w:rsidRDefault="00AB0820" w:rsidP="000063C6">
            <w:pPr>
              <w:rPr>
                <w:rFonts w:ascii="Times New Roman" w:hAnsi="Times New Roman" w:cs="Times New Roman"/>
              </w:rPr>
            </w:pPr>
            <w:r w:rsidRPr="000063C6">
              <w:rPr>
                <w:rFonts w:ascii="Times New Roman" w:hAnsi="Times New Roman" w:cs="Times New Roman"/>
              </w:rPr>
              <w:t>C08</w:t>
            </w:r>
          </w:p>
        </w:tc>
        <w:tc>
          <w:tcPr>
            <w:tcW w:w="2126" w:type="dxa"/>
            <w:vMerge/>
            <w:tcBorders>
              <w:top w:val="nil"/>
              <w:left w:val="nil"/>
              <w:bottom w:val="nil"/>
              <w:right w:val="nil"/>
            </w:tcBorders>
          </w:tcPr>
          <w:p w14:paraId="35E4268A" w14:textId="77777777" w:rsidR="00AB0820" w:rsidRDefault="00AB0820" w:rsidP="000063C6">
            <w:pPr>
              <w:rPr>
                <w:rFonts w:ascii="Times New Roman" w:hAnsi="Times New Roman" w:cs="Times New Roman"/>
              </w:rPr>
            </w:pPr>
          </w:p>
        </w:tc>
      </w:tr>
      <w:tr w:rsidR="00AB0820" w14:paraId="5B93ED8F"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tcPr>
          <w:p w14:paraId="067B1298" w14:textId="4B17A885" w:rsidR="00AB0820" w:rsidRPr="000063C6" w:rsidRDefault="00AB0820" w:rsidP="000063C6">
            <w:pPr>
              <w:rPr>
                <w:rFonts w:ascii="Times New Roman" w:hAnsi="Times New Roman" w:cs="Times New Roman"/>
              </w:rPr>
            </w:pPr>
            <w:r>
              <w:rPr>
                <w:rFonts w:ascii="Times New Roman" w:hAnsi="Times New Roman" w:cs="Times New Roman"/>
              </w:rPr>
              <w:t>RAAS agents</w:t>
            </w:r>
          </w:p>
        </w:tc>
        <w:tc>
          <w:tcPr>
            <w:tcW w:w="7513" w:type="dxa"/>
            <w:tcBorders>
              <w:top w:val="nil"/>
              <w:left w:val="nil"/>
              <w:bottom w:val="nil"/>
              <w:right w:val="nil"/>
            </w:tcBorders>
          </w:tcPr>
          <w:p w14:paraId="3A851481" w14:textId="2E1DAA0A" w:rsidR="00AB0820" w:rsidRPr="000063C6" w:rsidRDefault="00AB0820" w:rsidP="000063C6">
            <w:pPr>
              <w:rPr>
                <w:rFonts w:ascii="Times New Roman" w:hAnsi="Times New Roman" w:cs="Times New Roman"/>
              </w:rPr>
            </w:pPr>
            <w:r w:rsidRPr="000063C6">
              <w:rPr>
                <w:rFonts w:ascii="Times New Roman" w:hAnsi="Times New Roman" w:cs="Times New Roman"/>
              </w:rPr>
              <w:t>C09</w:t>
            </w:r>
          </w:p>
        </w:tc>
        <w:tc>
          <w:tcPr>
            <w:tcW w:w="2126" w:type="dxa"/>
            <w:vMerge/>
            <w:tcBorders>
              <w:top w:val="nil"/>
              <w:left w:val="nil"/>
              <w:bottom w:val="nil"/>
              <w:right w:val="nil"/>
            </w:tcBorders>
          </w:tcPr>
          <w:p w14:paraId="1E70770D" w14:textId="77777777" w:rsidR="00AB0820" w:rsidRDefault="00AB0820" w:rsidP="000063C6">
            <w:pPr>
              <w:rPr>
                <w:rFonts w:ascii="Times New Roman" w:hAnsi="Times New Roman" w:cs="Times New Roman"/>
              </w:rPr>
            </w:pPr>
          </w:p>
        </w:tc>
      </w:tr>
      <w:tr w:rsidR="00AB0820" w14:paraId="31357E39"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tcPr>
          <w:p w14:paraId="550D7DDC" w14:textId="5CED6369" w:rsidR="00AB0820" w:rsidRPr="000063C6" w:rsidRDefault="00AB0820" w:rsidP="000063C6">
            <w:pPr>
              <w:rPr>
                <w:rFonts w:ascii="Times New Roman" w:hAnsi="Times New Roman" w:cs="Times New Roman"/>
              </w:rPr>
            </w:pPr>
            <w:r w:rsidRPr="000063C6">
              <w:rPr>
                <w:rFonts w:ascii="Times New Roman" w:hAnsi="Times New Roman" w:cs="Times New Roman"/>
              </w:rPr>
              <w:lastRenderedPageBreak/>
              <w:t>Lipid</w:t>
            </w:r>
            <w:r>
              <w:rPr>
                <w:rFonts w:ascii="Times New Roman" w:hAnsi="Times New Roman" w:cs="Times New Roman"/>
              </w:rPr>
              <w:t>-lowering</w:t>
            </w:r>
            <w:r w:rsidRPr="000063C6">
              <w:rPr>
                <w:rFonts w:ascii="Times New Roman" w:hAnsi="Times New Roman" w:cs="Times New Roman"/>
              </w:rPr>
              <w:t xml:space="preserve"> agents</w:t>
            </w:r>
          </w:p>
        </w:tc>
        <w:tc>
          <w:tcPr>
            <w:tcW w:w="7513" w:type="dxa"/>
            <w:tcBorders>
              <w:top w:val="nil"/>
              <w:left w:val="nil"/>
              <w:bottom w:val="nil"/>
              <w:right w:val="nil"/>
            </w:tcBorders>
          </w:tcPr>
          <w:p w14:paraId="01A244E1" w14:textId="02C7DD97" w:rsidR="00AB0820" w:rsidRPr="000063C6" w:rsidRDefault="00AB0820" w:rsidP="000063C6">
            <w:pPr>
              <w:rPr>
                <w:rFonts w:ascii="Times New Roman" w:hAnsi="Times New Roman" w:cs="Times New Roman"/>
              </w:rPr>
            </w:pPr>
            <w:r w:rsidRPr="000063C6">
              <w:rPr>
                <w:rFonts w:ascii="Times New Roman" w:hAnsi="Times New Roman" w:cs="Times New Roman"/>
              </w:rPr>
              <w:t>C10</w:t>
            </w:r>
          </w:p>
        </w:tc>
        <w:tc>
          <w:tcPr>
            <w:tcW w:w="2126" w:type="dxa"/>
            <w:vMerge/>
            <w:tcBorders>
              <w:top w:val="nil"/>
              <w:left w:val="nil"/>
              <w:bottom w:val="nil"/>
              <w:right w:val="nil"/>
            </w:tcBorders>
          </w:tcPr>
          <w:p w14:paraId="49392B0D" w14:textId="77777777" w:rsidR="00AB0820" w:rsidRDefault="00AB0820" w:rsidP="000063C6">
            <w:pPr>
              <w:rPr>
                <w:rFonts w:ascii="Times New Roman" w:hAnsi="Times New Roman" w:cs="Times New Roman"/>
              </w:rPr>
            </w:pPr>
          </w:p>
        </w:tc>
      </w:tr>
      <w:tr w:rsidR="00AB0820" w14:paraId="0019F1AC" w14:textId="77777777" w:rsidTr="00FB4D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92" w:type="dxa"/>
            <w:gridSpan w:val="3"/>
            <w:tcBorders>
              <w:top w:val="nil"/>
              <w:left w:val="nil"/>
              <w:bottom w:val="nil"/>
              <w:right w:val="nil"/>
            </w:tcBorders>
          </w:tcPr>
          <w:p w14:paraId="49BD595C" w14:textId="74CA89D9" w:rsidR="00AB0820" w:rsidRPr="00AB0820" w:rsidRDefault="00AB0820" w:rsidP="00AB0820">
            <w:pPr>
              <w:rPr>
                <w:rFonts w:ascii="Times New Roman" w:hAnsi="Times New Roman" w:cs="Times New Roman"/>
                <w:b/>
              </w:rPr>
            </w:pPr>
            <w:r w:rsidRPr="00AB0820">
              <w:rPr>
                <w:rFonts w:ascii="Times New Roman" w:hAnsi="Times New Roman" w:cs="Times New Roman"/>
                <w:b/>
                <w:i/>
              </w:rPr>
              <w:t>Pulmonary medi</w:t>
            </w:r>
            <w:r w:rsidR="00FA44FA">
              <w:rPr>
                <w:rFonts w:ascii="Times New Roman" w:hAnsi="Times New Roman" w:cs="Times New Roman"/>
                <w:b/>
                <w:i/>
              </w:rPr>
              <w:t>c</w:t>
            </w:r>
            <w:r w:rsidRPr="00AB0820">
              <w:rPr>
                <w:rFonts w:ascii="Times New Roman" w:hAnsi="Times New Roman" w:cs="Times New Roman"/>
                <w:b/>
                <w:i/>
              </w:rPr>
              <w:t>ation use</w:t>
            </w:r>
          </w:p>
        </w:tc>
      </w:tr>
      <w:tr w:rsidR="00AB0820" w14:paraId="70485908" w14:textId="77777777" w:rsidTr="00FB4D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tcPr>
          <w:p w14:paraId="6C38103E" w14:textId="72A25778" w:rsidR="00AB0820" w:rsidRPr="000063C6" w:rsidRDefault="00AB0820" w:rsidP="00AB0820">
            <w:pPr>
              <w:rPr>
                <w:rFonts w:ascii="Times New Roman" w:hAnsi="Times New Roman" w:cs="Times New Roman"/>
              </w:rPr>
            </w:pPr>
            <w:r w:rsidRPr="000063C6">
              <w:rPr>
                <w:rFonts w:ascii="Times New Roman" w:hAnsi="Times New Roman" w:cs="Times New Roman"/>
              </w:rPr>
              <w:t>I</w:t>
            </w:r>
            <w:r w:rsidR="00FB4DA6">
              <w:rPr>
                <w:rFonts w:ascii="Times New Roman" w:hAnsi="Times New Roman" w:cs="Times New Roman"/>
              </w:rPr>
              <w:t>CS</w:t>
            </w:r>
          </w:p>
        </w:tc>
        <w:tc>
          <w:tcPr>
            <w:tcW w:w="7513" w:type="dxa"/>
            <w:tcBorders>
              <w:top w:val="nil"/>
              <w:left w:val="nil"/>
              <w:bottom w:val="nil"/>
              <w:right w:val="nil"/>
            </w:tcBorders>
          </w:tcPr>
          <w:p w14:paraId="3DD41BED" w14:textId="027545A3" w:rsidR="00AB0820" w:rsidRPr="00AB0820" w:rsidRDefault="00AB0820" w:rsidP="00AB0820">
            <w:pPr>
              <w:rPr>
                <w:rFonts w:ascii="Times New Roman" w:hAnsi="Times New Roman" w:cs="Times New Roman"/>
              </w:rPr>
            </w:pPr>
            <w:r w:rsidRPr="00AB0820">
              <w:rPr>
                <w:rFonts w:ascii="Times New Roman" w:hAnsi="Times New Roman" w:cs="Times New Roman"/>
              </w:rPr>
              <w:t>R03BA</w:t>
            </w:r>
          </w:p>
        </w:tc>
        <w:tc>
          <w:tcPr>
            <w:tcW w:w="2126" w:type="dxa"/>
            <w:vMerge w:val="restart"/>
            <w:tcBorders>
              <w:top w:val="nil"/>
              <w:left w:val="nil"/>
              <w:right w:val="nil"/>
            </w:tcBorders>
          </w:tcPr>
          <w:p w14:paraId="0D402140" w14:textId="5BAF52AB" w:rsidR="00AB0820" w:rsidRDefault="00AB0820" w:rsidP="00AB0820">
            <w:pPr>
              <w:rPr>
                <w:rFonts w:ascii="Times New Roman" w:hAnsi="Times New Roman" w:cs="Times New Roman"/>
              </w:rPr>
            </w:pPr>
            <w:r>
              <w:rPr>
                <w:rFonts w:ascii="Times New Roman" w:hAnsi="Times New Roman" w:cs="Times New Roman"/>
              </w:rPr>
              <w:t>Inpatient, outpatient, and emergency departments</w:t>
            </w:r>
          </w:p>
        </w:tc>
      </w:tr>
      <w:tr w:rsidR="00AB0820" w14:paraId="0DDB73AF" w14:textId="77777777" w:rsidTr="00FB4D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tcPr>
          <w:p w14:paraId="228C7E5F" w14:textId="454408E2" w:rsidR="00AB0820" w:rsidRPr="000063C6" w:rsidRDefault="00AB0820" w:rsidP="00AB0820">
            <w:pPr>
              <w:rPr>
                <w:rFonts w:ascii="Times New Roman" w:hAnsi="Times New Roman" w:cs="Times New Roman"/>
              </w:rPr>
            </w:pPr>
            <w:r w:rsidRPr="000063C6">
              <w:rPr>
                <w:rFonts w:ascii="Times New Roman" w:hAnsi="Times New Roman" w:cs="Times New Roman"/>
              </w:rPr>
              <w:t>S</w:t>
            </w:r>
            <w:r>
              <w:rPr>
                <w:rFonts w:ascii="Times New Roman" w:hAnsi="Times New Roman" w:cs="Times New Roman"/>
              </w:rPr>
              <w:t>ABA</w:t>
            </w:r>
          </w:p>
        </w:tc>
        <w:tc>
          <w:tcPr>
            <w:tcW w:w="7513" w:type="dxa"/>
            <w:tcBorders>
              <w:top w:val="nil"/>
              <w:left w:val="nil"/>
              <w:bottom w:val="nil"/>
              <w:right w:val="nil"/>
            </w:tcBorders>
          </w:tcPr>
          <w:p w14:paraId="02D8BCBC" w14:textId="773D06E9" w:rsidR="00AB0820" w:rsidRPr="00AB0820" w:rsidRDefault="00AB0820" w:rsidP="00AB0820">
            <w:pPr>
              <w:rPr>
                <w:rFonts w:ascii="Times New Roman" w:hAnsi="Times New Roman" w:cs="Times New Roman"/>
              </w:rPr>
            </w:pPr>
            <w:r w:rsidRPr="00AB0820">
              <w:rPr>
                <w:rFonts w:ascii="Times New Roman" w:hAnsi="Times New Roman" w:cs="Times New Roman"/>
              </w:rPr>
              <w:t>R03AC02, R03AC03, R03AC04, R03AC16</w:t>
            </w:r>
          </w:p>
        </w:tc>
        <w:tc>
          <w:tcPr>
            <w:tcW w:w="2126" w:type="dxa"/>
            <w:vMerge/>
            <w:tcBorders>
              <w:left w:val="nil"/>
              <w:right w:val="nil"/>
            </w:tcBorders>
          </w:tcPr>
          <w:p w14:paraId="4FCD30F1" w14:textId="77777777" w:rsidR="00AB0820" w:rsidRDefault="00AB0820" w:rsidP="00AB0820">
            <w:pPr>
              <w:rPr>
                <w:rFonts w:ascii="Times New Roman" w:hAnsi="Times New Roman" w:cs="Times New Roman"/>
              </w:rPr>
            </w:pPr>
          </w:p>
        </w:tc>
      </w:tr>
      <w:tr w:rsidR="00AB0820" w14:paraId="691B1A2D" w14:textId="77777777" w:rsidTr="00FB4D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tcPr>
          <w:p w14:paraId="36F1BACB" w14:textId="3C5603E2" w:rsidR="00AB0820" w:rsidRPr="000063C6" w:rsidRDefault="00AB0820" w:rsidP="00AB0820">
            <w:pPr>
              <w:rPr>
                <w:rFonts w:ascii="Times New Roman" w:hAnsi="Times New Roman" w:cs="Times New Roman"/>
              </w:rPr>
            </w:pPr>
            <w:r w:rsidRPr="000063C6">
              <w:rPr>
                <w:rFonts w:ascii="Times New Roman" w:hAnsi="Times New Roman" w:cs="Times New Roman"/>
              </w:rPr>
              <w:t>S</w:t>
            </w:r>
            <w:r>
              <w:rPr>
                <w:rFonts w:ascii="Times New Roman" w:hAnsi="Times New Roman" w:cs="Times New Roman"/>
              </w:rPr>
              <w:t>AMA</w:t>
            </w:r>
          </w:p>
        </w:tc>
        <w:tc>
          <w:tcPr>
            <w:tcW w:w="7513" w:type="dxa"/>
            <w:tcBorders>
              <w:top w:val="nil"/>
              <w:left w:val="nil"/>
              <w:bottom w:val="nil"/>
              <w:right w:val="nil"/>
            </w:tcBorders>
          </w:tcPr>
          <w:p w14:paraId="7297DCC1" w14:textId="3FCE4163" w:rsidR="00AB0820" w:rsidRPr="00AB0820" w:rsidRDefault="00AB0820" w:rsidP="00AB0820">
            <w:pPr>
              <w:rPr>
                <w:rFonts w:ascii="Times New Roman" w:hAnsi="Times New Roman" w:cs="Times New Roman"/>
              </w:rPr>
            </w:pPr>
            <w:r w:rsidRPr="00AB0820">
              <w:rPr>
                <w:rFonts w:ascii="Times New Roman" w:hAnsi="Times New Roman" w:cs="Times New Roman"/>
              </w:rPr>
              <w:t>R03BB01</w:t>
            </w:r>
          </w:p>
        </w:tc>
        <w:tc>
          <w:tcPr>
            <w:tcW w:w="2126" w:type="dxa"/>
            <w:vMerge/>
            <w:tcBorders>
              <w:left w:val="nil"/>
              <w:right w:val="nil"/>
            </w:tcBorders>
          </w:tcPr>
          <w:p w14:paraId="46FCBE3E" w14:textId="77777777" w:rsidR="00AB0820" w:rsidRDefault="00AB0820" w:rsidP="00AB0820">
            <w:pPr>
              <w:rPr>
                <w:rFonts w:ascii="Times New Roman" w:hAnsi="Times New Roman" w:cs="Times New Roman"/>
              </w:rPr>
            </w:pPr>
          </w:p>
        </w:tc>
      </w:tr>
      <w:tr w:rsidR="00AB0820" w14:paraId="77F797EB" w14:textId="77777777" w:rsidTr="00FB4D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tcPr>
          <w:p w14:paraId="4FC81F64" w14:textId="1CC910B0" w:rsidR="00AB0820" w:rsidRPr="000063C6" w:rsidRDefault="00AB0820" w:rsidP="00AB0820">
            <w:pPr>
              <w:rPr>
                <w:rFonts w:ascii="Times New Roman" w:hAnsi="Times New Roman" w:cs="Times New Roman"/>
              </w:rPr>
            </w:pPr>
            <w:r w:rsidRPr="000063C6">
              <w:rPr>
                <w:rFonts w:ascii="Times New Roman" w:hAnsi="Times New Roman" w:cs="Times New Roman"/>
              </w:rPr>
              <w:t>L</w:t>
            </w:r>
            <w:r>
              <w:rPr>
                <w:rFonts w:ascii="Times New Roman" w:hAnsi="Times New Roman" w:cs="Times New Roman"/>
              </w:rPr>
              <w:t>ABA</w:t>
            </w:r>
          </w:p>
        </w:tc>
        <w:tc>
          <w:tcPr>
            <w:tcW w:w="7513" w:type="dxa"/>
            <w:tcBorders>
              <w:top w:val="nil"/>
              <w:left w:val="nil"/>
              <w:bottom w:val="nil"/>
              <w:right w:val="nil"/>
            </w:tcBorders>
          </w:tcPr>
          <w:p w14:paraId="4B692082" w14:textId="6F5E7E48" w:rsidR="00AB0820" w:rsidRPr="00AB0820" w:rsidRDefault="00AB0820" w:rsidP="00AB0820">
            <w:pPr>
              <w:rPr>
                <w:rFonts w:ascii="Times New Roman" w:hAnsi="Times New Roman" w:cs="Times New Roman"/>
              </w:rPr>
            </w:pPr>
            <w:r w:rsidRPr="00AB0820">
              <w:rPr>
                <w:rFonts w:ascii="Times New Roman" w:hAnsi="Times New Roman" w:cs="Times New Roman"/>
              </w:rPr>
              <w:t>R03AC12, R03AC13, R03AC18, R03AC19</w:t>
            </w:r>
          </w:p>
        </w:tc>
        <w:tc>
          <w:tcPr>
            <w:tcW w:w="2126" w:type="dxa"/>
            <w:vMerge/>
            <w:tcBorders>
              <w:left w:val="nil"/>
              <w:right w:val="nil"/>
            </w:tcBorders>
          </w:tcPr>
          <w:p w14:paraId="1B110B9F" w14:textId="77777777" w:rsidR="00AB0820" w:rsidRDefault="00AB0820" w:rsidP="00AB0820">
            <w:pPr>
              <w:rPr>
                <w:rFonts w:ascii="Times New Roman" w:hAnsi="Times New Roman" w:cs="Times New Roman"/>
              </w:rPr>
            </w:pPr>
          </w:p>
        </w:tc>
      </w:tr>
      <w:tr w:rsidR="00AB0820" w14:paraId="3F61B03C" w14:textId="77777777" w:rsidTr="00FB4D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tcPr>
          <w:p w14:paraId="708C054F" w14:textId="27E18A7B" w:rsidR="00AB0820" w:rsidRPr="000063C6" w:rsidRDefault="00AB0820" w:rsidP="00AB0820">
            <w:pPr>
              <w:rPr>
                <w:rFonts w:ascii="Times New Roman" w:hAnsi="Times New Roman" w:cs="Times New Roman"/>
              </w:rPr>
            </w:pPr>
            <w:r w:rsidRPr="000063C6">
              <w:rPr>
                <w:rFonts w:ascii="Times New Roman" w:hAnsi="Times New Roman" w:cs="Times New Roman"/>
              </w:rPr>
              <w:t>L</w:t>
            </w:r>
            <w:r>
              <w:rPr>
                <w:rFonts w:ascii="Times New Roman" w:hAnsi="Times New Roman" w:cs="Times New Roman"/>
              </w:rPr>
              <w:t>AMA</w:t>
            </w:r>
          </w:p>
        </w:tc>
        <w:tc>
          <w:tcPr>
            <w:tcW w:w="7513" w:type="dxa"/>
            <w:tcBorders>
              <w:top w:val="nil"/>
              <w:left w:val="nil"/>
              <w:bottom w:val="nil"/>
              <w:right w:val="nil"/>
            </w:tcBorders>
          </w:tcPr>
          <w:p w14:paraId="46B49A1D" w14:textId="2C2F2201" w:rsidR="00AB0820" w:rsidRPr="00AB0820" w:rsidRDefault="00AB0820" w:rsidP="00AB0820">
            <w:pPr>
              <w:rPr>
                <w:rFonts w:ascii="Times New Roman" w:hAnsi="Times New Roman" w:cs="Times New Roman"/>
              </w:rPr>
            </w:pPr>
            <w:r w:rsidRPr="00AB0820">
              <w:rPr>
                <w:rFonts w:ascii="Times New Roman" w:hAnsi="Times New Roman" w:cs="Times New Roman"/>
              </w:rPr>
              <w:t>R03BB04, R03BB06, R03BB07</w:t>
            </w:r>
          </w:p>
        </w:tc>
        <w:tc>
          <w:tcPr>
            <w:tcW w:w="2126" w:type="dxa"/>
            <w:vMerge/>
            <w:tcBorders>
              <w:left w:val="nil"/>
              <w:right w:val="nil"/>
            </w:tcBorders>
          </w:tcPr>
          <w:p w14:paraId="19893277" w14:textId="77777777" w:rsidR="00AB0820" w:rsidRDefault="00AB0820" w:rsidP="00AB0820">
            <w:pPr>
              <w:rPr>
                <w:rFonts w:ascii="Times New Roman" w:hAnsi="Times New Roman" w:cs="Times New Roman"/>
              </w:rPr>
            </w:pPr>
          </w:p>
        </w:tc>
      </w:tr>
      <w:tr w:rsidR="00AB0820" w14:paraId="7C62444A" w14:textId="77777777" w:rsidTr="00FB4D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tcPr>
          <w:p w14:paraId="21B2BFB2" w14:textId="2D526366" w:rsidR="00AB0820" w:rsidRPr="000063C6" w:rsidRDefault="00AB0820" w:rsidP="00AB0820">
            <w:pPr>
              <w:rPr>
                <w:rFonts w:ascii="Times New Roman" w:hAnsi="Times New Roman" w:cs="Times New Roman"/>
              </w:rPr>
            </w:pPr>
            <w:r w:rsidRPr="000063C6">
              <w:rPr>
                <w:rFonts w:ascii="Times New Roman" w:hAnsi="Times New Roman" w:cs="Times New Roman"/>
              </w:rPr>
              <w:t>SABA and SAMA combinations</w:t>
            </w:r>
          </w:p>
        </w:tc>
        <w:tc>
          <w:tcPr>
            <w:tcW w:w="7513" w:type="dxa"/>
            <w:tcBorders>
              <w:top w:val="nil"/>
              <w:left w:val="nil"/>
              <w:bottom w:val="nil"/>
              <w:right w:val="nil"/>
            </w:tcBorders>
          </w:tcPr>
          <w:p w14:paraId="6170D798" w14:textId="36488151" w:rsidR="00AB0820" w:rsidRPr="00AB0820" w:rsidRDefault="00AB0820" w:rsidP="00AB0820">
            <w:pPr>
              <w:rPr>
                <w:rFonts w:ascii="Times New Roman" w:hAnsi="Times New Roman" w:cs="Times New Roman"/>
              </w:rPr>
            </w:pPr>
            <w:r w:rsidRPr="00AB0820">
              <w:rPr>
                <w:rFonts w:ascii="Times New Roman" w:hAnsi="Times New Roman" w:cs="Times New Roman"/>
              </w:rPr>
              <w:t>R03AL01, R03AL02</w:t>
            </w:r>
          </w:p>
        </w:tc>
        <w:tc>
          <w:tcPr>
            <w:tcW w:w="2126" w:type="dxa"/>
            <w:vMerge/>
            <w:tcBorders>
              <w:left w:val="nil"/>
              <w:right w:val="nil"/>
            </w:tcBorders>
          </w:tcPr>
          <w:p w14:paraId="410BCA72" w14:textId="77777777" w:rsidR="00AB0820" w:rsidRDefault="00AB0820" w:rsidP="00AB0820">
            <w:pPr>
              <w:rPr>
                <w:rFonts w:ascii="Times New Roman" w:hAnsi="Times New Roman" w:cs="Times New Roman"/>
              </w:rPr>
            </w:pPr>
          </w:p>
        </w:tc>
      </w:tr>
      <w:tr w:rsidR="00AB0820" w14:paraId="0942B29A" w14:textId="77777777" w:rsidTr="00FB4D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tcPr>
          <w:p w14:paraId="435B3991" w14:textId="65BEC8EF" w:rsidR="00AB0820" w:rsidRPr="000063C6" w:rsidRDefault="00AB0820" w:rsidP="00AB0820">
            <w:pPr>
              <w:rPr>
                <w:rFonts w:ascii="Times New Roman" w:hAnsi="Times New Roman" w:cs="Times New Roman"/>
              </w:rPr>
            </w:pPr>
            <w:r w:rsidRPr="000063C6">
              <w:rPr>
                <w:rFonts w:ascii="Times New Roman" w:hAnsi="Times New Roman" w:cs="Times New Roman"/>
              </w:rPr>
              <w:t>LAMA and LABA combinations</w:t>
            </w:r>
          </w:p>
        </w:tc>
        <w:tc>
          <w:tcPr>
            <w:tcW w:w="7513" w:type="dxa"/>
            <w:tcBorders>
              <w:top w:val="nil"/>
              <w:left w:val="nil"/>
              <w:bottom w:val="nil"/>
              <w:right w:val="nil"/>
            </w:tcBorders>
          </w:tcPr>
          <w:p w14:paraId="1DBC3596" w14:textId="0B623138" w:rsidR="00AB0820" w:rsidRPr="00AB0820" w:rsidRDefault="00AB0820" w:rsidP="00AB0820">
            <w:pPr>
              <w:rPr>
                <w:rFonts w:ascii="Times New Roman" w:hAnsi="Times New Roman" w:cs="Times New Roman"/>
              </w:rPr>
            </w:pPr>
            <w:r w:rsidRPr="00AB0820">
              <w:rPr>
                <w:rFonts w:ascii="Times New Roman" w:hAnsi="Times New Roman" w:cs="Times New Roman"/>
              </w:rPr>
              <w:t>R03AL03, R03AL04, R03AL05, R03AL06, R03AL07, R03AL10</w:t>
            </w:r>
          </w:p>
        </w:tc>
        <w:tc>
          <w:tcPr>
            <w:tcW w:w="2126" w:type="dxa"/>
            <w:vMerge/>
            <w:tcBorders>
              <w:left w:val="nil"/>
              <w:right w:val="nil"/>
            </w:tcBorders>
          </w:tcPr>
          <w:p w14:paraId="58608106" w14:textId="77777777" w:rsidR="00AB0820" w:rsidRDefault="00AB0820" w:rsidP="00AB0820">
            <w:pPr>
              <w:rPr>
                <w:rFonts w:ascii="Times New Roman" w:hAnsi="Times New Roman" w:cs="Times New Roman"/>
              </w:rPr>
            </w:pPr>
          </w:p>
        </w:tc>
      </w:tr>
      <w:tr w:rsidR="00AB0820" w14:paraId="4CC843C3" w14:textId="77777777" w:rsidTr="00FB4D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tcPr>
          <w:p w14:paraId="1800A750" w14:textId="4E008796" w:rsidR="00AB0820" w:rsidRPr="000063C6" w:rsidRDefault="00AB0820" w:rsidP="00AB0820">
            <w:pPr>
              <w:rPr>
                <w:rFonts w:ascii="Times New Roman" w:hAnsi="Times New Roman" w:cs="Times New Roman"/>
              </w:rPr>
            </w:pPr>
            <w:r w:rsidRPr="000063C6">
              <w:rPr>
                <w:rFonts w:ascii="Times New Roman" w:hAnsi="Times New Roman" w:cs="Times New Roman"/>
              </w:rPr>
              <w:t xml:space="preserve">LABA and </w:t>
            </w:r>
            <w:r w:rsidR="00FB4DA6">
              <w:rPr>
                <w:rFonts w:ascii="Times New Roman" w:hAnsi="Times New Roman" w:cs="Times New Roman"/>
              </w:rPr>
              <w:t>ICS</w:t>
            </w:r>
            <w:r w:rsidRPr="000063C6">
              <w:rPr>
                <w:rFonts w:ascii="Times New Roman" w:hAnsi="Times New Roman" w:cs="Times New Roman"/>
              </w:rPr>
              <w:t xml:space="preserve"> combinations</w:t>
            </w:r>
          </w:p>
        </w:tc>
        <w:tc>
          <w:tcPr>
            <w:tcW w:w="7513" w:type="dxa"/>
            <w:tcBorders>
              <w:top w:val="nil"/>
              <w:left w:val="nil"/>
              <w:bottom w:val="nil"/>
              <w:right w:val="nil"/>
            </w:tcBorders>
          </w:tcPr>
          <w:p w14:paraId="6C1F6F18" w14:textId="1031C1B7" w:rsidR="00AB0820" w:rsidRPr="00AB0820" w:rsidRDefault="00AB0820" w:rsidP="00AB0820">
            <w:pPr>
              <w:rPr>
                <w:rFonts w:ascii="Times New Roman" w:hAnsi="Times New Roman" w:cs="Times New Roman"/>
              </w:rPr>
            </w:pPr>
            <w:r w:rsidRPr="00AB0820">
              <w:rPr>
                <w:rFonts w:ascii="Times New Roman" w:hAnsi="Times New Roman" w:cs="Times New Roman"/>
              </w:rPr>
              <w:t>R03AK04, R03AK05, R03AK07, R03AK08, R03AK09, R03AK10, R03AK11, R03AK12, R03AK13, R03AK14</w:t>
            </w:r>
          </w:p>
        </w:tc>
        <w:tc>
          <w:tcPr>
            <w:tcW w:w="2126" w:type="dxa"/>
            <w:vMerge/>
            <w:tcBorders>
              <w:left w:val="nil"/>
              <w:right w:val="nil"/>
            </w:tcBorders>
          </w:tcPr>
          <w:p w14:paraId="0CF5CD0E" w14:textId="77777777" w:rsidR="00AB0820" w:rsidRDefault="00AB0820" w:rsidP="00AB0820">
            <w:pPr>
              <w:rPr>
                <w:rFonts w:ascii="Times New Roman" w:hAnsi="Times New Roman" w:cs="Times New Roman"/>
              </w:rPr>
            </w:pPr>
          </w:p>
        </w:tc>
      </w:tr>
      <w:tr w:rsidR="00AB0820" w14:paraId="1423D591" w14:textId="77777777" w:rsidTr="00FB4D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tcPr>
          <w:p w14:paraId="5A448D8F" w14:textId="746F9A5B" w:rsidR="00AB0820" w:rsidRPr="000063C6" w:rsidRDefault="00AB0820" w:rsidP="00AB0820">
            <w:pPr>
              <w:rPr>
                <w:rFonts w:ascii="Times New Roman" w:hAnsi="Times New Roman" w:cs="Times New Roman"/>
              </w:rPr>
            </w:pPr>
            <w:r w:rsidRPr="000063C6">
              <w:rPr>
                <w:rFonts w:ascii="Times New Roman" w:hAnsi="Times New Roman" w:cs="Times New Roman"/>
              </w:rPr>
              <w:t>Theophylline</w:t>
            </w:r>
          </w:p>
        </w:tc>
        <w:tc>
          <w:tcPr>
            <w:tcW w:w="7513" w:type="dxa"/>
            <w:tcBorders>
              <w:top w:val="nil"/>
              <w:left w:val="nil"/>
              <w:bottom w:val="nil"/>
              <w:right w:val="nil"/>
            </w:tcBorders>
          </w:tcPr>
          <w:p w14:paraId="12F7928D" w14:textId="5F84ADD2" w:rsidR="00AB0820" w:rsidRPr="00AB0820" w:rsidRDefault="00AB0820" w:rsidP="00AB0820">
            <w:pPr>
              <w:rPr>
                <w:rFonts w:ascii="Times New Roman" w:hAnsi="Times New Roman" w:cs="Times New Roman"/>
              </w:rPr>
            </w:pPr>
            <w:r w:rsidRPr="00AB0820">
              <w:rPr>
                <w:rFonts w:ascii="Times New Roman" w:hAnsi="Times New Roman" w:cs="Times New Roman"/>
              </w:rPr>
              <w:t>R03DA04</w:t>
            </w:r>
          </w:p>
        </w:tc>
        <w:tc>
          <w:tcPr>
            <w:tcW w:w="2126" w:type="dxa"/>
            <w:vMerge/>
            <w:tcBorders>
              <w:left w:val="nil"/>
              <w:right w:val="nil"/>
            </w:tcBorders>
          </w:tcPr>
          <w:p w14:paraId="3EBDD868" w14:textId="77777777" w:rsidR="00AB0820" w:rsidRDefault="00AB0820" w:rsidP="00AB0820">
            <w:pPr>
              <w:rPr>
                <w:rFonts w:ascii="Times New Roman" w:hAnsi="Times New Roman" w:cs="Times New Roman"/>
              </w:rPr>
            </w:pPr>
          </w:p>
        </w:tc>
      </w:tr>
      <w:tr w:rsidR="00AB0820" w14:paraId="057F2AC1"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tcPr>
          <w:p w14:paraId="425D1C10" w14:textId="0DC179DF" w:rsidR="00AB0820" w:rsidRPr="000063C6" w:rsidRDefault="00AB0820" w:rsidP="00AB0820">
            <w:pPr>
              <w:rPr>
                <w:rFonts w:ascii="Times New Roman" w:hAnsi="Times New Roman" w:cs="Times New Roman"/>
              </w:rPr>
            </w:pPr>
            <w:r w:rsidRPr="000063C6">
              <w:rPr>
                <w:rFonts w:ascii="Times New Roman" w:hAnsi="Times New Roman" w:cs="Times New Roman"/>
              </w:rPr>
              <w:t>L</w:t>
            </w:r>
            <w:r w:rsidR="00FB4DA6">
              <w:rPr>
                <w:rFonts w:ascii="Times New Roman" w:hAnsi="Times New Roman" w:cs="Times New Roman"/>
              </w:rPr>
              <w:t>TRA</w:t>
            </w:r>
          </w:p>
        </w:tc>
        <w:tc>
          <w:tcPr>
            <w:tcW w:w="7513" w:type="dxa"/>
            <w:tcBorders>
              <w:top w:val="nil"/>
              <w:left w:val="nil"/>
              <w:bottom w:val="nil"/>
              <w:right w:val="nil"/>
            </w:tcBorders>
          </w:tcPr>
          <w:p w14:paraId="090A78D8" w14:textId="15EE6F23" w:rsidR="00AB0820" w:rsidRPr="00AB0820" w:rsidRDefault="00AB0820" w:rsidP="00AB0820">
            <w:pPr>
              <w:rPr>
                <w:rFonts w:ascii="Times New Roman" w:hAnsi="Times New Roman" w:cs="Times New Roman"/>
              </w:rPr>
            </w:pPr>
            <w:r w:rsidRPr="00AB0820">
              <w:rPr>
                <w:rFonts w:ascii="Times New Roman" w:hAnsi="Times New Roman" w:cs="Times New Roman"/>
              </w:rPr>
              <w:t>R03DC</w:t>
            </w:r>
          </w:p>
        </w:tc>
        <w:tc>
          <w:tcPr>
            <w:tcW w:w="2126" w:type="dxa"/>
            <w:vMerge/>
            <w:tcBorders>
              <w:left w:val="nil"/>
              <w:right w:val="nil"/>
            </w:tcBorders>
          </w:tcPr>
          <w:p w14:paraId="71CAA093" w14:textId="77777777" w:rsidR="00AB0820" w:rsidRDefault="00AB0820" w:rsidP="00AB0820">
            <w:pPr>
              <w:rPr>
                <w:rFonts w:ascii="Times New Roman" w:hAnsi="Times New Roman" w:cs="Times New Roman"/>
              </w:rPr>
            </w:pPr>
          </w:p>
        </w:tc>
      </w:tr>
      <w:tr w:rsidR="00AB0820" w14:paraId="02EB44F2" w14:textId="77777777" w:rsidTr="00AB0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single" w:sz="4" w:space="0" w:color="auto"/>
              <w:right w:val="nil"/>
            </w:tcBorders>
          </w:tcPr>
          <w:p w14:paraId="321D53DA" w14:textId="4BE1CC80" w:rsidR="00AB0820" w:rsidRPr="000063C6" w:rsidRDefault="00AB0820" w:rsidP="00AB0820">
            <w:pPr>
              <w:rPr>
                <w:rFonts w:ascii="Times New Roman" w:hAnsi="Times New Roman" w:cs="Times New Roman"/>
              </w:rPr>
            </w:pPr>
            <w:r w:rsidRPr="000063C6">
              <w:rPr>
                <w:rFonts w:ascii="Times New Roman" w:hAnsi="Times New Roman" w:cs="Times New Roman"/>
              </w:rPr>
              <w:t xml:space="preserve">Omalizumab </w:t>
            </w:r>
          </w:p>
        </w:tc>
        <w:tc>
          <w:tcPr>
            <w:tcW w:w="7513" w:type="dxa"/>
            <w:tcBorders>
              <w:top w:val="nil"/>
              <w:left w:val="nil"/>
              <w:bottom w:val="single" w:sz="4" w:space="0" w:color="auto"/>
              <w:right w:val="nil"/>
            </w:tcBorders>
          </w:tcPr>
          <w:p w14:paraId="2A26AC09" w14:textId="2A573785" w:rsidR="00AB0820" w:rsidRPr="00AB0820" w:rsidRDefault="00AB0820" w:rsidP="00AB0820">
            <w:pPr>
              <w:rPr>
                <w:rFonts w:ascii="Times New Roman" w:hAnsi="Times New Roman" w:cs="Times New Roman"/>
              </w:rPr>
            </w:pPr>
            <w:r w:rsidRPr="00AB0820">
              <w:rPr>
                <w:rFonts w:ascii="Times New Roman" w:hAnsi="Times New Roman" w:cs="Times New Roman"/>
              </w:rPr>
              <w:t xml:space="preserve">R03DX05 </w:t>
            </w:r>
          </w:p>
        </w:tc>
        <w:tc>
          <w:tcPr>
            <w:tcW w:w="2126" w:type="dxa"/>
            <w:vMerge/>
            <w:tcBorders>
              <w:left w:val="nil"/>
              <w:bottom w:val="single" w:sz="4" w:space="0" w:color="auto"/>
              <w:right w:val="nil"/>
            </w:tcBorders>
          </w:tcPr>
          <w:p w14:paraId="28A2A6F1" w14:textId="77777777" w:rsidR="00AB0820" w:rsidRDefault="00AB0820" w:rsidP="00AB0820">
            <w:pPr>
              <w:rPr>
                <w:rFonts w:ascii="Times New Roman" w:hAnsi="Times New Roman" w:cs="Times New Roman"/>
              </w:rPr>
            </w:pPr>
          </w:p>
        </w:tc>
      </w:tr>
    </w:tbl>
    <w:p w14:paraId="16C09FC7" w14:textId="28D3AE30" w:rsidR="000063C6" w:rsidRDefault="00AB0820" w:rsidP="000063C6">
      <w:pPr>
        <w:rPr>
          <w:rFonts w:ascii="Times New Roman" w:hAnsi="Times New Roman" w:cs="Times New Roman"/>
        </w:rPr>
      </w:pPr>
      <w:r>
        <w:rPr>
          <w:rFonts w:ascii="Times New Roman" w:hAnsi="Times New Roman" w:cs="Times New Roman" w:hint="eastAsia"/>
        </w:rPr>
        <w:t>A</w:t>
      </w:r>
      <w:r>
        <w:rPr>
          <w:rFonts w:ascii="Times New Roman" w:hAnsi="Times New Roman" w:cs="Times New Roman"/>
        </w:rPr>
        <w:t>bbreviations:</w:t>
      </w:r>
      <w:r w:rsidR="00FB4DA6">
        <w:rPr>
          <w:rFonts w:ascii="Times New Roman" w:hAnsi="Times New Roman" w:cs="Times New Roman" w:hint="eastAsia"/>
        </w:rPr>
        <w:t xml:space="preserve"> ICD-10</w:t>
      </w:r>
      <w:r w:rsidR="00FB4DA6">
        <w:rPr>
          <w:rFonts w:ascii="Times New Roman" w:hAnsi="Times New Roman" w:cs="Times New Roman"/>
        </w:rPr>
        <w:t xml:space="preserve">-CM, </w:t>
      </w:r>
      <w:r w:rsidR="00FB4DA6" w:rsidRPr="00BA745B">
        <w:rPr>
          <w:rFonts w:ascii="Times New Roman" w:hAnsi="Times New Roman" w:cs="Times New Roman"/>
        </w:rPr>
        <w:t>International Classification of Diseases</w:t>
      </w:r>
      <w:r w:rsidR="00E33D5C">
        <w:rPr>
          <w:rFonts w:ascii="Times New Roman" w:hAnsi="Times New Roman" w:cs="Times New Roman"/>
        </w:rPr>
        <w:t>, T</w:t>
      </w:r>
      <w:r w:rsidR="00FB4DA6" w:rsidRPr="00BA745B">
        <w:rPr>
          <w:rFonts w:ascii="Times New Roman" w:hAnsi="Times New Roman" w:cs="Times New Roman"/>
        </w:rPr>
        <w:t xml:space="preserve">enth </w:t>
      </w:r>
      <w:r w:rsidR="00E33D5C">
        <w:rPr>
          <w:rFonts w:ascii="Times New Roman" w:hAnsi="Times New Roman" w:cs="Times New Roman"/>
        </w:rPr>
        <w:t>Revision,</w:t>
      </w:r>
      <w:r w:rsidR="00FB4DA6">
        <w:rPr>
          <w:rFonts w:ascii="Times New Roman" w:hAnsi="Times New Roman" w:cs="Times New Roman"/>
        </w:rPr>
        <w:t xml:space="preserve"> </w:t>
      </w:r>
      <w:r w:rsidR="00FB4DA6" w:rsidRPr="00BA745B">
        <w:rPr>
          <w:rFonts w:ascii="Times New Roman" w:hAnsi="Times New Roman" w:cs="Times New Roman"/>
        </w:rPr>
        <w:t>Clinical Modification</w:t>
      </w:r>
      <w:r w:rsidR="00FB4DA6">
        <w:rPr>
          <w:rFonts w:ascii="Times New Roman" w:hAnsi="Times New Roman" w:cs="Times New Roman"/>
        </w:rPr>
        <w:t xml:space="preserve">; ATC, </w:t>
      </w:r>
      <w:r w:rsidR="00FB4DA6" w:rsidRPr="00BA745B">
        <w:rPr>
          <w:rFonts w:ascii="Times New Roman" w:hAnsi="Times New Roman" w:cs="Times New Roman"/>
        </w:rPr>
        <w:t>Anatomical Therapeutic Chemical</w:t>
      </w:r>
      <w:r w:rsidR="00FB4DA6">
        <w:rPr>
          <w:rFonts w:ascii="Times New Roman" w:hAnsi="Times New Roman" w:cs="Times New Roman"/>
        </w:rPr>
        <w:t xml:space="preserve">; NHIRD, National Health Insurance Research Database; </w:t>
      </w:r>
      <w:r w:rsidR="00FB4DA6">
        <w:rPr>
          <w:rFonts w:ascii="Times New Roman" w:hAnsi="Times New Roman" w:cs="Times New Roman" w:hint="eastAsia"/>
        </w:rPr>
        <w:t>CCI,</w:t>
      </w:r>
      <w:r w:rsidR="00FB4DA6">
        <w:rPr>
          <w:rFonts w:ascii="Times New Roman" w:hAnsi="Times New Roman" w:cs="Times New Roman"/>
        </w:rPr>
        <w:t xml:space="preserve"> </w:t>
      </w:r>
      <w:r w:rsidR="00FB4DA6" w:rsidRPr="00F85CD9">
        <w:rPr>
          <w:rFonts w:ascii="Times New Roman" w:hAnsi="Times New Roman" w:cs="Times New Roman"/>
        </w:rPr>
        <w:t>Charlson Comorbidity Index</w:t>
      </w:r>
      <w:r w:rsidR="00FB4DA6">
        <w:rPr>
          <w:rFonts w:ascii="Times New Roman" w:hAnsi="Times New Roman" w:cs="Times New Roman"/>
        </w:rPr>
        <w:t xml:space="preserve">; AIDS, </w:t>
      </w:r>
      <w:r w:rsidR="00FB4DA6" w:rsidRPr="00FB4DA6">
        <w:rPr>
          <w:rFonts w:ascii="Times New Roman" w:hAnsi="Times New Roman" w:cs="Times New Roman"/>
        </w:rPr>
        <w:t>Acquired Immunodeficiency Syndrome</w:t>
      </w:r>
      <w:r w:rsidR="00FB4DA6">
        <w:rPr>
          <w:rFonts w:ascii="Times New Roman" w:hAnsi="Times New Roman" w:cs="Times New Roman"/>
        </w:rPr>
        <w:t xml:space="preserve">; HIV, </w:t>
      </w:r>
      <w:r w:rsidR="00FB4DA6" w:rsidRPr="00FB4DA6">
        <w:rPr>
          <w:rFonts w:ascii="Times New Roman" w:hAnsi="Times New Roman" w:cs="Times New Roman"/>
        </w:rPr>
        <w:t>Human Immunodeficiency Virus</w:t>
      </w:r>
      <w:r w:rsidR="00FB4DA6">
        <w:rPr>
          <w:rFonts w:ascii="Times New Roman" w:hAnsi="Times New Roman" w:cs="Times New Roman"/>
        </w:rPr>
        <w:t>; mFI, m</w:t>
      </w:r>
      <w:r w:rsidR="00FB4DA6" w:rsidRPr="00FB4DA6">
        <w:rPr>
          <w:rFonts w:ascii="Times New Roman" w:hAnsi="Times New Roman" w:cs="Times New Roman"/>
        </w:rPr>
        <w:t>ultimorbidity frailty index</w:t>
      </w:r>
      <w:r w:rsidR="00FB4DA6">
        <w:rPr>
          <w:rFonts w:ascii="Times New Roman" w:hAnsi="Times New Roman" w:cs="Times New Roman"/>
        </w:rPr>
        <w:t xml:space="preserve">; RAAS, </w:t>
      </w:r>
      <w:r w:rsidR="00FB4DA6" w:rsidRPr="006529E1">
        <w:rPr>
          <w:rFonts w:ascii="Times New Roman" w:hAnsi="Times New Roman" w:cs="Times New Roman"/>
        </w:rPr>
        <w:t>renin-angiotensin</w:t>
      </w:r>
      <w:r w:rsidR="00FB4DA6">
        <w:rPr>
          <w:rFonts w:ascii="Times New Roman" w:hAnsi="Times New Roman" w:cs="Times New Roman"/>
        </w:rPr>
        <w:t xml:space="preserve"> </w:t>
      </w:r>
      <w:r w:rsidR="00FB4DA6" w:rsidRPr="006529E1">
        <w:rPr>
          <w:rFonts w:ascii="Times New Roman" w:hAnsi="Times New Roman" w:cs="Times New Roman"/>
        </w:rPr>
        <w:t>aldosterone system</w:t>
      </w:r>
      <w:r w:rsidR="00FB4DA6">
        <w:rPr>
          <w:rFonts w:ascii="Times New Roman" w:hAnsi="Times New Roman" w:cs="Times New Roman"/>
        </w:rPr>
        <w:t>; ICS, i</w:t>
      </w:r>
      <w:r w:rsidR="00FB4DA6" w:rsidRPr="00F85CD9">
        <w:rPr>
          <w:rFonts w:ascii="Times New Roman" w:hAnsi="Times New Roman" w:cs="Times New Roman"/>
        </w:rPr>
        <w:t>nhaled corticosteroid</w:t>
      </w:r>
      <w:r w:rsidR="00FB4DA6">
        <w:rPr>
          <w:rFonts w:ascii="Times New Roman" w:hAnsi="Times New Roman" w:cs="Times New Roman"/>
        </w:rPr>
        <w:t xml:space="preserve">; SABA, </w:t>
      </w:r>
      <w:r w:rsidR="00FB4DA6" w:rsidRPr="00F85CD9">
        <w:rPr>
          <w:rFonts w:ascii="Times New Roman" w:hAnsi="Times New Roman" w:cs="Times New Roman"/>
        </w:rPr>
        <w:t>short</w:t>
      </w:r>
      <w:r w:rsidR="00FB4DA6">
        <w:rPr>
          <w:rFonts w:ascii="Times New Roman" w:hAnsi="Times New Roman" w:cs="Times New Roman"/>
        </w:rPr>
        <w:t>-</w:t>
      </w:r>
      <w:r w:rsidR="00FB4DA6" w:rsidRPr="00F85CD9">
        <w:rPr>
          <w:rFonts w:ascii="Times New Roman" w:hAnsi="Times New Roman" w:cs="Times New Roman"/>
        </w:rPr>
        <w:t>acting beta</w:t>
      </w:r>
      <w:r w:rsidR="00FB4DA6">
        <w:rPr>
          <w:rFonts w:ascii="Times New Roman" w:hAnsi="Times New Roman" w:cs="Times New Roman"/>
        </w:rPr>
        <w:t xml:space="preserve"> </w:t>
      </w:r>
      <w:r w:rsidR="00FB4DA6" w:rsidRPr="00F85CD9">
        <w:rPr>
          <w:rFonts w:ascii="Times New Roman" w:hAnsi="Times New Roman" w:cs="Times New Roman"/>
        </w:rPr>
        <w:t>agonists</w:t>
      </w:r>
      <w:r w:rsidR="00FB4DA6">
        <w:rPr>
          <w:rFonts w:ascii="Times New Roman" w:hAnsi="Times New Roman" w:cs="Times New Roman"/>
        </w:rPr>
        <w:t xml:space="preserve">; SAMA, </w:t>
      </w:r>
      <w:r w:rsidR="00FB4DA6" w:rsidRPr="00F85CD9">
        <w:rPr>
          <w:rFonts w:ascii="Times New Roman" w:hAnsi="Times New Roman" w:cs="Times New Roman"/>
        </w:rPr>
        <w:t>short-acting muscarinic antagonist</w:t>
      </w:r>
      <w:r w:rsidR="00FB4DA6">
        <w:rPr>
          <w:rFonts w:ascii="Times New Roman" w:hAnsi="Times New Roman" w:cs="Times New Roman"/>
        </w:rPr>
        <w:t xml:space="preserve">; LABA, </w:t>
      </w:r>
      <w:r w:rsidR="00FB4DA6" w:rsidRPr="00F85CD9">
        <w:rPr>
          <w:rFonts w:ascii="Times New Roman" w:hAnsi="Times New Roman" w:cs="Times New Roman"/>
        </w:rPr>
        <w:t>long-acting beta</w:t>
      </w:r>
      <w:r w:rsidR="00FB4DA6">
        <w:rPr>
          <w:rFonts w:ascii="Times New Roman" w:hAnsi="Times New Roman" w:cs="Times New Roman"/>
        </w:rPr>
        <w:t xml:space="preserve"> </w:t>
      </w:r>
      <w:r w:rsidR="00FB4DA6" w:rsidRPr="00F85CD9">
        <w:rPr>
          <w:rFonts w:ascii="Times New Roman" w:hAnsi="Times New Roman" w:cs="Times New Roman"/>
        </w:rPr>
        <w:t>agonists</w:t>
      </w:r>
      <w:r w:rsidR="00FB4DA6">
        <w:rPr>
          <w:rFonts w:ascii="Times New Roman" w:hAnsi="Times New Roman" w:cs="Times New Roman"/>
        </w:rPr>
        <w:t xml:space="preserve">; LAMA, </w:t>
      </w:r>
      <w:r w:rsidR="00FB4DA6" w:rsidRPr="00F85CD9">
        <w:rPr>
          <w:rFonts w:ascii="Times New Roman" w:hAnsi="Times New Roman" w:cs="Times New Roman"/>
        </w:rPr>
        <w:t>long-acting muscarinic antagonist</w:t>
      </w:r>
      <w:r w:rsidR="00FB4DA6">
        <w:rPr>
          <w:rFonts w:ascii="Times New Roman" w:hAnsi="Times New Roman" w:cs="Times New Roman"/>
        </w:rPr>
        <w:t xml:space="preserve">; </w:t>
      </w:r>
      <w:r w:rsidR="00FB4DA6" w:rsidRPr="00F85CD9">
        <w:rPr>
          <w:rFonts w:ascii="Times New Roman" w:hAnsi="Times New Roman" w:cs="Times New Roman"/>
        </w:rPr>
        <w:t xml:space="preserve">LTRA, </w:t>
      </w:r>
      <w:r w:rsidR="00FB4DA6">
        <w:rPr>
          <w:rFonts w:ascii="Times New Roman" w:hAnsi="Times New Roman" w:cs="Times New Roman"/>
        </w:rPr>
        <w:t>l</w:t>
      </w:r>
      <w:r w:rsidR="00FB4DA6" w:rsidRPr="00F85CD9">
        <w:rPr>
          <w:rFonts w:ascii="Times New Roman" w:hAnsi="Times New Roman" w:cs="Times New Roman"/>
        </w:rPr>
        <w:t>eukotriene receptor antagonist</w:t>
      </w:r>
      <w:r w:rsidR="00FB4DA6">
        <w:rPr>
          <w:rFonts w:ascii="Times New Roman" w:hAnsi="Times New Roman" w:cs="Times New Roman"/>
        </w:rPr>
        <w:t>.</w:t>
      </w:r>
    </w:p>
    <w:p w14:paraId="3BAFD0CE" w14:textId="4E289FCA" w:rsidR="00D47461" w:rsidRDefault="00FB4DA6" w:rsidP="000063C6">
      <w:pPr>
        <w:rPr>
          <w:rFonts w:ascii="Times New Roman" w:hAnsi="Times New Roman" w:cs="Times New Roman"/>
        </w:rPr>
      </w:pPr>
      <w:r>
        <w:rPr>
          <w:rFonts w:ascii="Times New Roman" w:hAnsi="Times New Roman" w:cs="Times New Roman" w:hint="eastAsia"/>
        </w:rPr>
        <w:t>*</w:t>
      </w:r>
      <w:r w:rsidR="00702025">
        <w:rPr>
          <w:rFonts w:ascii="Times New Roman" w:hAnsi="Times New Roman" w:cs="Times New Roman"/>
        </w:rPr>
        <w:t>Frailty categories were determined using the 99</w:t>
      </w:r>
      <w:r w:rsidR="00702025" w:rsidRPr="007F06D8">
        <w:rPr>
          <w:rFonts w:ascii="Times New Roman" w:hAnsi="Times New Roman" w:cs="Times New Roman"/>
        </w:rPr>
        <w:t>th</w:t>
      </w:r>
      <w:r w:rsidR="00702025">
        <w:rPr>
          <w:rFonts w:ascii="Times New Roman" w:hAnsi="Times New Roman" w:cs="Times New Roman"/>
        </w:rPr>
        <w:t xml:space="preserve"> percentile of m</w:t>
      </w:r>
      <w:r w:rsidR="00702025" w:rsidRPr="00FB4DA6">
        <w:rPr>
          <w:rFonts w:ascii="Times New Roman" w:hAnsi="Times New Roman" w:cs="Times New Roman"/>
        </w:rPr>
        <w:t>ultimorbidity frailty index</w:t>
      </w:r>
      <w:r w:rsidR="00702025">
        <w:rPr>
          <w:rFonts w:ascii="Times New Roman" w:hAnsi="Times New Roman" w:cs="Times New Roman"/>
        </w:rPr>
        <w:t xml:space="preserve"> (</w:t>
      </w:r>
      <w:r w:rsidR="00702025">
        <w:rPr>
          <w:rFonts w:ascii="Times New Roman" w:hAnsi="Times New Roman" w:cs="Times New Roman" w:hint="eastAsia"/>
        </w:rPr>
        <w:t>m</w:t>
      </w:r>
      <w:r w:rsidR="00702025">
        <w:rPr>
          <w:rFonts w:ascii="Times New Roman" w:hAnsi="Times New Roman" w:cs="Times New Roman"/>
        </w:rPr>
        <w:t>FI) (ranging between 0 and 1) within the total study population as the upper limit and the associated cut-offs of mFI (i.e., fit: mFI</w:t>
      </w:r>
      <w:r w:rsidR="00A900F8">
        <w:rPr>
          <w:rFonts w:ascii="Times New Roman" w:hAnsi="Times New Roman" w:cs="Times New Roman"/>
        </w:rPr>
        <w:t xml:space="preserve"> </w:t>
      </w:r>
      <w:r w:rsidR="00702025">
        <w:rPr>
          <w:rFonts w:ascii="Times New Roman" w:hAnsi="Times New Roman" w:cs="Times New Roman"/>
        </w:rPr>
        <w:t>&lt;</w:t>
      </w:r>
      <w:r w:rsidR="00A900F8">
        <w:rPr>
          <w:rFonts w:ascii="Times New Roman" w:hAnsi="Times New Roman" w:cs="Times New Roman"/>
        </w:rPr>
        <w:t xml:space="preserve"> </w:t>
      </w:r>
      <w:r w:rsidR="00702025">
        <w:rPr>
          <w:rFonts w:ascii="Times New Roman" w:hAnsi="Times New Roman" w:cs="Times New Roman"/>
        </w:rPr>
        <w:t>0.0658, mild: 0.0658</w:t>
      </w:r>
      <w:r w:rsidR="00A900F8">
        <w:rPr>
          <w:rFonts w:ascii="Times New Roman" w:hAnsi="Times New Roman" w:cs="Times New Roman"/>
        </w:rPr>
        <w:t xml:space="preserve"> </w:t>
      </w:r>
      <w:r w:rsidR="00702025">
        <w:rPr>
          <w:rFonts w:ascii="Times New Roman" w:hAnsi="Times New Roman" w:cs="Times New Roman"/>
        </w:rPr>
        <w:t>≤</w:t>
      </w:r>
      <w:r w:rsidR="00A900F8">
        <w:rPr>
          <w:rFonts w:ascii="Times New Roman" w:hAnsi="Times New Roman" w:cs="Times New Roman"/>
        </w:rPr>
        <w:t xml:space="preserve"> </w:t>
      </w:r>
      <w:r w:rsidR="00702025">
        <w:rPr>
          <w:rFonts w:ascii="Times New Roman" w:hAnsi="Times New Roman" w:cs="Times New Roman"/>
        </w:rPr>
        <w:t>mFI</w:t>
      </w:r>
      <w:r w:rsidR="00A900F8">
        <w:rPr>
          <w:rFonts w:ascii="Times New Roman" w:hAnsi="Times New Roman" w:cs="Times New Roman"/>
        </w:rPr>
        <w:t xml:space="preserve"> </w:t>
      </w:r>
      <w:r w:rsidR="00702025">
        <w:rPr>
          <w:rFonts w:ascii="Times New Roman" w:hAnsi="Times New Roman" w:cs="Times New Roman"/>
        </w:rPr>
        <w:t>&lt;</w:t>
      </w:r>
      <w:r w:rsidR="00A900F8">
        <w:rPr>
          <w:rFonts w:ascii="Times New Roman" w:hAnsi="Times New Roman" w:cs="Times New Roman"/>
        </w:rPr>
        <w:t xml:space="preserve"> </w:t>
      </w:r>
      <w:r w:rsidR="00702025">
        <w:rPr>
          <w:rFonts w:ascii="Times New Roman" w:hAnsi="Times New Roman" w:cs="Times New Roman"/>
        </w:rPr>
        <w:t>0.1316, moderate: 0.1316</w:t>
      </w:r>
      <w:r w:rsidR="00A900F8">
        <w:rPr>
          <w:rFonts w:ascii="Times New Roman" w:hAnsi="Times New Roman" w:cs="Times New Roman"/>
        </w:rPr>
        <w:t xml:space="preserve"> </w:t>
      </w:r>
      <w:r w:rsidR="00702025">
        <w:rPr>
          <w:rFonts w:ascii="Times New Roman" w:hAnsi="Times New Roman" w:cs="Times New Roman"/>
        </w:rPr>
        <w:t>≤</w:t>
      </w:r>
      <w:r w:rsidR="00A900F8">
        <w:rPr>
          <w:rFonts w:ascii="Times New Roman" w:hAnsi="Times New Roman" w:cs="Times New Roman"/>
        </w:rPr>
        <w:t xml:space="preserve"> </w:t>
      </w:r>
      <w:r w:rsidR="00702025">
        <w:rPr>
          <w:rFonts w:ascii="Times New Roman" w:hAnsi="Times New Roman" w:cs="Times New Roman"/>
        </w:rPr>
        <w:t>mFI</w:t>
      </w:r>
      <w:r w:rsidR="00A900F8">
        <w:rPr>
          <w:rFonts w:ascii="Times New Roman" w:hAnsi="Times New Roman" w:cs="Times New Roman"/>
        </w:rPr>
        <w:t xml:space="preserve"> </w:t>
      </w:r>
      <w:r w:rsidR="00702025">
        <w:rPr>
          <w:rFonts w:ascii="Times New Roman" w:hAnsi="Times New Roman" w:cs="Times New Roman"/>
        </w:rPr>
        <w:t>&lt;</w:t>
      </w:r>
      <w:r w:rsidR="00A900F8">
        <w:rPr>
          <w:rFonts w:ascii="Times New Roman" w:hAnsi="Times New Roman" w:cs="Times New Roman"/>
        </w:rPr>
        <w:t xml:space="preserve"> </w:t>
      </w:r>
      <w:r w:rsidR="00702025">
        <w:rPr>
          <w:rFonts w:ascii="Times New Roman" w:hAnsi="Times New Roman" w:cs="Times New Roman"/>
        </w:rPr>
        <w:t>0.1974, and severe frailty: mFI</w:t>
      </w:r>
      <w:r w:rsidR="00A900F8">
        <w:rPr>
          <w:rFonts w:ascii="Times New Roman" w:hAnsi="Times New Roman" w:cs="Times New Roman"/>
        </w:rPr>
        <w:t xml:space="preserve"> </w:t>
      </w:r>
      <w:r w:rsidR="00702025">
        <w:rPr>
          <w:rFonts w:ascii="Times New Roman" w:hAnsi="Times New Roman" w:cs="Times New Roman"/>
        </w:rPr>
        <w:t>≥</w:t>
      </w:r>
      <w:r w:rsidR="00A900F8">
        <w:rPr>
          <w:rFonts w:ascii="Times New Roman" w:hAnsi="Times New Roman" w:cs="Times New Roman"/>
        </w:rPr>
        <w:t xml:space="preserve"> </w:t>
      </w:r>
      <w:r w:rsidR="00702025">
        <w:rPr>
          <w:rFonts w:ascii="Times New Roman" w:hAnsi="Times New Roman" w:cs="Times New Roman"/>
        </w:rPr>
        <w:t>0.1974).</w:t>
      </w:r>
    </w:p>
    <w:p w14:paraId="41D0CEAB" w14:textId="77777777" w:rsidR="00D47461" w:rsidRDefault="00D47461" w:rsidP="000063C6">
      <w:pPr>
        <w:rPr>
          <w:rFonts w:ascii="Times New Roman" w:hAnsi="Times New Roman" w:cs="Times New Roman"/>
        </w:rPr>
      </w:pPr>
    </w:p>
    <w:p w14:paraId="353AA144" w14:textId="77777777" w:rsidR="00D47461" w:rsidRPr="00AF0EA4" w:rsidRDefault="00D47461" w:rsidP="000063C6">
      <w:pPr>
        <w:rPr>
          <w:rFonts w:ascii="Times New Roman" w:hAnsi="Times New Roman" w:cs="Times New Roman"/>
        </w:rPr>
      </w:pPr>
    </w:p>
    <w:p w14:paraId="36768962" w14:textId="77777777" w:rsidR="006E5B40" w:rsidRDefault="006E5B40">
      <w:pPr>
        <w:rPr>
          <w:rFonts w:ascii="Times New Roman" w:hAnsi="Times New Roman" w:cs="Times New Roman"/>
        </w:rPr>
        <w:sectPr w:rsidR="006E5B40" w:rsidSect="00DF1265">
          <w:pgSz w:w="16838" w:h="11906" w:orient="landscape"/>
          <w:pgMar w:top="1440" w:right="1440" w:bottom="1440" w:left="1440" w:header="851" w:footer="992" w:gutter="0"/>
          <w:cols w:space="425"/>
          <w:docGrid w:type="lines" w:linePitch="360"/>
        </w:sectPr>
      </w:pPr>
    </w:p>
    <w:p w14:paraId="6DEFC614" w14:textId="6AC64A18" w:rsidR="006E5B40" w:rsidRDefault="006E5B40" w:rsidP="006E5B40">
      <w:pPr>
        <w:rPr>
          <w:rFonts w:ascii="Times New Roman" w:hAnsi="Times New Roman" w:cs="Times New Roman"/>
        </w:rPr>
      </w:pPr>
      <w:r w:rsidRPr="00670A35">
        <w:rPr>
          <w:rFonts w:ascii="Times New Roman" w:hAnsi="Times New Roman" w:cs="Times New Roman"/>
          <w:highlight w:val="yellow"/>
        </w:rPr>
        <w:lastRenderedPageBreak/>
        <w:t>Table 3.</w:t>
      </w:r>
      <w:r>
        <w:rPr>
          <w:rFonts w:ascii="Times New Roman" w:hAnsi="Times New Roman" w:cs="Times New Roman"/>
        </w:rPr>
        <w:t xml:space="preserve"> Operational definitions of clinical outcomes</w:t>
      </w:r>
    </w:p>
    <w:tbl>
      <w:tblPr>
        <w:tblStyle w:val="a3"/>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4252"/>
        <w:gridCol w:w="2127"/>
      </w:tblGrid>
      <w:tr w:rsidR="006E5B40" w14:paraId="77582120" w14:textId="77777777" w:rsidTr="006E5B40">
        <w:trPr>
          <w:trHeight w:val="397"/>
        </w:trPr>
        <w:tc>
          <w:tcPr>
            <w:tcW w:w="2552" w:type="dxa"/>
            <w:tcBorders>
              <w:top w:val="single" w:sz="4" w:space="0" w:color="auto"/>
              <w:bottom w:val="single" w:sz="4" w:space="0" w:color="auto"/>
            </w:tcBorders>
            <w:vAlign w:val="center"/>
          </w:tcPr>
          <w:p w14:paraId="228EEA9F" w14:textId="77777777" w:rsidR="006E5B40" w:rsidRPr="00B36BF0" w:rsidRDefault="006E5B40" w:rsidP="00001528">
            <w:pPr>
              <w:jc w:val="both"/>
              <w:rPr>
                <w:rFonts w:ascii="Times New Roman" w:hAnsi="Times New Roman" w:cs="Times New Roman"/>
                <w:b/>
                <w:bCs/>
              </w:rPr>
            </w:pPr>
            <w:r>
              <w:rPr>
                <w:rFonts w:ascii="Times New Roman" w:hAnsi="Times New Roman" w:cs="Times New Roman"/>
                <w:b/>
                <w:bCs/>
              </w:rPr>
              <w:t>O</w:t>
            </w:r>
            <w:r w:rsidRPr="00B36BF0">
              <w:rPr>
                <w:rFonts w:ascii="Times New Roman" w:hAnsi="Times New Roman" w:cs="Times New Roman"/>
                <w:b/>
                <w:bCs/>
              </w:rPr>
              <w:t>utcome</w:t>
            </w:r>
            <w:r>
              <w:rPr>
                <w:rFonts w:ascii="Times New Roman" w:hAnsi="Times New Roman" w:cs="Times New Roman"/>
                <w:b/>
                <w:bCs/>
              </w:rPr>
              <w:t>s</w:t>
            </w:r>
          </w:p>
        </w:tc>
        <w:tc>
          <w:tcPr>
            <w:tcW w:w="4252" w:type="dxa"/>
            <w:tcBorders>
              <w:top w:val="single" w:sz="4" w:space="0" w:color="auto"/>
              <w:bottom w:val="single" w:sz="4" w:space="0" w:color="auto"/>
            </w:tcBorders>
            <w:vAlign w:val="center"/>
          </w:tcPr>
          <w:p w14:paraId="5FCBAB41" w14:textId="4C1DE2A5" w:rsidR="006E5B40" w:rsidRPr="00B36BF0" w:rsidRDefault="006E5B40" w:rsidP="00001528">
            <w:pPr>
              <w:jc w:val="center"/>
              <w:rPr>
                <w:rFonts w:ascii="Times New Roman" w:hAnsi="Times New Roman" w:cs="Times New Roman"/>
                <w:b/>
                <w:bCs/>
              </w:rPr>
            </w:pPr>
            <w:r>
              <w:rPr>
                <w:rFonts w:ascii="Times New Roman" w:hAnsi="Times New Roman" w:cs="Times New Roman"/>
                <w:b/>
                <w:bCs/>
              </w:rPr>
              <w:t xml:space="preserve">Operational definitions based on </w:t>
            </w:r>
            <w:r w:rsidRPr="005B2A49">
              <w:rPr>
                <w:rFonts w:ascii="Times New Roman" w:hAnsi="Times New Roman" w:cs="Times New Roman"/>
                <w:b/>
              </w:rPr>
              <w:t>ICD-10-CM diagnosis codes</w:t>
            </w:r>
            <w:r>
              <w:rPr>
                <w:rFonts w:ascii="Times New Roman" w:hAnsi="Times New Roman" w:cs="Times New Roman"/>
                <w:b/>
              </w:rPr>
              <w:t xml:space="preserve">, ATC, </w:t>
            </w:r>
            <w:r w:rsidR="00DF388F">
              <w:rPr>
                <w:rFonts w:ascii="Times New Roman" w:hAnsi="Times New Roman" w:cs="Times New Roman"/>
                <w:b/>
              </w:rPr>
              <w:t xml:space="preserve">or </w:t>
            </w:r>
            <w:r>
              <w:rPr>
                <w:rFonts w:ascii="Times New Roman" w:hAnsi="Times New Roman" w:cs="Times New Roman"/>
                <w:b/>
              </w:rPr>
              <w:t>order codes</w:t>
            </w:r>
          </w:p>
        </w:tc>
        <w:tc>
          <w:tcPr>
            <w:tcW w:w="2127" w:type="dxa"/>
            <w:tcBorders>
              <w:top w:val="single" w:sz="4" w:space="0" w:color="auto"/>
              <w:bottom w:val="single" w:sz="4" w:space="0" w:color="auto"/>
            </w:tcBorders>
            <w:vAlign w:val="center"/>
          </w:tcPr>
          <w:p w14:paraId="2375C01F" w14:textId="77777777" w:rsidR="006E5B40" w:rsidRPr="00B36BF0" w:rsidRDefault="006E5B40" w:rsidP="00001528">
            <w:pPr>
              <w:jc w:val="center"/>
              <w:rPr>
                <w:rFonts w:ascii="Times New Roman" w:hAnsi="Times New Roman" w:cs="Times New Roman"/>
                <w:b/>
                <w:bCs/>
              </w:rPr>
            </w:pPr>
            <w:r>
              <w:rPr>
                <w:rFonts w:ascii="Times New Roman" w:hAnsi="Times New Roman" w:cs="Times New Roman"/>
                <w:b/>
                <w:bCs/>
              </w:rPr>
              <w:t>Data files in NHIRD</w:t>
            </w:r>
          </w:p>
        </w:tc>
      </w:tr>
      <w:tr w:rsidR="006E5B40" w14:paraId="209A96AC" w14:textId="77777777" w:rsidTr="006E5B40">
        <w:trPr>
          <w:trHeight w:val="397"/>
        </w:trPr>
        <w:tc>
          <w:tcPr>
            <w:tcW w:w="2552" w:type="dxa"/>
          </w:tcPr>
          <w:p w14:paraId="2F6935BE" w14:textId="0DBC7DEF" w:rsidR="006E5B40" w:rsidRPr="00AD4773" w:rsidRDefault="006E5B40" w:rsidP="00001528">
            <w:pPr>
              <w:rPr>
                <w:rFonts w:ascii="Times New Roman" w:hAnsi="Times New Roman" w:cs="Times New Roman"/>
              </w:rPr>
            </w:pPr>
            <w:r>
              <w:rPr>
                <w:rFonts w:ascii="Times New Roman" w:hAnsi="Times New Roman" w:cs="Times New Roman"/>
              </w:rPr>
              <w:t>Influenza-associated hospitalization</w:t>
            </w:r>
          </w:p>
        </w:tc>
        <w:tc>
          <w:tcPr>
            <w:tcW w:w="4252" w:type="dxa"/>
          </w:tcPr>
          <w:p w14:paraId="723F9941" w14:textId="22001A77" w:rsidR="006E5B40" w:rsidRPr="00AD4773" w:rsidRDefault="006E5B40" w:rsidP="00001528">
            <w:pPr>
              <w:rPr>
                <w:rFonts w:ascii="Times New Roman" w:hAnsi="Times New Roman" w:cs="Times New Roman"/>
              </w:rPr>
            </w:pPr>
            <w:r>
              <w:rPr>
                <w:rFonts w:ascii="Times New Roman" w:hAnsi="Times New Roman" w:cs="Times New Roman"/>
              </w:rPr>
              <w:t>J09, J10, J11</w:t>
            </w:r>
          </w:p>
        </w:tc>
        <w:tc>
          <w:tcPr>
            <w:tcW w:w="2127" w:type="dxa"/>
          </w:tcPr>
          <w:p w14:paraId="0CE74DA6" w14:textId="16D6EE1E" w:rsidR="006E5B40" w:rsidRDefault="006E5B40" w:rsidP="00001528">
            <w:pPr>
              <w:rPr>
                <w:rFonts w:ascii="Times New Roman" w:hAnsi="Times New Roman" w:cs="Times New Roman"/>
              </w:rPr>
            </w:pPr>
            <w:r>
              <w:rPr>
                <w:rFonts w:ascii="Times New Roman" w:hAnsi="Times New Roman" w:cs="Times New Roman"/>
              </w:rPr>
              <w:t>Inpatient department</w:t>
            </w:r>
          </w:p>
        </w:tc>
      </w:tr>
      <w:tr w:rsidR="006E5B40" w14:paraId="1514C2B0" w14:textId="77777777" w:rsidTr="006E5B40">
        <w:trPr>
          <w:trHeight w:val="397"/>
        </w:trPr>
        <w:tc>
          <w:tcPr>
            <w:tcW w:w="2552" w:type="dxa"/>
          </w:tcPr>
          <w:p w14:paraId="65931541" w14:textId="239014D0" w:rsidR="006E5B40" w:rsidRPr="00AD4773" w:rsidRDefault="006E5B40" w:rsidP="00001528">
            <w:pPr>
              <w:rPr>
                <w:rFonts w:ascii="Times New Roman" w:hAnsi="Times New Roman" w:cs="Times New Roman"/>
              </w:rPr>
            </w:pPr>
            <w:r>
              <w:rPr>
                <w:rFonts w:ascii="Times New Roman" w:hAnsi="Times New Roman" w:cs="Times New Roman"/>
              </w:rPr>
              <w:t>Influenza-associated outpatient visit</w:t>
            </w:r>
          </w:p>
        </w:tc>
        <w:tc>
          <w:tcPr>
            <w:tcW w:w="4252" w:type="dxa"/>
          </w:tcPr>
          <w:p w14:paraId="6095365F" w14:textId="7B259DEC" w:rsidR="006E5B40" w:rsidRDefault="006E5B40" w:rsidP="00001528">
            <w:pPr>
              <w:rPr>
                <w:rFonts w:ascii="Times New Roman" w:hAnsi="Times New Roman" w:cs="Times New Roman"/>
              </w:rPr>
            </w:pPr>
            <w:r>
              <w:rPr>
                <w:rFonts w:ascii="Times New Roman" w:hAnsi="Times New Roman" w:cs="Times New Roman"/>
              </w:rPr>
              <w:t>J09, J10, J11</w:t>
            </w:r>
            <w:r w:rsidRPr="00AD4773">
              <w:rPr>
                <w:rFonts w:ascii="Times New Roman" w:hAnsi="Times New Roman" w:cs="Times New Roman"/>
              </w:rPr>
              <w:t xml:space="preserve"> </w:t>
            </w:r>
            <w:r>
              <w:rPr>
                <w:rFonts w:ascii="Times New Roman" w:hAnsi="Times New Roman" w:cs="Times New Roman"/>
              </w:rPr>
              <w:t>and</w:t>
            </w:r>
          </w:p>
          <w:p w14:paraId="56A35779" w14:textId="310B5DD6" w:rsidR="006E5B40" w:rsidRPr="00AD4773" w:rsidRDefault="006E5B40" w:rsidP="00001528">
            <w:pPr>
              <w:rPr>
                <w:rFonts w:ascii="Times New Roman" w:hAnsi="Times New Roman" w:cs="Times New Roman"/>
              </w:rPr>
            </w:pPr>
            <w:r w:rsidRPr="006E5B40">
              <w:rPr>
                <w:rFonts w:ascii="Times New Roman" w:hAnsi="Times New Roman" w:cs="Times New Roman"/>
              </w:rPr>
              <w:t>J05AH02</w:t>
            </w:r>
            <w:r>
              <w:rPr>
                <w:rFonts w:ascii="Times New Roman" w:hAnsi="Times New Roman" w:cs="Times New Roman"/>
              </w:rPr>
              <w:t xml:space="preserve">, </w:t>
            </w:r>
            <w:r w:rsidRPr="006E5B40">
              <w:rPr>
                <w:rFonts w:ascii="Times New Roman" w:hAnsi="Times New Roman" w:cs="Times New Roman"/>
              </w:rPr>
              <w:t>J05AH01</w:t>
            </w:r>
          </w:p>
        </w:tc>
        <w:tc>
          <w:tcPr>
            <w:tcW w:w="2127" w:type="dxa"/>
          </w:tcPr>
          <w:p w14:paraId="535F9645" w14:textId="69C1CDA3" w:rsidR="006E5B40" w:rsidRDefault="006E5B40" w:rsidP="00001528">
            <w:pPr>
              <w:rPr>
                <w:rFonts w:ascii="Times New Roman" w:hAnsi="Times New Roman" w:cs="Times New Roman"/>
              </w:rPr>
            </w:pPr>
            <w:r>
              <w:rPr>
                <w:rFonts w:ascii="Times New Roman" w:hAnsi="Times New Roman" w:cs="Times New Roman"/>
              </w:rPr>
              <w:t>Outpatient department</w:t>
            </w:r>
          </w:p>
        </w:tc>
      </w:tr>
      <w:tr w:rsidR="006E5B40" w14:paraId="0F748B86" w14:textId="77777777" w:rsidTr="006E5B40">
        <w:trPr>
          <w:trHeight w:val="397"/>
        </w:trPr>
        <w:tc>
          <w:tcPr>
            <w:tcW w:w="2552" w:type="dxa"/>
          </w:tcPr>
          <w:p w14:paraId="587DA9CF" w14:textId="65336341" w:rsidR="006E5B40" w:rsidRPr="00AD4773" w:rsidRDefault="006E5B40" w:rsidP="00001528">
            <w:pPr>
              <w:rPr>
                <w:rFonts w:ascii="Times New Roman" w:hAnsi="Times New Roman" w:cs="Times New Roman"/>
              </w:rPr>
            </w:pPr>
            <w:r>
              <w:rPr>
                <w:rFonts w:ascii="Times New Roman" w:hAnsi="Times New Roman" w:cs="Times New Roman"/>
              </w:rPr>
              <w:t>Influenza-associated emergency room visit</w:t>
            </w:r>
          </w:p>
        </w:tc>
        <w:tc>
          <w:tcPr>
            <w:tcW w:w="4252" w:type="dxa"/>
          </w:tcPr>
          <w:p w14:paraId="044A796C" w14:textId="77777777" w:rsidR="006E5B40" w:rsidRDefault="006E5B40" w:rsidP="00001528">
            <w:pPr>
              <w:rPr>
                <w:rFonts w:ascii="Times New Roman" w:hAnsi="Times New Roman" w:cs="Times New Roman"/>
              </w:rPr>
            </w:pPr>
            <w:r>
              <w:rPr>
                <w:rFonts w:ascii="Times New Roman" w:hAnsi="Times New Roman" w:cs="Times New Roman"/>
              </w:rPr>
              <w:t>J09, J10, J11 and</w:t>
            </w:r>
          </w:p>
          <w:p w14:paraId="67E85C2A" w14:textId="2732D584" w:rsidR="006E5B40" w:rsidRPr="00AD4773" w:rsidRDefault="006E5B40" w:rsidP="00001528">
            <w:pPr>
              <w:rPr>
                <w:rFonts w:ascii="Times New Roman" w:hAnsi="Times New Roman" w:cs="Times New Roman"/>
              </w:rPr>
            </w:pPr>
            <w:r w:rsidRPr="006E5B40">
              <w:rPr>
                <w:rFonts w:ascii="Times New Roman" w:hAnsi="Times New Roman" w:cs="Times New Roman"/>
              </w:rPr>
              <w:t>J05AH02</w:t>
            </w:r>
            <w:r>
              <w:rPr>
                <w:rFonts w:ascii="Times New Roman" w:hAnsi="Times New Roman" w:cs="Times New Roman"/>
              </w:rPr>
              <w:t xml:space="preserve">, </w:t>
            </w:r>
            <w:r w:rsidRPr="006E5B40">
              <w:rPr>
                <w:rFonts w:ascii="Times New Roman" w:hAnsi="Times New Roman" w:cs="Times New Roman"/>
              </w:rPr>
              <w:t>J05AH01</w:t>
            </w:r>
          </w:p>
        </w:tc>
        <w:tc>
          <w:tcPr>
            <w:tcW w:w="2127" w:type="dxa"/>
          </w:tcPr>
          <w:p w14:paraId="58249BA9" w14:textId="68813BC7" w:rsidR="006E5B40" w:rsidRDefault="006E5B40" w:rsidP="00001528">
            <w:pPr>
              <w:rPr>
                <w:rFonts w:ascii="Times New Roman" w:hAnsi="Times New Roman" w:cs="Times New Roman"/>
              </w:rPr>
            </w:pPr>
            <w:r>
              <w:rPr>
                <w:rFonts w:ascii="Times New Roman" w:hAnsi="Times New Roman" w:cs="Times New Roman"/>
              </w:rPr>
              <w:t>Emergency department</w:t>
            </w:r>
          </w:p>
        </w:tc>
      </w:tr>
      <w:tr w:rsidR="006E5B40" w14:paraId="2A157EF5" w14:textId="77777777" w:rsidTr="00001528">
        <w:trPr>
          <w:trHeight w:val="397"/>
        </w:trPr>
        <w:tc>
          <w:tcPr>
            <w:tcW w:w="8931" w:type="dxa"/>
            <w:gridSpan w:val="3"/>
          </w:tcPr>
          <w:p w14:paraId="7AC67222" w14:textId="086EDD97" w:rsidR="006E5B40" w:rsidRPr="006E5B40" w:rsidRDefault="006E5B40" w:rsidP="00001528">
            <w:pPr>
              <w:rPr>
                <w:rFonts w:ascii="Times New Roman" w:hAnsi="Times New Roman" w:cs="Times New Roman"/>
                <w:i/>
              </w:rPr>
            </w:pPr>
            <w:r w:rsidRPr="006E5B40">
              <w:rPr>
                <w:rFonts w:ascii="Times New Roman" w:hAnsi="Times New Roman" w:cs="Times New Roman" w:hint="eastAsia"/>
                <w:i/>
              </w:rPr>
              <w:t>C</w:t>
            </w:r>
            <w:r w:rsidRPr="006E5B40">
              <w:rPr>
                <w:rFonts w:ascii="Times New Roman" w:hAnsi="Times New Roman" w:cs="Times New Roman"/>
                <w:i/>
              </w:rPr>
              <w:t>omplications during period of influenza-associated hospitalization</w:t>
            </w:r>
          </w:p>
        </w:tc>
      </w:tr>
      <w:tr w:rsidR="0009135C" w14:paraId="7B606AE2" w14:textId="77777777" w:rsidTr="00424396">
        <w:trPr>
          <w:trHeight w:val="397"/>
        </w:trPr>
        <w:tc>
          <w:tcPr>
            <w:tcW w:w="2552" w:type="dxa"/>
          </w:tcPr>
          <w:p w14:paraId="1127ECB4" w14:textId="04CB79E0" w:rsidR="0009135C" w:rsidRDefault="0009135C" w:rsidP="00001528">
            <w:pPr>
              <w:rPr>
                <w:rFonts w:ascii="Times New Roman" w:hAnsi="Times New Roman" w:cs="Times New Roman"/>
              </w:rPr>
            </w:pPr>
            <w:r>
              <w:rPr>
                <w:rFonts w:ascii="Times New Roman" w:hAnsi="Times New Roman" w:cs="Times New Roman"/>
              </w:rPr>
              <w:t>Influenza-related death</w:t>
            </w:r>
          </w:p>
        </w:tc>
        <w:tc>
          <w:tcPr>
            <w:tcW w:w="4252" w:type="dxa"/>
          </w:tcPr>
          <w:p w14:paraId="43B07408" w14:textId="763AB2FE" w:rsidR="0009135C" w:rsidRDefault="0009135C" w:rsidP="00001528">
            <w:pPr>
              <w:rPr>
                <w:rFonts w:ascii="Times New Roman" w:hAnsi="Times New Roman" w:cs="Times New Roman"/>
              </w:rPr>
            </w:pPr>
            <w:r>
              <w:rPr>
                <w:rFonts w:ascii="Times New Roman" w:hAnsi="Times New Roman" w:cs="Times New Roman"/>
              </w:rPr>
              <w:t>Death dates (ascertained by Cause of Death) were same with discharge date of influenza-associated hospitalization.</w:t>
            </w:r>
          </w:p>
        </w:tc>
        <w:tc>
          <w:tcPr>
            <w:tcW w:w="2127" w:type="dxa"/>
          </w:tcPr>
          <w:p w14:paraId="63602B0D" w14:textId="7E980BE0" w:rsidR="0009135C" w:rsidRDefault="0009135C" w:rsidP="00001528">
            <w:pPr>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ause of Death and Inpatient department</w:t>
            </w:r>
          </w:p>
        </w:tc>
      </w:tr>
      <w:tr w:rsidR="00B048F4" w14:paraId="514EF51E" w14:textId="77777777" w:rsidTr="00B048F4">
        <w:trPr>
          <w:trHeight w:val="397"/>
        </w:trPr>
        <w:tc>
          <w:tcPr>
            <w:tcW w:w="2552" w:type="dxa"/>
          </w:tcPr>
          <w:p w14:paraId="15B4598B" w14:textId="10C7DFDD" w:rsidR="00B048F4" w:rsidRPr="00AD4773" w:rsidRDefault="00B048F4" w:rsidP="00001528">
            <w:pPr>
              <w:rPr>
                <w:rFonts w:ascii="Times New Roman" w:hAnsi="Times New Roman" w:cs="Times New Roman"/>
              </w:rPr>
            </w:pPr>
            <w:r>
              <w:rPr>
                <w:rFonts w:ascii="Times New Roman" w:hAnsi="Times New Roman" w:cs="Times New Roman"/>
              </w:rPr>
              <w:t>Pneumonia</w:t>
            </w:r>
          </w:p>
        </w:tc>
        <w:tc>
          <w:tcPr>
            <w:tcW w:w="4252" w:type="dxa"/>
          </w:tcPr>
          <w:p w14:paraId="42DBE97C" w14:textId="43D6076A" w:rsidR="00B048F4" w:rsidRPr="00AD4773" w:rsidRDefault="00B048F4" w:rsidP="00001528">
            <w:pPr>
              <w:rPr>
                <w:rFonts w:ascii="Times New Roman" w:hAnsi="Times New Roman" w:cs="Times New Roman"/>
              </w:rPr>
            </w:pPr>
            <w:r>
              <w:rPr>
                <w:rFonts w:ascii="Times New Roman" w:hAnsi="Times New Roman" w:cs="Times New Roman" w:hint="eastAsia"/>
              </w:rPr>
              <w:t>J</w:t>
            </w:r>
            <w:r>
              <w:rPr>
                <w:rFonts w:ascii="Times New Roman" w:hAnsi="Times New Roman" w:cs="Times New Roman"/>
              </w:rPr>
              <w:t>12-J18</w:t>
            </w:r>
          </w:p>
        </w:tc>
        <w:tc>
          <w:tcPr>
            <w:tcW w:w="2127" w:type="dxa"/>
            <w:vMerge w:val="restart"/>
          </w:tcPr>
          <w:p w14:paraId="09991889" w14:textId="107B1753" w:rsidR="00B048F4" w:rsidRDefault="00B048F4" w:rsidP="00001528">
            <w:pPr>
              <w:rPr>
                <w:rFonts w:ascii="Times New Roman" w:hAnsi="Times New Roman" w:cs="Times New Roman"/>
              </w:rPr>
            </w:pPr>
            <w:r>
              <w:rPr>
                <w:rFonts w:ascii="Times New Roman" w:hAnsi="Times New Roman" w:cs="Times New Roman"/>
              </w:rPr>
              <w:t>Inpatient department</w:t>
            </w:r>
          </w:p>
        </w:tc>
      </w:tr>
      <w:tr w:rsidR="00B048F4" w14:paraId="5ABC466E" w14:textId="77777777" w:rsidTr="00B048F4">
        <w:trPr>
          <w:trHeight w:val="397"/>
        </w:trPr>
        <w:tc>
          <w:tcPr>
            <w:tcW w:w="2552" w:type="dxa"/>
          </w:tcPr>
          <w:p w14:paraId="5D1E6653" w14:textId="0F531422" w:rsidR="00B048F4" w:rsidRPr="00AD4773" w:rsidRDefault="00B048F4" w:rsidP="00001528">
            <w:pPr>
              <w:rPr>
                <w:rFonts w:ascii="Times New Roman" w:hAnsi="Times New Roman" w:cs="Times New Roman"/>
              </w:rPr>
            </w:pPr>
            <w:r>
              <w:rPr>
                <w:rFonts w:ascii="Times New Roman" w:hAnsi="Times New Roman" w:cs="Times New Roman" w:hint="eastAsia"/>
              </w:rPr>
              <w:t>A</w:t>
            </w:r>
            <w:r>
              <w:rPr>
                <w:rFonts w:ascii="Times New Roman" w:hAnsi="Times New Roman" w:cs="Times New Roman"/>
              </w:rPr>
              <w:t>RDS with ventilator use</w:t>
            </w:r>
          </w:p>
        </w:tc>
        <w:tc>
          <w:tcPr>
            <w:tcW w:w="4252" w:type="dxa"/>
          </w:tcPr>
          <w:p w14:paraId="546F57B6" w14:textId="77777777" w:rsidR="00B048F4" w:rsidRDefault="00B048F4" w:rsidP="00001528">
            <w:pPr>
              <w:rPr>
                <w:rFonts w:ascii="Times New Roman" w:hAnsi="Times New Roman" w:cs="Times New Roman"/>
              </w:rPr>
            </w:pPr>
            <w:r>
              <w:rPr>
                <w:rFonts w:ascii="Times New Roman" w:hAnsi="Times New Roman" w:cs="Times New Roman" w:hint="eastAsia"/>
              </w:rPr>
              <w:t>J</w:t>
            </w:r>
            <w:r>
              <w:rPr>
                <w:rFonts w:ascii="Times New Roman" w:hAnsi="Times New Roman" w:cs="Times New Roman"/>
              </w:rPr>
              <w:t>80 and</w:t>
            </w:r>
          </w:p>
          <w:p w14:paraId="7248639A" w14:textId="4ED0DA67" w:rsidR="00B048F4" w:rsidRPr="00AD4773" w:rsidRDefault="00B048F4" w:rsidP="00001528">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7023B, 57001B, 68036B, 47056B, 47089B</w:t>
            </w:r>
          </w:p>
        </w:tc>
        <w:tc>
          <w:tcPr>
            <w:tcW w:w="2127" w:type="dxa"/>
            <w:vMerge/>
          </w:tcPr>
          <w:p w14:paraId="5E2208E6" w14:textId="77777777" w:rsidR="00B048F4" w:rsidRDefault="00B048F4" w:rsidP="00001528">
            <w:pPr>
              <w:rPr>
                <w:rFonts w:ascii="Times New Roman" w:hAnsi="Times New Roman" w:cs="Times New Roman"/>
              </w:rPr>
            </w:pPr>
          </w:p>
        </w:tc>
      </w:tr>
      <w:tr w:rsidR="00B048F4" w14:paraId="47892F5C" w14:textId="77777777" w:rsidTr="00B048F4">
        <w:trPr>
          <w:trHeight w:val="779"/>
        </w:trPr>
        <w:tc>
          <w:tcPr>
            <w:tcW w:w="2552" w:type="dxa"/>
          </w:tcPr>
          <w:p w14:paraId="03E6D2DD" w14:textId="7E5DDE24" w:rsidR="00B048F4" w:rsidRPr="00AD4773" w:rsidRDefault="00B048F4" w:rsidP="00001528">
            <w:pPr>
              <w:rPr>
                <w:rFonts w:ascii="Times New Roman" w:hAnsi="Times New Roman" w:cs="Times New Roman"/>
              </w:rPr>
            </w:pPr>
            <w:r>
              <w:rPr>
                <w:rFonts w:ascii="Times New Roman" w:hAnsi="Times New Roman" w:cs="Times New Roman" w:hint="eastAsia"/>
              </w:rPr>
              <w:t>S</w:t>
            </w:r>
            <w:r>
              <w:rPr>
                <w:rFonts w:ascii="Times New Roman" w:hAnsi="Times New Roman" w:cs="Times New Roman"/>
              </w:rPr>
              <w:t>epsis</w:t>
            </w:r>
          </w:p>
        </w:tc>
        <w:tc>
          <w:tcPr>
            <w:tcW w:w="4252" w:type="dxa"/>
          </w:tcPr>
          <w:p w14:paraId="49342726" w14:textId="6D5B4E15" w:rsidR="00B048F4" w:rsidRPr="00D2186B" w:rsidRDefault="00B048F4" w:rsidP="00001528">
            <w:pPr>
              <w:rPr>
                <w:rFonts w:ascii="Times New Roman" w:hAnsi="Times New Roman" w:cs="Times New Roman"/>
              </w:rPr>
            </w:pPr>
            <w:r>
              <w:rPr>
                <w:rFonts w:ascii="Times New Roman" w:hAnsi="Times New Roman" w:cs="Times New Roman" w:hint="eastAsia"/>
              </w:rPr>
              <w:t>A</w:t>
            </w:r>
            <w:r>
              <w:rPr>
                <w:rFonts w:ascii="Times New Roman" w:hAnsi="Times New Roman" w:cs="Times New Roman"/>
              </w:rPr>
              <w:t>40, A41, A207, R6520, R6521, R7881</w:t>
            </w:r>
          </w:p>
        </w:tc>
        <w:tc>
          <w:tcPr>
            <w:tcW w:w="2127" w:type="dxa"/>
            <w:vMerge/>
          </w:tcPr>
          <w:p w14:paraId="70CEC5DA" w14:textId="77777777" w:rsidR="00B048F4" w:rsidRDefault="00B048F4" w:rsidP="00001528">
            <w:pPr>
              <w:rPr>
                <w:rFonts w:ascii="Times New Roman" w:hAnsi="Times New Roman" w:cs="Times New Roman"/>
              </w:rPr>
            </w:pPr>
          </w:p>
        </w:tc>
      </w:tr>
      <w:tr w:rsidR="00B048F4" w14:paraId="034843A9" w14:textId="77777777" w:rsidTr="00B048F4">
        <w:trPr>
          <w:trHeight w:val="779"/>
        </w:trPr>
        <w:tc>
          <w:tcPr>
            <w:tcW w:w="2552" w:type="dxa"/>
          </w:tcPr>
          <w:p w14:paraId="4BF56718" w14:textId="76294D6C" w:rsidR="00B048F4" w:rsidRDefault="00B048F4" w:rsidP="00001528">
            <w:pPr>
              <w:rPr>
                <w:rFonts w:ascii="Times New Roman" w:hAnsi="Times New Roman" w:cs="Times New Roman"/>
              </w:rPr>
            </w:pPr>
            <w:r>
              <w:rPr>
                <w:rFonts w:ascii="Times New Roman" w:hAnsi="Times New Roman" w:cs="Times New Roman" w:hint="eastAsia"/>
              </w:rPr>
              <w:t>A</w:t>
            </w:r>
            <w:r>
              <w:rPr>
                <w:rFonts w:ascii="Times New Roman" w:hAnsi="Times New Roman" w:cs="Times New Roman"/>
              </w:rPr>
              <w:t>MI</w:t>
            </w:r>
          </w:p>
        </w:tc>
        <w:tc>
          <w:tcPr>
            <w:tcW w:w="4252" w:type="dxa"/>
          </w:tcPr>
          <w:p w14:paraId="2080E98C" w14:textId="460CEEC6" w:rsidR="00B048F4" w:rsidRPr="00D2186B" w:rsidRDefault="00B048F4" w:rsidP="00001528">
            <w:pPr>
              <w:rPr>
                <w:rFonts w:ascii="Times New Roman" w:hAnsi="Times New Roman" w:cs="Times New Roman"/>
              </w:rPr>
            </w:pPr>
            <w:r>
              <w:rPr>
                <w:rFonts w:ascii="Times New Roman" w:hAnsi="Times New Roman" w:cs="Times New Roman" w:hint="eastAsia"/>
              </w:rPr>
              <w:t>I</w:t>
            </w:r>
            <w:r>
              <w:rPr>
                <w:rFonts w:ascii="Times New Roman" w:hAnsi="Times New Roman" w:cs="Times New Roman"/>
              </w:rPr>
              <w:t>21, I22</w:t>
            </w:r>
          </w:p>
        </w:tc>
        <w:tc>
          <w:tcPr>
            <w:tcW w:w="2127" w:type="dxa"/>
            <w:vMerge/>
          </w:tcPr>
          <w:p w14:paraId="0C8C73EF" w14:textId="77777777" w:rsidR="00B048F4" w:rsidRDefault="00B048F4" w:rsidP="00001528">
            <w:pPr>
              <w:rPr>
                <w:rFonts w:ascii="Times New Roman" w:hAnsi="Times New Roman" w:cs="Times New Roman"/>
              </w:rPr>
            </w:pPr>
          </w:p>
        </w:tc>
      </w:tr>
      <w:tr w:rsidR="00B048F4" w14:paraId="60C5D502" w14:textId="77777777" w:rsidTr="00B048F4">
        <w:trPr>
          <w:trHeight w:val="779"/>
        </w:trPr>
        <w:tc>
          <w:tcPr>
            <w:tcW w:w="2552" w:type="dxa"/>
          </w:tcPr>
          <w:p w14:paraId="22BFBF18" w14:textId="287C6ED0" w:rsidR="00B048F4" w:rsidRDefault="00B048F4" w:rsidP="00001528">
            <w:pPr>
              <w:rPr>
                <w:rFonts w:ascii="Times New Roman" w:hAnsi="Times New Roman" w:cs="Times New Roman"/>
              </w:rPr>
            </w:pPr>
            <w:r>
              <w:rPr>
                <w:rFonts w:ascii="Times New Roman" w:hAnsi="Times New Roman" w:cs="Times New Roman" w:hint="eastAsia"/>
              </w:rPr>
              <w:t>S</w:t>
            </w:r>
            <w:r>
              <w:rPr>
                <w:rFonts w:ascii="Times New Roman" w:hAnsi="Times New Roman" w:cs="Times New Roman"/>
              </w:rPr>
              <w:t>troke</w:t>
            </w:r>
          </w:p>
        </w:tc>
        <w:tc>
          <w:tcPr>
            <w:tcW w:w="4252" w:type="dxa"/>
          </w:tcPr>
          <w:p w14:paraId="3112B960" w14:textId="45FCCBE3" w:rsidR="00B048F4" w:rsidRPr="00D2186B" w:rsidRDefault="00B048F4" w:rsidP="00001528">
            <w:pPr>
              <w:rPr>
                <w:rFonts w:ascii="Times New Roman" w:hAnsi="Times New Roman" w:cs="Times New Roman"/>
              </w:rPr>
            </w:pPr>
            <w:r>
              <w:rPr>
                <w:rFonts w:ascii="Times New Roman" w:hAnsi="Times New Roman" w:cs="Times New Roman" w:hint="eastAsia"/>
              </w:rPr>
              <w:t>I</w:t>
            </w:r>
            <w:r>
              <w:rPr>
                <w:rFonts w:ascii="Times New Roman" w:hAnsi="Times New Roman" w:cs="Times New Roman"/>
              </w:rPr>
              <w:t>60, I61, I62, I63, I65, I66, I6789</w:t>
            </w:r>
          </w:p>
        </w:tc>
        <w:tc>
          <w:tcPr>
            <w:tcW w:w="2127" w:type="dxa"/>
            <w:vMerge/>
          </w:tcPr>
          <w:p w14:paraId="365E7546" w14:textId="77777777" w:rsidR="00B048F4" w:rsidRDefault="00B048F4" w:rsidP="00001528">
            <w:pPr>
              <w:rPr>
                <w:rFonts w:ascii="Times New Roman" w:hAnsi="Times New Roman" w:cs="Times New Roman"/>
              </w:rPr>
            </w:pPr>
          </w:p>
        </w:tc>
      </w:tr>
      <w:tr w:rsidR="00B048F4" w14:paraId="1E1235DC" w14:textId="77777777" w:rsidTr="007F06D8">
        <w:trPr>
          <w:trHeight w:val="779"/>
        </w:trPr>
        <w:tc>
          <w:tcPr>
            <w:tcW w:w="2552" w:type="dxa"/>
          </w:tcPr>
          <w:p w14:paraId="1E2F4856" w14:textId="53165E6D" w:rsidR="00B048F4" w:rsidRDefault="00B048F4" w:rsidP="00001528">
            <w:pPr>
              <w:rPr>
                <w:rFonts w:ascii="Times New Roman" w:hAnsi="Times New Roman" w:cs="Times New Roman"/>
              </w:rPr>
            </w:pPr>
            <w:r>
              <w:rPr>
                <w:rFonts w:ascii="Times New Roman" w:hAnsi="Times New Roman" w:cs="Times New Roman" w:hint="eastAsia"/>
              </w:rPr>
              <w:t>A</w:t>
            </w:r>
            <w:r>
              <w:rPr>
                <w:rFonts w:ascii="Times New Roman" w:hAnsi="Times New Roman" w:cs="Times New Roman"/>
              </w:rPr>
              <w:t>KI</w:t>
            </w:r>
          </w:p>
        </w:tc>
        <w:tc>
          <w:tcPr>
            <w:tcW w:w="4252" w:type="dxa"/>
          </w:tcPr>
          <w:p w14:paraId="16F6DDE4" w14:textId="66EFFFD7" w:rsidR="00B048F4" w:rsidRPr="00D2186B" w:rsidRDefault="00B048F4" w:rsidP="00001528">
            <w:pP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17</w:t>
            </w:r>
          </w:p>
        </w:tc>
        <w:tc>
          <w:tcPr>
            <w:tcW w:w="2127" w:type="dxa"/>
            <w:vMerge/>
          </w:tcPr>
          <w:p w14:paraId="17AB34B8" w14:textId="77777777" w:rsidR="00B048F4" w:rsidRDefault="00B048F4" w:rsidP="00001528">
            <w:pPr>
              <w:rPr>
                <w:rFonts w:ascii="Times New Roman" w:hAnsi="Times New Roman" w:cs="Times New Roman"/>
              </w:rPr>
            </w:pPr>
          </w:p>
        </w:tc>
      </w:tr>
      <w:tr w:rsidR="00B048F4" w14:paraId="761D5163" w14:textId="77777777" w:rsidTr="007F06D8">
        <w:trPr>
          <w:trHeight w:val="365"/>
        </w:trPr>
        <w:tc>
          <w:tcPr>
            <w:tcW w:w="6804" w:type="dxa"/>
            <w:gridSpan w:val="2"/>
          </w:tcPr>
          <w:p w14:paraId="142F40B9" w14:textId="26A58850" w:rsidR="00B048F4" w:rsidRPr="007F06D8" w:rsidRDefault="00B048F4" w:rsidP="00001528">
            <w:pPr>
              <w:rPr>
                <w:rFonts w:ascii="Times New Roman" w:hAnsi="Times New Roman" w:cs="Times New Roman"/>
                <w:i/>
              </w:rPr>
            </w:pPr>
            <w:r w:rsidRPr="007F06D8">
              <w:rPr>
                <w:rFonts w:ascii="Times New Roman" w:hAnsi="Times New Roman" w:cs="Times New Roman"/>
                <w:i/>
              </w:rPr>
              <w:t>Negative control outcome</w:t>
            </w:r>
          </w:p>
        </w:tc>
        <w:tc>
          <w:tcPr>
            <w:tcW w:w="2127" w:type="dxa"/>
            <w:vMerge/>
            <w:tcBorders>
              <w:bottom w:val="single" w:sz="4" w:space="0" w:color="auto"/>
            </w:tcBorders>
          </w:tcPr>
          <w:p w14:paraId="73D2B958" w14:textId="77777777" w:rsidR="00B048F4" w:rsidRDefault="00B048F4" w:rsidP="00001528">
            <w:pPr>
              <w:rPr>
                <w:rFonts w:ascii="Times New Roman" w:hAnsi="Times New Roman" w:cs="Times New Roman"/>
              </w:rPr>
            </w:pPr>
          </w:p>
        </w:tc>
      </w:tr>
      <w:tr w:rsidR="00B048F4" w14:paraId="75F11A07" w14:textId="77777777" w:rsidTr="007F06D8">
        <w:trPr>
          <w:trHeight w:val="779"/>
        </w:trPr>
        <w:tc>
          <w:tcPr>
            <w:tcW w:w="2552" w:type="dxa"/>
            <w:tcBorders>
              <w:bottom w:val="single" w:sz="4" w:space="0" w:color="auto"/>
            </w:tcBorders>
          </w:tcPr>
          <w:p w14:paraId="5AABFFE2" w14:textId="3C401C49" w:rsidR="00B048F4" w:rsidRDefault="00B048F4" w:rsidP="00001528">
            <w:pPr>
              <w:rPr>
                <w:rFonts w:ascii="Times New Roman" w:hAnsi="Times New Roman" w:cs="Times New Roman"/>
              </w:rPr>
            </w:pPr>
            <w:r>
              <w:rPr>
                <w:rFonts w:ascii="Times New Roman" w:hAnsi="Times New Roman" w:cs="Times New Roman"/>
              </w:rPr>
              <w:t>Traffic accidence</w:t>
            </w:r>
          </w:p>
        </w:tc>
        <w:tc>
          <w:tcPr>
            <w:tcW w:w="4252" w:type="dxa"/>
            <w:tcBorders>
              <w:bottom w:val="single" w:sz="4" w:space="0" w:color="auto"/>
            </w:tcBorders>
          </w:tcPr>
          <w:p w14:paraId="13847458" w14:textId="5DB5D76E" w:rsidR="00B048F4" w:rsidRDefault="00B048F4" w:rsidP="00001528">
            <w:pPr>
              <w:rPr>
                <w:rFonts w:ascii="Times New Roman" w:hAnsi="Times New Roman" w:cs="Times New Roman"/>
              </w:rPr>
            </w:pPr>
            <w:r w:rsidRPr="00B048F4">
              <w:rPr>
                <w:rFonts w:ascii="Times New Roman" w:hAnsi="Times New Roman" w:cs="Times New Roman"/>
              </w:rPr>
              <w:t>V00-V99</w:t>
            </w:r>
          </w:p>
        </w:tc>
        <w:tc>
          <w:tcPr>
            <w:tcW w:w="2127" w:type="dxa"/>
            <w:vMerge/>
            <w:tcBorders>
              <w:bottom w:val="single" w:sz="4" w:space="0" w:color="auto"/>
            </w:tcBorders>
          </w:tcPr>
          <w:p w14:paraId="5B701561" w14:textId="77777777" w:rsidR="00B048F4" w:rsidRDefault="00B048F4" w:rsidP="00001528">
            <w:pPr>
              <w:rPr>
                <w:rFonts w:ascii="Times New Roman" w:hAnsi="Times New Roman" w:cs="Times New Roman"/>
              </w:rPr>
            </w:pPr>
          </w:p>
        </w:tc>
      </w:tr>
    </w:tbl>
    <w:p w14:paraId="36DE945D" w14:textId="5B8A42CC" w:rsidR="003B0566" w:rsidRDefault="00E96145">
      <w:pPr>
        <w:rPr>
          <w:rFonts w:ascii="Times New Roman" w:hAnsi="Times New Roman" w:cs="Times New Roman"/>
        </w:rPr>
      </w:pPr>
      <w:r>
        <w:rPr>
          <w:rFonts w:ascii="Times New Roman" w:hAnsi="Times New Roman" w:cs="Times New Roman" w:hint="eastAsia"/>
        </w:rPr>
        <w:t>A</w:t>
      </w:r>
      <w:r>
        <w:rPr>
          <w:rFonts w:ascii="Times New Roman" w:hAnsi="Times New Roman" w:cs="Times New Roman"/>
        </w:rPr>
        <w:t xml:space="preserve">bbreviations: </w:t>
      </w:r>
      <w:r>
        <w:rPr>
          <w:rFonts w:ascii="Times New Roman" w:hAnsi="Times New Roman" w:cs="Times New Roman" w:hint="eastAsia"/>
        </w:rPr>
        <w:t>ICD-10</w:t>
      </w:r>
      <w:r>
        <w:rPr>
          <w:rFonts w:ascii="Times New Roman" w:hAnsi="Times New Roman" w:cs="Times New Roman"/>
        </w:rPr>
        <w:t xml:space="preserve">-CM, </w:t>
      </w:r>
      <w:r w:rsidRPr="00BA745B">
        <w:rPr>
          <w:rFonts w:ascii="Times New Roman" w:hAnsi="Times New Roman" w:cs="Times New Roman"/>
        </w:rPr>
        <w:t>International Classification of Diseases</w:t>
      </w:r>
      <w:r w:rsidR="00E33D5C">
        <w:rPr>
          <w:rFonts w:ascii="Times New Roman" w:hAnsi="Times New Roman" w:cs="Times New Roman"/>
        </w:rPr>
        <w:t>, T</w:t>
      </w:r>
      <w:r w:rsidRPr="00BA745B">
        <w:rPr>
          <w:rFonts w:ascii="Times New Roman" w:hAnsi="Times New Roman" w:cs="Times New Roman"/>
        </w:rPr>
        <w:t xml:space="preserve">enth </w:t>
      </w:r>
      <w:r w:rsidR="00E33D5C">
        <w:rPr>
          <w:rFonts w:ascii="Times New Roman" w:hAnsi="Times New Roman" w:cs="Times New Roman"/>
        </w:rPr>
        <w:t xml:space="preserve">Revision, </w:t>
      </w:r>
      <w:r w:rsidRPr="00BA745B">
        <w:rPr>
          <w:rFonts w:ascii="Times New Roman" w:hAnsi="Times New Roman" w:cs="Times New Roman"/>
        </w:rPr>
        <w:t>Clinical Modification</w:t>
      </w:r>
      <w:r>
        <w:rPr>
          <w:rFonts w:ascii="Times New Roman" w:hAnsi="Times New Roman" w:cs="Times New Roman"/>
        </w:rPr>
        <w:t xml:space="preserve">; ATC, </w:t>
      </w:r>
      <w:r w:rsidRPr="00BA745B">
        <w:rPr>
          <w:rFonts w:ascii="Times New Roman" w:hAnsi="Times New Roman" w:cs="Times New Roman"/>
        </w:rPr>
        <w:t>Anatomical Therapeutic Chemical</w:t>
      </w:r>
      <w:r>
        <w:rPr>
          <w:rFonts w:ascii="Times New Roman" w:hAnsi="Times New Roman" w:cs="Times New Roman"/>
        </w:rPr>
        <w:t xml:space="preserve">; NHIRD, National Health Insurance Research Database; ARDS, </w:t>
      </w:r>
      <w:r w:rsidR="003D513E">
        <w:rPr>
          <w:rFonts w:ascii="Times New Roman" w:hAnsi="Times New Roman" w:cs="Times New Roman"/>
        </w:rPr>
        <w:t>acute respiratory distress syndrome</w:t>
      </w:r>
      <w:r>
        <w:rPr>
          <w:rFonts w:ascii="Times New Roman" w:hAnsi="Times New Roman" w:cs="Times New Roman"/>
        </w:rPr>
        <w:t xml:space="preserve">; AMI, </w:t>
      </w:r>
      <w:r w:rsidR="003D513E">
        <w:rPr>
          <w:rFonts w:ascii="Times New Roman" w:hAnsi="Times New Roman" w:cs="Times New Roman"/>
        </w:rPr>
        <w:t>acute myocardial infarction</w:t>
      </w:r>
      <w:r>
        <w:rPr>
          <w:rFonts w:ascii="Times New Roman" w:hAnsi="Times New Roman" w:cs="Times New Roman"/>
        </w:rPr>
        <w:t xml:space="preserve">; AKI </w:t>
      </w:r>
      <w:r w:rsidR="003D513E">
        <w:rPr>
          <w:rFonts w:ascii="Times New Roman" w:hAnsi="Times New Roman" w:cs="Times New Roman"/>
        </w:rPr>
        <w:t>acute kidney injury</w:t>
      </w:r>
      <w:r>
        <w:rPr>
          <w:rFonts w:ascii="Times New Roman" w:hAnsi="Times New Roman" w:cs="Times New Roman"/>
        </w:rPr>
        <w:t>.</w:t>
      </w:r>
    </w:p>
    <w:p w14:paraId="2345ED8D" w14:textId="77777777" w:rsidR="003C3B5B" w:rsidRDefault="003C3B5B">
      <w:pPr>
        <w:rPr>
          <w:rFonts w:ascii="Times New Roman" w:hAnsi="Times New Roman" w:cs="Times New Roman"/>
        </w:rPr>
      </w:pPr>
    </w:p>
    <w:p w14:paraId="379B5E48" w14:textId="77777777" w:rsidR="00DF388F" w:rsidRDefault="00DF388F">
      <w:pPr>
        <w:rPr>
          <w:rFonts w:ascii="Times New Roman" w:hAnsi="Times New Roman" w:cs="Times New Roman"/>
        </w:rPr>
        <w:sectPr w:rsidR="00DF388F" w:rsidSect="00DF1265">
          <w:pgSz w:w="11906" w:h="16838"/>
          <w:pgMar w:top="1440" w:right="1440" w:bottom="1440" w:left="1440" w:header="851" w:footer="992" w:gutter="0"/>
          <w:cols w:space="425"/>
          <w:docGrid w:type="lines" w:linePitch="360"/>
        </w:sectPr>
      </w:pPr>
    </w:p>
    <w:p w14:paraId="13867B3C" w14:textId="55626AE2" w:rsidR="00DF388F" w:rsidRPr="00F04F72" w:rsidRDefault="00DF388F" w:rsidP="00DF388F">
      <w:pPr>
        <w:rPr>
          <w:rFonts w:ascii="Times New Roman" w:hAnsi="Times New Roman" w:cs="Times New Roman"/>
        </w:rPr>
      </w:pPr>
      <w:r w:rsidRPr="00670A35">
        <w:rPr>
          <w:rFonts w:ascii="Times New Roman" w:hAnsi="Times New Roman" w:cs="Times New Roman"/>
          <w:highlight w:val="yellow"/>
        </w:rPr>
        <w:lastRenderedPageBreak/>
        <w:t>Table 4.</w:t>
      </w:r>
      <w:r w:rsidRPr="00F04F72">
        <w:rPr>
          <w:rFonts w:ascii="Times New Roman" w:hAnsi="Times New Roman" w:cs="Times New Roman"/>
        </w:rPr>
        <w:t xml:space="preserve"> </w:t>
      </w:r>
      <w:r>
        <w:rPr>
          <w:rFonts w:ascii="Times New Roman" w:hAnsi="Times New Roman" w:cs="Times New Roman"/>
        </w:rPr>
        <w:t xml:space="preserve">Baseline characteristics of </w:t>
      </w:r>
      <w:r w:rsidR="00823201" w:rsidRPr="00670A35">
        <w:rPr>
          <w:rFonts w:ascii="Times New Roman" w:hAnsi="Times New Roman" w:cs="Times New Roman"/>
          <w:highlight w:val="yellow"/>
        </w:rPr>
        <w:t>the</w:t>
      </w:r>
      <w:r w:rsidR="00823201">
        <w:rPr>
          <w:rFonts w:ascii="Times New Roman" w:hAnsi="Times New Roman" w:cs="Times New Roman"/>
        </w:rPr>
        <w:t xml:space="preserve"> </w:t>
      </w:r>
      <w:r>
        <w:rPr>
          <w:rFonts w:ascii="Times New Roman" w:hAnsi="Times New Roman" w:cs="Times New Roman"/>
        </w:rPr>
        <w:t xml:space="preserve">study population </w:t>
      </w:r>
      <w:r w:rsidR="00397948">
        <w:rPr>
          <w:rFonts w:ascii="Times New Roman" w:hAnsi="Times New Roman" w:cs="Times New Roman"/>
        </w:rPr>
        <w:t xml:space="preserve">identified from </w:t>
      </w:r>
      <w:r>
        <w:rPr>
          <w:rFonts w:ascii="Times New Roman" w:hAnsi="Times New Roman" w:cs="Times New Roman"/>
        </w:rPr>
        <w:t>October</w:t>
      </w:r>
      <w:r w:rsidR="000F2030">
        <w:rPr>
          <w:rFonts w:ascii="Times New Roman" w:hAnsi="Times New Roman" w:cs="Times New Roman"/>
        </w:rPr>
        <w:t xml:space="preserve"> </w:t>
      </w:r>
      <w:r w:rsidR="002C7BDD">
        <w:rPr>
          <w:rFonts w:ascii="Times New Roman" w:hAnsi="Times New Roman" w:cs="Times New Roman"/>
        </w:rPr>
        <w:t>2018</w:t>
      </w:r>
      <w:r>
        <w:rPr>
          <w:rFonts w:ascii="Times New Roman" w:hAnsi="Times New Roman" w:cs="Times New Roman"/>
        </w:rPr>
        <w:t xml:space="preserve"> before </w:t>
      </w:r>
      <w:r w:rsidR="00823201" w:rsidRPr="00670A35">
        <w:rPr>
          <w:rFonts w:ascii="Times New Roman" w:hAnsi="Times New Roman" w:cs="Times New Roman"/>
          <w:highlight w:val="yellow"/>
        </w:rPr>
        <w:t>the</w:t>
      </w:r>
      <w:r w:rsidR="00823201">
        <w:rPr>
          <w:rFonts w:ascii="Times New Roman" w:hAnsi="Times New Roman" w:cs="Times New Roman"/>
        </w:rPr>
        <w:t xml:space="preserve"> </w:t>
      </w:r>
      <w:r>
        <w:rPr>
          <w:rFonts w:ascii="Times New Roman" w:hAnsi="Times New Roman" w:cs="Times New Roman"/>
        </w:rPr>
        <w:t>two-step propensity score matching</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2480"/>
        <w:gridCol w:w="2481"/>
        <w:gridCol w:w="1083"/>
      </w:tblGrid>
      <w:tr w:rsidR="00DF388F" w:rsidRPr="00D4522A" w14:paraId="2432E482" w14:textId="77777777" w:rsidTr="00001528">
        <w:tc>
          <w:tcPr>
            <w:tcW w:w="2972" w:type="dxa"/>
            <w:tcBorders>
              <w:top w:val="single" w:sz="4" w:space="0" w:color="auto"/>
            </w:tcBorders>
          </w:tcPr>
          <w:p w14:paraId="29326EE3" w14:textId="77777777" w:rsidR="00DF388F" w:rsidRPr="00D4522A" w:rsidRDefault="00DF388F" w:rsidP="00001528">
            <w:pPr>
              <w:rPr>
                <w:rFonts w:ascii="Times New Roman" w:hAnsi="Times New Roman" w:cs="Times New Roman"/>
                <w:szCs w:val="24"/>
              </w:rPr>
            </w:pPr>
            <w:r w:rsidRPr="00D4522A">
              <w:rPr>
                <w:rFonts w:ascii="Times New Roman" w:hAnsi="Times New Roman" w:cs="Times New Roman"/>
                <w:szCs w:val="24"/>
              </w:rPr>
              <w:t>Characteristics</w:t>
            </w:r>
          </w:p>
        </w:tc>
        <w:tc>
          <w:tcPr>
            <w:tcW w:w="4961" w:type="dxa"/>
            <w:gridSpan w:val="2"/>
            <w:tcBorders>
              <w:top w:val="single" w:sz="4" w:space="0" w:color="auto"/>
            </w:tcBorders>
          </w:tcPr>
          <w:p w14:paraId="0ED4B5E3" w14:textId="4071D1A6" w:rsidR="00DF388F" w:rsidRPr="00D4522A" w:rsidRDefault="00DF388F" w:rsidP="00001528">
            <w:pPr>
              <w:jc w:val="center"/>
              <w:rPr>
                <w:rFonts w:ascii="Times New Roman" w:hAnsi="Times New Roman" w:cs="Times New Roman"/>
                <w:szCs w:val="24"/>
              </w:rPr>
            </w:pPr>
            <w:r w:rsidRPr="00D4522A">
              <w:rPr>
                <w:rFonts w:ascii="Times New Roman" w:hAnsi="Times New Roman" w:cs="Times New Roman"/>
                <w:szCs w:val="24"/>
              </w:rPr>
              <w:t xml:space="preserve">Before </w:t>
            </w:r>
            <w:r w:rsidR="0084157C">
              <w:rPr>
                <w:rFonts w:ascii="Times New Roman" w:hAnsi="Times New Roman" w:cs="Times New Roman"/>
                <w:szCs w:val="24"/>
              </w:rPr>
              <w:t>matching</w:t>
            </w:r>
          </w:p>
        </w:tc>
        <w:tc>
          <w:tcPr>
            <w:tcW w:w="1083" w:type="dxa"/>
            <w:tcBorders>
              <w:top w:val="single" w:sz="4" w:space="0" w:color="auto"/>
            </w:tcBorders>
          </w:tcPr>
          <w:p w14:paraId="11527A84" w14:textId="77777777" w:rsidR="00DF388F" w:rsidRPr="00D4522A" w:rsidRDefault="00DF388F" w:rsidP="00001528">
            <w:pPr>
              <w:rPr>
                <w:rFonts w:ascii="Times New Roman" w:hAnsi="Times New Roman" w:cs="Times New Roman"/>
                <w:szCs w:val="24"/>
              </w:rPr>
            </w:pPr>
          </w:p>
        </w:tc>
      </w:tr>
      <w:tr w:rsidR="00DF388F" w:rsidRPr="00D4522A" w14:paraId="590D6B06" w14:textId="77777777" w:rsidTr="00001528">
        <w:tc>
          <w:tcPr>
            <w:tcW w:w="2972" w:type="dxa"/>
            <w:tcBorders>
              <w:bottom w:val="single" w:sz="4" w:space="0" w:color="auto"/>
            </w:tcBorders>
          </w:tcPr>
          <w:p w14:paraId="4F751ECD" w14:textId="77777777" w:rsidR="00DF388F" w:rsidRPr="00D4522A" w:rsidRDefault="00DF388F" w:rsidP="00001528">
            <w:pPr>
              <w:rPr>
                <w:rFonts w:ascii="Times New Roman" w:hAnsi="Times New Roman" w:cs="Times New Roman"/>
                <w:szCs w:val="24"/>
              </w:rPr>
            </w:pPr>
          </w:p>
        </w:tc>
        <w:tc>
          <w:tcPr>
            <w:tcW w:w="2480" w:type="dxa"/>
            <w:tcBorders>
              <w:bottom w:val="single" w:sz="4" w:space="0" w:color="auto"/>
            </w:tcBorders>
          </w:tcPr>
          <w:p w14:paraId="5B2B7490" w14:textId="77777777" w:rsidR="00DF388F" w:rsidRPr="00D4522A" w:rsidRDefault="00DF388F" w:rsidP="00001528">
            <w:pPr>
              <w:jc w:val="center"/>
              <w:rPr>
                <w:rFonts w:ascii="Times New Roman" w:hAnsi="Times New Roman" w:cs="Times New Roman"/>
                <w:szCs w:val="24"/>
              </w:rPr>
            </w:pPr>
            <w:r w:rsidRPr="00D4522A">
              <w:rPr>
                <w:rFonts w:ascii="Times New Roman" w:hAnsi="Times New Roman" w:cs="Times New Roman"/>
                <w:szCs w:val="24"/>
              </w:rPr>
              <w:t>Vaccinated subjects</w:t>
            </w:r>
          </w:p>
        </w:tc>
        <w:tc>
          <w:tcPr>
            <w:tcW w:w="2481" w:type="dxa"/>
            <w:tcBorders>
              <w:bottom w:val="single" w:sz="4" w:space="0" w:color="auto"/>
            </w:tcBorders>
          </w:tcPr>
          <w:p w14:paraId="2D23AD34" w14:textId="77777777" w:rsidR="00DF388F" w:rsidRPr="00D4522A" w:rsidRDefault="00DF388F" w:rsidP="00001528">
            <w:pPr>
              <w:jc w:val="center"/>
              <w:rPr>
                <w:rFonts w:ascii="Times New Roman" w:hAnsi="Times New Roman" w:cs="Times New Roman"/>
                <w:szCs w:val="24"/>
              </w:rPr>
            </w:pPr>
            <w:r w:rsidRPr="00D4522A">
              <w:rPr>
                <w:rFonts w:ascii="Times New Roman" w:hAnsi="Times New Roman" w:cs="Times New Roman"/>
                <w:szCs w:val="24"/>
              </w:rPr>
              <w:t>Unvaccinated subjects</w:t>
            </w:r>
          </w:p>
        </w:tc>
        <w:tc>
          <w:tcPr>
            <w:tcW w:w="1083" w:type="dxa"/>
            <w:tcBorders>
              <w:bottom w:val="single" w:sz="4" w:space="0" w:color="auto"/>
            </w:tcBorders>
          </w:tcPr>
          <w:p w14:paraId="4CB86527" w14:textId="77777777" w:rsidR="00DF388F" w:rsidRPr="00D4522A" w:rsidRDefault="00DF388F" w:rsidP="00001528">
            <w:pPr>
              <w:jc w:val="right"/>
              <w:rPr>
                <w:rFonts w:ascii="Times New Roman" w:hAnsi="Times New Roman" w:cs="Times New Roman"/>
                <w:szCs w:val="24"/>
              </w:rPr>
            </w:pPr>
            <w:r w:rsidRPr="00D4522A">
              <w:rPr>
                <w:rFonts w:ascii="Times New Roman" w:hAnsi="Times New Roman" w:cs="Times New Roman"/>
                <w:szCs w:val="24"/>
              </w:rPr>
              <w:t>SMD*</w:t>
            </w:r>
          </w:p>
        </w:tc>
      </w:tr>
      <w:tr w:rsidR="00DF388F" w:rsidRPr="00D4522A" w14:paraId="33900CD9" w14:textId="77777777" w:rsidTr="00001528">
        <w:tc>
          <w:tcPr>
            <w:tcW w:w="2972" w:type="dxa"/>
            <w:tcBorders>
              <w:top w:val="single" w:sz="4" w:space="0" w:color="auto"/>
            </w:tcBorders>
          </w:tcPr>
          <w:p w14:paraId="72CFA78F" w14:textId="6984B587" w:rsidR="00DF388F" w:rsidRPr="00D4522A" w:rsidRDefault="00C81698" w:rsidP="00001528">
            <w:pPr>
              <w:rPr>
                <w:rFonts w:ascii="Times New Roman" w:hAnsi="Times New Roman" w:cs="Times New Roman"/>
                <w:szCs w:val="24"/>
              </w:rPr>
            </w:pPr>
            <w:r>
              <w:rPr>
                <w:rFonts w:ascii="Times New Roman" w:hAnsi="Times New Roman" w:cs="Times New Roman"/>
                <w:szCs w:val="24"/>
              </w:rPr>
              <w:t>No.</w:t>
            </w:r>
            <w:r w:rsidRPr="00D4522A">
              <w:rPr>
                <w:rFonts w:ascii="Times New Roman" w:hAnsi="Times New Roman" w:cs="Times New Roman"/>
                <w:szCs w:val="24"/>
              </w:rPr>
              <w:t xml:space="preserve"> </w:t>
            </w:r>
            <w:r w:rsidR="00DF388F" w:rsidRPr="00D4522A">
              <w:rPr>
                <w:rFonts w:ascii="Times New Roman" w:hAnsi="Times New Roman" w:cs="Times New Roman"/>
                <w:szCs w:val="24"/>
              </w:rPr>
              <w:t>of subjects</w:t>
            </w:r>
          </w:p>
        </w:tc>
        <w:tc>
          <w:tcPr>
            <w:tcW w:w="2480" w:type="dxa"/>
            <w:tcBorders>
              <w:top w:val="single" w:sz="4" w:space="0" w:color="auto"/>
            </w:tcBorders>
          </w:tcPr>
          <w:p w14:paraId="235C05BF" w14:textId="317135D3" w:rsidR="00DF388F" w:rsidRPr="00D4522A" w:rsidRDefault="006B0992" w:rsidP="00001528">
            <w:pPr>
              <w:jc w:val="center"/>
              <w:rPr>
                <w:rFonts w:ascii="Times New Roman" w:hAnsi="Times New Roman" w:cs="Times New Roman"/>
                <w:szCs w:val="24"/>
              </w:rPr>
            </w:pPr>
            <w:r w:rsidRPr="00D4522A">
              <w:rPr>
                <w:rFonts w:ascii="Times New Roman" w:hAnsi="Times New Roman" w:cs="Times New Roman"/>
                <w:szCs w:val="24"/>
              </w:rPr>
              <w:t>941,494</w:t>
            </w:r>
          </w:p>
        </w:tc>
        <w:tc>
          <w:tcPr>
            <w:tcW w:w="2481" w:type="dxa"/>
            <w:tcBorders>
              <w:top w:val="single" w:sz="4" w:space="0" w:color="auto"/>
            </w:tcBorders>
          </w:tcPr>
          <w:p w14:paraId="1C554056" w14:textId="52071FA0" w:rsidR="00DF388F" w:rsidRPr="00D4522A" w:rsidRDefault="0037211A" w:rsidP="00001528">
            <w:pPr>
              <w:jc w:val="center"/>
              <w:rPr>
                <w:rFonts w:ascii="Times New Roman" w:hAnsi="Times New Roman" w:cs="Times New Roman"/>
                <w:szCs w:val="24"/>
              </w:rPr>
            </w:pPr>
            <w:r w:rsidRPr="00D4522A">
              <w:rPr>
                <w:rFonts w:ascii="Times New Roman" w:hAnsi="Times New Roman" w:cs="Times New Roman"/>
                <w:szCs w:val="24"/>
              </w:rPr>
              <w:t>1,898,669</w:t>
            </w:r>
          </w:p>
        </w:tc>
        <w:tc>
          <w:tcPr>
            <w:tcW w:w="1083" w:type="dxa"/>
            <w:tcBorders>
              <w:top w:val="single" w:sz="4" w:space="0" w:color="auto"/>
            </w:tcBorders>
          </w:tcPr>
          <w:p w14:paraId="0D91F5D1" w14:textId="77777777" w:rsidR="00DF388F" w:rsidRPr="00D4522A" w:rsidRDefault="00DF388F" w:rsidP="00001528">
            <w:pPr>
              <w:rPr>
                <w:rFonts w:ascii="Times New Roman" w:hAnsi="Times New Roman" w:cs="Times New Roman"/>
                <w:szCs w:val="24"/>
              </w:rPr>
            </w:pPr>
          </w:p>
        </w:tc>
      </w:tr>
      <w:tr w:rsidR="00DF388F" w:rsidRPr="00D4522A" w14:paraId="7C243157" w14:textId="77777777" w:rsidTr="00001528">
        <w:tc>
          <w:tcPr>
            <w:tcW w:w="9016" w:type="dxa"/>
            <w:gridSpan w:val="4"/>
          </w:tcPr>
          <w:p w14:paraId="3849A3F8" w14:textId="1CBC25F8" w:rsidR="00DF388F" w:rsidRPr="00D4522A" w:rsidRDefault="00DF388F" w:rsidP="00001528">
            <w:pPr>
              <w:rPr>
                <w:rFonts w:ascii="Times New Roman" w:hAnsi="Times New Roman" w:cs="Times New Roman"/>
                <w:b/>
                <w:szCs w:val="24"/>
              </w:rPr>
            </w:pPr>
            <w:r w:rsidRPr="00D4522A">
              <w:rPr>
                <w:rFonts w:ascii="Times New Roman" w:hAnsi="Times New Roman" w:cs="Times New Roman"/>
                <w:b/>
                <w:szCs w:val="24"/>
              </w:rPr>
              <w:t>Demographics at index date</w:t>
            </w:r>
          </w:p>
        </w:tc>
      </w:tr>
      <w:tr w:rsidR="00DF388F" w:rsidRPr="00D4522A" w14:paraId="771734A5" w14:textId="77777777" w:rsidTr="00001528">
        <w:tc>
          <w:tcPr>
            <w:tcW w:w="2972" w:type="dxa"/>
          </w:tcPr>
          <w:p w14:paraId="1385C50E" w14:textId="77777777" w:rsidR="00DF388F" w:rsidRPr="00D4522A" w:rsidRDefault="00DF388F" w:rsidP="00001528">
            <w:pPr>
              <w:rPr>
                <w:rFonts w:ascii="Times New Roman" w:hAnsi="Times New Roman" w:cs="Times New Roman"/>
                <w:szCs w:val="24"/>
              </w:rPr>
            </w:pPr>
            <w:r w:rsidRPr="00D4522A">
              <w:rPr>
                <w:rFonts w:ascii="Times New Roman" w:hAnsi="Times New Roman" w:cs="Times New Roman"/>
                <w:szCs w:val="24"/>
              </w:rPr>
              <w:t>Age (years, mean ± SD)</w:t>
            </w:r>
          </w:p>
        </w:tc>
        <w:tc>
          <w:tcPr>
            <w:tcW w:w="2480" w:type="dxa"/>
            <w:vAlign w:val="center"/>
          </w:tcPr>
          <w:p w14:paraId="0DE553AD" w14:textId="3B643C20" w:rsidR="00DF388F" w:rsidRPr="00D4522A" w:rsidRDefault="00DF388F" w:rsidP="00001528">
            <w:pPr>
              <w:jc w:val="center"/>
              <w:rPr>
                <w:rFonts w:ascii="Times New Roman" w:hAnsi="Times New Roman" w:cs="Times New Roman"/>
                <w:szCs w:val="24"/>
              </w:rPr>
            </w:pPr>
            <w:r w:rsidRPr="00D4522A">
              <w:rPr>
                <w:rFonts w:ascii="Times New Roman" w:hAnsi="Times New Roman" w:cs="Times New Roman"/>
                <w:color w:val="000000" w:themeColor="text1" w:themeShade="80"/>
                <w:szCs w:val="24"/>
              </w:rPr>
              <w:t>74.</w:t>
            </w:r>
            <w:r w:rsidR="0037211A" w:rsidRPr="00D4522A">
              <w:rPr>
                <w:rFonts w:ascii="Times New Roman" w:hAnsi="Times New Roman" w:cs="Times New Roman"/>
                <w:color w:val="000000" w:themeColor="text1" w:themeShade="80"/>
                <w:szCs w:val="24"/>
              </w:rPr>
              <w:t>6</w:t>
            </w:r>
            <w:r w:rsidRPr="00D4522A">
              <w:rPr>
                <w:rFonts w:ascii="Times New Roman" w:hAnsi="Times New Roman" w:cs="Times New Roman"/>
                <w:color w:val="000000" w:themeColor="text1" w:themeShade="80"/>
                <w:szCs w:val="24"/>
              </w:rPr>
              <w:t xml:space="preserve"> ± 7.3</w:t>
            </w:r>
          </w:p>
        </w:tc>
        <w:tc>
          <w:tcPr>
            <w:tcW w:w="2481" w:type="dxa"/>
            <w:vAlign w:val="center"/>
          </w:tcPr>
          <w:p w14:paraId="31C7C00E" w14:textId="2199DC2B" w:rsidR="00DF388F" w:rsidRPr="00D4522A" w:rsidRDefault="00DF388F" w:rsidP="00001528">
            <w:pPr>
              <w:jc w:val="center"/>
              <w:rPr>
                <w:rFonts w:ascii="Times New Roman" w:hAnsi="Times New Roman" w:cs="Times New Roman"/>
                <w:szCs w:val="24"/>
              </w:rPr>
            </w:pPr>
            <w:r w:rsidRPr="00D4522A">
              <w:rPr>
                <w:rFonts w:ascii="Times New Roman" w:hAnsi="Times New Roman" w:cs="Times New Roman"/>
                <w:color w:val="000000" w:themeColor="text1" w:themeShade="80"/>
                <w:szCs w:val="24"/>
              </w:rPr>
              <w:t>7</w:t>
            </w:r>
            <w:r w:rsidR="0037211A" w:rsidRPr="00D4522A">
              <w:rPr>
                <w:rFonts w:ascii="Times New Roman" w:hAnsi="Times New Roman" w:cs="Times New Roman"/>
                <w:color w:val="000000" w:themeColor="text1" w:themeShade="80"/>
                <w:szCs w:val="24"/>
              </w:rPr>
              <w:t>2</w:t>
            </w:r>
            <w:r w:rsidRPr="00D4522A">
              <w:rPr>
                <w:rFonts w:ascii="Times New Roman" w:hAnsi="Times New Roman" w:cs="Times New Roman"/>
                <w:color w:val="000000" w:themeColor="text1" w:themeShade="80"/>
                <w:szCs w:val="24"/>
              </w:rPr>
              <w:t>.</w:t>
            </w:r>
            <w:r w:rsidR="0037211A" w:rsidRPr="00D4522A">
              <w:rPr>
                <w:rFonts w:ascii="Times New Roman" w:hAnsi="Times New Roman" w:cs="Times New Roman"/>
                <w:color w:val="000000" w:themeColor="text1" w:themeShade="80"/>
                <w:szCs w:val="24"/>
              </w:rPr>
              <w:t>9</w:t>
            </w:r>
            <w:r w:rsidRPr="00D4522A">
              <w:rPr>
                <w:rFonts w:ascii="Times New Roman" w:hAnsi="Times New Roman" w:cs="Times New Roman"/>
                <w:color w:val="000000" w:themeColor="text1" w:themeShade="80"/>
                <w:szCs w:val="24"/>
              </w:rPr>
              <w:t xml:space="preserve"> ± 7.</w:t>
            </w:r>
            <w:r w:rsidR="0037211A" w:rsidRPr="00D4522A">
              <w:rPr>
                <w:rFonts w:ascii="Times New Roman" w:hAnsi="Times New Roman" w:cs="Times New Roman"/>
                <w:color w:val="000000" w:themeColor="text1" w:themeShade="80"/>
                <w:szCs w:val="24"/>
              </w:rPr>
              <w:t>2</w:t>
            </w:r>
          </w:p>
        </w:tc>
        <w:tc>
          <w:tcPr>
            <w:tcW w:w="1083" w:type="dxa"/>
            <w:vAlign w:val="center"/>
          </w:tcPr>
          <w:p w14:paraId="571FB95E" w14:textId="3F79D3A8" w:rsidR="00DF388F" w:rsidRPr="00D4522A" w:rsidRDefault="00DF388F" w:rsidP="00001528">
            <w:pPr>
              <w:jc w:val="right"/>
              <w:rPr>
                <w:rFonts w:ascii="Times New Roman" w:hAnsi="Times New Roman" w:cs="Times New Roman"/>
                <w:b/>
                <w:bCs/>
                <w:szCs w:val="24"/>
              </w:rPr>
            </w:pPr>
            <w:r w:rsidRPr="00D4522A">
              <w:rPr>
                <w:rFonts w:ascii="Times New Roman" w:hAnsi="Times New Roman" w:cs="Times New Roman"/>
                <w:b/>
                <w:bCs/>
                <w:color w:val="000000" w:themeColor="text1" w:themeShade="80"/>
                <w:szCs w:val="24"/>
              </w:rPr>
              <w:t>0.</w:t>
            </w:r>
            <w:r w:rsidR="0037211A" w:rsidRPr="00D4522A">
              <w:rPr>
                <w:rFonts w:ascii="Times New Roman" w:hAnsi="Times New Roman" w:cs="Times New Roman"/>
                <w:b/>
                <w:bCs/>
                <w:color w:val="000000" w:themeColor="text1" w:themeShade="80"/>
                <w:szCs w:val="24"/>
              </w:rPr>
              <w:t>25</w:t>
            </w:r>
          </w:p>
        </w:tc>
      </w:tr>
      <w:tr w:rsidR="00DF388F" w:rsidRPr="00D4522A" w14:paraId="1CB7AE9F" w14:textId="77777777" w:rsidTr="00001528">
        <w:tc>
          <w:tcPr>
            <w:tcW w:w="2972" w:type="dxa"/>
          </w:tcPr>
          <w:p w14:paraId="504B948D" w14:textId="77777777" w:rsidR="00DF388F" w:rsidRPr="00D4522A" w:rsidRDefault="00DF388F" w:rsidP="00001528">
            <w:pPr>
              <w:rPr>
                <w:rFonts w:ascii="Times New Roman" w:hAnsi="Times New Roman" w:cs="Times New Roman"/>
                <w:szCs w:val="24"/>
              </w:rPr>
            </w:pPr>
            <w:r w:rsidRPr="00D4522A">
              <w:rPr>
                <w:rFonts w:ascii="Times New Roman" w:hAnsi="Times New Roman" w:cs="Times New Roman"/>
                <w:szCs w:val="24"/>
              </w:rPr>
              <w:t>Male (%)</w:t>
            </w:r>
          </w:p>
        </w:tc>
        <w:tc>
          <w:tcPr>
            <w:tcW w:w="2480" w:type="dxa"/>
            <w:vAlign w:val="center"/>
          </w:tcPr>
          <w:p w14:paraId="7E8ED3BD" w14:textId="513ED675" w:rsidR="00DF388F" w:rsidRPr="00D4522A" w:rsidRDefault="00DF388F" w:rsidP="00001528">
            <w:pPr>
              <w:jc w:val="center"/>
              <w:rPr>
                <w:rFonts w:ascii="Times New Roman" w:hAnsi="Times New Roman" w:cs="Times New Roman"/>
                <w:szCs w:val="24"/>
              </w:rPr>
            </w:pPr>
            <w:r w:rsidRPr="00D4522A">
              <w:rPr>
                <w:rFonts w:ascii="Times New Roman" w:hAnsi="Times New Roman" w:cs="Times New Roman"/>
                <w:color w:val="000000" w:themeColor="text1" w:themeShade="80"/>
                <w:szCs w:val="24"/>
              </w:rPr>
              <w:t>46.</w:t>
            </w:r>
            <w:r w:rsidR="0037211A" w:rsidRPr="00D4522A">
              <w:rPr>
                <w:rFonts w:ascii="Times New Roman" w:hAnsi="Times New Roman" w:cs="Times New Roman"/>
                <w:color w:val="000000" w:themeColor="text1" w:themeShade="80"/>
                <w:szCs w:val="24"/>
              </w:rPr>
              <w:t>5</w:t>
            </w:r>
          </w:p>
        </w:tc>
        <w:tc>
          <w:tcPr>
            <w:tcW w:w="2481" w:type="dxa"/>
            <w:vAlign w:val="center"/>
          </w:tcPr>
          <w:p w14:paraId="485DF6CA" w14:textId="5223DEC1" w:rsidR="00DF388F" w:rsidRPr="00D4522A" w:rsidRDefault="00DF388F" w:rsidP="00001528">
            <w:pPr>
              <w:jc w:val="center"/>
              <w:rPr>
                <w:rFonts w:ascii="Times New Roman" w:hAnsi="Times New Roman" w:cs="Times New Roman"/>
                <w:szCs w:val="24"/>
              </w:rPr>
            </w:pPr>
            <w:r w:rsidRPr="00D4522A">
              <w:rPr>
                <w:rFonts w:ascii="Times New Roman" w:hAnsi="Times New Roman" w:cs="Times New Roman"/>
                <w:color w:val="000000" w:themeColor="text1" w:themeShade="80"/>
                <w:szCs w:val="24"/>
              </w:rPr>
              <w:t>4</w:t>
            </w:r>
            <w:r w:rsidR="0037211A" w:rsidRPr="00D4522A">
              <w:rPr>
                <w:rFonts w:ascii="Times New Roman" w:hAnsi="Times New Roman" w:cs="Times New Roman"/>
                <w:color w:val="000000" w:themeColor="text1" w:themeShade="80"/>
                <w:szCs w:val="24"/>
              </w:rPr>
              <w:t>5</w:t>
            </w:r>
            <w:r w:rsidRPr="00D4522A">
              <w:rPr>
                <w:rFonts w:ascii="Times New Roman" w:hAnsi="Times New Roman" w:cs="Times New Roman"/>
                <w:color w:val="000000" w:themeColor="text1" w:themeShade="80"/>
                <w:szCs w:val="24"/>
              </w:rPr>
              <w:t>.</w:t>
            </w:r>
            <w:r w:rsidR="0037211A" w:rsidRPr="00D4522A">
              <w:rPr>
                <w:rFonts w:ascii="Times New Roman" w:hAnsi="Times New Roman" w:cs="Times New Roman"/>
                <w:color w:val="000000" w:themeColor="text1" w:themeShade="80"/>
                <w:szCs w:val="24"/>
              </w:rPr>
              <w:t>8</w:t>
            </w:r>
          </w:p>
        </w:tc>
        <w:tc>
          <w:tcPr>
            <w:tcW w:w="1083" w:type="dxa"/>
            <w:vAlign w:val="center"/>
          </w:tcPr>
          <w:p w14:paraId="57D18A68" w14:textId="4F8983FF" w:rsidR="00DF388F" w:rsidRPr="00D87226" w:rsidRDefault="00DF388F" w:rsidP="00001528">
            <w:pPr>
              <w:jc w:val="right"/>
              <w:rPr>
                <w:rFonts w:ascii="Times New Roman" w:hAnsi="Times New Roman" w:cs="Times New Roman"/>
                <w:b/>
                <w:bCs/>
                <w:szCs w:val="24"/>
              </w:rPr>
            </w:pPr>
            <w:r w:rsidRPr="00D87226">
              <w:rPr>
                <w:rFonts w:ascii="Times New Roman" w:hAnsi="Times New Roman" w:cs="Times New Roman"/>
                <w:b/>
                <w:bCs/>
                <w:color w:val="000000" w:themeColor="text1" w:themeShade="80"/>
                <w:szCs w:val="24"/>
              </w:rPr>
              <w:t>0.</w:t>
            </w:r>
            <w:r w:rsidR="00D87226" w:rsidRPr="00D87226">
              <w:rPr>
                <w:rFonts w:ascii="Times New Roman" w:hAnsi="Times New Roman" w:cs="Times New Roman"/>
                <w:b/>
                <w:bCs/>
                <w:color w:val="000000" w:themeColor="text1" w:themeShade="80"/>
                <w:szCs w:val="24"/>
              </w:rPr>
              <w:t>25</w:t>
            </w:r>
          </w:p>
        </w:tc>
      </w:tr>
      <w:tr w:rsidR="00DF388F" w:rsidRPr="00D4522A" w14:paraId="0DE7AE00" w14:textId="77777777" w:rsidTr="00001528">
        <w:tc>
          <w:tcPr>
            <w:tcW w:w="2972" w:type="dxa"/>
          </w:tcPr>
          <w:p w14:paraId="4DB2C062" w14:textId="77777777" w:rsidR="00DF388F" w:rsidRPr="00D4522A" w:rsidRDefault="00DF388F" w:rsidP="00001528">
            <w:pPr>
              <w:rPr>
                <w:rFonts w:ascii="Times New Roman" w:hAnsi="Times New Roman" w:cs="Times New Roman"/>
                <w:szCs w:val="24"/>
              </w:rPr>
            </w:pPr>
            <w:r w:rsidRPr="00D4522A">
              <w:rPr>
                <w:rFonts w:ascii="Times New Roman" w:hAnsi="Times New Roman" w:cs="Times New Roman"/>
                <w:szCs w:val="24"/>
              </w:rPr>
              <w:t>Influenza infection in prior season (%)</w:t>
            </w:r>
          </w:p>
        </w:tc>
        <w:tc>
          <w:tcPr>
            <w:tcW w:w="2480" w:type="dxa"/>
            <w:vAlign w:val="center"/>
          </w:tcPr>
          <w:p w14:paraId="5D8B5966" w14:textId="099BC643" w:rsidR="00DF388F" w:rsidRPr="00D4522A" w:rsidRDefault="00DF388F" w:rsidP="00001528">
            <w:pPr>
              <w:jc w:val="center"/>
              <w:rPr>
                <w:rFonts w:ascii="Times New Roman" w:hAnsi="Times New Roman" w:cs="Times New Roman"/>
                <w:szCs w:val="24"/>
              </w:rPr>
            </w:pPr>
            <w:r w:rsidRPr="00D4522A">
              <w:rPr>
                <w:rFonts w:ascii="Times New Roman" w:hAnsi="Times New Roman" w:cs="Times New Roman"/>
                <w:color w:val="000000" w:themeColor="text1" w:themeShade="80"/>
                <w:szCs w:val="24"/>
              </w:rPr>
              <w:t>3.</w:t>
            </w:r>
            <w:r w:rsidR="003D26E4" w:rsidRPr="00D4522A">
              <w:rPr>
                <w:rFonts w:ascii="Times New Roman" w:hAnsi="Times New Roman" w:cs="Times New Roman"/>
                <w:color w:val="000000" w:themeColor="text1" w:themeShade="80"/>
                <w:szCs w:val="24"/>
              </w:rPr>
              <w:t>8</w:t>
            </w:r>
          </w:p>
        </w:tc>
        <w:tc>
          <w:tcPr>
            <w:tcW w:w="2481" w:type="dxa"/>
            <w:vAlign w:val="center"/>
          </w:tcPr>
          <w:p w14:paraId="45F18A2D" w14:textId="1649F8EF" w:rsidR="00DF388F" w:rsidRPr="00D4522A" w:rsidRDefault="003D26E4" w:rsidP="00001528">
            <w:pPr>
              <w:jc w:val="center"/>
              <w:rPr>
                <w:rFonts w:ascii="Times New Roman" w:hAnsi="Times New Roman" w:cs="Times New Roman"/>
                <w:szCs w:val="24"/>
              </w:rPr>
            </w:pPr>
            <w:r w:rsidRPr="00D4522A">
              <w:rPr>
                <w:rFonts w:ascii="Times New Roman" w:hAnsi="Times New Roman" w:cs="Times New Roman"/>
                <w:color w:val="000000" w:themeColor="text1" w:themeShade="80"/>
                <w:szCs w:val="24"/>
              </w:rPr>
              <w:t>2</w:t>
            </w:r>
            <w:r w:rsidR="00DF388F" w:rsidRPr="00D4522A">
              <w:rPr>
                <w:rFonts w:ascii="Times New Roman" w:hAnsi="Times New Roman" w:cs="Times New Roman"/>
                <w:color w:val="000000" w:themeColor="text1" w:themeShade="80"/>
                <w:szCs w:val="24"/>
              </w:rPr>
              <w:t>.</w:t>
            </w:r>
            <w:r w:rsidRPr="00D4522A">
              <w:rPr>
                <w:rFonts w:ascii="Times New Roman" w:hAnsi="Times New Roman" w:cs="Times New Roman"/>
                <w:color w:val="000000" w:themeColor="text1" w:themeShade="80"/>
                <w:szCs w:val="24"/>
              </w:rPr>
              <w:t>9</w:t>
            </w:r>
          </w:p>
        </w:tc>
        <w:tc>
          <w:tcPr>
            <w:tcW w:w="1083" w:type="dxa"/>
            <w:vAlign w:val="center"/>
          </w:tcPr>
          <w:p w14:paraId="5E4EBE4E" w14:textId="562B08BC" w:rsidR="00DF388F" w:rsidRPr="00D4522A" w:rsidRDefault="00DF388F" w:rsidP="00001528">
            <w:pPr>
              <w:jc w:val="right"/>
              <w:rPr>
                <w:rFonts w:ascii="Times New Roman" w:hAnsi="Times New Roman" w:cs="Times New Roman"/>
                <w:szCs w:val="24"/>
              </w:rPr>
            </w:pPr>
            <w:r w:rsidRPr="00D4522A">
              <w:rPr>
                <w:rFonts w:ascii="Times New Roman" w:hAnsi="Times New Roman" w:cs="Times New Roman"/>
                <w:color w:val="000000" w:themeColor="text1" w:themeShade="80"/>
                <w:szCs w:val="24"/>
              </w:rPr>
              <w:t>0.0</w:t>
            </w:r>
            <w:r w:rsidR="003D26E4" w:rsidRPr="00D4522A">
              <w:rPr>
                <w:rFonts w:ascii="Times New Roman" w:hAnsi="Times New Roman" w:cs="Times New Roman"/>
                <w:color w:val="000000" w:themeColor="text1" w:themeShade="80"/>
                <w:szCs w:val="24"/>
              </w:rPr>
              <w:t>5</w:t>
            </w:r>
          </w:p>
        </w:tc>
      </w:tr>
      <w:tr w:rsidR="00DF388F" w:rsidRPr="00D4522A" w14:paraId="1A2199B1" w14:textId="77777777" w:rsidTr="00001528">
        <w:tc>
          <w:tcPr>
            <w:tcW w:w="9016" w:type="dxa"/>
            <w:gridSpan w:val="4"/>
          </w:tcPr>
          <w:p w14:paraId="0C0AEC8D" w14:textId="107ABD2A" w:rsidR="00DF388F" w:rsidRPr="00D4522A" w:rsidRDefault="00B4343A" w:rsidP="00001528">
            <w:pPr>
              <w:rPr>
                <w:rFonts w:ascii="Times New Roman" w:hAnsi="Times New Roman" w:cs="Times New Roman"/>
                <w:b/>
                <w:szCs w:val="24"/>
              </w:rPr>
            </w:pPr>
            <w:r w:rsidRPr="00F85CD9">
              <w:rPr>
                <w:rFonts w:ascii="Times New Roman" w:hAnsi="Times New Roman" w:cs="Times New Roman"/>
                <w:b/>
                <w:szCs w:val="24"/>
              </w:rPr>
              <w:t xml:space="preserve">Multimorbidity frailty </w:t>
            </w:r>
            <w:r>
              <w:rPr>
                <w:rFonts w:ascii="Times New Roman" w:hAnsi="Times New Roman" w:cs="Times New Roman"/>
                <w:b/>
                <w:szCs w:val="24"/>
              </w:rPr>
              <w:t>category</w:t>
            </w:r>
            <w:r w:rsidRPr="00F85CD9">
              <w:rPr>
                <w:rFonts w:ascii="Times New Roman" w:hAnsi="Times New Roman" w:cs="Times New Roman"/>
                <w:b/>
                <w:szCs w:val="24"/>
              </w:rPr>
              <w:t xml:space="preserve"> at</w:t>
            </w:r>
            <w:r>
              <w:rPr>
                <w:rFonts w:ascii="Times New Roman" w:hAnsi="Times New Roman" w:cs="Times New Roman"/>
                <w:b/>
                <w:szCs w:val="24"/>
              </w:rPr>
              <w:t xml:space="preserve"> </w:t>
            </w:r>
            <w:r w:rsidRPr="00F85CD9">
              <w:rPr>
                <w:rFonts w:ascii="Times New Roman" w:hAnsi="Times New Roman" w:cs="Times New Roman"/>
                <w:b/>
                <w:szCs w:val="24"/>
              </w:rPr>
              <w:t>index date</w:t>
            </w:r>
            <w:r w:rsidR="00DF388F" w:rsidRPr="00D4522A">
              <w:rPr>
                <w:rFonts w:ascii="Times New Roman" w:hAnsi="Times New Roman" w:cs="Times New Roman"/>
                <w:b/>
                <w:szCs w:val="24"/>
              </w:rPr>
              <w:t xml:space="preserve"> (%)</w:t>
            </w:r>
          </w:p>
        </w:tc>
      </w:tr>
      <w:tr w:rsidR="00762AA0" w:rsidRPr="00D4522A" w14:paraId="714BBB7D" w14:textId="77777777" w:rsidTr="00001528">
        <w:tc>
          <w:tcPr>
            <w:tcW w:w="2972" w:type="dxa"/>
          </w:tcPr>
          <w:p w14:paraId="1611E52F" w14:textId="77777777" w:rsidR="00762AA0" w:rsidRPr="00D4522A" w:rsidRDefault="00762AA0" w:rsidP="00762AA0">
            <w:pPr>
              <w:ind w:leftChars="100" w:left="240"/>
              <w:rPr>
                <w:rFonts w:ascii="Times New Roman" w:hAnsi="Times New Roman" w:cs="Times New Roman"/>
                <w:szCs w:val="24"/>
              </w:rPr>
            </w:pPr>
            <w:r w:rsidRPr="00D4522A">
              <w:rPr>
                <w:rFonts w:ascii="Times New Roman" w:hAnsi="Times New Roman" w:cs="Times New Roman"/>
                <w:szCs w:val="24"/>
              </w:rPr>
              <w:t>Fit</w:t>
            </w:r>
          </w:p>
        </w:tc>
        <w:tc>
          <w:tcPr>
            <w:tcW w:w="2480" w:type="dxa"/>
            <w:vAlign w:val="center"/>
          </w:tcPr>
          <w:p w14:paraId="4791F34C" w14:textId="24BE96E7" w:rsidR="00762AA0" w:rsidRPr="00D4522A" w:rsidRDefault="00762AA0" w:rsidP="00762AA0">
            <w:pPr>
              <w:jc w:val="center"/>
              <w:rPr>
                <w:rFonts w:ascii="Times New Roman" w:hAnsi="Times New Roman" w:cs="Times New Roman"/>
                <w:szCs w:val="24"/>
              </w:rPr>
            </w:pPr>
            <w:r w:rsidRPr="00D4522A">
              <w:rPr>
                <w:rFonts w:ascii="Times New Roman" w:hAnsi="Times New Roman" w:cs="Times New Roman"/>
                <w:color w:val="000000"/>
              </w:rPr>
              <w:t>38.7</w:t>
            </w:r>
          </w:p>
        </w:tc>
        <w:tc>
          <w:tcPr>
            <w:tcW w:w="2481" w:type="dxa"/>
            <w:vAlign w:val="center"/>
          </w:tcPr>
          <w:p w14:paraId="452F7F6E" w14:textId="6A36AD70" w:rsidR="00762AA0" w:rsidRPr="00D4522A" w:rsidRDefault="00762AA0" w:rsidP="00762AA0">
            <w:pPr>
              <w:jc w:val="center"/>
              <w:rPr>
                <w:rFonts w:ascii="Times New Roman" w:hAnsi="Times New Roman" w:cs="Times New Roman"/>
                <w:szCs w:val="24"/>
              </w:rPr>
            </w:pPr>
            <w:r w:rsidRPr="00D4522A">
              <w:rPr>
                <w:rFonts w:ascii="Times New Roman" w:hAnsi="Times New Roman" w:cs="Times New Roman"/>
                <w:color w:val="000000"/>
              </w:rPr>
              <w:t>57.1</w:t>
            </w:r>
          </w:p>
        </w:tc>
        <w:tc>
          <w:tcPr>
            <w:tcW w:w="1083" w:type="dxa"/>
            <w:vAlign w:val="center"/>
          </w:tcPr>
          <w:p w14:paraId="4A386A1D" w14:textId="5058C75D" w:rsidR="00762AA0" w:rsidRPr="00D4522A" w:rsidRDefault="00762AA0" w:rsidP="00762AA0">
            <w:pPr>
              <w:jc w:val="right"/>
              <w:rPr>
                <w:rFonts w:ascii="Times New Roman" w:hAnsi="Times New Roman" w:cs="Times New Roman"/>
                <w:b/>
                <w:bCs/>
                <w:szCs w:val="24"/>
              </w:rPr>
            </w:pPr>
            <w:r w:rsidRPr="00D4522A">
              <w:rPr>
                <w:rFonts w:ascii="Times New Roman" w:hAnsi="Times New Roman" w:cs="Times New Roman"/>
                <w:b/>
                <w:bCs/>
                <w:color w:val="000000"/>
              </w:rPr>
              <w:t>-0.37</w:t>
            </w:r>
          </w:p>
        </w:tc>
      </w:tr>
      <w:tr w:rsidR="00762AA0" w:rsidRPr="00D4522A" w14:paraId="3520D258" w14:textId="77777777" w:rsidTr="00001528">
        <w:tc>
          <w:tcPr>
            <w:tcW w:w="2972" w:type="dxa"/>
          </w:tcPr>
          <w:p w14:paraId="0164AC44" w14:textId="77777777" w:rsidR="00762AA0" w:rsidRPr="00D4522A" w:rsidRDefault="00762AA0" w:rsidP="00762AA0">
            <w:pPr>
              <w:ind w:leftChars="100" w:left="240"/>
              <w:rPr>
                <w:rFonts w:ascii="Times New Roman" w:hAnsi="Times New Roman" w:cs="Times New Roman"/>
                <w:szCs w:val="24"/>
              </w:rPr>
            </w:pPr>
            <w:r w:rsidRPr="00D4522A">
              <w:rPr>
                <w:rFonts w:ascii="Times New Roman" w:hAnsi="Times New Roman" w:cs="Times New Roman"/>
                <w:szCs w:val="24"/>
              </w:rPr>
              <w:t>Mild frailty</w:t>
            </w:r>
          </w:p>
        </w:tc>
        <w:tc>
          <w:tcPr>
            <w:tcW w:w="2480" w:type="dxa"/>
            <w:vAlign w:val="center"/>
          </w:tcPr>
          <w:p w14:paraId="0E3157F1" w14:textId="3EAFDA09" w:rsidR="00762AA0" w:rsidRPr="00D4522A" w:rsidRDefault="00762AA0" w:rsidP="00762AA0">
            <w:pPr>
              <w:jc w:val="center"/>
              <w:rPr>
                <w:rFonts w:ascii="Times New Roman" w:hAnsi="Times New Roman" w:cs="Times New Roman"/>
                <w:szCs w:val="24"/>
              </w:rPr>
            </w:pPr>
            <w:r w:rsidRPr="00D4522A">
              <w:rPr>
                <w:rFonts w:ascii="Times New Roman" w:hAnsi="Times New Roman" w:cs="Times New Roman"/>
                <w:color w:val="000000"/>
              </w:rPr>
              <w:t>40.9</w:t>
            </w:r>
          </w:p>
        </w:tc>
        <w:tc>
          <w:tcPr>
            <w:tcW w:w="2481" w:type="dxa"/>
            <w:vAlign w:val="center"/>
          </w:tcPr>
          <w:p w14:paraId="1607649D" w14:textId="4EA8996C" w:rsidR="00762AA0" w:rsidRPr="00D4522A" w:rsidRDefault="00762AA0" w:rsidP="00762AA0">
            <w:pPr>
              <w:jc w:val="center"/>
              <w:rPr>
                <w:rFonts w:ascii="Times New Roman" w:hAnsi="Times New Roman" w:cs="Times New Roman"/>
                <w:szCs w:val="24"/>
              </w:rPr>
            </w:pPr>
            <w:r w:rsidRPr="00D4522A">
              <w:rPr>
                <w:rFonts w:ascii="Times New Roman" w:hAnsi="Times New Roman" w:cs="Times New Roman"/>
                <w:color w:val="000000"/>
              </w:rPr>
              <w:t>31.4</w:t>
            </w:r>
          </w:p>
        </w:tc>
        <w:tc>
          <w:tcPr>
            <w:tcW w:w="1083" w:type="dxa"/>
            <w:vAlign w:val="center"/>
          </w:tcPr>
          <w:p w14:paraId="34AB9285" w14:textId="330D86CE" w:rsidR="00762AA0" w:rsidRPr="00D4522A" w:rsidRDefault="00762AA0" w:rsidP="00762AA0">
            <w:pPr>
              <w:jc w:val="right"/>
              <w:rPr>
                <w:rFonts w:ascii="Times New Roman" w:hAnsi="Times New Roman" w:cs="Times New Roman"/>
                <w:b/>
                <w:bCs/>
                <w:szCs w:val="24"/>
              </w:rPr>
            </w:pPr>
            <w:r w:rsidRPr="00D4522A">
              <w:rPr>
                <w:rFonts w:ascii="Times New Roman" w:hAnsi="Times New Roman" w:cs="Times New Roman"/>
                <w:b/>
                <w:bCs/>
                <w:color w:val="000000"/>
              </w:rPr>
              <w:t>0.2</w:t>
            </w:r>
            <w:r w:rsidR="00281770">
              <w:rPr>
                <w:rFonts w:ascii="Times New Roman" w:hAnsi="Times New Roman" w:cs="Times New Roman"/>
                <w:b/>
                <w:bCs/>
                <w:color w:val="000000"/>
              </w:rPr>
              <w:t>0</w:t>
            </w:r>
          </w:p>
        </w:tc>
      </w:tr>
      <w:tr w:rsidR="00762AA0" w:rsidRPr="00D4522A" w14:paraId="2420565C" w14:textId="77777777" w:rsidTr="00001528">
        <w:tc>
          <w:tcPr>
            <w:tcW w:w="2972" w:type="dxa"/>
          </w:tcPr>
          <w:p w14:paraId="473249E1" w14:textId="77777777" w:rsidR="00762AA0" w:rsidRPr="00D4522A" w:rsidRDefault="00762AA0" w:rsidP="00762AA0">
            <w:pPr>
              <w:ind w:leftChars="100" w:left="240"/>
              <w:rPr>
                <w:rFonts w:ascii="Times New Roman" w:hAnsi="Times New Roman" w:cs="Times New Roman"/>
                <w:szCs w:val="24"/>
              </w:rPr>
            </w:pPr>
            <w:r w:rsidRPr="00D4522A">
              <w:rPr>
                <w:rFonts w:ascii="Times New Roman" w:hAnsi="Times New Roman" w:cs="Times New Roman"/>
                <w:szCs w:val="24"/>
              </w:rPr>
              <w:t>Moderate frailty</w:t>
            </w:r>
          </w:p>
        </w:tc>
        <w:tc>
          <w:tcPr>
            <w:tcW w:w="2480" w:type="dxa"/>
            <w:vAlign w:val="center"/>
          </w:tcPr>
          <w:p w14:paraId="6F491F01" w14:textId="7B4C54FF" w:rsidR="00762AA0" w:rsidRPr="00D4522A" w:rsidRDefault="00762AA0" w:rsidP="00762AA0">
            <w:pPr>
              <w:jc w:val="center"/>
              <w:rPr>
                <w:rFonts w:ascii="Times New Roman" w:hAnsi="Times New Roman" w:cs="Times New Roman"/>
                <w:szCs w:val="24"/>
              </w:rPr>
            </w:pPr>
            <w:r w:rsidRPr="00D4522A">
              <w:rPr>
                <w:rFonts w:ascii="Times New Roman" w:hAnsi="Times New Roman" w:cs="Times New Roman"/>
                <w:color w:val="000000"/>
              </w:rPr>
              <w:t>18.2</w:t>
            </w:r>
          </w:p>
        </w:tc>
        <w:tc>
          <w:tcPr>
            <w:tcW w:w="2481" w:type="dxa"/>
            <w:vAlign w:val="center"/>
          </w:tcPr>
          <w:p w14:paraId="63375ED9" w14:textId="3512A81D" w:rsidR="00762AA0" w:rsidRPr="00D4522A" w:rsidRDefault="00762AA0" w:rsidP="00762AA0">
            <w:pPr>
              <w:jc w:val="center"/>
              <w:rPr>
                <w:rFonts w:ascii="Times New Roman" w:hAnsi="Times New Roman" w:cs="Times New Roman"/>
                <w:szCs w:val="24"/>
              </w:rPr>
            </w:pPr>
            <w:r w:rsidRPr="00D4522A">
              <w:rPr>
                <w:rFonts w:ascii="Times New Roman" w:hAnsi="Times New Roman" w:cs="Times New Roman"/>
                <w:color w:val="000000"/>
              </w:rPr>
              <w:t>7.7</w:t>
            </w:r>
          </w:p>
        </w:tc>
        <w:tc>
          <w:tcPr>
            <w:tcW w:w="1083" w:type="dxa"/>
            <w:vAlign w:val="center"/>
          </w:tcPr>
          <w:p w14:paraId="5E3EA3D7" w14:textId="28F948C8" w:rsidR="00762AA0" w:rsidRPr="00D4522A" w:rsidRDefault="00762AA0" w:rsidP="00762AA0">
            <w:pPr>
              <w:jc w:val="right"/>
              <w:rPr>
                <w:rFonts w:ascii="Times New Roman" w:hAnsi="Times New Roman" w:cs="Times New Roman"/>
                <w:b/>
                <w:bCs/>
                <w:szCs w:val="24"/>
              </w:rPr>
            </w:pPr>
            <w:r w:rsidRPr="00D4522A">
              <w:rPr>
                <w:rFonts w:ascii="Times New Roman" w:hAnsi="Times New Roman" w:cs="Times New Roman"/>
                <w:b/>
                <w:bCs/>
                <w:color w:val="000000"/>
              </w:rPr>
              <w:t>0.2</w:t>
            </w:r>
            <w:r w:rsidR="00281770">
              <w:rPr>
                <w:rFonts w:ascii="Times New Roman" w:hAnsi="Times New Roman" w:cs="Times New Roman"/>
                <w:b/>
                <w:bCs/>
                <w:color w:val="000000"/>
              </w:rPr>
              <w:t>0</w:t>
            </w:r>
          </w:p>
        </w:tc>
      </w:tr>
      <w:tr w:rsidR="00762AA0" w:rsidRPr="00D4522A" w14:paraId="2ACDFD4C" w14:textId="77777777" w:rsidTr="00001528">
        <w:tc>
          <w:tcPr>
            <w:tcW w:w="2972" w:type="dxa"/>
          </w:tcPr>
          <w:p w14:paraId="079DC671" w14:textId="77777777" w:rsidR="00762AA0" w:rsidRPr="00D4522A" w:rsidRDefault="00762AA0" w:rsidP="00762AA0">
            <w:pPr>
              <w:ind w:leftChars="100" w:left="240"/>
              <w:rPr>
                <w:rFonts w:ascii="Times New Roman" w:hAnsi="Times New Roman" w:cs="Times New Roman"/>
                <w:szCs w:val="24"/>
              </w:rPr>
            </w:pPr>
            <w:r w:rsidRPr="00D4522A">
              <w:rPr>
                <w:rFonts w:ascii="Times New Roman" w:hAnsi="Times New Roman" w:cs="Times New Roman"/>
                <w:szCs w:val="24"/>
              </w:rPr>
              <w:t>Severe frailty</w:t>
            </w:r>
          </w:p>
        </w:tc>
        <w:tc>
          <w:tcPr>
            <w:tcW w:w="2480" w:type="dxa"/>
            <w:vAlign w:val="center"/>
          </w:tcPr>
          <w:p w14:paraId="4AD2874F" w14:textId="3A65B0A6" w:rsidR="00762AA0" w:rsidRPr="00D4522A" w:rsidRDefault="00762AA0" w:rsidP="00762AA0">
            <w:pPr>
              <w:jc w:val="center"/>
              <w:rPr>
                <w:rFonts w:ascii="Times New Roman" w:hAnsi="Times New Roman" w:cs="Times New Roman"/>
                <w:szCs w:val="24"/>
              </w:rPr>
            </w:pPr>
            <w:r w:rsidRPr="00D4522A">
              <w:rPr>
                <w:rFonts w:ascii="Times New Roman" w:hAnsi="Times New Roman" w:cs="Times New Roman"/>
                <w:color w:val="000000"/>
              </w:rPr>
              <w:t>4.9</w:t>
            </w:r>
          </w:p>
        </w:tc>
        <w:tc>
          <w:tcPr>
            <w:tcW w:w="2481" w:type="dxa"/>
            <w:vAlign w:val="center"/>
          </w:tcPr>
          <w:p w14:paraId="099DCCA0" w14:textId="27C83F3F" w:rsidR="00762AA0" w:rsidRPr="00D4522A" w:rsidRDefault="00762AA0" w:rsidP="00762AA0">
            <w:pPr>
              <w:jc w:val="center"/>
              <w:rPr>
                <w:rFonts w:ascii="Times New Roman" w:hAnsi="Times New Roman" w:cs="Times New Roman"/>
                <w:szCs w:val="24"/>
              </w:rPr>
            </w:pPr>
            <w:r w:rsidRPr="00D4522A">
              <w:rPr>
                <w:rFonts w:ascii="Times New Roman" w:hAnsi="Times New Roman" w:cs="Times New Roman"/>
                <w:color w:val="000000"/>
              </w:rPr>
              <w:t>2.4</w:t>
            </w:r>
          </w:p>
        </w:tc>
        <w:tc>
          <w:tcPr>
            <w:tcW w:w="1083" w:type="dxa"/>
            <w:vAlign w:val="center"/>
          </w:tcPr>
          <w:p w14:paraId="05BFD152" w14:textId="70918CED" w:rsidR="00762AA0" w:rsidRPr="00D4522A" w:rsidRDefault="00762AA0" w:rsidP="00762AA0">
            <w:pPr>
              <w:jc w:val="right"/>
              <w:rPr>
                <w:rFonts w:ascii="Times New Roman" w:hAnsi="Times New Roman" w:cs="Times New Roman"/>
                <w:b/>
                <w:bCs/>
                <w:szCs w:val="24"/>
              </w:rPr>
            </w:pPr>
            <w:r w:rsidRPr="00D4522A">
              <w:rPr>
                <w:rFonts w:ascii="Times New Roman" w:hAnsi="Times New Roman" w:cs="Times New Roman"/>
                <w:b/>
                <w:bCs/>
                <w:color w:val="000000"/>
              </w:rPr>
              <w:t>0.13</w:t>
            </w:r>
          </w:p>
        </w:tc>
      </w:tr>
      <w:tr w:rsidR="00DF388F" w:rsidRPr="00D4522A" w14:paraId="7E0EC07D" w14:textId="77777777" w:rsidTr="00001528">
        <w:tc>
          <w:tcPr>
            <w:tcW w:w="9016" w:type="dxa"/>
            <w:gridSpan w:val="4"/>
          </w:tcPr>
          <w:p w14:paraId="3B7B2387" w14:textId="4FB7A7BC" w:rsidR="00DF388F" w:rsidRPr="00D4522A" w:rsidRDefault="00DF388F" w:rsidP="00001528">
            <w:pPr>
              <w:rPr>
                <w:rFonts w:ascii="Times New Roman" w:hAnsi="Times New Roman" w:cs="Times New Roman"/>
                <w:b/>
                <w:szCs w:val="24"/>
              </w:rPr>
            </w:pPr>
            <w:r w:rsidRPr="00D4522A">
              <w:rPr>
                <w:rFonts w:ascii="Times New Roman" w:hAnsi="Times New Roman" w:cs="Times New Roman"/>
                <w:b/>
                <w:szCs w:val="24"/>
              </w:rPr>
              <w:t>Government-funded medical examinations within one year before index date (%)</w:t>
            </w:r>
          </w:p>
        </w:tc>
      </w:tr>
      <w:tr w:rsidR="00F8261F" w:rsidRPr="00D4522A" w14:paraId="6E4593DB" w14:textId="77777777" w:rsidTr="00001528">
        <w:tc>
          <w:tcPr>
            <w:tcW w:w="2972" w:type="dxa"/>
          </w:tcPr>
          <w:p w14:paraId="16FB826F" w14:textId="77777777" w:rsidR="00F8261F" w:rsidRPr="00D4522A" w:rsidRDefault="00F8261F" w:rsidP="00F8261F">
            <w:pPr>
              <w:ind w:leftChars="100" w:left="240"/>
              <w:rPr>
                <w:rFonts w:ascii="Times New Roman" w:hAnsi="Times New Roman" w:cs="Times New Roman"/>
                <w:szCs w:val="24"/>
              </w:rPr>
            </w:pPr>
            <w:r w:rsidRPr="00D4522A">
              <w:rPr>
                <w:rFonts w:ascii="Times New Roman" w:hAnsi="Times New Roman" w:cs="Times New Roman"/>
                <w:szCs w:val="24"/>
              </w:rPr>
              <w:t>Oral cancer screening</w:t>
            </w:r>
          </w:p>
        </w:tc>
        <w:tc>
          <w:tcPr>
            <w:tcW w:w="2480" w:type="dxa"/>
          </w:tcPr>
          <w:p w14:paraId="49C79C17" w14:textId="6BA6FD96" w:rsidR="00F8261F" w:rsidRPr="00D4522A" w:rsidRDefault="00F8261F" w:rsidP="00F8261F">
            <w:pPr>
              <w:jc w:val="center"/>
              <w:rPr>
                <w:rFonts w:ascii="Times New Roman" w:hAnsi="Times New Roman" w:cs="Times New Roman"/>
                <w:szCs w:val="24"/>
              </w:rPr>
            </w:pPr>
            <w:r w:rsidRPr="00D4522A">
              <w:rPr>
                <w:rFonts w:ascii="Times New Roman" w:hAnsi="Times New Roman" w:cs="Times New Roman"/>
              </w:rPr>
              <w:t>4.5</w:t>
            </w:r>
          </w:p>
        </w:tc>
        <w:tc>
          <w:tcPr>
            <w:tcW w:w="2481" w:type="dxa"/>
            <w:vAlign w:val="center"/>
          </w:tcPr>
          <w:p w14:paraId="09BBE7F0" w14:textId="7A8010E2" w:rsidR="00F8261F" w:rsidRPr="00D4522A" w:rsidRDefault="00F8261F" w:rsidP="00F8261F">
            <w:pPr>
              <w:jc w:val="center"/>
              <w:rPr>
                <w:rFonts w:ascii="Times New Roman" w:hAnsi="Times New Roman" w:cs="Times New Roman"/>
                <w:szCs w:val="24"/>
              </w:rPr>
            </w:pPr>
            <w:r w:rsidRPr="00D4522A">
              <w:rPr>
                <w:rFonts w:ascii="Times New Roman" w:hAnsi="Times New Roman" w:cs="Times New Roman"/>
                <w:color w:val="000000"/>
              </w:rPr>
              <w:t>2.9</w:t>
            </w:r>
          </w:p>
        </w:tc>
        <w:tc>
          <w:tcPr>
            <w:tcW w:w="1083" w:type="dxa"/>
            <w:vAlign w:val="center"/>
          </w:tcPr>
          <w:p w14:paraId="08BDA3E7" w14:textId="29008442" w:rsidR="00F8261F" w:rsidRPr="00D4522A" w:rsidRDefault="00F8261F" w:rsidP="00F8261F">
            <w:pPr>
              <w:jc w:val="right"/>
              <w:rPr>
                <w:rFonts w:ascii="Times New Roman" w:hAnsi="Times New Roman" w:cs="Times New Roman"/>
                <w:szCs w:val="24"/>
              </w:rPr>
            </w:pPr>
            <w:r w:rsidRPr="00D4522A">
              <w:rPr>
                <w:rFonts w:ascii="Times New Roman" w:hAnsi="Times New Roman" w:cs="Times New Roman"/>
                <w:color w:val="000000"/>
              </w:rPr>
              <w:t>0.08</w:t>
            </w:r>
          </w:p>
        </w:tc>
      </w:tr>
      <w:tr w:rsidR="00F8261F" w:rsidRPr="00D4522A" w14:paraId="143C1D71" w14:textId="77777777" w:rsidTr="00001528">
        <w:tc>
          <w:tcPr>
            <w:tcW w:w="2972" w:type="dxa"/>
          </w:tcPr>
          <w:p w14:paraId="7E462893" w14:textId="77777777" w:rsidR="00F8261F" w:rsidRPr="00D4522A" w:rsidRDefault="00F8261F" w:rsidP="00F8261F">
            <w:pPr>
              <w:ind w:leftChars="100" w:left="240"/>
              <w:rPr>
                <w:rFonts w:ascii="Times New Roman" w:hAnsi="Times New Roman" w:cs="Times New Roman"/>
                <w:szCs w:val="24"/>
              </w:rPr>
            </w:pPr>
            <w:r w:rsidRPr="00D4522A">
              <w:rPr>
                <w:rFonts w:ascii="Times New Roman" w:hAnsi="Times New Roman" w:cs="Times New Roman"/>
                <w:szCs w:val="24"/>
              </w:rPr>
              <w:t>Colorectal cancer screening</w:t>
            </w:r>
          </w:p>
        </w:tc>
        <w:tc>
          <w:tcPr>
            <w:tcW w:w="2480" w:type="dxa"/>
          </w:tcPr>
          <w:p w14:paraId="648F7E85" w14:textId="2EC07F34" w:rsidR="00F8261F" w:rsidRPr="00D4522A" w:rsidRDefault="00F8261F" w:rsidP="00F8261F">
            <w:pPr>
              <w:jc w:val="center"/>
              <w:rPr>
                <w:rFonts w:ascii="Times New Roman" w:hAnsi="Times New Roman" w:cs="Times New Roman"/>
                <w:szCs w:val="24"/>
              </w:rPr>
            </w:pPr>
            <w:r w:rsidRPr="00D4522A">
              <w:rPr>
                <w:rFonts w:ascii="Times New Roman" w:hAnsi="Times New Roman" w:cs="Times New Roman"/>
              </w:rPr>
              <w:t>15.7</w:t>
            </w:r>
          </w:p>
        </w:tc>
        <w:tc>
          <w:tcPr>
            <w:tcW w:w="2481" w:type="dxa"/>
            <w:vAlign w:val="center"/>
          </w:tcPr>
          <w:p w14:paraId="6FF59C8A" w14:textId="1E149DF9" w:rsidR="00F8261F" w:rsidRPr="00D4522A" w:rsidRDefault="00F8261F" w:rsidP="00F8261F">
            <w:pPr>
              <w:jc w:val="center"/>
              <w:rPr>
                <w:rFonts w:ascii="Times New Roman" w:hAnsi="Times New Roman" w:cs="Times New Roman"/>
                <w:szCs w:val="24"/>
              </w:rPr>
            </w:pPr>
            <w:r w:rsidRPr="00D4522A">
              <w:rPr>
                <w:rFonts w:ascii="Times New Roman" w:hAnsi="Times New Roman" w:cs="Times New Roman"/>
                <w:color w:val="000000"/>
              </w:rPr>
              <w:t>11.7</w:t>
            </w:r>
          </w:p>
        </w:tc>
        <w:tc>
          <w:tcPr>
            <w:tcW w:w="1083" w:type="dxa"/>
            <w:vAlign w:val="center"/>
          </w:tcPr>
          <w:p w14:paraId="3C834D60" w14:textId="618F0E24" w:rsidR="00F8261F" w:rsidRPr="00D4522A" w:rsidRDefault="00F8261F" w:rsidP="00F8261F">
            <w:pPr>
              <w:jc w:val="right"/>
              <w:rPr>
                <w:rFonts w:ascii="Times New Roman" w:hAnsi="Times New Roman" w:cs="Times New Roman"/>
                <w:b/>
                <w:bCs/>
                <w:szCs w:val="24"/>
              </w:rPr>
            </w:pPr>
            <w:r w:rsidRPr="00D4522A">
              <w:rPr>
                <w:rFonts w:ascii="Times New Roman" w:hAnsi="Times New Roman" w:cs="Times New Roman"/>
                <w:b/>
                <w:bCs/>
                <w:color w:val="000000"/>
              </w:rPr>
              <w:t>0.12</w:t>
            </w:r>
          </w:p>
        </w:tc>
      </w:tr>
      <w:tr w:rsidR="00F8261F" w:rsidRPr="00D4522A" w14:paraId="288165D0" w14:textId="77777777" w:rsidTr="00001528">
        <w:tc>
          <w:tcPr>
            <w:tcW w:w="2972" w:type="dxa"/>
          </w:tcPr>
          <w:p w14:paraId="6142290D" w14:textId="77777777" w:rsidR="00F8261F" w:rsidRPr="00D4522A" w:rsidRDefault="00F8261F" w:rsidP="00F8261F">
            <w:pPr>
              <w:ind w:leftChars="100" w:left="240"/>
              <w:rPr>
                <w:rFonts w:ascii="Times New Roman" w:hAnsi="Times New Roman" w:cs="Times New Roman"/>
                <w:szCs w:val="24"/>
              </w:rPr>
            </w:pPr>
            <w:r w:rsidRPr="00D4522A">
              <w:rPr>
                <w:rFonts w:ascii="Times New Roman" w:hAnsi="Times New Roman" w:cs="Times New Roman"/>
                <w:szCs w:val="24"/>
              </w:rPr>
              <w:t>Cervical cancer screening</w:t>
            </w:r>
          </w:p>
        </w:tc>
        <w:tc>
          <w:tcPr>
            <w:tcW w:w="2480" w:type="dxa"/>
          </w:tcPr>
          <w:p w14:paraId="422DCFFC" w14:textId="29DCB406" w:rsidR="00F8261F" w:rsidRPr="00D4522A" w:rsidRDefault="00F8261F" w:rsidP="00F8261F">
            <w:pPr>
              <w:jc w:val="center"/>
              <w:rPr>
                <w:rFonts w:ascii="Times New Roman" w:hAnsi="Times New Roman" w:cs="Times New Roman"/>
                <w:szCs w:val="24"/>
              </w:rPr>
            </w:pPr>
            <w:r w:rsidRPr="00D4522A">
              <w:rPr>
                <w:rFonts w:ascii="Times New Roman" w:hAnsi="Times New Roman" w:cs="Times New Roman"/>
              </w:rPr>
              <w:t>11.1</w:t>
            </w:r>
          </w:p>
        </w:tc>
        <w:tc>
          <w:tcPr>
            <w:tcW w:w="2481" w:type="dxa"/>
            <w:vAlign w:val="center"/>
          </w:tcPr>
          <w:p w14:paraId="7290BE7A" w14:textId="17FD1447" w:rsidR="00F8261F" w:rsidRPr="00D4522A" w:rsidRDefault="00F8261F" w:rsidP="00F8261F">
            <w:pPr>
              <w:jc w:val="center"/>
              <w:rPr>
                <w:rFonts w:ascii="Times New Roman" w:hAnsi="Times New Roman" w:cs="Times New Roman"/>
                <w:szCs w:val="24"/>
              </w:rPr>
            </w:pPr>
            <w:r w:rsidRPr="00D4522A">
              <w:rPr>
                <w:rFonts w:ascii="Times New Roman" w:hAnsi="Times New Roman" w:cs="Times New Roman"/>
                <w:color w:val="000000"/>
              </w:rPr>
              <w:t>7.1</w:t>
            </w:r>
          </w:p>
        </w:tc>
        <w:tc>
          <w:tcPr>
            <w:tcW w:w="1083" w:type="dxa"/>
            <w:vAlign w:val="center"/>
          </w:tcPr>
          <w:p w14:paraId="35E8368C" w14:textId="4E5EF089" w:rsidR="00F8261F" w:rsidRPr="00D4522A" w:rsidRDefault="00F8261F" w:rsidP="00F8261F">
            <w:pPr>
              <w:jc w:val="right"/>
              <w:rPr>
                <w:rFonts w:ascii="Times New Roman" w:hAnsi="Times New Roman" w:cs="Times New Roman"/>
                <w:b/>
                <w:bCs/>
                <w:szCs w:val="24"/>
              </w:rPr>
            </w:pPr>
            <w:r w:rsidRPr="00D4522A">
              <w:rPr>
                <w:rFonts w:ascii="Times New Roman" w:hAnsi="Times New Roman" w:cs="Times New Roman"/>
                <w:b/>
                <w:bCs/>
                <w:color w:val="000000"/>
              </w:rPr>
              <w:t>0.14</w:t>
            </w:r>
          </w:p>
        </w:tc>
      </w:tr>
      <w:tr w:rsidR="00F8261F" w:rsidRPr="00D4522A" w14:paraId="3163A4E3" w14:textId="77777777" w:rsidTr="00001528">
        <w:tc>
          <w:tcPr>
            <w:tcW w:w="2972" w:type="dxa"/>
          </w:tcPr>
          <w:p w14:paraId="072BA4F2" w14:textId="77777777" w:rsidR="00F8261F" w:rsidRPr="00D4522A" w:rsidRDefault="00F8261F" w:rsidP="00F8261F">
            <w:pPr>
              <w:ind w:leftChars="100" w:left="240"/>
              <w:rPr>
                <w:rFonts w:ascii="Times New Roman" w:hAnsi="Times New Roman" w:cs="Times New Roman"/>
                <w:szCs w:val="24"/>
              </w:rPr>
            </w:pPr>
            <w:r w:rsidRPr="00D4522A">
              <w:rPr>
                <w:rFonts w:ascii="Times New Roman" w:hAnsi="Times New Roman" w:cs="Times New Roman"/>
                <w:szCs w:val="24"/>
              </w:rPr>
              <w:t>Breast cancer screening</w:t>
            </w:r>
          </w:p>
        </w:tc>
        <w:tc>
          <w:tcPr>
            <w:tcW w:w="2480" w:type="dxa"/>
          </w:tcPr>
          <w:p w14:paraId="30639D39" w14:textId="12F3249F" w:rsidR="00F8261F" w:rsidRPr="00D4522A" w:rsidRDefault="00F8261F" w:rsidP="00F8261F">
            <w:pPr>
              <w:jc w:val="center"/>
              <w:rPr>
                <w:rFonts w:ascii="Times New Roman" w:hAnsi="Times New Roman" w:cs="Times New Roman"/>
                <w:szCs w:val="24"/>
              </w:rPr>
            </w:pPr>
            <w:r w:rsidRPr="00D4522A">
              <w:rPr>
                <w:rFonts w:ascii="Times New Roman" w:hAnsi="Times New Roman" w:cs="Times New Roman"/>
              </w:rPr>
              <w:t>5.2</w:t>
            </w:r>
          </w:p>
        </w:tc>
        <w:tc>
          <w:tcPr>
            <w:tcW w:w="2481" w:type="dxa"/>
            <w:vAlign w:val="center"/>
          </w:tcPr>
          <w:p w14:paraId="78936E38" w14:textId="62FFB1D2" w:rsidR="00F8261F" w:rsidRPr="00D4522A" w:rsidRDefault="00F8261F" w:rsidP="00F8261F">
            <w:pPr>
              <w:jc w:val="center"/>
              <w:rPr>
                <w:rFonts w:ascii="Times New Roman" w:hAnsi="Times New Roman" w:cs="Times New Roman"/>
                <w:szCs w:val="24"/>
              </w:rPr>
            </w:pPr>
            <w:r w:rsidRPr="00D4522A">
              <w:rPr>
                <w:rFonts w:ascii="Times New Roman" w:hAnsi="Times New Roman" w:cs="Times New Roman"/>
                <w:color w:val="000000"/>
              </w:rPr>
              <w:t>4.1</w:t>
            </w:r>
          </w:p>
        </w:tc>
        <w:tc>
          <w:tcPr>
            <w:tcW w:w="1083" w:type="dxa"/>
            <w:vAlign w:val="center"/>
          </w:tcPr>
          <w:p w14:paraId="4AF8445E" w14:textId="19C106B8" w:rsidR="00F8261F" w:rsidRPr="00D4522A" w:rsidRDefault="00F8261F" w:rsidP="00F8261F">
            <w:pPr>
              <w:jc w:val="right"/>
              <w:rPr>
                <w:rFonts w:ascii="Times New Roman" w:hAnsi="Times New Roman" w:cs="Times New Roman"/>
                <w:szCs w:val="24"/>
              </w:rPr>
            </w:pPr>
            <w:r w:rsidRPr="00D4522A">
              <w:rPr>
                <w:rFonts w:ascii="Times New Roman" w:hAnsi="Times New Roman" w:cs="Times New Roman"/>
                <w:color w:val="000000"/>
              </w:rPr>
              <w:t>0.05</w:t>
            </w:r>
          </w:p>
        </w:tc>
      </w:tr>
      <w:tr w:rsidR="00F8261F" w:rsidRPr="00D4522A" w14:paraId="5AC9B51A" w14:textId="77777777" w:rsidTr="00001528">
        <w:tc>
          <w:tcPr>
            <w:tcW w:w="2972" w:type="dxa"/>
          </w:tcPr>
          <w:p w14:paraId="56B97107" w14:textId="77777777" w:rsidR="00F8261F" w:rsidRPr="00D4522A" w:rsidRDefault="00F8261F" w:rsidP="00F8261F">
            <w:pPr>
              <w:ind w:leftChars="100" w:left="240"/>
              <w:rPr>
                <w:rFonts w:ascii="Times New Roman" w:hAnsi="Times New Roman" w:cs="Times New Roman"/>
                <w:szCs w:val="24"/>
              </w:rPr>
            </w:pPr>
            <w:r w:rsidRPr="00D4522A">
              <w:rPr>
                <w:rFonts w:ascii="Times New Roman" w:hAnsi="Times New Roman" w:cs="Times New Roman"/>
                <w:szCs w:val="24"/>
              </w:rPr>
              <w:t>Health examination</w:t>
            </w:r>
          </w:p>
        </w:tc>
        <w:tc>
          <w:tcPr>
            <w:tcW w:w="2480" w:type="dxa"/>
          </w:tcPr>
          <w:p w14:paraId="23320E35" w14:textId="1C7974BC" w:rsidR="00F8261F" w:rsidRPr="00D4522A" w:rsidRDefault="00F8261F" w:rsidP="00F8261F">
            <w:pPr>
              <w:jc w:val="center"/>
              <w:rPr>
                <w:rFonts w:ascii="Times New Roman" w:hAnsi="Times New Roman" w:cs="Times New Roman"/>
                <w:szCs w:val="24"/>
              </w:rPr>
            </w:pPr>
            <w:r w:rsidRPr="00D4522A">
              <w:rPr>
                <w:rFonts w:ascii="Times New Roman" w:hAnsi="Times New Roman" w:cs="Times New Roman"/>
              </w:rPr>
              <w:t>39.2</w:t>
            </w:r>
          </w:p>
        </w:tc>
        <w:tc>
          <w:tcPr>
            <w:tcW w:w="2481" w:type="dxa"/>
            <w:vAlign w:val="center"/>
          </w:tcPr>
          <w:p w14:paraId="5257D9F9" w14:textId="0655B0D1" w:rsidR="00F8261F" w:rsidRPr="00D4522A" w:rsidRDefault="00F8261F" w:rsidP="00F8261F">
            <w:pPr>
              <w:jc w:val="center"/>
              <w:rPr>
                <w:rFonts w:ascii="Times New Roman" w:hAnsi="Times New Roman" w:cs="Times New Roman"/>
                <w:szCs w:val="24"/>
              </w:rPr>
            </w:pPr>
            <w:r w:rsidRPr="00D4522A">
              <w:rPr>
                <w:rFonts w:ascii="Times New Roman" w:hAnsi="Times New Roman" w:cs="Times New Roman"/>
                <w:color w:val="000000"/>
              </w:rPr>
              <w:t>22.5</w:t>
            </w:r>
          </w:p>
        </w:tc>
        <w:tc>
          <w:tcPr>
            <w:tcW w:w="1083" w:type="dxa"/>
            <w:vAlign w:val="center"/>
          </w:tcPr>
          <w:p w14:paraId="0F5213AE" w14:textId="27BE1817" w:rsidR="00F8261F" w:rsidRPr="00D4522A" w:rsidRDefault="00F8261F" w:rsidP="00F8261F">
            <w:pPr>
              <w:jc w:val="right"/>
              <w:rPr>
                <w:rFonts w:ascii="Times New Roman" w:hAnsi="Times New Roman" w:cs="Times New Roman"/>
                <w:b/>
                <w:bCs/>
                <w:szCs w:val="24"/>
              </w:rPr>
            </w:pPr>
            <w:r w:rsidRPr="00D4522A">
              <w:rPr>
                <w:rFonts w:ascii="Times New Roman" w:hAnsi="Times New Roman" w:cs="Times New Roman"/>
                <w:b/>
                <w:bCs/>
                <w:color w:val="000000"/>
              </w:rPr>
              <w:t>0.37</w:t>
            </w:r>
          </w:p>
        </w:tc>
      </w:tr>
      <w:tr w:rsidR="00DF388F" w:rsidRPr="00D4522A" w14:paraId="2EF3CF3D" w14:textId="77777777" w:rsidTr="00001528">
        <w:tc>
          <w:tcPr>
            <w:tcW w:w="9016" w:type="dxa"/>
            <w:gridSpan w:val="4"/>
          </w:tcPr>
          <w:p w14:paraId="07359DCF" w14:textId="21BA097A" w:rsidR="00DF388F" w:rsidRPr="00D4522A" w:rsidRDefault="00DF388F" w:rsidP="00001528">
            <w:pPr>
              <w:rPr>
                <w:rFonts w:ascii="Times New Roman" w:hAnsi="Times New Roman" w:cs="Times New Roman"/>
                <w:b/>
                <w:szCs w:val="24"/>
              </w:rPr>
            </w:pPr>
            <w:r w:rsidRPr="00D4522A">
              <w:rPr>
                <w:rFonts w:ascii="Times New Roman" w:hAnsi="Times New Roman" w:cs="Times New Roman"/>
                <w:b/>
                <w:szCs w:val="24"/>
              </w:rPr>
              <w:t xml:space="preserve">Comorbidities </w:t>
            </w:r>
            <w:r w:rsidR="007F06D8">
              <w:rPr>
                <w:rFonts w:ascii="Times New Roman" w:hAnsi="Times New Roman" w:cs="Times New Roman"/>
                <w:b/>
                <w:szCs w:val="24"/>
              </w:rPr>
              <w:t>with</w:t>
            </w:r>
            <w:r w:rsidRPr="00D4522A">
              <w:rPr>
                <w:rFonts w:ascii="Times New Roman" w:hAnsi="Times New Roman" w:cs="Times New Roman"/>
                <w:b/>
                <w:szCs w:val="24"/>
              </w:rPr>
              <w:t>in one year before</w:t>
            </w:r>
            <w:r w:rsidR="00B4343A">
              <w:rPr>
                <w:rFonts w:ascii="Times New Roman" w:hAnsi="Times New Roman" w:cs="Times New Roman"/>
                <w:b/>
                <w:szCs w:val="24"/>
              </w:rPr>
              <w:t xml:space="preserve"> </w:t>
            </w:r>
            <w:r w:rsidRPr="00D4522A">
              <w:rPr>
                <w:rFonts w:ascii="Times New Roman" w:hAnsi="Times New Roman" w:cs="Times New Roman"/>
                <w:b/>
                <w:szCs w:val="24"/>
              </w:rPr>
              <w:t>index date (%)</w:t>
            </w:r>
          </w:p>
        </w:tc>
      </w:tr>
      <w:tr w:rsidR="00B4343A" w:rsidRPr="00D4522A" w14:paraId="1824B33C" w14:textId="77777777" w:rsidTr="00001528">
        <w:tc>
          <w:tcPr>
            <w:tcW w:w="2972" w:type="dxa"/>
            <w:vAlign w:val="center"/>
          </w:tcPr>
          <w:p w14:paraId="5A62241C" w14:textId="29322510" w:rsidR="00B4343A" w:rsidRPr="00D4522A" w:rsidRDefault="00B4343A" w:rsidP="00B4343A">
            <w:pPr>
              <w:ind w:leftChars="100" w:left="240"/>
              <w:rPr>
                <w:rFonts w:ascii="Times New Roman" w:hAnsi="Times New Roman" w:cs="Times New Roman"/>
                <w:szCs w:val="24"/>
              </w:rPr>
            </w:pPr>
            <w:r>
              <w:rPr>
                <w:rFonts w:ascii="Times New Roman" w:hAnsi="Times New Roman" w:cs="Times New Roman"/>
                <w:color w:val="000000" w:themeColor="text1" w:themeShade="80"/>
                <w:szCs w:val="24"/>
              </w:rPr>
              <w:t>AMI</w:t>
            </w:r>
          </w:p>
        </w:tc>
        <w:tc>
          <w:tcPr>
            <w:tcW w:w="2480" w:type="dxa"/>
          </w:tcPr>
          <w:p w14:paraId="021034EC" w14:textId="6D765F82" w:rsidR="00B4343A" w:rsidRPr="00D4522A" w:rsidRDefault="00B4343A" w:rsidP="00B4343A">
            <w:pPr>
              <w:jc w:val="center"/>
              <w:rPr>
                <w:rFonts w:ascii="Times New Roman" w:hAnsi="Times New Roman" w:cs="Times New Roman"/>
                <w:szCs w:val="24"/>
              </w:rPr>
            </w:pPr>
            <w:r w:rsidRPr="00D4522A">
              <w:rPr>
                <w:rFonts w:ascii="Times New Roman" w:hAnsi="Times New Roman" w:cs="Times New Roman"/>
              </w:rPr>
              <w:t>0.8</w:t>
            </w:r>
          </w:p>
        </w:tc>
        <w:tc>
          <w:tcPr>
            <w:tcW w:w="2481" w:type="dxa"/>
            <w:vAlign w:val="center"/>
          </w:tcPr>
          <w:p w14:paraId="42CAE0AE" w14:textId="11AD1E26" w:rsidR="00B4343A" w:rsidRPr="00D4522A" w:rsidRDefault="00B4343A" w:rsidP="00B4343A">
            <w:pPr>
              <w:jc w:val="center"/>
              <w:rPr>
                <w:rFonts w:ascii="Times New Roman" w:hAnsi="Times New Roman" w:cs="Times New Roman"/>
                <w:szCs w:val="24"/>
              </w:rPr>
            </w:pPr>
            <w:r w:rsidRPr="00D4522A">
              <w:rPr>
                <w:rFonts w:ascii="Times New Roman" w:hAnsi="Times New Roman" w:cs="Times New Roman"/>
                <w:color w:val="000000"/>
              </w:rPr>
              <w:t>0.8</w:t>
            </w:r>
          </w:p>
        </w:tc>
        <w:tc>
          <w:tcPr>
            <w:tcW w:w="1083" w:type="dxa"/>
            <w:vAlign w:val="center"/>
          </w:tcPr>
          <w:p w14:paraId="7C1A4DB9" w14:textId="707DE0B9" w:rsidR="00B4343A" w:rsidRPr="00D4522A" w:rsidRDefault="00B4343A" w:rsidP="00B4343A">
            <w:pPr>
              <w:jc w:val="right"/>
              <w:rPr>
                <w:rFonts w:ascii="Times New Roman" w:hAnsi="Times New Roman" w:cs="Times New Roman"/>
                <w:szCs w:val="24"/>
              </w:rPr>
            </w:pPr>
            <w:r w:rsidRPr="00D4522A">
              <w:rPr>
                <w:rFonts w:ascii="Times New Roman" w:hAnsi="Times New Roman" w:cs="Times New Roman"/>
                <w:color w:val="000000"/>
              </w:rPr>
              <w:t>0.00</w:t>
            </w:r>
          </w:p>
        </w:tc>
      </w:tr>
      <w:tr w:rsidR="00B4343A" w:rsidRPr="00D4522A" w14:paraId="405ECAEC" w14:textId="77777777" w:rsidTr="00001528">
        <w:tc>
          <w:tcPr>
            <w:tcW w:w="2972" w:type="dxa"/>
            <w:vAlign w:val="center"/>
          </w:tcPr>
          <w:p w14:paraId="52FCD68B" w14:textId="03C49203" w:rsidR="00B4343A" w:rsidRPr="00D4522A" w:rsidRDefault="00B4343A" w:rsidP="00B4343A">
            <w:pPr>
              <w:ind w:leftChars="100" w:left="240"/>
              <w:rPr>
                <w:rFonts w:ascii="Times New Roman" w:hAnsi="Times New Roman" w:cs="Times New Roman"/>
                <w:szCs w:val="24"/>
              </w:rPr>
            </w:pPr>
            <w:r>
              <w:rPr>
                <w:rFonts w:ascii="Times New Roman" w:hAnsi="Times New Roman" w:cs="Times New Roman"/>
                <w:color w:val="000000" w:themeColor="text1" w:themeShade="80"/>
                <w:szCs w:val="24"/>
              </w:rPr>
              <w:t>CHF</w:t>
            </w:r>
          </w:p>
        </w:tc>
        <w:tc>
          <w:tcPr>
            <w:tcW w:w="2480" w:type="dxa"/>
          </w:tcPr>
          <w:p w14:paraId="48BF72DB" w14:textId="713AFB34" w:rsidR="00B4343A" w:rsidRPr="00D4522A" w:rsidRDefault="00B4343A" w:rsidP="00B4343A">
            <w:pPr>
              <w:jc w:val="center"/>
              <w:rPr>
                <w:rFonts w:ascii="Times New Roman" w:hAnsi="Times New Roman" w:cs="Times New Roman"/>
                <w:szCs w:val="24"/>
              </w:rPr>
            </w:pPr>
            <w:r w:rsidRPr="00D4522A">
              <w:rPr>
                <w:rFonts w:ascii="Times New Roman" w:hAnsi="Times New Roman" w:cs="Times New Roman"/>
              </w:rPr>
              <w:t>0.6</w:t>
            </w:r>
          </w:p>
        </w:tc>
        <w:tc>
          <w:tcPr>
            <w:tcW w:w="2481" w:type="dxa"/>
            <w:vAlign w:val="center"/>
          </w:tcPr>
          <w:p w14:paraId="73A605A9" w14:textId="42D21CF1" w:rsidR="00B4343A" w:rsidRPr="00D4522A" w:rsidRDefault="00B4343A" w:rsidP="00B4343A">
            <w:pPr>
              <w:jc w:val="center"/>
              <w:rPr>
                <w:rFonts w:ascii="Times New Roman" w:hAnsi="Times New Roman" w:cs="Times New Roman"/>
                <w:szCs w:val="24"/>
              </w:rPr>
            </w:pPr>
            <w:r w:rsidRPr="00D4522A">
              <w:rPr>
                <w:rFonts w:ascii="Times New Roman" w:hAnsi="Times New Roman" w:cs="Times New Roman"/>
                <w:color w:val="000000"/>
              </w:rPr>
              <w:t>0.5</w:t>
            </w:r>
          </w:p>
        </w:tc>
        <w:tc>
          <w:tcPr>
            <w:tcW w:w="1083" w:type="dxa"/>
            <w:vAlign w:val="center"/>
          </w:tcPr>
          <w:p w14:paraId="433416E3" w14:textId="5F85FDA3" w:rsidR="00B4343A" w:rsidRPr="00D4522A" w:rsidRDefault="00B4343A" w:rsidP="00B4343A">
            <w:pPr>
              <w:jc w:val="right"/>
              <w:rPr>
                <w:rFonts w:ascii="Times New Roman" w:hAnsi="Times New Roman" w:cs="Times New Roman"/>
                <w:szCs w:val="24"/>
              </w:rPr>
            </w:pPr>
            <w:r w:rsidRPr="00D4522A">
              <w:rPr>
                <w:rFonts w:ascii="Times New Roman" w:hAnsi="Times New Roman" w:cs="Times New Roman"/>
                <w:color w:val="000000"/>
              </w:rPr>
              <w:t>0.01</w:t>
            </w:r>
          </w:p>
        </w:tc>
      </w:tr>
      <w:tr w:rsidR="00B4343A" w:rsidRPr="00D4522A" w14:paraId="0D4E8F00" w14:textId="77777777" w:rsidTr="00001528">
        <w:tc>
          <w:tcPr>
            <w:tcW w:w="2972" w:type="dxa"/>
            <w:vAlign w:val="center"/>
          </w:tcPr>
          <w:p w14:paraId="0F9B8C04" w14:textId="27221D3C" w:rsidR="00B4343A" w:rsidRPr="00D4522A" w:rsidRDefault="00B4343A" w:rsidP="00B4343A">
            <w:pPr>
              <w:ind w:leftChars="100" w:left="240"/>
              <w:rPr>
                <w:rFonts w:ascii="Times New Roman" w:hAnsi="Times New Roman" w:cs="Times New Roman"/>
                <w:szCs w:val="24"/>
              </w:rPr>
            </w:pPr>
            <w:r w:rsidRPr="001E4894">
              <w:rPr>
                <w:rFonts w:ascii="Times New Roman" w:hAnsi="Times New Roman" w:cs="Times New Roman"/>
                <w:color w:val="000000" w:themeColor="text1" w:themeShade="80"/>
                <w:szCs w:val="24"/>
              </w:rPr>
              <w:t>P</w:t>
            </w:r>
            <w:r>
              <w:rPr>
                <w:rFonts w:ascii="Times New Roman" w:hAnsi="Times New Roman" w:cs="Times New Roman"/>
                <w:color w:val="000000" w:themeColor="text1" w:themeShade="80"/>
                <w:szCs w:val="24"/>
              </w:rPr>
              <w:t>VD</w:t>
            </w:r>
          </w:p>
        </w:tc>
        <w:tc>
          <w:tcPr>
            <w:tcW w:w="2480" w:type="dxa"/>
          </w:tcPr>
          <w:p w14:paraId="5D57257B" w14:textId="7EC3F931" w:rsidR="00B4343A" w:rsidRPr="00D4522A" w:rsidRDefault="00B4343A" w:rsidP="00B4343A">
            <w:pPr>
              <w:jc w:val="center"/>
              <w:rPr>
                <w:rFonts w:ascii="Times New Roman" w:hAnsi="Times New Roman" w:cs="Times New Roman"/>
                <w:szCs w:val="24"/>
              </w:rPr>
            </w:pPr>
            <w:r w:rsidRPr="00D4522A">
              <w:rPr>
                <w:rFonts w:ascii="Times New Roman" w:hAnsi="Times New Roman" w:cs="Times New Roman"/>
              </w:rPr>
              <w:t>3.4</w:t>
            </w:r>
          </w:p>
        </w:tc>
        <w:tc>
          <w:tcPr>
            <w:tcW w:w="2481" w:type="dxa"/>
            <w:vAlign w:val="center"/>
          </w:tcPr>
          <w:p w14:paraId="7345CA14" w14:textId="1DF45E4B" w:rsidR="00B4343A" w:rsidRPr="00D4522A" w:rsidRDefault="00B4343A" w:rsidP="00B4343A">
            <w:pPr>
              <w:jc w:val="center"/>
              <w:rPr>
                <w:rFonts w:ascii="Times New Roman" w:hAnsi="Times New Roman" w:cs="Times New Roman"/>
                <w:szCs w:val="24"/>
              </w:rPr>
            </w:pPr>
            <w:r w:rsidRPr="00D4522A">
              <w:rPr>
                <w:rFonts w:ascii="Times New Roman" w:hAnsi="Times New Roman" w:cs="Times New Roman"/>
                <w:color w:val="000000"/>
              </w:rPr>
              <w:t>2.3</w:t>
            </w:r>
          </w:p>
        </w:tc>
        <w:tc>
          <w:tcPr>
            <w:tcW w:w="1083" w:type="dxa"/>
            <w:vAlign w:val="center"/>
          </w:tcPr>
          <w:p w14:paraId="57665EC5" w14:textId="31B85CE2" w:rsidR="00B4343A" w:rsidRPr="00D4522A" w:rsidRDefault="00B4343A" w:rsidP="00B4343A">
            <w:pPr>
              <w:jc w:val="right"/>
              <w:rPr>
                <w:rFonts w:ascii="Times New Roman" w:hAnsi="Times New Roman" w:cs="Times New Roman"/>
                <w:szCs w:val="24"/>
              </w:rPr>
            </w:pPr>
            <w:r w:rsidRPr="00D4522A">
              <w:rPr>
                <w:rFonts w:ascii="Times New Roman" w:hAnsi="Times New Roman" w:cs="Times New Roman"/>
                <w:color w:val="000000"/>
              </w:rPr>
              <w:t>0.06</w:t>
            </w:r>
          </w:p>
        </w:tc>
      </w:tr>
      <w:tr w:rsidR="008A1661" w:rsidRPr="00D4522A" w14:paraId="20D74A63" w14:textId="77777777" w:rsidTr="00001528">
        <w:tc>
          <w:tcPr>
            <w:tcW w:w="2972" w:type="dxa"/>
            <w:vAlign w:val="center"/>
          </w:tcPr>
          <w:p w14:paraId="19D0A7E7" w14:textId="77777777" w:rsidR="008A1661" w:rsidRPr="00D4522A" w:rsidRDefault="008A1661" w:rsidP="008A1661">
            <w:pPr>
              <w:ind w:leftChars="100" w:left="240"/>
              <w:rPr>
                <w:rFonts w:ascii="Times New Roman" w:hAnsi="Times New Roman" w:cs="Times New Roman"/>
                <w:szCs w:val="24"/>
              </w:rPr>
            </w:pPr>
            <w:r w:rsidRPr="00D4522A">
              <w:rPr>
                <w:rFonts w:ascii="Times New Roman" w:hAnsi="Times New Roman" w:cs="Times New Roman"/>
                <w:color w:val="000000" w:themeColor="text1" w:themeShade="80"/>
                <w:szCs w:val="24"/>
              </w:rPr>
              <w:t>Cerebrovascular disease</w:t>
            </w:r>
          </w:p>
        </w:tc>
        <w:tc>
          <w:tcPr>
            <w:tcW w:w="2480" w:type="dxa"/>
          </w:tcPr>
          <w:p w14:paraId="74C60588" w14:textId="3F3BBE05" w:rsidR="008A1661" w:rsidRPr="00D4522A" w:rsidRDefault="008A1661" w:rsidP="008A1661">
            <w:pPr>
              <w:jc w:val="center"/>
              <w:rPr>
                <w:rFonts w:ascii="Times New Roman" w:hAnsi="Times New Roman" w:cs="Times New Roman"/>
                <w:szCs w:val="24"/>
              </w:rPr>
            </w:pPr>
            <w:r w:rsidRPr="00D4522A">
              <w:rPr>
                <w:rFonts w:ascii="Times New Roman" w:hAnsi="Times New Roman" w:cs="Times New Roman"/>
              </w:rPr>
              <w:t>5.4</w:t>
            </w:r>
          </w:p>
        </w:tc>
        <w:tc>
          <w:tcPr>
            <w:tcW w:w="2481" w:type="dxa"/>
            <w:vAlign w:val="center"/>
          </w:tcPr>
          <w:p w14:paraId="6BCF3095" w14:textId="3670BC4B" w:rsidR="008A1661" w:rsidRPr="00D4522A" w:rsidRDefault="008A1661" w:rsidP="008A1661">
            <w:pPr>
              <w:jc w:val="center"/>
              <w:rPr>
                <w:rFonts w:ascii="Times New Roman" w:hAnsi="Times New Roman" w:cs="Times New Roman"/>
                <w:szCs w:val="24"/>
              </w:rPr>
            </w:pPr>
            <w:r w:rsidRPr="00D4522A">
              <w:rPr>
                <w:rFonts w:ascii="Times New Roman" w:hAnsi="Times New Roman" w:cs="Times New Roman"/>
                <w:color w:val="000000"/>
              </w:rPr>
              <w:t>4.3</w:t>
            </w:r>
          </w:p>
        </w:tc>
        <w:tc>
          <w:tcPr>
            <w:tcW w:w="1083" w:type="dxa"/>
            <w:vAlign w:val="center"/>
          </w:tcPr>
          <w:p w14:paraId="0687BFD7" w14:textId="34FF7AB7" w:rsidR="008A1661" w:rsidRPr="00D4522A" w:rsidRDefault="008A1661" w:rsidP="008A1661">
            <w:pPr>
              <w:jc w:val="right"/>
              <w:rPr>
                <w:rFonts w:ascii="Times New Roman" w:hAnsi="Times New Roman" w:cs="Times New Roman"/>
                <w:szCs w:val="24"/>
              </w:rPr>
            </w:pPr>
            <w:r w:rsidRPr="00D4522A">
              <w:rPr>
                <w:rFonts w:ascii="Times New Roman" w:hAnsi="Times New Roman" w:cs="Times New Roman"/>
                <w:color w:val="000000"/>
              </w:rPr>
              <w:t>0.05</w:t>
            </w:r>
          </w:p>
        </w:tc>
      </w:tr>
      <w:tr w:rsidR="008A1661" w:rsidRPr="00D4522A" w14:paraId="3895C7F3" w14:textId="77777777" w:rsidTr="00001528">
        <w:tc>
          <w:tcPr>
            <w:tcW w:w="2972" w:type="dxa"/>
            <w:vAlign w:val="center"/>
          </w:tcPr>
          <w:p w14:paraId="7E4D830A" w14:textId="77777777" w:rsidR="008A1661" w:rsidRPr="00D4522A" w:rsidRDefault="008A1661" w:rsidP="008A1661">
            <w:pPr>
              <w:ind w:leftChars="100" w:left="240"/>
              <w:rPr>
                <w:rFonts w:ascii="Times New Roman" w:hAnsi="Times New Roman" w:cs="Times New Roman"/>
                <w:szCs w:val="24"/>
              </w:rPr>
            </w:pPr>
            <w:r w:rsidRPr="00D4522A">
              <w:rPr>
                <w:rFonts w:ascii="Times New Roman" w:hAnsi="Times New Roman" w:cs="Times New Roman"/>
                <w:color w:val="000000" w:themeColor="text1" w:themeShade="80"/>
                <w:szCs w:val="24"/>
              </w:rPr>
              <w:t>Chronic pulmonary disease</w:t>
            </w:r>
          </w:p>
        </w:tc>
        <w:tc>
          <w:tcPr>
            <w:tcW w:w="2480" w:type="dxa"/>
          </w:tcPr>
          <w:p w14:paraId="7EA916FB" w14:textId="71F58AF9" w:rsidR="008A1661" w:rsidRPr="00D4522A" w:rsidRDefault="008A1661" w:rsidP="008A1661">
            <w:pPr>
              <w:jc w:val="center"/>
              <w:rPr>
                <w:rFonts w:ascii="Times New Roman" w:hAnsi="Times New Roman" w:cs="Times New Roman"/>
                <w:szCs w:val="24"/>
              </w:rPr>
            </w:pPr>
            <w:r w:rsidRPr="00D4522A">
              <w:rPr>
                <w:rFonts w:ascii="Times New Roman" w:hAnsi="Times New Roman" w:cs="Times New Roman"/>
              </w:rPr>
              <w:t>9.2</w:t>
            </w:r>
          </w:p>
        </w:tc>
        <w:tc>
          <w:tcPr>
            <w:tcW w:w="2481" w:type="dxa"/>
            <w:vAlign w:val="center"/>
          </w:tcPr>
          <w:p w14:paraId="37E3A13B" w14:textId="7D155527" w:rsidR="008A1661" w:rsidRPr="00D4522A" w:rsidRDefault="008A1661" w:rsidP="008A1661">
            <w:pPr>
              <w:jc w:val="center"/>
              <w:rPr>
                <w:rFonts w:ascii="Times New Roman" w:hAnsi="Times New Roman" w:cs="Times New Roman"/>
                <w:szCs w:val="24"/>
              </w:rPr>
            </w:pPr>
            <w:r w:rsidRPr="00D4522A">
              <w:rPr>
                <w:rFonts w:ascii="Times New Roman" w:hAnsi="Times New Roman" w:cs="Times New Roman"/>
                <w:color w:val="000000"/>
              </w:rPr>
              <w:t>5.6</w:t>
            </w:r>
          </w:p>
        </w:tc>
        <w:tc>
          <w:tcPr>
            <w:tcW w:w="1083" w:type="dxa"/>
            <w:vAlign w:val="center"/>
          </w:tcPr>
          <w:p w14:paraId="32AD2CA0" w14:textId="2F7D195B" w:rsidR="008A1661" w:rsidRPr="00D4522A" w:rsidRDefault="008A1661" w:rsidP="008A1661">
            <w:pPr>
              <w:jc w:val="right"/>
              <w:rPr>
                <w:rFonts w:ascii="Times New Roman" w:hAnsi="Times New Roman" w:cs="Times New Roman"/>
                <w:b/>
                <w:bCs/>
                <w:szCs w:val="24"/>
              </w:rPr>
            </w:pPr>
            <w:r w:rsidRPr="00D4522A">
              <w:rPr>
                <w:rFonts w:ascii="Times New Roman" w:hAnsi="Times New Roman" w:cs="Times New Roman"/>
                <w:b/>
                <w:bCs/>
                <w:color w:val="000000"/>
              </w:rPr>
              <w:t>0.14</w:t>
            </w:r>
          </w:p>
        </w:tc>
      </w:tr>
      <w:tr w:rsidR="008A1661" w:rsidRPr="00D4522A" w14:paraId="12EAE9B0" w14:textId="77777777" w:rsidTr="00001528">
        <w:tc>
          <w:tcPr>
            <w:tcW w:w="2972" w:type="dxa"/>
            <w:vAlign w:val="center"/>
          </w:tcPr>
          <w:p w14:paraId="6524763D" w14:textId="77777777" w:rsidR="008A1661" w:rsidRPr="00D4522A" w:rsidRDefault="008A1661" w:rsidP="008A1661">
            <w:pPr>
              <w:ind w:leftChars="100" w:left="240"/>
              <w:rPr>
                <w:rFonts w:ascii="Times New Roman" w:hAnsi="Times New Roman" w:cs="Times New Roman"/>
                <w:szCs w:val="24"/>
              </w:rPr>
            </w:pPr>
            <w:r w:rsidRPr="00D4522A">
              <w:rPr>
                <w:rFonts w:ascii="Times New Roman" w:hAnsi="Times New Roman" w:cs="Times New Roman"/>
                <w:color w:val="000000" w:themeColor="text1" w:themeShade="80"/>
                <w:szCs w:val="24"/>
              </w:rPr>
              <w:t>Rheumatic disease</w:t>
            </w:r>
          </w:p>
        </w:tc>
        <w:tc>
          <w:tcPr>
            <w:tcW w:w="2480" w:type="dxa"/>
          </w:tcPr>
          <w:p w14:paraId="42D8EE82" w14:textId="73E16565" w:rsidR="008A1661" w:rsidRPr="00D4522A" w:rsidRDefault="008A1661" w:rsidP="008A1661">
            <w:pPr>
              <w:jc w:val="center"/>
              <w:rPr>
                <w:rFonts w:ascii="Times New Roman" w:hAnsi="Times New Roman" w:cs="Times New Roman"/>
                <w:szCs w:val="24"/>
              </w:rPr>
            </w:pPr>
            <w:r w:rsidRPr="00D4522A">
              <w:rPr>
                <w:rFonts w:ascii="Times New Roman" w:hAnsi="Times New Roman" w:cs="Times New Roman"/>
              </w:rPr>
              <w:t>1.6</w:t>
            </w:r>
          </w:p>
        </w:tc>
        <w:tc>
          <w:tcPr>
            <w:tcW w:w="2481" w:type="dxa"/>
            <w:vAlign w:val="center"/>
          </w:tcPr>
          <w:p w14:paraId="1742BDBB" w14:textId="1E033BAE" w:rsidR="008A1661" w:rsidRPr="00D4522A" w:rsidRDefault="008A1661" w:rsidP="008A1661">
            <w:pPr>
              <w:jc w:val="center"/>
              <w:rPr>
                <w:rFonts w:ascii="Times New Roman" w:hAnsi="Times New Roman" w:cs="Times New Roman"/>
                <w:szCs w:val="24"/>
              </w:rPr>
            </w:pPr>
            <w:r w:rsidRPr="00D4522A">
              <w:rPr>
                <w:rFonts w:ascii="Times New Roman" w:hAnsi="Times New Roman" w:cs="Times New Roman"/>
                <w:color w:val="000000"/>
              </w:rPr>
              <w:t>1.3</w:t>
            </w:r>
          </w:p>
        </w:tc>
        <w:tc>
          <w:tcPr>
            <w:tcW w:w="1083" w:type="dxa"/>
            <w:vAlign w:val="center"/>
          </w:tcPr>
          <w:p w14:paraId="767573DD" w14:textId="2ACD79CB" w:rsidR="008A1661" w:rsidRPr="00D4522A" w:rsidRDefault="008A1661" w:rsidP="008A1661">
            <w:pPr>
              <w:jc w:val="right"/>
              <w:rPr>
                <w:rFonts w:ascii="Times New Roman" w:hAnsi="Times New Roman" w:cs="Times New Roman"/>
                <w:szCs w:val="24"/>
              </w:rPr>
            </w:pPr>
            <w:r w:rsidRPr="00D4522A">
              <w:rPr>
                <w:rFonts w:ascii="Times New Roman" w:hAnsi="Times New Roman" w:cs="Times New Roman"/>
                <w:color w:val="000000"/>
              </w:rPr>
              <w:t>0.02</w:t>
            </w:r>
          </w:p>
        </w:tc>
      </w:tr>
      <w:tr w:rsidR="008A1661" w:rsidRPr="00D4522A" w14:paraId="764FAFDB" w14:textId="77777777" w:rsidTr="00001528">
        <w:tc>
          <w:tcPr>
            <w:tcW w:w="2972" w:type="dxa"/>
            <w:vAlign w:val="center"/>
          </w:tcPr>
          <w:p w14:paraId="5913B6EA" w14:textId="77777777" w:rsidR="008A1661" w:rsidRPr="00D4522A" w:rsidRDefault="008A1661" w:rsidP="008A1661">
            <w:pPr>
              <w:ind w:leftChars="100" w:left="240"/>
              <w:rPr>
                <w:rFonts w:ascii="Times New Roman" w:hAnsi="Times New Roman" w:cs="Times New Roman"/>
                <w:szCs w:val="24"/>
              </w:rPr>
            </w:pPr>
            <w:r w:rsidRPr="00D4522A">
              <w:rPr>
                <w:rFonts w:ascii="Times New Roman" w:hAnsi="Times New Roman" w:cs="Times New Roman"/>
                <w:color w:val="000000" w:themeColor="text1" w:themeShade="80"/>
                <w:szCs w:val="24"/>
              </w:rPr>
              <w:t>Peptic ulcer disease</w:t>
            </w:r>
          </w:p>
        </w:tc>
        <w:tc>
          <w:tcPr>
            <w:tcW w:w="2480" w:type="dxa"/>
          </w:tcPr>
          <w:p w14:paraId="645D0EC4" w14:textId="28FBC61C" w:rsidR="008A1661" w:rsidRPr="00D4522A" w:rsidRDefault="008A1661" w:rsidP="008A1661">
            <w:pPr>
              <w:jc w:val="center"/>
              <w:rPr>
                <w:rFonts w:ascii="Times New Roman" w:hAnsi="Times New Roman" w:cs="Times New Roman"/>
                <w:szCs w:val="24"/>
              </w:rPr>
            </w:pPr>
            <w:r w:rsidRPr="00D4522A">
              <w:rPr>
                <w:rFonts w:ascii="Times New Roman" w:hAnsi="Times New Roman" w:cs="Times New Roman"/>
              </w:rPr>
              <w:t>2.2</w:t>
            </w:r>
          </w:p>
        </w:tc>
        <w:tc>
          <w:tcPr>
            <w:tcW w:w="2481" w:type="dxa"/>
            <w:vAlign w:val="center"/>
          </w:tcPr>
          <w:p w14:paraId="610C5449" w14:textId="6DD84CB2" w:rsidR="008A1661" w:rsidRPr="00D4522A" w:rsidRDefault="008A1661" w:rsidP="008A1661">
            <w:pPr>
              <w:jc w:val="center"/>
              <w:rPr>
                <w:rFonts w:ascii="Times New Roman" w:hAnsi="Times New Roman" w:cs="Times New Roman"/>
                <w:szCs w:val="24"/>
              </w:rPr>
            </w:pPr>
            <w:r w:rsidRPr="00D4522A">
              <w:rPr>
                <w:rFonts w:ascii="Times New Roman" w:hAnsi="Times New Roman" w:cs="Times New Roman"/>
                <w:color w:val="000000"/>
              </w:rPr>
              <w:t>1.6</w:t>
            </w:r>
          </w:p>
        </w:tc>
        <w:tc>
          <w:tcPr>
            <w:tcW w:w="1083" w:type="dxa"/>
            <w:vAlign w:val="center"/>
          </w:tcPr>
          <w:p w14:paraId="310A619E" w14:textId="78107D33" w:rsidR="008A1661" w:rsidRPr="00D4522A" w:rsidRDefault="008A1661" w:rsidP="008A1661">
            <w:pPr>
              <w:jc w:val="right"/>
              <w:rPr>
                <w:rFonts w:ascii="Times New Roman" w:hAnsi="Times New Roman" w:cs="Times New Roman"/>
                <w:szCs w:val="24"/>
              </w:rPr>
            </w:pPr>
            <w:r w:rsidRPr="00D4522A">
              <w:rPr>
                <w:rFonts w:ascii="Times New Roman" w:hAnsi="Times New Roman" w:cs="Times New Roman"/>
                <w:color w:val="000000"/>
              </w:rPr>
              <w:t>0.05</w:t>
            </w:r>
          </w:p>
        </w:tc>
      </w:tr>
      <w:tr w:rsidR="008A1661" w:rsidRPr="00D4522A" w14:paraId="71B8F754" w14:textId="77777777" w:rsidTr="00001528">
        <w:tc>
          <w:tcPr>
            <w:tcW w:w="2972" w:type="dxa"/>
            <w:vAlign w:val="center"/>
          </w:tcPr>
          <w:p w14:paraId="6A1A4D02" w14:textId="77777777" w:rsidR="008A1661" w:rsidRPr="00D4522A" w:rsidRDefault="008A1661" w:rsidP="008A1661">
            <w:pPr>
              <w:ind w:leftChars="100" w:left="240"/>
              <w:rPr>
                <w:rFonts w:ascii="Times New Roman" w:hAnsi="Times New Roman" w:cs="Times New Roman"/>
                <w:szCs w:val="24"/>
              </w:rPr>
            </w:pPr>
            <w:r w:rsidRPr="00D4522A">
              <w:rPr>
                <w:rFonts w:ascii="Times New Roman" w:hAnsi="Times New Roman" w:cs="Times New Roman"/>
                <w:color w:val="000000" w:themeColor="text1" w:themeShade="80"/>
                <w:szCs w:val="24"/>
              </w:rPr>
              <w:t>Mild liver disease</w:t>
            </w:r>
          </w:p>
        </w:tc>
        <w:tc>
          <w:tcPr>
            <w:tcW w:w="2480" w:type="dxa"/>
          </w:tcPr>
          <w:p w14:paraId="0E0927A9" w14:textId="5DEBE1BC" w:rsidR="008A1661" w:rsidRPr="00D4522A" w:rsidRDefault="008A1661" w:rsidP="008A1661">
            <w:pPr>
              <w:jc w:val="center"/>
              <w:rPr>
                <w:rFonts w:ascii="Times New Roman" w:hAnsi="Times New Roman" w:cs="Times New Roman"/>
                <w:szCs w:val="24"/>
              </w:rPr>
            </w:pPr>
            <w:r w:rsidRPr="00D4522A">
              <w:rPr>
                <w:rFonts w:ascii="Times New Roman" w:hAnsi="Times New Roman" w:cs="Times New Roman"/>
              </w:rPr>
              <w:t>10.5</w:t>
            </w:r>
          </w:p>
        </w:tc>
        <w:tc>
          <w:tcPr>
            <w:tcW w:w="2481" w:type="dxa"/>
            <w:vAlign w:val="center"/>
          </w:tcPr>
          <w:p w14:paraId="10434162" w14:textId="723ECA00" w:rsidR="008A1661" w:rsidRPr="00D4522A" w:rsidRDefault="008A1661" w:rsidP="008A1661">
            <w:pPr>
              <w:jc w:val="center"/>
              <w:rPr>
                <w:rFonts w:ascii="Times New Roman" w:hAnsi="Times New Roman" w:cs="Times New Roman"/>
                <w:szCs w:val="24"/>
              </w:rPr>
            </w:pPr>
            <w:r w:rsidRPr="00D4522A">
              <w:rPr>
                <w:rFonts w:ascii="Times New Roman" w:hAnsi="Times New Roman" w:cs="Times New Roman"/>
                <w:color w:val="000000"/>
              </w:rPr>
              <w:t>7.3</w:t>
            </w:r>
          </w:p>
        </w:tc>
        <w:tc>
          <w:tcPr>
            <w:tcW w:w="1083" w:type="dxa"/>
            <w:vAlign w:val="center"/>
          </w:tcPr>
          <w:p w14:paraId="7F300EE9" w14:textId="34E85FF1" w:rsidR="008A1661" w:rsidRPr="00D4522A" w:rsidRDefault="008A1661" w:rsidP="008A1661">
            <w:pPr>
              <w:jc w:val="right"/>
              <w:rPr>
                <w:rFonts w:ascii="Times New Roman" w:hAnsi="Times New Roman" w:cs="Times New Roman"/>
                <w:b/>
                <w:bCs/>
                <w:szCs w:val="24"/>
              </w:rPr>
            </w:pPr>
            <w:r w:rsidRPr="00D4522A">
              <w:rPr>
                <w:rFonts w:ascii="Times New Roman" w:hAnsi="Times New Roman" w:cs="Times New Roman"/>
                <w:b/>
                <w:bCs/>
                <w:color w:val="000000"/>
              </w:rPr>
              <w:t>0.11</w:t>
            </w:r>
          </w:p>
        </w:tc>
      </w:tr>
      <w:tr w:rsidR="008A1661" w:rsidRPr="00D4522A" w14:paraId="475038FC" w14:textId="77777777" w:rsidTr="00001528">
        <w:tc>
          <w:tcPr>
            <w:tcW w:w="2972" w:type="dxa"/>
            <w:vAlign w:val="center"/>
          </w:tcPr>
          <w:p w14:paraId="5FF546ED" w14:textId="77777777" w:rsidR="008A1661" w:rsidRPr="00D4522A" w:rsidRDefault="008A1661" w:rsidP="008A1661">
            <w:pPr>
              <w:ind w:leftChars="100" w:left="240"/>
              <w:rPr>
                <w:rFonts w:ascii="Times New Roman" w:hAnsi="Times New Roman" w:cs="Times New Roman"/>
                <w:szCs w:val="24"/>
              </w:rPr>
            </w:pPr>
            <w:r w:rsidRPr="00D4522A">
              <w:rPr>
                <w:rFonts w:ascii="Times New Roman" w:hAnsi="Times New Roman" w:cs="Times New Roman"/>
                <w:color w:val="000000" w:themeColor="text1" w:themeShade="80"/>
                <w:szCs w:val="24"/>
              </w:rPr>
              <w:t>Diabetes</w:t>
            </w:r>
          </w:p>
        </w:tc>
        <w:tc>
          <w:tcPr>
            <w:tcW w:w="2480" w:type="dxa"/>
          </w:tcPr>
          <w:p w14:paraId="5FAEE436" w14:textId="3D3FC0AA" w:rsidR="008A1661" w:rsidRPr="00D4522A" w:rsidRDefault="008A1661" w:rsidP="008A1661">
            <w:pPr>
              <w:jc w:val="center"/>
              <w:rPr>
                <w:rFonts w:ascii="Times New Roman" w:hAnsi="Times New Roman" w:cs="Times New Roman"/>
                <w:szCs w:val="24"/>
              </w:rPr>
            </w:pPr>
            <w:r w:rsidRPr="00D4522A">
              <w:rPr>
                <w:rFonts w:ascii="Times New Roman" w:hAnsi="Times New Roman" w:cs="Times New Roman"/>
              </w:rPr>
              <w:t>31.9</w:t>
            </w:r>
          </w:p>
        </w:tc>
        <w:tc>
          <w:tcPr>
            <w:tcW w:w="2481" w:type="dxa"/>
            <w:vAlign w:val="center"/>
          </w:tcPr>
          <w:p w14:paraId="5375DDF5" w14:textId="4EDF9408" w:rsidR="008A1661" w:rsidRPr="00D4522A" w:rsidRDefault="008A1661" w:rsidP="008A1661">
            <w:pPr>
              <w:jc w:val="center"/>
              <w:rPr>
                <w:rFonts w:ascii="Times New Roman" w:hAnsi="Times New Roman" w:cs="Times New Roman"/>
                <w:szCs w:val="24"/>
              </w:rPr>
            </w:pPr>
            <w:r w:rsidRPr="00D4522A">
              <w:rPr>
                <w:rFonts w:ascii="Times New Roman" w:hAnsi="Times New Roman" w:cs="Times New Roman"/>
                <w:color w:val="000000"/>
              </w:rPr>
              <w:t>24.9</w:t>
            </w:r>
          </w:p>
        </w:tc>
        <w:tc>
          <w:tcPr>
            <w:tcW w:w="1083" w:type="dxa"/>
            <w:vAlign w:val="center"/>
          </w:tcPr>
          <w:p w14:paraId="6BD0E0E2" w14:textId="39420A38" w:rsidR="008A1661" w:rsidRPr="00D4522A" w:rsidRDefault="008A1661" w:rsidP="008A1661">
            <w:pPr>
              <w:jc w:val="right"/>
              <w:rPr>
                <w:rFonts w:ascii="Times New Roman" w:hAnsi="Times New Roman" w:cs="Times New Roman"/>
                <w:b/>
                <w:bCs/>
                <w:szCs w:val="24"/>
              </w:rPr>
            </w:pPr>
            <w:r w:rsidRPr="00D4522A">
              <w:rPr>
                <w:rFonts w:ascii="Times New Roman" w:hAnsi="Times New Roman" w:cs="Times New Roman"/>
                <w:b/>
                <w:bCs/>
                <w:color w:val="000000"/>
              </w:rPr>
              <w:t>0.16</w:t>
            </w:r>
          </w:p>
        </w:tc>
      </w:tr>
      <w:tr w:rsidR="008A1661" w:rsidRPr="00D4522A" w14:paraId="3F9E1083" w14:textId="77777777" w:rsidTr="00001528">
        <w:tc>
          <w:tcPr>
            <w:tcW w:w="2972" w:type="dxa"/>
            <w:vAlign w:val="center"/>
          </w:tcPr>
          <w:p w14:paraId="6BA6F130" w14:textId="77777777" w:rsidR="008A1661" w:rsidRPr="00D4522A" w:rsidRDefault="008A1661" w:rsidP="008A1661">
            <w:pPr>
              <w:ind w:leftChars="100" w:left="240"/>
              <w:rPr>
                <w:rFonts w:ascii="Times New Roman" w:hAnsi="Times New Roman" w:cs="Times New Roman"/>
                <w:szCs w:val="24"/>
              </w:rPr>
            </w:pPr>
            <w:r w:rsidRPr="00D4522A">
              <w:rPr>
                <w:rFonts w:ascii="Times New Roman" w:hAnsi="Times New Roman" w:cs="Times New Roman"/>
                <w:color w:val="000000" w:themeColor="text1" w:themeShade="80"/>
                <w:szCs w:val="24"/>
              </w:rPr>
              <w:t>Hemiplegia or paraplegia</w:t>
            </w:r>
          </w:p>
        </w:tc>
        <w:tc>
          <w:tcPr>
            <w:tcW w:w="2480" w:type="dxa"/>
          </w:tcPr>
          <w:p w14:paraId="7E7FAFE0" w14:textId="51CF0BA7" w:rsidR="008A1661" w:rsidRPr="00D4522A" w:rsidRDefault="008A1661" w:rsidP="008A1661">
            <w:pPr>
              <w:jc w:val="center"/>
              <w:rPr>
                <w:rFonts w:ascii="Times New Roman" w:hAnsi="Times New Roman" w:cs="Times New Roman"/>
                <w:szCs w:val="24"/>
              </w:rPr>
            </w:pPr>
            <w:r w:rsidRPr="00D4522A">
              <w:rPr>
                <w:rFonts w:ascii="Times New Roman" w:hAnsi="Times New Roman" w:cs="Times New Roman"/>
              </w:rPr>
              <w:t>0.6</w:t>
            </w:r>
          </w:p>
        </w:tc>
        <w:tc>
          <w:tcPr>
            <w:tcW w:w="2481" w:type="dxa"/>
            <w:vAlign w:val="center"/>
          </w:tcPr>
          <w:p w14:paraId="038B24E2" w14:textId="624747D5" w:rsidR="008A1661" w:rsidRPr="00D4522A" w:rsidRDefault="008A1661" w:rsidP="008A1661">
            <w:pPr>
              <w:jc w:val="center"/>
              <w:rPr>
                <w:rFonts w:ascii="Times New Roman" w:hAnsi="Times New Roman" w:cs="Times New Roman"/>
                <w:szCs w:val="24"/>
              </w:rPr>
            </w:pPr>
            <w:r w:rsidRPr="00D4522A">
              <w:rPr>
                <w:rFonts w:ascii="Times New Roman" w:hAnsi="Times New Roman" w:cs="Times New Roman"/>
                <w:color w:val="000000"/>
              </w:rPr>
              <w:t>0.6</w:t>
            </w:r>
          </w:p>
        </w:tc>
        <w:tc>
          <w:tcPr>
            <w:tcW w:w="1083" w:type="dxa"/>
            <w:vAlign w:val="center"/>
          </w:tcPr>
          <w:p w14:paraId="0C129300" w14:textId="7D7A028A" w:rsidR="008A1661" w:rsidRPr="00D4522A" w:rsidRDefault="008A1661" w:rsidP="008A1661">
            <w:pPr>
              <w:jc w:val="right"/>
              <w:rPr>
                <w:rFonts w:ascii="Times New Roman" w:hAnsi="Times New Roman" w:cs="Times New Roman"/>
                <w:szCs w:val="24"/>
              </w:rPr>
            </w:pPr>
            <w:r w:rsidRPr="00D4522A">
              <w:rPr>
                <w:rFonts w:ascii="Times New Roman" w:hAnsi="Times New Roman" w:cs="Times New Roman"/>
                <w:color w:val="000000"/>
              </w:rPr>
              <w:t>0</w:t>
            </w:r>
            <w:r w:rsidR="00A6056A" w:rsidRPr="00D4522A">
              <w:rPr>
                <w:rFonts w:ascii="Times New Roman" w:hAnsi="Times New Roman" w:cs="Times New Roman"/>
                <w:color w:val="000000"/>
              </w:rPr>
              <w:t>.00</w:t>
            </w:r>
          </w:p>
        </w:tc>
      </w:tr>
      <w:tr w:rsidR="008A1661" w:rsidRPr="00D4522A" w14:paraId="39F74D8B" w14:textId="77777777" w:rsidTr="00001528">
        <w:tc>
          <w:tcPr>
            <w:tcW w:w="2972" w:type="dxa"/>
            <w:vAlign w:val="center"/>
          </w:tcPr>
          <w:p w14:paraId="2DEC3D32" w14:textId="77777777" w:rsidR="008A1661" w:rsidRPr="00D4522A" w:rsidRDefault="008A1661" w:rsidP="008A1661">
            <w:pPr>
              <w:ind w:leftChars="100" w:left="240"/>
              <w:rPr>
                <w:rFonts w:ascii="Times New Roman" w:hAnsi="Times New Roman" w:cs="Times New Roman"/>
                <w:szCs w:val="24"/>
              </w:rPr>
            </w:pPr>
            <w:r w:rsidRPr="00D4522A">
              <w:rPr>
                <w:rFonts w:ascii="Times New Roman" w:hAnsi="Times New Roman" w:cs="Times New Roman"/>
                <w:color w:val="000000" w:themeColor="text1" w:themeShade="80"/>
                <w:szCs w:val="24"/>
              </w:rPr>
              <w:t>Moderate to severe CKD</w:t>
            </w:r>
          </w:p>
        </w:tc>
        <w:tc>
          <w:tcPr>
            <w:tcW w:w="2480" w:type="dxa"/>
          </w:tcPr>
          <w:p w14:paraId="5AF46534" w14:textId="0EFEF3F7" w:rsidR="008A1661" w:rsidRPr="00D4522A" w:rsidRDefault="008A1661" w:rsidP="008A1661">
            <w:pPr>
              <w:jc w:val="center"/>
              <w:rPr>
                <w:rFonts w:ascii="Times New Roman" w:hAnsi="Times New Roman" w:cs="Times New Roman"/>
                <w:szCs w:val="24"/>
              </w:rPr>
            </w:pPr>
            <w:r w:rsidRPr="00D4522A">
              <w:rPr>
                <w:rFonts w:ascii="Times New Roman" w:hAnsi="Times New Roman" w:cs="Times New Roman"/>
              </w:rPr>
              <w:t>12.5</w:t>
            </w:r>
          </w:p>
        </w:tc>
        <w:tc>
          <w:tcPr>
            <w:tcW w:w="2481" w:type="dxa"/>
            <w:vAlign w:val="center"/>
          </w:tcPr>
          <w:p w14:paraId="6CDB6503" w14:textId="40C1B4F1" w:rsidR="008A1661" w:rsidRPr="00D4522A" w:rsidRDefault="008A1661" w:rsidP="008A1661">
            <w:pPr>
              <w:jc w:val="center"/>
              <w:rPr>
                <w:rFonts w:ascii="Times New Roman" w:hAnsi="Times New Roman" w:cs="Times New Roman"/>
                <w:szCs w:val="24"/>
              </w:rPr>
            </w:pPr>
            <w:r w:rsidRPr="00D4522A">
              <w:rPr>
                <w:rFonts w:ascii="Times New Roman" w:hAnsi="Times New Roman" w:cs="Times New Roman"/>
                <w:color w:val="000000"/>
              </w:rPr>
              <w:t>8.1</w:t>
            </w:r>
          </w:p>
        </w:tc>
        <w:tc>
          <w:tcPr>
            <w:tcW w:w="1083" w:type="dxa"/>
            <w:vAlign w:val="center"/>
          </w:tcPr>
          <w:p w14:paraId="37BF1E39" w14:textId="04A90DFA" w:rsidR="008A1661" w:rsidRPr="00D4522A" w:rsidRDefault="008A1661" w:rsidP="008A1661">
            <w:pPr>
              <w:jc w:val="right"/>
              <w:rPr>
                <w:rFonts w:ascii="Times New Roman" w:hAnsi="Times New Roman" w:cs="Times New Roman"/>
                <w:szCs w:val="24"/>
              </w:rPr>
            </w:pPr>
            <w:r w:rsidRPr="00D4522A">
              <w:rPr>
                <w:rFonts w:ascii="Times New Roman" w:hAnsi="Times New Roman" w:cs="Times New Roman"/>
                <w:color w:val="000000"/>
              </w:rPr>
              <w:t>0.14</w:t>
            </w:r>
          </w:p>
        </w:tc>
      </w:tr>
      <w:tr w:rsidR="008A1661" w:rsidRPr="00D4522A" w14:paraId="292D4860" w14:textId="77777777" w:rsidTr="00001528">
        <w:tc>
          <w:tcPr>
            <w:tcW w:w="2972" w:type="dxa"/>
            <w:vAlign w:val="center"/>
          </w:tcPr>
          <w:p w14:paraId="5F66A95B" w14:textId="77777777" w:rsidR="008A1661" w:rsidRPr="00D4522A" w:rsidRDefault="008A1661" w:rsidP="008A1661">
            <w:pPr>
              <w:ind w:leftChars="100" w:left="240"/>
              <w:rPr>
                <w:rFonts w:ascii="Times New Roman" w:hAnsi="Times New Roman" w:cs="Times New Roman"/>
                <w:szCs w:val="24"/>
              </w:rPr>
            </w:pPr>
            <w:r w:rsidRPr="00D4522A">
              <w:rPr>
                <w:rFonts w:ascii="Times New Roman" w:hAnsi="Times New Roman" w:cs="Times New Roman"/>
                <w:color w:val="000000" w:themeColor="text1" w:themeShade="80"/>
                <w:szCs w:val="24"/>
              </w:rPr>
              <w:t>Malignancy</w:t>
            </w:r>
          </w:p>
        </w:tc>
        <w:tc>
          <w:tcPr>
            <w:tcW w:w="2480" w:type="dxa"/>
          </w:tcPr>
          <w:p w14:paraId="007BFC6D" w14:textId="65E20C97" w:rsidR="008A1661" w:rsidRPr="00D4522A" w:rsidRDefault="008A1661" w:rsidP="008A1661">
            <w:pPr>
              <w:jc w:val="center"/>
              <w:rPr>
                <w:rFonts w:ascii="Times New Roman" w:hAnsi="Times New Roman" w:cs="Times New Roman"/>
                <w:szCs w:val="24"/>
              </w:rPr>
            </w:pPr>
            <w:r w:rsidRPr="00D4522A">
              <w:rPr>
                <w:rFonts w:ascii="Times New Roman" w:hAnsi="Times New Roman" w:cs="Times New Roman"/>
              </w:rPr>
              <w:t>8.7</w:t>
            </w:r>
          </w:p>
        </w:tc>
        <w:tc>
          <w:tcPr>
            <w:tcW w:w="2481" w:type="dxa"/>
            <w:vAlign w:val="center"/>
          </w:tcPr>
          <w:p w14:paraId="2F8F9872" w14:textId="562E13FD" w:rsidR="008A1661" w:rsidRPr="00D4522A" w:rsidRDefault="008A1661" w:rsidP="008A1661">
            <w:pPr>
              <w:jc w:val="center"/>
              <w:rPr>
                <w:rFonts w:ascii="Times New Roman" w:hAnsi="Times New Roman" w:cs="Times New Roman"/>
                <w:szCs w:val="24"/>
              </w:rPr>
            </w:pPr>
            <w:r w:rsidRPr="00D4522A">
              <w:rPr>
                <w:rFonts w:ascii="Times New Roman" w:hAnsi="Times New Roman" w:cs="Times New Roman"/>
                <w:color w:val="000000"/>
              </w:rPr>
              <w:t>7.5</w:t>
            </w:r>
          </w:p>
        </w:tc>
        <w:tc>
          <w:tcPr>
            <w:tcW w:w="1083" w:type="dxa"/>
            <w:vAlign w:val="center"/>
          </w:tcPr>
          <w:p w14:paraId="32D825C2" w14:textId="1AC1B6B0" w:rsidR="008A1661" w:rsidRPr="00D4522A" w:rsidRDefault="008A1661" w:rsidP="008A1661">
            <w:pPr>
              <w:jc w:val="right"/>
              <w:rPr>
                <w:rFonts w:ascii="Times New Roman" w:hAnsi="Times New Roman" w:cs="Times New Roman"/>
                <w:szCs w:val="24"/>
              </w:rPr>
            </w:pPr>
            <w:r w:rsidRPr="00D4522A">
              <w:rPr>
                <w:rFonts w:ascii="Times New Roman" w:hAnsi="Times New Roman" w:cs="Times New Roman"/>
                <w:color w:val="000000"/>
              </w:rPr>
              <w:t>0.04</w:t>
            </w:r>
          </w:p>
        </w:tc>
      </w:tr>
      <w:tr w:rsidR="008A1661" w:rsidRPr="00D4522A" w14:paraId="082D5384" w14:textId="77777777" w:rsidTr="00001528">
        <w:tc>
          <w:tcPr>
            <w:tcW w:w="2972" w:type="dxa"/>
            <w:vAlign w:val="center"/>
          </w:tcPr>
          <w:p w14:paraId="493E523E" w14:textId="77777777" w:rsidR="008A1661" w:rsidRPr="00D4522A" w:rsidRDefault="008A1661" w:rsidP="008A1661">
            <w:pPr>
              <w:ind w:leftChars="100" w:left="240"/>
              <w:rPr>
                <w:rFonts w:ascii="Times New Roman" w:hAnsi="Times New Roman" w:cs="Times New Roman"/>
                <w:szCs w:val="24"/>
              </w:rPr>
            </w:pPr>
            <w:r w:rsidRPr="00D4522A">
              <w:rPr>
                <w:rFonts w:ascii="Times New Roman" w:hAnsi="Times New Roman" w:cs="Times New Roman"/>
                <w:color w:val="000000" w:themeColor="text1" w:themeShade="80"/>
                <w:szCs w:val="24"/>
              </w:rPr>
              <w:t>Moderate or severe liver disease</w:t>
            </w:r>
          </w:p>
        </w:tc>
        <w:tc>
          <w:tcPr>
            <w:tcW w:w="2480" w:type="dxa"/>
          </w:tcPr>
          <w:p w14:paraId="76E60207" w14:textId="2C09F019" w:rsidR="008A1661" w:rsidRPr="00D4522A" w:rsidRDefault="008A1661" w:rsidP="008A1661">
            <w:pPr>
              <w:jc w:val="center"/>
              <w:rPr>
                <w:rFonts w:ascii="Times New Roman" w:hAnsi="Times New Roman" w:cs="Times New Roman"/>
                <w:szCs w:val="24"/>
              </w:rPr>
            </w:pPr>
            <w:r w:rsidRPr="00D4522A">
              <w:rPr>
                <w:rFonts w:ascii="Times New Roman" w:hAnsi="Times New Roman" w:cs="Times New Roman"/>
              </w:rPr>
              <w:t>0.1</w:t>
            </w:r>
          </w:p>
        </w:tc>
        <w:tc>
          <w:tcPr>
            <w:tcW w:w="2481" w:type="dxa"/>
            <w:vAlign w:val="center"/>
          </w:tcPr>
          <w:p w14:paraId="70E8C578" w14:textId="5A890913" w:rsidR="008A1661" w:rsidRPr="00D4522A" w:rsidRDefault="008A1661" w:rsidP="008A1661">
            <w:pPr>
              <w:jc w:val="center"/>
              <w:rPr>
                <w:rFonts w:ascii="Times New Roman" w:hAnsi="Times New Roman" w:cs="Times New Roman"/>
                <w:szCs w:val="24"/>
              </w:rPr>
            </w:pPr>
            <w:r w:rsidRPr="00D4522A">
              <w:rPr>
                <w:rFonts w:ascii="Times New Roman" w:hAnsi="Times New Roman" w:cs="Times New Roman"/>
                <w:color w:val="000000"/>
              </w:rPr>
              <w:t>0.2</w:t>
            </w:r>
          </w:p>
        </w:tc>
        <w:tc>
          <w:tcPr>
            <w:tcW w:w="1083" w:type="dxa"/>
            <w:vAlign w:val="center"/>
          </w:tcPr>
          <w:p w14:paraId="2CEC8169" w14:textId="359B492C" w:rsidR="008A1661" w:rsidRPr="00D4522A" w:rsidRDefault="008A1661" w:rsidP="008A1661">
            <w:pPr>
              <w:jc w:val="right"/>
              <w:rPr>
                <w:rFonts w:ascii="Times New Roman" w:hAnsi="Times New Roman" w:cs="Times New Roman"/>
                <w:szCs w:val="24"/>
              </w:rPr>
            </w:pPr>
            <w:r w:rsidRPr="00D4522A">
              <w:rPr>
                <w:rFonts w:ascii="Times New Roman" w:hAnsi="Times New Roman" w:cs="Times New Roman"/>
                <w:color w:val="000000"/>
              </w:rPr>
              <w:t>0</w:t>
            </w:r>
            <w:r w:rsidR="00A6056A" w:rsidRPr="00D4522A">
              <w:rPr>
                <w:rFonts w:ascii="Times New Roman" w:hAnsi="Times New Roman" w:cs="Times New Roman"/>
                <w:color w:val="000000"/>
              </w:rPr>
              <w:t>.00</w:t>
            </w:r>
          </w:p>
        </w:tc>
      </w:tr>
      <w:tr w:rsidR="008A1661" w:rsidRPr="00D4522A" w14:paraId="2B62B399" w14:textId="77777777" w:rsidTr="00001528">
        <w:tc>
          <w:tcPr>
            <w:tcW w:w="2972" w:type="dxa"/>
            <w:vAlign w:val="center"/>
          </w:tcPr>
          <w:p w14:paraId="4DE9B589" w14:textId="77777777" w:rsidR="008A1661" w:rsidRPr="00D4522A" w:rsidRDefault="008A1661" w:rsidP="008A1661">
            <w:pPr>
              <w:ind w:leftChars="100" w:left="240"/>
              <w:rPr>
                <w:rFonts w:ascii="Times New Roman" w:hAnsi="Times New Roman" w:cs="Times New Roman"/>
                <w:szCs w:val="24"/>
              </w:rPr>
            </w:pPr>
            <w:r w:rsidRPr="00D4522A">
              <w:rPr>
                <w:rFonts w:ascii="Times New Roman" w:hAnsi="Times New Roman" w:cs="Times New Roman"/>
                <w:color w:val="000000" w:themeColor="text1" w:themeShade="80"/>
                <w:szCs w:val="24"/>
              </w:rPr>
              <w:lastRenderedPageBreak/>
              <w:t>Metastatic solid tumor</w:t>
            </w:r>
          </w:p>
        </w:tc>
        <w:tc>
          <w:tcPr>
            <w:tcW w:w="2480" w:type="dxa"/>
          </w:tcPr>
          <w:p w14:paraId="19E626A8" w14:textId="144CB07F" w:rsidR="008A1661" w:rsidRPr="00D4522A" w:rsidRDefault="008A1661" w:rsidP="008A1661">
            <w:pPr>
              <w:jc w:val="center"/>
              <w:rPr>
                <w:rFonts w:ascii="Times New Roman" w:hAnsi="Times New Roman" w:cs="Times New Roman"/>
                <w:szCs w:val="24"/>
              </w:rPr>
            </w:pPr>
            <w:r w:rsidRPr="00D4522A">
              <w:rPr>
                <w:rFonts w:ascii="Times New Roman" w:hAnsi="Times New Roman" w:cs="Times New Roman"/>
              </w:rPr>
              <w:t>0.6</w:t>
            </w:r>
          </w:p>
        </w:tc>
        <w:tc>
          <w:tcPr>
            <w:tcW w:w="2481" w:type="dxa"/>
            <w:vAlign w:val="center"/>
          </w:tcPr>
          <w:p w14:paraId="2D65C55D" w14:textId="2FFB661C" w:rsidR="008A1661" w:rsidRPr="00D4522A" w:rsidRDefault="008A1661" w:rsidP="008A1661">
            <w:pPr>
              <w:jc w:val="center"/>
              <w:rPr>
                <w:rFonts w:ascii="Times New Roman" w:hAnsi="Times New Roman" w:cs="Times New Roman"/>
                <w:szCs w:val="24"/>
              </w:rPr>
            </w:pPr>
            <w:r w:rsidRPr="00D4522A">
              <w:rPr>
                <w:rFonts w:ascii="Times New Roman" w:hAnsi="Times New Roman" w:cs="Times New Roman"/>
                <w:color w:val="000000"/>
              </w:rPr>
              <w:t>0.9</w:t>
            </w:r>
          </w:p>
        </w:tc>
        <w:tc>
          <w:tcPr>
            <w:tcW w:w="1083" w:type="dxa"/>
            <w:vAlign w:val="center"/>
          </w:tcPr>
          <w:p w14:paraId="34513B74" w14:textId="384CD7BE" w:rsidR="008A1661" w:rsidRPr="00D4522A" w:rsidRDefault="008A1661" w:rsidP="008A1661">
            <w:pPr>
              <w:jc w:val="right"/>
              <w:rPr>
                <w:rFonts w:ascii="Times New Roman" w:hAnsi="Times New Roman" w:cs="Times New Roman"/>
                <w:szCs w:val="24"/>
              </w:rPr>
            </w:pPr>
            <w:r w:rsidRPr="00D4522A">
              <w:rPr>
                <w:rFonts w:ascii="Times New Roman" w:hAnsi="Times New Roman" w:cs="Times New Roman"/>
                <w:color w:val="000000"/>
              </w:rPr>
              <w:t>-0.04</w:t>
            </w:r>
          </w:p>
        </w:tc>
      </w:tr>
      <w:tr w:rsidR="008A1661" w:rsidRPr="00D4522A" w14:paraId="74CEA1C3" w14:textId="77777777" w:rsidTr="00001528">
        <w:tc>
          <w:tcPr>
            <w:tcW w:w="2972" w:type="dxa"/>
            <w:vAlign w:val="center"/>
          </w:tcPr>
          <w:p w14:paraId="0490C1FD" w14:textId="77777777" w:rsidR="008A1661" w:rsidRPr="00D4522A" w:rsidRDefault="008A1661" w:rsidP="008A1661">
            <w:pPr>
              <w:ind w:leftChars="100" w:left="240"/>
              <w:rPr>
                <w:rFonts w:ascii="Times New Roman" w:hAnsi="Times New Roman" w:cs="Times New Roman"/>
                <w:szCs w:val="24"/>
              </w:rPr>
            </w:pPr>
            <w:r w:rsidRPr="00D4522A">
              <w:rPr>
                <w:rFonts w:ascii="Times New Roman" w:hAnsi="Times New Roman" w:cs="Times New Roman"/>
                <w:color w:val="000000" w:themeColor="text1" w:themeShade="80"/>
                <w:szCs w:val="24"/>
              </w:rPr>
              <w:t>HIV infection</w:t>
            </w:r>
          </w:p>
        </w:tc>
        <w:tc>
          <w:tcPr>
            <w:tcW w:w="2480" w:type="dxa"/>
          </w:tcPr>
          <w:p w14:paraId="406EAC60" w14:textId="10522CF0" w:rsidR="008A1661" w:rsidRPr="00D4522A" w:rsidRDefault="008A1661" w:rsidP="008A1661">
            <w:pPr>
              <w:jc w:val="center"/>
              <w:rPr>
                <w:rFonts w:ascii="Times New Roman" w:hAnsi="Times New Roman" w:cs="Times New Roman"/>
                <w:szCs w:val="24"/>
              </w:rPr>
            </w:pPr>
            <w:r w:rsidRPr="00D4522A">
              <w:rPr>
                <w:rFonts w:ascii="Times New Roman" w:hAnsi="Times New Roman" w:cs="Times New Roman"/>
              </w:rPr>
              <w:t>0.0</w:t>
            </w:r>
            <w:r w:rsidR="00D77D63" w:rsidRPr="00D4522A">
              <w:rPr>
                <w:rFonts w:ascii="Times New Roman" w:hAnsi="Times New Roman" w:cs="Times New Roman"/>
              </w:rPr>
              <w:t>2</w:t>
            </w:r>
          </w:p>
        </w:tc>
        <w:tc>
          <w:tcPr>
            <w:tcW w:w="2481" w:type="dxa"/>
            <w:vAlign w:val="center"/>
          </w:tcPr>
          <w:p w14:paraId="70D7B1D1" w14:textId="3B92A610" w:rsidR="008A1661" w:rsidRPr="00D4522A" w:rsidRDefault="008A1661" w:rsidP="008A1661">
            <w:pPr>
              <w:jc w:val="center"/>
              <w:rPr>
                <w:rFonts w:ascii="Times New Roman" w:hAnsi="Times New Roman" w:cs="Times New Roman"/>
                <w:szCs w:val="24"/>
              </w:rPr>
            </w:pPr>
            <w:r w:rsidRPr="00D4522A">
              <w:rPr>
                <w:rFonts w:ascii="Times New Roman" w:hAnsi="Times New Roman" w:cs="Times New Roman"/>
                <w:color w:val="000000"/>
              </w:rPr>
              <w:t>0.0</w:t>
            </w:r>
            <w:r w:rsidR="00D77D63" w:rsidRPr="00D4522A">
              <w:rPr>
                <w:rFonts w:ascii="Times New Roman" w:hAnsi="Times New Roman" w:cs="Times New Roman"/>
                <w:color w:val="000000"/>
              </w:rPr>
              <w:t>1</w:t>
            </w:r>
          </w:p>
        </w:tc>
        <w:tc>
          <w:tcPr>
            <w:tcW w:w="1083" w:type="dxa"/>
            <w:vAlign w:val="center"/>
          </w:tcPr>
          <w:p w14:paraId="1DCDA20D" w14:textId="6F9E14CC" w:rsidR="008A1661" w:rsidRPr="00D4522A" w:rsidRDefault="008A1661" w:rsidP="008A1661">
            <w:pPr>
              <w:jc w:val="right"/>
              <w:rPr>
                <w:rFonts w:ascii="Times New Roman" w:hAnsi="Times New Roman" w:cs="Times New Roman"/>
                <w:szCs w:val="24"/>
              </w:rPr>
            </w:pPr>
            <w:r w:rsidRPr="00D4522A">
              <w:rPr>
                <w:rFonts w:ascii="Times New Roman" w:hAnsi="Times New Roman" w:cs="Times New Roman"/>
                <w:color w:val="000000"/>
              </w:rPr>
              <w:t>0.01</w:t>
            </w:r>
          </w:p>
        </w:tc>
      </w:tr>
      <w:tr w:rsidR="00DF388F" w:rsidRPr="00D4522A" w14:paraId="20E32B16" w14:textId="77777777" w:rsidTr="00001528">
        <w:tc>
          <w:tcPr>
            <w:tcW w:w="9016" w:type="dxa"/>
            <w:gridSpan w:val="4"/>
          </w:tcPr>
          <w:p w14:paraId="3620BC43" w14:textId="1DBA31DD" w:rsidR="00DF388F" w:rsidRPr="00D4522A" w:rsidRDefault="00DF388F" w:rsidP="00001528">
            <w:pPr>
              <w:rPr>
                <w:rFonts w:ascii="Times New Roman" w:hAnsi="Times New Roman" w:cs="Times New Roman"/>
                <w:b/>
                <w:szCs w:val="24"/>
              </w:rPr>
            </w:pPr>
            <w:r w:rsidRPr="00D4522A">
              <w:rPr>
                <w:rFonts w:ascii="Times New Roman" w:hAnsi="Times New Roman" w:cs="Times New Roman"/>
                <w:b/>
                <w:szCs w:val="24"/>
              </w:rPr>
              <w:t>Exposure to cardiovascular medications within one year before</w:t>
            </w:r>
            <w:r w:rsidR="00857D25">
              <w:rPr>
                <w:rFonts w:ascii="Times New Roman" w:hAnsi="Times New Roman" w:cs="Times New Roman"/>
                <w:b/>
                <w:szCs w:val="24"/>
              </w:rPr>
              <w:t xml:space="preserve"> </w:t>
            </w:r>
            <w:r w:rsidRPr="00D4522A">
              <w:rPr>
                <w:rFonts w:ascii="Times New Roman" w:hAnsi="Times New Roman" w:cs="Times New Roman"/>
                <w:b/>
                <w:szCs w:val="24"/>
              </w:rPr>
              <w:t>index date (%)</w:t>
            </w:r>
          </w:p>
        </w:tc>
      </w:tr>
      <w:tr w:rsidR="00A6056A" w:rsidRPr="00D4522A" w14:paraId="592B9207" w14:textId="77777777" w:rsidTr="00001528">
        <w:tc>
          <w:tcPr>
            <w:tcW w:w="2972" w:type="dxa"/>
            <w:vAlign w:val="center"/>
          </w:tcPr>
          <w:p w14:paraId="45F8AF2D" w14:textId="77777777" w:rsidR="00A6056A" w:rsidRPr="00D4522A" w:rsidRDefault="00A6056A" w:rsidP="00A6056A">
            <w:pPr>
              <w:ind w:leftChars="100" w:left="240"/>
              <w:rPr>
                <w:rFonts w:ascii="Times New Roman" w:hAnsi="Times New Roman" w:cs="Times New Roman"/>
                <w:szCs w:val="24"/>
              </w:rPr>
            </w:pPr>
            <w:r w:rsidRPr="00D4522A">
              <w:rPr>
                <w:rFonts w:ascii="Times New Roman" w:hAnsi="Times New Roman" w:cs="Times New Roman"/>
                <w:color w:val="000000" w:themeColor="text1" w:themeShade="80"/>
                <w:szCs w:val="24"/>
              </w:rPr>
              <w:t>Antiplatelets</w:t>
            </w:r>
          </w:p>
        </w:tc>
        <w:tc>
          <w:tcPr>
            <w:tcW w:w="2480" w:type="dxa"/>
            <w:vAlign w:val="center"/>
          </w:tcPr>
          <w:p w14:paraId="7065366C" w14:textId="2823155D" w:rsidR="00A6056A" w:rsidRPr="00D4522A" w:rsidRDefault="00A6056A" w:rsidP="00A6056A">
            <w:pPr>
              <w:jc w:val="center"/>
              <w:rPr>
                <w:rFonts w:ascii="Times New Roman" w:hAnsi="Times New Roman" w:cs="Times New Roman"/>
                <w:szCs w:val="24"/>
              </w:rPr>
            </w:pPr>
            <w:r w:rsidRPr="00D4522A">
              <w:rPr>
                <w:rFonts w:ascii="Times New Roman" w:hAnsi="Times New Roman" w:cs="Times New Roman"/>
                <w:color w:val="000000"/>
              </w:rPr>
              <w:t>33.2</w:t>
            </w:r>
          </w:p>
        </w:tc>
        <w:tc>
          <w:tcPr>
            <w:tcW w:w="2481" w:type="dxa"/>
            <w:vAlign w:val="center"/>
          </w:tcPr>
          <w:p w14:paraId="75E5CEB5" w14:textId="25127B65" w:rsidR="00A6056A" w:rsidRPr="00D4522A" w:rsidRDefault="00A6056A" w:rsidP="00A6056A">
            <w:pPr>
              <w:jc w:val="center"/>
              <w:rPr>
                <w:rFonts w:ascii="Times New Roman" w:hAnsi="Times New Roman" w:cs="Times New Roman"/>
                <w:szCs w:val="24"/>
              </w:rPr>
            </w:pPr>
            <w:r w:rsidRPr="00D4522A">
              <w:rPr>
                <w:rFonts w:ascii="Times New Roman" w:hAnsi="Times New Roman" w:cs="Times New Roman"/>
                <w:color w:val="000000"/>
              </w:rPr>
              <w:t>24.6</w:t>
            </w:r>
          </w:p>
        </w:tc>
        <w:tc>
          <w:tcPr>
            <w:tcW w:w="1083" w:type="dxa"/>
            <w:vAlign w:val="center"/>
          </w:tcPr>
          <w:p w14:paraId="0C37F12A" w14:textId="701CEE6F" w:rsidR="00A6056A" w:rsidRPr="00D4522A" w:rsidRDefault="00A6056A" w:rsidP="00A6056A">
            <w:pPr>
              <w:jc w:val="right"/>
              <w:rPr>
                <w:rFonts w:ascii="Times New Roman" w:hAnsi="Times New Roman" w:cs="Times New Roman"/>
                <w:b/>
                <w:bCs/>
                <w:szCs w:val="24"/>
              </w:rPr>
            </w:pPr>
            <w:r w:rsidRPr="00D4522A">
              <w:rPr>
                <w:rFonts w:ascii="Times New Roman" w:hAnsi="Times New Roman" w:cs="Times New Roman"/>
                <w:b/>
                <w:bCs/>
                <w:color w:val="000000"/>
              </w:rPr>
              <w:t>0.19</w:t>
            </w:r>
          </w:p>
        </w:tc>
      </w:tr>
      <w:tr w:rsidR="00A6056A" w:rsidRPr="00D4522A" w14:paraId="4AE6C015" w14:textId="77777777" w:rsidTr="00001528">
        <w:tc>
          <w:tcPr>
            <w:tcW w:w="2972" w:type="dxa"/>
            <w:vAlign w:val="center"/>
          </w:tcPr>
          <w:p w14:paraId="778DF21A" w14:textId="77777777" w:rsidR="00A6056A" w:rsidRPr="00D4522A" w:rsidRDefault="00A6056A" w:rsidP="00A6056A">
            <w:pPr>
              <w:ind w:leftChars="100" w:left="240"/>
              <w:rPr>
                <w:rFonts w:ascii="Times New Roman" w:hAnsi="Times New Roman" w:cs="Times New Roman"/>
                <w:szCs w:val="24"/>
              </w:rPr>
            </w:pPr>
            <w:r w:rsidRPr="00D4522A">
              <w:rPr>
                <w:rFonts w:ascii="Times New Roman" w:hAnsi="Times New Roman" w:cs="Times New Roman"/>
                <w:color w:val="000000" w:themeColor="text1" w:themeShade="80"/>
                <w:szCs w:val="24"/>
              </w:rPr>
              <w:t>Anticoagulants</w:t>
            </w:r>
          </w:p>
        </w:tc>
        <w:tc>
          <w:tcPr>
            <w:tcW w:w="2480" w:type="dxa"/>
            <w:vAlign w:val="center"/>
          </w:tcPr>
          <w:p w14:paraId="1B8DCE4D" w14:textId="64F769DF" w:rsidR="00A6056A" w:rsidRPr="00D4522A" w:rsidRDefault="00A6056A" w:rsidP="00A6056A">
            <w:pPr>
              <w:jc w:val="center"/>
              <w:rPr>
                <w:rFonts w:ascii="Times New Roman" w:hAnsi="Times New Roman" w:cs="Times New Roman"/>
                <w:szCs w:val="24"/>
              </w:rPr>
            </w:pPr>
            <w:r w:rsidRPr="00D4522A">
              <w:rPr>
                <w:rFonts w:ascii="Times New Roman" w:hAnsi="Times New Roman" w:cs="Times New Roman"/>
                <w:color w:val="000000"/>
              </w:rPr>
              <w:t>5.0</w:t>
            </w:r>
          </w:p>
        </w:tc>
        <w:tc>
          <w:tcPr>
            <w:tcW w:w="2481" w:type="dxa"/>
            <w:vAlign w:val="center"/>
          </w:tcPr>
          <w:p w14:paraId="2A302762" w14:textId="1C7040D9" w:rsidR="00A6056A" w:rsidRPr="00D4522A" w:rsidRDefault="00A6056A" w:rsidP="00A6056A">
            <w:pPr>
              <w:jc w:val="center"/>
              <w:rPr>
                <w:rFonts w:ascii="Times New Roman" w:hAnsi="Times New Roman" w:cs="Times New Roman"/>
                <w:szCs w:val="24"/>
              </w:rPr>
            </w:pPr>
            <w:r w:rsidRPr="00D4522A">
              <w:rPr>
                <w:rFonts w:ascii="Times New Roman" w:hAnsi="Times New Roman" w:cs="Times New Roman"/>
                <w:color w:val="000000"/>
              </w:rPr>
              <w:t>4.9</w:t>
            </w:r>
          </w:p>
        </w:tc>
        <w:tc>
          <w:tcPr>
            <w:tcW w:w="1083" w:type="dxa"/>
            <w:vAlign w:val="center"/>
          </w:tcPr>
          <w:p w14:paraId="1463920D" w14:textId="4E806ED2" w:rsidR="00A6056A" w:rsidRPr="00D4522A" w:rsidRDefault="00A6056A" w:rsidP="00A6056A">
            <w:pPr>
              <w:jc w:val="right"/>
              <w:rPr>
                <w:rFonts w:ascii="Times New Roman" w:hAnsi="Times New Roman" w:cs="Times New Roman"/>
                <w:szCs w:val="24"/>
              </w:rPr>
            </w:pPr>
            <w:r w:rsidRPr="00D4522A">
              <w:rPr>
                <w:rFonts w:ascii="Times New Roman" w:hAnsi="Times New Roman" w:cs="Times New Roman"/>
                <w:color w:val="000000"/>
              </w:rPr>
              <w:t>0.01</w:t>
            </w:r>
          </w:p>
        </w:tc>
      </w:tr>
      <w:tr w:rsidR="00A6056A" w:rsidRPr="00D4522A" w14:paraId="48ABF062" w14:textId="77777777" w:rsidTr="00001528">
        <w:tc>
          <w:tcPr>
            <w:tcW w:w="2972" w:type="dxa"/>
            <w:vAlign w:val="center"/>
          </w:tcPr>
          <w:p w14:paraId="1163CAC9" w14:textId="77777777" w:rsidR="00A6056A" w:rsidRPr="00D4522A" w:rsidRDefault="00A6056A" w:rsidP="00A6056A">
            <w:pPr>
              <w:ind w:leftChars="100" w:left="240"/>
              <w:rPr>
                <w:rFonts w:ascii="Times New Roman" w:hAnsi="Times New Roman" w:cs="Times New Roman"/>
                <w:szCs w:val="24"/>
              </w:rPr>
            </w:pPr>
            <w:r w:rsidRPr="00D4522A">
              <w:rPr>
                <w:rFonts w:ascii="Times New Roman" w:hAnsi="Times New Roman" w:cs="Times New Roman"/>
                <w:color w:val="000000" w:themeColor="text1" w:themeShade="80"/>
                <w:szCs w:val="24"/>
              </w:rPr>
              <w:t>Cardiac glycosides</w:t>
            </w:r>
          </w:p>
        </w:tc>
        <w:tc>
          <w:tcPr>
            <w:tcW w:w="2480" w:type="dxa"/>
            <w:vAlign w:val="center"/>
          </w:tcPr>
          <w:p w14:paraId="3C673CBD" w14:textId="02A58F18" w:rsidR="00A6056A" w:rsidRPr="00D4522A" w:rsidRDefault="00A6056A" w:rsidP="00A6056A">
            <w:pPr>
              <w:jc w:val="center"/>
              <w:rPr>
                <w:rFonts w:ascii="Times New Roman" w:hAnsi="Times New Roman" w:cs="Times New Roman"/>
                <w:szCs w:val="24"/>
              </w:rPr>
            </w:pPr>
            <w:r w:rsidRPr="00D4522A">
              <w:rPr>
                <w:rFonts w:ascii="Times New Roman" w:hAnsi="Times New Roman" w:cs="Times New Roman"/>
                <w:color w:val="000000"/>
              </w:rPr>
              <w:t>1.1</w:t>
            </w:r>
          </w:p>
        </w:tc>
        <w:tc>
          <w:tcPr>
            <w:tcW w:w="2481" w:type="dxa"/>
            <w:vAlign w:val="center"/>
          </w:tcPr>
          <w:p w14:paraId="5F91EF95" w14:textId="2315F54D" w:rsidR="00A6056A" w:rsidRPr="00D4522A" w:rsidRDefault="00A6056A" w:rsidP="00A6056A">
            <w:pPr>
              <w:jc w:val="center"/>
              <w:rPr>
                <w:rFonts w:ascii="Times New Roman" w:hAnsi="Times New Roman" w:cs="Times New Roman"/>
                <w:szCs w:val="24"/>
              </w:rPr>
            </w:pPr>
            <w:r w:rsidRPr="00D4522A">
              <w:rPr>
                <w:rFonts w:ascii="Times New Roman" w:hAnsi="Times New Roman" w:cs="Times New Roman"/>
                <w:color w:val="000000"/>
              </w:rPr>
              <w:t>1.0</w:t>
            </w:r>
          </w:p>
        </w:tc>
        <w:tc>
          <w:tcPr>
            <w:tcW w:w="1083" w:type="dxa"/>
            <w:vAlign w:val="center"/>
          </w:tcPr>
          <w:p w14:paraId="7CA1078F" w14:textId="17F8E268" w:rsidR="00A6056A" w:rsidRPr="00D4522A" w:rsidRDefault="00A6056A" w:rsidP="00A6056A">
            <w:pPr>
              <w:jc w:val="right"/>
              <w:rPr>
                <w:rFonts w:ascii="Times New Roman" w:hAnsi="Times New Roman" w:cs="Times New Roman"/>
                <w:szCs w:val="24"/>
              </w:rPr>
            </w:pPr>
            <w:r w:rsidRPr="00D4522A">
              <w:rPr>
                <w:rFonts w:ascii="Times New Roman" w:hAnsi="Times New Roman" w:cs="Times New Roman"/>
                <w:color w:val="000000"/>
              </w:rPr>
              <w:t>0.01</w:t>
            </w:r>
          </w:p>
        </w:tc>
      </w:tr>
      <w:tr w:rsidR="00A6056A" w:rsidRPr="00D4522A" w14:paraId="25915CCC" w14:textId="77777777" w:rsidTr="00001528">
        <w:tc>
          <w:tcPr>
            <w:tcW w:w="2972" w:type="dxa"/>
            <w:vAlign w:val="center"/>
          </w:tcPr>
          <w:p w14:paraId="0731CE20" w14:textId="77777777" w:rsidR="00A6056A" w:rsidRPr="00D4522A" w:rsidRDefault="00A6056A" w:rsidP="00A6056A">
            <w:pPr>
              <w:ind w:leftChars="100" w:left="240"/>
              <w:rPr>
                <w:rFonts w:ascii="Times New Roman" w:hAnsi="Times New Roman" w:cs="Times New Roman"/>
                <w:szCs w:val="24"/>
              </w:rPr>
            </w:pPr>
            <w:r w:rsidRPr="00D4522A">
              <w:rPr>
                <w:rFonts w:ascii="Times New Roman" w:hAnsi="Times New Roman" w:cs="Times New Roman"/>
                <w:color w:val="000000" w:themeColor="text1" w:themeShade="80"/>
                <w:szCs w:val="24"/>
              </w:rPr>
              <w:t xml:space="preserve">Antiarrhythmic </w:t>
            </w:r>
            <w:r w:rsidRPr="00D4522A">
              <w:rPr>
                <w:rFonts w:ascii="Times New Roman" w:eastAsia="Arial" w:hAnsi="Times New Roman" w:cs="Times New Roman"/>
                <w:color w:val="000000" w:themeColor="text1" w:themeShade="80"/>
                <w:szCs w:val="24"/>
              </w:rPr>
              <w:t>drugs</w:t>
            </w:r>
          </w:p>
        </w:tc>
        <w:tc>
          <w:tcPr>
            <w:tcW w:w="2480" w:type="dxa"/>
            <w:vAlign w:val="center"/>
          </w:tcPr>
          <w:p w14:paraId="1CBD5208" w14:textId="246F4198" w:rsidR="00A6056A" w:rsidRPr="00D4522A" w:rsidRDefault="00A6056A" w:rsidP="00A6056A">
            <w:pPr>
              <w:jc w:val="center"/>
              <w:rPr>
                <w:rFonts w:ascii="Times New Roman" w:hAnsi="Times New Roman" w:cs="Times New Roman"/>
                <w:szCs w:val="24"/>
              </w:rPr>
            </w:pPr>
            <w:r w:rsidRPr="00D4522A">
              <w:rPr>
                <w:rFonts w:ascii="Times New Roman" w:hAnsi="Times New Roman" w:cs="Times New Roman"/>
                <w:color w:val="000000"/>
              </w:rPr>
              <w:t>5.0</w:t>
            </w:r>
          </w:p>
        </w:tc>
        <w:tc>
          <w:tcPr>
            <w:tcW w:w="2481" w:type="dxa"/>
            <w:vAlign w:val="center"/>
          </w:tcPr>
          <w:p w14:paraId="2600BD6C" w14:textId="7C59FB98" w:rsidR="00A6056A" w:rsidRPr="00D4522A" w:rsidRDefault="00A6056A" w:rsidP="00A6056A">
            <w:pPr>
              <w:jc w:val="center"/>
              <w:rPr>
                <w:rFonts w:ascii="Times New Roman" w:hAnsi="Times New Roman" w:cs="Times New Roman"/>
                <w:szCs w:val="24"/>
              </w:rPr>
            </w:pPr>
            <w:r w:rsidRPr="00D4522A">
              <w:rPr>
                <w:rFonts w:ascii="Times New Roman" w:hAnsi="Times New Roman" w:cs="Times New Roman"/>
                <w:color w:val="000000"/>
              </w:rPr>
              <w:t>4.0</w:t>
            </w:r>
          </w:p>
        </w:tc>
        <w:tc>
          <w:tcPr>
            <w:tcW w:w="1083" w:type="dxa"/>
            <w:vAlign w:val="center"/>
          </w:tcPr>
          <w:p w14:paraId="056F9AC6" w14:textId="5A9B5CED" w:rsidR="00A6056A" w:rsidRPr="00D4522A" w:rsidRDefault="00A6056A" w:rsidP="00A6056A">
            <w:pPr>
              <w:jc w:val="right"/>
              <w:rPr>
                <w:rFonts w:ascii="Times New Roman" w:hAnsi="Times New Roman" w:cs="Times New Roman"/>
                <w:szCs w:val="24"/>
              </w:rPr>
            </w:pPr>
            <w:r w:rsidRPr="00D4522A">
              <w:rPr>
                <w:rFonts w:ascii="Times New Roman" w:hAnsi="Times New Roman" w:cs="Times New Roman"/>
                <w:color w:val="000000"/>
              </w:rPr>
              <w:t>0.05</w:t>
            </w:r>
          </w:p>
        </w:tc>
      </w:tr>
      <w:tr w:rsidR="00A6056A" w:rsidRPr="00D4522A" w14:paraId="16146C11" w14:textId="77777777" w:rsidTr="00001528">
        <w:tc>
          <w:tcPr>
            <w:tcW w:w="2972" w:type="dxa"/>
            <w:vAlign w:val="center"/>
          </w:tcPr>
          <w:p w14:paraId="54A1C0CB" w14:textId="77777777" w:rsidR="00A6056A" w:rsidRPr="00D4522A" w:rsidRDefault="00A6056A" w:rsidP="00A6056A">
            <w:pPr>
              <w:ind w:leftChars="100" w:left="240"/>
              <w:rPr>
                <w:rFonts w:ascii="Times New Roman" w:hAnsi="Times New Roman" w:cs="Times New Roman"/>
                <w:szCs w:val="24"/>
              </w:rPr>
            </w:pPr>
            <w:r w:rsidRPr="00D4522A">
              <w:rPr>
                <w:rFonts w:ascii="Times New Roman" w:hAnsi="Times New Roman" w:cs="Times New Roman"/>
                <w:color w:val="000000" w:themeColor="text1" w:themeShade="80"/>
                <w:szCs w:val="24"/>
              </w:rPr>
              <w:t>Vasodilators</w:t>
            </w:r>
          </w:p>
        </w:tc>
        <w:tc>
          <w:tcPr>
            <w:tcW w:w="2480" w:type="dxa"/>
            <w:vAlign w:val="center"/>
          </w:tcPr>
          <w:p w14:paraId="5C6E1EE9" w14:textId="5B342EB3" w:rsidR="00A6056A" w:rsidRPr="00D4522A" w:rsidRDefault="00A6056A" w:rsidP="00A6056A">
            <w:pPr>
              <w:jc w:val="center"/>
              <w:rPr>
                <w:rFonts w:ascii="Times New Roman" w:hAnsi="Times New Roman" w:cs="Times New Roman"/>
                <w:szCs w:val="24"/>
              </w:rPr>
            </w:pPr>
            <w:r w:rsidRPr="00D4522A">
              <w:rPr>
                <w:rFonts w:ascii="Times New Roman" w:hAnsi="Times New Roman" w:cs="Times New Roman"/>
                <w:color w:val="000000"/>
              </w:rPr>
              <w:t>29.9</w:t>
            </w:r>
          </w:p>
        </w:tc>
        <w:tc>
          <w:tcPr>
            <w:tcW w:w="2481" w:type="dxa"/>
            <w:vAlign w:val="center"/>
          </w:tcPr>
          <w:p w14:paraId="07A4B175" w14:textId="2FDE406A" w:rsidR="00A6056A" w:rsidRPr="00D4522A" w:rsidRDefault="00A6056A" w:rsidP="00A6056A">
            <w:pPr>
              <w:jc w:val="center"/>
              <w:rPr>
                <w:rFonts w:ascii="Times New Roman" w:hAnsi="Times New Roman" w:cs="Times New Roman"/>
                <w:szCs w:val="24"/>
              </w:rPr>
            </w:pPr>
            <w:r w:rsidRPr="00D4522A">
              <w:rPr>
                <w:rFonts w:ascii="Times New Roman" w:hAnsi="Times New Roman" w:cs="Times New Roman"/>
                <w:color w:val="000000"/>
              </w:rPr>
              <w:t>21.7</w:t>
            </w:r>
          </w:p>
        </w:tc>
        <w:tc>
          <w:tcPr>
            <w:tcW w:w="1083" w:type="dxa"/>
            <w:vAlign w:val="center"/>
          </w:tcPr>
          <w:p w14:paraId="54387CB1" w14:textId="267A56B6" w:rsidR="00A6056A" w:rsidRPr="00D4522A" w:rsidRDefault="00A6056A" w:rsidP="00A6056A">
            <w:pPr>
              <w:jc w:val="right"/>
              <w:rPr>
                <w:rFonts w:ascii="Times New Roman" w:hAnsi="Times New Roman" w:cs="Times New Roman"/>
                <w:b/>
                <w:bCs/>
                <w:szCs w:val="24"/>
              </w:rPr>
            </w:pPr>
            <w:r w:rsidRPr="00D4522A">
              <w:rPr>
                <w:rFonts w:ascii="Times New Roman" w:hAnsi="Times New Roman" w:cs="Times New Roman"/>
                <w:b/>
                <w:bCs/>
                <w:color w:val="000000"/>
              </w:rPr>
              <w:t>0.19</w:t>
            </w:r>
          </w:p>
        </w:tc>
      </w:tr>
      <w:tr w:rsidR="00A6056A" w:rsidRPr="00D4522A" w14:paraId="29C03F6E" w14:textId="77777777" w:rsidTr="00001528">
        <w:tc>
          <w:tcPr>
            <w:tcW w:w="2972" w:type="dxa"/>
            <w:vAlign w:val="center"/>
          </w:tcPr>
          <w:p w14:paraId="288292E2" w14:textId="77777777" w:rsidR="00A6056A" w:rsidRPr="00D4522A" w:rsidRDefault="00A6056A" w:rsidP="00A6056A">
            <w:pPr>
              <w:ind w:leftChars="100" w:left="240"/>
              <w:rPr>
                <w:rFonts w:ascii="Times New Roman" w:hAnsi="Times New Roman" w:cs="Times New Roman"/>
                <w:szCs w:val="24"/>
              </w:rPr>
            </w:pPr>
            <w:r w:rsidRPr="00D4522A">
              <w:rPr>
                <w:rFonts w:ascii="Times New Roman" w:hAnsi="Times New Roman" w:cs="Times New Roman"/>
                <w:color w:val="000000" w:themeColor="text1" w:themeShade="80"/>
                <w:szCs w:val="24"/>
              </w:rPr>
              <w:t>Alpha blockers</w:t>
            </w:r>
          </w:p>
        </w:tc>
        <w:tc>
          <w:tcPr>
            <w:tcW w:w="2480" w:type="dxa"/>
            <w:vAlign w:val="center"/>
          </w:tcPr>
          <w:p w14:paraId="34499F40" w14:textId="7BF068A2" w:rsidR="00A6056A" w:rsidRPr="00D4522A" w:rsidRDefault="00A6056A" w:rsidP="00A6056A">
            <w:pPr>
              <w:jc w:val="center"/>
              <w:rPr>
                <w:rFonts w:ascii="Times New Roman" w:hAnsi="Times New Roman" w:cs="Times New Roman"/>
                <w:szCs w:val="24"/>
              </w:rPr>
            </w:pPr>
            <w:r w:rsidRPr="00D4522A">
              <w:rPr>
                <w:rFonts w:ascii="Times New Roman" w:hAnsi="Times New Roman" w:cs="Times New Roman"/>
                <w:color w:val="000000"/>
              </w:rPr>
              <w:t>5.9</w:t>
            </w:r>
          </w:p>
        </w:tc>
        <w:tc>
          <w:tcPr>
            <w:tcW w:w="2481" w:type="dxa"/>
            <w:vAlign w:val="center"/>
          </w:tcPr>
          <w:p w14:paraId="076F281B" w14:textId="56DFCD47" w:rsidR="00A6056A" w:rsidRPr="00D4522A" w:rsidRDefault="00A6056A" w:rsidP="00A6056A">
            <w:pPr>
              <w:jc w:val="center"/>
              <w:rPr>
                <w:rFonts w:ascii="Times New Roman" w:hAnsi="Times New Roman" w:cs="Times New Roman"/>
                <w:szCs w:val="24"/>
              </w:rPr>
            </w:pPr>
            <w:r w:rsidRPr="00D4522A">
              <w:rPr>
                <w:rFonts w:ascii="Times New Roman" w:hAnsi="Times New Roman" w:cs="Times New Roman"/>
                <w:color w:val="000000"/>
              </w:rPr>
              <w:t>4.0</w:t>
            </w:r>
          </w:p>
        </w:tc>
        <w:tc>
          <w:tcPr>
            <w:tcW w:w="1083" w:type="dxa"/>
            <w:vAlign w:val="center"/>
          </w:tcPr>
          <w:p w14:paraId="4E623CB8" w14:textId="1D88C196" w:rsidR="00A6056A" w:rsidRPr="00D4522A" w:rsidRDefault="00A6056A" w:rsidP="00A6056A">
            <w:pPr>
              <w:jc w:val="right"/>
              <w:rPr>
                <w:rFonts w:ascii="Times New Roman" w:hAnsi="Times New Roman" w:cs="Times New Roman"/>
                <w:szCs w:val="24"/>
              </w:rPr>
            </w:pPr>
            <w:r w:rsidRPr="00D4522A">
              <w:rPr>
                <w:rFonts w:ascii="Times New Roman" w:hAnsi="Times New Roman" w:cs="Times New Roman"/>
                <w:color w:val="000000"/>
              </w:rPr>
              <w:t>0.09</w:t>
            </w:r>
          </w:p>
        </w:tc>
      </w:tr>
      <w:tr w:rsidR="00A6056A" w:rsidRPr="00D4522A" w14:paraId="17D68F9A" w14:textId="77777777" w:rsidTr="00001528">
        <w:tc>
          <w:tcPr>
            <w:tcW w:w="2972" w:type="dxa"/>
            <w:vAlign w:val="center"/>
          </w:tcPr>
          <w:p w14:paraId="4F4E179B" w14:textId="77777777" w:rsidR="00A6056A" w:rsidRPr="00D4522A" w:rsidRDefault="00A6056A" w:rsidP="00A6056A">
            <w:pPr>
              <w:ind w:leftChars="100" w:left="240"/>
              <w:rPr>
                <w:rFonts w:ascii="Times New Roman" w:hAnsi="Times New Roman" w:cs="Times New Roman"/>
                <w:szCs w:val="24"/>
              </w:rPr>
            </w:pPr>
            <w:r w:rsidRPr="00D4522A">
              <w:rPr>
                <w:rFonts w:ascii="Times New Roman" w:hAnsi="Times New Roman" w:cs="Times New Roman"/>
                <w:color w:val="000000" w:themeColor="text1" w:themeShade="80"/>
                <w:szCs w:val="24"/>
              </w:rPr>
              <w:t xml:space="preserve">Diuretics </w:t>
            </w:r>
          </w:p>
        </w:tc>
        <w:tc>
          <w:tcPr>
            <w:tcW w:w="2480" w:type="dxa"/>
            <w:vAlign w:val="center"/>
          </w:tcPr>
          <w:p w14:paraId="01EC7B71" w14:textId="50EB065D" w:rsidR="00A6056A" w:rsidRPr="00D4522A" w:rsidRDefault="00A6056A" w:rsidP="00A6056A">
            <w:pPr>
              <w:jc w:val="center"/>
              <w:rPr>
                <w:rFonts w:ascii="Times New Roman" w:hAnsi="Times New Roman" w:cs="Times New Roman"/>
                <w:szCs w:val="24"/>
              </w:rPr>
            </w:pPr>
            <w:r w:rsidRPr="00D4522A">
              <w:rPr>
                <w:rFonts w:ascii="Times New Roman" w:hAnsi="Times New Roman" w:cs="Times New Roman"/>
                <w:color w:val="000000"/>
              </w:rPr>
              <w:t>16.5</w:t>
            </w:r>
          </w:p>
        </w:tc>
        <w:tc>
          <w:tcPr>
            <w:tcW w:w="2481" w:type="dxa"/>
            <w:vAlign w:val="center"/>
          </w:tcPr>
          <w:p w14:paraId="68484144" w14:textId="711F3FCF" w:rsidR="00A6056A" w:rsidRPr="00D4522A" w:rsidRDefault="00A6056A" w:rsidP="00A6056A">
            <w:pPr>
              <w:jc w:val="center"/>
              <w:rPr>
                <w:rFonts w:ascii="Times New Roman" w:hAnsi="Times New Roman" w:cs="Times New Roman"/>
                <w:szCs w:val="24"/>
              </w:rPr>
            </w:pPr>
            <w:r w:rsidRPr="00D4522A">
              <w:rPr>
                <w:rFonts w:ascii="Times New Roman" w:hAnsi="Times New Roman" w:cs="Times New Roman"/>
                <w:color w:val="000000"/>
              </w:rPr>
              <w:t>13.2</w:t>
            </w:r>
          </w:p>
        </w:tc>
        <w:tc>
          <w:tcPr>
            <w:tcW w:w="1083" w:type="dxa"/>
            <w:vAlign w:val="center"/>
          </w:tcPr>
          <w:p w14:paraId="36FCB5C8" w14:textId="56ABF072" w:rsidR="00A6056A" w:rsidRPr="00D4522A" w:rsidRDefault="00A6056A" w:rsidP="00A6056A">
            <w:pPr>
              <w:jc w:val="right"/>
              <w:rPr>
                <w:rFonts w:ascii="Times New Roman" w:hAnsi="Times New Roman" w:cs="Times New Roman"/>
                <w:szCs w:val="24"/>
              </w:rPr>
            </w:pPr>
            <w:r w:rsidRPr="00D4522A">
              <w:rPr>
                <w:rFonts w:ascii="Times New Roman" w:hAnsi="Times New Roman" w:cs="Times New Roman"/>
                <w:color w:val="000000"/>
              </w:rPr>
              <w:t>0.09</w:t>
            </w:r>
          </w:p>
        </w:tc>
      </w:tr>
      <w:tr w:rsidR="00A6056A" w:rsidRPr="00D4522A" w14:paraId="4DE02E72" w14:textId="77777777" w:rsidTr="00001528">
        <w:tc>
          <w:tcPr>
            <w:tcW w:w="2972" w:type="dxa"/>
            <w:vAlign w:val="center"/>
          </w:tcPr>
          <w:p w14:paraId="1D4FC789" w14:textId="77777777" w:rsidR="00A6056A" w:rsidRPr="00D4522A" w:rsidRDefault="00A6056A" w:rsidP="00A6056A">
            <w:pPr>
              <w:ind w:leftChars="100" w:left="240"/>
              <w:rPr>
                <w:rFonts w:ascii="Times New Roman" w:hAnsi="Times New Roman" w:cs="Times New Roman"/>
                <w:szCs w:val="24"/>
              </w:rPr>
            </w:pPr>
            <w:r w:rsidRPr="00D4522A">
              <w:rPr>
                <w:rFonts w:ascii="Times New Roman" w:hAnsi="Times New Roman" w:cs="Times New Roman"/>
                <w:color w:val="000000" w:themeColor="text1" w:themeShade="80"/>
                <w:szCs w:val="24"/>
              </w:rPr>
              <w:t>Beta blockers</w:t>
            </w:r>
          </w:p>
        </w:tc>
        <w:tc>
          <w:tcPr>
            <w:tcW w:w="2480" w:type="dxa"/>
            <w:vAlign w:val="center"/>
          </w:tcPr>
          <w:p w14:paraId="18A69C47" w14:textId="635FECD5" w:rsidR="00A6056A" w:rsidRPr="00D4522A" w:rsidRDefault="00A6056A" w:rsidP="00A6056A">
            <w:pPr>
              <w:jc w:val="center"/>
              <w:rPr>
                <w:rFonts w:ascii="Times New Roman" w:hAnsi="Times New Roman" w:cs="Times New Roman"/>
                <w:szCs w:val="24"/>
              </w:rPr>
            </w:pPr>
            <w:r w:rsidRPr="00D4522A">
              <w:rPr>
                <w:rFonts w:ascii="Times New Roman" w:hAnsi="Times New Roman" w:cs="Times New Roman"/>
                <w:color w:val="000000"/>
              </w:rPr>
              <w:t>30.2</w:t>
            </w:r>
          </w:p>
        </w:tc>
        <w:tc>
          <w:tcPr>
            <w:tcW w:w="2481" w:type="dxa"/>
            <w:vAlign w:val="center"/>
          </w:tcPr>
          <w:p w14:paraId="4AC60A89" w14:textId="5C09701F" w:rsidR="00A6056A" w:rsidRPr="00D4522A" w:rsidRDefault="00A6056A" w:rsidP="00A6056A">
            <w:pPr>
              <w:jc w:val="center"/>
              <w:rPr>
                <w:rFonts w:ascii="Times New Roman" w:hAnsi="Times New Roman" w:cs="Times New Roman"/>
                <w:szCs w:val="24"/>
              </w:rPr>
            </w:pPr>
            <w:r w:rsidRPr="00D4522A">
              <w:rPr>
                <w:rFonts w:ascii="Times New Roman" w:hAnsi="Times New Roman" w:cs="Times New Roman"/>
                <w:color w:val="000000"/>
              </w:rPr>
              <w:t>24.4</w:t>
            </w:r>
          </w:p>
        </w:tc>
        <w:tc>
          <w:tcPr>
            <w:tcW w:w="1083" w:type="dxa"/>
            <w:vAlign w:val="center"/>
          </w:tcPr>
          <w:p w14:paraId="2A8F1332" w14:textId="732FB753" w:rsidR="00A6056A" w:rsidRPr="00D4522A" w:rsidRDefault="00A6056A" w:rsidP="00A6056A">
            <w:pPr>
              <w:jc w:val="right"/>
              <w:rPr>
                <w:rFonts w:ascii="Times New Roman" w:hAnsi="Times New Roman" w:cs="Times New Roman"/>
                <w:b/>
                <w:bCs/>
                <w:szCs w:val="24"/>
              </w:rPr>
            </w:pPr>
            <w:r w:rsidRPr="00D4522A">
              <w:rPr>
                <w:rFonts w:ascii="Times New Roman" w:hAnsi="Times New Roman" w:cs="Times New Roman"/>
                <w:b/>
                <w:bCs/>
                <w:color w:val="000000"/>
              </w:rPr>
              <w:t>0.13</w:t>
            </w:r>
          </w:p>
        </w:tc>
      </w:tr>
      <w:tr w:rsidR="00A6056A" w:rsidRPr="00D4522A" w14:paraId="37A1429C" w14:textId="77777777" w:rsidTr="00001528">
        <w:tc>
          <w:tcPr>
            <w:tcW w:w="2972" w:type="dxa"/>
            <w:vAlign w:val="center"/>
          </w:tcPr>
          <w:p w14:paraId="2C62979E" w14:textId="77777777" w:rsidR="00A6056A" w:rsidRPr="00D4522A" w:rsidRDefault="00A6056A" w:rsidP="00A6056A">
            <w:pPr>
              <w:ind w:leftChars="100" w:left="240"/>
              <w:rPr>
                <w:rFonts w:ascii="Times New Roman" w:hAnsi="Times New Roman" w:cs="Times New Roman"/>
                <w:szCs w:val="24"/>
              </w:rPr>
            </w:pPr>
            <w:r w:rsidRPr="00D4522A">
              <w:rPr>
                <w:rFonts w:ascii="Times New Roman" w:hAnsi="Times New Roman" w:cs="Times New Roman"/>
                <w:color w:val="000000" w:themeColor="text1" w:themeShade="80"/>
                <w:szCs w:val="24"/>
              </w:rPr>
              <w:t>Calcium channel blockers</w:t>
            </w:r>
          </w:p>
        </w:tc>
        <w:tc>
          <w:tcPr>
            <w:tcW w:w="2480" w:type="dxa"/>
            <w:vAlign w:val="center"/>
          </w:tcPr>
          <w:p w14:paraId="5D5F57D2" w14:textId="720D996B" w:rsidR="00A6056A" w:rsidRPr="00D4522A" w:rsidRDefault="00A6056A" w:rsidP="00A6056A">
            <w:pPr>
              <w:jc w:val="center"/>
              <w:rPr>
                <w:rFonts w:ascii="Times New Roman" w:hAnsi="Times New Roman" w:cs="Times New Roman"/>
                <w:szCs w:val="24"/>
              </w:rPr>
            </w:pPr>
            <w:r w:rsidRPr="00D4522A">
              <w:rPr>
                <w:rFonts w:ascii="Times New Roman" w:hAnsi="Times New Roman" w:cs="Times New Roman"/>
                <w:color w:val="000000"/>
              </w:rPr>
              <w:t>38.4</w:t>
            </w:r>
          </w:p>
        </w:tc>
        <w:tc>
          <w:tcPr>
            <w:tcW w:w="2481" w:type="dxa"/>
            <w:vAlign w:val="center"/>
          </w:tcPr>
          <w:p w14:paraId="2DB901CF" w14:textId="472470D5" w:rsidR="00A6056A" w:rsidRPr="00D4522A" w:rsidRDefault="00A6056A" w:rsidP="00A6056A">
            <w:pPr>
              <w:jc w:val="center"/>
              <w:rPr>
                <w:rFonts w:ascii="Times New Roman" w:hAnsi="Times New Roman" w:cs="Times New Roman"/>
                <w:szCs w:val="24"/>
              </w:rPr>
            </w:pPr>
            <w:r w:rsidRPr="00D4522A">
              <w:rPr>
                <w:rFonts w:ascii="Times New Roman" w:hAnsi="Times New Roman" w:cs="Times New Roman"/>
                <w:color w:val="000000"/>
              </w:rPr>
              <w:t>30.3</w:t>
            </w:r>
          </w:p>
        </w:tc>
        <w:tc>
          <w:tcPr>
            <w:tcW w:w="1083" w:type="dxa"/>
            <w:vAlign w:val="center"/>
          </w:tcPr>
          <w:p w14:paraId="2D8738F8" w14:textId="6E8F681C" w:rsidR="00A6056A" w:rsidRPr="00D4522A" w:rsidRDefault="00A6056A" w:rsidP="00A6056A">
            <w:pPr>
              <w:jc w:val="right"/>
              <w:rPr>
                <w:rFonts w:ascii="Times New Roman" w:hAnsi="Times New Roman" w:cs="Times New Roman"/>
                <w:b/>
                <w:bCs/>
                <w:szCs w:val="24"/>
              </w:rPr>
            </w:pPr>
            <w:r w:rsidRPr="00D4522A">
              <w:rPr>
                <w:rFonts w:ascii="Times New Roman" w:hAnsi="Times New Roman" w:cs="Times New Roman"/>
                <w:b/>
                <w:bCs/>
                <w:color w:val="000000"/>
              </w:rPr>
              <w:t>0.17</w:t>
            </w:r>
          </w:p>
        </w:tc>
      </w:tr>
      <w:tr w:rsidR="00A6056A" w:rsidRPr="00D4522A" w14:paraId="71AF3EE3" w14:textId="77777777" w:rsidTr="00001528">
        <w:tc>
          <w:tcPr>
            <w:tcW w:w="2972" w:type="dxa"/>
            <w:vAlign w:val="center"/>
          </w:tcPr>
          <w:p w14:paraId="40851D35" w14:textId="77777777" w:rsidR="00A6056A" w:rsidRPr="00D4522A" w:rsidRDefault="00A6056A" w:rsidP="00A6056A">
            <w:pPr>
              <w:ind w:leftChars="100" w:left="240"/>
              <w:rPr>
                <w:rFonts w:ascii="Times New Roman" w:hAnsi="Times New Roman" w:cs="Times New Roman"/>
                <w:szCs w:val="24"/>
              </w:rPr>
            </w:pPr>
            <w:r w:rsidRPr="00D4522A">
              <w:rPr>
                <w:rFonts w:ascii="Times New Roman" w:hAnsi="Times New Roman" w:cs="Times New Roman"/>
                <w:color w:val="000000" w:themeColor="text1" w:themeShade="80"/>
                <w:szCs w:val="24"/>
              </w:rPr>
              <w:t>RAAS agents</w:t>
            </w:r>
          </w:p>
        </w:tc>
        <w:tc>
          <w:tcPr>
            <w:tcW w:w="2480" w:type="dxa"/>
            <w:vAlign w:val="center"/>
          </w:tcPr>
          <w:p w14:paraId="4DBE5F7B" w14:textId="0EC3893F" w:rsidR="00A6056A" w:rsidRPr="00D4522A" w:rsidRDefault="00A6056A" w:rsidP="00A6056A">
            <w:pPr>
              <w:jc w:val="center"/>
              <w:rPr>
                <w:rFonts w:ascii="Times New Roman" w:hAnsi="Times New Roman" w:cs="Times New Roman"/>
                <w:szCs w:val="24"/>
              </w:rPr>
            </w:pPr>
            <w:r w:rsidRPr="00D4522A">
              <w:rPr>
                <w:rFonts w:ascii="Times New Roman" w:hAnsi="Times New Roman" w:cs="Times New Roman"/>
                <w:color w:val="000000"/>
              </w:rPr>
              <w:t>46.6</w:t>
            </w:r>
          </w:p>
        </w:tc>
        <w:tc>
          <w:tcPr>
            <w:tcW w:w="2481" w:type="dxa"/>
            <w:vAlign w:val="center"/>
          </w:tcPr>
          <w:p w14:paraId="1B61DABC" w14:textId="7A8E7B7D" w:rsidR="00A6056A" w:rsidRPr="00D4522A" w:rsidRDefault="00A6056A" w:rsidP="00A6056A">
            <w:pPr>
              <w:jc w:val="center"/>
              <w:rPr>
                <w:rFonts w:ascii="Times New Roman" w:hAnsi="Times New Roman" w:cs="Times New Roman"/>
                <w:szCs w:val="24"/>
              </w:rPr>
            </w:pPr>
            <w:r w:rsidRPr="00D4522A">
              <w:rPr>
                <w:rFonts w:ascii="Times New Roman" w:hAnsi="Times New Roman" w:cs="Times New Roman"/>
                <w:color w:val="000000"/>
              </w:rPr>
              <w:t>36.8</w:t>
            </w:r>
          </w:p>
        </w:tc>
        <w:tc>
          <w:tcPr>
            <w:tcW w:w="1083" w:type="dxa"/>
            <w:vAlign w:val="center"/>
          </w:tcPr>
          <w:p w14:paraId="14112B1A" w14:textId="68E0FF07" w:rsidR="00A6056A" w:rsidRPr="00D4522A" w:rsidRDefault="00A6056A" w:rsidP="00A6056A">
            <w:pPr>
              <w:jc w:val="right"/>
              <w:rPr>
                <w:rFonts w:ascii="Times New Roman" w:hAnsi="Times New Roman" w:cs="Times New Roman"/>
                <w:b/>
                <w:bCs/>
                <w:szCs w:val="24"/>
              </w:rPr>
            </w:pPr>
            <w:r w:rsidRPr="00D4522A">
              <w:rPr>
                <w:rFonts w:ascii="Times New Roman" w:hAnsi="Times New Roman" w:cs="Times New Roman"/>
                <w:b/>
                <w:bCs/>
                <w:color w:val="000000"/>
              </w:rPr>
              <w:t>0.20</w:t>
            </w:r>
          </w:p>
        </w:tc>
      </w:tr>
      <w:tr w:rsidR="00A6056A" w:rsidRPr="00D4522A" w14:paraId="76C512E1" w14:textId="77777777" w:rsidTr="00001528">
        <w:tc>
          <w:tcPr>
            <w:tcW w:w="2972" w:type="dxa"/>
            <w:vAlign w:val="center"/>
          </w:tcPr>
          <w:p w14:paraId="6B0C7E60" w14:textId="77777777" w:rsidR="00A6056A" w:rsidRPr="00D4522A" w:rsidRDefault="00A6056A" w:rsidP="00A6056A">
            <w:pPr>
              <w:ind w:leftChars="100" w:left="240"/>
              <w:rPr>
                <w:rFonts w:ascii="Times New Roman" w:hAnsi="Times New Roman" w:cs="Times New Roman"/>
                <w:szCs w:val="24"/>
              </w:rPr>
            </w:pPr>
            <w:r w:rsidRPr="00D4522A">
              <w:rPr>
                <w:rFonts w:ascii="Times New Roman" w:hAnsi="Times New Roman" w:cs="Times New Roman"/>
                <w:color w:val="000000" w:themeColor="text1" w:themeShade="80"/>
                <w:szCs w:val="24"/>
              </w:rPr>
              <w:t>Lipid-lowering agents</w:t>
            </w:r>
          </w:p>
        </w:tc>
        <w:tc>
          <w:tcPr>
            <w:tcW w:w="2480" w:type="dxa"/>
            <w:vAlign w:val="center"/>
          </w:tcPr>
          <w:p w14:paraId="59592913" w14:textId="7E74F499" w:rsidR="00A6056A" w:rsidRPr="00D4522A" w:rsidRDefault="00A6056A" w:rsidP="00A6056A">
            <w:pPr>
              <w:jc w:val="center"/>
              <w:rPr>
                <w:rFonts w:ascii="Times New Roman" w:hAnsi="Times New Roman" w:cs="Times New Roman"/>
                <w:szCs w:val="24"/>
              </w:rPr>
            </w:pPr>
            <w:r w:rsidRPr="00D4522A">
              <w:rPr>
                <w:rFonts w:ascii="Times New Roman" w:hAnsi="Times New Roman" w:cs="Times New Roman"/>
                <w:color w:val="000000"/>
              </w:rPr>
              <w:t>40.2</w:t>
            </w:r>
          </w:p>
        </w:tc>
        <w:tc>
          <w:tcPr>
            <w:tcW w:w="2481" w:type="dxa"/>
            <w:vAlign w:val="center"/>
          </w:tcPr>
          <w:p w14:paraId="4C89B603" w14:textId="67D8930E" w:rsidR="00A6056A" w:rsidRPr="00D4522A" w:rsidRDefault="00A6056A" w:rsidP="00A6056A">
            <w:pPr>
              <w:jc w:val="center"/>
              <w:rPr>
                <w:rFonts w:ascii="Times New Roman" w:hAnsi="Times New Roman" w:cs="Times New Roman"/>
                <w:szCs w:val="24"/>
              </w:rPr>
            </w:pPr>
            <w:r w:rsidRPr="00D4522A">
              <w:rPr>
                <w:rFonts w:ascii="Times New Roman" w:hAnsi="Times New Roman" w:cs="Times New Roman"/>
                <w:color w:val="000000"/>
              </w:rPr>
              <w:t>30.6</w:t>
            </w:r>
          </w:p>
        </w:tc>
        <w:tc>
          <w:tcPr>
            <w:tcW w:w="1083" w:type="dxa"/>
            <w:vAlign w:val="center"/>
          </w:tcPr>
          <w:p w14:paraId="5A187172" w14:textId="1AA4A08A" w:rsidR="00A6056A" w:rsidRPr="00D4522A" w:rsidRDefault="00A6056A" w:rsidP="00A6056A">
            <w:pPr>
              <w:jc w:val="right"/>
              <w:rPr>
                <w:rFonts w:ascii="Times New Roman" w:hAnsi="Times New Roman" w:cs="Times New Roman"/>
                <w:b/>
                <w:bCs/>
                <w:szCs w:val="24"/>
              </w:rPr>
            </w:pPr>
            <w:r w:rsidRPr="00D4522A">
              <w:rPr>
                <w:rFonts w:ascii="Times New Roman" w:hAnsi="Times New Roman" w:cs="Times New Roman"/>
                <w:b/>
                <w:bCs/>
                <w:color w:val="000000"/>
              </w:rPr>
              <w:t>0.20</w:t>
            </w:r>
          </w:p>
        </w:tc>
      </w:tr>
      <w:tr w:rsidR="00DF388F" w:rsidRPr="00D4522A" w14:paraId="154A83E4" w14:textId="77777777" w:rsidTr="00001528">
        <w:tc>
          <w:tcPr>
            <w:tcW w:w="9016" w:type="dxa"/>
            <w:gridSpan w:val="4"/>
          </w:tcPr>
          <w:p w14:paraId="0172343C" w14:textId="2734CDDB" w:rsidR="00DF388F" w:rsidRPr="00D4522A" w:rsidRDefault="00DF388F" w:rsidP="00001528">
            <w:pPr>
              <w:rPr>
                <w:rFonts w:ascii="Times New Roman" w:hAnsi="Times New Roman" w:cs="Times New Roman"/>
                <w:b/>
                <w:szCs w:val="24"/>
              </w:rPr>
            </w:pPr>
            <w:r w:rsidRPr="00D4522A">
              <w:rPr>
                <w:rFonts w:ascii="Times New Roman" w:hAnsi="Times New Roman" w:cs="Times New Roman"/>
                <w:b/>
                <w:szCs w:val="24"/>
              </w:rPr>
              <w:t>Exposure to pulmonary medications within one year before</w:t>
            </w:r>
            <w:r w:rsidR="00857D25">
              <w:rPr>
                <w:rFonts w:ascii="Times New Roman" w:hAnsi="Times New Roman" w:cs="Times New Roman"/>
                <w:b/>
                <w:szCs w:val="24"/>
              </w:rPr>
              <w:t xml:space="preserve"> </w:t>
            </w:r>
            <w:r w:rsidRPr="00D4522A">
              <w:rPr>
                <w:rFonts w:ascii="Times New Roman" w:hAnsi="Times New Roman" w:cs="Times New Roman"/>
                <w:b/>
                <w:szCs w:val="24"/>
              </w:rPr>
              <w:t>index date (%)</w:t>
            </w:r>
          </w:p>
        </w:tc>
      </w:tr>
      <w:tr w:rsidR="000840EE" w:rsidRPr="00D4522A" w14:paraId="69543895" w14:textId="77777777" w:rsidTr="00001528">
        <w:tc>
          <w:tcPr>
            <w:tcW w:w="2972" w:type="dxa"/>
            <w:vAlign w:val="center"/>
          </w:tcPr>
          <w:p w14:paraId="66B28E1B" w14:textId="77777777" w:rsidR="000840EE" w:rsidRPr="00D4522A" w:rsidRDefault="000840EE" w:rsidP="000840EE">
            <w:pPr>
              <w:ind w:leftChars="100" w:left="240"/>
              <w:rPr>
                <w:rFonts w:ascii="Times New Roman" w:hAnsi="Times New Roman" w:cs="Times New Roman"/>
                <w:szCs w:val="24"/>
              </w:rPr>
            </w:pPr>
            <w:r w:rsidRPr="00D4522A">
              <w:rPr>
                <w:rFonts w:ascii="Times New Roman" w:hAnsi="Times New Roman" w:cs="Times New Roman"/>
                <w:color w:val="000000" w:themeColor="text1" w:themeShade="80"/>
                <w:szCs w:val="24"/>
              </w:rPr>
              <w:t>ICS</w:t>
            </w:r>
          </w:p>
        </w:tc>
        <w:tc>
          <w:tcPr>
            <w:tcW w:w="2480" w:type="dxa"/>
          </w:tcPr>
          <w:p w14:paraId="6B0283B3" w14:textId="7CC9927B" w:rsidR="000840EE" w:rsidRPr="00D4522A" w:rsidRDefault="000840EE" w:rsidP="000840EE">
            <w:pPr>
              <w:jc w:val="center"/>
              <w:rPr>
                <w:rFonts w:ascii="Times New Roman" w:hAnsi="Times New Roman" w:cs="Times New Roman"/>
                <w:szCs w:val="24"/>
              </w:rPr>
            </w:pPr>
            <w:r w:rsidRPr="00D4522A">
              <w:rPr>
                <w:rFonts w:ascii="Times New Roman" w:hAnsi="Times New Roman" w:cs="Times New Roman"/>
              </w:rPr>
              <w:t>0.6</w:t>
            </w:r>
          </w:p>
        </w:tc>
        <w:tc>
          <w:tcPr>
            <w:tcW w:w="2481" w:type="dxa"/>
          </w:tcPr>
          <w:p w14:paraId="5A83631C" w14:textId="0858958E" w:rsidR="000840EE" w:rsidRPr="00D4522A" w:rsidRDefault="000840EE" w:rsidP="000840EE">
            <w:pPr>
              <w:jc w:val="center"/>
              <w:rPr>
                <w:rFonts w:ascii="Times New Roman" w:hAnsi="Times New Roman" w:cs="Times New Roman"/>
                <w:szCs w:val="24"/>
              </w:rPr>
            </w:pPr>
            <w:r w:rsidRPr="00D4522A">
              <w:rPr>
                <w:rFonts w:ascii="Times New Roman" w:hAnsi="Times New Roman" w:cs="Times New Roman"/>
              </w:rPr>
              <w:t>0.4</w:t>
            </w:r>
          </w:p>
        </w:tc>
        <w:tc>
          <w:tcPr>
            <w:tcW w:w="1083" w:type="dxa"/>
          </w:tcPr>
          <w:p w14:paraId="7D7E1763" w14:textId="27C5C4BB" w:rsidR="000840EE" w:rsidRPr="00D4522A" w:rsidRDefault="000840EE" w:rsidP="000840EE">
            <w:pPr>
              <w:jc w:val="right"/>
              <w:rPr>
                <w:rFonts w:ascii="Times New Roman" w:hAnsi="Times New Roman" w:cs="Times New Roman"/>
                <w:szCs w:val="24"/>
              </w:rPr>
            </w:pPr>
            <w:r w:rsidRPr="00D4522A">
              <w:rPr>
                <w:rFonts w:ascii="Times New Roman" w:hAnsi="Times New Roman" w:cs="Times New Roman"/>
              </w:rPr>
              <w:t>0.03</w:t>
            </w:r>
          </w:p>
        </w:tc>
      </w:tr>
      <w:tr w:rsidR="000840EE" w:rsidRPr="00D4522A" w14:paraId="17709C4B" w14:textId="77777777" w:rsidTr="00001528">
        <w:tc>
          <w:tcPr>
            <w:tcW w:w="2972" w:type="dxa"/>
            <w:vAlign w:val="center"/>
          </w:tcPr>
          <w:p w14:paraId="5F0BA3A3" w14:textId="77777777" w:rsidR="000840EE" w:rsidRPr="00D4522A" w:rsidRDefault="000840EE" w:rsidP="000840EE">
            <w:pPr>
              <w:ind w:leftChars="100" w:left="240"/>
              <w:rPr>
                <w:rFonts w:ascii="Times New Roman" w:hAnsi="Times New Roman" w:cs="Times New Roman"/>
                <w:szCs w:val="24"/>
              </w:rPr>
            </w:pPr>
            <w:r w:rsidRPr="00D4522A">
              <w:rPr>
                <w:rFonts w:ascii="Times New Roman" w:hAnsi="Times New Roman" w:cs="Times New Roman"/>
                <w:color w:val="000000" w:themeColor="text1" w:themeShade="80"/>
                <w:szCs w:val="24"/>
              </w:rPr>
              <w:t>SABA</w:t>
            </w:r>
          </w:p>
        </w:tc>
        <w:tc>
          <w:tcPr>
            <w:tcW w:w="2480" w:type="dxa"/>
          </w:tcPr>
          <w:p w14:paraId="5C91998D" w14:textId="5C058493" w:rsidR="000840EE" w:rsidRPr="00D4522A" w:rsidRDefault="000840EE" w:rsidP="000840EE">
            <w:pPr>
              <w:jc w:val="center"/>
              <w:rPr>
                <w:rFonts w:ascii="Times New Roman" w:hAnsi="Times New Roman" w:cs="Times New Roman"/>
                <w:szCs w:val="24"/>
              </w:rPr>
            </w:pPr>
            <w:r w:rsidRPr="00D4522A">
              <w:rPr>
                <w:rFonts w:ascii="Times New Roman" w:hAnsi="Times New Roman" w:cs="Times New Roman"/>
              </w:rPr>
              <w:t>3.9</w:t>
            </w:r>
          </w:p>
        </w:tc>
        <w:tc>
          <w:tcPr>
            <w:tcW w:w="2481" w:type="dxa"/>
          </w:tcPr>
          <w:p w14:paraId="58BCA14B" w14:textId="36CD984D" w:rsidR="000840EE" w:rsidRPr="00D4522A" w:rsidRDefault="000840EE" w:rsidP="000840EE">
            <w:pPr>
              <w:jc w:val="center"/>
              <w:rPr>
                <w:rFonts w:ascii="Times New Roman" w:hAnsi="Times New Roman" w:cs="Times New Roman"/>
                <w:szCs w:val="24"/>
              </w:rPr>
            </w:pPr>
            <w:r w:rsidRPr="00D4522A">
              <w:rPr>
                <w:rFonts w:ascii="Times New Roman" w:hAnsi="Times New Roman" w:cs="Times New Roman"/>
              </w:rPr>
              <w:t>2.7</w:t>
            </w:r>
          </w:p>
        </w:tc>
        <w:tc>
          <w:tcPr>
            <w:tcW w:w="1083" w:type="dxa"/>
          </w:tcPr>
          <w:p w14:paraId="5784A9BD" w14:textId="01B988E0" w:rsidR="000840EE" w:rsidRPr="00D4522A" w:rsidRDefault="000840EE" w:rsidP="000840EE">
            <w:pPr>
              <w:jc w:val="right"/>
              <w:rPr>
                <w:rFonts w:ascii="Times New Roman" w:hAnsi="Times New Roman" w:cs="Times New Roman"/>
                <w:szCs w:val="24"/>
              </w:rPr>
            </w:pPr>
            <w:r w:rsidRPr="00D4522A">
              <w:rPr>
                <w:rFonts w:ascii="Times New Roman" w:hAnsi="Times New Roman" w:cs="Times New Roman"/>
              </w:rPr>
              <w:t>0.07</w:t>
            </w:r>
          </w:p>
        </w:tc>
      </w:tr>
      <w:tr w:rsidR="000840EE" w:rsidRPr="00D4522A" w14:paraId="59F24B08" w14:textId="77777777" w:rsidTr="00001528">
        <w:tc>
          <w:tcPr>
            <w:tcW w:w="2972" w:type="dxa"/>
            <w:vAlign w:val="center"/>
          </w:tcPr>
          <w:p w14:paraId="56289A8C" w14:textId="77777777" w:rsidR="000840EE" w:rsidRPr="00D4522A" w:rsidRDefault="000840EE" w:rsidP="000840EE">
            <w:pPr>
              <w:ind w:leftChars="100" w:left="240"/>
              <w:rPr>
                <w:rFonts w:ascii="Times New Roman" w:hAnsi="Times New Roman" w:cs="Times New Roman"/>
                <w:szCs w:val="24"/>
              </w:rPr>
            </w:pPr>
            <w:r w:rsidRPr="00D4522A">
              <w:rPr>
                <w:rFonts w:ascii="Times New Roman" w:hAnsi="Times New Roman" w:cs="Times New Roman"/>
                <w:color w:val="000000" w:themeColor="text1" w:themeShade="80"/>
                <w:szCs w:val="24"/>
              </w:rPr>
              <w:t>SAMA</w:t>
            </w:r>
          </w:p>
        </w:tc>
        <w:tc>
          <w:tcPr>
            <w:tcW w:w="2480" w:type="dxa"/>
          </w:tcPr>
          <w:p w14:paraId="6EBDDAA0" w14:textId="5ABBDA09" w:rsidR="000840EE" w:rsidRPr="00D4522A" w:rsidRDefault="000840EE" w:rsidP="000840EE">
            <w:pPr>
              <w:jc w:val="center"/>
              <w:rPr>
                <w:rFonts w:ascii="Times New Roman" w:hAnsi="Times New Roman" w:cs="Times New Roman"/>
                <w:szCs w:val="24"/>
              </w:rPr>
            </w:pPr>
            <w:r w:rsidRPr="00D4522A">
              <w:rPr>
                <w:rFonts w:ascii="Times New Roman" w:hAnsi="Times New Roman" w:cs="Times New Roman"/>
              </w:rPr>
              <w:t>1.6</w:t>
            </w:r>
          </w:p>
        </w:tc>
        <w:tc>
          <w:tcPr>
            <w:tcW w:w="2481" w:type="dxa"/>
          </w:tcPr>
          <w:p w14:paraId="0479304D" w14:textId="069FAD72" w:rsidR="000840EE" w:rsidRPr="00D4522A" w:rsidRDefault="000840EE" w:rsidP="000840EE">
            <w:pPr>
              <w:jc w:val="center"/>
              <w:rPr>
                <w:rFonts w:ascii="Times New Roman" w:hAnsi="Times New Roman" w:cs="Times New Roman"/>
                <w:szCs w:val="24"/>
              </w:rPr>
            </w:pPr>
            <w:r w:rsidRPr="00D4522A">
              <w:rPr>
                <w:rFonts w:ascii="Times New Roman" w:hAnsi="Times New Roman" w:cs="Times New Roman"/>
              </w:rPr>
              <w:t>1.4</w:t>
            </w:r>
          </w:p>
        </w:tc>
        <w:tc>
          <w:tcPr>
            <w:tcW w:w="1083" w:type="dxa"/>
          </w:tcPr>
          <w:p w14:paraId="383EBD56" w14:textId="2278F7C8" w:rsidR="000840EE" w:rsidRPr="00D4522A" w:rsidRDefault="000840EE" w:rsidP="000840EE">
            <w:pPr>
              <w:jc w:val="right"/>
              <w:rPr>
                <w:rFonts w:ascii="Times New Roman" w:hAnsi="Times New Roman" w:cs="Times New Roman"/>
                <w:szCs w:val="24"/>
              </w:rPr>
            </w:pPr>
            <w:r w:rsidRPr="00D4522A">
              <w:rPr>
                <w:rFonts w:ascii="Times New Roman" w:hAnsi="Times New Roman" w:cs="Times New Roman"/>
              </w:rPr>
              <w:t>0.02</w:t>
            </w:r>
          </w:p>
        </w:tc>
      </w:tr>
      <w:tr w:rsidR="000840EE" w:rsidRPr="00D4522A" w14:paraId="44D0692B" w14:textId="77777777" w:rsidTr="00001528">
        <w:tc>
          <w:tcPr>
            <w:tcW w:w="2972" w:type="dxa"/>
            <w:vAlign w:val="center"/>
          </w:tcPr>
          <w:p w14:paraId="3F3553FD" w14:textId="77777777" w:rsidR="000840EE" w:rsidRPr="00D4522A" w:rsidRDefault="000840EE" w:rsidP="000840EE">
            <w:pPr>
              <w:ind w:leftChars="100" w:left="240"/>
              <w:rPr>
                <w:rFonts w:ascii="Times New Roman" w:hAnsi="Times New Roman" w:cs="Times New Roman"/>
                <w:szCs w:val="24"/>
              </w:rPr>
            </w:pPr>
            <w:r w:rsidRPr="00D4522A">
              <w:rPr>
                <w:rFonts w:ascii="Times New Roman" w:hAnsi="Times New Roman" w:cs="Times New Roman"/>
                <w:color w:val="000000" w:themeColor="text1" w:themeShade="80"/>
                <w:szCs w:val="24"/>
              </w:rPr>
              <w:t>LABA</w:t>
            </w:r>
          </w:p>
        </w:tc>
        <w:tc>
          <w:tcPr>
            <w:tcW w:w="2480" w:type="dxa"/>
          </w:tcPr>
          <w:p w14:paraId="7BE3E1D4" w14:textId="73A874EA" w:rsidR="000840EE" w:rsidRPr="00D4522A" w:rsidRDefault="000840EE" w:rsidP="000840EE">
            <w:pPr>
              <w:jc w:val="center"/>
              <w:rPr>
                <w:rFonts w:ascii="Times New Roman" w:hAnsi="Times New Roman" w:cs="Times New Roman"/>
                <w:szCs w:val="24"/>
              </w:rPr>
            </w:pPr>
            <w:r w:rsidRPr="00D4522A">
              <w:rPr>
                <w:rFonts w:ascii="Times New Roman" w:hAnsi="Times New Roman" w:cs="Times New Roman"/>
              </w:rPr>
              <w:t>0.6</w:t>
            </w:r>
          </w:p>
        </w:tc>
        <w:tc>
          <w:tcPr>
            <w:tcW w:w="2481" w:type="dxa"/>
          </w:tcPr>
          <w:p w14:paraId="705B88CF" w14:textId="006D92A6" w:rsidR="000840EE" w:rsidRPr="00D4522A" w:rsidRDefault="000840EE" w:rsidP="000840EE">
            <w:pPr>
              <w:jc w:val="center"/>
              <w:rPr>
                <w:rFonts w:ascii="Times New Roman" w:hAnsi="Times New Roman" w:cs="Times New Roman"/>
                <w:szCs w:val="24"/>
              </w:rPr>
            </w:pPr>
            <w:r w:rsidRPr="00D4522A">
              <w:rPr>
                <w:rFonts w:ascii="Times New Roman" w:hAnsi="Times New Roman" w:cs="Times New Roman"/>
              </w:rPr>
              <w:t>0.4</w:t>
            </w:r>
          </w:p>
        </w:tc>
        <w:tc>
          <w:tcPr>
            <w:tcW w:w="1083" w:type="dxa"/>
          </w:tcPr>
          <w:p w14:paraId="029C64B7" w14:textId="78F083B1" w:rsidR="000840EE" w:rsidRPr="00D4522A" w:rsidRDefault="000840EE" w:rsidP="000840EE">
            <w:pPr>
              <w:jc w:val="right"/>
              <w:rPr>
                <w:rFonts w:ascii="Times New Roman" w:hAnsi="Times New Roman" w:cs="Times New Roman"/>
                <w:szCs w:val="24"/>
              </w:rPr>
            </w:pPr>
            <w:r w:rsidRPr="00D4522A">
              <w:rPr>
                <w:rFonts w:ascii="Times New Roman" w:hAnsi="Times New Roman" w:cs="Times New Roman"/>
              </w:rPr>
              <w:t>0.04</w:t>
            </w:r>
          </w:p>
        </w:tc>
      </w:tr>
      <w:tr w:rsidR="000840EE" w:rsidRPr="00D4522A" w14:paraId="6803C68A" w14:textId="77777777" w:rsidTr="00001528">
        <w:tc>
          <w:tcPr>
            <w:tcW w:w="2972" w:type="dxa"/>
            <w:vAlign w:val="center"/>
          </w:tcPr>
          <w:p w14:paraId="0A5F624E" w14:textId="77777777" w:rsidR="000840EE" w:rsidRPr="00D4522A" w:rsidRDefault="000840EE" w:rsidP="000840EE">
            <w:pPr>
              <w:ind w:leftChars="100" w:left="240"/>
              <w:rPr>
                <w:rFonts w:ascii="Times New Roman" w:hAnsi="Times New Roman" w:cs="Times New Roman"/>
                <w:szCs w:val="24"/>
              </w:rPr>
            </w:pPr>
            <w:r w:rsidRPr="00D4522A">
              <w:rPr>
                <w:rFonts w:ascii="Times New Roman" w:hAnsi="Times New Roman" w:cs="Times New Roman"/>
                <w:color w:val="000000" w:themeColor="text1" w:themeShade="80"/>
                <w:szCs w:val="24"/>
              </w:rPr>
              <w:t>LAMA</w:t>
            </w:r>
          </w:p>
        </w:tc>
        <w:tc>
          <w:tcPr>
            <w:tcW w:w="2480" w:type="dxa"/>
          </w:tcPr>
          <w:p w14:paraId="084AFFFD" w14:textId="209A398F" w:rsidR="000840EE" w:rsidRPr="00D4522A" w:rsidRDefault="000840EE" w:rsidP="000840EE">
            <w:pPr>
              <w:jc w:val="center"/>
              <w:rPr>
                <w:rFonts w:ascii="Times New Roman" w:hAnsi="Times New Roman" w:cs="Times New Roman"/>
                <w:szCs w:val="24"/>
              </w:rPr>
            </w:pPr>
            <w:r w:rsidRPr="00D4522A">
              <w:rPr>
                <w:rFonts w:ascii="Times New Roman" w:hAnsi="Times New Roman" w:cs="Times New Roman"/>
              </w:rPr>
              <w:t>1.5</w:t>
            </w:r>
          </w:p>
        </w:tc>
        <w:tc>
          <w:tcPr>
            <w:tcW w:w="2481" w:type="dxa"/>
          </w:tcPr>
          <w:p w14:paraId="404B427C" w14:textId="6A41FC01" w:rsidR="000840EE" w:rsidRPr="00D4522A" w:rsidRDefault="000840EE" w:rsidP="000840EE">
            <w:pPr>
              <w:jc w:val="center"/>
              <w:rPr>
                <w:rFonts w:ascii="Times New Roman" w:hAnsi="Times New Roman" w:cs="Times New Roman"/>
                <w:szCs w:val="24"/>
              </w:rPr>
            </w:pPr>
            <w:r w:rsidRPr="00D4522A">
              <w:rPr>
                <w:rFonts w:ascii="Times New Roman" w:hAnsi="Times New Roman" w:cs="Times New Roman"/>
              </w:rPr>
              <w:t>0.9</w:t>
            </w:r>
          </w:p>
        </w:tc>
        <w:tc>
          <w:tcPr>
            <w:tcW w:w="1083" w:type="dxa"/>
          </w:tcPr>
          <w:p w14:paraId="22426405" w14:textId="1697CA83" w:rsidR="000840EE" w:rsidRPr="00D4522A" w:rsidRDefault="000840EE" w:rsidP="000840EE">
            <w:pPr>
              <w:jc w:val="right"/>
              <w:rPr>
                <w:rFonts w:ascii="Times New Roman" w:hAnsi="Times New Roman" w:cs="Times New Roman"/>
                <w:szCs w:val="24"/>
              </w:rPr>
            </w:pPr>
            <w:r w:rsidRPr="00D4522A">
              <w:rPr>
                <w:rFonts w:ascii="Times New Roman" w:hAnsi="Times New Roman" w:cs="Times New Roman"/>
              </w:rPr>
              <w:t>0.06</w:t>
            </w:r>
          </w:p>
        </w:tc>
      </w:tr>
      <w:tr w:rsidR="000840EE" w:rsidRPr="00D4522A" w14:paraId="0978566B" w14:textId="77777777" w:rsidTr="00001528">
        <w:tc>
          <w:tcPr>
            <w:tcW w:w="2972" w:type="dxa"/>
            <w:vAlign w:val="center"/>
          </w:tcPr>
          <w:p w14:paraId="73E49B35" w14:textId="77777777" w:rsidR="000840EE" w:rsidRPr="00D4522A" w:rsidRDefault="000840EE" w:rsidP="000840EE">
            <w:pPr>
              <w:ind w:leftChars="100" w:left="240"/>
              <w:rPr>
                <w:rFonts w:ascii="Times New Roman" w:hAnsi="Times New Roman" w:cs="Times New Roman"/>
                <w:szCs w:val="24"/>
              </w:rPr>
            </w:pPr>
            <w:r w:rsidRPr="00D4522A">
              <w:rPr>
                <w:rFonts w:ascii="Times New Roman" w:hAnsi="Times New Roman" w:cs="Times New Roman"/>
                <w:color w:val="000000" w:themeColor="text1" w:themeShade="80"/>
                <w:szCs w:val="24"/>
              </w:rPr>
              <w:t>SABA and SAMA</w:t>
            </w:r>
          </w:p>
        </w:tc>
        <w:tc>
          <w:tcPr>
            <w:tcW w:w="2480" w:type="dxa"/>
          </w:tcPr>
          <w:p w14:paraId="242342DB" w14:textId="579EE2DD" w:rsidR="000840EE" w:rsidRPr="00D4522A" w:rsidRDefault="000840EE" w:rsidP="000840EE">
            <w:pPr>
              <w:jc w:val="center"/>
              <w:rPr>
                <w:rFonts w:ascii="Times New Roman" w:hAnsi="Times New Roman" w:cs="Times New Roman"/>
                <w:szCs w:val="24"/>
              </w:rPr>
            </w:pPr>
            <w:r w:rsidRPr="00D4522A">
              <w:rPr>
                <w:rFonts w:ascii="Times New Roman" w:hAnsi="Times New Roman" w:cs="Times New Roman"/>
              </w:rPr>
              <w:t>0.7</w:t>
            </w:r>
          </w:p>
        </w:tc>
        <w:tc>
          <w:tcPr>
            <w:tcW w:w="2481" w:type="dxa"/>
          </w:tcPr>
          <w:p w14:paraId="77C8961C" w14:textId="770A894B" w:rsidR="000840EE" w:rsidRPr="00D4522A" w:rsidRDefault="000840EE" w:rsidP="000840EE">
            <w:pPr>
              <w:jc w:val="center"/>
              <w:rPr>
                <w:rFonts w:ascii="Times New Roman" w:hAnsi="Times New Roman" w:cs="Times New Roman"/>
                <w:szCs w:val="24"/>
              </w:rPr>
            </w:pPr>
            <w:r w:rsidRPr="00D4522A">
              <w:rPr>
                <w:rFonts w:ascii="Times New Roman" w:hAnsi="Times New Roman" w:cs="Times New Roman"/>
              </w:rPr>
              <w:t>0.5</w:t>
            </w:r>
          </w:p>
        </w:tc>
        <w:tc>
          <w:tcPr>
            <w:tcW w:w="1083" w:type="dxa"/>
          </w:tcPr>
          <w:p w14:paraId="6533A61B" w14:textId="48AFD6D6" w:rsidR="000840EE" w:rsidRPr="00D4522A" w:rsidRDefault="000840EE" w:rsidP="000840EE">
            <w:pPr>
              <w:jc w:val="right"/>
              <w:rPr>
                <w:rFonts w:ascii="Times New Roman" w:hAnsi="Times New Roman" w:cs="Times New Roman"/>
                <w:szCs w:val="24"/>
              </w:rPr>
            </w:pPr>
            <w:r w:rsidRPr="00D4522A">
              <w:rPr>
                <w:rFonts w:ascii="Times New Roman" w:hAnsi="Times New Roman" w:cs="Times New Roman"/>
              </w:rPr>
              <w:t>0.02</w:t>
            </w:r>
          </w:p>
        </w:tc>
      </w:tr>
      <w:tr w:rsidR="000840EE" w:rsidRPr="00D4522A" w14:paraId="61BEF245" w14:textId="77777777" w:rsidTr="00001528">
        <w:tc>
          <w:tcPr>
            <w:tcW w:w="2972" w:type="dxa"/>
            <w:vAlign w:val="center"/>
          </w:tcPr>
          <w:p w14:paraId="6897FCF8" w14:textId="77777777" w:rsidR="000840EE" w:rsidRPr="00D4522A" w:rsidRDefault="000840EE" w:rsidP="000840EE">
            <w:pPr>
              <w:ind w:leftChars="100" w:left="240"/>
              <w:rPr>
                <w:rFonts w:ascii="Times New Roman" w:hAnsi="Times New Roman" w:cs="Times New Roman"/>
                <w:szCs w:val="24"/>
              </w:rPr>
            </w:pPr>
            <w:r w:rsidRPr="00D4522A">
              <w:rPr>
                <w:rFonts w:ascii="Times New Roman" w:hAnsi="Times New Roman" w:cs="Times New Roman"/>
                <w:color w:val="000000" w:themeColor="text1" w:themeShade="80"/>
                <w:szCs w:val="24"/>
              </w:rPr>
              <w:t>LAMA and LABA</w:t>
            </w:r>
          </w:p>
        </w:tc>
        <w:tc>
          <w:tcPr>
            <w:tcW w:w="2480" w:type="dxa"/>
          </w:tcPr>
          <w:p w14:paraId="29D0957B" w14:textId="05720FCE" w:rsidR="000840EE" w:rsidRPr="00D4522A" w:rsidRDefault="000840EE" w:rsidP="000840EE">
            <w:pPr>
              <w:jc w:val="center"/>
              <w:rPr>
                <w:rFonts w:ascii="Times New Roman" w:hAnsi="Times New Roman" w:cs="Times New Roman"/>
                <w:szCs w:val="24"/>
              </w:rPr>
            </w:pPr>
            <w:r w:rsidRPr="00D4522A">
              <w:rPr>
                <w:rFonts w:ascii="Times New Roman" w:hAnsi="Times New Roman" w:cs="Times New Roman"/>
              </w:rPr>
              <w:t>1.4</w:t>
            </w:r>
          </w:p>
        </w:tc>
        <w:tc>
          <w:tcPr>
            <w:tcW w:w="2481" w:type="dxa"/>
          </w:tcPr>
          <w:p w14:paraId="42034BED" w14:textId="57DA9171" w:rsidR="000840EE" w:rsidRPr="00D4522A" w:rsidRDefault="000840EE" w:rsidP="000840EE">
            <w:pPr>
              <w:jc w:val="center"/>
              <w:rPr>
                <w:rFonts w:ascii="Times New Roman" w:hAnsi="Times New Roman" w:cs="Times New Roman"/>
                <w:szCs w:val="24"/>
              </w:rPr>
            </w:pPr>
            <w:r w:rsidRPr="00D4522A">
              <w:rPr>
                <w:rFonts w:ascii="Times New Roman" w:hAnsi="Times New Roman" w:cs="Times New Roman"/>
              </w:rPr>
              <w:t>0.8</w:t>
            </w:r>
          </w:p>
        </w:tc>
        <w:tc>
          <w:tcPr>
            <w:tcW w:w="1083" w:type="dxa"/>
          </w:tcPr>
          <w:p w14:paraId="13849E70" w14:textId="30DF7C43" w:rsidR="000840EE" w:rsidRPr="00D4522A" w:rsidRDefault="000840EE" w:rsidP="000840EE">
            <w:pPr>
              <w:jc w:val="right"/>
              <w:rPr>
                <w:rFonts w:ascii="Times New Roman" w:hAnsi="Times New Roman" w:cs="Times New Roman"/>
                <w:szCs w:val="24"/>
              </w:rPr>
            </w:pPr>
            <w:r w:rsidRPr="00D4522A">
              <w:rPr>
                <w:rFonts w:ascii="Times New Roman" w:hAnsi="Times New Roman" w:cs="Times New Roman"/>
              </w:rPr>
              <w:t>0.06</w:t>
            </w:r>
          </w:p>
        </w:tc>
      </w:tr>
      <w:tr w:rsidR="000840EE" w:rsidRPr="00D4522A" w14:paraId="39985EC6" w14:textId="77777777" w:rsidTr="00001528">
        <w:tc>
          <w:tcPr>
            <w:tcW w:w="2972" w:type="dxa"/>
            <w:vAlign w:val="center"/>
          </w:tcPr>
          <w:p w14:paraId="75613B1F" w14:textId="77777777" w:rsidR="000840EE" w:rsidRPr="00D4522A" w:rsidRDefault="000840EE" w:rsidP="000840EE">
            <w:pPr>
              <w:ind w:leftChars="100" w:left="240"/>
              <w:rPr>
                <w:rFonts w:ascii="Times New Roman" w:hAnsi="Times New Roman" w:cs="Times New Roman"/>
                <w:szCs w:val="24"/>
              </w:rPr>
            </w:pPr>
            <w:r w:rsidRPr="00D4522A">
              <w:rPr>
                <w:rFonts w:ascii="Times New Roman" w:hAnsi="Times New Roman" w:cs="Times New Roman"/>
                <w:color w:val="000000" w:themeColor="text1" w:themeShade="80"/>
                <w:szCs w:val="24"/>
              </w:rPr>
              <w:t>LABA and ICS</w:t>
            </w:r>
          </w:p>
        </w:tc>
        <w:tc>
          <w:tcPr>
            <w:tcW w:w="2480" w:type="dxa"/>
          </w:tcPr>
          <w:p w14:paraId="2E261058" w14:textId="03D50B4F" w:rsidR="000840EE" w:rsidRPr="00D4522A" w:rsidRDefault="000840EE" w:rsidP="000840EE">
            <w:pPr>
              <w:jc w:val="center"/>
              <w:rPr>
                <w:rFonts w:ascii="Times New Roman" w:hAnsi="Times New Roman" w:cs="Times New Roman"/>
                <w:szCs w:val="24"/>
              </w:rPr>
            </w:pPr>
            <w:r w:rsidRPr="00D4522A">
              <w:rPr>
                <w:rFonts w:ascii="Times New Roman" w:hAnsi="Times New Roman" w:cs="Times New Roman"/>
              </w:rPr>
              <w:t>4.3</w:t>
            </w:r>
          </w:p>
        </w:tc>
        <w:tc>
          <w:tcPr>
            <w:tcW w:w="2481" w:type="dxa"/>
          </w:tcPr>
          <w:p w14:paraId="054DD205" w14:textId="2104FFEB" w:rsidR="000840EE" w:rsidRPr="00D4522A" w:rsidRDefault="000840EE" w:rsidP="000840EE">
            <w:pPr>
              <w:jc w:val="center"/>
              <w:rPr>
                <w:rFonts w:ascii="Times New Roman" w:hAnsi="Times New Roman" w:cs="Times New Roman"/>
                <w:szCs w:val="24"/>
              </w:rPr>
            </w:pPr>
            <w:r w:rsidRPr="00D4522A">
              <w:rPr>
                <w:rFonts w:ascii="Times New Roman" w:hAnsi="Times New Roman" w:cs="Times New Roman"/>
              </w:rPr>
              <w:t>2.9</w:t>
            </w:r>
          </w:p>
        </w:tc>
        <w:tc>
          <w:tcPr>
            <w:tcW w:w="1083" w:type="dxa"/>
          </w:tcPr>
          <w:p w14:paraId="157EB953" w14:textId="3752A823" w:rsidR="000840EE" w:rsidRPr="00D4522A" w:rsidRDefault="000840EE" w:rsidP="000840EE">
            <w:pPr>
              <w:jc w:val="right"/>
              <w:rPr>
                <w:rFonts w:ascii="Times New Roman" w:hAnsi="Times New Roman" w:cs="Times New Roman"/>
                <w:szCs w:val="24"/>
              </w:rPr>
            </w:pPr>
            <w:r w:rsidRPr="00D4522A">
              <w:rPr>
                <w:rFonts w:ascii="Times New Roman" w:hAnsi="Times New Roman" w:cs="Times New Roman"/>
              </w:rPr>
              <w:t>0.08</w:t>
            </w:r>
          </w:p>
        </w:tc>
      </w:tr>
      <w:tr w:rsidR="000840EE" w:rsidRPr="00D4522A" w14:paraId="5FABAC62" w14:textId="77777777" w:rsidTr="00001528">
        <w:tc>
          <w:tcPr>
            <w:tcW w:w="2972" w:type="dxa"/>
            <w:vAlign w:val="center"/>
          </w:tcPr>
          <w:p w14:paraId="25789F8F" w14:textId="77777777" w:rsidR="000840EE" w:rsidRPr="00D4522A" w:rsidRDefault="000840EE" w:rsidP="000840EE">
            <w:pPr>
              <w:ind w:leftChars="100" w:left="240"/>
              <w:rPr>
                <w:rFonts w:ascii="Times New Roman" w:hAnsi="Times New Roman" w:cs="Times New Roman"/>
                <w:szCs w:val="24"/>
              </w:rPr>
            </w:pPr>
            <w:r w:rsidRPr="00D4522A">
              <w:rPr>
                <w:rFonts w:ascii="Times New Roman" w:hAnsi="Times New Roman" w:cs="Times New Roman"/>
                <w:color w:val="000000" w:themeColor="text1" w:themeShade="80"/>
                <w:szCs w:val="24"/>
              </w:rPr>
              <w:t>Theophylline</w:t>
            </w:r>
          </w:p>
        </w:tc>
        <w:tc>
          <w:tcPr>
            <w:tcW w:w="2480" w:type="dxa"/>
          </w:tcPr>
          <w:p w14:paraId="1F8DEB52" w14:textId="1F1F9564" w:rsidR="000840EE" w:rsidRPr="00D4522A" w:rsidRDefault="000840EE" w:rsidP="000840EE">
            <w:pPr>
              <w:jc w:val="center"/>
              <w:rPr>
                <w:rFonts w:ascii="Times New Roman" w:hAnsi="Times New Roman" w:cs="Times New Roman"/>
                <w:szCs w:val="24"/>
              </w:rPr>
            </w:pPr>
            <w:r w:rsidRPr="00D4522A">
              <w:rPr>
                <w:rFonts w:ascii="Times New Roman" w:hAnsi="Times New Roman" w:cs="Times New Roman"/>
              </w:rPr>
              <w:t>11.2</w:t>
            </w:r>
          </w:p>
        </w:tc>
        <w:tc>
          <w:tcPr>
            <w:tcW w:w="2481" w:type="dxa"/>
          </w:tcPr>
          <w:p w14:paraId="22896F60" w14:textId="7C9CA8CF" w:rsidR="000840EE" w:rsidRPr="00D4522A" w:rsidRDefault="000840EE" w:rsidP="000840EE">
            <w:pPr>
              <w:jc w:val="center"/>
              <w:rPr>
                <w:rFonts w:ascii="Times New Roman" w:hAnsi="Times New Roman" w:cs="Times New Roman"/>
                <w:szCs w:val="24"/>
              </w:rPr>
            </w:pPr>
            <w:r w:rsidRPr="00D4522A">
              <w:rPr>
                <w:rFonts w:ascii="Times New Roman" w:hAnsi="Times New Roman" w:cs="Times New Roman"/>
              </w:rPr>
              <w:t>7.4</w:t>
            </w:r>
          </w:p>
        </w:tc>
        <w:tc>
          <w:tcPr>
            <w:tcW w:w="1083" w:type="dxa"/>
          </w:tcPr>
          <w:p w14:paraId="0D826D66" w14:textId="6E581793" w:rsidR="000840EE" w:rsidRPr="00D4522A" w:rsidRDefault="000840EE" w:rsidP="000840EE">
            <w:pPr>
              <w:jc w:val="right"/>
              <w:rPr>
                <w:rFonts w:ascii="Times New Roman" w:hAnsi="Times New Roman" w:cs="Times New Roman"/>
                <w:b/>
                <w:bCs/>
                <w:szCs w:val="24"/>
              </w:rPr>
            </w:pPr>
            <w:r w:rsidRPr="00D4522A">
              <w:rPr>
                <w:rFonts w:ascii="Times New Roman" w:hAnsi="Times New Roman" w:cs="Times New Roman"/>
                <w:b/>
                <w:bCs/>
              </w:rPr>
              <w:t>0.13</w:t>
            </w:r>
          </w:p>
        </w:tc>
      </w:tr>
      <w:tr w:rsidR="000840EE" w:rsidRPr="00D4522A" w14:paraId="5D4AFA60" w14:textId="77777777" w:rsidTr="00001528">
        <w:tc>
          <w:tcPr>
            <w:tcW w:w="2972" w:type="dxa"/>
            <w:vAlign w:val="center"/>
          </w:tcPr>
          <w:p w14:paraId="58010CA2" w14:textId="77777777" w:rsidR="000840EE" w:rsidRPr="00D4522A" w:rsidRDefault="000840EE" w:rsidP="000840EE">
            <w:pPr>
              <w:ind w:leftChars="100" w:left="240"/>
              <w:rPr>
                <w:rFonts w:ascii="Times New Roman" w:hAnsi="Times New Roman" w:cs="Times New Roman"/>
                <w:szCs w:val="24"/>
              </w:rPr>
            </w:pPr>
            <w:r w:rsidRPr="00D4522A">
              <w:rPr>
                <w:rFonts w:ascii="Times New Roman" w:hAnsi="Times New Roman" w:cs="Times New Roman"/>
                <w:color w:val="000000" w:themeColor="text1" w:themeShade="80"/>
                <w:szCs w:val="24"/>
              </w:rPr>
              <w:t>LTRA</w:t>
            </w:r>
          </w:p>
        </w:tc>
        <w:tc>
          <w:tcPr>
            <w:tcW w:w="2480" w:type="dxa"/>
          </w:tcPr>
          <w:p w14:paraId="3B4E854F" w14:textId="19B2DFF1" w:rsidR="000840EE" w:rsidRPr="00D4522A" w:rsidRDefault="000840EE" w:rsidP="000840EE">
            <w:pPr>
              <w:jc w:val="center"/>
              <w:rPr>
                <w:rFonts w:ascii="Times New Roman" w:hAnsi="Times New Roman" w:cs="Times New Roman"/>
                <w:szCs w:val="24"/>
              </w:rPr>
            </w:pPr>
            <w:r w:rsidRPr="00D4522A">
              <w:rPr>
                <w:rFonts w:ascii="Times New Roman" w:hAnsi="Times New Roman" w:cs="Times New Roman"/>
              </w:rPr>
              <w:t>1.4</w:t>
            </w:r>
          </w:p>
        </w:tc>
        <w:tc>
          <w:tcPr>
            <w:tcW w:w="2481" w:type="dxa"/>
          </w:tcPr>
          <w:p w14:paraId="4E5CF519" w14:textId="67853705" w:rsidR="000840EE" w:rsidRPr="00D4522A" w:rsidRDefault="000840EE" w:rsidP="000840EE">
            <w:pPr>
              <w:jc w:val="center"/>
              <w:rPr>
                <w:rFonts w:ascii="Times New Roman" w:hAnsi="Times New Roman" w:cs="Times New Roman"/>
                <w:szCs w:val="24"/>
              </w:rPr>
            </w:pPr>
            <w:r w:rsidRPr="00D4522A">
              <w:rPr>
                <w:rFonts w:ascii="Times New Roman" w:hAnsi="Times New Roman" w:cs="Times New Roman"/>
              </w:rPr>
              <w:t>0.8</w:t>
            </w:r>
          </w:p>
        </w:tc>
        <w:tc>
          <w:tcPr>
            <w:tcW w:w="1083" w:type="dxa"/>
          </w:tcPr>
          <w:p w14:paraId="5F33B245" w14:textId="7CB6C0F4" w:rsidR="000840EE" w:rsidRPr="00D4522A" w:rsidRDefault="000840EE" w:rsidP="000840EE">
            <w:pPr>
              <w:jc w:val="right"/>
              <w:rPr>
                <w:rFonts w:ascii="Times New Roman" w:hAnsi="Times New Roman" w:cs="Times New Roman"/>
                <w:szCs w:val="24"/>
              </w:rPr>
            </w:pPr>
            <w:r w:rsidRPr="00D4522A">
              <w:rPr>
                <w:rFonts w:ascii="Times New Roman" w:hAnsi="Times New Roman" w:cs="Times New Roman"/>
              </w:rPr>
              <w:t>0.05</w:t>
            </w:r>
          </w:p>
        </w:tc>
      </w:tr>
      <w:tr w:rsidR="000840EE" w:rsidRPr="00D4522A" w14:paraId="2DE0C27E" w14:textId="77777777" w:rsidTr="00001528">
        <w:tc>
          <w:tcPr>
            <w:tcW w:w="2972" w:type="dxa"/>
            <w:vAlign w:val="center"/>
          </w:tcPr>
          <w:p w14:paraId="207411A3" w14:textId="77777777" w:rsidR="000840EE" w:rsidRPr="00D4522A" w:rsidRDefault="000840EE" w:rsidP="000840EE">
            <w:pPr>
              <w:ind w:leftChars="100" w:left="240"/>
              <w:rPr>
                <w:rFonts w:ascii="Times New Roman" w:hAnsi="Times New Roman" w:cs="Times New Roman"/>
                <w:szCs w:val="24"/>
              </w:rPr>
            </w:pPr>
            <w:r w:rsidRPr="00D4522A">
              <w:rPr>
                <w:rFonts w:ascii="Times New Roman" w:hAnsi="Times New Roman" w:cs="Times New Roman"/>
                <w:color w:val="000000" w:themeColor="text1" w:themeShade="80"/>
                <w:szCs w:val="24"/>
              </w:rPr>
              <w:t>Omalizumab</w:t>
            </w:r>
          </w:p>
        </w:tc>
        <w:tc>
          <w:tcPr>
            <w:tcW w:w="2480" w:type="dxa"/>
          </w:tcPr>
          <w:p w14:paraId="1FD56F1C" w14:textId="10BA5AB1" w:rsidR="000840EE" w:rsidRPr="00D4522A" w:rsidRDefault="000840EE" w:rsidP="000840EE">
            <w:pPr>
              <w:jc w:val="center"/>
              <w:rPr>
                <w:rFonts w:ascii="Times New Roman" w:hAnsi="Times New Roman" w:cs="Times New Roman"/>
                <w:szCs w:val="24"/>
              </w:rPr>
            </w:pPr>
            <w:r w:rsidRPr="00D4522A">
              <w:rPr>
                <w:rFonts w:ascii="Times New Roman" w:hAnsi="Times New Roman" w:cs="Times New Roman"/>
              </w:rPr>
              <w:t>0.0</w:t>
            </w:r>
            <w:r w:rsidR="00A318AE" w:rsidRPr="00D4522A">
              <w:rPr>
                <w:rFonts w:ascii="Times New Roman" w:hAnsi="Times New Roman" w:cs="Times New Roman"/>
              </w:rPr>
              <w:t>1</w:t>
            </w:r>
          </w:p>
        </w:tc>
        <w:tc>
          <w:tcPr>
            <w:tcW w:w="2481" w:type="dxa"/>
          </w:tcPr>
          <w:p w14:paraId="5A14574B" w14:textId="52FDA3E4" w:rsidR="000840EE" w:rsidRPr="00D4522A" w:rsidRDefault="000840EE" w:rsidP="000840EE">
            <w:pPr>
              <w:jc w:val="center"/>
              <w:rPr>
                <w:rFonts w:ascii="Times New Roman" w:hAnsi="Times New Roman" w:cs="Times New Roman"/>
                <w:szCs w:val="24"/>
              </w:rPr>
            </w:pPr>
            <w:r w:rsidRPr="00D4522A">
              <w:rPr>
                <w:rFonts w:ascii="Times New Roman" w:hAnsi="Times New Roman" w:cs="Times New Roman"/>
              </w:rPr>
              <w:t>0.0</w:t>
            </w:r>
            <w:r w:rsidR="00A318AE" w:rsidRPr="00D4522A">
              <w:rPr>
                <w:rFonts w:ascii="Times New Roman" w:hAnsi="Times New Roman" w:cs="Times New Roman"/>
              </w:rPr>
              <w:t>1</w:t>
            </w:r>
          </w:p>
        </w:tc>
        <w:tc>
          <w:tcPr>
            <w:tcW w:w="1083" w:type="dxa"/>
          </w:tcPr>
          <w:p w14:paraId="5965B515" w14:textId="6BFF807D" w:rsidR="000840EE" w:rsidRPr="00D4522A" w:rsidRDefault="000840EE" w:rsidP="000840EE">
            <w:pPr>
              <w:jc w:val="right"/>
              <w:rPr>
                <w:rFonts w:ascii="Times New Roman" w:hAnsi="Times New Roman" w:cs="Times New Roman"/>
                <w:szCs w:val="24"/>
              </w:rPr>
            </w:pPr>
            <w:r w:rsidRPr="00D4522A">
              <w:rPr>
                <w:rFonts w:ascii="Times New Roman" w:hAnsi="Times New Roman" w:cs="Times New Roman"/>
              </w:rPr>
              <w:t>0.01</w:t>
            </w:r>
          </w:p>
        </w:tc>
      </w:tr>
      <w:tr w:rsidR="000840EE" w:rsidRPr="00D4522A" w14:paraId="501F52B9" w14:textId="77777777" w:rsidTr="00001528">
        <w:tc>
          <w:tcPr>
            <w:tcW w:w="2972" w:type="dxa"/>
          </w:tcPr>
          <w:p w14:paraId="229229C7" w14:textId="77777777" w:rsidR="000840EE" w:rsidRPr="00D4522A" w:rsidRDefault="000840EE" w:rsidP="000840EE">
            <w:pPr>
              <w:ind w:leftChars="100" w:left="240"/>
              <w:rPr>
                <w:rFonts w:ascii="Times New Roman" w:hAnsi="Times New Roman" w:cs="Times New Roman"/>
                <w:szCs w:val="24"/>
              </w:rPr>
            </w:pPr>
            <w:r w:rsidRPr="00D4522A">
              <w:rPr>
                <w:rFonts w:ascii="Times New Roman" w:hAnsi="Times New Roman" w:cs="Times New Roman"/>
                <w:szCs w:val="24"/>
              </w:rPr>
              <w:t>Systemic corticosteroids</w:t>
            </w:r>
          </w:p>
        </w:tc>
        <w:tc>
          <w:tcPr>
            <w:tcW w:w="2480" w:type="dxa"/>
          </w:tcPr>
          <w:p w14:paraId="5C596E24" w14:textId="5AA42287" w:rsidR="000840EE" w:rsidRPr="00D4522A" w:rsidRDefault="000840EE" w:rsidP="000840EE">
            <w:pPr>
              <w:jc w:val="center"/>
              <w:rPr>
                <w:rFonts w:ascii="Times New Roman" w:hAnsi="Times New Roman" w:cs="Times New Roman"/>
                <w:szCs w:val="24"/>
              </w:rPr>
            </w:pPr>
            <w:r w:rsidRPr="00D4522A">
              <w:rPr>
                <w:rFonts w:ascii="Times New Roman" w:hAnsi="Times New Roman" w:cs="Times New Roman"/>
              </w:rPr>
              <w:t>31.9</w:t>
            </w:r>
          </w:p>
        </w:tc>
        <w:tc>
          <w:tcPr>
            <w:tcW w:w="2481" w:type="dxa"/>
          </w:tcPr>
          <w:p w14:paraId="6DE3336B" w14:textId="28FED351" w:rsidR="000840EE" w:rsidRPr="00D4522A" w:rsidRDefault="000840EE" w:rsidP="000840EE">
            <w:pPr>
              <w:jc w:val="center"/>
              <w:rPr>
                <w:rFonts w:ascii="Times New Roman" w:hAnsi="Times New Roman" w:cs="Times New Roman"/>
                <w:szCs w:val="24"/>
              </w:rPr>
            </w:pPr>
            <w:r w:rsidRPr="00D4522A">
              <w:rPr>
                <w:rFonts w:ascii="Times New Roman" w:hAnsi="Times New Roman" w:cs="Times New Roman"/>
              </w:rPr>
              <w:t>24.4</w:t>
            </w:r>
          </w:p>
        </w:tc>
        <w:tc>
          <w:tcPr>
            <w:tcW w:w="1083" w:type="dxa"/>
          </w:tcPr>
          <w:p w14:paraId="40386FA1" w14:textId="191B6144" w:rsidR="000840EE" w:rsidRPr="00D4522A" w:rsidRDefault="000840EE" w:rsidP="000840EE">
            <w:pPr>
              <w:jc w:val="right"/>
              <w:rPr>
                <w:rFonts w:ascii="Times New Roman" w:hAnsi="Times New Roman" w:cs="Times New Roman"/>
                <w:b/>
                <w:bCs/>
                <w:szCs w:val="24"/>
              </w:rPr>
            </w:pPr>
            <w:r w:rsidRPr="00D4522A">
              <w:rPr>
                <w:rFonts w:ascii="Times New Roman" w:hAnsi="Times New Roman" w:cs="Times New Roman"/>
                <w:b/>
                <w:bCs/>
              </w:rPr>
              <w:t>0.17</w:t>
            </w:r>
          </w:p>
        </w:tc>
      </w:tr>
      <w:tr w:rsidR="00DF388F" w:rsidRPr="00D4522A" w14:paraId="33F90FF5" w14:textId="77777777" w:rsidTr="00001528">
        <w:tc>
          <w:tcPr>
            <w:tcW w:w="9016" w:type="dxa"/>
            <w:gridSpan w:val="4"/>
          </w:tcPr>
          <w:p w14:paraId="5CB557E0" w14:textId="7448A3BF" w:rsidR="00DF388F" w:rsidRPr="00D4522A" w:rsidRDefault="00857D25" w:rsidP="00001528">
            <w:pPr>
              <w:rPr>
                <w:rFonts w:ascii="Times New Roman" w:hAnsi="Times New Roman" w:cs="Times New Roman"/>
                <w:b/>
                <w:szCs w:val="24"/>
              </w:rPr>
            </w:pPr>
            <w:r>
              <w:rPr>
                <w:rFonts w:ascii="Times New Roman" w:hAnsi="Times New Roman" w:cs="Times New Roman"/>
                <w:b/>
                <w:szCs w:val="24"/>
              </w:rPr>
              <w:t>Monthly p</w:t>
            </w:r>
            <w:r w:rsidRPr="00D4522A">
              <w:rPr>
                <w:rFonts w:ascii="Times New Roman" w:hAnsi="Times New Roman" w:cs="Times New Roman"/>
                <w:b/>
                <w:szCs w:val="24"/>
              </w:rPr>
              <w:t>remium</w:t>
            </w:r>
            <w:r w:rsidR="00DF388F" w:rsidRPr="00D4522A">
              <w:rPr>
                <w:rFonts w:ascii="Times New Roman" w:hAnsi="Times New Roman" w:cs="Times New Roman"/>
                <w:b/>
                <w:szCs w:val="24"/>
              </w:rPr>
              <w:t xml:space="preserve">-based income </w:t>
            </w:r>
            <w:r>
              <w:rPr>
                <w:rFonts w:ascii="Times New Roman" w:hAnsi="Times New Roman" w:cs="Times New Roman"/>
                <w:b/>
                <w:szCs w:val="24"/>
              </w:rPr>
              <w:t>(per person)</w:t>
            </w:r>
            <w:r w:rsidR="00DF388F" w:rsidRPr="00D4522A">
              <w:rPr>
                <w:rFonts w:ascii="Times New Roman" w:hAnsi="Times New Roman" w:cs="Times New Roman"/>
                <w:b/>
                <w:szCs w:val="24"/>
              </w:rPr>
              <w:t xml:space="preserve"> at</w:t>
            </w:r>
            <w:r>
              <w:rPr>
                <w:rFonts w:ascii="Times New Roman" w:hAnsi="Times New Roman" w:cs="Times New Roman"/>
                <w:b/>
                <w:szCs w:val="24"/>
              </w:rPr>
              <w:t xml:space="preserve"> </w:t>
            </w:r>
            <w:r w:rsidR="00DF388F" w:rsidRPr="00D4522A">
              <w:rPr>
                <w:rFonts w:ascii="Times New Roman" w:hAnsi="Times New Roman" w:cs="Times New Roman"/>
                <w:b/>
                <w:szCs w:val="24"/>
              </w:rPr>
              <w:t>index date (%)</w:t>
            </w:r>
          </w:p>
        </w:tc>
      </w:tr>
      <w:tr w:rsidR="00D4522A" w:rsidRPr="00D4522A" w14:paraId="3E0D7DA7" w14:textId="77777777" w:rsidTr="00001528">
        <w:tc>
          <w:tcPr>
            <w:tcW w:w="2972" w:type="dxa"/>
            <w:vAlign w:val="center"/>
          </w:tcPr>
          <w:p w14:paraId="74E5ECD6" w14:textId="77777777" w:rsidR="00D4522A" w:rsidRPr="00D4522A" w:rsidRDefault="00D4522A" w:rsidP="00D4522A">
            <w:pPr>
              <w:ind w:leftChars="100" w:left="240"/>
              <w:rPr>
                <w:rFonts w:ascii="Times New Roman" w:hAnsi="Times New Roman" w:cs="Times New Roman"/>
                <w:szCs w:val="24"/>
              </w:rPr>
            </w:pPr>
            <w:r w:rsidRPr="00D4522A">
              <w:rPr>
                <w:rFonts w:ascii="Times New Roman" w:hAnsi="Times New Roman" w:cs="Times New Roman"/>
                <w:color w:val="000000" w:themeColor="text1" w:themeShade="80"/>
                <w:szCs w:val="24"/>
              </w:rPr>
              <w:t>≤ 760 USD</w:t>
            </w:r>
          </w:p>
        </w:tc>
        <w:tc>
          <w:tcPr>
            <w:tcW w:w="2480" w:type="dxa"/>
          </w:tcPr>
          <w:p w14:paraId="33BBCED8" w14:textId="37818AB8" w:rsidR="00D4522A" w:rsidRPr="00D4522A" w:rsidRDefault="00D4522A" w:rsidP="00D4522A">
            <w:pPr>
              <w:jc w:val="center"/>
              <w:rPr>
                <w:rFonts w:ascii="Times New Roman" w:hAnsi="Times New Roman" w:cs="Times New Roman"/>
                <w:szCs w:val="24"/>
              </w:rPr>
            </w:pPr>
            <w:r w:rsidRPr="00D4522A">
              <w:rPr>
                <w:rFonts w:ascii="Times New Roman" w:hAnsi="Times New Roman" w:cs="Times New Roman"/>
              </w:rPr>
              <w:t>30.2</w:t>
            </w:r>
          </w:p>
        </w:tc>
        <w:tc>
          <w:tcPr>
            <w:tcW w:w="2481" w:type="dxa"/>
          </w:tcPr>
          <w:p w14:paraId="46FB0D1C" w14:textId="2FFD6627" w:rsidR="00D4522A" w:rsidRPr="00D4522A" w:rsidRDefault="00D4522A" w:rsidP="00D4522A">
            <w:pPr>
              <w:jc w:val="center"/>
              <w:rPr>
                <w:rFonts w:ascii="Times New Roman" w:hAnsi="Times New Roman" w:cs="Times New Roman"/>
                <w:szCs w:val="24"/>
              </w:rPr>
            </w:pPr>
            <w:r w:rsidRPr="00D4522A">
              <w:rPr>
                <w:rFonts w:ascii="Times New Roman" w:hAnsi="Times New Roman" w:cs="Times New Roman"/>
              </w:rPr>
              <w:t>35.4</w:t>
            </w:r>
          </w:p>
        </w:tc>
        <w:tc>
          <w:tcPr>
            <w:tcW w:w="1083" w:type="dxa"/>
          </w:tcPr>
          <w:p w14:paraId="2832C071" w14:textId="7AAACD6B" w:rsidR="00D4522A" w:rsidRPr="00D4522A" w:rsidRDefault="00D4522A" w:rsidP="00D4522A">
            <w:pPr>
              <w:jc w:val="right"/>
              <w:rPr>
                <w:rFonts w:ascii="Times New Roman" w:hAnsi="Times New Roman" w:cs="Times New Roman"/>
                <w:b/>
                <w:bCs/>
                <w:szCs w:val="24"/>
              </w:rPr>
            </w:pPr>
            <w:r w:rsidRPr="00D4522A">
              <w:rPr>
                <w:rFonts w:ascii="Times New Roman" w:hAnsi="Times New Roman" w:cs="Times New Roman"/>
                <w:b/>
                <w:bCs/>
              </w:rPr>
              <w:t>-0.11</w:t>
            </w:r>
          </w:p>
        </w:tc>
      </w:tr>
      <w:tr w:rsidR="00D4522A" w:rsidRPr="00D4522A" w14:paraId="4377EC1E" w14:textId="77777777" w:rsidTr="00001528">
        <w:tc>
          <w:tcPr>
            <w:tcW w:w="2972" w:type="dxa"/>
            <w:vAlign w:val="center"/>
          </w:tcPr>
          <w:p w14:paraId="269A37E7" w14:textId="77777777" w:rsidR="00D4522A" w:rsidRPr="00D4522A" w:rsidRDefault="00D4522A" w:rsidP="00D4522A">
            <w:pPr>
              <w:ind w:leftChars="100" w:left="240"/>
              <w:rPr>
                <w:rFonts w:ascii="Times New Roman" w:hAnsi="Times New Roman" w:cs="Times New Roman"/>
                <w:szCs w:val="24"/>
              </w:rPr>
            </w:pPr>
            <w:r w:rsidRPr="00D4522A">
              <w:rPr>
                <w:rFonts w:ascii="Times New Roman" w:hAnsi="Times New Roman" w:cs="Times New Roman"/>
                <w:color w:val="000000" w:themeColor="text1" w:themeShade="80"/>
                <w:szCs w:val="24"/>
              </w:rPr>
              <w:t xml:space="preserve">760-960 </w:t>
            </w:r>
            <w:r w:rsidRPr="00D4522A">
              <w:rPr>
                <w:rFonts w:ascii="Times New Roman" w:eastAsia="Arial" w:hAnsi="Times New Roman" w:cs="Times New Roman"/>
                <w:color w:val="000000" w:themeColor="text1" w:themeShade="80"/>
                <w:szCs w:val="24"/>
              </w:rPr>
              <w:t>USD</w:t>
            </w:r>
          </w:p>
        </w:tc>
        <w:tc>
          <w:tcPr>
            <w:tcW w:w="2480" w:type="dxa"/>
          </w:tcPr>
          <w:p w14:paraId="055F504B" w14:textId="7FB38384" w:rsidR="00D4522A" w:rsidRPr="00D4522A" w:rsidRDefault="00D4522A" w:rsidP="00D4522A">
            <w:pPr>
              <w:jc w:val="center"/>
              <w:rPr>
                <w:rFonts w:ascii="Times New Roman" w:hAnsi="Times New Roman" w:cs="Times New Roman"/>
                <w:szCs w:val="24"/>
              </w:rPr>
            </w:pPr>
            <w:r w:rsidRPr="00D4522A">
              <w:rPr>
                <w:rFonts w:ascii="Times New Roman" w:hAnsi="Times New Roman" w:cs="Times New Roman"/>
              </w:rPr>
              <w:t>45.4</w:t>
            </w:r>
          </w:p>
        </w:tc>
        <w:tc>
          <w:tcPr>
            <w:tcW w:w="2481" w:type="dxa"/>
          </w:tcPr>
          <w:p w14:paraId="349809A4" w14:textId="103A8498" w:rsidR="00D4522A" w:rsidRPr="00D4522A" w:rsidRDefault="00D4522A" w:rsidP="00D4522A">
            <w:pPr>
              <w:jc w:val="center"/>
              <w:rPr>
                <w:rFonts w:ascii="Times New Roman" w:hAnsi="Times New Roman" w:cs="Times New Roman"/>
                <w:szCs w:val="24"/>
              </w:rPr>
            </w:pPr>
            <w:r w:rsidRPr="00D4522A">
              <w:rPr>
                <w:rFonts w:ascii="Times New Roman" w:hAnsi="Times New Roman" w:cs="Times New Roman"/>
              </w:rPr>
              <w:t>37.3</w:t>
            </w:r>
          </w:p>
        </w:tc>
        <w:tc>
          <w:tcPr>
            <w:tcW w:w="1083" w:type="dxa"/>
          </w:tcPr>
          <w:p w14:paraId="47B69B7D" w14:textId="21DB93D7" w:rsidR="00D4522A" w:rsidRPr="00D4522A" w:rsidRDefault="00D4522A" w:rsidP="00D4522A">
            <w:pPr>
              <w:jc w:val="right"/>
              <w:rPr>
                <w:rFonts w:ascii="Times New Roman" w:hAnsi="Times New Roman" w:cs="Times New Roman"/>
                <w:b/>
                <w:bCs/>
                <w:szCs w:val="24"/>
              </w:rPr>
            </w:pPr>
            <w:r w:rsidRPr="00D4522A">
              <w:rPr>
                <w:rFonts w:ascii="Times New Roman" w:hAnsi="Times New Roman" w:cs="Times New Roman"/>
                <w:b/>
                <w:bCs/>
              </w:rPr>
              <w:t>0.17</w:t>
            </w:r>
          </w:p>
        </w:tc>
      </w:tr>
      <w:tr w:rsidR="00D4522A" w:rsidRPr="00D4522A" w14:paraId="746AB56E" w14:textId="77777777" w:rsidTr="00001528">
        <w:tc>
          <w:tcPr>
            <w:tcW w:w="2972" w:type="dxa"/>
            <w:vAlign w:val="center"/>
          </w:tcPr>
          <w:p w14:paraId="6AAA0F57" w14:textId="77777777" w:rsidR="00D4522A" w:rsidRPr="00D4522A" w:rsidRDefault="00D4522A" w:rsidP="00D4522A">
            <w:pPr>
              <w:ind w:leftChars="100" w:left="240"/>
              <w:rPr>
                <w:rFonts w:ascii="Times New Roman" w:hAnsi="Times New Roman" w:cs="Times New Roman"/>
                <w:szCs w:val="24"/>
              </w:rPr>
            </w:pPr>
            <w:r w:rsidRPr="00D4522A">
              <w:rPr>
                <w:rFonts w:ascii="Times New Roman" w:hAnsi="Times New Roman" w:cs="Times New Roman"/>
                <w:color w:val="000000" w:themeColor="text1" w:themeShade="80"/>
                <w:szCs w:val="24"/>
              </w:rPr>
              <w:t xml:space="preserve">960-1,210 </w:t>
            </w:r>
            <w:r w:rsidRPr="00D4522A">
              <w:rPr>
                <w:rFonts w:ascii="Times New Roman" w:eastAsia="Arial" w:hAnsi="Times New Roman" w:cs="Times New Roman"/>
                <w:color w:val="000000" w:themeColor="text1" w:themeShade="80"/>
                <w:szCs w:val="24"/>
              </w:rPr>
              <w:t>USD</w:t>
            </w:r>
          </w:p>
        </w:tc>
        <w:tc>
          <w:tcPr>
            <w:tcW w:w="2480" w:type="dxa"/>
          </w:tcPr>
          <w:p w14:paraId="191B71A5" w14:textId="24C95485" w:rsidR="00D4522A" w:rsidRPr="00D4522A" w:rsidRDefault="00D4522A" w:rsidP="00D4522A">
            <w:pPr>
              <w:jc w:val="center"/>
              <w:rPr>
                <w:rFonts w:ascii="Times New Roman" w:hAnsi="Times New Roman" w:cs="Times New Roman"/>
                <w:szCs w:val="24"/>
              </w:rPr>
            </w:pPr>
            <w:r w:rsidRPr="00D4522A">
              <w:rPr>
                <w:rFonts w:ascii="Times New Roman" w:hAnsi="Times New Roman" w:cs="Times New Roman"/>
              </w:rPr>
              <w:t>6.4</w:t>
            </w:r>
          </w:p>
        </w:tc>
        <w:tc>
          <w:tcPr>
            <w:tcW w:w="2481" w:type="dxa"/>
          </w:tcPr>
          <w:p w14:paraId="4CE39624" w14:textId="00C50791" w:rsidR="00D4522A" w:rsidRPr="00D4522A" w:rsidRDefault="00D4522A" w:rsidP="00D4522A">
            <w:pPr>
              <w:jc w:val="center"/>
              <w:rPr>
                <w:rFonts w:ascii="Times New Roman" w:hAnsi="Times New Roman" w:cs="Times New Roman"/>
                <w:szCs w:val="24"/>
              </w:rPr>
            </w:pPr>
            <w:r w:rsidRPr="00D4522A">
              <w:rPr>
                <w:rFonts w:ascii="Times New Roman" w:hAnsi="Times New Roman" w:cs="Times New Roman"/>
              </w:rPr>
              <w:t>7.2</w:t>
            </w:r>
          </w:p>
        </w:tc>
        <w:tc>
          <w:tcPr>
            <w:tcW w:w="1083" w:type="dxa"/>
          </w:tcPr>
          <w:p w14:paraId="5203BCB1" w14:textId="0471C23A" w:rsidR="00D4522A" w:rsidRPr="00D4522A" w:rsidRDefault="00D4522A" w:rsidP="00D4522A">
            <w:pPr>
              <w:jc w:val="right"/>
              <w:rPr>
                <w:rFonts w:ascii="Times New Roman" w:hAnsi="Times New Roman" w:cs="Times New Roman"/>
                <w:szCs w:val="24"/>
              </w:rPr>
            </w:pPr>
            <w:r w:rsidRPr="00D4522A">
              <w:rPr>
                <w:rFonts w:ascii="Times New Roman" w:hAnsi="Times New Roman" w:cs="Times New Roman"/>
              </w:rPr>
              <w:t>-0.03</w:t>
            </w:r>
          </w:p>
        </w:tc>
      </w:tr>
      <w:tr w:rsidR="00D4522A" w:rsidRPr="00D4522A" w14:paraId="3720CB23" w14:textId="77777777" w:rsidTr="00001528">
        <w:tc>
          <w:tcPr>
            <w:tcW w:w="2972" w:type="dxa"/>
            <w:vAlign w:val="center"/>
          </w:tcPr>
          <w:p w14:paraId="3CBF22B7" w14:textId="77777777" w:rsidR="00D4522A" w:rsidRPr="00D4522A" w:rsidRDefault="00D4522A" w:rsidP="00D4522A">
            <w:pPr>
              <w:ind w:leftChars="100" w:left="240"/>
              <w:rPr>
                <w:rFonts w:ascii="Times New Roman" w:hAnsi="Times New Roman" w:cs="Times New Roman"/>
                <w:szCs w:val="24"/>
              </w:rPr>
            </w:pPr>
            <w:r w:rsidRPr="00D4522A">
              <w:rPr>
                <w:rFonts w:ascii="Times New Roman" w:hAnsi="Times New Roman" w:cs="Times New Roman"/>
                <w:color w:val="000000" w:themeColor="text1" w:themeShade="80"/>
                <w:szCs w:val="24"/>
              </w:rPr>
              <w:t xml:space="preserve">1,210-1,527 </w:t>
            </w:r>
            <w:r w:rsidRPr="00D4522A">
              <w:rPr>
                <w:rFonts w:ascii="Times New Roman" w:eastAsia="Arial" w:hAnsi="Times New Roman" w:cs="Times New Roman"/>
                <w:color w:val="000000" w:themeColor="text1" w:themeShade="80"/>
                <w:szCs w:val="24"/>
              </w:rPr>
              <w:t>USD</w:t>
            </w:r>
          </w:p>
        </w:tc>
        <w:tc>
          <w:tcPr>
            <w:tcW w:w="2480" w:type="dxa"/>
          </w:tcPr>
          <w:p w14:paraId="0BA393BC" w14:textId="5ABC25A4" w:rsidR="00D4522A" w:rsidRPr="00D4522A" w:rsidRDefault="00D4522A" w:rsidP="00D4522A">
            <w:pPr>
              <w:jc w:val="center"/>
              <w:rPr>
                <w:rFonts w:ascii="Times New Roman" w:hAnsi="Times New Roman" w:cs="Times New Roman"/>
                <w:szCs w:val="24"/>
              </w:rPr>
            </w:pPr>
            <w:r w:rsidRPr="00D4522A">
              <w:rPr>
                <w:rFonts w:ascii="Times New Roman" w:hAnsi="Times New Roman" w:cs="Times New Roman"/>
              </w:rPr>
              <w:t>6.5</w:t>
            </w:r>
          </w:p>
        </w:tc>
        <w:tc>
          <w:tcPr>
            <w:tcW w:w="2481" w:type="dxa"/>
          </w:tcPr>
          <w:p w14:paraId="1D675131" w14:textId="3D18F03C" w:rsidR="00D4522A" w:rsidRPr="00D4522A" w:rsidRDefault="00D4522A" w:rsidP="00D4522A">
            <w:pPr>
              <w:jc w:val="center"/>
              <w:rPr>
                <w:rFonts w:ascii="Times New Roman" w:hAnsi="Times New Roman" w:cs="Times New Roman"/>
                <w:szCs w:val="24"/>
              </w:rPr>
            </w:pPr>
            <w:r w:rsidRPr="00D4522A">
              <w:rPr>
                <w:rFonts w:ascii="Times New Roman" w:hAnsi="Times New Roman" w:cs="Times New Roman"/>
              </w:rPr>
              <w:t>7.8</w:t>
            </w:r>
          </w:p>
        </w:tc>
        <w:tc>
          <w:tcPr>
            <w:tcW w:w="1083" w:type="dxa"/>
          </w:tcPr>
          <w:p w14:paraId="1FA279A1" w14:textId="54A105AC" w:rsidR="00D4522A" w:rsidRPr="00D4522A" w:rsidRDefault="00D4522A" w:rsidP="00D4522A">
            <w:pPr>
              <w:jc w:val="right"/>
              <w:rPr>
                <w:rFonts w:ascii="Times New Roman" w:hAnsi="Times New Roman" w:cs="Times New Roman"/>
                <w:szCs w:val="24"/>
              </w:rPr>
            </w:pPr>
            <w:r w:rsidRPr="00D4522A">
              <w:rPr>
                <w:rFonts w:ascii="Times New Roman" w:hAnsi="Times New Roman" w:cs="Times New Roman"/>
              </w:rPr>
              <w:t>-0.05</w:t>
            </w:r>
          </w:p>
        </w:tc>
      </w:tr>
      <w:tr w:rsidR="00D4522A" w:rsidRPr="00D4522A" w14:paraId="7EEA292D" w14:textId="77777777" w:rsidTr="00001528">
        <w:tc>
          <w:tcPr>
            <w:tcW w:w="2972" w:type="dxa"/>
            <w:tcBorders>
              <w:bottom w:val="single" w:sz="4" w:space="0" w:color="auto"/>
            </w:tcBorders>
            <w:vAlign w:val="center"/>
          </w:tcPr>
          <w:p w14:paraId="001DD9A8" w14:textId="77777777" w:rsidR="00D4522A" w:rsidRPr="00D4522A" w:rsidRDefault="00D4522A" w:rsidP="00D4522A">
            <w:pPr>
              <w:ind w:leftChars="100" w:left="240"/>
              <w:rPr>
                <w:rFonts w:ascii="Times New Roman" w:hAnsi="Times New Roman" w:cs="Times New Roman"/>
                <w:szCs w:val="24"/>
              </w:rPr>
            </w:pPr>
            <w:r w:rsidRPr="00D4522A">
              <w:rPr>
                <w:rFonts w:ascii="Times New Roman" w:hAnsi="Times New Roman" w:cs="Times New Roman"/>
                <w:color w:val="000000" w:themeColor="text1" w:themeShade="80"/>
                <w:szCs w:val="24"/>
              </w:rPr>
              <w:t xml:space="preserve">≥ 1,527 </w:t>
            </w:r>
            <w:r w:rsidRPr="00D4522A">
              <w:rPr>
                <w:rFonts w:ascii="Times New Roman" w:eastAsia="Arial" w:hAnsi="Times New Roman" w:cs="Times New Roman"/>
                <w:color w:val="000000" w:themeColor="text1" w:themeShade="80"/>
                <w:szCs w:val="24"/>
              </w:rPr>
              <w:t>USD</w:t>
            </w:r>
          </w:p>
        </w:tc>
        <w:tc>
          <w:tcPr>
            <w:tcW w:w="2480" w:type="dxa"/>
            <w:tcBorders>
              <w:bottom w:val="single" w:sz="4" w:space="0" w:color="auto"/>
            </w:tcBorders>
          </w:tcPr>
          <w:p w14:paraId="1433B0A4" w14:textId="7EFCEEAC" w:rsidR="00D4522A" w:rsidRPr="00D4522A" w:rsidRDefault="00D4522A" w:rsidP="00D4522A">
            <w:pPr>
              <w:jc w:val="center"/>
              <w:rPr>
                <w:rFonts w:ascii="Times New Roman" w:hAnsi="Times New Roman" w:cs="Times New Roman"/>
                <w:szCs w:val="24"/>
              </w:rPr>
            </w:pPr>
            <w:r w:rsidRPr="00D4522A">
              <w:rPr>
                <w:rFonts w:ascii="Times New Roman" w:hAnsi="Times New Roman" w:cs="Times New Roman"/>
              </w:rPr>
              <w:t>11.4</w:t>
            </w:r>
          </w:p>
        </w:tc>
        <w:tc>
          <w:tcPr>
            <w:tcW w:w="2481" w:type="dxa"/>
            <w:tcBorders>
              <w:bottom w:val="single" w:sz="4" w:space="0" w:color="auto"/>
            </w:tcBorders>
          </w:tcPr>
          <w:p w14:paraId="1E0C364F" w14:textId="485D447B" w:rsidR="00D4522A" w:rsidRPr="00D4522A" w:rsidRDefault="00D4522A" w:rsidP="00D4522A">
            <w:pPr>
              <w:jc w:val="center"/>
              <w:rPr>
                <w:rFonts w:ascii="Times New Roman" w:hAnsi="Times New Roman" w:cs="Times New Roman"/>
                <w:szCs w:val="24"/>
              </w:rPr>
            </w:pPr>
            <w:r w:rsidRPr="00D4522A">
              <w:rPr>
                <w:rFonts w:ascii="Times New Roman" w:hAnsi="Times New Roman" w:cs="Times New Roman"/>
              </w:rPr>
              <w:t>12.2</w:t>
            </w:r>
          </w:p>
        </w:tc>
        <w:tc>
          <w:tcPr>
            <w:tcW w:w="1083" w:type="dxa"/>
            <w:tcBorders>
              <w:bottom w:val="single" w:sz="4" w:space="0" w:color="auto"/>
            </w:tcBorders>
          </w:tcPr>
          <w:p w14:paraId="558C356B" w14:textId="41589653" w:rsidR="00D4522A" w:rsidRPr="00D4522A" w:rsidRDefault="00D4522A" w:rsidP="00D4522A">
            <w:pPr>
              <w:jc w:val="right"/>
              <w:rPr>
                <w:rFonts w:ascii="Times New Roman" w:hAnsi="Times New Roman" w:cs="Times New Roman"/>
                <w:szCs w:val="24"/>
              </w:rPr>
            </w:pPr>
            <w:r w:rsidRPr="00D4522A">
              <w:rPr>
                <w:rFonts w:ascii="Times New Roman" w:hAnsi="Times New Roman" w:cs="Times New Roman"/>
              </w:rPr>
              <w:t>-0.03</w:t>
            </w:r>
          </w:p>
        </w:tc>
      </w:tr>
    </w:tbl>
    <w:p w14:paraId="6E52F63D" w14:textId="1478E645" w:rsidR="002B4B7B" w:rsidRDefault="00DF388F" w:rsidP="00DF388F">
      <w:pPr>
        <w:rPr>
          <w:rFonts w:ascii="Times New Roman" w:hAnsi="Times New Roman" w:cs="Times New Roman"/>
        </w:rPr>
      </w:pPr>
      <w:r w:rsidRPr="00F85CD9">
        <w:rPr>
          <w:rFonts w:ascii="Times New Roman" w:hAnsi="Times New Roman" w:cs="Times New Roman"/>
        </w:rPr>
        <w:t xml:space="preserve">Abbreviations: </w:t>
      </w:r>
      <w:r>
        <w:rPr>
          <w:rFonts w:ascii="Times New Roman" w:hAnsi="Times New Roman" w:cs="Times New Roman"/>
        </w:rPr>
        <w:t>PSM, propensity</w:t>
      </w:r>
      <w:r w:rsidR="00A30527">
        <w:rPr>
          <w:rFonts w:ascii="Times New Roman" w:hAnsi="Times New Roman" w:cs="Times New Roman"/>
        </w:rPr>
        <w:t xml:space="preserve"> </w:t>
      </w:r>
      <w:r>
        <w:rPr>
          <w:rFonts w:ascii="Times New Roman" w:hAnsi="Times New Roman" w:cs="Times New Roman"/>
        </w:rPr>
        <w:t xml:space="preserve">score matching; SMD, standard mean difference; SD, standard deviation; </w:t>
      </w:r>
      <w:r w:rsidR="00857D25">
        <w:rPr>
          <w:rFonts w:ascii="Times New Roman" w:hAnsi="Times New Roman" w:cs="Times New Roman"/>
        </w:rPr>
        <w:t>AMI, acute myocardial infarction; CHF, congestive heart failure; PVD, peripheral vascular disease; CPD, chronic pulmonary disease;</w:t>
      </w:r>
      <w:r>
        <w:rPr>
          <w:rFonts w:ascii="Times New Roman" w:hAnsi="Times New Roman" w:cs="Times New Roman"/>
        </w:rPr>
        <w:t xml:space="preserve"> CKD, chronic kidney disease; RAAS, </w:t>
      </w:r>
      <w:r w:rsidRPr="006529E1">
        <w:rPr>
          <w:rFonts w:ascii="Times New Roman" w:hAnsi="Times New Roman" w:cs="Times New Roman"/>
        </w:rPr>
        <w:t>renin-angiotensin</w:t>
      </w:r>
      <w:r>
        <w:rPr>
          <w:rFonts w:ascii="Times New Roman" w:hAnsi="Times New Roman" w:cs="Times New Roman"/>
        </w:rPr>
        <w:t xml:space="preserve"> </w:t>
      </w:r>
      <w:r w:rsidRPr="006529E1">
        <w:rPr>
          <w:rFonts w:ascii="Times New Roman" w:hAnsi="Times New Roman" w:cs="Times New Roman"/>
        </w:rPr>
        <w:t>aldosterone system</w:t>
      </w:r>
      <w:r>
        <w:rPr>
          <w:rFonts w:ascii="Times New Roman" w:hAnsi="Times New Roman" w:cs="Times New Roman"/>
        </w:rPr>
        <w:t xml:space="preserve">; </w:t>
      </w:r>
      <w:r w:rsidRPr="00F85CD9">
        <w:rPr>
          <w:rFonts w:ascii="Times New Roman" w:hAnsi="Times New Roman" w:cs="Times New Roman"/>
        </w:rPr>
        <w:t xml:space="preserve">ICS, </w:t>
      </w:r>
      <w:r>
        <w:rPr>
          <w:rFonts w:ascii="Times New Roman" w:hAnsi="Times New Roman" w:cs="Times New Roman"/>
        </w:rPr>
        <w:t>i</w:t>
      </w:r>
      <w:r w:rsidRPr="00F85CD9">
        <w:rPr>
          <w:rFonts w:ascii="Times New Roman" w:hAnsi="Times New Roman" w:cs="Times New Roman"/>
        </w:rPr>
        <w:t>nhaled corticosteroid; SABA, short</w:t>
      </w:r>
      <w:r>
        <w:rPr>
          <w:rFonts w:ascii="Times New Roman" w:hAnsi="Times New Roman" w:cs="Times New Roman"/>
        </w:rPr>
        <w:t>-</w:t>
      </w:r>
      <w:r w:rsidRPr="00F85CD9">
        <w:rPr>
          <w:rFonts w:ascii="Times New Roman" w:hAnsi="Times New Roman" w:cs="Times New Roman"/>
        </w:rPr>
        <w:t>acting beta</w:t>
      </w:r>
      <w:r>
        <w:rPr>
          <w:rFonts w:ascii="Times New Roman" w:hAnsi="Times New Roman" w:cs="Times New Roman"/>
        </w:rPr>
        <w:t xml:space="preserve"> </w:t>
      </w:r>
      <w:r w:rsidRPr="00F85CD9">
        <w:rPr>
          <w:rFonts w:ascii="Times New Roman" w:hAnsi="Times New Roman" w:cs="Times New Roman"/>
        </w:rPr>
        <w:t>agonists; SAMA, short-acting muscarinic antagonist; LABA, long-acting beta</w:t>
      </w:r>
      <w:r>
        <w:rPr>
          <w:rFonts w:ascii="Times New Roman" w:hAnsi="Times New Roman" w:cs="Times New Roman"/>
        </w:rPr>
        <w:t xml:space="preserve"> </w:t>
      </w:r>
      <w:r w:rsidRPr="00F85CD9">
        <w:rPr>
          <w:rFonts w:ascii="Times New Roman" w:hAnsi="Times New Roman" w:cs="Times New Roman"/>
        </w:rPr>
        <w:lastRenderedPageBreak/>
        <w:t xml:space="preserve">agonists; LAMA, long-acting muscarinic antagonist; LTRA, </w:t>
      </w:r>
      <w:r>
        <w:rPr>
          <w:rFonts w:ascii="Times New Roman" w:hAnsi="Times New Roman" w:cs="Times New Roman"/>
        </w:rPr>
        <w:t>l</w:t>
      </w:r>
      <w:r w:rsidRPr="00F85CD9">
        <w:rPr>
          <w:rFonts w:ascii="Times New Roman" w:hAnsi="Times New Roman" w:cs="Times New Roman"/>
        </w:rPr>
        <w:t>eukotriene receptor antagonist</w:t>
      </w:r>
      <w:r>
        <w:rPr>
          <w:rFonts w:ascii="Times New Roman" w:hAnsi="Times New Roman" w:cs="Times New Roman"/>
        </w:rPr>
        <w:t xml:space="preserve">; USD, United States </w:t>
      </w:r>
      <w:r w:rsidR="00245148">
        <w:rPr>
          <w:rFonts w:ascii="Times New Roman" w:hAnsi="Times New Roman" w:cs="Times New Roman"/>
        </w:rPr>
        <w:t>d</w:t>
      </w:r>
      <w:r>
        <w:rPr>
          <w:rFonts w:ascii="Times New Roman" w:hAnsi="Times New Roman" w:cs="Times New Roman"/>
        </w:rPr>
        <w:t>ollars.</w:t>
      </w:r>
    </w:p>
    <w:p w14:paraId="7F7A663A" w14:textId="3130DA67" w:rsidR="00DF388F" w:rsidRDefault="00DF388F" w:rsidP="00DF388F">
      <w:pPr>
        <w:rPr>
          <w:rFonts w:ascii="Times New Roman" w:hAnsi="Times New Roman" w:cs="Times New Roman"/>
        </w:rPr>
      </w:pPr>
      <w:r>
        <w:rPr>
          <w:rFonts w:ascii="Times New Roman" w:hAnsi="Times New Roman" w:cs="Times New Roman" w:hint="eastAsia"/>
        </w:rPr>
        <w:t>*</w:t>
      </w:r>
      <w:r w:rsidR="00857D25">
        <w:rPr>
          <w:rFonts w:ascii="Times New Roman" w:hAnsi="Times New Roman" w:cs="Times New Roman"/>
        </w:rPr>
        <w:t xml:space="preserve">An absolute value of </w:t>
      </w:r>
      <w:r w:rsidR="00310A2E">
        <w:rPr>
          <w:rFonts w:ascii="Times New Roman" w:hAnsi="Times New Roman" w:cs="Times New Roman"/>
        </w:rPr>
        <w:t xml:space="preserve">the </w:t>
      </w:r>
      <w:r w:rsidR="00857D25">
        <w:rPr>
          <w:rFonts w:ascii="Times New Roman" w:hAnsi="Times New Roman" w:cs="Times New Roman"/>
        </w:rPr>
        <w:t xml:space="preserve">standard mean difference of ≥ 0.1 indicates a statistically significant difference </w:t>
      </w:r>
      <w:r w:rsidR="00310A2E">
        <w:rPr>
          <w:rFonts w:ascii="Times New Roman" w:hAnsi="Times New Roman" w:cs="Times New Roman"/>
        </w:rPr>
        <w:t xml:space="preserve">in baseline characteristics </w:t>
      </w:r>
      <w:r w:rsidR="00857D25">
        <w:rPr>
          <w:rFonts w:ascii="Times New Roman" w:hAnsi="Times New Roman" w:cs="Times New Roman"/>
        </w:rPr>
        <w:t>between vaccinated and unvaccinated groups.</w:t>
      </w:r>
    </w:p>
    <w:p w14:paraId="598FEF30" w14:textId="77777777" w:rsidR="002B4B7B" w:rsidRPr="00896A9E" w:rsidRDefault="002B4B7B" w:rsidP="00DF388F">
      <w:pPr>
        <w:rPr>
          <w:rFonts w:ascii="Times New Roman" w:hAnsi="Times New Roman" w:cs="Times New Roman"/>
        </w:rPr>
      </w:pPr>
    </w:p>
    <w:p w14:paraId="0AE2D19B" w14:textId="77777777" w:rsidR="00D4522A" w:rsidRDefault="00D4522A" w:rsidP="00DF388F">
      <w:pPr>
        <w:rPr>
          <w:rFonts w:ascii="Times New Roman" w:hAnsi="Times New Roman" w:cs="Times New Roman"/>
        </w:rPr>
        <w:sectPr w:rsidR="00D4522A" w:rsidSect="00DF1265">
          <w:pgSz w:w="11906" w:h="16838"/>
          <w:pgMar w:top="1440" w:right="1440" w:bottom="1440" w:left="1440" w:header="851" w:footer="992" w:gutter="0"/>
          <w:cols w:space="425"/>
          <w:docGrid w:type="lines" w:linePitch="360"/>
        </w:sectPr>
      </w:pPr>
    </w:p>
    <w:p w14:paraId="519BCCFC" w14:textId="202A1D4B" w:rsidR="00D4522A" w:rsidRPr="00F04F72" w:rsidRDefault="00D4522A" w:rsidP="00D4522A">
      <w:pPr>
        <w:rPr>
          <w:rFonts w:ascii="Times New Roman" w:hAnsi="Times New Roman" w:cs="Times New Roman"/>
        </w:rPr>
      </w:pPr>
      <w:r w:rsidRPr="00670A35">
        <w:rPr>
          <w:rFonts w:ascii="Times New Roman" w:hAnsi="Times New Roman" w:cs="Times New Roman"/>
          <w:highlight w:val="yellow"/>
        </w:rPr>
        <w:lastRenderedPageBreak/>
        <w:t>Table 5.</w:t>
      </w:r>
      <w:r w:rsidRPr="00F04F72">
        <w:rPr>
          <w:rFonts w:ascii="Times New Roman" w:hAnsi="Times New Roman" w:cs="Times New Roman"/>
        </w:rPr>
        <w:t xml:space="preserve"> </w:t>
      </w:r>
      <w:r>
        <w:rPr>
          <w:rFonts w:ascii="Times New Roman" w:hAnsi="Times New Roman" w:cs="Times New Roman"/>
        </w:rPr>
        <w:t xml:space="preserve">Baseline characteristics of </w:t>
      </w:r>
      <w:r w:rsidR="00823201" w:rsidRPr="00670A35">
        <w:rPr>
          <w:rFonts w:ascii="Times New Roman" w:hAnsi="Times New Roman" w:cs="Times New Roman"/>
          <w:highlight w:val="yellow"/>
        </w:rPr>
        <w:t>the</w:t>
      </w:r>
      <w:r w:rsidR="00823201">
        <w:rPr>
          <w:rFonts w:ascii="Times New Roman" w:hAnsi="Times New Roman" w:cs="Times New Roman"/>
        </w:rPr>
        <w:t xml:space="preserve"> </w:t>
      </w:r>
      <w:r>
        <w:rPr>
          <w:rFonts w:ascii="Times New Roman" w:hAnsi="Times New Roman" w:cs="Times New Roman"/>
        </w:rPr>
        <w:t xml:space="preserve">study population </w:t>
      </w:r>
      <w:r w:rsidR="00397948">
        <w:rPr>
          <w:rFonts w:ascii="Times New Roman" w:hAnsi="Times New Roman" w:cs="Times New Roman"/>
        </w:rPr>
        <w:t>identified from</w:t>
      </w:r>
      <w:r>
        <w:rPr>
          <w:rFonts w:ascii="Times New Roman" w:hAnsi="Times New Roman" w:cs="Times New Roman"/>
        </w:rPr>
        <w:t xml:space="preserve"> </w:t>
      </w:r>
      <w:r w:rsidR="00E24F75">
        <w:rPr>
          <w:rFonts w:ascii="Times New Roman" w:hAnsi="Times New Roman" w:cs="Times New Roman"/>
        </w:rPr>
        <w:t>November</w:t>
      </w:r>
      <w:r w:rsidR="000F2030">
        <w:rPr>
          <w:rFonts w:ascii="Times New Roman" w:hAnsi="Times New Roman" w:cs="Times New Roman"/>
        </w:rPr>
        <w:t xml:space="preserve"> </w:t>
      </w:r>
      <w:r w:rsidR="002C7BDD">
        <w:rPr>
          <w:rFonts w:ascii="Times New Roman" w:hAnsi="Times New Roman" w:cs="Times New Roman"/>
        </w:rPr>
        <w:t>2018</w:t>
      </w:r>
      <w:r>
        <w:rPr>
          <w:rFonts w:ascii="Times New Roman" w:hAnsi="Times New Roman" w:cs="Times New Roman"/>
        </w:rPr>
        <w:t xml:space="preserve"> before </w:t>
      </w:r>
      <w:r w:rsidR="00823201" w:rsidRPr="00670A35">
        <w:rPr>
          <w:rFonts w:ascii="Times New Roman" w:hAnsi="Times New Roman" w:cs="Times New Roman"/>
          <w:highlight w:val="yellow"/>
        </w:rPr>
        <w:t>the</w:t>
      </w:r>
      <w:r w:rsidR="00823201">
        <w:rPr>
          <w:rFonts w:ascii="Times New Roman" w:hAnsi="Times New Roman" w:cs="Times New Roman"/>
        </w:rPr>
        <w:t xml:space="preserve"> </w:t>
      </w:r>
      <w:r>
        <w:rPr>
          <w:rFonts w:ascii="Times New Roman" w:hAnsi="Times New Roman" w:cs="Times New Roman"/>
        </w:rPr>
        <w:t>two-step propensity score matching</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2480"/>
        <w:gridCol w:w="2481"/>
        <w:gridCol w:w="1083"/>
      </w:tblGrid>
      <w:tr w:rsidR="00D4522A" w:rsidRPr="00BE63DD" w14:paraId="03B530F4" w14:textId="77777777" w:rsidTr="00001528">
        <w:tc>
          <w:tcPr>
            <w:tcW w:w="2972" w:type="dxa"/>
            <w:tcBorders>
              <w:top w:val="single" w:sz="4" w:space="0" w:color="auto"/>
            </w:tcBorders>
          </w:tcPr>
          <w:p w14:paraId="6113C4A0" w14:textId="77777777" w:rsidR="00D4522A" w:rsidRPr="00BE63DD" w:rsidRDefault="00D4522A" w:rsidP="00001528">
            <w:pPr>
              <w:rPr>
                <w:rFonts w:ascii="Times New Roman" w:hAnsi="Times New Roman" w:cs="Times New Roman"/>
                <w:szCs w:val="24"/>
              </w:rPr>
            </w:pPr>
            <w:r w:rsidRPr="00BE63DD">
              <w:rPr>
                <w:rFonts w:ascii="Times New Roman" w:hAnsi="Times New Roman" w:cs="Times New Roman"/>
                <w:szCs w:val="24"/>
              </w:rPr>
              <w:t>Characteristics</w:t>
            </w:r>
          </w:p>
        </w:tc>
        <w:tc>
          <w:tcPr>
            <w:tcW w:w="4961" w:type="dxa"/>
            <w:gridSpan w:val="2"/>
            <w:tcBorders>
              <w:top w:val="single" w:sz="4" w:space="0" w:color="auto"/>
            </w:tcBorders>
          </w:tcPr>
          <w:p w14:paraId="4E6B093D" w14:textId="2334EF49" w:rsidR="00D4522A" w:rsidRPr="00BE63DD" w:rsidRDefault="00D4522A" w:rsidP="00001528">
            <w:pPr>
              <w:jc w:val="center"/>
              <w:rPr>
                <w:rFonts w:ascii="Times New Roman" w:hAnsi="Times New Roman" w:cs="Times New Roman"/>
                <w:szCs w:val="24"/>
              </w:rPr>
            </w:pPr>
            <w:r w:rsidRPr="00BE63DD">
              <w:rPr>
                <w:rFonts w:ascii="Times New Roman" w:hAnsi="Times New Roman" w:cs="Times New Roman"/>
                <w:szCs w:val="24"/>
              </w:rPr>
              <w:t>Before</w:t>
            </w:r>
            <w:r w:rsidR="0084157C">
              <w:rPr>
                <w:rFonts w:ascii="Times New Roman" w:hAnsi="Times New Roman" w:cs="Times New Roman"/>
                <w:szCs w:val="24"/>
              </w:rPr>
              <w:t xml:space="preserve"> matching</w:t>
            </w:r>
          </w:p>
        </w:tc>
        <w:tc>
          <w:tcPr>
            <w:tcW w:w="1083" w:type="dxa"/>
            <w:tcBorders>
              <w:top w:val="single" w:sz="4" w:space="0" w:color="auto"/>
            </w:tcBorders>
          </w:tcPr>
          <w:p w14:paraId="7B4E3E33" w14:textId="77777777" w:rsidR="00D4522A" w:rsidRPr="00BE63DD" w:rsidRDefault="00D4522A" w:rsidP="00001528">
            <w:pPr>
              <w:rPr>
                <w:rFonts w:ascii="Times New Roman" w:hAnsi="Times New Roman" w:cs="Times New Roman"/>
                <w:szCs w:val="24"/>
              </w:rPr>
            </w:pPr>
          </w:p>
        </w:tc>
      </w:tr>
      <w:tr w:rsidR="00D4522A" w:rsidRPr="00BE63DD" w14:paraId="63F93819" w14:textId="77777777" w:rsidTr="00001528">
        <w:tc>
          <w:tcPr>
            <w:tcW w:w="2972" w:type="dxa"/>
            <w:tcBorders>
              <w:bottom w:val="single" w:sz="4" w:space="0" w:color="auto"/>
            </w:tcBorders>
          </w:tcPr>
          <w:p w14:paraId="5923AF05" w14:textId="77777777" w:rsidR="00D4522A" w:rsidRPr="00BE63DD" w:rsidRDefault="00D4522A" w:rsidP="00001528">
            <w:pPr>
              <w:rPr>
                <w:rFonts w:ascii="Times New Roman" w:hAnsi="Times New Roman" w:cs="Times New Roman"/>
                <w:szCs w:val="24"/>
              </w:rPr>
            </w:pPr>
          </w:p>
        </w:tc>
        <w:tc>
          <w:tcPr>
            <w:tcW w:w="2480" w:type="dxa"/>
            <w:tcBorders>
              <w:bottom w:val="single" w:sz="4" w:space="0" w:color="auto"/>
            </w:tcBorders>
          </w:tcPr>
          <w:p w14:paraId="48FE3D5D" w14:textId="77777777" w:rsidR="00D4522A" w:rsidRPr="00BE63DD" w:rsidRDefault="00D4522A" w:rsidP="00001528">
            <w:pPr>
              <w:jc w:val="center"/>
              <w:rPr>
                <w:rFonts w:ascii="Times New Roman" w:hAnsi="Times New Roman" w:cs="Times New Roman"/>
                <w:szCs w:val="24"/>
              </w:rPr>
            </w:pPr>
            <w:r w:rsidRPr="00BE63DD">
              <w:rPr>
                <w:rFonts w:ascii="Times New Roman" w:hAnsi="Times New Roman" w:cs="Times New Roman"/>
                <w:szCs w:val="24"/>
              </w:rPr>
              <w:t>Vaccinated subjects</w:t>
            </w:r>
          </w:p>
        </w:tc>
        <w:tc>
          <w:tcPr>
            <w:tcW w:w="2481" w:type="dxa"/>
            <w:tcBorders>
              <w:bottom w:val="single" w:sz="4" w:space="0" w:color="auto"/>
            </w:tcBorders>
          </w:tcPr>
          <w:p w14:paraId="5C84FDDD" w14:textId="77777777" w:rsidR="00D4522A" w:rsidRPr="00BE63DD" w:rsidRDefault="00D4522A" w:rsidP="00001528">
            <w:pPr>
              <w:jc w:val="center"/>
              <w:rPr>
                <w:rFonts w:ascii="Times New Roman" w:hAnsi="Times New Roman" w:cs="Times New Roman"/>
                <w:szCs w:val="24"/>
              </w:rPr>
            </w:pPr>
            <w:r w:rsidRPr="00BE63DD">
              <w:rPr>
                <w:rFonts w:ascii="Times New Roman" w:hAnsi="Times New Roman" w:cs="Times New Roman"/>
                <w:szCs w:val="24"/>
              </w:rPr>
              <w:t>Unvaccinated subjects</w:t>
            </w:r>
          </w:p>
        </w:tc>
        <w:tc>
          <w:tcPr>
            <w:tcW w:w="1083" w:type="dxa"/>
            <w:tcBorders>
              <w:bottom w:val="single" w:sz="4" w:space="0" w:color="auto"/>
            </w:tcBorders>
          </w:tcPr>
          <w:p w14:paraId="750BE265" w14:textId="77777777" w:rsidR="00D4522A" w:rsidRPr="00BE63DD" w:rsidRDefault="00D4522A" w:rsidP="00001528">
            <w:pPr>
              <w:jc w:val="right"/>
              <w:rPr>
                <w:rFonts w:ascii="Times New Roman" w:hAnsi="Times New Roman" w:cs="Times New Roman"/>
                <w:szCs w:val="24"/>
              </w:rPr>
            </w:pPr>
            <w:r w:rsidRPr="00BE63DD">
              <w:rPr>
                <w:rFonts w:ascii="Times New Roman" w:hAnsi="Times New Roman" w:cs="Times New Roman"/>
                <w:szCs w:val="24"/>
              </w:rPr>
              <w:t>SMD*</w:t>
            </w:r>
          </w:p>
        </w:tc>
      </w:tr>
      <w:tr w:rsidR="00D4522A" w:rsidRPr="00BE63DD" w14:paraId="46147226" w14:textId="77777777" w:rsidTr="00001528">
        <w:tc>
          <w:tcPr>
            <w:tcW w:w="2972" w:type="dxa"/>
            <w:tcBorders>
              <w:top w:val="single" w:sz="4" w:space="0" w:color="auto"/>
            </w:tcBorders>
          </w:tcPr>
          <w:p w14:paraId="6AE9F736" w14:textId="40CC84EF" w:rsidR="00D4522A" w:rsidRPr="00BE63DD" w:rsidRDefault="00C81698" w:rsidP="00001528">
            <w:pPr>
              <w:rPr>
                <w:rFonts w:ascii="Times New Roman" w:hAnsi="Times New Roman" w:cs="Times New Roman"/>
                <w:szCs w:val="24"/>
              </w:rPr>
            </w:pPr>
            <w:r>
              <w:rPr>
                <w:rFonts w:ascii="Times New Roman" w:hAnsi="Times New Roman" w:cs="Times New Roman"/>
                <w:szCs w:val="24"/>
              </w:rPr>
              <w:t>No.</w:t>
            </w:r>
            <w:r w:rsidRPr="00BE63DD">
              <w:rPr>
                <w:rFonts w:ascii="Times New Roman" w:hAnsi="Times New Roman" w:cs="Times New Roman"/>
                <w:szCs w:val="24"/>
              </w:rPr>
              <w:t xml:space="preserve"> </w:t>
            </w:r>
            <w:r w:rsidR="00D4522A" w:rsidRPr="00BE63DD">
              <w:rPr>
                <w:rFonts w:ascii="Times New Roman" w:hAnsi="Times New Roman" w:cs="Times New Roman"/>
                <w:szCs w:val="24"/>
              </w:rPr>
              <w:t>of subjects</w:t>
            </w:r>
          </w:p>
        </w:tc>
        <w:tc>
          <w:tcPr>
            <w:tcW w:w="2480" w:type="dxa"/>
            <w:tcBorders>
              <w:top w:val="single" w:sz="4" w:space="0" w:color="auto"/>
            </w:tcBorders>
          </w:tcPr>
          <w:p w14:paraId="2CBDD48B" w14:textId="27B9C205" w:rsidR="00D4522A" w:rsidRPr="00BE63DD" w:rsidRDefault="005E2302" w:rsidP="00001528">
            <w:pPr>
              <w:jc w:val="center"/>
              <w:rPr>
                <w:rFonts w:ascii="Times New Roman" w:hAnsi="Times New Roman" w:cs="Times New Roman"/>
                <w:szCs w:val="24"/>
              </w:rPr>
            </w:pPr>
            <w:r w:rsidRPr="00BE63DD">
              <w:rPr>
                <w:rFonts w:ascii="Times New Roman" w:hAnsi="Times New Roman" w:cs="Times New Roman"/>
                <w:szCs w:val="24"/>
              </w:rPr>
              <w:t>250,323</w:t>
            </w:r>
          </w:p>
        </w:tc>
        <w:tc>
          <w:tcPr>
            <w:tcW w:w="2481" w:type="dxa"/>
            <w:tcBorders>
              <w:top w:val="single" w:sz="4" w:space="0" w:color="auto"/>
            </w:tcBorders>
          </w:tcPr>
          <w:p w14:paraId="098FB124" w14:textId="77777777" w:rsidR="00D4522A" w:rsidRPr="00BE63DD" w:rsidRDefault="00D4522A" w:rsidP="00001528">
            <w:pPr>
              <w:jc w:val="center"/>
              <w:rPr>
                <w:rFonts w:ascii="Times New Roman" w:hAnsi="Times New Roman" w:cs="Times New Roman"/>
                <w:szCs w:val="24"/>
              </w:rPr>
            </w:pPr>
            <w:r w:rsidRPr="00BE63DD">
              <w:rPr>
                <w:rFonts w:ascii="Times New Roman" w:hAnsi="Times New Roman" w:cs="Times New Roman"/>
                <w:szCs w:val="24"/>
              </w:rPr>
              <w:t>1,898,669</w:t>
            </w:r>
          </w:p>
        </w:tc>
        <w:tc>
          <w:tcPr>
            <w:tcW w:w="1083" w:type="dxa"/>
            <w:tcBorders>
              <w:top w:val="single" w:sz="4" w:space="0" w:color="auto"/>
            </w:tcBorders>
          </w:tcPr>
          <w:p w14:paraId="688B60FB" w14:textId="77777777" w:rsidR="00D4522A" w:rsidRPr="00BE63DD" w:rsidRDefault="00D4522A" w:rsidP="00001528">
            <w:pPr>
              <w:rPr>
                <w:rFonts w:ascii="Times New Roman" w:hAnsi="Times New Roman" w:cs="Times New Roman"/>
                <w:szCs w:val="24"/>
              </w:rPr>
            </w:pPr>
          </w:p>
        </w:tc>
      </w:tr>
      <w:tr w:rsidR="00D4522A" w:rsidRPr="00BE63DD" w14:paraId="5B180B01" w14:textId="77777777" w:rsidTr="00001528">
        <w:tc>
          <w:tcPr>
            <w:tcW w:w="9016" w:type="dxa"/>
            <w:gridSpan w:val="4"/>
          </w:tcPr>
          <w:p w14:paraId="196BE40A" w14:textId="295FEFDE" w:rsidR="00D4522A" w:rsidRPr="00BE63DD" w:rsidRDefault="00D4522A" w:rsidP="00001528">
            <w:pPr>
              <w:rPr>
                <w:rFonts w:ascii="Times New Roman" w:hAnsi="Times New Roman" w:cs="Times New Roman"/>
                <w:b/>
                <w:szCs w:val="24"/>
              </w:rPr>
            </w:pPr>
            <w:r w:rsidRPr="00BE63DD">
              <w:rPr>
                <w:rFonts w:ascii="Times New Roman" w:hAnsi="Times New Roman" w:cs="Times New Roman"/>
                <w:b/>
                <w:szCs w:val="24"/>
              </w:rPr>
              <w:t>Demographics at index date</w:t>
            </w:r>
          </w:p>
        </w:tc>
      </w:tr>
      <w:tr w:rsidR="00D4522A" w:rsidRPr="00BE63DD" w14:paraId="7DA0B10F" w14:textId="77777777" w:rsidTr="00001528">
        <w:tc>
          <w:tcPr>
            <w:tcW w:w="2972" w:type="dxa"/>
          </w:tcPr>
          <w:p w14:paraId="446B081E" w14:textId="77777777" w:rsidR="00D4522A" w:rsidRPr="00BE63DD" w:rsidRDefault="00D4522A" w:rsidP="00001528">
            <w:pPr>
              <w:rPr>
                <w:rFonts w:ascii="Times New Roman" w:hAnsi="Times New Roman" w:cs="Times New Roman"/>
                <w:szCs w:val="24"/>
              </w:rPr>
            </w:pPr>
            <w:r w:rsidRPr="00BE63DD">
              <w:rPr>
                <w:rFonts w:ascii="Times New Roman" w:hAnsi="Times New Roman" w:cs="Times New Roman"/>
                <w:szCs w:val="24"/>
              </w:rPr>
              <w:t>Age (years, mean ± SD)</w:t>
            </w:r>
          </w:p>
        </w:tc>
        <w:tc>
          <w:tcPr>
            <w:tcW w:w="2480" w:type="dxa"/>
            <w:vAlign w:val="center"/>
          </w:tcPr>
          <w:p w14:paraId="5923502C" w14:textId="7E3D7068" w:rsidR="00D4522A" w:rsidRPr="00BE63DD" w:rsidRDefault="00D4522A" w:rsidP="00001528">
            <w:pPr>
              <w:jc w:val="center"/>
              <w:rPr>
                <w:rFonts w:ascii="Times New Roman" w:hAnsi="Times New Roman" w:cs="Times New Roman"/>
                <w:szCs w:val="24"/>
              </w:rPr>
            </w:pPr>
            <w:r w:rsidRPr="00BE63DD">
              <w:rPr>
                <w:rFonts w:ascii="Times New Roman" w:hAnsi="Times New Roman" w:cs="Times New Roman"/>
                <w:color w:val="000000" w:themeColor="text1" w:themeShade="80"/>
                <w:szCs w:val="24"/>
              </w:rPr>
              <w:t>7</w:t>
            </w:r>
            <w:r w:rsidR="005E2302" w:rsidRPr="00BE63DD">
              <w:rPr>
                <w:rFonts w:ascii="Times New Roman" w:hAnsi="Times New Roman" w:cs="Times New Roman"/>
                <w:color w:val="000000" w:themeColor="text1" w:themeShade="80"/>
                <w:szCs w:val="24"/>
              </w:rPr>
              <w:t>3</w:t>
            </w:r>
            <w:r w:rsidRPr="00BE63DD">
              <w:rPr>
                <w:rFonts w:ascii="Times New Roman" w:hAnsi="Times New Roman" w:cs="Times New Roman"/>
                <w:color w:val="000000" w:themeColor="text1" w:themeShade="80"/>
                <w:szCs w:val="24"/>
              </w:rPr>
              <w:t>.</w:t>
            </w:r>
            <w:r w:rsidR="005E2302" w:rsidRPr="00BE63DD">
              <w:rPr>
                <w:rFonts w:ascii="Times New Roman" w:hAnsi="Times New Roman" w:cs="Times New Roman"/>
                <w:color w:val="000000" w:themeColor="text1" w:themeShade="80"/>
                <w:szCs w:val="24"/>
              </w:rPr>
              <w:t>8</w:t>
            </w:r>
            <w:r w:rsidRPr="00BE63DD">
              <w:rPr>
                <w:rFonts w:ascii="Times New Roman" w:hAnsi="Times New Roman" w:cs="Times New Roman"/>
                <w:color w:val="000000" w:themeColor="text1" w:themeShade="80"/>
                <w:szCs w:val="24"/>
              </w:rPr>
              <w:t xml:space="preserve"> ± 7.3</w:t>
            </w:r>
          </w:p>
        </w:tc>
        <w:tc>
          <w:tcPr>
            <w:tcW w:w="2481" w:type="dxa"/>
            <w:vAlign w:val="center"/>
          </w:tcPr>
          <w:p w14:paraId="3AC789B1" w14:textId="77777777" w:rsidR="00D4522A" w:rsidRPr="00BE63DD" w:rsidRDefault="00D4522A" w:rsidP="00001528">
            <w:pPr>
              <w:jc w:val="center"/>
              <w:rPr>
                <w:rFonts w:ascii="Times New Roman" w:hAnsi="Times New Roman" w:cs="Times New Roman"/>
                <w:szCs w:val="24"/>
              </w:rPr>
            </w:pPr>
            <w:r w:rsidRPr="00BE63DD">
              <w:rPr>
                <w:rFonts w:ascii="Times New Roman" w:hAnsi="Times New Roman" w:cs="Times New Roman"/>
                <w:color w:val="000000" w:themeColor="text1" w:themeShade="80"/>
                <w:szCs w:val="24"/>
              </w:rPr>
              <w:t>72.9 ± 7.2</w:t>
            </w:r>
          </w:p>
        </w:tc>
        <w:tc>
          <w:tcPr>
            <w:tcW w:w="1083" w:type="dxa"/>
            <w:vAlign w:val="center"/>
          </w:tcPr>
          <w:p w14:paraId="13FA1FBF" w14:textId="2AA18597" w:rsidR="00D4522A" w:rsidRPr="00BE63DD" w:rsidRDefault="00D4522A" w:rsidP="00001528">
            <w:pPr>
              <w:jc w:val="right"/>
              <w:rPr>
                <w:rFonts w:ascii="Times New Roman" w:hAnsi="Times New Roman" w:cs="Times New Roman"/>
                <w:b/>
                <w:bCs/>
                <w:szCs w:val="24"/>
              </w:rPr>
            </w:pPr>
            <w:r w:rsidRPr="00BE63DD">
              <w:rPr>
                <w:rFonts w:ascii="Times New Roman" w:hAnsi="Times New Roman" w:cs="Times New Roman"/>
                <w:b/>
                <w:bCs/>
                <w:color w:val="000000" w:themeColor="text1" w:themeShade="80"/>
                <w:szCs w:val="24"/>
              </w:rPr>
              <w:t>0.</w:t>
            </w:r>
            <w:r w:rsidR="00284DCB" w:rsidRPr="00BE63DD">
              <w:rPr>
                <w:rFonts w:ascii="Times New Roman" w:hAnsi="Times New Roman" w:cs="Times New Roman"/>
                <w:b/>
                <w:bCs/>
                <w:color w:val="000000" w:themeColor="text1" w:themeShade="80"/>
                <w:szCs w:val="24"/>
              </w:rPr>
              <w:t>12</w:t>
            </w:r>
          </w:p>
        </w:tc>
      </w:tr>
      <w:tr w:rsidR="00D4522A" w:rsidRPr="00BE63DD" w14:paraId="3E982DD8" w14:textId="77777777" w:rsidTr="00001528">
        <w:tc>
          <w:tcPr>
            <w:tcW w:w="2972" w:type="dxa"/>
          </w:tcPr>
          <w:p w14:paraId="18B58204" w14:textId="77777777" w:rsidR="00D4522A" w:rsidRPr="00BE63DD" w:rsidRDefault="00D4522A" w:rsidP="00001528">
            <w:pPr>
              <w:rPr>
                <w:rFonts w:ascii="Times New Roman" w:hAnsi="Times New Roman" w:cs="Times New Roman"/>
                <w:szCs w:val="24"/>
              </w:rPr>
            </w:pPr>
            <w:r w:rsidRPr="00BE63DD">
              <w:rPr>
                <w:rFonts w:ascii="Times New Roman" w:hAnsi="Times New Roman" w:cs="Times New Roman"/>
                <w:szCs w:val="24"/>
              </w:rPr>
              <w:t>Male (%)</w:t>
            </w:r>
          </w:p>
        </w:tc>
        <w:tc>
          <w:tcPr>
            <w:tcW w:w="2480" w:type="dxa"/>
            <w:vAlign w:val="center"/>
          </w:tcPr>
          <w:p w14:paraId="064986C8" w14:textId="14FCCDDE" w:rsidR="00D4522A" w:rsidRPr="00BE63DD" w:rsidRDefault="00D4522A" w:rsidP="00001528">
            <w:pPr>
              <w:jc w:val="center"/>
              <w:rPr>
                <w:rFonts w:ascii="Times New Roman" w:hAnsi="Times New Roman" w:cs="Times New Roman"/>
                <w:szCs w:val="24"/>
              </w:rPr>
            </w:pPr>
            <w:r w:rsidRPr="00BE63DD">
              <w:rPr>
                <w:rFonts w:ascii="Times New Roman" w:hAnsi="Times New Roman" w:cs="Times New Roman"/>
                <w:color w:val="000000" w:themeColor="text1" w:themeShade="80"/>
                <w:szCs w:val="24"/>
              </w:rPr>
              <w:t>46.</w:t>
            </w:r>
            <w:r w:rsidR="00284DCB" w:rsidRPr="00BE63DD">
              <w:rPr>
                <w:rFonts w:ascii="Times New Roman" w:hAnsi="Times New Roman" w:cs="Times New Roman"/>
                <w:color w:val="000000" w:themeColor="text1" w:themeShade="80"/>
                <w:szCs w:val="24"/>
              </w:rPr>
              <w:t>4</w:t>
            </w:r>
          </w:p>
        </w:tc>
        <w:tc>
          <w:tcPr>
            <w:tcW w:w="2481" w:type="dxa"/>
            <w:vAlign w:val="center"/>
          </w:tcPr>
          <w:p w14:paraId="4DC46A64" w14:textId="77777777" w:rsidR="00D4522A" w:rsidRPr="00BE63DD" w:rsidRDefault="00D4522A" w:rsidP="00001528">
            <w:pPr>
              <w:jc w:val="center"/>
              <w:rPr>
                <w:rFonts w:ascii="Times New Roman" w:hAnsi="Times New Roman" w:cs="Times New Roman"/>
                <w:szCs w:val="24"/>
              </w:rPr>
            </w:pPr>
            <w:r w:rsidRPr="00BE63DD">
              <w:rPr>
                <w:rFonts w:ascii="Times New Roman" w:hAnsi="Times New Roman" w:cs="Times New Roman"/>
                <w:color w:val="000000" w:themeColor="text1" w:themeShade="80"/>
                <w:szCs w:val="24"/>
              </w:rPr>
              <w:t>45.8</w:t>
            </w:r>
          </w:p>
        </w:tc>
        <w:tc>
          <w:tcPr>
            <w:tcW w:w="1083" w:type="dxa"/>
            <w:vAlign w:val="center"/>
          </w:tcPr>
          <w:p w14:paraId="03325FF7" w14:textId="749E356D" w:rsidR="00D4522A" w:rsidRPr="00BE63DD" w:rsidRDefault="00D4522A" w:rsidP="00001528">
            <w:pPr>
              <w:jc w:val="right"/>
              <w:rPr>
                <w:rFonts w:ascii="Times New Roman" w:hAnsi="Times New Roman" w:cs="Times New Roman"/>
                <w:b/>
                <w:bCs/>
                <w:szCs w:val="24"/>
              </w:rPr>
            </w:pPr>
            <w:r w:rsidRPr="00BE63DD">
              <w:rPr>
                <w:rFonts w:ascii="Times New Roman" w:hAnsi="Times New Roman" w:cs="Times New Roman"/>
                <w:b/>
                <w:bCs/>
                <w:color w:val="000000" w:themeColor="text1" w:themeShade="80"/>
                <w:szCs w:val="24"/>
              </w:rPr>
              <w:t>0.</w:t>
            </w:r>
            <w:r w:rsidR="00D87226" w:rsidRPr="00BE63DD">
              <w:rPr>
                <w:rFonts w:ascii="Times New Roman" w:hAnsi="Times New Roman" w:cs="Times New Roman"/>
                <w:b/>
                <w:bCs/>
                <w:color w:val="000000" w:themeColor="text1" w:themeShade="80"/>
                <w:szCs w:val="24"/>
              </w:rPr>
              <w:t>12</w:t>
            </w:r>
          </w:p>
        </w:tc>
      </w:tr>
      <w:tr w:rsidR="00D4522A" w:rsidRPr="00BE63DD" w14:paraId="58F03CA6" w14:textId="77777777" w:rsidTr="00001528">
        <w:tc>
          <w:tcPr>
            <w:tcW w:w="2972" w:type="dxa"/>
          </w:tcPr>
          <w:p w14:paraId="6F238A44" w14:textId="77777777" w:rsidR="00D4522A" w:rsidRPr="00BE63DD" w:rsidRDefault="00D4522A" w:rsidP="00001528">
            <w:pPr>
              <w:rPr>
                <w:rFonts w:ascii="Times New Roman" w:hAnsi="Times New Roman" w:cs="Times New Roman"/>
                <w:szCs w:val="24"/>
              </w:rPr>
            </w:pPr>
            <w:r w:rsidRPr="00BE63DD">
              <w:rPr>
                <w:rFonts w:ascii="Times New Roman" w:hAnsi="Times New Roman" w:cs="Times New Roman"/>
                <w:szCs w:val="24"/>
              </w:rPr>
              <w:t>Influenza infection in prior season (%)</w:t>
            </w:r>
          </w:p>
        </w:tc>
        <w:tc>
          <w:tcPr>
            <w:tcW w:w="2480" w:type="dxa"/>
            <w:vAlign w:val="center"/>
          </w:tcPr>
          <w:p w14:paraId="417C3888" w14:textId="5DEC2FFC" w:rsidR="00D4522A" w:rsidRPr="00BE63DD" w:rsidRDefault="00D4522A" w:rsidP="00001528">
            <w:pPr>
              <w:jc w:val="center"/>
              <w:rPr>
                <w:rFonts w:ascii="Times New Roman" w:hAnsi="Times New Roman" w:cs="Times New Roman"/>
                <w:szCs w:val="24"/>
              </w:rPr>
            </w:pPr>
            <w:r w:rsidRPr="00BE63DD">
              <w:rPr>
                <w:rFonts w:ascii="Times New Roman" w:hAnsi="Times New Roman" w:cs="Times New Roman"/>
                <w:color w:val="000000" w:themeColor="text1" w:themeShade="80"/>
                <w:szCs w:val="24"/>
              </w:rPr>
              <w:t>3.</w:t>
            </w:r>
            <w:r w:rsidR="00284DCB" w:rsidRPr="00BE63DD">
              <w:rPr>
                <w:rFonts w:ascii="Times New Roman" w:hAnsi="Times New Roman" w:cs="Times New Roman"/>
                <w:color w:val="000000" w:themeColor="text1" w:themeShade="80"/>
                <w:szCs w:val="24"/>
              </w:rPr>
              <w:t>6</w:t>
            </w:r>
          </w:p>
        </w:tc>
        <w:tc>
          <w:tcPr>
            <w:tcW w:w="2481" w:type="dxa"/>
            <w:vAlign w:val="center"/>
          </w:tcPr>
          <w:p w14:paraId="55918D8D" w14:textId="77777777" w:rsidR="00D4522A" w:rsidRPr="00BE63DD" w:rsidRDefault="00D4522A" w:rsidP="00001528">
            <w:pPr>
              <w:jc w:val="center"/>
              <w:rPr>
                <w:rFonts w:ascii="Times New Roman" w:hAnsi="Times New Roman" w:cs="Times New Roman"/>
                <w:szCs w:val="24"/>
              </w:rPr>
            </w:pPr>
            <w:r w:rsidRPr="00BE63DD">
              <w:rPr>
                <w:rFonts w:ascii="Times New Roman" w:hAnsi="Times New Roman" w:cs="Times New Roman"/>
                <w:color w:val="000000" w:themeColor="text1" w:themeShade="80"/>
                <w:szCs w:val="24"/>
              </w:rPr>
              <w:t>2.9</w:t>
            </w:r>
          </w:p>
        </w:tc>
        <w:tc>
          <w:tcPr>
            <w:tcW w:w="1083" w:type="dxa"/>
            <w:vAlign w:val="center"/>
          </w:tcPr>
          <w:p w14:paraId="4BF03363" w14:textId="35BEDFC2" w:rsidR="00D4522A" w:rsidRPr="00BE63DD" w:rsidRDefault="00D4522A" w:rsidP="00001528">
            <w:pPr>
              <w:jc w:val="right"/>
              <w:rPr>
                <w:rFonts w:ascii="Times New Roman" w:hAnsi="Times New Roman" w:cs="Times New Roman"/>
                <w:szCs w:val="24"/>
              </w:rPr>
            </w:pPr>
            <w:r w:rsidRPr="00BE63DD">
              <w:rPr>
                <w:rFonts w:ascii="Times New Roman" w:hAnsi="Times New Roman" w:cs="Times New Roman"/>
                <w:color w:val="000000" w:themeColor="text1" w:themeShade="80"/>
                <w:szCs w:val="24"/>
              </w:rPr>
              <w:t>0.0</w:t>
            </w:r>
            <w:r w:rsidR="00D87226" w:rsidRPr="00BE63DD">
              <w:rPr>
                <w:rFonts w:ascii="Times New Roman" w:hAnsi="Times New Roman" w:cs="Times New Roman"/>
                <w:color w:val="000000" w:themeColor="text1" w:themeShade="80"/>
                <w:szCs w:val="24"/>
              </w:rPr>
              <w:t>4</w:t>
            </w:r>
          </w:p>
        </w:tc>
      </w:tr>
      <w:tr w:rsidR="00D4522A" w:rsidRPr="00BE63DD" w14:paraId="060BEE17" w14:textId="77777777" w:rsidTr="00001528">
        <w:tc>
          <w:tcPr>
            <w:tcW w:w="9016" w:type="dxa"/>
            <w:gridSpan w:val="4"/>
          </w:tcPr>
          <w:p w14:paraId="1353846C" w14:textId="731A4597" w:rsidR="00D4522A" w:rsidRPr="00BE63DD" w:rsidRDefault="00857D25" w:rsidP="00001528">
            <w:pPr>
              <w:rPr>
                <w:rFonts w:ascii="Times New Roman" w:hAnsi="Times New Roman" w:cs="Times New Roman"/>
                <w:b/>
                <w:szCs w:val="24"/>
              </w:rPr>
            </w:pPr>
            <w:r w:rsidRPr="00F85CD9">
              <w:rPr>
                <w:rFonts w:ascii="Times New Roman" w:hAnsi="Times New Roman" w:cs="Times New Roman"/>
                <w:b/>
                <w:szCs w:val="24"/>
              </w:rPr>
              <w:t xml:space="preserve">Multimorbidity frailty </w:t>
            </w:r>
            <w:r>
              <w:rPr>
                <w:rFonts w:ascii="Times New Roman" w:hAnsi="Times New Roman" w:cs="Times New Roman"/>
                <w:b/>
                <w:szCs w:val="24"/>
              </w:rPr>
              <w:t>category</w:t>
            </w:r>
            <w:r w:rsidRPr="00F85CD9">
              <w:rPr>
                <w:rFonts w:ascii="Times New Roman" w:hAnsi="Times New Roman" w:cs="Times New Roman"/>
                <w:b/>
                <w:szCs w:val="24"/>
              </w:rPr>
              <w:t xml:space="preserve"> at</w:t>
            </w:r>
            <w:r>
              <w:rPr>
                <w:rFonts w:ascii="Times New Roman" w:hAnsi="Times New Roman" w:cs="Times New Roman"/>
                <w:b/>
                <w:szCs w:val="24"/>
              </w:rPr>
              <w:t xml:space="preserve"> </w:t>
            </w:r>
            <w:r w:rsidRPr="00F85CD9">
              <w:rPr>
                <w:rFonts w:ascii="Times New Roman" w:hAnsi="Times New Roman" w:cs="Times New Roman"/>
                <w:b/>
                <w:szCs w:val="24"/>
              </w:rPr>
              <w:t>index date</w:t>
            </w:r>
            <w:r w:rsidR="00D4522A" w:rsidRPr="00BE63DD">
              <w:rPr>
                <w:rFonts w:ascii="Times New Roman" w:hAnsi="Times New Roman" w:cs="Times New Roman"/>
                <w:b/>
                <w:szCs w:val="24"/>
              </w:rPr>
              <w:t xml:space="preserve"> (%)</w:t>
            </w:r>
          </w:p>
        </w:tc>
      </w:tr>
      <w:tr w:rsidR="00281770" w:rsidRPr="00BE63DD" w14:paraId="0A54EE4F" w14:textId="77777777" w:rsidTr="00001528">
        <w:tc>
          <w:tcPr>
            <w:tcW w:w="2972" w:type="dxa"/>
          </w:tcPr>
          <w:p w14:paraId="12B9AD71" w14:textId="77777777" w:rsidR="00281770" w:rsidRPr="00BE63DD" w:rsidRDefault="00281770" w:rsidP="00281770">
            <w:pPr>
              <w:ind w:leftChars="100" w:left="240"/>
              <w:rPr>
                <w:rFonts w:ascii="Times New Roman" w:hAnsi="Times New Roman" w:cs="Times New Roman"/>
                <w:szCs w:val="24"/>
              </w:rPr>
            </w:pPr>
            <w:r w:rsidRPr="00BE63DD">
              <w:rPr>
                <w:rFonts w:ascii="Times New Roman" w:hAnsi="Times New Roman" w:cs="Times New Roman"/>
                <w:szCs w:val="24"/>
              </w:rPr>
              <w:t>Fit</w:t>
            </w:r>
          </w:p>
        </w:tc>
        <w:tc>
          <w:tcPr>
            <w:tcW w:w="2480" w:type="dxa"/>
            <w:vAlign w:val="center"/>
          </w:tcPr>
          <w:p w14:paraId="783F8DA8" w14:textId="0E7F26D1" w:rsidR="00281770" w:rsidRPr="00BE63DD" w:rsidRDefault="00281770" w:rsidP="00281770">
            <w:pPr>
              <w:jc w:val="center"/>
              <w:rPr>
                <w:rFonts w:ascii="Times New Roman" w:hAnsi="Times New Roman" w:cs="Times New Roman"/>
                <w:szCs w:val="24"/>
              </w:rPr>
            </w:pPr>
            <w:r w:rsidRPr="00BE63DD">
              <w:rPr>
                <w:rFonts w:ascii="Times New Roman" w:hAnsi="Times New Roman" w:cs="Times New Roman"/>
                <w:color w:val="000000"/>
              </w:rPr>
              <w:t>41.7</w:t>
            </w:r>
          </w:p>
        </w:tc>
        <w:tc>
          <w:tcPr>
            <w:tcW w:w="2481" w:type="dxa"/>
            <w:vAlign w:val="center"/>
          </w:tcPr>
          <w:p w14:paraId="392A5C6B" w14:textId="36A5D6E4" w:rsidR="00281770" w:rsidRPr="00BE63DD" w:rsidRDefault="00281770" w:rsidP="00281770">
            <w:pPr>
              <w:jc w:val="center"/>
              <w:rPr>
                <w:rFonts w:ascii="Times New Roman" w:hAnsi="Times New Roman" w:cs="Times New Roman"/>
                <w:szCs w:val="24"/>
              </w:rPr>
            </w:pPr>
            <w:r w:rsidRPr="00BE63DD">
              <w:rPr>
                <w:rFonts w:ascii="Times New Roman" w:hAnsi="Times New Roman" w:cs="Times New Roman"/>
                <w:color w:val="000000"/>
              </w:rPr>
              <w:t>56.9</w:t>
            </w:r>
          </w:p>
        </w:tc>
        <w:tc>
          <w:tcPr>
            <w:tcW w:w="1083" w:type="dxa"/>
            <w:vAlign w:val="center"/>
          </w:tcPr>
          <w:p w14:paraId="29284E6A" w14:textId="4C7AE6A4" w:rsidR="00281770" w:rsidRPr="00BE63DD" w:rsidRDefault="00281770" w:rsidP="00281770">
            <w:pPr>
              <w:jc w:val="right"/>
              <w:rPr>
                <w:rFonts w:ascii="Times New Roman" w:hAnsi="Times New Roman" w:cs="Times New Roman"/>
                <w:b/>
                <w:bCs/>
                <w:szCs w:val="24"/>
              </w:rPr>
            </w:pPr>
            <w:r w:rsidRPr="00BE63DD">
              <w:rPr>
                <w:rFonts w:ascii="Times New Roman" w:hAnsi="Times New Roman" w:cs="Times New Roman"/>
                <w:b/>
                <w:bCs/>
                <w:color w:val="000000"/>
              </w:rPr>
              <w:t>-0.31</w:t>
            </w:r>
          </w:p>
        </w:tc>
      </w:tr>
      <w:tr w:rsidR="00281770" w:rsidRPr="00BE63DD" w14:paraId="70F47745" w14:textId="77777777" w:rsidTr="00001528">
        <w:tc>
          <w:tcPr>
            <w:tcW w:w="2972" w:type="dxa"/>
          </w:tcPr>
          <w:p w14:paraId="77471035" w14:textId="77777777" w:rsidR="00281770" w:rsidRPr="00BE63DD" w:rsidRDefault="00281770" w:rsidP="00281770">
            <w:pPr>
              <w:ind w:leftChars="100" w:left="240"/>
              <w:rPr>
                <w:rFonts w:ascii="Times New Roman" w:hAnsi="Times New Roman" w:cs="Times New Roman"/>
                <w:szCs w:val="24"/>
              </w:rPr>
            </w:pPr>
            <w:r w:rsidRPr="00BE63DD">
              <w:rPr>
                <w:rFonts w:ascii="Times New Roman" w:hAnsi="Times New Roman" w:cs="Times New Roman"/>
                <w:szCs w:val="24"/>
              </w:rPr>
              <w:t>Mild frailty</w:t>
            </w:r>
          </w:p>
        </w:tc>
        <w:tc>
          <w:tcPr>
            <w:tcW w:w="2480" w:type="dxa"/>
            <w:vAlign w:val="center"/>
          </w:tcPr>
          <w:p w14:paraId="7C45B457" w14:textId="3F00DFD7" w:rsidR="00281770" w:rsidRPr="00BE63DD" w:rsidRDefault="00281770" w:rsidP="00281770">
            <w:pPr>
              <w:jc w:val="center"/>
              <w:rPr>
                <w:rFonts w:ascii="Times New Roman" w:hAnsi="Times New Roman" w:cs="Times New Roman"/>
                <w:szCs w:val="24"/>
              </w:rPr>
            </w:pPr>
            <w:r w:rsidRPr="00BE63DD">
              <w:rPr>
                <w:rFonts w:ascii="Times New Roman" w:hAnsi="Times New Roman" w:cs="Times New Roman"/>
                <w:color w:val="000000"/>
              </w:rPr>
              <w:t>39.9</w:t>
            </w:r>
          </w:p>
        </w:tc>
        <w:tc>
          <w:tcPr>
            <w:tcW w:w="2481" w:type="dxa"/>
            <w:vAlign w:val="center"/>
          </w:tcPr>
          <w:p w14:paraId="19246DCF" w14:textId="15B0B1E8" w:rsidR="00281770" w:rsidRPr="00BE63DD" w:rsidRDefault="00281770" w:rsidP="00281770">
            <w:pPr>
              <w:jc w:val="center"/>
              <w:rPr>
                <w:rFonts w:ascii="Times New Roman" w:hAnsi="Times New Roman" w:cs="Times New Roman"/>
                <w:szCs w:val="24"/>
              </w:rPr>
            </w:pPr>
            <w:r w:rsidRPr="00BE63DD">
              <w:rPr>
                <w:rFonts w:ascii="Times New Roman" w:hAnsi="Times New Roman" w:cs="Times New Roman"/>
                <w:color w:val="000000"/>
              </w:rPr>
              <w:t>31.5</w:t>
            </w:r>
          </w:p>
        </w:tc>
        <w:tc>
          <w:tcPr>
            <w:tcW w:w="1083" w:type="dxa"/>
            <w:vAlign w:val="center"/>
          </w:tcPr>
          <w:p w14:paraId="25956FF3" w14:textId="6AF8E978" w:rsidR="00281770" w:rsidRPr="00BE63DD" w:rsidRDefault="00281770" w:rsidP="00281770">
            <w:pPr>
              <w:jc w:val="right"/>
              <w:rPr>
                <w:rFonts w:ascii="Times New Roman" w:hAnsi="Times New Roman" w:cs="Times New Roman"/>
                <w:b/>
                <w:bCs/>
                <w:szCs w:val="24"/>
              </w:rPr>
            </w:pPr>
            <w:r w:rsidRPr="00BE63DD">
              <w:rPr>
                <w:rFonts w:ascii="Times New Roman" w:hAnsi="Times New Roman" w:cs="Times New Roman"/>
                <w:b/>
                <w:bCs/>
                <w:color w:val="000000"/>
              </w:rPr>
              <w:t>0.18</w:t>
            </w:r>
          </w:p>
        </w:tc>
      </w:tr>
      <w:tr w:rsidR="00281770" w:rsidRPr="00BE63DD" w14:paraId="22F78AA3" w14:textId="77777777" w:rsidTr="00001528">
        <w:tc>
          <w:tcPr>
            <w:tcW w:w="2972" w:type="dxa"/>
          </w:tcPr>
          <w:p w14:paraId="6D908288" w14:textId="77777777" w:rsidR="00281770" w:rsidRPr="00BE63DD" w:rsidRDefault="00281770" w:rsidP="00281770">
            <w:pPr>
              <w:ind w:leftChars="100" w:left="240"/>
              <w:rPr>
                <w:rFonts w:ascii="Times New Roman" w:hAnsi="Times New Roman" w:cs="Times New Roman"/>
                <w:szCs w:val="24"/>
              </w:rPr>
            </w:pPr>
            <w:r w:rsidRPr="00BE63DD">
              <w:rPr>
                <w:rFonts w:ascii="Times New Roman" w:hAnsi="Times New Roman" w:cs="Times New Roman"/>
                <w:szCs w:val="24"/>
              </w:rPr>
              <w:t>Moderate frailty</w:t>
            </w:r>
          </w:p>
        </w:tc>
        <w:tc>
          <w:tcPr>
            <w:tcW w:w="2480" w:type="dxa"/>
            <w:vAlign w:val="center"/>
          </w:tcPr>
          <w:p w14:paraId="5BEC8DF8" w14:textId="1F9812A0" w:rsidR="00281770" w:rsidRPr="00BE63DD" w:rsidRDefault="00281770" w:rsidP="00281770">
            <w:pPr>
              <w:jc w:val="center"/>
              <w:rPr>
                <w:rFonts w:ascii="Times New Roman" w:hAnsi="Times New Roman" w:cs="Times New Roman"/>
                <w:szCs w:val="24"/>
              </w:rPr>
            </w:pPr>
            <w:r w:rsidRPr="00BE63DD">
              <w:rPr>
                <w:rFonts w:ascii="Times New Roman" w:hAnsi="Times New Roman" w:cs="Times New Roman"/>
                <w:color w:val="000000"/>
              </w:rPr>
              <w:t>14.1</w:t>
            </w:r>
          </w:p>
        </w:tc>
        <w:tc>
          <w:tcPr>
            <w:tcW w:w="2481" w:type="dxa"/>
            <w:vAlign w:val="center"/>
          </w:tcPr>
          <w:p w14:paraId="1D0F58F5" w14:textId="79BAFE0A" w:rsidR="00281770" w:rsidRPr="00BE63DD" w:rsidRDefault="00281770" w:rsidP="00281770">
            <w:pPr>
              <w:jc w:val="center"/>
              <w:rPr>
                <w:rFonts w:ascii="Times New Roman" w:hAnsi="Times New Roman" w:cs="Times New Roman"/>
                <w:szCs w:val="24"/>
              </w:rPr>
            </w:pPr>
            <w:r w:rsidRPr="00BE63DD">
              <w:rPr>
                <w:rFonts w:ascii="Times New Roman" w:hAnsi="Times New Roman" w:cs="Times New Roman"/>
                <w:color w:val="000000"/>
              </w:rPr>
              <w:t>9.1</w:t>
            </w:r>
          </w:p>
        </w:tc>
        <w:tc>
          <w:tcPr>
            <w:tcW w:w="1083" w:type="dxa"/>
            <w:vAlign w:val="center"/>
          </w:tcPr>
          <w:p w14:paraId="70D47E20" w14:textId="23626F0E" w:rsidR="00281770" w:rsidRPr="00BE63DD" w:rsidRDefault="00281770" w:rsidP="00281770">
            <w:pPr>
              <w:jc w:val="right"/>
              <w:rPr>
                <w:rFonts w:ascii="Times New Roman" w:hAnsi="Times New Roman" w:cs="Times New Roman"/>
                <w:b/>
                <w:bCs/>
                <w:szCs w:val="24"/>
              </w:rPr>
            </w:pPr>
            <w:r w:rsidRPr="00BE63DD">
              <w:rPr>
                <w:rFonts w:ascii="Times New Roman" w:hAnsi="Times New Roman" w:cs="Times New Roman"/>
                <w:b/>
                <w:bCs/>
                <w:color w:val="000000"/>
              </w:rPr>
              <w:t>0.16</w:t>
            </w:r>
          </w:p>
        </w:tc>
      </w:tr>
      <w:tr w:rsidR="00281770" w:rsidRPr="00BE63DD" w14:paraId="5E05669F" w14:textId="77777777" w:rsidTr="00001528">
        <w:tc>
          <w:tcPr>
            <w:tcW w:w="2972" w:type="dxa"/>
          </w:tcPr>
          <w:p w14:paraId="0D8E502E" w14:textId="77777777" w:rsidR="00281770" w:rsidRPr="00BE63DD" w:rsidRDefault="00281770" w:rsidP="00281770">
            <w:pPr>
              <w:ind w:leftChars="100" w:left="240"/>
              <w:rPr>
                <w:rFonts w:ascii="Times New Roman" w:hAnsi="Times New Roman" w:cs="Times New Roman"/>
                <w:szCs w:val="24"/>
              </w:rPr>
            </w:pPr>
            <w:r w:rsidRPr="00BE63DD">
              <w:rPr>
                <w:rFonts w:ascii="Times New Roman" w:hAnsi="Times New Roman" w:cs="Times New Roman"/>
                <w:szCs w:val="24"/>
              </w:rPr>
              <w:t>Severe frailty</w:t>
            </w:r>
          </w:p>
        </w:tc>
        <w:tc>
          <w:tcPr>
            <w:tcW w:w="2480" w:type="dxa"/>
            <w:vAlign w:val="center"/>
          </w:tcPr>
          <w:p w14:paraId="27A6BAB2" w14:textId="280F3D99" w:rsidR="00281770" w:rsidRPr="00BE63DD" w:rsidRDefault="00281770" w:rsidP="00281770">
            <w:pPr>
              <w:jc w:val="center"/>
              <w:rPr>
                <w:rFonts w:ascii="Times New Roman" w:hAnsi="Times New Roman" w:cs="Times New Roman"/>
                <w:szCs w:val="24"/>
              </w:rPr>
            </w:pPr>
            <w:r w:rsidRPr="00BE63DD">
              <w:rPr>
                <w:rFonts w:ascii="Times New Roman" w:hAnsi="Times New Roman" w:cs="Times New Roman"/>
                <w:color w:val="000000"/>
              </w:rPr>
              <w:t>4.3</w:t>
            </w:r>
          </w:p>
        </w:tc>
        <w:tc>
          <w:tcPr>
            <w:tcW w:w="2481" w:type="dxa"/>
            <w:vAlign w:val="center"/>
          </w:tcPr>
          <w:p w14:paraId="42550B2B" w14:textId="6BBAD645" w:rsidR="00281770" w:rsidRPr="00BE63DD" w:rsidRDefault="00281770" w:rsidP="00281770">
            <w:pPr>
              <w:jc w:val="center"/>
              <w:rPr>
                <w:rFonts w:ascii="Times New Roman" w:hAnsi="Times New Roman" w:cs="Times New Roman"/>
                <w:szCs w:val="24"/>
              </w:rPr>
            </w:pPr>
            <w:r w:rsidRPr="00BE63DD">
              <w:rPr>
                <w:rFonts w:ascii="Times New Roman" w:hAnsi="Times New Roman" w:cs="Times New Roman"/>
                <w:color w:val="000000"/>
              </w:rPr>
              <w:t>2.5</w:t>
            </w:r>
          </w:p>
        </w:tc>
        <w:tc>
          <w:tcPr>
            <w:tcW w:w="1083" w:type="dxa"/>
            <w:vAlign w:val="center"/>
          </w:tcPr>
          <w:p w14:paraId="539A358E" w14:textId="7E69E01E" w:rsidR="00281770" w:rsidRPr="00BE63DD" w:rsidRDefault="00281770" w:rsidP="00281770">
            <w:pPr>
              <w:jc w:val="right"/>
              <w:rPr>
                <w:rFonts w:ascii="Times New Roman" w:hAnsi="Times New Roman" w:cs="Times New Roman"/>
                <w:b/>
                <w:bCs/>
                <w:szCs w:val="24"/>
              </w:rPr>
            </w:pPr>
            <w:r w:rsidRPr="00BE63DD">
              <w:rPr>
                <w:rFonts w:ascii="Times New Roman" w:hAnsi="Times New Roman" w:cs="Times New Roman"/>
                <w:b/>
                <w:bCs/>
                <w:color w:val="000000"/>
              </w:rPr>
              <w:t>0.10</w:t>
            </w:r>
          </w:p>
        </w:tc>
      </w:tr>
      <w:tr w:rsidR="00D4522A" w:rsidRPr="00BE63DD" w14:paraId="51737755" w14:textId="77777777" w:rsidTr="00001528">
        <w:tc>
          <w:tcPr>
            <w:tcW w:w="9016" w:type="dxa"/>
            <w:gridSpan w:val="4"/>
          </w:tcPr>
          <w:p w14:paraId="103EBA08" w14:textId="51ECA0C0" w:rsidR="00D4522A" w:rsidRPr="00BE63DD" w:rsidRDefault="00D4522A" w:rsidP="00001528">
            <w:pPr>
              <w:rPr>
                <w:rFonts w:ascii="Times New Roman" w:hAnsi="Times New Roman" w:cs="Times New Roman"/>
                <w:b/>
                <w:szCs w:val="24"/>
              </w:rPr>
            </w:pPr>
            <w:r w:rsidRPr="00BE63DD">
              <w:rPr>
                <w:rFonts w:ascii="Times New Roman" w:hAnsi="Times New Roman" w:cs="Times New Roman"/>
                <w:b/>
                <w:szCs w:val="24"/>
              </w:rPr>
              <w:t>Government-funded medical examinations within one year before index date (%)</w:t>
            </w:r>
          </w:p>
        </w:tc>
      </w:tr>
      <w:tr w:rsidR="00281770" w:rsidRPr="00BE63DD" w14:paraId="50AEB70A" w14:textId="77777777" w:rsidTr="00001528">
        <w:tc>
          <w:tcPr>
            <w:tcW w:w="2972" w:type="dxa"/>
          </w:tcPr>
          <w:p w14:paraId="55B5DB15" w14:textId="77777777" w:rsidR="00281770" w:rsidRPr="00BE63DD" w:rsidRDefault="00281770" w:rsidP="00281770">
            <w:pPr>
              <w:ind w:leftChars="100" w:left="240"/>
              <w:rPr>
                <w:rFonts w:ascii="Times New Roman" w:hAnsi="Times New Roman" w:cs="Times New Roman"/>
                <w:szCs w:val="24"/>
              </w:rPr>
            </w:pPr>
            <w:r w:rsidRPr="00BE63DD">
              <w:rPr>
                <w:rFonts w:ascii="Times New Roman" w:hAnsi="Times New Roman" w:cs="Times New Roman"/>
                <w:szCs w:val="24"/>
              </w:rPr>
              <w:t>Oral cancer screening</w:t>
            </w:r>
          </w:p>
        </w:tc>
        <w:tc>
          <w:tcPr>
            <w:tcW w:w="2480" w:type="dxa"/>
          </w:tcPr>
          <w:p w14:paraId="3CA2A15A" w14:textId="3EC7D955" w:rsidR="00281770" w:rsidRPr="00BE63DD" w:rsidRDefault="00281770" w:rsidP="00281770">
            <w:pPr>
              <w:jc w:val="center"/>
              <w:rPr>
                <w:rFonts w:ascii="Times New Roman" w:hAnsi="Times New Roman" w:cs="Times New Roman"/>
                <w:szCs w:val="24"/>
              </w:rPr>
            </w:pPr>
            <w:r w:rsidRPr="00BE63DD">
              <w:rPr>
                <w:rFonts w:ascii="Times New Roman" w:hAnsi="Times New Roman" w:cs="Times New Roman"/>
              </w:rPr>
              <w:t>3.6</w:t>
            </w:r>
          </w:p>
        </w:tc>
        <w:tc>
          <w:tcPr>
            <w:tcW w:w="2481" w:type="dxa"/>
          </w:tcPr>
          <w:p w14:paraId="4614C2AD" w14:textId="65CF4244" w:rsidR="00281770" w:rsidRPr="00BE63DD" w:rsidRDefault="00281770" w:rsidP="00281770">
            <w:pPr>
              <w:jc w:val="center"/>
              <w:rPr>
                <w:rFonts w:ascii="Times New Roman" w:hAnsi="Times New Roman" w:cs="Times New Roman"/>
                <w:szCs w:val="24"/>
              </w:rPr>
            </w:pPr>
            <w:r w:rsidRPr="00BE63DD">
              <w:rPr>
                <w:rFonts w:ascii="Times New Roman" w:hAnsi="Times New Roman" w:cs="Times New Roman"/>
              </w:rPr>
              <w:t>2.8</w:t>
            </w:r>
          </w:p>
        </w:tc>
        <w:tc>
          <w:tcPr>
            <w:tcW w:w="1083" w:type="dxa"/>
          </w:tcPr>
          <w:p w14:paraId="257D3D8B" w14:textId="7FE82257" w:rsidR="00281770" w:rsidRPr="00BE63DD" w:rsidRDefault="00281770" w:rsidP="00281770">
            <w:pPr>
              <w:jc w:val="right"/>
              <w:rPr>
                <w:rFonts w:ascii="Times New Roman" w:hAnsi="Times New Roman" w:cs="Times New Roman"/>
                <w:szCs w:val="24"/>
              </w:rPr>
            </w:pPr>
            <w:r w:rsidRPr="00BE63DD">
              <w:rPr>
                <w:rFonts w:ascii="Times New Roman" w:hAnsi="Times New Roman" w:cs="Times New Roman"/>
              </w:rPr>
              <w:t>0.04</w:t>
            </w:r>
          </w:p>
        </w:tc>
      </w:tr>
      <w:tr w:rsidR="00281770" w:rsidRPr="00BE63DD" w14:paraId="43A8B2E4" w14:textId="77777777" w:rsidTr="00001528">
        <w:tc>
          <w:tcPr>
            <w:tcW w:w="2972" w:type="dxa"/>
          </w:tcPr>
          <w:p w14:paraId="59B0E7A7" w14:textId="77777777" w:rsidR="00281770" w:rsidRPr="00BE63DD" w:rsidRDefault="00281770" w:rsidP="00281770">
            <w:pPr>
              <w:ind w:leftChars="100" w:left="240"/>
              <w:rPr>
                <w:rFonts w:ascii="Times New Roman" w:hAnsi="Times New Roman" w:cs="Times New Roman"/>
                <w:szCs w:val="24"/>
              </w:rPr>
            </w:pPr>
            <w:r w:rsidRPr="00BE63DD">
              <w:rPr>
                <w:rFonts w:ascii="Times New Roman" w:hAnsi="Times New Roman" w:cs="Times New Roman"/>
                <w:szCs w:val="24"/>
              </w:rPr>
              <w:t>Colorectal cancer screening</w:t>
            </w:r>
          </w:p>
        </w:tc>
        <w:tc>
          <w:tcPr>
            <w:tcW w:w="2480" w:type="dxa"/>
          </w:tcPr>
          <w:p w14:paraId="72B3D685" w14:textId="13E9643A" w:rsidR="00281770" w:rsidRPr="00BE63DD" w:rsidRDefault="00281770" w:rsidP="00281770">
            <w:pPr>
              <w:jc w:val="center"/>
              <w:rPr>
                <w:rFonts w:ascii="Times New Roman" w:hAnsi="Times New Roman" w:cs="Times New Roman"/>
                <w:szCs w:val="24"/>
              </w:rPr>
            </w:pPr>
            <w:r w:rsidRPr="00BE63DD">
              <w:rPr>
                <w:rFonts w:ascii="Times New Roman" w:hAnsi="Times New Roman" w:cs="Times New Roman"/>
              </w:rPr>
              <w:t>16.2</w:t>
            </w:r>
          </w:p>
        </w:tc>
        <w:tc>
          <w:tcPr>
            <w:tcW w:w="2481" w:type="dxa"/>
          </w:tcPr>
          <w:p w14:paraId="783998E2" w14:textId="0CD51690" w:rsidR="00281770" w:rsidRPr="00BE63DD" w:rsidRDefault="00281770" w:rsidP="00281770">
            <w:pPr>
              <w:jc w:val="center"/>
              <w:rPr>
                <w:rFonts w:ascii="Times New Roman" w:hAnsi="Times New Roman" w:cs="Times New Roman"/>
                <w:szCs w:val="24"/>
              </w:rPr>
            </w:pPr>
            <w:r w:rsidRPr="00BE63DD">
              <w:rPr>
                <w:rFonts w:ascii="Times New Roman" w:hAnsi="Times New Roman" w:cs="Times New Roman"/>
              </w:rPr>
              <w:t>11.5</w:t>
            </w:r>
          </w:p>
        </w:tc>
        <w:tc>
          <w:tcPr>
            <w:tcW w:w="1083" w:type="dxa"/>
          </w:tcPr>
          <w:p w14:paraId="54AB1DF2" w14:textId="68F8572C" w:rsidR="00281770" w:rsidRPr="00BE63DD" w:rsidRDefault="00281770" w:rsidP="00281770">
            <w:pPr>
              <w:jc w:val="right"/>
              <w:rPr>
                <w:rFonts w:ascii="Times New Roman" w:hAnsi="Times New Roman" w:cs="Times New Roman"/>
                <w:b/>
                <w:bCs/>
                <w:szCs w:val="24"/>
              </w:rPr>
            </w:pPr>
            <w:r w:rsidRPr="00BE63DD">
              <w:rPr>
                <w:rFonts w:ascii="Times New Roman" w:hAnsi="Times New Roman" w:cs="Times New Roman"/>
                <w:b/>
                <w:bCs/>
              </w:rPr>
              <w:t>0.14</w:t>
            </w:r>
          </w:p>
        </w:tc>
      </w:tr>
      <w:tr w:rsidR="00281770" w:rsidRPr="00BE63DD" w14:paraId="03DE2858" w14:textId="77777777" w:rsidTr="00001528">
        <w:tc>
          <w:tcPr>
            <w:tcW w:w="2972" w:type="dxa"/>
          </w:tcPr>
          <w:p w14:paraId="39E3B6D6" w14:textId="77777777" w:rsidR="00281770" w:rsidRPr="00BE63DD" w:rsidRDefault="00281770" w:rsidP="00281770">
            <w:pPr>
              <w:ind w:leftChars="100" w:left="240"/>
              <w:rPr>
                <w:rFonts w:ascii="Times New Roman" w:hAnsi="Times New Roman" w:cs="Times New Roman"/>
                <w:szCs w:val="24"/>
              </w:rPr>
            </w:pPr>
            <w:r w:rsidRPr="00BE63DD">
              <w:rPr>
                <w:rFonts w:ascii="Times New Roman" w:hAnsi="Times New Roman" w:cs="Times New Roman"/>
                <w:szCs w:val="24"/>
              </w:rPr>
              <w:t>Cervical cancer screening</w:t>
            </w:r>
          </w:p>
        </w:tc>
        <w:tc>
          <w:tcPr>
            <w:tcW w:w="2480" w:type="dxa"/>
          </w:tcPr>
          <w:p w14:paraId="6FE9F9B2" w14:textId="7BB6D072" w:rsidR="00281770" w:rsidRPr="00BE63DD" w:rsidRDefault="00281770" w:rsidP="00281770">
            <w:pPr>
              <w:jc w:val="center"/>
              <w:rPr>
                <w:rFonts w:ascii="Times New Roman" w:hAnsi="Times New Roman" w:cs="Times New Roman"/>
                <w:szCs w:val="24"/>
              </w:rPr>
            </w:pPr>
            <w:r w:rsidRPr="00BE63DD">
              <w:rPr>
                <w:rFonts w:ascii="Times New Roman" w:hAnsi="Times New Roman" w:cs="Times New Roman"/>
              </w:rPr>
              <w:t>11.0</w:t>
            </w:r>
          </w:p>
        </w:tc>
        <w:tc>
          <w:tcPr>
            <w:tcW w:w="2481" w:type="dxa"/>
          </w:tcPr>
          <w:p w14:paraId="7E1D0637" w14:textId="4AED4DF9" w:rsidR="00281770" w:rsidRPr="00BE63DD" w:rsidRDefault="00281770" w:rsidP="00281770">
            <w:pPr>
              <w:jc w:val="center"/>
              <w:rPr>
                <w:rFonts w:ascii="Times New Roman" w:hAnsi="Times New Roman" w:cs="Times New Roman"/>
                <w:szCs w:val="24"/>
              </w:rPr>
            </w:pPr>
            <w:r w:rsidRPr="00BE63DD">
              <w:rPr>
                <w:rFonts w:ascii="Times New Roman" w:hAnsi="Times New Roman" w:cs="Times New Roman"/>
              </w:rPr>
              <w:t>7.1</w:t>
            </w:r>
          </w:p>
        </w:tc>
        <w:tc>
          <w:tcPr>
            <w:tcW w:w="1083" w:type="dxa"/>
          </w:tcPr>
          <w:p w14:paraId="3A846331" w14:textId="34934AD2" w:rsidR="00281770" w:rsidRPr="00BE63DD" w:rsidRDefault="00281770" w:rsidP="00281770">
            <w:pPr>
              <w:jc w:val="right"/>
              <w:rPr>
                <w:rFonts w:ascii="Times New Roman" w:hAnsi="Times New Roman" w:cs="Times New Roman"/>
                <w:b/>
                <w:bCs/>
                <w:szCs w:val="24"/>
              </w:rPr>
            </w:pPr>
            <w:r w:rsidRPr="00BE63DD">
              <w:rPr>
                <w:rFonts w:ascii="Times New Roman" w:hAnsi="Times New Roman" w:cs="Times New Roman"/>
                <w:b/>
                <w:bCs/>
              </w:rPr>
              <w:t>0.14</w:t>
            </w:r>
          </w:p>
        </w:tc>
      </w:tr>
      <w:tr w:rsidR="00281770" w:rsidRPr="00BE63DD" w14:paraId="28056319" w14:textId="77777777" w:rsidTr="00001528">
        <w:tc>
          <w:tcPr>
            <w:tcW w:w="2972" w:type="dxa"/>
          </w:tcPr>
          <w:p w14:paraId="7CBE6DC4" w14:textId="77777777" w:rsidR="00281770" w:rsidRPr="00BE63DD" w:rsidRDefault="00281770" w:rsidP="00281770">
            <w:pPr>
              <w:ind w:leftChars="100" w:left="240"/>
              <w:rPr>
                <w:rFonts w:ascii="Times New Roman" w:hAnsi="Times New Roman" w:cs="Times New Roman"/>
                <w:szCs w:val="24"/>
              </w:rPr>
            </w:pPr>
            <w:r w:rsidRPr="00BE63DD">
              <w:rPr>
                <w:rFonts w:ascii="Times New Roman" w:hAnsi="Times New Roman" w:cs="Times New Roman"/>
                <w:szCs w:val="24"/>
              </w:rPr>
              <w:t>Breast cancer screening</w:t>
            </w:r>
          </w:p>
        </w:tc>
        <w:tc>
          <w:tcPr>
            <w:tcW w:w="2480" w:type="dxa"/>
          </w:tcPr>
          <w:p w14:paraId="3085E214" w14:textId="2F679B47" w:rsidR="00281770" w:rsidRPr="00BE63DD" w:rsidRDefault="00281770" w:rsidP="00281770">
            <w:pPr>
              <w:jc w:val="center"/>
              <w:rPr>
                <w:rFonts w:ascii="Times New Roman" w:hAnsi="Times New Roman" w:cs="Times New Roman"/>
                <w:szCs w:val="24"/>
              </w:rPr>
            </w:pPr>
            <w:r w:rsidRPr="00BE63DD">
              <w:rPr>
                <w:rFonts w:ascii="Times New Roman" w:hAnsi="Times New Roman" w:cs="Times New Roman"/>
              </w:rPr>
              <w:t>5.9</w:t>
            </w:r>
          </w:p>
        </w:tc>
        <w:tc>
          <w:tcPr>
            <w:tcW w:w="2481" w:type="dxa"/>
          </w:tcPr>
          <w:p w14:paraId="1B3EE612" w14:textId="4CF41598" w:rsidR="00281770" w:rsidRPr="00BE63DD" w:rsidRDefault="00281770" w:rsidP="00281770">
            <w:pPr>
              <w:jc w:val="center"/>
              <w:rPr>
                <w:rFonts w:ascii="Times New Roman" w:hAnsi="Times New Roman" w:cs="Times New Roman"/>
                <w:szCs w:val="24"/>
              </w:rPr>
            </w:pPr>
            <w:r w:rsidRPr="00BE63DD">
              <w:rPr>
                <w:rFonts w:ascii="Times New Roman" w:hAnsi="Times New Roman" w:cs="Times New Roman"/>
              </w:rPr>
              <w:t>4.1</w:t>
            </w:r>
          </w:p>
        </w:tc>
        <w:tc>
          <w:tcPr>
            <w:tcW w:w="1083" w:type="dxa"/>
          </w:tcPr>
          <w:p w14:paraId="570CFAFB" w14:textId="4F7FEB0C" w:rsidR="00281770" w:rsidRPr="00BE63DD" w:rsidRDefault="00281770" w:rsidP="00281770">
            <w:pPr>
              <w:jc w:val="right"/>
              <w:rPr>
                <w:rFonts w:ascii="Times New Roman" w:hAnsi="Times New Roman" w:cs="Times New Roman"/>
                <w:szCs w:val="24"/>
              </w:rPr>
            </w:pPr>
            <w:r w:rsidRPr="00BE63DD">
              <w:rPr>
                <w:rFonts w:ascii="Times New Roman" w:hAnsi="Times New Roman" w:cs="Times New Roman"/>
              </w:rPr>
              <w:t>0.09</w:t>
            </w:r>
          </w:p>
        </w:tc>
      </w:tr>
      <w:tr w:rsidR="00281770" w:rsidRPr="00BE63DD" w14:paraId="4D3E54E4" w14:textId="77777777" w:rsidTr="00001528">
        <w:tc>
          <w:tcPr>
            <w:tcW w:w="2972" w:type="dxa"/>
          </w:tcPr>
          <w:p w14:paraId="71B78FD8" w14:textId="77777777" w:rsidR="00281770" w:rsidRPr="00BE63DD" w:rsidRDefault="00281770" w:rsidP="00281770">
            <w:pPr>
              <w:ind w:leftChars="100" w:left="240"/>
              <w:rPr>
                <w:rFonts w:ascii="Times New Roman" w:hAnsi="Times New Roman" w:cs="Times New Roman"/>
                <w:szCs w:val="24"/>
              </w:rPr>
            </w:pPr>
            <w:r w:rsidRPr="00BE63DD">
              <w:rPr>
                <w:rFonts w:ascii="Times New Roman" w:hAnsi="Times New Roman" w:cs="Times New Roman"/>
                <w:szCs w:val="24"/>
              </w:rPr>
              <w:t>Health examination</w:t>
            </w:r>
          </w:p>
        </w:tc>
        <w:tc>
          <w:tcPr>
            <w:tcW w:w="2480" w:type="dxa"/>
          </w:tcPr>
          <w:p w14:paraId="2A16428A" w14:textId="34BCC1FE" w:rsidR="00281770" w:rsidRPr="00BE63DD" w:rsidRDefault="00281770" w:rsidP="00281770">
            <w:pPr>
              <w:jc w:val="center"/>
              <w:rPr>
                <w:rFonts w:ascii="Times New Roman" w:hAnsi="Times New Roman" w:cs="Times New Roman"/>
                <w:szCs w:val="24"/>
              </w:rPr>
            </w:pPr>
            <w:r w:rsidRPr="00BE63DD">
              <w:rPr>
                <w:rFonts w:ascii="Times New Roman" w:hAnsi="Times New Roman" w:cs="Times New Roman"/>
              </w:rPr>
              <w:t>33.8</w:t>
            </w:r>
          </w:p>
        </w:tc>
        <w:tc>
          <w:tcPr>
            <w:tcW w:w="2481" w:type="dxa"/>
          </w:tcPr>
          <w:p w14:paraId="33035F5B" w14:textId="486B06E3" w:rsidR="00281770" w:rsidRPr="00BE63DD" w:rsidRDefault="00281770" w:rsidP="00281770">
            <w:pPr>
              <w:jc w:val="center"/>
              <w:rPr>
                <w:rFonts w:ascii="Times New Roman" w:hAnsi="Times New Roman" w:cs="Times New Roman"/>
                <w:szCs w:val="24"/>
              </w:rPr>
            </w:pPr>
            <w:r w:rsidRPr="00BE63DD">
              <w:rPr>
                <w:rFonts w:ascii="Times New Roman" w:hAnsi="Times New Roman" w:cs="Times New Roman"/>
              </w:rPr>
              <w:t>22.6</w:t>
            </w:r>
          </w:p>
        </w:tc>
        <w:tc>
          <w:tcPr>
            <w:tcW w:w="1083" w:type="dxa"/>
          </w:tcPr>
          <w:p w14:paraId="236DFAE1" w14:textId="73B11DED" w:rsidR="00281770" w:rsidRPr="00BE63DD" w:rsidRDefault="00281770" w:rsidP="00281770">
            <w:pPr>
              <w:jc w:val="right"/>
              <w:rPr>
                <w:rFonts w:ascii="Times New Roman" w:hAnsi="Times New Roman" w:cs="Times New Roman"/>
                <w:b/>
                <w:bCs/>
                <w:szCs w:val="24"/>
              </w:rPr>
            </w:pPr>
            <w:r w:rsidRPr="00BE63DD">
              <w:rPr>
                <w:rFonts w:ascii="Times New Roman" w:hAnsi="Times New Roman" w:cs="Times New Roman"/>
                <w:b/>
                <w:bCs/>
              </w:rPr>
              <w:t>0.25</w:t>
            </w:r>
          </w:p>
        </w:tc>
      </w:tr>
      <w:tr w:rsidR="00D4522A" w:rsidRPr="00BE63DD" w14:paraId="4CD7ED82" w14:textId="77777777" w:rsidTr="00001528">
        <w:tc>
          <w:tcPr>
            <w:tcW w:w="9016" w:type="dxa"/>
            <w:gridSpan w:val="4"/>
          </w:tcPr>
          <w:p w14:paraId="6B4B8FC8" w14:textId="6946D882" w:rsidR="00D4522A" w:rsidRPr="00BE63DD" w:rsidRDefault="00D4522A" w:rsidP="00001528">
            <w:pPr>
              <w:rPr>
                <w:rFonts w:ascii="Times New Roman" w:hAnsi="Times New Roman" w:cs="Times New Roman"/>
                <w:b/>
                <w:szCs w:val="24"/>
              </w:rPr>
            </w:pPr>
            <w:r w:rsidRPr="00BE63DD">
              <w:rPr>
                <w:rFonts w:ascii="Times New Roman" w:hAnsi="Times New Roman" w:cs="Times New Roman"/>
                <w:b/>
                <w:szCs w:val="24"/>
              </w:rPr>
              <w:t xml:space="preserve">Comorbidities </w:t>
            </w:r>
            <w:r w:rsidR="007F06D8">
              <w:rPr>
                <w:rFonts w:ascii="Times New Roman" w:hAnsi="Times New Roman" w:cs="Times New Roman"/>
                <w:b/>
                <w:szCs w:val="24"/>
              </w:rPr>
              <w:t>with</w:t>
            </w:r>
            <w:r w:rsidRPr="00BE63DD">
              <w:rPr>
                <w:rFonts w:ascii="Times New Roman" w:hAnsi="Times New Roman" w:cs="Times New Roman"/>
                <w:b/>
                <w:szCs w:val="24"/>
              </w:rPr>
              <w:t>in one year before</w:t>
            </w:r>
            <w:r w:rsidR="00857D25">
              <w:rPr>
                <w:rFonts w:ascii="Times New Roman" w:hAnsi="Times New Roman" w:cs="Times New Roman"/>
                <w:b/>
                <w:szCs w:val="24"/>
              </w:rPr>
              <w:t xml:space="preserve"> </w:t>
            </w:r>
            <w:r w:rsidRPr="00BE63DD">
              <w:rPr>
                <w:rFonts w:ascii="Times New Roman" w:hAnsi="Times New Roman" w:cs="Times New Roman"/>
                <w:b/>
                <w:szCs w:val="24"/>
              </w:rPr>
              <w:t>index date (%)</w:t>
            </w:r>
          </w:p>
        </w:tc>
      </w:tr>
      <w:tr w:rsidR="00891101" w:rsidRPr="00BE63DD" w14:paraId="7D697722" w14:textId="77777777" w:rsidTr="00001528">
        <w:tc>
          <w:tcPr>
            <w:tcW w:w="2972" w:type="dxa"/>
            <w:vAlign w:val="center"/>
          </w:tcPr>
          <w:p w14:paraId="12BF65D4" w14:textId="5C8D9E05" w:rsidR="00891101" w:rsidRPr="00BE63DD" w:rsidRDefault="00857D25" w:rsidP="00891101">
            <w:pPr>
              <w:ind w:leftChars="100" w:left="240"/>
              <w:rPr>
                <w:rFonts w:ascii="Times New Roman" w:hAnsi="Times New Roman" w:cs="Times New Roman"/>
                <w:szCs w:val="24"/>
              </w:rPr>
            </w:pPr>
            <w:r>
              <w:rPr>
                <w:rFonts w:ascii="Times New Roman" w:hAnsi="Times New Roman" w:cs="Times New Roman"/>
                <w:color w:val="000000" w:themeColor="text1" w:themeShade="80"/>
                <w:szCs w:val="24"/>
              </w:rPr>
              <w:t>AMI</w:t>
            </w:r>
          </w:p>
        </w:tc>
        <w:tc>
          <w:tcPr>
            <w:tcW w:w="2480" w:type="dxa"/>
            <w:vAlign w:val="center"/>
          </w:tcPr>
          <w:p w14:paraId="53B22213" w14:textId="52D25A27" w:rsidR="00891101" w:rsidRPr="00BE63DD" w:rsidRDefault="00891101" w:rsidP="00891101">
            <w:pPr>
              <w:jc w:val="center"/>
              <w:rPr>
                <w:rFonts w:ascii="Times New Roman" w:hAnsi="Times New Roman" w:cs="Times New Roman"/>
                <w:szCs w:val="24"/>
              </w:rPr>
            </w:pPr>
            <w:r w:rsidRPr="00BE63DD">
              <w:rPr>
                <w:rFonts w:ascii="Times New Roman" w:hAnsi="Times New Roman" w:cs="Times New Roman"/>
                <w:color w:val="000000"/>
              </w:rPr>
              <w:t>0.9</w:t>
            </w:r>
          </w:p>
        </w:tc>
        <w:tc>
          <w:tcPr>
            <w:tcW w:w="2481" w:type="dxa"/>
            <w:vAlign w:val="center"/>
          </w:tcPr>
          <w:p w14:paraId="73D2053F" w14:textId="495CAE36" w:rsidR="00891101" w:rsidRPr="00BE63DD" w:rsidRDefault="00891101" w:rsidP="00891101">
            <w:pPr>
              <w:jc w:val="center"/>
              <w:rPr>
                <w:rFonts w:ascii="Times New Roman" w:hAnsi="Times New Roman" w:cs="Times New Roman"/>
                <w:szCs w:val="24"/>
              </w:rPr>
            </w:pPr>
            <w:r w:rsidRPr="00BE63DD">
              <w:rPr>
                <w:rFonts w:ascii="Times New Roman" w:hAnsi="Times New Roman" w:cs="Times New Roman"/>
                <w:color w:val="000000"/>
              </w:rPr>
              <w:t>0.8</w:t>
            </w:r>
          </w:p>
        </w:tc>
        <w:tc>
          <w:tcPr>
            <w:tcW w:w="1083" w:type="dxa"/>
            <w:vAlign w:val="center"/>
          </w:tcPr>
          <w:p w14:paraId="5B2033A0" w14:textId="73E74D00" w:rsidR="00891101" w:rsidRPr="00BE63DD" w:rsidRDefault="00891101" w:rsidP="00891101">
            <w:pPr>
              <w:jc w:val="right"/>
              <w:rPr>
                <w:rFonts w:ascii="Times New Roman" w:hAnsi="Times New Roman" w:cs="Times New Roman"/>
                <w:szCs w:val="24"/>
              </w:rPr>
            </w:pPr>
            <w:r w:rsidRPr="00BE63DD">
              <w:rPr>
                <w:rFonts w:ascii="Times New Roman" w:hAnsi="Times New Roman" w:cs="Times New Roman"/>
                <w:color w:val="000000"/>
              </w:rPr>
              <w:t>0.00</w:t>
            </w:r>
          </w:p>
        </w:tc>
      </w:tr>
      <w:tr w:rsidR="00891101" w:rsidRPr="00BE63DD" w14:paraId="3E5F74FA" w14:textId="77777777" w:rsidTr="00001528">
        <w:tc>
          <w:tcPr>
            <w:tcW w:w="2972" w:type="dxa"/>
            <w:vAlign w:val="center"/>
          </w:tcPr>
          <w:p w14:paraId="520C56C6" w14:textId="3FF413E3" w:rsidR="00891101" w:rsidRPr="00BE63DD" w:rsidRDefault="00857D25" w:rsidP="00891101">
            <w:pPr>
              <w:ind w:leftChars="100" w:left="240"/>
              <w:rPr>
                <w:rFonts w:ascii="Times New Roman" w:hAnsi="Times New Roman" w:cs="Times New Roman"/>
                <w:szCs w:val="24"/>
              </w:rPr>
            </w:pPr>
            <w:r>
              <w:rPr>
                <w:rFonts w:ascii="Times New Roman" w:hAnsi="Times New Roman" w:cs="Times New Roman"/>
                <w:color w:val="000000" w:themeColor="text1" w:themeShade="80"/>
                <w:szCs w:val="24"/>
              </w:rPr>
              <w:t>CHF</w:t>
            </w:r>
          </w:p>
        </w:tc>
        <w:tc>
          <w:tcPr>
            <w:tcW w:w="2480" w:type="dxa"/>
            <w:vAlign w:val="center"/>
          </w:tcPr>
          <w:p w14:paraId="3E69DAD9" w14:textId="6AD96DBF" w:rsidR="00891101" w:rsidRPr="00BE63DD" w:rsidRDefault="00891101" w:rsidP="00891101">
            <w:pPr>
              <w:jc w:val="center"/>
              <w:rPr>
                <w:rFonts w:ascii="Times New Roman" w:hAnsi="Times New Roman" w:cs="Times New Roman"/>
                <w:szCs w:val="24"/>
              </w:rPr>
            </w:pPr>
            <w:r w:rsidRPr="00BE63DD">
              <w:rPr>
                <w:rFonts w:ascii="Times New Roman" w:hAnsi="Times New Roman" w:cs="Times New Roman"/>
                <w:color w:val="000000"/>
              </w:rPr>
              <w:t>0.6</w:t>
            </w:r>
          </w:p>
        </w:tc>
        <w:tc>
          <w:tcPr>
            <w:tcW w:w="2481" w:type="dxa"/>
            <w:vAlign w:val="center"/>
          </w:tcPr>
          <w:p w14:paraId="7DFD8667" w14:textId="4C147F19" w:rsidR="00891101" w:rsidRPr="00BE63DD" w:rsidRDefault="00891101" w:rsidP="00891101">
            <w:pPr>
              <w:jc w:val="center"/>
              <w:rPr>
                <w:rFonts w:ascii="Times New Roman" w:hAnsi="Times New Roman" w:cs="Times New Roman"/>
                <w:szCs w:val="24"/>
              </w:rPr>
            </w:pPr>
            <w:r w:rsidRPr="00BE63DD">
              <w:rPr>
                <w:rFonts w:ascii="Times New Roman" w:hAnsi="Times New Roman" w:cs="Times New Roman"/>
                <w:color w:val="000000"/>
              </w:rPr>
              <w:t>0.5</w:t>
            </w:r>
          </w:p>
        </w:tc>
        <w:tc>
          <w:tcPr>
            <w:tcW w:w="1083" w:type="dxa"/>
            <w:vAlign w:val="center"/>
          </w:tcPr>
          <w:p w14:paraId="021A19E1" w14:textId="243B6FA8" w:rsidR="00891101" w:rsidRPr="00BE63DD" w:rsidRDefault="00891101" w:rsidP="00891101">
            <w:pPr>
              <w:jc w:val="right"/>
              <w:rPr>
                <w:rFonts w:ascii="Times New Roman" w:hAnsi="Times New Roman" w:cs="Times New Roman"/>
                <w:szCs w:val="24"/>
              </w:rPr>
            </w:pPr>
            <w:r w:rsidRPr="00BE63DD">
              <w:rPr>
                <w:rFonts w:ascii="Times New Roman" w:hAnsi="Times New Roman" w:cs="Times New Roman"/>
                <w:color w:val="000000"/>
              </w:rPr>
              <w:t>0.00</w:t>
            </w:r>
          </w:p>
        </w:tc>
      </w:tr>
      <w:tr w:rsidR="00891101" w:rsidRPr="00BE63DD" w14:paraId="3F78B9DC" w14:textId="77777777" w:rsidTr="00001528">
        <w:tc>
          <w:tcPr>
            <w:tcW w:w="2972" w:type="dxa"/>
            <w:vAlign w:val="center"/>
          </w:tcPr>
          <w:p w14:paraId="6F17630D" w14:textId="04C2FE43" w:rsidR="00891101" w:rsidRPr="00BE63DD" w:rsidRDefault="00857D25" w:rsidP="00891101">
            <w:pPr>
              <w:ind w:leftChars="100" w:left="240"/>
              <w:rPr>
                <w:rFonts w:ascii="Times New Roman" w:hAnsi="Times New Roman" w:cs="Times New Roman"/>
                <w:szCs w:val="24"/>
              </w:rPr>
            </w:pPr>
            <w:r>
              <w:rPr>
                <w:rFonts w:ascii="Times New Roman" w:hAnsi="Times New Roman" w:cs="Times New Roman"/>
                <w:color w:val="000000" w:themeColor="text1" w:themeShade="80"/>
                <w:szCs w:val="24"/>
              </w:rPr>
              <w:t>PVD</w:t>
            </w:r>
          </w:p>
        </w:tc>
        <w:tc>
          <w:tcPr>
            <w:tcW w:w="2480" w:type="dxa"/>
            <w:vAlign w:val="center"/>
          </w:tcPr>
          <w:p w14:paraId="6F3FDE75" w14:textId="32542196" w:rsidR="00891101" w:rsidRPr="00BE63DD" w:rsidRDefault="00891101" w:rsidP="00891101">
            <w:pPr>
              <w:jc w:val="center"/>
              <w:rPr>
                <w:rFonts w:ascii="Times New Roman" w:hAnsi="Times New Roman" w:cs="Times New Roman"/>
                <w:szCs w:val="24"/>
              </w:rPr>
            </w:pPr>
            <w:r w:rsidRPr="00BE63DD">
              <w:rPr>
                <w:rFonts w:ascii="Times New Roman" w:hAnsi="Times New Roman" w:cs="Times New Roman"/>
                <w:color w:val="000000"/>
              </w:rPr>
              <w:t>2.9</w:t>
            </w:r>
          </w:p>
        </w:tc>
        <w:tc>
          <w:tcPr>
            <w:tcW w:w="2481" w:type="dxa"/>
            <w:vAlign w:val="center"/>
          </w:tcPr>
          <w:p w14:paraId="00462EB6" w14:textId="00DD7D17" w:rsidR="00891101" w:rsidRPr="00BE63DD" w:rsidRDefault="00891101" w:rsidP="00891101">
            <w:pPr>
              <w:jc w:val="center"/>
              <w:rPr>
                <w:rFonts w:ascii="Times New Roman" w:hAnsi="Times New Roman" w:cs="Times New Roman"/>
                <w:szCs w:val="24"/>
              </w:rPr>
            </w:pPr>
            <w:r w:rsidRPr="00BE63DD">
              <w:rPr>
                <w:rFonts w:ascii="Times New Roman" w:hAnsi="Times New Roman" w:cs="Times New Roman"/>
                <w:color w:val="000000"/>
              </w:rPr>
              <w:t>2.3</w:t>
            </w:r>
          </w:p>
        </w:tc>
        <w:tc>
          <w:tcPr>
            <w:tcW w:w="1083" w:type="dxa"/>
            <w:vAlign w:val="center"/>
          </w:tcPr>
          <w:p w14:paraId="1F7AA781" w14:textId="7FA985CC" w:rsidR="00891101" w:rsidRPr="00BE63DD" w:rsidRDefault="00891101" w:rsidP="00891101">
            <w:pPr>
              <w:jc w:val="right"/>
              <w:rPr>
                <w:rFonts w:ascii="Times New Roman" w:hAnsi="Times New Roman" w:cs="Times New Roman"/>
                <w:szCs w:val="24"/>
              </w:rPr>
            </w:pPr>
            <w:r w:rsidRPr="00BE63DD">
              <w:rPr>
                <w:rFonts w:ascii="Times New Roman" w:hAnsi="Times New Roman" w:cs="Times New Roman"/>
                <w:color w:val="000000"/>
              </w:rPr>
              <w:t>0.04</w:t>
            </w:r>
          </w:p>
        </w:tc>
      </w:tr>
      <w:tr w:rsidR="00891101" w:rsidRPr="00BE63DD" w14:paraId="53522441" w14:textId="77777777" w:rsidTr="00001528">
        <w:tc>
          <w:tcPr>
            <w:tcW w:w="2972" w:type="dxa"/>
            <w:vAlign w:val="center"/>
          </w:tcPr>
          <w:p w14:paraId="157F056A" w14:textId="77777777" w:rsidR="00891101" w:rsidRPr="00BE63DD" w:rsidRDefault="00891101" w:rsidP="00891101">
            <w:pPr>
              <w:ind w:leftChars="100" w:left="240"/>
              <w:rPr>
                <w:rFonts w:ascii="Times New Roman" w:hAnsi="Times New Roman" w:cs="Times New Roman"/>
                <w:szCs w:val="24"/>
              </w:rPr>
            </w:pPr>
            <w:r w:rsidRPr="00BE63DD">
              <w:rPr>
                <w:rFonts w:ascii="Times New Roman" w:hAnsi="Times New Roman" w:cs="Times New Roman"/>
                <w:color w:val="000000" w:themeColor="text1" w:themeShade="80"/>
                <w:szCs w:val="24"/>
              </w:rPr>
              <w:t>Cerebrovascular disease</w:t>
            </w:r>
          </w:p>
        </w:tc>
        <w:tc>
          <w:tcPr>
            <w:tcW w:w="2480" w:type="dxa"/>
            <w:vAlign w:val="center"/>
          </w:tcPr>
          <w:p w14:paraId="44FF7AD7" w14:textId="6099523B" w:rsidR="00891101" w:rsidRPr="00BE63DD" w:rsidRDefault="00891101" w:rsidP="00891101">
            <w:pPr>
              <w:jc w:val="center"/>
              <w:rPr>
                <w:rFonts w:ascii="Times New Roman" w:hAnsi="Times New Roman" w:cs="Times New Roman"/>
                <w:szCs w:val="24"/>
              </w:rPr>
            </w:pPr>
            <w:r w:rsidRPr="00BE63DD">
              <w:rPr>
                <w:rFonts w:ascii="Times New Roman" w:hAnsi="Times New Roman" w:cs="Times New Roman"/>
                <w:color w:val="000000"/>
              </w:rPr>
              <w:t>5.6</w:t>
            </w:r>
          </w:p>
        </w:tc>
        <w:tc>
          <w:tcPr>
            <w:tcW w:w="2481" w:type="dxa"/>
            <w:vAlign w:val="center"/>
          </w:tcPr>
          <w:p w14:paraId="181860F3" w14:textId="72429F12" w:rsidR="00891101" w:rsidRPr="00BE63DD" w:rsidRDefault="00891101" w:rsidP="00891101">
            <w:pPr>
              <w:jc w:val="center"/>
              <w:rPr>
                <w:rFonts w:ascii="Times New Roman" w:hAnsi="Times New Roman" w:cs="Times New Roman"/>
                <w:szCs w:val="24"/>
              </w:rPr>
            </w:pPr>
            <w:r w:rsidRPr="00BE63DD">
              <w:rPr>
                <w:rFonts w:ascii="Times New Roman" w:hAnsi="Times New Roman" w:cs="Times New Roman"/>
                <w:color w:val="000000"/>
              </w:rPr>
              <w:t>4.4</w:t>
            </w:r>
          </w:p>
        </w:tc>
        <w:tc>
          <w:tcPr>
            <w:tcW w:w="1083" w:type="dxa"/>
            <w:vAlign w:val="center"/>
          </w:tcPr>
          <w:p w14:paraId="7A4C11C1" w14:textId="52BF56E7" w:rsidR="00891101" w:rsidRPr="00BE63DD" w:rsidRDefault="00891101" w:rsidP="00891101">
            <w:pPr>
              <w:jc w:val="right"/>
              <w:rPr>
                <w:rFonts w:ascii="Times New Roman" w:hAnsi="Times New Roman" w:cs="Times New Roman"/>
                <w:szCs w:val="24"/>
              </w:rPr>
            </w:pPr>
            <w:r w:rsidRPr="00BE63DD">
              <w:rPr>
                <w:rFonts w:ascii="Times New Roman" w:hAnsi="Times New Roman" w:cs="Times New Roman"/>
                <w:color w:val="000000"/>
              </w:rPr>
              <w:t>0.06</w:t>
            </w:r>
          </w:p>
        </w:tc>
      </w:tr>
      <w:tr w:rsidR="00891101" w:rsidRPr="00BE63DD" w14:paraId="61F5E0B3" w14:textId="77777777" w:rsidTr="00001528">
        <w:tc>
          <w:tcPr>
            <w:tcW w:w="2972" w:type="dxa"/>
            <w:vAlign w:val="center"/>
          </w:tcPr>
          <w:p w14:paraId="1145B74B" w14:textId="77777777" w:rsidR="00891101" w:rsidRPr="00BE63DD" w:rsidRDefault="00891101" w:rsidP="00891101">
            <w:pPr>
              <w:ind w:leftChars="100" w:left="240"/>
              <w:rPr>
                <w:rFonts w:ascii="Times New Roman" w:hAnsi="Times New Roman" w:cs="Times New Roman"/>
                <w:szCs w:val="24"/>
              </w:rPr>
            </w:pPr>
            <w:r w:rsidRPr="00BE63DD">
              <w:rPr>
                <w:rFonts w:ascii="Times New Roman" w:hAnsi="Times New Roman" w:cs="Times New Roman"/>
                <w:color w:val="000000" w:themeColor="text1" w:themeShade="80"/>
                <w:szCs w:val="24"/>
              </w:rPr>
              <w:t>Chronic pulmonary disease</w:t>
            </w:r>
          </w:p>
        </w:tc>
        <w:tc>
          <w:tcPr>
            <w:tcW w:w="2480" w:type="dxa"/>
            <w:vAlign w:val="center"/>
          </w:tcPr>
          <w:p w14:paraId="3A957E61" w14:textId="74F479FF" w:rsidR="00891101" w:rsidRPr="00BE63DD" w:rsidRDefault="00891101" w:rsidP="00891101">
            <w:pPr>
              <w:jc w:val="center"/>
              <w:rPr>
                <w:rFonts w:ascii="Times New Roman" w:hAnsi="Times New Roman" w:cs="Times New Roman"/>
                <w:szCs w:val="24"/>
              </w:rPr>
            </w:pPr>
            <w:r w:rsidRPr="00BE63DD">
              <w:rPr>
                <w:rFonts w:ascii="Times New Roman" w:hAnsi="Times New Roman" w:cs="Times New Roman"/>
                <w:color w:val="000000"/>
              </w:rPr>
              <w:t>9.1</w:t>
            </w:r>
          </w:p>
        </w:tc>
        <w:tc>
          <w:tcPr>
            <w:tcW w:w="2481" w:type="dxa"/>
            <w:vAlign w:val="center"/>
          </w:tcPr>
          <w:p w14:paraId="141E29AE" w14:textId="1E605FA9" w:rsidR="00891101" w:rsidRPr="00BE63DD" w:rsidRDefault="00891101" w:rsidP="00891101">
            <w:pPr>
              <w:jc w:val="center"/>
              <w:rPr>
                <w:rFonts w:ascii="Times New Roman" w:hAnsi="Times New Roman" w:cs="Times New Roman"/>
                <w:szCs w:val="24"/>
              </w:rPr>
            </w:pPr>
            <w:r w:rsidRPr="00BE63DD">
              <w:rPr>
                <w:rFonts w:ascii="Times New Roman" w:hAnsi="Times New Roman" w:cs="Times New Roman"/>
                <w:color w:val="000000"/>
              </w:rPr>
              <w:t>5.6</w:t>
            </w:r>
          </w:p>
        </w:tc>
        <w:tc>
          <w:tcPr>
            <w:tcW w:w="1083" w:type="dxa"/>
            <w:vAlign w:val="center"/>
          </w:tcPr>
          <w:p w14:paraId="6431B4E7" w14:textId="087EB0AB" w:rsidR="00891101" w:rsidRPr="00BE63DD" w:rsidRDefault="00891101" w:rsidP="00891101">
            <w:pPr>
              <w:jc w:val="right"/>
              <w:rPr>
                <w:rFonts w:ascii="Times New Roman" w:hAnsi="Times New Roman" w:cs="Times New Roman"/>
                <w:b/>
                <w:bCs/>
                <w:szCs w:val="24"/>
              </w:rPr>
            </w:pPr>
            <w:r w:rsidRPr="00BE63DD">
              <w:rPr>
                <w:rFonts w:ascii="Times New Roman" w:hAnsi="Times New Roman" w:cs="Times New Roman"/>
                <w:b/>
                <w:bCs/>
                <w:color w:val="000000"/>
              </w:rPr>
              <w:t>0.13</w:t>
            </w:r>
          </w:p>
        </w:tc>
      </w:tr>
      <w:tr w:rsidR="00891101" w:rsidRPr="00BE63DD" w14:paraId="6599DF2C" w14:textId="77777777" w:rsidTr="00001528">
        <w:tc>
          <w:tcPr>
            <w:tcW w:w="2972" w:type="dxa"/>
            <w:vAlign w:val="center"/>
          </w:tcPr>
          <w:p w14:paraId="30BA2A9D" w14:textId="77777777" w:rsidR="00891101" w:rsidRPr="00BE63DD" w:rsidRDefault="00891101" w:rsidP="00891101">
            <w:pPr>
              <w:ind w:leftChars="100" w:left="240"/>
              <w:rPr>
                <w:rFonts w:ascii="Times New Roman" w:hAnsi="Times New Roman" w:cs="Times New Roman"/>
                <w:szCs w:val="24"/>
              </w:rPr>
            </w:pPr>
            <w:r w:rsidRPr="00BE63DD">
              <w:rPr>
                <w:rFonts w:ascii="Times New Roman" w:hAnsi="Times New Roman" w:cs="Times New Roman"/>
                <w:color w:val="000000" w:themeColor="text1" w:themeShade="80"/>
                <w:szCs w:val="24"/>
              </w:rPr>
              <w:t>Rheumatic disease</w:t>
            </w:r>
          </w:p>
        </w:tc>
        <w:tc>
          <w:tcPr>
            <w:tcW w:w="2480" w:type="dxa"/>
            <w:vAlign w:val="center"/>
          </w:tcPr>
          <w:p w14:paraId="71019EFA" w14:textId="61F9204C" w:rsidR="00891101" w:rsidRPr="00BE63DD" w:rsidRDefault="00891101" w:rsidP="00891101">
            <w:pPr>
              <w:jc w:val="center"/>
              <w:rPr>
                <w:rFonts w:ascii="Times New Roman" w:hAnsi="Times New Roman" w:cs="Times New Roman"/>
                <w:szCs w:val="24"/>
              </w:rPr>
            </w:pPr>
            <w:r w:rsidRPr="00BE63DD">
              <w:rPr>
                <w:rFonts w:ascii="Times New Roman" w:hAnsi="Times New Roman" w:cs="Times New Roman"/>
                <w:color w:val="000000"/>
              </w:rPr>
              <w:t>1.7</w:t>
            </w:r>
          </w:p>
        </w:tc>
        <w:tc>
          <w:tcPr>
            <w:tcW w:w="2481" w:type="dxa"/>
            <w:vAlign w:val="center"/>
          </w:tcPr>
          <w:p w14:paraId="663CC3C5" w14:textId="21E9B8B9" w:rsidR="00891101" w:rsidRPr="00BE63DD" w:rsidRDefault="00891101" w:rsidP="00891101">
            <w:pPr>
              <w:jc w:val="center"/>
              <w:rPr>
                <w:rFonts w:ascii="Times New Roman" w:hAnsi="Times New Roman" w:cs="Times New Roman"/>
                <w:szCs w:val="24"/>
              </w:rPr>
            </w:pPr>
            <w:r w:rsidRPr="00BE63DD">
              <w:rPr>
                <w:rFonts w:ascii="Times New Roman" w:hAnsi="Times New Roman" w:cs="Times New Roman"/>
                <w:color w:val="000000"/>
              </w:rPr>
              <w:t>1.3</w:t>
            </w:r>
          </w:p>
        </w:tc>
        <w:tc>
          <w:tcPr>
            <w:tcW w:w="1083" w:type="dxa"/>
            <w:vAlign w:val="center"/>
          </w:tcPr>
          <w:p w14:paraId="442F4C96" w14:textId="43D6FC43" w:rsidR="00891101" w:rsidRPr="00BE63DD" w:rsidRDefault="00891101" w:rsidP="00891101">
            <w:pPr>
              <w:jc w:val="right"/>
              <w:rPr>
                <w:rFonts w:ascii="Times New Roman" w:hAnsi="Times New Roman" w:cs="Times New Roman"/>
                <w:szCs w:val="24"/>
              </w:rPr>
            </w:pPr>
            <w:r w:rsidRPr="00BE63DD">
              <w:rPr>
                <w:rFonts w:ascii="Times New Roman" w:hAnsi="Times New Roman" w:cs="Times New Roman"/>
                <w:color w:val="000000"/>
              </w:rPr>
              <w:t>0.03</w:t>
            </w:r>
          </w:p>
        </w:tc>
      </w:tr>
      <w:tr w:rsidR="00891101" w:rsidRPr="00BE63DD" w14:paraId="24AA0620" w14:textId="77777777" w:rsidTr="00001528">
        <w:tc>
          <w:tcPr>
            <w:tcW w:w="2972" w:type="dxa"/>
            <w:vAlign w:val="center"/>
          </w:tcPr>
          <w:p w14:paraId="5B137C2A" w14:textId="77777777" w:rsidR="00891101" w:rsidRPr="00BE63DD" w:rsidRDefault="00891101" w:rsidP="00891101">
            <w:pPr>
              <w:ind w:leftChars="100" w:left="240"/>
              <w:rPr>
                <w:rFonts w:ascii="Times New Roman" w:hAnsi="Times New Roman" w:cs="Times New Roman"/>
                <w:szCs w:val="24"/>
              </w:rPr>
            </w:pPr>
            <w:r w:rsidRPr="00BE63DD">
              <w:rPr>
                <w:rFonts w:ascii="Times New Roman" w:hAnsi="Times New Roman" w:cs="Times New Roman"/>
                <w:color w:val="000000" w:themeColor="text1" w:themeShade="80"/>
                <w:szCs w:val="24"/>
              </w:rPr>
              <w:t>Peptic ulcer disease</w:t>
            </w:r>
          </w:p>
        </w:tc>
        <w:tc>
          <w:tcPr>
            <w:tcW w:w="2480" w:type="dxa"/>
            <w:vAlign w:val="center"/>
          </w:tcPr>
          <w:p w14:paraId="158F47A7" w14:textId="2D58FCC5" w:rsidR="00891101" w:rsidRPr="00BE63DD" w:rsidRDefault="00891101" w:rsidP="00891101">
            <w:pPr>
              <w:jc w:val="center"/>
              <w:rPr>
                <w:rFonts w:ascii="Times New Roman" w:hAnsi="Times New Roman" w:cs="Times New Roman"/>
                <w:szCs w:val="24"/>
              </w:rPr>
            </w:pPr>
            <w:r w:rsidRPr="00BE63DD">
              <w:rPr>
                <w:rFonts w:ascii="Times New Roman" w:hAnsi="Times New Roman" w:cs="Times New Roman"/>
                <w:color w:val="000000"/>
              </w:rPr>
              <w:t>2.1</w:t>
            </w:r>
          </w:p>
        </w:tc>
        <w:tc>
          <w:tcPr>
            <w:tcW w:w="2481" w:type="dxa"/>
            <w:vAlign w:val="center"/>
          </w:tcPr>
          <w:p w14:paraId="34BC96D4" w14:textId="0060F027" w:rsidR="00891101" w:rsidRPr="00BE63DD" w:rsidRDefault="00891101" w:rsidP="00891101">
            <w:pPr>
              <w:jc w:val="center"/>
              <w:rPr>
                <w:rFonts w:ascii="Times New Roman" w:hAnsi="Times New Roman" w:cs="Times New Roman"/>
                <w:szCs w:val="24"/>
              </w:rPr>
            </w:pPr>
            <w:r w:rsidRPr="00BE63DD">
              <w:rPr>
                <w:rFonts w:ascii="Times New Roman" w:hAnsi="Times New Roman" w:cs="Times New Roman"/>
                <w:color w:val="000000"/>
              </w:rPr>
              <w:t>1.6</w:t>
            </w:r>
          </w:p>
        </w:tc>
        <w:tc>
          <w:tcPr>
            <w:tcW w:w="1083" w:type="dxa"/>
            <w:vAlign w:val="center"/>
          </w:tcPr>
          <w:p w14:paraId="41F30F98" w14:textId="7E1C2700" w:rsidR="00891101" w:rsidRPr="00BE63DD" w:rsidRDefault="00891101" w:rsidP="00891101">
            <w:pPr>
              <w:jc w:val="right"/>
              <w:rPr>
                <w:rFonts w:ascii="Times New Roman" w:hAnsi="Times New Roman" w:cs="Times New Roman"/>
                <w:szCs w:val="24"/>
              </w:rPr>
            </w:pPr>
            <w:r w:rsidRPr="00BE63DD">
              <w:rPr>
                <w:rFonts w:ascii="Times New Roman" w:hAnsi="Times New Roman" w:cs="Times New Roman"/>
                <w:color w:val="000000"/>
              </w:rPr>
              <w:t>0.04</w:t>
            </w:r>
          </w:p>
        </w:tc>
      </w:tr>
      <w:tr w:rsidR="00891101" w:rsidRPr="00BE63DD" w14:paraId="0C70EE4C" w14:textId="77777777" w:rsidTr="00001528">
        <w:tc>
          <w:tcPr>
            <w:tcW w:w="2972" w:type="dxa"/>
            <w:vAlign w:val="center"/>
          </w:tcPr>
          <w:p w14:paraId="29B9AD2D" w14:textId="77777777" w:rsidR="00891101" w:rsidRPr="00BE63DD" w:rsidRDefault="00891101" w:rsidP="00891101">
            <w:pPr>
              <w:ind w:leftChars="100" w:left="240"/>
              <w:rPr>
                <w:rFonts w:ascii="Times New Roman" w:hAnsi="Times New Roman" w:cs="Times New Roman"/>
                <w:szCs w:val="24"/>
              </w:rPr>
            </w:pPr>
            <w:r w:rsidRPr="00BE63DD">
              <w:rPr>
                <w:rFonts w:ascii="Times New Roman" w:hAnsi="Times New Roman" w:cs="Times New Roman"/>
                <w:color w:val="000000" w:themeColor="text1" w:themeShade="80"/>
                <w:szCs w:val="24"/>
              </w:rPr>
              <w:t>Mild liver disease</w:t>
            </w:r>
          </w:p>
        </w:tc>
        <w:tc>
          <w:tcPr>
            <w:tcW w:w="2480" w:type="dxa"/>
            <w:vAlign w:val="center"/>
          </w:tcPr>
          <w:p w14:paraId="53356FFD" w14:textId="49E5E064" w:rsidR="00891101" w:rsidRPr="00BE63DD" w:rsidRDefault="00891101" w:rsidP="00891101">
            <w:pPr>
              <w:jc w:val="center"/>
              <w:rPr>
                <w:rFonts w:ascii="Times New Roman" w:hAnsi="Times New Roman" w:cs="Times New Roman"/>
                <w:szCs w:val="24"/>
              </w:rPr>
            </w:pPr>
            <w:r w:rsidRPr="00BE63DD">
              <w:rPr>
                <w:rFonts w:ascii="Times New Roman" w:hAnsi="Times New Roman" w:cs="Times New Roman"/>
                <w:color w:val="000000"/>
              </w:rPr>
              <w:t>9.8</w:t>
            </w:r>
          </w:p>
        </w:tc>
        <w:tc>
          <w:tcPr>
            <w:tcW w:w="2481" w:type="dxa"/>
            <w:vAlign w:val="center"/>
          </w:tcPr>
          <w:p w14:paraId="4416122E" w14:textId="66A26DF3" w:rsidR="00891101" w:rsidRPr="00BE63DD" w:rsidRDefault="00891101" w:rsidP="00891101">
            <w:pPr>
              <w:jc w:val="center"/>
              <w:rPr>
                <w:rFonts w:ascii="Times New Roman" w:hAnsi="Times New Roman" w:cs="Times New Roman"/>
                <w:szCs w:val="24"/>
              </w:rPr>
            </w:pPr>
            <w:r w:rsidRPr="00BE63DD">
              <w:rPr>
                <w:rFonts w:ascii="Times New Roman" w:hAnsi="Times New Roman" w:cs="Times New Roman"/>
                <w:color w:val="000000"/>
              </w:rPr>
              <w:t>7.3</w:t>
            </w:r>
          </w:p>
        </w:tc>
        <w:tc>
          <w:tcPr>
            <w:tcW w:w="1083" w:type="dxa"/>
            <w:vAlign w:val="center"/>
          </w:tcPr>
          <w:p w14:paraId="1DC43D50" w14:textId="237103A1" w:rsidR="00891101" w:rsidRPr="00BE63DD" w:rsidRDefault="00891101" w:rsidP="00891101">
            <w:pPr>
              <w:jc w:val="right"/>
              <w:rPr>
                <w:rFonts w:ascii="Times New Roman" w:hAnsi="Times New Roman" w:cs="Times New Roman"/>
                <w:b/>
                <w:bCs/>
                <w:szCs w:val="24"/>
              </w:rPr>
            </w:pPr>
            <w:r w:rsidRPr="00BE63DD">
              <w:rPr>
                <w:rFonts w:ascii="Times New Roman" w:hAnsi="Times New Roman" w:cs="Times New Roman"/>
                <w:color w:val="000000"/>
              </w:rPr>
              <w:t>0.09</w:t>
            </w:r>
          </w:p>
        </w:tc>
      </w:tr>
      <w:tr w:rsidR="00891101" w:rsidRPr="00BE63DD" w14:paraId="7E0916D8" w14:textId="77777777" w:rsidTr="00001528">
        <w:tc>
          <w:tcPr>
            <w:tcW w:w="2972" w:type="dxa"/>
            <w:vAlign w:val="center"/>
          </w:tcPr>
          <w:p w14:paraId="637290FB" w14:textId="77777777" w:rsidR="00891101" w:rsidRPr="00BE63DD" w:rsidRDefault="00891101" w:rsidP="00891101">
            <w:pPr>
              <w:ind w:leftChars="100" w:left="240"/>
              <w:rPr>
                <w:rFonts w:ascii="Times New Roman" w:hAnsi="Times New Roman" w:cs="Times New Roman"/>
                <w:szCs w:val="24"/>
              </w:rPr>
            </w:pPr>
            <w:r w:rsidRPr="00BE63DD">
              <w:rPr>
                <w:rFonts w:ascii="Times New Roman" w:hAnsi="Times New Roman" w:cs="Times New Roman"/>
                <w:color w:val="000000" w:themeColor="text1" w:themeShade="80"/>
                <w:szCs w:val="24"/>
              </w:rPr>
              <w:t>Diabetes</w:t>
            </w:r>
          </w:p>
        </w:tc>
        <w:tc>
          <w:tcPr>
            <w:tcW w:w="2480" w:type="dxa"/>
            <w:vAlign w:val="center"/>
          </w:tcPr>
          <w:p w14:paraId="3D30CFF1" w14:textId="12DE3978" w:rsidR="00891101" w:rsidRPr="00BE63DD" w:rsidRDefault="00891101" w:rsidP="00891101">
            <w:pPr>
              <w:jc w:val="center"/>
              <w:rPr>
                <w:rFonts w:ascii="Times New Roman" w:hAnsi="Times New Roman" w:cs="Times New Roman"/>
                <w:szCs w:val="24"/>
              </w:rPr>
            </w:pPr>
            <w:r w:rsidRPr="00BE63DD">
              <w:rPr>
                <w:rFonts w:ascii="Times New Roman" w:hAnsi="Times New Roman" w:cs="Times New Roman"/>
                <w:color w:val="000000"/>
              </w:rPr>
              <w:t>31.5</w:t>
            </w:r>
          </w:p>
        </w:tc>
        <w:tc>
          <w:tcPr>
            <w:tcW w:w="2481" w:type="dxa"/>
            <w:vAlign w:val="center"/>
          </w:tcPr>
          <w:p w14:paraId="14A61377" w14:textId="14178DAA" w:rsidR="00891101" w:rsidRPr="00BE63DD" w:rsidRDefault="00891101" w:rsidP="00891101">
            <w:pPr>
              <w:jc w:val="center"/>
              <w:rPr>
                <w:rFonts w:ascii="Times New Roman" w:hAnsi="Times New Roman" w:cs="Times New Roman"/>
                <w:szCs w:val="24"/>
              </w:rPr>
            </w:pPr>
            <w:r w:rsidRPr="00BE63DD">
              <w:rPr>
                <w:rFonts w:ascii="Times New Roman" w:hAnsi="Times New Roman" w:cs="Times New Roman"/>
                <w:color w:val="000000"/>
              </w:rPr>
              <w:t>25.0</w:t>
            </w:r>
          </w:p>
        </w:tc>
        <w:tc>
          <w:tcPr>
            <w:tcW w:w="1083" w:type="dxa"/>
            <w:vAlign w:val="center"/>
          </w:tcPr>
          <w:p w14:paraId="42457793" w14:textId="4091D2A6" w:rsidR="00891101" w:rsidRPr="00BE63DD" w:rsidRDefault="00891101" w:rsidP="00891101">
            <w:pPr>
              <w:jc w:val="right"/>
              <w:rPr>
                <w:rFonts w:ascii="Times New Roman" w:hAnsi="Times New Roman" w:cs="Times New Roman"/>
                <w:b/>
                <w:bCs/>
                <w:szCs w:val="24"/>
              </w:rPr>
            </w:pPr>
            <w:r w:rsidRPr="00BE63DD">
              <w:rPr>
                <w:rFonts w:ascii="Times New Roman" w:hAnsi="Times New Roman" w:cs="Times New Roman"/>
                <w:b/>
                <w:bCs/>
                <w:color w:val="000000"/>
              </w:rPr>
              <w:t>0.15</w:t>
            </w:r>
          </w:p>
        </w:tc>
      </w:tr>
      <w:tr w:rsidR="00891101" w:rsidRPr="00BE63DD" w14:paraId="5682718B" w14:textId="77777777" w:rsidTr="00001528">
        <w:tc>
          <w:tcPr>
            <w:tcW w:w="2972" w:type="dxa"/>
            <w:vAlign w:val="center"/>
          </w:tcPr>
          <w:p w14:paraId="3DBE5182" w14:textId="77777777" w:rsidR="00891101" w:rsidRPr="00BE63DD" w:rsidRDefault="00891101" w:rsidP="00891101">
            <w:pPr>
              <w:ind w:leftChars="100" w:left="240"/>
              <w:rPr>
                <w:rFonts w:ascii="Times New Roman" w:hAnsi="Times New Roman" w:cs="Times New Roman"/>
                <w:szCs w:val="24"/>
              </w:rPr>
            </w:pPr>
            <w:r w:rsidRPr="00BE63DD">
              <w:rPr>
                <w:rFonts w:ascii="Times New Roman" w:hAnsi="Times New Roman" w:cs="Times New Roman"/>
                <w:color w:val="000000" w:themeColor="text1" w:themeShade="80"/>
                <w:szCs w:val="24"/>
              </w:rPr>
              <w:t>Hemiplegia or paraplegia</w:t>
            </w:r>
          </w:p>
        </w:tc>
        <w:tc>
          <w:tcPr>
            <w:tcW w:w="2480" w:type="dxa"/>
            <w:vAlign w:val="center"/>
          </w:tcPr>
          <w:p w14:paraId="4949B793" w14:textId="724F5B9A" w:rsidR="00891101" w:rsidRPr="00BE63DD" w:rsidRDefault="00891101" w:rsidP="00891101">
            <w:pPr>
              <w:jc w:val="center"/>
              <w:rPr>
                <w:rFonts w:ascii="Times New Roman" w:hAnsi="Times New Roman" w:cs="Times New Roman"/>
                <w:szCs w:val="24"/>
              </w:rPr>
            </w:pPr>
            <w:r w:rsidRPr="00BE63DD">
              <w:rPr>
                <w:rFonts w:ascii="Times New Roman" w:hAnsi="Times New Roman" w:cs="Times New Roman"/>
                <w:color w:val="000000"/>
              </w:rPr>
              <w:t>0.7</w:t>
            </w:r>
          </w:p>
        </w:tc>
        <w:tc>
          <w:tcPr>
            <w:tcW w:w="2481" w:type="dxa"/>
            <w:vAlign w:val="center"/>
          </w:tcPr>
          <w:p w14:paraId="2C1469F4" w14:textId="54C7E7E1" w:rsidR="00891101" w:rsidRPr="00BE63DD" w:rsidRDefault="00891101" w:rsidP="00891101">
            <w:pPr>
              <w:jc w:val="center"/>
              <w:rPr>
                <w:rFonts w:ascii="Times New Roman" w:hAnsi="Times New Roman" w:cs="Times New Roman"/>
                <w:szCs w:val="24"/>
              </w:rPr>
            </w:pPr>
            <w:r w:rsidRPr="00BE63DD">
              <w:rPr>
                <w:rFonts w:ascii="Times New Roman" w:hAnsi="Times New Roman" w:cs="Times New Roman"/>
                <w:color w:val="000000"/>
              </w:rPr>
              <w:t>0.6</w:t>
            </w:r>
          </w:p>
        </w:tc>
        <w:tc>
          <w:tcPr>
            <w:tcW w:w="1083" w:type="dxa"/>
            <w:vAlign w:val="center"/>
          </w:tcPr>
          <w:p w14:paraId="26319088" w14:textId="403A42D0" w:rsidR="00891101" w:rsidRPr="00BE63DD" w:rsidRDefault="00891101" w:rsidP="00891101">
            <w:pPr>
              <w:jc w:val="right"/>
              <w:rPr>
                <w:rFonts w:ascii="Times New Roman" w:hAnsi="Times New Roman" w:cs="Times New Roman"/>
                <w:szCs w:val="24"/>
              </w:rPr>
            </w:pPr>
            <w:r w:rsidRPr="00BE63DD">
              <w:rPr>
                <w:rFonts w:ascii="Times New Roman" w:hAnsi="Times New Roman" w:cs="Times New Roman"/>
                <w:color w:val="000000"/>
              </w:rPr>
              <w:t>0.02</w:t>
            </w:r>
          </w:p>
        </w:tc>
      </w:tr>
      <w:tr w:rsidR="00891101" w:rsidRPr="00BE63DD" w14:paraId="7547946B" w14:textId="77777777" w:rsidTr="00001528">
        <w:tc>
          <w:tcPr>
            <w:tcW w:w="2972" w:type="dxa"/>
            <w:vAlign w:val="center"/>
          </w:tcPr>
          <w:p w14:paraId="654ACDEA" w14:textId="77777777" w:rsidR="00891101" w:rsidRPr="00BE63DD" w:rsidRDefault="00891101" w:rsidP="00891101">
            <w:pPr>
              <w:ind w:leftChars="100" w:left="240"/>
              <w:rPr>
                <w:rFonts w:ascii="Times New Roman" w:hAnsi="Times New Roman" w:cs="Times New Roman"/>
                <w:szCs w:val="24"/>
              </w:rPr>
            </w:pPr>
            <w:r w:rsidRPr="00BE63DD">
              <w:rPr>
                <w:rFonts w:ascii="Times New Roman" w:hAnsi="Times New Roman" w:cs="Times New Roman"/>
                <w:color w:val="000000" w:themeColor="text1" w:themeShade="80"/>
                <w:szCs w:val="24"/>
              </w:rPr>
              <w:t>Moderate to severe CKD</w:t>
            </w:r>
          </w:p>
        </w:tc>
        <w:tc>
          <w:tcPr>
            <w:tcW w:w="2480" w:type="dxa"/>
            <w:vAlign w:val="center"/>
          </w:tcPr>
          <w:p w14:paraId="01CA83D8" w14:textId="697A06D3" w:rsidR="00891101" w:rsidRPr="00BE63DD" w:rsidRDefault="00891101" w:rsidP="00891101">
            <w:pPr>
              <w:jc w:val="center"/>
              <w:rPr>
                <w:rFonts w:ascii="Times New Roman" w:hAnsi="Times New Roman" w:cs="Times New Roman"/>
                <w:szCs w:val="24"/>
              </w:rPr>
            </w:pPr>
            <w:r w:rsidRPr="00BE63DD">
              <w:rPr>
                <w:rFonts w:ascii="Times New Roman" w:hAnsi="Times New Roman" w:cs="Times New Roman"/>
                <w:color w:val="000000"/>
              </w:rPr>
              <w:t>10.8</w:t>
            </w:r>
          </w:p>
        </w:tc>
        <w:tc>
          <w:tcPr>
            <w:tcW w:w="2481" w:type="dxa"/>
            <w:vAlign w:val="center"/>
          </w:tcPr>
          <w:p w14:paraId="5130B648" w14:textId="76F94B3A" w:rsidR="00891101" w:rsidRPr="00BE63DD" w:rsidRDefault="00891101" w:rsidP="00891101">
            <w:pPr>
              <w:jc w:val="center"/>
              <w:rPr>
                <w:rFonts w:ascii="Times New Roman" w:hAnsi="Times New Roman" w:cs="Times New Roman"/>
                <w:szCs w:val="24"/>
              </w:rPr>
            </w:pPr>
            <w:r w:rsidRPr="00BE63DD">
              <w:rPr>
                <w:rFonts w:ascii="Times New Roman" w:hAnsi="Times New Roman" w:cs="Times New Roman"/>
                <w:color w:val="000000"/>
              </w:rPr>
              <w:t>8.2</w:t>
            </w:r>
          </w:p>
        </w:tc>
        <w:tc>
          <w:tcPr>
            <w:tcW w:w="1083" w:type="dxa"/>
            <w:vAlign w:val="center"/>
          </w:tcPr>
          <w:p w14:paraId="54CDC691" w14:textId="208AF8AB" w:rsidR="00891101" w:rsidRPr="00BE63DD" w:rsidRDefault="00891101" w:rsidP="00891101">
            <w:pPr>
              <w:jc w:val="right"/>
              <w:rPr>
                <w:rFonts w:ascii="Times New Roman" w:hAnsi="Times New Roman" w:cs="Times New Roman"/>
                <w:szCs w:val="24"/>
              </w:rPr>
            </w:pPr>
            <w:r w:rsidRPr="00BE63DD">
              <w:rPr>
                <w:rFonts w:ascii="Times New Roman" w:hAnsi="Times New Roman" w:cs="Times New Roman"/>
                <w:color w:val="000000"/>
              </w:rPr>
              <w:t>0.09</w:t>
            </w:r>
          </w:p>
        </w:tc>
      </w:tr>
      <w:tr w:rsidR="00891101" w:rsidRPr="00BE63DD" w14:paraId="48E5800D" w14:textId="77777777" w:rsidTr="00001528">
        <w:tc>
          <w:tcPr>
            <w:tcW w:w="2972" w:type="dxa"/>
            <w:vAlign w:val="center"/>
          </w:tcPr>
          <w:p w14:paraId="5615D4B7" w14:textId="77777777" w:rsidR="00891101" w:rsidRPr="00BE63DD" w:rsidRDefault="00891101" w:rsidP="00891101">
            <w:pPr>
              <w:ind w:leftChars="100" w:left="240"/>
              <w:rPr>
                <w:rFonts w:ascii="Times New Roman" w:hAnsi="Times New Roman" w:cs="Times New Roman"/>
                <w:szCs w:val="24"/>
              </w:rPr>
            </w:pPr>
            <w:r w:rsidRPr="00BE63DD">
              <w:rPr>
                <w:rFonts w:ascii="Times New Roman" w:hAnsi="Times New Roman" w:cs="Times New Roman"/>
                <w:color w:val="000000" w:themeColor="text1" w:themeShade="80"/>
                <w:szCs w:val="24"/>
              </w:rPr>
              <w:t>Malignancy</w:t>
            </w:r>
          </w:p>
        </w:tc>
        <w:tc>
          <w:tcPr>
            <w:tcW w:w="2480" w:type="dxa"/>
            <w:vAlign w:val="center"/>
          </w:tcPr>
          <w:p w14:paraId="1E8E5676" w14:textId="0964AB71" w:rsidR="00891101" w:rsidRPr="00BE63DD" w:rsidRDefault="00891101" w:rsidP="00891101">
            <w:pPr>
              <w:jc w:val="center"/>
              <w:rPr>
                <w:rFonts w:ascii="Times New Roman" w:hAnsi="Times New Roman" w:cs="Times New Roman"/>
                <w:szCs w:val="24"/>
              </w:rPr>
            </w:pPr>
            <w:r w:rsidRPr="00BE63DD">
              <w:rPr>
                <w:rFonts w:ascii="Times New Roman" w:hAnsi="Times New Roman" w:cs="Times New Roman"/>
                <w:color w:val="000000"/>
              </w:rPr>
              <w:t>9.0</w:t>
            </w:r>
          </w:p>
        </w:tc>
        <w:tc>
          <w:tcPr>
            <w:tcW w:w="2481" w:type="dxa"/>
            <w:vAlign w:val="center"/>
          </w:tcPr>
          <w:p w14:paraId="5597A882" w14:textId="7C3E2408" w:rsidR="00891101" w:rsidRPr="00BE63DD" w:rsidRDefault="00891101" w:rsidP="00891101">
            <w:pPr>
              <w:jc w:val="center"/>
              <w:rPr>
                <w:rFonts w:ascii="Times New Roman" w:hAnsi="Times New Roman" w:cs="Times New Roman"/>
                <w:szCs w:val="24"/>
              </w:rPr>
            </w:pPr>
            <w:r w:rsidRPr="00BE63DD">
              <w:rPr>
                <w:rFonts w:ascii="Times New Roman" w:hAnsi="Times New Roman" w:cs="Times New Roman"/>
                <w:color w:val="000000"/>
              </w:rPr>
              <w:t>7.7</w:t>
            </w:r>
          </w:p>
        </w:tc>
        <w:tc>
          <w:tcPr>
            <w:tcW w:w="1083" w:type="dxa"/>
            <w:vAlign w:val="center"/>
          </w:tcPr>
          <w:p w14:paraId="3628738C" w14:textId="17FAD802" w:rsidR="00891101" w:rsidRPr="00BE63DD" w:rsidRDefault="00891101" w:rsidP="00891101">
            <w:pPr>
              <w:jc w:val="right"/>
              <w:rPr>
                <w:rFonts w:ascii="Times New Roman" w:hAnsi="Times New Roman" w:cs="Times New Roman"/>
                <w:szCs w:val="24"/>
              </w:rPr>
            </w:pPr>
            <w:r w:rsidRPr="00BE63DD">
              <w:rPr>
                <w:rFonts w:ascii="Times New Roman" w:hAnsi="Times New Roman" w:cs="Times New Roman"/>
                <w:color w:val="000000"/>
              </w:rPr>
              <w:t>0.05</w:t>
            </w:r>
          </w:p>
        </w:tc>
      </w:tr>
      <w:tr w:rsidR="00891101" w:rsidRPr="00BE63DD" w14:paraId="63881D3E" w14:textId="77777777" w:rsidTr="00001528">
        <w:tc>
          <w:tcPr>
            <w:tcW w:w="2972" w:type="dxa"/>
            <w:vAlign w:val="center"/>
          </w:tcPr>
          <w:p w14:paraId="276E436C" w14:textId="77777777" w:rsidR="00891101" w:rsidRPr="00BE63DD" w:rsidRDefault="00891101" w:rsidP="00891101">
            <w:pPr>
              <w:ind w:leftChars="100" w:left="240"/>
              <w:rPr>
                <w:rFonts w:ascii="Times New Roman" w:hAnsi="Times New Roman" w:cs="Times New Roman"/>
                <w:szCs w:val="24"/>
              </w:rPr>
            </w:pPr>
            <w:r w:rsidRPr="00BE63DD">
              <w:rPr>
                <w:rFonts w:ascii="Times New Roman" w:hAnsi="Times New Roman" w:cs="Times New Roman"/>
                <w:color w:val="000000" w:themeColor="text1" w:themeShade="80"/>
                <w:szCs w:val="24"/>
              </w:rPr>
              <w:t>Moderate or severe liver disease</w:t>
            </w:r>
          </w:p>
        </w:tc>
        <w:tc>
          <w:tcPr>
            <w:tcW w:w="2480" w:type="dxa"/>
            <w:vAlign w:val="center"/>
          </w:tcPr>
          <w:p w14:paraId="4C1D51C3" w14:textId="7611B8E8" w:rsidR="00891101" w:rsidRPr="00BE63DD" w:rsidRDefault="00891101" w:rsidP="00891101">
            <w:pPr>
              <w:jc w:val="center"/>
              <w:rPr>
                <w:rFonts w:ascii="Times New Roman" w:hAnsi="Times New Roman" w:cs="Times New Roman"/>
                <w:szCs w:val="24"/>
              </w:rPr>
            </w:pPr>
            <w:r w:rsidRPr="00BE63DD">
              <w:rPr>
                <w:rFonts w:ascii="Times New Roman" w:hAnsi="Times New Roman" w:cs="Times New Roman"/>
                <w:color w:val="000000"/>
              </w:rPr>
              <w:t>0.1</w:t>
            </w:r>
          </w:p>
        </w:tc>
        <w:tc>
          <w:tcPr>
            <w:tcW w:w="2481" w:type="dxa"/>
            <w:vAlign w:val="center"/>
          </w:tcPr>
          <w:p w14:paraId="1BD68347" w14:textId="040984F3" w:rsidR="00891101" w:rsidRPr="00BE63DD" w:rsidRDefault="00891101" w:rsidP="00891101">
            <w:pPr>
              <w:jc w:val="center"/>
              <w:rPr>
                <w:rFonts w:ascii="Times New Roman" w:hAnsi="Times New Roman" w:cs="Times New Roman"/>
                <w:szCs w:val="24"/>
              </w:rPr>
            </w:pPr>
            <w:r w:rsidRPr="00BE63DD">
              <w:rPr>
                <w:rFonts w:ascii="Times New Roman" w:hAnsi="Times New Roman" w:cs="Times New Roman"/>
                <w:color w:val="000000"/>
              </w:rPr>
              <w:t>0.2</w:t>
            </w:r>
          </w:p>
        </w:tc>
        <w:tc>
          <w:tcPr>
            <w:tcW w:w="1083" w:type="dxa"/>
            <w:vAlign w:val="center"/>
          </w:tcPr>
          <w:p w14:paraId="0F7701AE" w14:textId="6A40CBAB" w:rsidR="00891101" w:rsidRPr="00BE63DD" w:rsidRDefault="00891101" w:rsidP="00891101">
            <w:pPr>
              <w:jc w:val="right"/>
              <w:rPr>
                <w:rFonts w:ascii="Times New Roman" w:hAnsi="Times New Roman" w:cs="Times New Roman"/>
                <w:szCs w:val="24"/>
              </w:rPr>
            </w:pPr>
            <w:r w:rsidRPr="00BE63DD">
              <w:rPr>
                <w:rFonts w:ascii="Times New Roman" w:hAnsi="Times New Roman" w:cs="Times New Roman"/>
                <w:color w:val="000000"/>
              </w:rPr>
              <w:t>0.00</w:t>
            </w:r>
          </w:p>
        </w:tc>
      </w:tr>
      <w:tr w:rsidR="00891101" w:rsidRPr="00BE63DD" w14:paraId="0A2645E3" w14:textId="77777777" w:rsidTr="00001528">
        <w:tc>
          <w:tcPr>
            <w:tcW w:w="2972" w:type="dxa"/>
            <w:vAlign w:val="center"/>
          </w:tcPr>
          <w:p w14:paraId="77D6B3BA" w14:textId="77777777" w:rsidR="00891101" w:rsidRPr="00BE63DD" w:rsidRDefault="00891101" w:rsidP="00891101">
            <w:pPr>
              <w:ind w:leftChars="100" w:left="240"/>
              <w:rPr>
                <w:rFonts w:ascii="Times New Roman" w:hAnsi="Times New Roman" w:cs="Times New Roman"/>
                <w:szCs w:val="24"/>
              </w:rPr>
            </w:pPr>
            <w:r w:rsidRPr="00BE63DD">
              <w:rPr>
                <w:rFonts w:ascii="Times New Roman" w:hAnsi="Times New Roman" w:cs="Times New Roman"/>
                <w:color w:val="000000" w:themeColor="text1" w:themeShade="80"/>
                <w:szCs w:val="24"/>
              </w:rPr>
              <w:lastRenderedPageBreak/>
              <w:t>Metastatic solid tumor</w:t>
            </w:r>
          </w:p>
        </w:tc>
        <w:tc>
          <w:tcPr>
            <w:tcW w:w="2480" w:type="dxa"/>
            <w:vAlign w:val="center"/>
          </w:tcPr>
          <w:p w14:paraId="02B9EF78" w14:textId="20EF9897" w:rsidR="00891101" w:rsidRPr="00BE63DD" w:rsidRDefault="00891101" w:rsidP="00891101">
            <w:pPr>
              <w:jc w:val="center"/>
              <w:rPr>
                <w:rFonts w:ascii="Times New Roman" w:hAnsi="Times New Roman" w:cs="Times New Roman"/>
                <w:szCs w:val="24"/>
              </w:rPr>
            </w:pPr>
            <w:r w:rsidRPr="00BE63DD">
              <w:rPr>
                <w:rFonts w:ascii="Times New Roman" w:hAnsi="Times New Roman" w:cs="Times New Roman"/>
                <w:color w:val="000000"/>
              </w:rPr>
              <w:t>0.7</w:t>
            </w:r>
          </w:p>
        </w:tc>
        <w:tc>
          <w:tcPr>
            <w:tcW w:w="2481" w:type="dxa"/>
            <w:vAlign w:val="center"/>
          </w:tcPr>
          <w:p w14:paraId="32247CAD" w14:textId="3A16495F" w:rsidR="00891101" w:rsidRPr="00BE63DD" w:rsidRDefault="00891101" w:rsidP="00891101">
            <w:pPr>
              <w:jc w:val="center"/>
              <w:rPr>
                <w:rFonts w:ascii="Times New Roman" w:hAnsi="Times New Roman" w:cs="Times New Roman"/>
                <w:szCs w:val="24"/>
              </w:rPr>
            </w:pPr>
            <w:r w:rsidRPr="00BE63DD">
              <w:rPr>
                <w:rFonts w:ascii="Times New Roman" w:hAnsi="Times New Roman" w:cs="Times New Roman"/>
                <w:color w:val="000000"/>
              </w:rPr>
              <w:t>1.0</w:t>
            </w:r>
          </w:p>
        </w:tc>
        <w:tc>
          <w:tcPr>
            <w:tcW w:w="1083" w:type="dxa"/>
            <w:vAlign w:val="center"/>
          </w:tcPr>
          <w:p w14:paraId="3CCFC786" w14:textId="5D755835" w:rsidR="00891101" w:rsidRPr="00BE63DD" w:rsidRDefault="00891101" w:rsidP="00891101">
            <w:pPr>
              <w:jc w:val="right"/>
              <w:rPr>
                <w:rFonts w:ascii="Times New Roman" w:hAnsi="Times New Roman" w:cs="Times New Roman"/>
                <w:szCs w:val="24"/>
              </w:rPr>
            </w:pPr>
            <w:r w:rsidRPr="00BE63DD">
              <w:rPr>
                <w:rFonts w:ascii="Times New Roman" w:hAnsi="Times New Roman" w:cs="Times New Roman"/>
                <w:color w:val="000000"/>
              </w:rPr>
              <w:t>-0.03</w:t>
            </w:r>
          </w:p>
        </w:tc>
      </w:tr>
      <w:tr w:rsidR="00891101" w:rsidRPr="00BE63DD" w14:paraId="38D8D47A" w14:textId="77777777" w:rsidTr="00001528">
        <w:tc>
          <w:tcPr>
            <w:tcW w:w="2972" w:type="dxa"/>
            <w:vAlign w:val="center"/>
          </w:tcPr>
          <w:p w14:paraId="7953BFA5" w14:textId="77777777" w:rsidR="00891101" w:rsidRPr="00BE63DD" w:rsidRDefault="00891101" w:rsidP="00891101">
            <w:pPr>
              <w:ind w:leftChars="100" w:left="240"/>
              <w:rPr>
                <w:rFonts w:ascii="Times New Roman" w:hAnsi="Times New Roman" w:cs="Times New Roman"/>
                <w:szCs w:val="24"/>
              </w:rPr>
            </w:pPr>
            <w:r w:rsidRPr="00BE63DD">
              <w:rPr>
                <w:rFonts w:ascii="Times New Roman" w:hAnsi="Times New Roman" w:cs="Times New Roman"/>
                <w:color w:val="000000" w:themeColor="text1" w:themeShade="80"/>
                <w:szCs w:val="24"/>
              </w:rPr>
              <w:t>HIV infection</w:t>
            </w:r>
          </w:p>
        </w:tc>
        <w:tc>
          <w:tcPr>
            <w:tcW w:w="2480" w:type="dxa"/>
            <w:vAlign w:val="center"/>
          </w:tcPr>
          <w:p w14:paraId="1CEC2743" w14:textId="1273A3D9" w:rsidR="00891101" w:rsidRPr="00BE63DD" w:rsidRDefault="00891101" w:rsidP="00891101">
            <w:pPr>
              <w:jc w:val="center"/>
              <w:rPr>
                <w:rFonts w:ascii="Times New Roman" w:hAnsi="Times New Roman" w:cs="Times New Roman"/>
                <w:szCs w:val="24"/>
              </w:rPr>
            </w:pPr>
            <w:r w:rsidRPr="00BE63DD">
              <w:rPr>
                <w:rFonts w:ascii="Times New Roman" w:hAnsi="Times New Roman" w:cs="Times New Roman"/>
                <w:color w:val="000000"/>
              </w:rPr>
              <w:t>0.0</w:t>
            </w:r>
            <w:r w:rsidR="00630867" w:rsidRPr="00BE63DD">
              <w:rPr>
                <w:rFonts w:ascii="Times New Roman" w:hAnsi="Times New Roman" w:cs="Times New Roman"/>
                <w:color w:val="000000"/>
              </w:rPr>
              <w:t>3</w:t>
            </w:r>
          </w:p>
        </w:tc>
        <w:tc>
          <w:tcPr>
            <w:tcW w:w="2481" w:type="dxa"/>
            <w:vAlign w:val="center"/>
          </w:tcPr>
          <w:p w14:paraId="2AAAF4CE" w14:textId="7961773D" w:rsidR="00891101" w:rsidRPr="00BE63DD" w:rsidRDefault="00891101" w:rsidP="00891101">
            <w:pPr>
              <w:jc w:val="center"/>
              <w:rPr>
                <w:rFonts w:ascii="Times New Roman" w:hAnsi="Times New Roman" w:cs="Times New Roman"/>
                <w:szCs w:val="24"/>
              </w:rPr>
            </w:pPr>
            <w:r w:rsidRPr="00BE63DD">
              <w:rPr>
                <w:rFonts w:ascii="Times New Roman" w:hAnsi="Times New Roman" w:cs="Times New Roman"/>
                <w:color w:val="000000"/>
              </w:rPr>
              <w:t>0.0</w:t>
            </w:r>
            <w:r w:rsidR="00630867" w:rsidRPr="00BE63DD">
              <w:rPr>
                <w:rFonts w:ascii="Times New Roman" w:hAnsi="Times New Roman" w:cs="Times New Roman"/>
                <w:color w:val="000000"/>
              </w:rPr>
              <w:t>1</w:t>
            </w:r>
          </w:p>
        </w:tc>
        <w:tc>
          <w:tcPr>
            <w:tcW w:w="1083" w:type="dxa"/>
            <w:vAlign w:val="center"/>
          </w:tcPr>
          <w:p w14:paraId="7B7E56E7" w14:textId="667FB593" w:rsidR="00891101" w:rsidRPr="00BE63DD" w:rsidRDefault="00891101" w:rsidP="00891101">
            <w:pPr>
              <w:jc w:val="right"/>
              <w:rPr>
                <w:rFonts w:ascii="Times New Roman" w:hAnsi="Times New Roman" w:cs="Times New Roman"/>
                <w:szCs w:val="24"/>
              </w:rPr>
            </w:pPr>
            <w:r w:rsidRPr="00BE63DD">
              <w:rPr>
                <w:rFonts w:ascii="Times New Roman" w:hAnsi="Times New Roman" w:cs="Times New Roman"/>
                <w:color w:val="000000"/>
              </w:rPr>
              <w:t>0.01</w:t>
            </w:r>
          </w:p>
        </w:tc>
      </w:tr>
      <w:tr w:rsidR="00D4522A" w:rsidRPr="00BE63DD" w14:paraId="78B1F33C" w14:textId="77777777" w:rsidTr="00001528">
        <w:tc>
          <w:tcPr>
            <w:tcW w:w="9016" w:type="dxa"/>
            <w:gridSpan w:val="4"/>
          </w:tcPr>
          <w:p w14:paraId="715C3032" w14:textId="6599FC43" w:rsidR="00D4522A" w:rsidRPr="00BE63DD" w:rsidRDefault="00D4522A" w:rsidP="00001528">
            <w:pPr>
              <w:rPr>
                <w:rFonts w:ascii="Times New Roman" w:hAnsi="Times New Roman" w:cs="Times New Roman"/>
                <w:b/>
                <w:szCs w:val="24"/>
              </w:rPr>
            </w:pPr>
            <w:r w:rsidRPr="00BE63DD">
              <w:rPr>
                <w:rFonts w:ascii="Times New Roman" w:hAnsi="Times New Roman" w:cs="Times New Roman"/>
                <w:b/>
                <w:szCs w:val="24"/>
              </w:rPr>
              <w:t>Exposure to cardiovascular medications within one year before</w:t>
            </w:r>
            <w:r w:rsidR="00857D25">
              <w:rPr>
                <w:rFonts w:ascii="Times New Roman" w:hAnsi="Times New Roman" w:cs="Times New Roman"/>
                <w:b/>
                <w:szCs w:val="24"/>
              </w:rPr>
              <w:t xml:space="preserve"> </w:t>
            </w:r>
            <w:r w:rsidRPr="00BE63DD">
              <w:rPr>
                <w:rFonts w:ascii="Times New Roman" w:hAnsi="Times New Roman" w:cs="Times New Roman"/>
                <w:b/>
                <w:szCs w:val="24"/>
              </w:rPr>
              <w:t>index date (%)</w:t>
            </w:r>
          </w:p>
        </w:tc>
      </w:tr>
      <w:tr w:rsidR="006A726F" w:rsidRPr="00BE63DD" w14:paraId="0C49F727" w14:textId="77777777" w:rsidTr="00001528">
        <w:tc>
          <w:tcPr>
            <w:tcW w:w="2972" w:type="dxa"/>
            <w:vAlign w:val="center"/>
          </w:tcPr>
          <w:p w14:paraId="5DCD356A" w14:textId="77777777" w:rsidR="006A726F" w:rsidRPr="00BE63DD" w:rsidRDefault="006A726F" w:rsidP="006A726F">
            <w:pPr>
              <w:ind w:leftChars="100" w:left="240"/>
              <w:rPr>
                <w:rFonts w:ascii="Times New Roman" w:hAnsi="Times New Roman" w:cs="Times New Roman"/>
                <w:szCs w:val="24"/>
              </w:rPr>
            </w:pPr>
            <w:r w:rsidRPr="00BE63DD">
              <w:rPr>
                <w:rFonts w:ascii="Times New Roman" w:hAnsi="Times New Roman" w:cs="Times New Roman"/>
                <w:color w:val="000000" w:themeColor="text1" w:themeShade="80"/>
                <w:szCs w:val="24"/>
              </w:rPr>
              <w:t>Antiplatelets</w:t>
            </w:r>
          </w:p>
        </w:tc>
        <w:tc>
          <w:tcPr>
            <w:tcW w:w="2480" w:type="dxa"/>
          </w:tcPr>
          <w:p w14:paraId="2486FDA6" w14:textId="0A7CAFFD" w:rsidR="006A726F" w:rsidRPr="00BE63DD" w:rsidRDefault="006A726F" w:rsidP="006A726F">
            <w:pPr>
              <w:jc w:val="center"/>
              <w:rPr>
                <w:rFonts w:ascii="Times New Roman" w:hAnsi="Times New Roman" w:cs="Times New Roman"/>
                <w:szCs w:val="24"/>
              </w:rPr>
            </w:pPr>
            <w:r w:rsidRPr="00BE63DD">
              <w:rPr>
                <w:rFonts w:ascii="Times New Roman" w:hAnsi="Times New Roman" w:cs="Times New Roman"/>
              </w:rPr>
              <w:t>31.7</w:t>
            </w:r>
          </w:p>
        </w:tc>
        <w:tc>
          <w:tcPr>
            <w:tcW w:w="2481" w:type="dxa"/>
          </w:tcPr>
          <w:p w14:paraId="69BD907C" w14:textId="5F00D3CC" w:rsidR="006A726F" w:rsidRPr="00BE63DD" w:rsidRDefault="006A726F" w:rsidP="006A726F">
            <w:pPr>
              <w:jc w:val="center"/>
              <w:rPr>
                <w:rFonts w:ascii="Times New Roman" w:hAnsi="Times New Roman" w:cs="Times New Roman"/>
                <w:szCs w:val="24"/>
              </w:rPr>
            </w:pPr>
            <w:r w:rsidRPr="00BE63DD">
              <w:rPr>
                <w:rFonts w:ascii="Times New Roman" w:hAnsi="Times New Roman" w:cs="Times New Roman"/>
              </w:rPr>
              <w:t>24.7</w:t>
            </w:r>
          </w:p>
        </w:tc>
        <w:tc>
          <w:tcPr>
            <w:tcW w:w="1083" w:type="dxa"/>
          </w:tcPr>
          <w:p w14:paraId="285CD451" w14:textId="04EB7C2B" w:rsidR="006A726F" w:rsidRPr="00BE63DD" w:rsidRDefault="006A726F" w:rsidP="006A726F">
            <w:pPr>
              <w:jc w:val="right"/>
              <w:rPr>
                <w:rFonts w:ascii="Times New Roman" w:hAnsi="Times New Roman" w:cs="Times New Roman"/>
                <w:b/>
                <w:bCs/>
                <w:szCs w:val="24"/>
              </w:rPr>
            </w:pPr>
            <w:r w:rsidRPr="00BE63DD">
              <w:rPr>
                <w:rFonts w:ascii="Times New Roman" w:hAnsi="Times New Roman" w:cs="Times New Roman"/>
                <w:b/>
                <w:bCs/>
              </w:rPr>
              <w:t>0.16</w:t>
            </w:r>
          </w:p>
        </w:tc>
      </w:tr>
      <w:tr w:rsidR="006A726F" w:rsidRPr="00BE63DD" w14:paraId="0917C898" w14:textId="77777777" w:rsidTr="00001528">
        <w:tc>
          <w:tcPr>
            <w:tcW w:w="2972" w:type="dxa"/>
            <w:vAlign w:val="center"/>
          </w:tcPr>
          <w:p w14:paraId="0C9B50D6" w14:textId="77777777" w:rsidR="006A726F" w:rsidRPr="00BE63DD" w:rsidRDefault="006A726F" w:rsidP="006A726F">
            <w:pPr>
              <w:ind w:leftChars="100" w:left="240"/>
              <w:rPr>
                <w:rFonts w:ascii="Times New Roman" w:hAnsi="Times New Roman" w:cs="Times New Roman"/>
                <w:szCs w:val="24"/>
              </w:rPr>
            </w:pPr>
            <w:r w:rsidRPr="00BE63DD">
              <w:rPr>
                <w:rFonts w:ascii="Times New Roman" w:hAnsi="Times New Roman" w:cs="Times New Roman"/>
                <w:color w:val="000000" w:themeColor="text1" w:themeShade="80"/>
                <w:szCs w:val="24"/>
              </w:rPr>
              <w:t>Anticoagulants</w:t>
            </w:r>
          </w:p>
        </w:tc>
        <w:tc>
          <w:tcPr>
            <w:tcW w:w="2480" w:type="dxa"/>
          </w:tcPr>
          <w:p w14:paraId="3D78E807" w14:textId="6C78333B" w:rsidR="006A726F" w:rsidRPr="00BE63DD" w:rsidRDefault="006A726F" w:rsidP="006A726F">
            <w:pPr>
              <w:jc w:val="center"/>
              <w:rPr>
                <w:rFonts w:ascii="Times New Roman" w:hAnsi="Times New Roman" w:cs="Times New Roman"/>
                <w:szCs w:val="24"/>
              </w:rPr>
            </w:pPr>
            <w:r w:rsidRPr="00BE63DD">
              <w:rPr>
                <w:rFonts w:ascii="Times New Roman" w:hAnsi="Times New Roman" w:cs="Times New Roman"/>
              </w:rPr>
              <w:t>5.6</w:t>
            </w:r>
          </w:p>
        </w:tc>
        <w:tc>
          <w:tcPr>
            <w:tcW w:w="2481" w:type="dxa"/>
          </w:tcPr>
          <w:p w14:paraId="626A168E" w14:textId="1ADB02A2" w:rsidR="006A726F" w:rsidRPr="00BE63DD" w:rsidRDefault="006A726F" w:rsidP="006A726F">
            <w:pPr>
              <w:jc w:val="center"/>
              <w:rPr>
                <w:rFonts w:ascii="Times New Roman" w:hAnsi="Times New Roman" w:cs="Times New Roman"/>
                <w:szCs w:val="24"/>
              </w:rPr>
            </w:pPr>
            <w:r w:rsidRPr="00BE63DD">
              <w:rPr>
                <w:rFonts w:ascii="Times New Roman" w:hAnsi="Times New Roman" w:cs="Times New Roman"/>
              </w:rPr>
              <w:t>5.0</w:t>
            </w:r>
          </w:p>
        </w:tc>
        <w:tc>
          <w:tcPr>
            <w:tcW w:w="1083" w:type="dxa"/>
          </w:tcPr>
          <w:p w14:paraId="1AF02067" w14:textId="034CA542" w:rsidR="006A726F" w:rsidRPr="00BE63DD" w:rsidRDefault="006A726F" w:rsidP="006A726F">
            <w:pPr>
              <w:jc w:val="right"/>
              <w:rPr>
                <w:rFonts w:ascii="Times New Roman" w:hAnsi="Times New Roman" w:cs="Times New Roman"/>
                <w:szCs w:val="24"/>
              </w:rPr>
            </w:pPr>
            <w:r w:rsidRPr="00BE63DD">
              <w:rPr>
                <w:rFonts w:ascii="Times New Roman" w:hAnsi="Times New Roman" w:cs="Times New Roman"/>
              </w:rPr>
              <w:t>0.03</w:t>
            </w:r>
          </w:p>
        </w:tc>
      </w:tr>
      <w:tr w:rsidR="006A726F" w:rsidRPr="00BE63DD" w14:paraId="44C3D5CA" w14:textId="77777777" w:rsidTr="00001528">
        <w:tc>
          <w:tcPr>
            <w:tcW w:w="2972" w:type="dxa"/>
            <w:vAlign w:val="center"/>
          </w:tcPr>
          <w:p w14:paraId="70771308" w14:textId="77777777" w:rsidR="006A726F" w:rsidRPr="00BE63DD" w:rsidRDefault="006A726F" w:rsidP="006A726F">
            <w:pPr>
              <w:ind w:leftChars="100" w:left="240"/>
              <w:rPr>
                <w:rFonts w:ascii="Times New Roman" w:hAnsi="Times New Roman" w:cs="Times New Roman"/>
                <w:szCs w:val="24"/>
              </w:rPr>
            </w:pPr>
            <w:r w:rsidRPr="00BE63DD">
              <w:rPr>
                <w:rFonts w:ascii="Times New Roman" w:hAnsi="Times New Roman" w:cs="Times New Roman"/>
                <w:color w:val="000000" w:themeColor="text1" w:themeShade="80"/>
                <w:szCs w:val="24"/>
              </w:rPr>
              <w:t>Cardiac glycosides</w:t>
            </w:r>
          </w:p>
        </w:tc>
        <w:tc>
          <w:tcPr>
            <w:tcW w:w="2480" w:type="dxa"/>
          </w:tcPr>
          <w:p w14:paraId="2322135E" w14:textId="5A5252B9" w:rsidR="006A726F" w:rsidRPr="00BE63DD" w:rsidRDefault="006A726F" w:rsidP="006A726F">
            <w:pPr>
              <w:jc w:val="center"/>
              <w:rPr>
                <w:rFonts w:ascii="Times New Roman" w:hAnsi="Times New Roman" w:cs="Times New Roman"/>
                <w:szCs w:val="24"/>
              </w:rPr>
            </w:pPr>
            <w:r w:rsidRPr="00BE63DD">
              <w:rPr>
                <w:rFonts w:ascii="Times New Roman" w:hAnsi="Times New Roman" w:cs="Times New Roman"/>
              </w:rPr>
              <w:t>1.2</w:t>
            </w:r>
          </w:p>
        </w:tc>
        <w:tc>
          <w:tcPr>
            <w:tcW w:w="2481" w:type="dxa"/>
          </w:tcPr>
          <w:p w14:paraId="6D4DC18E" w14:textId="4AB84926" w:rsidR="006A726F" w:rsidRPr="00BE63DD" w:rsidRDefault="006A726F" w:rsidP="006A726F">
            <w:pPr>
              <w:jc w:val="center"/>
              <w:rPr>
                <w:rFonts w:ascii="Times New Roman" w:hAnsi="Times New Roman" w:cs="Times New Roman"/>
                <w:szCs w:val="24"/>
              </w:rPr>
            </w:pPr>
            <w:r w:rsidRPr="00BE63DD">
              <w:rPr>
                <w:rFonts w:ascii="Times New Roman" w:hAnsi="Times New Roman" w:cs="Times New Roman"/>
              </w:rPr>
              <w:t>1.1</w:t>
            </w:r>
          </w:p>
        </w:tc>
        <w:tc>
          <w:tcPr>
            <w:tcW w:w="1083" w:type="dxa"/>
          </w:tcPr>
          <w:p w14:paraId="5B075E91" w14:textId="15FD8D55" w:rsidR="006A726F" w:rsidRPr="00BE63DD" w:rsidRDefault="006A726F" w:rsidP="006A726F">
            <w:pPr>
              <w:jc w:val="right"/>
              <w:rPr>
                <w:rFonts w:ascii="Times New Roman" w:hAnsi="Times New Roman" w:cs="Times New Roman"/>
                <w:szCs w:val="24"/>
              </w:rPr>
            </w:pPr>
            <w:r w:rsidRPr="00BE63DD">
              <w:rPr>
                <w:rFonts w:ascii="Times New Roman" w:hAnsi="Times New Roman" w:cs="Times New Roman"/>
              </w:rPr>
              <w:t>0.01</w:t>
            </w:r>
          </w:p>
        </w:tc>
      </w:tr>
      <w:tr w:rsidR="006A726F" w:rsidRPr="00BE63DD" w14:paraId="7EA7B326" w14:textId="77777777" w:rsidTr="00001528">
        <w:tc>
          <w:tcPr>
            <w:tcW w:w="2972" w:type="dxa"/>
            <w:vAlign w:val="center"/>
          </w:tcPr>
          <w:p w14:paraId="27ED7C8D" w14:textId="77777777" w:rsidR="006A726F" w:rsidRPr="00BE63DD" w:rsidRDefault="006A726F" w:rsidP="006A726F">
            <w:pPr>
              <w:ind w:leftChars="100" w:left="240"/>
              <w:rPr>
                <w:rFonts w:ascii="Times New Roman" w:hAnsi="Times New Roman" w:cs="Times New Roman"/>
                <w:szCs w:val="24"/>
              </w:rPr>
            </w:pPr>
            <w:r w:rsidRPr="00BE63DD">
              <w:rPr>
                <w:rFonts w:ascii="Times New Roman" w:hAnsi="Times New Roman" w:cs="Times New Roman"/>
                <w:color w:val="000000" w:themeColor="text1" w:themeShade="80"/>
                <w:szCs w:val="24"/>
              </w:rPr>
              <w:t xml:space="preserve">Antiarrhythmic </w:t>
            </w:r>
            <w:r w:rsidRPr="00BE63DD">
              <w:rPr>
                <w:rFonts w:ascii="Times New Roman" w:eastAsia="Arial" w:hAnsi="Times New Roman" w:cs="Times New Roman"/>
                <w:color w:val="000000" w:themeColor="text1" w:themeShade="80"/>
                <w:szCs w:val="24"/>
              </w:rPr>
              <w:t>drugs</w:t>
            </w:r>
          </w:p>
        </w:tc>
        <w:tc>
          <w:tcPr>
            <w:tcW w:w="2480" w:type="dxa"/>
          </w:tcPr>
          <w:p w14:paraId="5CD002B7" w14:textId="233C5974" w:rsidR="006A726F" w:rsidRPr="00BE63DD" w:rsidRDefault="006A726F" w:rsidP="006A726F">
            <w:pPr>
              <w:jc w:val="center"/>
              <w:rPr>
                <w:rFonts w:ascii="Times New Roman" w:hAnsi="Times New Roman" w:cs="Times New Roman"/>
                <w:szCs w:val="24"/>
              </w:rPr>
            </w:pPr>
            <w:r w:rsidRPr="00BE63DD">
              <w:rPr>
                <w:rFonts w:ascii="Times New Roman" w:hAnsi="Times New Roman" w:cs="Times New Roman"/>
              </w:rPr>
              <w:t>5.1</w:t>
            </w:r>
          </w:p>
        </w:tc>
        <w:tc>
          <w:tcPr>
            <w:tcW w:w="2481" w:type="dxa"/>
          </w:tcPr>
          <w:p w14:paraId="330509FD" w14:textId="58D050CA" w:rsidR="006A726F" w:rsidRPr="00BE63DD" w:rsidRDefault="006A726F" w:rsidP="006A726F">
            <w:pPr>
              <w:jc w:val="center"/>
              <w:rPr>
                <w:rFonts w:ascii="Times New Roman" w:hAnsi="Times New Roman" w:cs="Times New Roman"/>
                <w:szCs w:val="24"/>
              </w:rPr>
            </w:pPr>
            <w:r w:rsidRPr="00BE63DD">
              <w:rPr>
                <w:rFonts w:ascii="Times New Roman" w:hAnsi="Times New Roman" w:cs="Times New Roman"/>
              </w:rPr>
              <w:t>4.1</w:t>
            </w:r>
          </w:p>
        </w:tc>
        <w:tc>
          <w:tcPr>
            <w:tcW w:w="1083" w:type="dxa"/>
          </w:tcPr>
          <w:p w14:paraId="635CEAC7" w14:textId="655814DF" w:rsidR="006A726F" w:rsidRPr="00BE63DD" w:rsidRDefault="006A726F" w:rsidP="006A726F">
            <w:pPr>
              <w:jc w:val="right"/>
              <w:rPr>
                <w:rFonts w:ascii="Times New Roman" w:hAnsi="Times New Roman" w:cs="Times New Roman"/>
                <w:szCs w:val="24"/>
              </w:rPr>
            </w:pPr>
            <w:r w:rsidRPr="00BE63DD">
              <w:rPr>
                <w:rFonts w:ascii="Times New Roman" w:hAnsi="Times New Roman" w:cs="Times New Roman"/>
              </w:rPr>
              <w:t>0.05</w:t>
            </w:r>
          </w:p>
        </w:tc>
      </w:tr>
      <w:tr w:rsidR="006A726F" w:rsidRPr="00BE63DD" w14:paraId="391711B4" w14:textId="77777777" w:rsidTr="00001528">
        <w:tc>
          <w:tcPr>
            <w:tcW w:w="2972" w:type="dxa"/>
            <w:vAlign w:val="center"/>
          </w:tcPr>
          <w:p w14:paraId="0290B75D" w14:textId="77777777" w:rsidR="006A726F" w:rsidRPr="00BE63DD" w:rsidRDefault="006A726F" w:rsidP="006A726F">
            <w:pPr>
              <w:ind w:leftChars="100" w:left="240"/>
              <w:rPr>
                <w:rFonts w:ascii="Times New Roman" w:hAnsi="Times New Roman" w:cs="Times New Roman"/>
                <w:szCs w:val="24"/>
              </w:rPr>
            </w:pPr>
            <w:r w:rsidRPr="00BE63DD">
              <w:rPr>
                <w:rFonts w:ascii="Times New Roman" w:hAnsi="Times New Roman" w:cs="Times New Roman"/>
                <w:color w:val="000000" w:themeColor="text1" w:themeShade="80"/>
                <w:szCs w:val="24"/>
              </w:rPr>
              <w:t>Vasodilators</w:t>
            </w:r>
          </w:p>
        </w:tc>
        <w:tc>
          <w:tcPr>
            <w:tcW w:w="2480" w:type="dxa"/>
          </w:tcPr>
          <w:p w14:paraId="04D71653" w14:textId="5D406D3D" w:rsidR="006A726F" w:rsidRPr="00BE63DD" w:rsidRDefault="006A726F" w:rsidP="006A726F">
            <w:pPr>
              <w:jc w:val="center"/>
              <w:rPr>
                <w:rFonts w:ascii="Times New Roman" w:hAnsi="Times New Roman" w:cs="Times New Roman"/>
                <w:szCs w:val="24"/>
              </w:rPr>
            </w:pPr>
            <w:r w:rsidRPr="00BE63DD">
              <w:rPr>
                <w:rFonts w:ascii="Times New Roman" w:hAnsi="Times New Roman" w:cs="Times New Roman"/>
              </w:rPr>
              <w:t>27.3</w:t>
            </w:r>
          </w:p>
        </w:tc>
        <w:tc>
          <w:tcPr>
            <w:tcW w:w="2481" w:type="dxa"/>
          </w:tcPr>
          <w:p w14:paraId="4A800FB9" w14:textId="2DDED64F" w:rsidR="006A726F" w:rsidRPr="00BE63DD" w:rsidRDefault="006A726F" w:rsidP="006A726F">
            <w:pPr>
              <w:jc w:val="center"/>
              <w:rPr>
                <w:rFonts w:ascii="Times New Roman" w:hAnsi="Times New Roman" w:cs="Times New Roman"/>
                <w:szCs w:val="24"/>
              </w:rPr>
            </w:pPr>
            <w:r w:rsidRPr="00BE63DD">
              <w:rPr>
                <w:rFonts w:ascii="Times New Roman" w:hAnsi="Times New Roman" w:cs="Times New Roman"/>
              </w:rPr>
              <w:t>21.8</w:t>
            </w:r>
          </w:p>
        </w:tc>
        <w:tc>
          <w:tcPr>
            <w:tcW w:w="1083" w:type="dxa"/>
          </w:tcPr>
          <w:p w14:paraId="2DE80510" w14:textId="6024EC2A" w:rsidR="006A726F" w:rsidRPr="00BE63DD" w:rsidRDefault="006A726F" w:rsidP="006A726F">
            <w:pPr>
              <w:jc w:val="right"/>
              <w:rPr>
                <w:rFonts w:ascii="Times New Roman" w:hAnsi="Times New Roman" w:cs="Times New Roman"/>
                <w:b/>
                <w:bCs/>
                <w:szCs w:val="24"/>
              </w:rPr>
            </w:pPr>
            <w:r w:rsidRPr="00BE63DD">
              <w:rPr>
                <w:rFonts w:ascii="Times New Roman" w:hAnsi="Times New Roman" w:cs="Times New Roman"/>
                <w:b/>
                <w:bCs/>
              </w:rPr>
              <w:t>0.13</w:t>
            </w:r>
          </w:p>
        </w:tc>
      </w:tr>
      <w:tr w:rsidR="006A726F" w:rsidRPr="00BE63DD" w14:paraId="560AAC4D" w14:textId="77777777" w:rsidTr="00001528">
        <w:tc>
          <w:tcPr>
            <w:tcW w:w="2972" w:type="dxa"/>
            <w:vAlign w:val="center"/>
          </w:tcPr>
          <w:p w14:paraId="450EE687" w14:textId="77777777" w:rsidR="006A726F" w:rsidRPr="00BE63DD" w:rsidRDefault="006A726F" w:rsidP="006A726F">
            <w:pPr>
              <w:ind w:leftChars="100" w:left="240"/>
              <w:rPr>
                <w:rFonts w:ascii="Times New Roman" w:hAnsi="Times New Roman" w:cs="Times New Roman"/>
                <w:szCs w:val="24"/>
              </w:rPr>
            </w:pPr>
            <w:r w:rsidRPr="00BE63DD">
              <w:rPr>
                <w:rFonts w:ascii="Times New Roman" w:hAnsi="Times New Roman" w:cs="Times New Roman"/>
                <w:color w:val="000000" w:themeColor="text1" w:themeShade="80"/>
                <w:szCs w:val="24"/>
              </w:rPr>
              <w:t>Alpha blockers</w:t>
            </w:r>
          </w:p>
        </w:tc>
        <w:tc>
          <w:tcPr>
            <w:tcW w:w="2480" w:type="dxa"/>
          </w:tcPr>
          <w:p w14:paraId="67AEB576" w14:textId="0BAB9C8C" w:rsidR="006A726F" w:rsidRPr="00BE63DD" w:rsidRDefault="006A726F" w:rsidP="006A726F">
            <w:pPr>
              <w:jc w:val="center"/>
              <w:rPr>
                <w:rFonts w:ascii="Times New Roman" w:hAnsi="Times New Roman" w:cs="Times New Roman"/>
                <w:szCs w:val="24"/>
              </w:rPr>
            </w:pPr>
            <w:r w:rsidRPr="00BE63DD">
              <w:rPr>
                <w:rFonts w:ascii="Times New Roman" w:hAnsi="Times New Roman" w:cs="Times New Roman"/>
              </w:rPr>
              <w:t>5.7</w:t>
            </w:r>
          </w:p>
        </w:tc>
        <w:tc>
          <w:tcPr>
            <w:tcW w:w="2481" w:type="dxa"/>
          </w:tcPr>
          <w:p w14:paraId="347469B4" w14:textId="765F11B7" w:rsidR="006A726F" w:rsidRPr="00BE63DD" w:rsidRDefault="006A726F" w:rsidP="006A726F">
            <w:pPr>
              <w:jc w:val="center"/>
              <w:rPr>
                <w:rFonts w:ascii="Times New Roman" w:hAnsi="Times New Roman" w:cs="Times New Roman"/>
                <w:szCs w:val="24"/>
              </w:rPr>
            </w:pPr>
            <w:r w:rsidRPr="00BE63DD">
              <w:rPr>
                <w:rFonts w:ascii="Times New Roman" w:hAnsi="Times New Roman" w:cs="Times New Roman"/>
              </w:rPr>
              <w:t>4.0</w:t>
            </w:r>
          </w:p>
        </w:tc>
        <w:tc>
          <w:tcPr>
            <w:tcW w:w="1083" w:type="dxa"/>
          </w:tcPr>
          <w:p w14:paraId="7107DF33" w14:textId="1E73EE76" w:rsidR="006A726F" w:rsidRPr="00BE63DD" w:rsidRDefault="006A726F" w:rsidP="006A726F">
            <w:pPr>
              <w:jc w:val="right"/>
              <w:rPr>
                <w:rFonts w:ascii="Times New Roman" w:hAnsi="Times New Roman" w:cs="Times New Roman"/>
                <w:szCs w:val="24"/>
              </w:rPr>
            </w:pPr>
            <w:r w:rsidRPr="00BE63DD">
              <w:rPr>
                <w:rFonts w:ascii="Times New Roman" w:hAnsi="Times New Roman" w:cs="Times New Roman"/>
              </w:rPr>
              <w:t>0.08</w:t>
            </w:r>
          </w:p>
        </w:tc>
      </w:tr>
      <w:tr w:rsidR="006A726F" w:rsidRPr="00BE63DD" w14:paraId="716B5632" w14:textId="77777777" w:rsidTr="00001528">
        <w:tc>
          <w:tcPr>
            <w:tcW w:w="2972" w:type="dxa"/>
            <w:vAlign w:val="center"/>
          </w:tcPr>
          <w:p w14:paraId="7280DAB7" w14:textId="77777777" w:rsidR="006A726F" w:rsidRPr="00BE63DD" w:rsidRDefault="006A726F" w:rsidP="006A726F">
            <w:pPr>
              <w:ind w:leftChars="100" w:left="240"/>
              <w:rPr>
                <w:rFonts w:ascii="Times New Roman" w:hAnsi="Times New Roman" w:cs="Times New Roman"/>
                <w:szCs w:val="24"/>
              </w:rPr>
            </w:pPr>
            <w:r w:rsidRPr="00BE63DD">
              <w:rPr>
                <w:rFonts w:ascii="Times New Roman" w:hAnsi="Times New Roman" w:cs="Times New Roman"/>
                <w:color w:val="000000" w:themeColor="text1" w:themeShade="80"/>
                <w:szCs w:val="24"/>
              </w:rPr>
              <w:t xml:space="preserve">Diuretics </w:t>
            </w:r>
          </w:p>
        </w:tc>
        <w:tc>
          <w:tcPr>
            <w:tcW w:w="2480" w:type="dxa"/>
          </w:tcPr>
          <w:p w14:paraId="54538907" w14:textId="51A1631A" w:rsidR="006A726F" w:rsidRPr="00BE63DD" w:rsidRDefault="006A726F" w:rsidP="006A726F">
            <w:pPr>
              <w:jc w:val="center"/>
              <w:rPr>
                <w:rFonts w:ascii="Times New Roman" w:hAnsi="Times New Roman" w:cs="Times New Roman"/>
                <w:szCs w:val="24"/>
              </w:rPr>
            </w:pPr>
            <w:r w:rsidRPr="00BE63DD">
              <w:rPr>
                <w:rFonts w:ascii="Times New Roman" w:hAnsi="Times New Roman" w:cs="Times New Roman"/>
              </w:rPr>
              <w:t>16.3</w:t>
            </w:r>
          </w:p>
        </w:tc>
        <w:tc>
          <w:tcPr>
            <w:tcW w:w="2481" w:type="dxa"/>
          </w:tcPr>
          <w:p w14:paraId="23BCB6C6" w14:textId="0333D42A" w:rsidR="006A726F" w:rsidRPr="00BE63DD" w:rsidRDefault="006A726F" w:rsidP="006A726F">
            <w:pPr>
              <w:jc w:val="center"/>
              <w:rPr>
                <w:rFonts w:ascii="Times New Roman" w:hAnsi="Times New Roman" w:cs="Times New Roman"/>
                <w:szCs w:val="24"/>
              </w:rPr>
            </w:pPr>
            <w:r w:rsidRPr="00BE63DD">
              <w:rPr>
                <w:rFonts w:ascii="Times New Roman" w:hAnsi="Times New Roman" w:cs="Times New Roman"/>
              </w:rPr>
              <w:t>13.4</w:t>
            </w:r>
          </w:p>
        </w:tc>
        <w:tc>
          <w:tcPr>
            <w:tcW w:w="1083" w:type="dxa"/>
          </w:tcPr>
          <w:p w14:paraId="19BC8C9E" w14:textId="095FFA29" w:rsidR="006A726F" w:rsidRPr="00BE63DD" w:rsidRDefault="006A726F" w:rsidP="006A726F">
            <w:pPr>
              <w:jc w:val="right"/>
              <w:rPr>
                <w:rFonts w:ascii="Times New Roman" w:hAnsi="Times New Roman" w:cs="Times New Roman"/>
                <w:szCs w:val="24"/>
              </w:rPr>
            </w:pPr>
            <w:r w:rsidRPr="00BE63DD">
              <w:rPr>
                <w:rFonts w:ascii="Times New Roman" w:hAnsi="Times New Roman" w:cs="Times New Roman"/>
              </w:rPr>
              <w:t>0.08</w:t>
            </w:r>
          </w:p>
        </w:tc>
      </w:tr>
      <w:tr w:rsidR="006A726F" w:rsidRPr="00BE63DD" w14:paraId="75A1E67F" w14:textId="77777777" w:rsidTr="00001528">
        <w:tc>
          <w:tcPr>
            <w:tcW w:w="2972" w:type="dxa"/>
            <w:vAlign w:val="center"/>
          </w:tcPr>
          <w:p w14:paraId="3DD6C356" w14:textId="77777777" w:rsidR="006A726F" w:rsidRPr="00BE63DD" w:rsidRDefault="006A726F" w:rsidP="006A726F">
            <w:pPr>
              <w:ind w:leftChars="100" w:left="240"/>
              <w:rPr>
                <w:rFonts w:ascii="Times New Roman" w:hAnsi="Times New Roman" w:cs="Times New Roman"/>
                <w:szCs w:val="24"/>
              </w:rPr>
            </w:pPr>
            <w:r w:rsidRPr="00BE63DD">
              <w:rPr>
                <w:rFonts w:ascii="Times New Roman" w:hAnsi="Times New Roman" w:cs="Times New Roman"/>
                <w:color w:val="000000" w:themeColor="text1" w:themeShade="80"/>
                <w:szCs w:val="24"/>
              </w:rPr>
              <w:t>Beta blockers</w:t>
            </w:r>
          </w:p>
        </w:tc>
        <w:tc>
          <w:tcPr>
            <w:tcW w:w="2480" w:type="dxa"/>
          </w:tcPr>
          <w:p w14:paraId="731087CA" w14:textId="3763B7C9" w:rsidR="006A726F" w:rsidRPr="00BE63DD" w:rsidRDefault="006A726F" w:rsidP="006A726F">
            <w:pPr>
              <w:jc w:val="center"/>
              <w:rPr>
                <w:rFonts w:ascii="Times New Roman" w:hAnsi="Times New Roman" w:cs="Times New Roman"/>
                <w:szCs w:val="24"/>
              </w:rPr>
            </w:pPr>
            <w:r w:rsidRPr="00BE63DD">
              <w:rPr>
                <w:rFonts w:ascii="Times New Roman" w:hAnsi="Times New Roman" w:cs="Times New Roman"/>
              </w:rPr>
              <w:t>29.6</w:t>
            </w:r>
          </w:p>
        </w:tc>
        <w:tc>
          <w:tcPr>
            <w:tcW w:w="2481" w:type="dxa"/>
          </w:tcPr>
          <w:p w14:paraId="5C365082" w14:textId="5D182AEE" w:rsidR="006A726F" w:rsidRPr="00BE63DD" w:rsidRDefault="006A726F" w:rsidP="006A726F">
            <w:pPr>
              <w:jc w:val="center"/>
              <w:rPr>
                <w:rFonts w:ascii="Times New Roman" w:hAnsi="Times New Roman" w:cs="Times New Roman"/>
                <w:szCs w:val="24"/>
              </w:rPr>
            </w:pPr>
            <w:r w:rsidRPr="00BE63DD">
              <w:rPr>
                <w:rFonts w:ascii="Times New Roman" w:hAnsi="Times New Roman" w:cs="Times New Roman"/>
              </w:rPr>
              <w:t>24.5</w:t>
            </w:r>
          </w:p>
        </w:tc>
        <w:tc>
          <w:tcPr>
            <w:tcW w:w="1083" w:type="dxa"/>
          </w:tcPr>
          <w:p w14:paraId="2ABB7C72" w14:textId="7D57F481" w:rsidR="006A726F" w:rsidRPr="00BE63DD" w:rsidRDefault="006A726F" w:rsidP="006A726F">
            <w:pPr>
              <w:jc w:val="right"/>
              <w:rPr>
                <w:rFonts w:ascii="Times New Roman" w:hAnsi="Times New Roman" w:cs="Times New Roman"/>
                <w:b/>
                <w:bCs/>
                <w:szCs w:val="24"/>
              </w:rPr>
            </w:pPr>
            <w:r w:rsidRPr="00BE63DD">
              <w:rPr>
                <w:rFonts w:ascii="Times New Roman" w:hAnsi="Times New Roman" w:cs="Times New Roman"/>
                <w:b/>
                <w:bCs/>
              </w:rPr>
              <w:t>0.11</w:t>
            </w:r>
          </w:p>
        </w:tc>
      </w:tr>
      <w:tr w:rsidR="006A726F" w:rsidRPr="00BE63DD" w14:paraId="2CA9374D" w14:textId="77777777" w:rsidTr="00001528">
        <w:tc>
          <w:tcPr>
            <w:tcW w:w="2972" w:type="dxa"/>
            <w:vAlign w:val="center"/>
          </w:tcPr>
          <w:p w14:paraId="5F14821B" w14:textId="77777777" w:rsidR="006A726F" w:rsidRPr="00BE63DD" w:rsidRDefault="006A726F" w:rsidP="006A726F">
            <w:pPr>
              <w:ind w:leftChars="100" w:left="240"/>
              <w:rPr>
                <w:rFonts w:ascii="Times New Roman" w:hAnsi="Times New Roman" w:cs="Times New Roman"/>
                <w:szCs w:val="24"/>
              </w:rPr>
            </w:pPr>
            <w:r w:rsidRPr="00BE63DD">
              <w:rPr>
                <w:rFonts w:ascii="Times New Roman" w:hAnsi="Times New Roman" w:cs="Times New Roman"/>
                <w:color w:val="000000" w:themeColor="text1" w:themeShade="80"/>
                <w:szCs w:val="24"/>
              </w:rPr>
              <w:t>Calcium channel blockers</w:t>
            </w:r>
          </w:p>
        </w:tc>
        <w:tc>
          <w:tcPr>
            <w:tcW w:w="2480" w:type="dxa"/>
          </w:tcPr>
          <w:p w14:paraId="30D03C45" w14:textId="078E5D9C" w:rsidR="006A726F" w:rsidRPr="00BE63DD" w:rsidRDefault="006A726F" w:rsidP="006A726F">
            <w:pPr>
              <w:jc w:val="center"/>
              <w:rPr>
                <w:rFonts w:ascii="Times New Roman" w:hAnsi="Times New Roman" w:cs="Times New Roman"/>
                <w:szCs w:val="24"/>
              </w:rPr>
            </w:pPr>
            <w:r w:rsidRPr="00BE63DD">
              <w:rPr>
                <w:rFonts w:ascii="Times New Roman" w:hAnsi="Times New Roman" w:cs="Times New Roman"/>
              </w:rPr>
              <w:t>37.2</w:t>
            </w:r>
          </w:p>
        </w:tc>
        <w:tc>
          <w:tcPr>
            <w:tcW w:w="2481" w:type="dxa"/>
          </w:tcPr>
          <w:p w14:paraId="3FA50393" w14:textId="16372877" w:rsidR="006A726F" w:rsidRPr="00BE63DD" w:rsidRDefault="006A726F" w:rsidP="006A726F">
            <w:pPr>
              <w:jc w:val="center"/>
              <w:rPr>
                <w:rFonts w:ascii="Times New Roman" w:hAnsi="Times New Roman" w:cs="Times New Roman"/>
                <w:szCs w:val="24"/>
              </w:rPr>
            </w:pPr>
            <w:r w:rsidRPr="00BE63DD">
              <w:rPr>
                <w:rFonts w:ascii="Times New Roman" w:hAnsi="Times New Roman" w:cs="Times New Roman"/>
              </w:rPr>
              <w:t>30.4</w:t>
            </w:r>
          </w:p>
        </w:tc>
        <w:tc>
          <w:tcPr>
            <w:tcW w:w="1083" w:type="dxa"/>
          </w:tcPr>
          <w:p w14:paraId="3886F672" w14:textId="279ED2ED" w:rsidR="006A726F" w:rsidRPr="00BE63DD" w:rsidRDefault="006A726F" w:rsidP="006A726F">
            <w:pPr>
              <w:jc w:val="right"/>
              <w:rPr>
                <w:rFonts w:ascii="Times New Roman" w:hAnsi="Times New Roman" w:cs="Times New Roman"/>
                <w:b/>
                <w:bCs/>
                <w:szCs w:val="24"/>
              </w:rPr>
            </w:pPr>
            <w:r w:rsidRPr="00BE63DD">
              <w:rPr>
                <w:rFonts w:ascii="Times New Roman" w:hAnsi="Times New Roman" w:cs="Times New Roman"/>
                <w:b/>
                <w:bCs/>
              </w:rPr>
              <w:t>0.14</w:t>
            </w:r>
          </w:p>
        </w:tc>
      </w:tr>
      <w:tr w:rsidR="006A726F" w:rsidRPr="00BE63DD" w14:paraId="30F7A2BF" w14:textId="77777777" w:rsidTr="00001528">
        <w:tc>
          <w:tcPr>
            <w:tcW w:w="2972" w:type="dxa"/>
            <w:vAlign w:val="center"/>
          </w:tcPr>
          <w:p w14:paraId="72BB4E2D" w14:textId="77777777" w:rsidR="006A726F" w:rsidRPr="00BE63DD" w:rsidRDefault="006A726F" w:rsidP="006A726F">
            <w:pPr>
              <w:ind w:leftChars="100" w:left="240"/>
              <w:rPr>
                <w:rFonts w:ascii="Times New Roman" w:hAnsi="Times New Roman" w:cs="Times New Roman"/>
                <w:szCs w:val="24"/>
              </w:rPr>
            </w:pPr>
            <w:r w:rsidRPr="00BE63DD">
              <w:rPr>
                <w:rFonts w:ascii="Times New Roman" w:hAnsi="Times New Roman" w:cs="Times New Roman"/>
                <w:color w:val="000000" w:themeColor="text1" w:themeShade="80"/>
                <w:szCs w:val="24"/>
              </w:rPr>
              <w:t>RAAS agents</w:t>
            </w:r>
          </w:p>
        </w:tc>
        <w:tc>
          <w:tcPr>
            <w:tcW w:w="2480" w:type="dxa"/>
          </w:tcPr>
          <w:p w14:paraId="16B2FFF3" w14:textId="7BA9D700" w:rsidR="006A726F" w:rsidRPr="00BE63DD" w:rsidRDefault="006A726F" w:rsidP="006A726F">
            <w:pPr>
              <w:jc w:val="center"/>
              <w:rPr>
                <w:rFonts w:ascii="Times New Roman" w:hAnsi="Times New Roman" w:cs="Times New Roman"/>
                <w:szCs w:val="24"/>
              </w:rPr>
            </w:pPr>
            <w:r w:rsidRPr="00BE63DD">
              <w:rPr>
                <w:rFonts w:ascii="Times New Roman" w:hAnsi="Times New Roman" w:cs="Times New Roman"/>
              </w:rPr>
              <w:t>45.7</w:t>
            </w:r>
          </w:p>
        </w:tc>
        <w:tc>
          <w:tcPr>
            <w:tcW w:w="2481" w:type="dxa"/>
          </w:tcPr>
          <w:p w14:paraId="6C11BA75" w14:textId="75248CB6" w:rsidR="006A726F" w:rsidRPr="00BE63DD" w:rsidRDefault="006A726F" w:rsidP="006A726F">
            <w:pPr>
              <w:jc w:val="center"/>
              <w:rPr>
                <w:rFonts w:ascii="Times New Roman" w:hAnsi="Times New Roman" w:cs="Times New Roman"/>
                <w:szCs w:val="24"/>
              </w:rPr>
            </w:pPr>
            <w:r w:rsidRPr="00BE63DD">
              <w:rPr>
                <w:rFonts w:ascii="Times New Roman" w:hAnsi="Times New Roman" w:cs="Times New Roman"/>
              </w:rPr>
              <w:t>37.0</w:t>
            </w:r>
          </w:p>
        </w:tc>
        <w:tc>
          <w:tcPr>
            <w:tcW w:w="1083" w:type="dxa"/>
          </w:tcPr>
          <w:p w14:paraId="7F2B08A5" w14:textId="2F87CAD3" w:rsidR="006A726F" w:rsidRPr="00BE63DD" w:rsidRDefault="006A726F" w:rsidP="006A726F">
            <w:pPr>
              <w:jc w:val="right"/>
              <w:rPr>
                <w:rFonts w:ascii="Times New Roman" w:hAnsi="Times New Roman" w:cs="Times New Roman"/>
                <w:b/>
                <w:bCs/>
                <w:szCs w:val="24"/>
              </w:rPr>
            </w:pPr>
            <w:r w:rsidRPr="00BE63DD">
              <w:rPr>
                <w:rFonts w:ascii="Times New Roman" w:hAnsi="Times New Roman" w:cs="Times New Roman"/>
                <w:b/>
                <w:bCs/>
              </w:rPr>
              <w:t>0.18</w:t>
            </w:r>
          </w:p>
        </w:tc>
      </w:tr>
      <w:tr w:rsidR="006A726F" w:rsidRPr="00BE63DD" w14:paraId="71A92BE0" w14:textId="77777777" w:rsidTr="00001528">
        <w:tc>
          <w:tcPr>
            <w:tcW w:w="2972" w:type="dxa"/>
            <w:vAlign w:val="center"/>
          </w:tcPr>
          <w:p w14:paraId="272B3628" w14:textId="77777777" w:rsidR="006A726F" w:rsidRPr="00BE63DD" w:rsidRDefault="006A726F" w:rsidP="006A726F">
            <w:pPr>
              <w:ind w:leftChars="100" w:left="240"/>
              <w:rPr>
                <w:rFonts w:ascii="Times New Roman" w:hAnsi="Times New Roman" w:cs="Times New Roman"/>
                <w:szCs w:val="24"/>
              </w:rPr>
            </w:pPr>
            <w:r w:rsidRPr="00BE63DD">
              <w:rPr>
                <w:rFonts w:ascii="Times New Roman" w:hAnsi="Times New Roman" w:cs="Times New Roman"/>
                <w:color w:val="000000" w:themeColor="text1" w:themeShade="80"/>
                <w:szCs w:val="24"/>
              </w:rPr>
              <w:t>Lipid-lowering agents</w:t>
            </w:r>
          </w:p>
        </w:tc>
        <w:tc>
          <w:tcPr>
            <w:tcW w:w="2480" w:type="dxa"/>
          </w:tcPr>
          <w:p w14:paraId="3FC95BEC" w14:textId="3DAA1715" w:rsidR="006A726F" w:rsidRPr="00BE63DD" w:rsidRDefault="006A726F" w:rsidP="006A726F">
            <w:pPr>
              <w:jc w:val="center"/>
              <w:rPr>
                <w:rFonts w:ascii="Times New Roman" w:hAnsi="Times New Roman" w:cs="Times New Roman"/>
                <w:szCs w:val="24"/>
              </w:rPr>
            </w:pPr>
            <w:r w:rsidRPr="00BE63DD">
              <w:rPr>
                <w:rFonts w:ascii="Times New Roman" w:hAnsi="Times New Roman" w:cs="Times New Roman"/>
              </w:rPr>
              <w:t>40.1</w:t>
            </w:r>
          </w:p>
        </w:tc>
        <w:tc>
          <w:tcPr>
            <w:tcW w:w="2481" w:type="dxa"/>
          </w:tcPr>
          <w:p w14:paraId="2AD839D6" w14:textId="414452AD" w:rsidR="006A726F" w:rsidRPr="00BE63DD" w:rsidRDefault="006A726F" w:rsidP="006A726F">
            <w:pPr>
              <w:jc w:val="center"/>
              <w:rPr>
                <w:rFonts w:ascii="Times New Roman" w:hAnsi="Times New Roman" w:cs="Times New Roman"/>
                <w:szCs w:val="24"/>
              </w:rPr>
            </w:pPr>
            <w:r w:rsidRPr="00BE63DD">
              <w:rPr>
                <w:rFonts w:ascii="Times New Roman" w:hAnsi="Times New Roman" w:cs="Times New Roman"/>
              </w:rPr>
              <w:t>30.7</w:t>
            </w:r>
          </w:p>
        </w:tc>
        <w:tc>
          <w:tcPr>
            <w:tcW w:w="1083" w:type="dxa"/>
          </w:tcPr>
          <w:p w14:paraId="442F9D0F" w14:textId="18803BA4" w:rsidR="006A726F" w:rsidRPr="00BE63DD" w:rsidRDefault="006A726F" w:rsidP="006A726F">
            <w:pPr>
              <w:jc w:val="right"/>
              <w:rPr>
                <w:rFonts w:ascii="Times New Roman" w:hAnsi="Times New Roman" w:cs="Times New Roman"/>
                <w:b/>
                <w:bCs/>
                <w:szCs w:val="24"/>
              </w:rPr>
            </w:pPr>
            <w:r w:rsidRPr="00BE63DD">
              <w:rPr>
                <w:rFonts w:ascii="Times New Roman" w:hAnsi="Times New Roman" w:cs="Times New Roman"/>
                <w:b/>
                <w:bCs/>
              </w:rPr>
              <w:t>0.20</w:t>
            </w:r>
          </w:p>
        </w:tc>
      </w:tr>
      <w:tr w:rsidR="00D4522A" w:rsidRPr="00BE63DD" w14:paraId="1C5C0D22" w14:textId="77777777" w:rsidTr="00001528">
        <w:tc>
          <w:tcPr>
            <w:tcW w:w="9016" w:type="dxa"/>
            <w:gridSpan w:val="4"/>
          </w:tcPr>
          <w:p w14:paraId="02053201" w14:textId="5F6F7CB1" w:rsidR="00D4522A" w:rsidRPr="00BE63DD" w:rsidRDefault="00D4522A" w:rsidP="00001528">
            <w:pPr>
              <w:rPr>
                <w:rFonts w:ascii="Times New Roman" w:hAnsi="Times New Roman" w:cs="Times New Roman"/>
                <w:b/>
                <w:szCs w:val="24"/>
              </w:rPr>
            </w:pPr>
            <w:r w:rsidRPr="00BE63DD">
              <w:rPr>
                <w:rFonts w:ascii="Times New Roman" w:hAnsi="Times New Roman" w:cs="Times New Roman"/>
                <w:b/>
                <w:szCs w:val="24"/>
              </w:rPr>
              <w:t>Exposure to pulmonary medications within one year before index date (%)</w:t>
            </w:r>
          </w:p>
        </w:tc>
      </w:tr>
      <w:tr w:rsidR="00D34C3F" w:rsidRPr="00BE63DD" w14:paraId="6A8BFDB1" w14:textId="77777777" w:rsidTr="00001528">
        <w:tc>
          <w:tcPr>
            <w:tcW w:w="2972" w:type="dxa"/>
            <w:vAlign w:val="center"/>
          </w:tcPr>
          <w:p w14:paraId="127090BF" w14:textId="77777777" w:rsidR="00D34C3F" w:rsidRPr="00BE63DD" w:rsidRDefault="00D34C3F" w:rsidP="00D34C3F">
            <w:pPr>
              <w:ind w:leftChars="100" w:left="240"/>
              <w:rPr>
                <w:rFonts w:ascii="Times New Roman" w:hAnsi="Times New Roman" w:cs="Times New Roman"/>
                <w:szCs w:val="24"/>
              </w:rPr>
            </w:pPr>
            <w:r w:rsidRPr="00BE63DD">
              <w:rPr>
                <w:rFonts w:ascii="Times New Roman" w:hAnsi="Times New Roman" w:cs="Times New Roman"/>
                <w:color w:val="000000" w:themeColor="text1" w:themeShade="80"/>
                <w:szCs w:val="24"/>
              </w:rPr>
              <w:t>ICS</w:t>
            </w:r>
          </w:p>
        </w:tc>
        <w:tc>
          <w:tcPr>
            <w:tcW w:w="2480" w:type="dxa"/>
          </w:tcPr>
          <w:p w14:paraId="036DAD22" w14:textId="48D295BA" w:rsidR="00D34C3F" w:rsidRPr="00BE63DD" w:rsidRDefault="00D34C3F" w:rsidP="00D34C3F">
            <w:pPr>
              <w:jc w:val="center"/>
              <w:rPr>
                <w:rFonts w:ascii="Times New Roman" w:hAnsi="Times New Roman" w:cs="Times New Roman"/>
                <w:szCs w:val="24"/>
              </w:rPr>
            </w:pPr>
            <w:r w:rsidRPr="00BE63DD">
              <w:rPr>
                <w:rFonts w:ascii="Times New Roman" w:hAnsi="Times New Roman" w:cs="Times New Roman"/>
              </w:rPr>
              <w:t>0.7</w:t>
            </w:r>
          </w:p>
        </w:tc>
        <w:tc>
          <w:tcPr>
            <w:tcW w:w="2481" w:type="dxa"/>
          </w:tcPr>
          <w:p w14:paraId="2197983E" w14:textId="51C6D564" w:rsidR="00D34C3F" w:rsidRPr="00BE63DD" w:rsidRDefault="00D34C3F" w:rsidP="00D34C3F">
            <w:pPr>
              <w:jc w:val="center"/>
              <w:rPr>
                <w:rFonts w:ascii="Times New Roman" w:hAnsi="Times New Roman" w:cs="Times New Roman"/>
                <w:szCs w:val="24"/>
              </w:rPr>
            </w:pPr>
            <w:r w:rsidRPr="00BE63DD">
              <w:rPr>
                <w:rFonts w:ascii="Times New Roman" w:hAnsi="Times New Roman" w:cs="Times New Roman"/>
              </w:rPr>
              <w:t>0.4</w:t>
            </w:r>
          </w:p>
        </w:tc>
        <w:tc>
          <w:tcPr>
            <w:tcW w:w="1083" w:type="dxa"/>
          </w:tcPr>
          <w:p w14:paraId="4FB8406A" w14:textId="4B864508" w:rsidR="00D34C3F" w:rsidRPr="00BE63DD" w:rsidRDefault="00D34C3F" w:rsidP="00D34C3F">
            <w:pPr>
              <w:jc w:val="right"/>
              <w:rPr>
                <w:rFonts w:ascii="Times New Roman" w:hAnsi="Times New Roman" w:cs="Times New Roman"/>
                <w:szCs w:val="24"/>
              </w:rPr>
            </w:pPr>
            <w:r w:rsidRPr="00BE63DD">
              <w:rPr>
                <w:rFonts w:ascii="Times New Roman" w:hAnsi="Times New Roman" w:cs="Times New Roman"/>
              </w:rPr>
              <w:t>0.04</w:t>
            </w:r>
          </w:p>
        </w:tc>
      </w:tr>
      <w:tr w:rsidR="00D34C3F" w:rsidRPr="00BE63DD" w14:paraId="02F4A3B8" w14:textId="77777777" w:rsidTr="00001528">
        <w:tc>
          <w:tcPr>
            <w:tcW w:w="2972" w:type="dxa"/>
            <w:vAlign w:val="center"/>
          </w:tcPr>
          <w:p w14:paraId="179071AE" w14:textId="77777777" w:rsidR="00D34C3F" w:rsidRPr="00BE63DD" w:rsidRDefault="00D34C3F" w:rsidP="00D34C3F">
            <w:pPr>
              <w:ind w:leftChars="100" w:left="240"/>
              <w:rPr>
                <w:rFonts w:ascii="Times New Roman" w:hAnsi="Times New Roman" w:cs="Times New Roman"/>
                <w:szCs w:val="24"/>
              </w:rPr>
            </w:pPr>
            <w:r w:rsidRPr="00BE63DD">
              <w:rPr>
                <w:rFonts w:ascii="Times New Roman" w:hAnsi="Times New Roman" w:cs="Times New Roman"/>
                <w:color w:val="000000" w:themeColor="text1" w:themeShade="80"/>
                <w:szCs w:val="24"/>
              </w:rPr>
              <w:t>SABA</w:t>
            </w:r>
          </w:p>
        </w:tc>
        <w:tc>
          <w:tcPr>
            <w:tcW w:w="2480" w:type="dxa"/>
          </w:tcPr>
          <w:p w14:paraId="1B65D5CA" w14:textId="01D44E75" w:rsidR="00D34C3F" w:rsidRPr="00BE63DD" w:rsidRDefault="00D34C3F" w:rsidP="00D34C3F">
            <w:pPr>
              <w:jc w:val="center"/>
              <w:rPr>
                <w:rFonts w:ascii="Times New Roman" w:hAnsi="Times New Roman" w:cs="Times New Roman"/>
                <w:szCs w:val="24"/>
              </w:rPr>
            </w:pPr>
            <w:r w:rsidRPr="00BE63DD">
              <w:rPr>
                <w:rFonts w:ascii="Times New Roman" w:hAnsi="Times New Roman" w:cs="Times New Roman"/>
              </w:rPr>
              <w:t>4.2</w:t>
            </w:r>
          </w:p>
        </w:tc>
        <w:tc>
          <w:tcPr>
            <w:tcW w:w="2481" w:type="dxa"/>
          </w:tcPr>
          <w:p w14:paraId="2CC754FD" w14:textId="53F53F7C" w:rsidR="00D34C3F" w:rsidRPr="00BE63DD" w:rsidRDefault="00D34C3F" w:rsidP="00D34C3F">
            <w:pPr>
              <w:jc w:val="center"/>
              <w:rPr>
                <w:rFonts w:ascii="Times New Roman" w:hAnsi="Times New Roman" w:cs="Times New Roman"/>
                <w:szCs w:val="24"/>
              </w:rPr>
            </w:pPr>
            <w:r w:rsidRPr="00BE63DD">
              <w:rPr>
                <w:rFonts w:ascii="Times New Roman" w:hAnsi="Times New Roman" w:cs="Times New Roman"/>
              </w:rPr>
              <w:t>2.8</w:t>
            </w:r>
          </w:p>
        </w:tc>
        <w:tc>
          <w:tcPr>
            <w:tcW w:w="1083" w:type="dxa"/>
          </w:tcPr>
          <w:p w14:paraId="761446FF" w14:textId="6F462497" w:rsidR="00D34C3F" w:rsidRPr="00BE63DD" w:rsidRDefault="00D34C3F" w:rsidP="00D34C3F">
            <w:pPr>
              <w:jc w:val="right"/>
              <w:rPr>
                <w:rFonts w:ascii="Times New Roman" w:hAnsi="Times New Roman" w:cs="Times New Roman"/>
                <w:szCs w:val="24"/>
              </w:rPr>
            </w:pPr>
            <w:r w:rsidRPr="00BE63DD">
              <w:rPr>
                <w:rFonts w:ascii="Times New Roman" w:hAnsi="Times New Roman" w:cs="Times New Roman"/>
              </w:rPr>
              <w:t>0.08</w:t>
            </w:r>
          </w:p>
        </w:tc>
      </w:tr>
      <w:tr w:rsidR="00D34C3F" w:rsidRPr="00BE63DD" w14:paraId="52C4CEA5" w14:textId="77777777" w:rsidTr="00001528">
        <w:tc>
          <w:tcPr>
            <w:tcW w:w="2972" w:type="dxa"/>
            <w:vAlign w:val="center"/>
          </w:tcPr>
          <w:p w14:paraId="7E397FB7" w14:textId="77777777" w:rsidR="00D34C3F" w:rsidRPr="00BE63DD" w:rsidRDefault="00D34C3F" w:rsidP="00D34C3F">
            <w:pPr>
              <w:ind w:leftChars="100" w:left="240"/>
              <w:rPr>
                <w:rFonts w:ascii="Times New Roman" w:hAnsi="Times New Roman" w:cs="Times New Roman"/>
                <w:szCs w:val="24"/>
              </w:rPr>
            </w:pPr>
            <w:r w:rsidRPr="00BE63DD">
              <w:rPr>
                <w:rFonts w:ascii="Times New Roman" w:hAnsi="Times New Roman" w:cs="Times New Roman"/>
                <w:color w:val="000000" w:themeColor="text1" w:themeShade="80"/>
                <w:szCs w:val="24"/>
              </w:rPr>
              <w:t>SAMA</w:t>
            </w:r>
          </w:p>
        </w:tc>
        <w:tc>
          <w:tcPr>
            <w:tcW w:w="2480" w:type="dxa"/>
          </w:tcPr>
          <w:p w14:paraId="7EE58052" w14:textId="4897C7AF" w:rsidR="00D34C3F" w:rsidRPr="00BE63DD" w:rsidRDefault="00D34C3F" w:rsidP="00D34C3F">
            <w:pPr>
              <w:jc w:val="center"/>
              <w:rPr>
                <w:rFonts w:ascii="Times New Roman" w:hAnsi="Times New Roman" w:cs="Times New Roman"/>
                <w:szCs w:val="24"/>
              </w:rPr>
            </w:pPr>
            <w:r w:rsidRPr="00BE63DD">
              <w:rPr>
                <w:rFonts w:ascii="Times New Roman" w:hAnsi="Times New Roman" w:cs="Times New Roman"/>
              </w:rPr>
              <w:t>1.9</w:t>
            </w:r>
          </w:p>
        </w:tc>
        <w:tc>
          <w:tcPr>
            <w:tcW w:w="2481" w:type="dxa"/>
          </w:tcPr>
          <w:p w14:paraId="4578CFD6" w14:textId="02914FF1" w:rsidR="00D34C3F" w:rsidRPr="00BE63DD" w:rsidRDefault="00D34C3F" w:rsidP="00D34C3F">
            <w:pPr>
              <w:jc w:val="center"/>
              <w:rPr>
                <w:rFonts w:ascii="Times New Roman" w:hAnsi="Times New Roman" w:cs="Times New Roman"/>
                <w:szCs w:val="24"/>
              </w:rPr>
            </w:pPr>
            <w:r w:rsidRPr="00BE63DD">
              <w:rPr>
                <w:rFonts w:ascii="Times New Roman" w:hAnsi="Times New Roman" w:cs="Times New Roman"/>
              </w:rPr>
              <w:t>1.4</w:t>
            </w:r>
          </w:p>
        </w:tc>
        <w:tc>
          <w:tcPr>
            <w:tcW w:w="1083" w:type="dxa"/>
          </w:tcPr>
          <w:p w14:paraId="46CA1CEF" w14:textId="3EB30A11" w:rsidR="00D34C3F" w:rsidRPr="00BE63DD" w:rsidRDefault="00D34C3F" w:rsidP="00D34C3F">
            <w:pPr>
              <w:jc w:val="right"/>
              <w:rPr>
                <w:rFonts w:ascii="Times New Roman" w:hAnsi="Times New Roman" w:cs="Times New Roman"/>
                <w:szCs w:val="24"/>
              </w:rPr>
            </w:pPr>
            <w:r w:rsidRPr="00BE63DD">
              <w:rPr>
                <w:rFonts w:ascii="Times New Roman" w:hAnsi="Times New Roman" w:cs="Times New Roman"/>
              </w:rPr>
              <w:t>0.04</w:t>
            </w:r>
          </w:p>
        </w:tc>
      </w:tr>
      <w:tr w:rsidR="00D34C3F" w:rsidRPr="00BE63DD" w14:paraId="5A099166" w14:textId="77777777" w:rsidTr="00001528">
        <w:tc>
          <w:tcPr>
            <w:tcW w:w="2972" w:type="dxa"/>
            <w:vAlign w:val="center"/>
          </w:tcPr>
          <w:p w14:paraId="63387744" w14:textId="77777777" w:rsidR="00D34C3F" w:rsidRPr="00BE63DD" w:rsidRDefault="00D34C3F" w:rsidP="00D34C3F">
            <w:pPr>
              <w:ind w:leftChars="100" w:left="240"/>
              <w:rPr>
                <w:rFonts w:ascii="Times New Roman" w:hAnsi="Times New Roman" w:cs="Times New Roman"/>
                <w:szCs w:val="24"/>
              </w:rPr>
            </w:pPr>
            <w:r w:rsidRPr="00BE63DD">
              <w:rPr>
                <w:rFonts w:ascii="Times New Roman" w:hAnsi="Times New Roman" w:cs="Times New Roman"/>
                <w:color w:val="000000" w:themeColor="text1" w:themeShade="80"/>
                <w:szCs w:val="24"/>
              </w:rPr>
              <w:t>LABA</w:t>
            </w:r>
          </w:p>
        </w:tc>
        <w:tc>
          <w:tcPr>
            <w:tcW w:w="2480" w:type="dxa"/>
          </w:tcPr>
          <w:p w14:paraId="0844580E" w14:textId="4F1736A2" w:rsidR="00D34C3F" w:rsidRPr="00BE63DD" w:rsidRDefault="00D34C3F" w:rsidP="00D34C3F">
            <w:pPr>
              <w:jc w:val="center"/>
              <w:rPr>
                <w:rFonts w:ascii="Times New Roman" w:hAnsi="Times New Roman" w:cs="Times New Roman"/>
                <w:szCs w:val="24"/>
              </w:rPr>
            </w:pPr>
            <w:r w:rsidRPr="00BE63DD">
              <w:rPr>
                <w:rFonts w:ascii="Times New Roman" w:hAnsi="Times New Roman" w:cs="Times New Roman"/>
              </w:rPr>
              <w:t>0.6</w:t>
            </w:r>
          </w:p>
        </w:tc>
        <w:tc>
          <w:tcPr>
            <w:tcW w:w="2481" w:type="dxa"/>
          </w:tcPr>
          <w:p w14:paraId="40F2B73A" w14:textId="1BB48680" w:rsidR="00D34C3F" w:rsidRPr="00BE63DD" w:rsidRDefault="00D34C3F" w:rsidP="00D34C3F">
            <w:pPr>
              <w:jc w:val="center"/>
              <w:rPr>
                <w:rFonts w:ascii="Times New Roman" w:hAnsi="Times New Roman" w:cs="Times New Roman"/>
                <w:szCs w:val="24"/>
              </w:rPr>
            </w:pPr>
            <w:r w:rsidRPr="00BE63DD">
              <w:rPr>
                <w:rFonts w:ascii="Times New Roman" w:hAnsi="Times New Roman" w:cs="Times New Roman"/>
              </w:rPr>
              <w:t>0.4</w:t>
            </w:r>
          </w:p>
        </w:tc>
        <w:tc>
          <w:tcPr>
            <w:tcW w:w="1083" w:type="dxa"/>
          </w:tcPr>
          <w:p w14:paraId="3A6BF101" w14:textId="15516F10" w:rsidR="00D34C3F" w:rsidRPr="00BE63DD" w:rsidRDefault="00D34C3F" w:rsidP="00D34C3F">
            <w:pPr>
              <w:jc w:val="right"/>
              <w:rPr>
                <w:rFonts w:ascii="Times New Roman" w:hAnsi="Times New Roman" w:cs="Times New Roman"/>
                <w:szCs w:val="24"/>
              </w:rPr>
            </w:pPr>
            <w:r w:rsidRPr="00BE63DD">
              <w:rPr>
                <w:rFonts w:ascii="Times New Roman" w:hAnsi="Times New Roman" w:cs="Times New Roman"/>
              </w:rPr>
              <w:t>0.04</w:t>
            </w:r>
          </w:p>
        </w:tc>
      </w:tr>
      <w:tr w:rsidR="00D34C3F" w:rsidRPr="00BE63DD" w14:paraId="3F9C80E8" w14:textId="77777777" w:rsidTr="00001528">
        <w:tc>
          <w:tcPr>
            <w:tcW w:w="2972" w:type="dxa"/>
            <w:vAlign w:val="center"/>
          </w:tcPr>
          <w:p w14:paraId="3C1BCE52" w14:textId="77777777" w:rsidR="00D34C3F" w:rsidRPr="00BE63DD" w:rsidRDefault="00D34C3F" w:rsidP="00D34C3F">
            <w:pPr>
              <w:ind w:leftChars="100" w:left="240"/>
              <w:rPr>
                <w:rFonts w:ascii="Times New Roman" w:hAnsi="Times New Roman" w:cs="Times New Roman"/>
                <w:szCs w:val="24"/>
              </w:rPr>
            </w:pPr>
            <w:r w:rsidRPr="00BE63DD">
              <w:rPr>
                <w:rFonts w:ascii="Times New Roman" w:hAnsi="Times New Roman" w:cs="Times New Roman"/>
                <w:color w:val="000000" w:themeColor="text1" w:themeShade="80"/>
                <w:szCs w:val="24"/>
              </w:rPr>
              <w:t>LAMA</w:t>
            </w:r>
          </w:p>
        </w:tc>
        <w:tc>
          <w:tcPr>
            <w:tcW w:w="2480" w:type="dxa"/>
          </w:tcPr>
          <w:p w14:paraId="11C6F895" w14:textId="13F5930E" w:rsidR="00D34C3F" w:rsidRPr="00BE63DD" w:rsidRDefault="00D34C3F" w:rsidP="00D34C3F">
            <w:pPr>
              <w:jc w:val="center"/>
              <w:rPr>
                <w:rFonts w:ascii="Times New Roman" w:hAnsi="Times New Roman" w:cs="Times New Roman"/>
                <w:szCs w:val="24"/>
              </w:rPr>
            </w:pPr>
            <w:r w:rsidRPr="00BE63DD">
              <w:rPr>
                <w:rFonts w:ascii="Times New Roman" w:hAnsi="Times New Roman" w:cs="Times New Roman"/>
              </w:rPr>
              <w:t>1.6</w:t>
            </w:r>
          </w:p>
        </w:tc>
        <w:tc>
          <w:tcPr>
            <w:tcW w:w="2481" w:type="dxa"/>
          </w:tcPr>
          <w:p w14:paraId="193B28F9" w14:textId="7798ADF2" w:rsidR="00D34C3F" w:rsidRPr="00BE63DD" w:rsidRDefault="00D34C3F" w:rsidP="00D34C3F">
            <w:pPr>
              <w:jc w:val="center"/>
              <w:rPr>
                <w:rFonts w:ascii="Times New Roman" w:hAnsi="Times New Roman" w:cs="Times New Roman"/>
                <w:szCs w:val="24"/>
              </w:rPr>
            </w:pPr>
            <w:r w:rsidRPr="00BE63DD">
              <w:rPr>
                <w:rFonts w:ascii="Times New Roman" w:hAnsi="Times New Roman" w:cs="Times New Roman"/>
              </w:rPr>
              <w:t>0.9</w:t>
            </w:r>
          </w:p>
        </w:tc>
        <w:tc>
          <w:tcPr>
            <w:tcW w:w="1083" w:type="dxa"/>
          </w:tcPr>
          <w:p w14:paraId="0D9F9ED1" w14:textId="5B4C979F" w:rsidR="00D34C3F" w:rsidRPr="00BE63DD" w:rsidRDefault="00D34C3F" w:rsidP="00D34C3F">
            <w:pPr>
              <w:jc w:val="right"/>
              <w:rPr>
                <w:rFonts w:ascii="Times New Roman" w:hAnsi="Times New Roman" w:cs="Times New Roman"/>
                <w:szCs w:val="24"/>
              </w:rPr>
            </w:pPr>
            <w:r w:rsidRPr="00BE63DD">
              <w:rPr>
                <w:rFonts w:ascii="Times New Roman" w:hAnsi="Times New Roman" w:cs="Times New Roman"/>
              </w:rPr>
              <w:t>0.06</w:t>
            </w:r>
          </w:p>
        </w:tc>
      </w:tr>
      <w:tr w:rsidR="00D34C3F" w:rsidRPr="00BE63DD" w14:paraId="71B20982" w14:textId="77777777" w:rsidTr="00001528">
        <w:tc>
          <w:tcPr>
            <w:tcW w:w="2972" w:type="dxa"/>
            <w:vAlign w:val="center"/>
          </w:tcPr>
          <w:p w14:paraId="720A1AF8" w14:textId="77777777" w:rsidR="00D34C3F" w:rsidRPr="00BE63DD" w:rsidRDefault="00D34C3F" w:rsidP="00D34C3F">
            <w:pPr>
              <w:ind w:leftChars="100" w:left="240"/>
              <w:rPr>
                <w:rFonts w:ascii="Times New Roman" w:hAnsi="Times New Roman" w:cs="Times New Roman"/>
                <w:szCs w:val="24"/>
              </w:rPr>
            </w:pPr>
            <w:r w:rsidRPr="00BE63DD">
              <w:rPr>
                <w:rFonts w:ascii="Times New Roman" w:hAnsi="Times New Roman" w:cs="Times New Roman"/>
                <w:color w:val="000000" w:themeColor="text1" w:themeShade="80"/>
                <w:szCs w:val="24"/>
              </w:rPr>
              <w:t>SABA and SAMA</w:t>
            </w:r>
          </w:p>
        </w:tc>
        <w:tc>
          <w:tcPr>
            <w:tcW w:w="2480" w:type="dxa"/>
          </w:tcPr>
          <w:p w14:paraId="08B9A25E" w14:textId="03A60AB6" w:rsidR="00D34C3F" w:rsidRPr="00BE63DD" w:rsidRDefault="00D34C3F" w:rsidP="00D34C3F">
            <w:pPr>
              <w:jc w:val="center"/>
              <w:rPr>
                <w:rFonts w:ascii="Times New Roman" w:hAnsi="Times New Roman" w:cs="Times New Roman"/>
                <w:szCs w:val="24"/>
              </w:rPr>
            </w:pPr>
            <w:r w:rsidRPr="00BE63DD">
              <w:rPr>
                <w:rFonts w:ascii="Times New Roman" w:hAnsi="Times New Roman" w:cs="Times New Roman"/>
              </w:rPr>
              <w:t>0.8</w:t>
            </w:r>
          </w:p>
        </w:tc>
        <w:tc>
          <w:tcPr>
            <w:tcW w:w="2481" w:type="dxa"/>
          </w:tcPr>
          <w:p w14:paraId="5496B6CE" w14:textId="37561EC4" w:rsidR="00D34C3F" w:rsidRPr="00BE63DD" w:rsidRDefault="00D34C3F" w:rsidP="00D34C3F">
            <w:pPr>
              <w:jc w:val="center"/>
              <w:rPr>
                <w:rFonts w:ascii="Times New Roman" w:hAnsi="Times New Roman" w:cs="Times New Roman"/>
                <w:szCs w:val="24"/>
              </w:rPr>
            </w:pPr>
            <w:r w:rsidRPr="00BE63DD">
              <w:rPr>
                <w:rFonts w:ascii="Times New Roman" w:hAnsi="Times New Roman" w:cs="Times New Roman"/>
              </w:rPr>
              <w:t>0.5</w:t>
            </w:r>
          </w:p>
        </w:tc>
        <w:tc>
          <w:tcPr>
            <w:tcW w:w="1083" w:type="dxa"/>
          </w:tcPr>
          <w:p w14:paraId="34EFE1B1" w14:textId="4E323D10" w:rsidR="00D34C3F" w:rsidRPr="00BE63DD" w:rsidRDefault="00D34C3F" w:rsidP="00D34C3F">
            <w:pPr>
              <w:jc w:val="right"/>
              <w:rPr>
                <w:rFonts w:ascii="Times New Roman" w:hAnsi="Times New Roman" w:cs="Times New Roman"/>
                <w:szCs w:val="24"/>
              </w:rPr>
            </w:pPr>
            <w:r w:rsidRPr="00BE63DD">
              <w:rPr>
                <w:rFonts w:ascii="Times New Roman" w:hAnsi="Times New Roman" w:cs="Times New Roman"/>
              </w:rPr>
              <w:t>0.03</w:t>
            </w:r>
          </w:p>
        </w:tc>
      </w:tr>
      <w:tr w:rsidR="00D34C3F" w:rsidRPr="00BE63DD" w14:paraId="4676E5D8" w14:textId="77777777" w:rsidTr="00001528">
        <w:tc>
          <w:tcPr>
            <w:tcW w:w="2972" w:type="dxa"/>
            <w:vAlign w:val="center"/>
          </w:tcPr>
          <w:p w14:paraId="5623A1A2" w14:textId="77777777" w:rsidR="00D34C3F" w:rsidRPr="00BE63DD" w:rsidRDefault="00D34C3F" w:rsidP="00D34C3F">
            <w:pPr>
              <w:ind w:leftChars="100" w:left="240"/>
              <w:rPr>
                <w:rFonts w:ascii="Times New Roman" w:hAnsi="Times New Roman" w:cs="Times New Roman"/>
                <w:szCs w:val="24"/>
              </w:rPr>
            </w:pPr>
            <w:r w:rsidRPr="00BE63DD">
              <w:rPr>
                <w:rFonts w:ascii="Times New Roman" w:hAnsi="Times New Roman" w:cs="Times New Roman"/>
                <w:color w:val="000000" w:themeColor="text1" w:themeShade="80"/>
                <w:szCs w:val="24"/>
              </w:rPr>
              <w:t>LAMA and LABA</w:t>
            </w:r>
          </w:p>
        </w:tc>
        <w:tc>
          <w:tcPr>
            <w:tcW w:w="2480" w:type="dxa"/>
          </w:tcPr>
          <w:p w14:paraId="2FFCA2C9" w14:textId="1717B5CC" w:rsidR="00D34C3F" w:rsidRPr="00BE63DD" w:rsidRDefault="00D34C3F" w:rsidP="00D34C3F">
            <w:pPr>
              <w:jc w:val="center"/>
              <w:rPr>
                <w:rFonts w:ascii="Times New Roman" w:hAnsi="Times New Roman" w:cs="Times New Roman"/>
                <w:szCs w:val="24"/>
              </w:rPr>
            </w:pPr>
            <w:r w:rsidRPr="00BE63DD">
              <w:rPr>
                <w:rFonts w:ascii="Times New Roman" w:hAnsi="Times New Roman" w:cs="Times New Roman"/>
              </w:rPr>
              <w:t>1.4</w:t>
            </w:r>
          </w:p>
        </w:tc>
        <w:tc>
          <w:tcPr>
            <w:tcW w:w="2481" w:type="dxa"/>
          </w:tcPr>
          <w:p w14:paraId="09FDD82F" w14:textId="7DE716CC" w:rsidR="00D34C3F" w:rsidRPr="00BE63DD" w:rsidRDefault="00D34C3F" w:rsidP="00D34C3F">
            <w:pPr>
              <w:jc w:val="center"/>
              <w:rPr>
                <w:rFonts w:ascii="Times New Roman" w:hAnsi="Times New Roman" w:cs="Times New Roman"/>
                <w:szCs w:val="24"/>
              </w:rPr>
            </w:pPr>
            <w:r w:rsidRPr="00BE63DD">
              <w:rPr>
                <w:rFonts w:ascii="Times New Roman" w:hAnsi="Times New Roman" w:cs="Times New Roman"/>
              </w:rPr>
              <w:t>0.9</w:t>
            </w:r>
          </w:p>
        </w:tc>
        <w:tc>
          <w:tcPr>
            <w:tcW w:w="1083" w:type="dxa"/>
          </w:tcPr>
          <w:p w14:paraId="6A5B2A69" w14:textId="33E35090" w:rsidR="00D34C3F" w:rsidRPr="00BE63DD" w:rsidRDefault="00D34C3F" w:rsidP="00D34C3F">
            <w:pPr>
              <w:jc w:val="right"/>
              <w:rPr>
                <w:rFonts w:ascii="Times New Roman" w:hAnsi="Times New Roman" w:cs="Times New Roman"/>
                <w:szCs w:val="24"/>
              </w:rPr>
            </w:pPr>
            <w:r w:rsidRPr="00BE63DD">
              <w:rPr>
                <w:rFonts w:ascii="Times New Roman" w:hAnsi="Times New Roman" w:cs="Times New Roman"/>
              </w:rPr>
              <w:t>0.05</w:t>
            </w:r>
          </w:p>
        </w:tc>
      </w:tr>
      <w:tr w:rsidR="00D34C3F" w:rsidRPr="00BE63DD" w14:paraId="7B2D52FD" w14:textId="77777777" w:rsidTr="00001528">
        <w:tc>
          <w:tcPr>
            <w:tcW w:w="2972" w:type="dxa"/>
            <w:vAlign w:val="center"/>
          </w:tcPr>
          <w:p w14:paraId="5A5C784B" w14:textId="77777777" w:rsidR="00D34C3F" w:rsidRPr="00BE63DD" w:rsidRDefault="00D34C3F" w:rsidP="00D34C3F">
            <w:pPr>
              <w:ind w:leftChars="100" w:left="240"/>
              <w:rPr>
                <w:rFonts w:ascii="Times New Roman" w:hAnsi="Times New Roman" w:cs="Times New Roman"/>
                <w:szCs w:val="24"/>
              </w:rPr>
            </w:pPr>
            <w:r w:rsidRPr="00BE63DD">
              <w:rPr>
                <w:rFonts w:ascii="Times New Roman" w:hAnsi="Times New Roman" w:cs="Times New Roman"/>
                <w:color w:val="000000" w:themeColor="text1" w:themeShade="80"/>
                <w:szCs w:val="24"/>
              </w:rPr>
              <w:t>LABA and ICS</w:t>
            </w:r>
          </w:p>
        </w:tc>
        <w:tc>
          <w:tcPr>
            <w:tcW w:w="2480" w:type="dxa"/>
          </w:tcPr>
          <w:p w14:paraId="287FB382" w14:textId="0A987D9D" w:rsidR="00D34C3F" w:rsidRPr="00BE63DD" w:rsidRDefault="00D34C3F" w:rsidP="00D34C3F">
            <w:pPr>
              <w:jc w:val="center"/>
              <w:rPr>
                <w:rFonts w:ascii="Times New Roman" w:hAnsi="Times New Roman" w:cs="Times New Roman"/>
                <w:szCs w:val="24"/>
              </w:rPr>
            </w:pPr>
            <w:r w:rsidRPr="00BE63DD">
              <w:rPr>
                <w:rFonts w:ascii="Times New Roman" w:hAnsi="Times New Roman" w:cs="Times New Roman"/>
              </w:rPr>
              <w:t>4.7</w:t>
            </w:r>
          </w:p>
        </w:tc>
        <w:tc>
          <w:tcPr>
            <w:tcW w:w="2481" w:type="dxa"/>
          </w:tcPr>
          <w:p w14:paraId="46164909" w14:textId="256288E5" w:rsidR="00D34C3F" w:rsidRPr="00BE63DD" w:rsidRDefault="00D34C3F" w:rsidP="00D34C3F">
            <w:pPr>
              <w:jc w:val="center"/>
              <w:rPr>
                <w:rFonts w:ascii="Times New Roman" w:hAnsi="Times New Roman" w:cs="Times New Roman"/>
                <w:szCs w:val="24"/>
              </w:rPr>
            </w:pPr>
            <w:r w:rsidRPr="00BE63DD">
              <w:rPr>
                <w:rFonts w:ascii="Times New Roman" w:hAnsi="Times New Roman" w:cs="Times New Roman"/>
              </w:rPr>
              <w:t>3.0</w:t>
            </w:r>
          </w:p>
        </w:tc>
        <w:tc>
          <w:tcPr>
            <w:tcW w:w="1083" w:type="dxa"/>
          </w:tcPr>
          <w:p w14:paraId="5FFCAAB2" w14:textId="51C5F799" w:rsidR="00D34C3F" w:rsidRPr="00BE63DD" w:rsidRDefault="00D34C3F" w:rsidP="00D34C3F">
            <w:pPr>
              <w:jc w:val="right"/>
              <w:rPr>
                <w:rFonts w:ascii="Times New Roman" w:hAnsi="Times New Roman" w:cs="Times New Roman"/>
                <w:szCs w:val="24"/>
              </w:rPr>
            </w:pPr>
            <w:r w:rsidRPr="00BE63DD">
              <w:rPr>
                <w:rFonts w:ascii="Times New Roman" w:hAnsi="Times New Roman" w:cs="Times New Roman"/>
              </w:rPr>
              <w:t>0.09</w:t>
            </w:r>
          </w:p>
        </w:tc>
      </w:tr>
      <w:tr w:rsidR="00D34C3F" w:rsidRPr="00BE63DD" w14:paraId="4EBA07BD" w14:textId="77777777" w:rsidTr="00001528">
        <w:tc>
          <w:tcPr>
            <w:tcW w:w="2972" w:type="dxa"/>
            <w:vAlign w:val="center"/>
          </w:tcPr>
          <w:p w14:paraId="14D5BC6F" w14:textId="77777777" w:rsidR="00D34C3F" w:rsidRPr="00BE63DD" w:rsidRDefault="00D34C3F" w:rsidP="00D34C3F">
            <w:pPr>
              <w:ind w:leftChars="100" w:left="240"/>
              <w:rPr>
                <w:rFonts w:ascii="Times New Roman" w:hAnsi="Times New Roman" w:cs="Times New Roman"/>
                <w:szCs w:val="24"/>
              </w:rPr>
            </w:pPr>
            <w:r w:rsidRPr="00BE63DD">
              <w:rPr>
                <w:rFonts w:ascii="Times New Roman" w:hAnsi="Times New Roman" w:cs="Times New Roman"/>
                <w:color w:val="000000" w:themeColor="text1" w:themeShade="80"/>
                <w:szCs w:val="24"/>
              </w:rPr>
              <w:t>Theophylline</w:t>
            </w:r>
          </w:p>
        </w:tc>
        <w:tc>
          <w:tcPr>
            <w:tcW w:w="2480" w:type="dxa"/>
          </w:tcPr>
          <w:p w14:paraId="66AAA000" w14:textId="18FF0611" w:rsidR="00D34C3F" w:rsidRPr="00BE63DD" w:rsidRDefault="00D34C3F" w:rsidP="00D34C3F">
            <w:pPr>
              <w:jc w:val="center"/>
              <w:rPr>
                <w:rFonts w:ascii="Times New Roman" w:hAnsi="Times New Roman" w:cs="Times New Roman"/>
                <w:szCs w:val="24"/>
              </w:rPr>
            </w:pPr>
            <w:r w:rsidRPr="00BE63DD">
              <w:rPr>
                <w:rFonts w:ascii="Times New Roman" w:hAnsi="Times New Roman" w:cs="Times New Roman"/>
              </w:rPr>
              <w:t>11.0</w:t>
            </w:r>
          </w:p>
        </w:tc>
        <w:tc>
          <w:tcPr>
            <w:tcW w:w="2481" w:type="dxa"/>
          </w:tcPr>
          <w:p w14:paraId="3AC90A40" w14:textId="502A8B89" w:rsidR="00D34C3F" w:rsidRPr="00BE63DD" w:rsidRDefault="00D34C3F" w:rsidP="00D34C3F">
            <w:pPr>
              <w:jc w:val="center"/>
              <w:rPr>
                <w:rFonts w:ascii="Times New Roman" w:hAnsi="Times New Roman" w:cs="Times New Roman"/>
                <w:szCs w:val="24"/>
              </w:rPr>
            </w:pPr>
            <w:r w:rsidRPr="00BE63DD">
              <w:rPr>
                <w:rFonts w:ascii="Times New Roman" w:hAnsi="Times New Roman" w:cs="Times New Roman"/>
              </w:rPr>
              <w:t>7.4</w:t>
            </w:r>
          </w:p>
        </w:tc>
        <w:tc>
          <w:tcPr>
            <w:tcW w:w="1083" w:type="dxa"/>
          </w:tcPr>
          <w:p w14:paraId="4D9B0274" w14:textId="6DEE5E32" w:rsidR="00D34C3F" w:rsidRPr="00BE63DD" w:rsidRDefault="00D34C3F" w:rsidP="00D34C3F">
            <w:pPr>
              <w:jc w:val="right"/>
              <w:rPr>
                <w:rFonts w:ascii="Times New Roman" w:hAnsi="Times New Roman" w:cs="Times New Roman"/>
                <w:b/>
                <w:bCs/>
                <w:szCs w:val="24"/>
              </w:rPr>
            </w:pPr>
            <w:r w:rsidRPr="00BE63DD">
              <w:rPr>
                <w:rFonts w:ascii="Times New Roman" w:hAnsi="Times New Roman" w:cs="Times New Roman"/>
                <w:b/>
                <w:bCs/>
              </w:rPr>
              <w:t>0.12</w:t>
            </w:r>
          </w:p>
        </w:tc>
      </w:tr>
      <w:tr w:rsidR="00D34C3F" w:rsidRPr="00BE63DD" w14:paraId="4271D313" w14:textId="77777777" w:rsidTr="00001528">
        <w:tc>
          <w:tcPr>
            <w:tcW w:w="2972" w:type="dxa"/>
            <w:vAlign w:val="center"/>
          </w:tcPr>
          <w:p w14:paraId="51C7B134" w14:textId="77777777" w:rsidR="00D34C3F" w:rsidRPr="00BE63DD" w:rsidRDefault="00D34C3F" w:rsidP="00D34C3F">
            <w:pPr>
              <w:ind w:leftChars="100" w:left="240"/>
              <w:rPr>
                <w:rFonts w:ascii="Times New Roman" w:hAnsi="Times New Roman" w:cs="Times New Roman"/>
                <w:szCs w:val="24"/>
              </w:rPr>
            </w:pPr>
            <w:r w:rsidRPr="00BE63DD">
              <w:rPr>
                <w:rFonts w:ascii="Times New Roman" w:hAnsi="Times New Roman" w:cs="Times New Roman"/>
                <w:color w:val="000000" w:themeColor="text1" w:themeShade="80"/>
                <w:szCs w:val="24"/>
              </w:rPr>
              <w:t>LTRA</w:t>
            </w:r>
          </w:p>
        </w:tc>
        <w:tc>
          <w:tcPr>
            <w:tcW w:w="2480" w:type="dxa"/>
          </w:tcPr>
          <w:p w14:paraId="74E60608" w14:textId="2CCB9424" w:rsidR="00D34C3F" w:rsidRPr="00BE63DD" w:rsidRDefault="00D34C3F" w:rsidP="00D34C3F">
            <w:pPr>
              <w:jc w:val="center"/>
              <w:rPr>
                <w:rFonts w:ascii="Times New Roman" w:hAnsi="Times New Roman" w:cs="Times New Roman"/>
                <w:szCs w:val="24"/>
              </w:rPr>
            </w:pPr>
            <w:r w:rsidRPr="00BE63DD">
              <w:rPr>
                <w:rFonts w:ascii="Times New Roman" w:hAnsi="Times New Roman" w:cs="Times New Roman"/>
              </w:rPr>
              <w:t>1.5</w:t>
            </w:r>
          </w:p>
        </w:tc>
        <w:tc>
          <w:tcPr>
            <w:tcW w:w="2481" w:type="dxa"/>
          </w:tcPr>
          <w:p w14:paraId="3782618F" w14:textId="0B37F884" w:rsidR="00D34C3F" w:rsidRPr="00BE63DD" w:rsidRDefault="00D34C3F" w:rsidP="00D34C3F">
            <w:pPr>
              <w:jc w:val="center"/>
              <w:rPr>
                <w:rFonts w:ascii="Times New Roman" w:hAnsi="Times New Roman" w:cs="Times New Roman"/>
                <w:szCs w:val="24"/>
              </w:rPr>
            </w:pPr>
            <w:r w:rsidRPr="00BE63DD">
              <w:rPr>
                <w:rFonts w:ascii="Times New Roman" w:hAnsi="Times New Roman" w:cs="Times New Roman"/>
              </w:rPr>
              <w:t>0.9</w:t>
            </w:r>
          </w:p>
        </w:tc>
        <w:tc>
          <w:tcPr>
            <w:tcW w:w="1083" w:type="dxa"/>
          </w:tcPr>
          <w:p w14:paraId="1FE58025" w14:textId="64DDB4CC" w:rsidR="00D34C3F" w:rsidRPr="00BE63DD" w:rsidRDefault="00D34C3F" w:rsidP="00D34C3F">
            <w:pPr>
              <w:jc w:val="right"/>
              <w:rPr>
                <w:rFonts w:ascii="Times New Roman" w:hAnsi="Times New Roman" w:cs="Times New Roman"/>
                <w:szCs w:val="24"/>
              </w:rPr>
            </w:pPr>
            <w:r w:rsidRPr="00BE63DD">
              <w:rPr>
                <w:rFonts w:ascii="Times New Roman" w:hAnsi="Times New Roman" w:cs="Times New Roman"/>
              </w:rPr>
              <w:t>0.06</w:t>
            </w:r>
          </w:p>
        </w:tc>
      </w:tr>
      <w:tr w:rsidR="00D34C3F" w:rsidRPr="00BE63DD" w14:paraId="6B0C9665" w14:textId="77777777" w:rsidTr="00001528">
        <w:tc>
          <w:tcPr>
            <w:tcW w:w="2972" w:type="dxa"/>
            <w:vAlign w:val="center"/>
          </w:tcPr>
          <w:p w14:paraId="23BB4C42" w14:textId="77777777" w:rsidR="00D34C3F" w:rsidRPr="00BE63DD" w:rsidRDefault="00D34C3F" w:rsidP="00D34C3F">
            <w:pPr>
              <w:ind w:leftChars="100" w:left="240"/>
              <w:rPr>
                <w:rFonts w:ascii="Times New Roman" w:hAnsi="Times New Roman" w:cs="Times New Roman"/>
                <w:szCs w:val="24"/>
              </w:rPr>
            </w:pPr>
            <w:r w:rsidRPr="00BE63DD">
              <w:rPr>
                <w:rFonts w:ascii="Times New Roman" w:hAnsi="Times New Roman" w:cs="Times New Roman"/>
                <w:color w:val="000000" w:themeColor="text1" w:themeShade="80"/>
                <w:szCs w:val="24"/>
              </w:rPr>
              <w:t>Omalizumab</w:t>
            </w:r>
          </w:p>
        </w:tc>
        <w:tc>
          <w:tcPr>
            <w:tcW w:w="2480" w:type="dxa"/>
          </w:tcPr>
          <w:p w14:paraId="636936F9" w14:textId="17130421" w:rsidR="00D34C3F" w:rsidRPr="00BE63DD" w:rsidRDefault="00D34C3F" w:rsidP="00D34C3F">
            <w:pPr>
              <w:jc w:val="center"/>
              <w:rPr>
                <w:rFonts w:ascii="Times New Roman" w:hAnsi="Times New Roman" w:cs="Times New Roman"/>
                <w:szCs w:val="24"/>
              </w:rPr>
            </w:pPr>
            <w:r w:rsidRPr="00BE63DD">
              <w:rPr>
                <w:rFonts w:ascii="Times New Roman" w:hAnsi="Times New Roman" w:cs="Times New Roman"/>
              </w:rPr>
              <w:t>0.02</w:t>
            </w:r>
          </w:p>
        </w:tc>
        <w:tc>
          <w:tcPr>
            <w:tcW w:w="2481" w:type="dxa"/>
          </w:tcPr>
          <w:p w14:paraId="566ED4BC" w14:textId="32F8FB21" w:rsidR="00D34C3F" w:rsidRPr="00BE63DD" w:rsidRDefault="00D34C3F" w:rsidP="00D34C3F">
            <w:pPr>
              <w:jc w:val="center"/>
              <w:rPr>
                <w:rFonts w:ascii="Times New Roman" w:hAnsi="Times New Roman" w:cs="Times New Roman"/>
                <w:szCs w:val="24"/>
              </w:rPr>
            </w:pPr>
            <w:r w:rsidRPr="00BE63DD">
              <w:rPr>
                <w:rFonts w:ascii="Times New Roman" w:hAnsi="Times New Roman" w:cs="Times New Roman"/>
              </w:rPr>
              <w:t>0.01</w:t>
            </w:r>
          </w:p>
        </w:tc>
        <w:tc>
          <w:tcPr>
            <w:tcW w:w="1083" w:type="dxa"/>
          </w:tcPr>
          <w:p w14:paraId="74E407CF" w14:textId="1A5351FC" w:rsidR="00D34C3F" w:rsidRPr="00BE63DD" w:rsidRDefault="00D34C3F" w:rsidP="00D34C3F">
            <w:pPr>
              <w:jc w:val="right"/>
              <w:rPr>
                <w:rFonts w:ascii="Times New Roman" w:hAnsi="Times New Roman" w:cs="Times New Roman"/>
                <w:szCs w:val="24"/>
              </w:rPr>
            </w:pPr>
            <w:r w:rsidRPr="00BE63DD">
              <w:rPr>
                <w:rFonts w:ascii="Times New Roman" w:hAnsi="Times New Roman" w:cs="Times New Roman"/>
              </w:rPr>
              <w:t>0.01</w:t>
            </w:r>
          </w:p>
        </w:tc>
      </w:tr>
      <w:tr w:rsidR="00D34C3F" w:rsidRPr="00BE63DD" w14:paraId="28ED5873" w14:textId="77777777" w:rsidTr="00001528">
        <w:tc>
          <w:tcPr>
            <w:tcW w:w="2972" w:type="dxa"/>
          </w:tcPr>
          <w:p w14:paraId="5CF286D1" w14:textId="77777777" w:rsidR="00D34C3F" w:rsidRPr="00BE63DD" w:rsidRDefault="00D34C3F" w:rsidP="00D34C3F">
            <w:pPr>
              <w:ind w:leftChars="100" w:left="240"/>
              <w:rPr>
                <w:rFonts w:ascii="Times New Roman" w:hAnsi="Times New Roman" w:cs="Times New Roman"/>
                <w:szCs w:val="24"/>
              </w:rPr>
            </w:pPr>
            <w:r w:rsidRPr="00BE63DD">
              <w:rPr>
                <w:rFonts w:ascii="Times New Roman" w:hAnsi="Times New Roman" w:cs="Times New Roman"/>
                <w:szCs w:val="24"/>
              </w:rPr>
              <w:t>Systemic corticosteroids</w:t>
            </w:r>
          </w:p>
        </w:tc>
        <w:tc>
          <w:tcPr>
            <w:tcW w:w="2480" w:type="dxa"/>
          </w:tcPr>
          <w:p w14:paraId="5F2AEFF1" w14:textId="14C6E1A8" w:rsidR="00D34C3F" w:rsidRPr="00BE63DD" w:rsidRDefault="00D34C3F" w:rsidP="00D34C3F">
            <w:pPr>
              <w:jc w:val="center"/>
              <w:rPr>
                <w:rFonts w:ascii="Times New Roman" w:hAnsi="Times New Roman" w:cs="Times New Roman"/>
                <w:szCs w:val="24"/>
              </w:rPr>
            </w:pPr>
            <w:r w:rsidRPr="00BE63DD">
              <w:rPr>
                <w:rFonts w:ascii="Times New Roman" w:hAnsi="Times New Roman" w:cs="Times New Roman"/>
              </w:rPr>
              <w:t>30.6</w:t>
            </w:r>
          </w:p>
        </w:tc>
        <w:tc>
          <w:tcPr>
            <w:tcW w:w="2481" w:type="dxa"/>
          </w:tcPr>
          <w:p w14:paraId="0D43DF99" w14:textId="7D458916" w:rsidR="00D34C3F" w:rsidRPr="00BE63DD" w:rsidRDefault="00D34C3F" w:rsidP="00D34C3F">
            <w:pPr>
              <w:jc w:val="center"/>
              <w:rPr>
                <w:rFonts w:ascii="Times New Roman" w:hAnsi="Times New Roman" w:cs="Times New Roman"/>
                <w:szCs w:val="24"/>
              </w:rPr>
            </w:pPr>
            <w:r w:rsidRPr="00BE63DD">
              <w:rPr>
                <w:rFonts w:ascii="Times New Roman" w:hAnsi="Times New Roman" w:cs="Times New Roman"/>
              </w:rPr>
              <w:t>24.6</w:t>
            </w:r>
          </w:p>
        </w:tc>
        <w:tc>
          <w:tcPr>
            <w:tcW w:w="1083" w:type="dxa"/>
          </w:tcPr>
          <w:p w14:paraId="7FE5AB66" w14:textId="16D750C5" w:rsidR="00D34C3F" w:rsidRPr="00BE63DD" w:rsidRDefault="00D34C3F" w:rsidP="00D34C3F">
            <w:pPr>
              <w:jc w:val="right"/>
              <w:rPr>
                <w:rFonts w:ascii="Times New Roman" w:hAnsi="Times New Roman" w:cs="Times New Roman"/>
                <w:b/>
                <w:bCs/>
                <w:szCs w:val="24"/>
              </w:rPr>
            </w:pPr>
            <w:r w:rsidRPr="00BE63DD">
              <w:rPr>
                <w:rFonts w:ascii="Times New Roman" w:hAnsi="Times New Roman" w:cs="Times New Roman"/>
                <w:b/>
                <w:bCs/>
              </w:rPr>
              <w:t>0.13</w:t>
            </w:r>
          </w:p>
        </w:tc>
      </w:tr>
      <w:tr w:rsidR="00D4522A" w:rsidRPr="00BE63DD" w14:paraId="6D68DBC3" w14:textId="77777777" w:rsidTr="00001528">
        <w:tc>
          <w:tcPr>
            <w:tcW w:w="9016" w:type="dxa"/>
            <w:gridSpan w:val="4"/>
          </w:tcPr>
          <w:p w14:paraId="3466F8F0" w14:textId="530F70C9" w:rsidR="00D4522A" w:rsidRPr="00BE63DD" w:rsidRDefault="00857D25" w:rsidP="00001528">
            <w:pPr>
              <w:rPr>
                <w:rFonts w:ascii="Times New Roman" w:hAnsi="Times New Roman" w:cs="Times New Roman"/>
                <w:b/>
                <w:szCs w:val="24"/>
              </w:rPr>
            </w:pPr>
            <w:r>
              <w:rPr>
                <w:rFonts w:ascii="Times New Roman" w:hAnsi="Times New Roman" w:cs="Times New Roman"/>
                <w:b/>
                <w:szCs w:val="24"/>
              </w:rPr>
              <w:t>Monthly p</w:t>
            </w:r>
            <w:r w:rsidRPr="00BE63DD">
              <w:rPr>
                <w:rFonts w:ascii="Times New Roman" w:hAnsi="Times New Roman" w:cs="Times New Roman"/>
                <w:b/>
                <w:szCs w:val="24"/>
              </w:rPr>
              <w:t>remium</w:t>
            </w:r>
            <w:r w:rsidR="00D4522A" w:rsidRPr="00BE63DD">
              <w:rPr>
                <w:rFonts w:ascii="Times New Roman" w:hAnsi="Times New Roman" w:cs="Times New Roman"/>
                <w:b/>
                <w:szCs w:val="24"/>
              </w:rPr>
              <w:t xml:space="preserve">-based income </w:t>
            </w:r>
            <w:r>
              <w:rPr>
                <w:rFonts w:ascii="Times New Roman" w:hAnsi="Times New Roman" w:cs="Times New Roman"/>
                <w:b/>
                <w:szCs w:val="24"/>
              </w:rPr>
              <w:t>(per person)</w:t>
            </w:r>
            <w:r w:rsidR="00D4522A" w:rsidRPr="00BE63DD">
              <w:rPr>
                <w:rFonts w:ascii="Times New Roman" w:hAnsi="Times New Roman" w:cs="Times New Roman"/>
                <w:b/>
                <w:szCs w:val="24"/>
              </w:rPr>
              <w:t xml:space="preserve"> at index date (%)</w:t>
            </w:r>
          </w:p>
        </w:tc>
      </w:tr>
      <w:tr w:rsidR="00BE63DD" w:rsidRPr="00BE63DD" w14:paraId="50F6E23F" w14:textId="77777777" w:rsidTr="00001528">
        <w:tc>
          <w:tcPr>
            <w:tcW w:w="2972" w:type="dxa"/>
            <w:vAlign w:val="center"/>
          </w:tcPr>
          <w:p w14:paraId="6AC3BA1A" w14:textId="77777777" w:rsidR="00BE63DD" w:rsidRPr="00BE63DD" w:rsidRDefault="00BE63DD" w:rsidP="00BE63DD">
            <w:pPr>
              <w:ind w:leftChars="100" w:left="240"/>
              <w:rPr>
                <w:rFonts w:ascii="Times New Roman" w:hAnsi="Times New Roman" w:cs="Times New Roman"/>
                <w:szCs w:val="24"/>
              </w:rPr>
            </w:pPr>
            <w:r w:rsidRPr="00BE63DD">
              <w:rPr>
                <w:rFonts w:ascii="Times New Roman" w:hAnsi="Times New Roman" w:cs="Times New Roman"/>
                <w:color w:val="000000" w:themeColor="text1" w:themeShade="80"/>
                <w:szCs w:val="24"/>
              </w:rPr>
              <w:t>≤ 760 USD</w:t>
            </w:r>
          </w:p>
        </w:tc>
        <w:tc>
          <w:tcPr>
            <w:tcW w:w="2480" w:type="dxa"/>
          </w:tcPr>
          <w:p w14:paraId="71C777CB" w14:textId="28C74F49" w:rsidR="00BE63DD" w:rsidRPr="00BE63DD" w:rsidRDefault="00BE63DD" w:rsidP="00BE63DD">
            <w:pPr>
              <w:jc w:val="center"/>
              <w:rPr>
                <w:rFonts w:ascii="Times New Roman" w:hAnsi="Times New Roman" w:cs="Times New Roman"/>
                <w:szCs w:val="24"/>
              </w:rPr>
            </w:pPr>
            <w:r w:rsidRPr="00BE63DD">
              <w:rPr>
                <w:rFonts w:ascii="Times New Roman" w:hAnsi="Times New Roman" w:cs="Times New Roman"/>
              </w:rPr>
              <w:t>33.7</w:t>
            </w:r>
          </w:p>
        </w:tc>
        <w:tc>
          <w:tcPr>
            <w:tcW w:w="2481" w:type="dxa"/>
            <w:vAlign w:val="center"/>
          </w:tcPr>
          <w:p w14:paraId="0C4BACB9" w14:textId="2773F4CB" w:rsidR="00BE63DD" w:rsidRPr="00BE63DD" w:rsidRDefault="00BE63DD" w:rsidP="00BE63DD">
            <w:pPr>
              <w:jc w:val="center"/>
              <w:rPr>
                <w:rFonts w:ascii="Times New Roman" w:hAnsi="Times New Roman" w:cs="Times New Roman"/>
                <w:szCs w:val="24"/>
              </w:rPr>
            </w:pPr>
            <w:r w:rsidRPr="00BE63DD">
              <w:rPr>
                <w:rFonts w:ascii="Times New Roman" w:hAnsi="Times New Roman" w:cs="Times New Roman"/>
                <w:color w:val="000000"/>
              </w:rPr>
              <w:t>35.4</w:t>
            </w:r>
          </w:p>
        </w:tc>
        <w:tc>
          <w:tcPr>
            <w:tcW w:w="1083" w:type="dxa"/>
            <w:vAlign w:val="center"/>
          </w:tcPr>
          <w:p w14:paraId="4E2DDFFE" w14:textId="59DFAA4B" w:rsidR="00BE63DD" w:rsidRPr="00BE63DD" w:rsidRDefault="00BE63DD" w:rsidP="00BE63DD">
            <w:pPr>
              <w:jc w:val="right"/>
              <w:rPr>
                <w:rFonts w:ascii="Times New Roman" w:hAnsi="Times New Roman" w:cs="Times New Roman"/>
                <w:b/>
                <w:bCs/>
                <w:szCs w:val="24"/>
              </w:rPr>
            </w:pPr>
            <w:r w:rsidRPr="00BE63DD">
              <w:rPr>
                <w:rFonts w:ascii="Times New Roman" w:hAnsi="Times New Roman" w:cs="Times New Roman"/>
                <w:color w:val="000000"/>
              </w:rPr>
              <w:t>-0.04</w:t>
            </w:r>
          </w:p>
        </w:tc>
      </w:tr>
      <w:tr w:rsidR="00BE63DD" w:rsidRPr="00BE63DD" w14:paraId="2CE0DF6B" w14:textId="77777777" w:rsidTr="00001528">
        <w:tc>
          <w:tcPr>
            <w:tcW w:w="2972" w:type="dxa"/>
            <w:vAlign w:val="center"/>
          </w:tcPr>
          <w:p w14:paraId="2A5275F6" w14:textId="77777777" w:rsidR="00BE63DD" w:rsidRPr="00BE63DD" w:rsidRDefault="00BE63DD" w:rsidP="00BE63DD">
            <w:pPr>
              <w:ind w:leftChars="100" w:left="240"/>
              <w:rPr>
                <w:rFonts w:ascii="Times New Roman" w:hAnsi="Times New Roman" w:cs="Times New Roman"/>
                <w:szCs w:val="24"/>
              </w:rPr>
            </w:pPr>
            <w:r w:rsidRPr="00BE63DD">
              <w:rPr>
                <w:rFonts w:ascii="Times New Roman" w:hAnsi="Times New Roman" w:cs="Times New Roman"/>
                <w:color w:val="000000" w:themeColor="text1" w:themeShade="80"/>
                <w:szCs w:val="24"/>
              </w:rPr>
              <w:t xml:space="preserve">760-960 </w:t>
            </w:r>
            <w:r w:rsidRPr="00BE63DD">
              <w:rPr>
                <w:rFonts w:ascii="Times New Roman" w:eastAsia="Arial" w:hAnsi="Times New Roman" w:cs="Times New Roman"/>
                <w:color w:val="000000" w:themeColor="text1" w:themeShade="80"/>
                <w:szCs w:val="24"/>
              </w:rPr>
              <w:t>USD</w:t>
            </w:r>
          </w:p>
        </w:tc>
        <w:tc>
          <w:tcPr>
            <w:tcW w:w="2480" w:type="dxa"/>
          </w:tcPr>
          <w:p w14:paraId="3884277F" w14:textId="01396280" w:rsidR="00BE63DD" w:rsidRPr="00BE63DD" w:rsidRDefault="00BE63DD" w:rsidP="00BE63DD">
            <w:pPr>
              <w:jc w:val="center"/>
              <w:rPr>
                <w:rFonts w:ascii="Times New Roman" w:hAnsi="Times New Roman" w:cs="Times New Roman"/>
                <w:szCs w:val="24"/>
              </w:rPr>
            </w:pPr>
            <w:r w:rsidRPr="00BE63DD">
              <w:rPr>
                <w:rFonts w:ascii="Times New Roman" w:hAnsi="Times New Roman" w:cs="Times New Roman"/>
              </w:rPr>
              <w:t>37.6</w:t>
            </w:r>
          </w:p>
        </w:tc>
        <w:tc>
          <w:tcPr>
            <w:tcW w:w="2481" w:type="dxa"/>
            <w:vAlign w:val="center"/>
          </w:tcPr>
          <w:p w14:paraId="40EC17C4" w14:textId="37573408" w:rsidR="00BE63DD" w:rsidRPr="00BE63DD" w:rsidRDefault="00BE63DD" w:rsidP="00BE63DD">
            <w:pPr>
              <w:jc w:val="center"/>
              <w:rPr>
                <w:rFonts w:ascii="Times New Roman" w:hAnsi="Times New Roman" w:cs="Times New Roman"/>
                <w:szCs w:val="24"/>
              </w:rPr>
            </w:pPr>
            <w:r w:rsidRPr="00BE63DD">
              <w:rPr>
                <w:rFonts w:ascii="Times New Roman" w:hAnsi="Times New Roman" w:cs="Times New Roman"/>
                <w:color w:val="000000"/>
              </w:rPr>
              <w:t>37.3</w:t>
            </w:r>
          </w:p>
        </w:tc>
        <w:tc>
          <w:tcPr>
            <w:tcW w:w="1083" w:type="dxa"/>
            <w:vAlign w:val="center"/>
          </w:tcPr>
          <w:p w14:paraId="3C5891DF" w14:textId="32D6FDDC" w:rsidR="00BE63DD" w:rsidRPr="00BE63DD" w:rsidRDefault="00BE63DD" w:rsidP="00BE63DD">
            <w:pPr>
              <w:jc w:val="right"/>
              <w:rPr>
                <w:rFonts w:ascii="Times New Roman" w:hAnsi="Times New Roman" w:cs="Times New Roman"/>
                <w:b/>
                <w:bCs/>
                <w:szCs w:val="24"/>
              </w:rPr>
            </w:pPr>
            <w:r w:rsidRPr="00BE63DD">
              <w:rPr>
                <w:rFonts w:ascii="Times New Roman" w:hAnsi="Times New Roman" w:cs="Times New Roman"/>
                <w:color w:val="000000"/>
              </w:rPr>
              <w:t>0.01</w:t>
            </w:r>
          </w:p>
        </w:tc>
      </w:tr>
      <w:tr w:rsidR="00BE63DD" w:rsidRPr="00BE63DD" w14:paraId="451FA8D7" w14:textId="77777777" w:rsidTr="00001528">
        <w:tc>
          <w:tcPr>
            <w:tcW w:w="2972" w:type="dxa"/>
            <w:vAlign w:val="center"/>
          </w:tcPr>
          <w:p w14:paraId="49E7E9AE" w14:textId="77777777" w:rsidR="00BE63DD" w:rsidRPr="00BE63DD" w:rsidRDefault="00BE63DD" w:rsidP="00BE63DD">
            <w:pPr>
              <w:ind w:leftChars="100" w:left="240"/>
              <w:rPr>
                <w:rFonts w:ascii="Times New Roman" w:hAnsi="Times New Roman" w:cs="Times New Roman"/>
                <w:szCs w:val="24"/>
              </w:rPr>
            </w:pPr>
            <w:r w:rsidRPr="00BE63DD">
              <w:rPr>
                <w:rFonts w:ascii="Times New Roman" w:hAnsi="Times New Roman" w:cs="Times New Roman"/>
                <w:color w:val="000000" w:themeColor="text1" w:themeShade="80"/>
                <w:szCs w:val="24"/>
              </w:rPr>
              <w:t xml:space="preserve">960-1,210 </w:t>
            </w:r>
            <w:r w:rsidRPr="00BE63DD">
              <w:rPr>
                <w:rFonts w:ascii="Times New Roman" w:eastAsia="Arial" w:hAnsi="Times New Roman" w:cs="Times New Roman"/>
                <w:color w:val="000000" w:themeColor="text1" w:themeShade="80"/>
                <w:szCs w:val="24"/>
              </w:rPr>
              <w:t>USD</w:t>
            </w:r>
          </w:p>
        </w:tc>
        <w:tc>
          <w:tcPr>
            <w:tcW w:w="2480" w:type="dxa"/>
          </w:tcPr>
          <w:p w14:paraId="60FCA1EF" w14:textId="11848276" w:rsidR="00BE63DD" w:rsidRPr="00BE63DD" w:rsidRDefault="00BE63DD" w:rsidP="00BE63DD">
            <w:pPr>
              <w:jc w:val="center"/>
              <w:rPr>
                <w:rFonts w:ascii="Times New Roman" w:hAnsi="Times New Roman" w:cs="Times New Roman"/>
                <w:szCs w:val="24"/>
              </w:rPr>
            </w:pPr>
            <w:r w:rsidRPr="00BE63DD">
              <w:rPr>
                <w:rFonts w:ascii="Times New Roman" w:hAnsi="Times New Roman" w:cs="Times New Roman"/>
              </w:rPr>
              <w:t>7.4</w:t>
            </w:r>
          </w:p>
        </w:tc>
        <w:tc>
          <w:tcPr>
            <w:tcW w:w="2481" w:type="dxa"/>
            <w:vAlign w:val="center"/>
          </w:tcPr>
          <w:p w14:paraId="56DD32FA" w14:textId="4ECA060E" w:rsidR="00BE63DD" w:rsidRPr="00BE63DD" w:rsidRDefault="00BE63DD" w:rsidP="00BE63DD">
            <w:pPr>
              <w:jc w:val="center"/>
              <w:rPr>
                <w:rFonts w:ascii="Times New Roman" w:hAnsi="Times New Roman" w:cs="Times New Roman"/>
                <w:szCs w:val="24"/>
              </w:rPr>
            </w:pPr>
            <w:r w:rsidRPr="00BE63DD">
              <w:rPr>
                <w:rFonts w:ascii="Times New Roman" w:hAnsi="Times New Roman" w:cs="Times New Roman"/>
                <w:color w:val="000000"/>
              </w:rPr>
              <w:t>7.2</w:t>
            </w:r>
          </w:p>
        </w:tc>
        <w:tc>
          <w:tcPr>
            <w:tcW w:w="1083" w:type="dxa"/>
            <w:vAlign w:val="center"/>
          </w:tcPr>
          <w:p w14:paraId="7EF982E6" w14:textId="7FECEC2B" w:rsidR="00BE63DD" w:rsidRPr="00BE63DD" w:rsidRDefault="00BE63DD" w:rsidP="00BE63DD">
            <w:pPr>
              <w:jc w:val="right"/>
              <w:rPr>
                <w:rFonts w:ascii="Times New Roman" w:hAnsi="Times New Roman" w:cs="Times New Roman"/>
                <w:szCs w:val="24"/>
              </w:rPr>
            </w:pPr>
            <w:r w:rsidRPr="00BE63DD">
              <w:rPr>
                <w:rFonts w:ascii="Times New Roman" w:hAnsi="Times New Roman" w:cs="Times New Roman"/>
                <w:color w:val="000000"/>
              </w:rPr>
              <w:t>0.01</w:t>
            </w:r>
          </w:p>
        </w:tc>
      </w:tr>
      <w:tr w:rsidR="00BE63DD" w:rsidRPr="00BE63DD" w14:paraId="0E90E3BE" w14:textId="77777777" w:rsidTr="00001528">
        <w:tc>
          <w:tcPr>
            <w:tcW w:w="2972" w:type="dxa"/>
            <w:vAlign w:val="center"/>
          </w:tcPr>
          <w:p w14:paraId="6A9D2089" w14:textId="77777777" w:rsidR="00BE63DD" w:rsidRPr="00BE63DD" w:rsidRDefault="00BE63DD" w:rsidP="00BE63DD">
            <w:pPr>
              <w:ind w:leftChars="100" w:left="240"/>
              <w:rPr>
                <w:rFonts w:ascii="Times New Roman" w:hAnsi="Times New Roman" w:cs="Times New Roman"/>
                <w:szCs w:val="24"/>
              </w:rPr>
            </w:pPr>
            <w:r w:rsidRPr="00BE63DD">
              <w:rPr>
                <w:rFonts w:ascii="Times New Roman" w:hAnsi="Times New Roman" w:cs="Times New Roman"/>
                <w:color w:val="000000" w:themeColor="text1" w:themeShade="80"/>
                <w:szCs w:val="24"/>
              </w:rPr>
              <w:t xml:space="preserve">1,210-1,527 </w:t>
            </w:r>
            <w:r w:rsidRPr="00BE63DD">
              <w:rPr>
                <w:rFonts w:ascii="Times New Roman" w:eastAsia="Arial" w:hAnsi="Times New Roman" w:cs="Times New Roman"/>
                <w:color w:val="000000" w:themeColor="text1" w:themeShade="80"/>
                <w:szCs w:val="24"/>
              </w:rPr>
              <w:t>USD</w:t>
            </w:r>
          </w:p>
        </w:tc>
        <w:tc>
          <w:tcPr>
            <w:tcW w:w="2480" w:type="dxa"/>
          </w:tcPr>
          <w:p w14:paraId="28F61F35" w14:textId="238D9C4F" w:rsidR="00BE63DD" w:rsidRPr="00BE63DD" w:rsidRDefault="00BE63DD" w:rsidP="00BE63DD">
            <w:pPr>
              <w:jc w:val="center"/>
              <w:rPr>
                <w:rFonts w:ascii="Times New Roman" w:hAnsi="Times New Roman" w:cs="Times New Roman"/>
                <w:szCs w:val="24"/>
              </w:rPr>
            </w:pPr>
            <w:r w:rsidRPr="00BE63DD">
              <w:rPr>
                <w:rFonts w:ascii="Times New Roman" w:hAnsi="Times New Roman" w:cs="Times New Roman"/>
              </w:rPr>
              <w:t>7.9</w:t>
            </w:r>
          </w:p>
        </w:tc>
        <w:tc>
          <w:tcPr>
            <w:tcW w:w="2481" w:type="dxa"/>
            <w:vAlign w:val="center"/>
          </w:tcPr>
          <w:p w14:paraId="0517FC44" w14:textId="04305F70" w:rsidR="00BE63DD" w:rsidRPr="00BE63DD" w:rsidRDefault="00BE63DD" w:rsidP="00BE63DD">
            <w:pPr>
              <w:jc w:val="center"/>
              <w:rPr>
                <w:rFonts w:ascii="Times New Roman" w:hAnsi="Times New Roman" w:cs="Times New Roman"/>
                <w:szCs w:val="24"/>
              </w:rPr>
            </w:pPr>
            <w:r w:rsidRPr="00BE63DD">
              <w:rPr>
                <w:rFonts w:ascii="Times New Roman" w:hAnsi="Times New Roman" w:cs="Times New Roman"/>
                <w:color w:val="000000"/>
              </w:rPr>
              <w:t>7.8</w:t>
            </w:r>
          </w:p>
        </w:tc>
        <w:tc>
          <w:tcPr>
            <w:tcW w:w="1083" w:type="dxa"/>
            <w:vAlign w:val="center"/>
          </w:tcPr>
          <w:p w14:paraId="04355F2D" w14:textId="04A77F32" w:rsidR="00BE63DD" w:rsidRPr="00BE63DD" w:rsidRDefault="00BE63DD" w:rsidP="00BE63DD">
            <w:pPr>
              <w:jc w:val="right"/>
              <w:rPr>
                <w:rFonts w:ascii="Times New Roman" w:hAnsi="Times New Roman" w:cs="Times New Roman"/>
                <w:szCs w:val="24"/>
              </w:rPr>
            </w:pPr>
            <w:r w:rsidRPr="00BE63DD">
              <w:rPr>
                <w:rFonts w:ascii="Times New Roman" w:hAnsi="Times New Roman" w:cs="Times New Roman"/>
                <w:color w:val="000000"/>
              </w:rPr>
              <w:t>0.00</w:t>
            </w:r>
          </w:p>
        </w:tc>
      </w:tr>
      <w:tr w:rsidR="00BE63DD" w:rsidRPr="00BE63DD" w14:paraId="4CAFF9AD" w14:textId="77777777" w:rsidTr="00001528">
        <w:tc>
          <w:tcPr>
            <w:tcW w:w="2972" w:type="dxa"/>
            <w:tcBorders>
              <w:bottom w:val="single" w:sz="4" w:space="0" w:color="auto"/>
            </w:tcBorders>
            <w:vAlign w:val="center"/>
          </w:tcPr>
          <w:p w14:paraId="677DB1CF" w14:textId="77777777" w:rsidR="00BE63DD" w:rsidRPr="00BE63DD" w:rsidRDefault="00BE63DD" w:rsidP="00BE63DD">
            <w:pPr>
              <w:ind w:leftChars="100" w:left="240"/>
              <w:rPr>
                <w:rFonts w:ascii="Times New Roman" w:hAnsi="Times New Roman" w:cs="Times New Roman"/>
                <w:szCs w:val="24"/>
              </w:rPr>
            </w:pPr>
            <w:r w:rsidRPr="00BE63DD">
              <w:rPr>
                <w:rFonts w:ascii="Times New Roman" w:hAnsi="Times New Roman" w:cs="Times New Roman"/>
                <w:color w:val="000000" w:themeColor="text1" w:themeShade="80"/>
                <w:szCs w:val="24"/>
              </w:rPr>
              <w:t xml:space="preserve">≥ 1,527 </w:t>
            </w:r>
            <w:r w:rsidRPr="00BE63DD">
              <w:rPr>
                <w:rFonts w:ascii="Times New Roman" w:eastAsia="Arial" w:hAnsi="Times New Roman" w:cs="Times New Roman"/>
                <w:color w:val="000000" w:themeColor="text1" w:themeShade="80"/>
                <w:szCs w:val="24"/>
              </w:rPr>
              <w:t>USD</w:t>
            </w:r>
          </w:p>
        </w:tc>
        <w:tc>
          <w:tcPr>
            <w:tcW w:w="2480" w:type="dxa"/>
            <w:tcBorders>
              <w:bottom w:val="single" w:sz="4" w:space="0" w:color="auto"/>
            </w:tcBorders>
          </w:tcPr>
          <w:p w14:paraId="5C1B3E78" w14:textId="0AB24936" w:rsidR="00BE63DD" w:rsidRPr="00BE63DD" w:rsidRDefault="00BE63DD" w:rsidP="00BE63DD">
            <w:pPr>
              <w:jc w:val="center"/>
              <w:rPr>
                <w:rFonts w:ascii="Times New Roman" w:hAnsi="Times New Roman" w:cs="Times New Roman"/>
                <w:szCs w:val="24"/>
              </w:rPr>
            </w:pPr>
            <w:r w:rsidRPr="00BE63DD">
              <w:rPr>
                <w:rFonts w:ascii="Times New Roman" w:hAnsi="Times New Roman" w:cs="Times New Roman"/>
              </w:rPr>
              <w:t>13.4</w:t>
            </w:r>
          </w:p>
        </w:tc>
        <w:tc>
          <w:tcPr>
            <w:tcW w:w="2481" w:type="dxa"/>
            <w:tcBorders>
              <w:bottom w:val="single" w:sz="4" w:space="0" w:color="auto"/>
            </w:tcBorders>
            <w:vAlign w:val="center"/>
          </w:tcPr>
          <w:p w14:paraId="1C386D7E" w14:textId="74AF4D2B" w:rsidR="00BE63DD" w:rsidRPr="00BE63DD" w:rsidRDefault="00BE63DD" w:rsidP="00BE63DD">
            <w:pPr>
              <w:jc w:val="center"/>
              <w:rPr>
                <w:rFonts w:ascii="Times New Roman" w:hAnsi="Times New Roman" w:cs="Times New Roman"/>
                <w:szCs w:val="24"/>
              </w:rPr>
            </w:pPr>
            <w:r w:rsidRPr="00BE63DD">
              <w:rPr>
                <w:rFonts w:ascii="Times New Roman" w:hAnsi="Times New Roman" w:cs="Times New Roman"/>
                <w:color w:val="000000"/>
              </w:rPr>
              <w:t>12.2</w:t>
            </w:r>
          </w:p>
        </w:tc>
        <w:tc>
          <w:tcPr>
            <w:tcW w:w="1083" w:type="dxa"/>
            <w:tcBorders>
              <w:bottom w:val="single" w:sz="4" w:space="0" w:color="auto"/>
            </w:tcBorders>
            <w:vAlign w:val="center"/>
          </w:tcPr>
          <w:p w14:paraId="3BCD43D4" w14:textId="248D1F56" w:rsidR="00BE63DD" w:rsidRPr="00BE63DD" w:rsidRDefault="00BE63DD" w:rsidP="00BE63DD">
            <w:pPr>
              <w:jc w:val="right"/>
              <w:rPr>
                <w:rFonts w:ascii="Times New Roman" w:hAnsi="Times New Roman" w:cs="Times New Roman"/>
                <w:szCs w:val="24"/>
              </w:rPr>
            </w:pPr>
            <w:r w:rsidRPr="00BE63DD">
              <w:rPr>
                <w:rFonts w:ascii="Times New Roman" w:hAnsi="Times New Roman" w:cs="Times New Roman"/>
                <w:color w:val="000000"/>
              </w:rPr>
              <w:t>0.03</w:t>
            </w:r>
          </w:p>
        </w:tc>
      </w:tr>
    </w:tbl>
    <w:p w14:paraId="160A3DA3" w14:textId="07B0AE5D" w:rsidR="00D4522A" w:rsidRDefault="00D4522A" w:rsidP="00D4522A">
      <w:pPr>
        <w:rPr>
          <w:rFonts w:ascii="Times New Roman" w:hAnsi="Times New Roman" w:cs="Times New Roman"/>
        </w:rPr>
      </w:pPr>
      <w:r w:rsidRPr="00F85CD9">
        <w:rPr>
          <w:rFonts w:ascii="Times New Roman" w:hAnsi="Times New Roman" w:cs="Times New Roman"/>
        </w:rPr>
        <w:t xml:space="preserve">Abbreviations: </w:t>
      </w:r>
      <w:r>
        <w:rPr>
          <w:rFonts w:ascii="Times New Roman" w:hAnsi="Times New Roman" w:cs="Times New Roman"/>
        </w:rPr>
        <w:t>PSM, propensity</w:t>
      </w:r>
      <w:r w:rsidR="00A30527">
        <w:rPr>
          <w:rFonts w:ascii="Times New Roman" w:hAnsi="Times New Roman" w:cs="Times New Roman"/>
        </w:rPr>
        <w:t xml:space="preserve"> </w:t>
      </w:r>
      <w:r>
        <w:rPr>
          <w:rFonts w:ascii="Times New Roman" w:hAnsi="Times New Roman" w:cs="Times New Roman"/>
        </w:rPr>
        <w:t xml:space="preserve">score matching; SMD, standard mean difference; SD, standard deviation; </w:t>
      </w:r>
      <w:r w:rsidR="00857D25">
        <w:rPr>
          <w:rFonts w:ascii="Times New Roman" w:hAnsi="Times New Roman" w:cs="Times New Roman"/>
        </w:rPr>
        <w:t>AMI, acute myocardial infarction; CHF, congestive heart failure; PVD, peripheral vascular disease; CPD, chronic pulmonary disease;</w:t>
      </w:r>
      <w:r>
        <w:rPr>
          <w:rFonts w:ascii="Times New Roman" w:hAnsi="Times New Roman" w:cs="Times New Roman"/>
        </w:rPr>
        <w:t xml:space="preserve"> CKD, chronic kidney disease; RAAS, </w:t>
      </w:r>
      <w:r w:rsidRPr="006529E1">
        <w:rPr>
          <w:rFonts w:ascii="Times New Roman" w:hAnsi="Times New Roman" w:cs="Times New Roman"/>
        </w:rPr>
        <w:t>renin-angiotensin</w:t>
      </w:r>
      <w:r>
        <w:rPr>
          <w:rFonts w:ascii="Times New Roman" w:hAnsi="Times New Roman" w:cs="Times New Roman"/>
        </w:rPr>
        <w:t xml:space="preserve"> </w:t>
      </w:r>
      <w:r w:rsidRPr="006529E1">
        <w:rPr>
          <w:rFonts w:ascii="Times New Roman" w:hAnsi="Times New Roman" w:cs="Times New Roman"/>
        </w:rPr>
        <w:t>aldosterone system</w:t>
      </w:r>
      <w:r>
        <w:rPr>
          <w:rFonts w:ascii="Times New Roman" w:hAnsi="Times New Roman" w:cs="Times New Roman"/>
        </w:rPr>
        <w:t xml:space="preserve">; </w:t>
      </w:r>
      <w:r w:rsidRPr="00F85CD9">
        <w:rPr>
          <w:rFonts w:ascii="Times New Roman" w:hAnsi="Times New Roman" w:cs="Times New Roman"/>
        </w:rPr>
        <w:t xml:space="preserve">ICS, </w:t>
      </w:r>
      <w:r>
        <w:rPr>
          <w:rFonts w:ascii="Times New Roman" w:hAnsi="Times New Roman" w:cs="Times New Roman"/>
        </w:rPr>
        <w:t>i</w:t>
      </w:r>
      <w:r w:rsidRPr="00F85CD9">
        <w:rPr>
          <w:rFonts w:ascii="Times New Roman" w:hAnsi="Times New Roman" w:cs="Times New Roman"/>
        </w:rPr>
        <w:t>nhaled corticosteroid; SABA, short</w:t>
      </w:r>
      <w:r>
        <w:rPr>
          <w:rFonts w:ascii="Times New Roman" w:hAnsi="Times New Roman" w:cs="Times New Roman"/>
        </w:rPr>
        <w:t>-</w:t>
      </w:r>
      <w:r w:rsidRPr="00F85CD9">
        <w:rPr>
          <w:rFonts w:ascii="Times New Roman" w:hAnsi="Times New Roman" w:cs="Times New Roman"/>
        </w:rPr>
        <w:t>acting beta</w:t>
      </w:r>
      <w:r>
        <w:rPr>
          <w:rFonts w:ascii="Times New Roman" w:hAnsi="Times New Roman" w:cs="Times New Roman"/>
        </w:rPr>
        <w:t xml:space="preserve"> </w:t>
      </w:r>
      <w:r w:rsidRPr="00F85CD9">
        <w:rPr>
          <w:rFonts w:ascii="Times New Roman" w:hAnsi="Times New Roman" w:cs="Times New Roman"/>
        </w:rPr>
        <w:t>agonists; SAMA, short-acting muscarinic antagonist; LABA, long-acting beta</w:t>
      </w:r>
      <w:r>
        <w:rPr>
          <w:rFonts w:ascii="Times New Roman" w:hAnsi="Times New Roman" w:cs="Times New Roman"/>
        </w:rPr>
        <w:t xml:space="preserve"> </w:t>
      </w:r>
      <w:r w:rsidRPr="00F85CD9">
        <w:rPr>
          <w:rFonts w:ascii="Times New Roman" w:hAnsi="Times New Roman" w:cs="Times New Roman"/>
        </w:rPr>
        <w:lastRenderedPageBreak/>
        <w:t xml:space="preserve">agonists; LAMA, long-acting muscarinic antagonist; LTRA, </w:t>
      </w:r>
      <w:r>
        <w:rPr>
          <w:rFonts w:ascii="Times New Roman" w:hAnsi="Times New Roman" w:cs="Times New Roman"/>
        </w:rPr>
        <w:t>l</w:t>
      </w:r>
      <w:r w:rsidRPr="00F85CD9">
        <w:rPr>
          <w:rFonts w:ascii="Times New Roman" w:hAnsi="Times New Roman" w:cs="Times New Roman"/>
        </w:rPr>
        <w:t>eukotriene receptor antagonist</w:t>
      </w:r>
      <w:r>
        <w:rPr>
          <w:rFonts w:ascii="Times New Roman" w:hAnsi="Times New Roman" w:cs="Times New Roman"/>
        </w:rPr>
        <w:t xml:space="preserve">; USD, United States </w:t>
      </w:r>
      <w:r w:rsidR="00245148">
        <w:rPr>
          <w:rFonts w:ascii="Times New Roman" w:hAnsi="Times New Roman" w:cs="Times New Roman"/>
        </w:rPr>
        <w:t>d</w:t>
      </w:r>
      <w:r>
        <w:rPr>
          <w:rFonts w:ascii="Times New Roman" w:hAnsi="Times New Roman" w:cs="Times New Roman"/>
        </w:rPr>
        <w:t>ollars.</w:t>
      </w:r>
    </w:p>
    <w:p w14:paraId="21EB5D40" w14:textId="5462AAA3" w:rsidR="00D4522A" w:rsidRDefault="00D4522A" w:rsidP="00D4522A">
      <w:pPr>
        <w:rPr>
          <w:rFonts w:ascii="Times New Roman" w:hAnsi="Times New Roman" w:cs="Times New Roman"/>
        </w:rPr>
      </w:pPr>
      <w:r>
        <w:rPr>
          <w:rFonts w:ascii="Times New Roman" w:hAnsi="Times New Roman" w:cs="Times New Roman" w:hint="eastAsia"/>
        </w:rPr>
        <w:t>*</w:t>
      </w:r>
      <w:r w:rsidR="00857D25">
        <w:rPr>
          <w:rFonts w:ascii="Times New Roman" w:hAnsi="Times New Roman" w:cs="Times New Roman"/>
        </w:rPr>
        <w:t xml:space="preserve">An absolute value of </w:t>
      </w:r>
      <w:r w:rsidR="00310A2E">
        <w:rPr>
          <w:rFonts w:ascii="Times New Roman" w:hAnsi="Times New Roman" w:cs="Times New Roman"/>
        </w:rPr>
        <w:t xml:space="preserve">the </w:t>
      </w:r>
      <w:r w:rsidR="00857D25">
        <w:rPr>
          <w:rFonts w:ascii="Times New Roman" w:hAnsi="Times New Roman" w:cs="Times New Roman"/>
        </w:rPr>
        <w:t>standard mean difference</w:t>
      </w:r>
      <w:r w:rsidR="00310A2E">
        <w:rPr>
          <w:rFonts w:ascii="Times New Roman" w:hAnsi="Times New Roman" w:cs="Times New Roman"/>
        </w:rPr>
        <w:t xml:space="preserve"> of</w:t>
      </w:r>
      <w:r w:rsidR="00857D25">
        <w:rPr>
          <w:rFonts w:ascii="Times New Roman" w:hAnsi="Times New Roman" w:cs="Times New Roman"/>
        </w:rPr>
        <w:t xml:space="preserve"> ≥ 0.1 indicates a statistically significant difference </w:t>
      </w:r>
      <w:r w:rsidR="00B00DBE">
        <w:rPr>
          <w:rFonts w:ascii="Times New Roman" w:hAnsi="Times New Roman" w:cs="Times New Roman"/>
        </w:rPr>
        <w:t xml:space="preserve">in baseline characteristics </w:t>
      </w:r>
      <w:r w:rsidR="00857D25">
        <w:rPr>
          <w:rFonts w:ascii="Times New Roman" w:hAnsi="Times New Roman" w:cs="Times New Roman"/>
        </w:rPr>
        <w:t>between vaccinated and unvaccinated groups.</w:t>
      </w:r>
    </w:p>
    <w:p w14:paraId="20FC11C8" w14:textId="77777777" w:rsidR="00D4522A" w:rsidRDefault="00D4522A" w:rsidP="00D4522A">
      <w:pPr>
        <w:rPr>
          <w:rFonts w:ascii="Times New Roman" w:hAnsi="Times New Roman" w:cs="Times New Roman"/>
        </w:rPr>
      </w:pPr>
    </w:p>
    <w:p w14:paraId="5D651B38" w14:textId="77777777" w:rsidR="00EE07BC" w:rsidRDefault="00EE07BC" w:rsidP="00D4522A">
      <w:pPr>
        <w:rPr>
          <w:rFonts w:ascii="Times New Roman" w:hAnsi="Times New Roman" w:cs="Times New Roman"/>
        </w:rPr>
        <w:sectPr w:rsidR="00EE07BC" w:rsidSect="00DF1265">
          <w:pgSz w:w="11906" w:h="16838"/>
          <w:pgMar w:top="1440" w:right="1440" w:bottom="1440" w:left="1440" w:header="851" w:footer="992" w:gutter="0"/>
          <w:cols w:space="425"/>
          <w:docGrid w:type="lines" w:linePitch="360"/>
        </w:sectPr>
      </w:pPr>
    </w:p>
    <w:p w14:paraId="78197FA1" w14:textId="10F08907" w:rsidR="00BE63DD" w:rsidRPr="00F04F72" w:rsidRDefault="00BE63DD" w:rsidP="00BE63DD">
      <w:pPr>
        <w:rPr>
          <w:rFonts w:ascii="Times New Roman" w:hAnsi="Times New Roman" w:cs="Times New Roman"/>
        </w:rPr>
      </w:pPr>
      <w:r w:rsidRPr="00670A35">
        <w:rPr>
          <w:rFonts w:ascii="Times New Roman" w:hAnsi="Times New Roman" w:cs="Times New Roman"/>
          <w:highlight w:val="yellow"/>
        </w:rPr>
        <w:lastRenderedPageBreak/>
        <w:t>Table 6.</w:t>
      </w:r>
      <w:r w:rsidRPr="00F04F72">
        <w:rPr>
          <w:rFonts w:ascii="Times New Roman" w:hAnsi="Times New Roman" w:cs="Times New Roman"/>
        </w:rPr>
        <w:t xml:space="preserve"> </w:t>
      </w:r>
      <w:r>
        <w:rPr>
          <w:rFonts w:ascii="Times New Roman" w:hAnsi="Times New Roman" w:cs="Times New Roman"/>
        </w:rPr>
        <w:t xml:space="preserve">Baseline characteristics of </w:t>
      </w:r>
      <w:r w:rsidR="00B31F82" w:rsidRPr="00670A35">
        <w:rPr>
          <w:rFonts w:ascii="Times New Roman" w:hAnsi="Times New Roman" w:cs="Times New Roman"/>
          <w:highlight w:val="yellow"/>
        </w:rPr>
        <w:t>the</w:t>
      </w:r>
      <w:r w:rsidR="00B31F82">
        <w:rPr>
          <w:rFonts w:ascii="Times New Roman" w:hAnsi="Times New Roman" w:cs="Times New Roman"/>
        </w:rPr>
        <w:t xml:space="preserve"> </w:t>
      </w:r>
      <w:r>
        <w:rPr>
          <w:rFonts w:ascii="Times New Roman" w:hAnsi="Times New Roman" w:cs="Times New Roman"/>
        </w:rPr>
        <w:t xml:space="preserve">study population </w:t>
      </w:r>
      <w:r w:rsidR="00397948">
        <w:rPr>
          <w:rFonts w:ascii="Times New Roman" w:hAnsi="Times New Roman" w:cs="Times New Roman"/>
        </w:rPr>
        <w:t>identified from</w:t>
      </w:r>
      <w:r>
        <w:rPr>
          <w:rFonts w:ascii="Times New Roman" w:hAnsi="Times New Roman" w:cs="Times New Roman"/>
        </w:rPr>
        <w:t xml:space="preserve"> </w:t>
      </w:r>
      <w:r w:rsidR="00302DB0">
        <w:rPr>
          <w:rFonts w:ascii="Times New Roman" w:hAnsi="Times New Roman" w:cs="Times New Roman"/>
        </w:rPr>
        <w:t>December</w:t>
      </w:r>
      <w:r w:rsidR="000F2030">
        <w:rPr>
          <w:rFonts w:ascii="Times New Roman" w:hAnsi="Times New Roman" w:cs="Times New Roman"/>
        </w:rPr>
        <w:t xml:space="preserve"> </w:t>
      </w:r>
      <w:r w:rsidR="002C7BDD">
        <w:rPr>
          <w:rFonts w:ascii="Times New Roman" w:hAnsi="Times New Roman" w:cs="Times New Roman"/>
        </w:rPr>
        <w:t>2018</w:t>
      </w:r>
      <w:r>
        <w:rPr>
          <w:rFonts w:ascii="Times New Roman" w:hAnsi="Times New Roman" w:cs="Times New Roman"/>
        </w:rPr>
        <w:t xml:space="preserve"> before </w:t>
      </w:r>
      <w:r w:rsidR="00B31F82" w:rsidRPr="00670A35">
        <w:rPr>
          <w:rFonts w:ascii="Times New Roman" w:hAnsi="Times New Roman" w:cs="Times New Roman"/>
          <w:highlight w:val="yellow"/>
        </w:rPr>
        <w:t>the</w:t>
      </w:r>
      <w:r w:rsidR="00B31F82">
        <w:rPr>
          <w:rFonts w:ascii="Times New Roman" w:hAnsi="Times New Roman" w:cs="Times New Roman"/>
        </w:rPr>
        <w:t xml:space="preserve"> </w:t>
      </w:r>
      <w:r>
        <w:rPr>
          <w:rFonts w:ascii="Times New Roman" w:hAnsi="Times New Roman" w:cs="Times New Roman"/>
        </w:rPr>
        <w:t>two-step propensity score matching</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2480"/>
        <w:gridCol w:w="2481"/>
        <w:gridCol w:w="1083"/>
      </w:tblGrid>
      <w:tr w:rsidR="00BE63DD" w:rsidRPr="0019228F" w14:paraId="6B58505C" w14:textId="77777777" w:rsidTr="00001528">
        <w:tc>
          <w:tcPr>
            <w:tcW w:w="2972" w:type="dxa"/>
            <w:tcBorders>
              <w:top w:val="single" w:sz="4" w:space="0" w:color="auto"/>
            </w:tcBorders>
          </w:tcPr>
          <w:p w14:paraId="05423BAD" w14:textId="77777777" w:rsidR="00BE63DD" w:rsidRPr="0019228F" w:rsidRDefault="00BE63DD" w:rsidP="00001528">
            <w:pPr>
              <w:rPr>
                <w:rFonts w:ascii="Times New Roman" w:hAnsi="Times New Roman" w:cs="Times New Roman"/>
                <w:szCs w:val="24"/>
              </w:rPr>
            </w:pPr>
            <w:r w:rsidRPr="0019228F">
              <w:rPr>
                <w:rFonts w:ascii="Times New Roman" w:hAnsi="Times New Roman" w:cs="Times New Roman"/>
                <w:szCs w:val="24"/>
              </w:rPr>
              <w:t>Characteristics</w:t>
            </w:r>
          </w:p>
        </w:tc>
        <w:tc>
          <w:tcPr>
            <w:tcW w:w="4961" w:type="dxa"/>
            <w:gridSpan w:val="2"/>
            <w:tcBorders>
              <w:top w:val="single" w:sz="4" w:space="0" w:color="auto"/>
            </w:tcBorders>
          </w:tcPr>
          <w:p w14:paraId="58F81CCF" w14:textId="01148E42" w:rsidR="00BE63DD" w:rsidRPr="0019228F" w:rsidRDefault="00BE63DD" w:rsidP="00001528">
            <w:pPr>
              <w:jc w:val="center"/>
              <w:rPr>
                <w:rFonts w:ascii="Times New Roman" w:hAnsi="Times New Roman" w:cs="Times New Roman"/>
                <w:szCs w:val="24"/>
              </w:rPr>
            </w:pPr>
            <w:r w:rsidRPr="0019228F">
              <w:rPr>
                <w:rFonts w:ascii="Times New Roman" w:hAnsi="Times New Roman" w:cs="Times New Roman"/>
                <w:szCs w:val="24"/>
              </w:rPr>
              <w:t xml:space="preserve">Before </w:t>
            </w:r>
            <w:r w:rsidR="0084157C">
              <w:rPr>
                <w:rFonts w:ascii="Times New Roman" w:hAnsi="Times New Roman" w:cs="Times New Roman"/>
                <w:szCs w:val="24"/>
              </w:rPr>
              <w:t>matching</w:t>
            </w:r>
          </w:p>
        </w:tc>
        <w:tc>
          <w:tcPr>
            <w:tcW w:w="1083" w:type="dxa"/>
            <w:tcBorders>
              <w:top w:val="single" w:sz="4" w:space="0" w:color="auto"/>
            </w:tcBorders>
          </w:tcPr>
          <w:p w14:paraId="41761D8C" w14:textId="77777777" w:rsidR="00BE63DD" w:rsidRPr="0019228F" w:rsidRDefault="00BE63DD" w:rsidP="00001528">
            <w:pPr>
              <w:rPr>
                <w:rFonts w:ascii="Times New Roman" w:hAnsi="Times New Roman" w:cs="Times New Roman"/>
                <w:szCs w:val="24"/>
              </w:rPr>
            </w:pPr>
          </w:p>
        </w:tc>
      </w:tr>
      <w:tr w:rsidR="00BE63DD" w:rsidRPr="0019228F" w14:paraId="6E89A25F" w14:textId="77777777" w:rsidTr="00001528">
        <w:tc>
          <w:tcPr>
            <w:tcW w:w="2972" w:type="dxa"/>
            <w:tcBorders>
              <w:bottom w:val="single" w:sz="4" w:space="0" w:color="auto"/>
            </w:tcBorders>
          </w:tcPr>
          <w:p w14:paraId="360FC4B8" w14:textId="77777777" w:rsidR="00BE63DD" w:rsidRPr="0019228F" w:rsidRDefault="00BE63DD" w:rsidP="00001528">
            <w:pPr>
              <w:rPr>
                <w:rFonts w:ascii="Times New Roman" w:hAnsi="Times New Roman" w:cs="Times New Roman"/>
                <w:szCs w:val="24"/>
              </w:rPr>
            </w:pPr>
          </w:p>
        </w:tc>
        <w:tc>
          <w:tcPr>
            <w:tcW w:w="2480" w:type="dxa"/>
            <w:tcBorders>
              <w:bottom w:val="single" w:sz="4" w:space="0" w:color="auto"/>
            </w:tcBorders>
          </w:tcPr>
          <w:p w14:paraId="15FAA4E2" w14:textId="77777777" w:rsidR="00BE63DD" w:rsidRPr="0019228F" w:rsidRDefault="00BE63DD" w:rsidP="00001528">
            <w:pPr>
              <w:jc w:val="center"/>
              <w:rPr>
                <w:rFonts w:ascii="Times New Roman" w:hAnsi="Times New Roman" w:cs="Times New Roman"/>
                <w:szCs w:val="24"/>
              </w:rPr>
            </w:pPr>
            <w:r w:rsidRPr="0019228F">
              <w:rPr>
                <w:rFonts w:ascii="Times New Roman" w:hAnsi="Times New Roman" w:cs="Times New Roman"/>
                <w:szCs w:val="24"/>
              </w:rPr>
              <w:t>Vaccinated subjects</w:t>
            </w:r>
          </w:p>
        </w:tc>
        <w:tc>
          <w:tcPr>
            <w:tcW w:w="2481" w:type="dxa"/>
            <w:tcBorders>
              <w:bottom w:val="single" w:sz="4" w:space="0" w:color="auto"/>
            </w:tcBorders>
          </w:tcPr>
          <w:p w14:paraId="4B942401" w14:textId="77777777" w:rsidR="00BE63DD" w:rsidRPr="0019228F" w:rsidRDefault="00BE63DD" w:rsidP="00001528">
            <w:pPr>
              <w:jc w:val="center"/>
              <w:rPr>
                <w:rFonts w:ascii="Times New Roman" w:hAnsi="Times New Roman" w:cs="Times New Roman"/>
                <w:szCs w:val="24"/>
              </w:rPr>
            </w:pPr>
            <w:r w:rsidRPr="0019228F">
              <w:rPr>
                <w:rFonts w:ascii="Times New Roman" w:hAnsi="Times New Roman" w:cs="Times New Roman"/>
                <w:szCs w:val="24"/>
              </w:rPr>
              <w:t>Unvaccinated subjects</w:t>
            </w:r>
          </w:p>
        </w:tc>
        <w:tc>
          <w:tcPr>
            <w:tcW w:w="1083" w:type="dxa"/>
            <w:tcBorders>
              <w:bottom w:val="single" w:sz="4" w:space="0" w:color="auto"/>
            </w:tcBorders>
          </w:tcPr>
          <w:p w14:paraId="0D361328" w14:textId="77777777" w:rsidR="00BE63DD" w:rsidRPr="0019228F" w:rsidRDefault="00BE63DD" w:rsidP="00001528">
            <w:pPr>
              <w:jc w:val="right"/>
              <w:rPr>
                <w:rFonts w:ascii="Times New Roman" w:hAnsi="Times New Roman" w:cs="Times New Roman"/>
                <w:szCs w:val="24"/>
              </w:rPr>
            </w:pPr>
            <w:r w:rsidRPr="0019228F">
              <w:rPr>
                <w:rFonts w:ascii="Times New Roman" w:hAnsi="Times New Roman" w:cs="Times New Roman"/>
                <w:szCs w:val="24"/>
              </w:rPr>
              <w:t>SMD*</w:t>
            </w:r>
          </w:p>
        </w:tc>
      </w:tr>
      <w:tr w:rsidR="00BE63DD" w:rsidRPr="0019228F" w14:paraId="1DB30F5E" w14:textId="77777777" w:rsidTr="00001528">
        <w:tc>
          <w:tcPr>
            <w:tcW w:w="2972" w:type="dxa"/>
            <w:tcBorders>
              <w:top w:val="single" w:sz="4" w:space="0" w:color="auto"/>
            </w:tcBorders>
          </w:tcPr>
          <w:p w14:paraId="3127033C" w14:textId="0CA22DC1" w:rsidR="00BE63DD" w:rsidRPr="0019228F" w:rsidRDefault="00C81698" w:rsidP="00001528">
            <w:pPr>
              <w:rPr>
                <w:rFonts w:ascii="Times New Roman" w:hAnsi="Times New Roman" w:cs="Times New Roman"/>
                <w:szCs w:val="24"/>
              </w:rPr>
            </w:pPr>
            <w:r>
              <w:rPr>
                <w:rFonts w:ascii="Times New Roman" w:hAnsi="Times New Roman" w:cs="Times New Roman"/>
                <w:szCs w:val="24"/>
              </w:rPr>
              <w:t>No.</w:t>
            </w:r>
            <w:r w:rsidRPr="0019228F">
              <w:rPr>
                <w:rFonts w:ascii="Times New Roman" w:hAnsi="Times New Roman" w:cs="Times New Roman"/>
                <w:szCs w:val="24"/>
              </w:rPr>
              <w:t xml:space="preserve"> </w:t>
            </w:r>
            <w:r w:rsidR="00BE63DD" w:rsidRPr="0019228F">
              <w:rPr>
                <w:rFonts w:ascii="Times New Roman" w:hAnsi="Times New Roman" w:cs="Times New Roman"/>
                <w:szCs w:val="24"/>
              </w:rPr>
              <w:t>of subjects</w:t>
            </w:r>
          </w:p>
        </w:tc>
        <w:tc>
          <w:tcPr>
            <w:tcW w:w="2480" w:type="dxa"/>
            <w:tcBorders>
              <w:top w:val="single" w:sz="4" w:space="0" w:color="auto"/>
            </w:tcBorders>
          </w:tcPr>
          <w:p w14:paraId="40B3DDDA" w14:textId="1A5E7BEB" w:rsidR="00BE63DD" w:rsidRPr="0019228F" w:rsidRDefault="0037406B" w:rsidP="00001528">
            <w:pPr>
              <w:jc w:val="center"/>
              <w:rPr>
                <w:rFonts w:ascii="Times New Roman" w:hAnsi="Times New Roman" w:cs="Times New Roman"/>
                <w:szCs w:val="24"/>
              </w:rPr>
            </w:pPr>
            <w:r w:rsidRPr="0019228F">
              <w:rPr>
                <w:rFonts w:ascii="Times New Roman" w:hAnsi="Times New Roman" w:cs="Times New Roman"/>
                <w:szCs w:val="24"/>
              </w:rPr>
              <w:t>49,934</w:t>
            </w:r>
          </w:p>
        </w:tc>
        <w:tc>
          <w:tcPr>
            <w:tcW w:w="2481" w:type="dxa"/>
            <w:tcBorders>
              <w:top w:val="single" w:sz="4" w:space="0" w:color="auto"/>
            </w:tcBorders>
          </w:tcPr>
          <w:p w14:paraId="4F52D1DB" w14:textId="77777777" w:rsidR="00BE63DD" w:rsidRPr="0019228F" w:rsidRDefault="00BE63DD" w:rsidP="00001528">
            <w:pPr>
              <w:jc w:val="center"/>
              <w:rPr>
                <w:rFonts w:ascii="Times New Roman" w:hAnsi="Times New Roman" w:cs="Times New Roman"/>
                <w:szCs w:val="24"/>
              </w:rPr>
            </w:pPr>
            <w:r w:rsidRPr="0019228F">
              <w:rPr>
                <w:rFonts w:ascii="Times New Roman" w:hAnsi="Times New Roman" w:cs="Times New Roman"/>
                <w:szCs w:val="24"/>
              </w:rPr>
              <w:t>1,898,669</w:t>
            </w:r>
          </w:p>
        </w:tc>
        <w:tc>
          <w:tcPr>
            <w:tcW w:w="1083" w:type="dxa"/>
            <w:tcBorders>
              <w:top w:val="single" w:sz="4" w:space="0" w:color="auto"/>
            </w:tcBorders>
          </w:tcPr>
          <w:p w14:paraId="37499A59" w14:textId="77777777" w:rsidR="00BE63DD" w:rsidRPr="0019228F" w:rsidRDefault="00BE63DD" w:rsidP="00001528">
            <w:pPr>
              <w:rPr>
                <w:rFonts w:ascii="Times New Roman" w:hAnsi="Times New Roman" w:cs="Times New Roman"/>
                <w:szCs w:val="24"/>
              </w:rPr>
            </w:pPr>
          </w:p>
        </w:tc>
      </w:tr>
      <w:tr w:rsidR="00BE63DD" w:rsidRPr="0019228F" w14:paraId="237F0ADE" w14:textId="77777777" w:rsidTr="00001528">
        <w:tc>
          <w:tcPr>
            <w:tcW w:w="9016" w:type="dxa"/>
            <w:gridSpan w:val="4"/>
          </w:tcPr>
          <w:p w14:paraId="7961441D" w14:textId="7DEC6156" w:rsidR="00BE63DD" w:rsidRPr="0019228F" w:rsidRDefault="00BE63DD" w:rsidP="00001528">
            <w:pPr>
              <w:rPr>
                <w:rFonts w:ascii="Times New Roman" w:hAnsi="Times New Roman" w:cs="Times New Roman"/>
                <w:b/>
                <w:szCs w:val="24"/>
              </w:rPr>
            </w:pPr>
            <w:r w:rsidRPr="0019228F">
              <w:rPr>
                <w:rFonts w:ascii="Times New Roman" w:hAnsi="Times New Roman" w:cs="Times New Roman"/>
                <w:b/>
                <w:szCs w:val="24"/>
              </w:rPr>
              <w:t>Demographics at index date</w:t>
            </w:r>
          </w:p>
        </w:tc>
      </w:tr>
      <w:tr w:rsidR="00BE63DD" w:rsidRPr="0019228F" w14:paraId="281391ED" w14:textId="77777777" w:rsidTr="00001528">
        <w:tc>
          <w:tcPr>
            <w:tcW w:w="2972" w:type="dxa"/>
          </w:tcPr>
          <w:p w14:paraId="5BD0A3B7" w14:textId="77777777" w:rsidR="00BE63DD" w:rsidRPr="0019228F" w:rsidRDefault="00BE63DD" w:rsidP="00001528">
            <w:pPr>
              <w:rPr>
                <w:rFonts w:ascii="Times New Roman" w:hAnsi="Times New Roman" w:cs="Times New Roman"/>
                <w:szCs w:val="24"/>
              </w:rPr>
            </w:pPr>
            <w:r w:rsidRPr="0019228F">
              <w:rPr>
                <w:rFonts w:ascii="Times New Roman" w:hAnsi="Times New Roman" w:cs="Times New Roman"/>
                <w:szCs w:val="24"/>
              </w:rPr>
              <w:t>Age (years, mean ± SD)</w:t>
            </w:r>
          </w:p>
        </w:tc>
        <w:tc>
          <w:tcPr>
            <w:tcW w:w="2480" w:type="dxa"/>
            <w:vAlign w:val="center"/>
          </w:tcPr>
          <w:p w14:paraId="6E257EBE" w14:textId="65083311" w:rsidR="00BE63DD" w:rsidRPr="0019228F" w:rsidRDefault="00BE63DD" w:rsidP="00001528">
            <w:pPr>
              <w:jc w:val="center"/>
              <w:rPr>
                <w:rFonts w:ascii="Times New Roman" w:hAnsi="Times New Roman" w:cs="Times New Roman"/>
                <w:szCs w:val="24"/>
              </w:rPr>
            </w:pPr>
            <w:r w:rsidRPr="0019228F">
              <w:rPr>
                <w:rFonts w:ascii="Times New Roman" w:hAnsi="Times New Roman" w:cs="Times New Roman"/>
                <w:color w:val="000000" w:themeColor="text1" w:themeShade="80"/>
                <w:szCs w:val="24"/>
              </w:rPr>
              <w:t>73.</w:t>
            </w:r>
            <w:r w:rsidR="0037406B" w:rsidRPr="0019228F">
              <w:rPr>
                <w:rFonts w:ascii="Times New Roman" w:hAnsi="Times New Roman" w:cs="Times New Roman"/>
                <w:color w:val="000000" w:themeColor="text1" w:themeShade="80"/>
                <w:szCs w:val="24"/>
              </w:rPr>
              <w:t>2</w:t>
            </w:r>
            <w:r w:rsidRPr="0019228F">
              <w:rPr>
                <w:rFonts w:ascii="Times New Roman" w:hAnsi="Times New Roman" w:cs="Times New Roman"/>
                <w:color w:val="000000" w:themeColor="text1" w:themeShade="80"/>
                <w:szCs w:val="24"/>
              </w:rPr>
              <w:t xml:space="preserve"> ± 7.</w:t>
            </w:r>
            <w:r w:rsidR="0037406B" w:rsidRPr="0019228F">
              <w:rPr>
                <w:rFonts w:ascii="Times New Roman" w:hAnsi="Times New Roman" w:cs="Times New Roman"/>
                <w:color w:val="000000" w:themeColor="text1" w:themeShade="80"/>
                <w:szCs w:val="24"/>
              </w:rPr>
              <w:t>1</w:t>
            </w:r>
          </w:p>
        </w:tc>
        <w:tc>
          <w:tcPr>
            <w:tcW w:w="2481" w:type="dxa"/>
            <w:vAlign w:val="center"/>
          </w:tcPr>
          <w:p w14:paraId="2F7C2201" w14:textId="77777777" w:rsidR="00BE63DD" w:rsidRPr="0019228F" w:rsidRDefault="00BE63DD" w:rsidP="00001528">
            <w:pPr>
              <w:jc w:val="center"/>
              <w:rPr>
                <w:rFonts w:ascii="Times New Roman" w:hAnsi="Times New Roman" w:cs="Times New Roman"/>
                <w:szCs w:val="24"/>
              </w:rPr>
            </w:pPr>
            <w:r w:rsidRPr="0019228F">
              <w:rPr>
                <w:rFonts w:ascii="Times New Roman" w:hAnsi="Times New Roman" w:cs="Times New Roman"/>
                <w:color w:val="000000" w:themeColor="text1" w:themeShade="80"/>
                <w:szCs w:val="24"/>
              </w:rPr>
              <w:t>72.9 ± 7.2</w:t>
            </w:r>
          </w:p>
        </w:tc>
        <w:tc>
          <w:tcPr>
            <w:tcW w:w="1083" w:type="dxa"/>
            <w:vAlign w:val="center"/>
          </w:tcPr>
          <w:p w14:paraId="48315841" w14:textId="168BC36C" w:rsidR="00BE63DD" w:rsidRPr="0019228F" w:rsidRDefault="00BE63DD" w:rsidP="00001528">
            <w:pPr>
              <w:jc w:val="right"/>
              <w:rPr>
                <w:rFonts w:ascii="Times New Roman" w:hAnsi="Times New Roman" w:cs="Times New Roman"/>
                <w:szCs w:val="24"/>
              </w:rPr>
            </w:pPr>
            <w:r w:rsidRPr="0019228F">
              <w:rPr>
                <w:rFonts w:ascii="Times New Roman" w:hAnsi="Times New Roman" w:cs="Times New Roman"/>
                <w:color w:val="000000" w:themeColor="text1" w:themeShade="80"/>
                <w:szCs w:val="24"/>
              </w:rPr>
              <w:t>0.</w:t>
            </w:r>
            <w:r w:rsidR="003C0244" w:rsidRPr="0019228F">
              <w:rPr>
                <w:rFonts w:ascii="Times New Roman" w:hAnsi="Times New Roman" w:cs="Times New Roman"/>
                <w:color w:val="000000" w:themeColor="text1" w:themeShade="80"/>
                <w:szCs w:val="24"/>
              </w:rPr>
              <w:t>04</w:t>
            </w:r>
          </w:p>
        </w:tc>
      </w:tr>
      <w:tr w:rsidR="00BE63DD" w:rsidRPr="0019228F" w14:paraId="1ED79350" w14:textId="77777777" w:rsidTr="00001528">
        <w:tc>
          <w:tcPr>
            <w:tcW w:w="2972" w:type="dxa"/>
          </w:tcPr>
          <w:p w14:paraId="11D2028C" w14:textId="77777777" w:rsidR="00BE63DD" w:rsidRPr="0019228F" w:rsidRDefault="00BE63DD" w:rsidP="00001528">
            <w:pPr>
              <w:rPr>
                <w:rFonts w:ascii="Times New Roman" w:hAnsi="Times New Roman" w:cs="Times New Roman"/>
                <w:szCs w:val="24"/>
              </w:rPr>
            </w:pPr>
            <w:r w:rsidRPr="0019228F">
              <w:rPr>
                <w:rFonts w:ascii="Times New Roman" w:hAnsi="Times New Roman" w:cs="Times New Roman"/>
                <w:szCs w:val="24"/>
              </w:rPr>
              <w:t>Male (%)</w:t>
            </w:r>
          </w:p>
        </w:tc>
        <w:tc>
          <w:tcPr>
            <w:tcW w:w="2480" w:type="dxa"/>
            <w:vAlign w:val="center"/>
          </w:tcPr>
          <w:p w14:paraId="40B87958" w14:textId="748D9320" w:rsidR="00BE63DD" w:rsidRPr="0019228F" w:rsidRDefault="00BE63DD" w:rsidP="00001528">
            <w:pPr>
              <w:jc w:val="center"/>
              <w:rPr>
                <w:rFonts w:ascii="Times New Roman" w:hAnsi="Times New Roman" w:cs="Times New Roman"/>
                <w:szCs w:val="24"/>
              </w:rPr>
            </w:pPr>
            <w:r w:rsidRPr="0019228F">
              <w:rPr>
                <w:rFonts w:ascii="Times New Roman" w:hAnsi="Times New Roman" w:cs="Times New Roman"/>
                <w:color w:val="000000" w:themeColor="text1" w:themeShade="80"/>
                <w:szCs w:val="24"/>
              </w:rPr>
              <w:t>4</w:t>
            </w:r>
            <w:r w:rsidR="003C0244" w:rsidRPr="0019228F">
              <w:rPr>
                <w:rFonts w:ascii="Times New Roman" w:hAnsi="Times New Roman" w:cs="Times New Roman"/>
                <w:color w:val="000000" w:themeColor="text1" w:themeShade="80"/>
                <w:szCs w:val="24"/>
              </w:rPr>
              <w:t>7</w:t>
            </w:r>
            <w:r w:rsidRPr="0019228F">
              <w:rPr>
                <w:rFonts w:ascii="Times New Roman" w:hAnsi="Times New Roman" w:cs="Times New Roman"/>
                <w:color w:val="000000" w:themeColor="text1" w:themeShade="80"/>
                <w:szCs w:val="24"/>
              </w:rPr>
              <w:t>.4</w:t>
            </w:r>
          </w:p>
        </w:tc>
        <w:tc>
          <w:tcPr>
            <w:tcW w:w="2481" w:type="dxa"/>
            <w:vAlign w:val="center"/>
          </w:tcPr>
          <w:p w14:paraId="0013FF90" w14:textId="77777777" w:rsidR="00BE63DD" w:rsidRPr="0019228F" w:rsidRDefault="00BE63DD" w:rsidP="00001528">
            <w:pPr>
              <w:jc w:val="center"/>
              <w:rPr>
                <w:rFonts w:ascii="Times New Roman" w:hAnsi="Times New Roman" w:cs="Times New Roman"/>
                <w:szCs w:val="24"/>
              </w:rPr>
            </w:pPr>
            <w:r w:rsidRPr="0019228F">
              <w:rPr>
                <w:rFonts w:ascii="Times New Roman" w:hAnsi="Times New Roman" w:cs="Times New Roman"/>
                <w:color w:val="000000" w:themeColor="text1" w:themeShade="80"/>
                <w:szCs w:val="24"/>
              </w:rPr>
              <w:t>45.8</w:t>
            </w:r>
          </w:p>
        </w:tc>
        <w:tc>
          <w:tcPr>
            <w:tcW w:w="1083" w:type="dxa"/>
            <w:vAlign w:val="center"/>
          </w:tcPr>
          <w:p w14:paraId="1A3FDB95" w14:textId="530F6B98" w:rsidR="00BE63DD" w:rsidRPr="0019228F" w:rsidRDefault="00BE63DD" w:rsidP="00001528">
            <w:pPr>
              <w:jc w:val="right"/>
              <w:rPr>
                <w:rFonts w:ascii="Times New Roman" w:hAnsi="Times New Roman" w:cs="Times New Roman"/>
                <w:szCs w:val="24"/>
              </w:rPr>
            </w:pPr>
            <w:r w:rsidRPr="0019228F">
              <w:rPr>
                <w:rFonts w:ascii="Times New Roman" w:hAnsi="Times New Roman" w:cs="Times New Roman"/>
                <w:color w:val="000000" w:themeColor="text1" w:themeShade="80"/>
                <w:szCs w:val="24"/>
              </w:rPr>
              <w:t>0.</w:t>
            </w:r>
            <w:r w:rsidR="003C0244" w:rsidRPr="0019228F">
              <w:rPr>
                <w:rFonts w:ascii="Times New Roman" w:hAnsi="Times New Roman" w:cs="Times New Roman"/>
                <w:color w:val="000000" w:themeColor="text1" w:themeShade="80"/>
                <w:szCs w:val="24"/>
              </w:rPr>
              <w:t>04</w:t>
            </w:r>
          </w:p>
        </w:tc>
      </w:tr>
      <w:tr w:rsidR="00BE63DD" w:rsidRPr="0019228F" w14:paraId="5B80F591" w14:textId="77777777" w:rsidTr="00001528">
        <w:tc>
          <w:tcPr>
            <w:tcW w:w="2972" w:type="dxa"/>
          </w:tcPr>
          <w:p w14:paraId="4F3B1D53" w14:textId="77777777" w:rsidR="00BE63DD" w:rsidRPr="0019228F" w:rsidRDefault="00BE63DD" w:rsidP="00001528">
            <w:pPr>
              <w:rPr>
                <w:rFonts w:ascii="Times New Roman" w:hAnsi="Times New Roman" w:cs="Times New Roman"/>
                <w:szCs w:val="24"/>
              </w:rPr>
            </w:pPr>
            <w:r w:rsidRPr="0019228F">
              <w:rPr>
                <w:rFonts w:ascii="Times New Roman" w:hAnsi="Times New Roman" w:cs="Times New Roman"/>
                <w:szCs w:val="24"/>
              </w:rPr>
              <w:t>Influenza infection in prior season (%)</w:t>
            </w:r>
          </w:p>
        </w:tc>
        <w:tc>
          <w:tcPr>
            <w:tcW w:w="2480" w:type="dxa"/>
            <w:vAlign w:val="center"/>
          </w:tcPr>
          <w:p w14:paraId="29E0E8CC" w14:textId="49E5073A" w:rsidR="00BE63DD" w:rsidRPr="0019228F" w:rsidRDefault="00BE63DD" w:rsidP="00001528">
            <w:pPr>
              <w:jc w:val="center"/>
              <w:rPr>
                <w:rFonts w:ascii="Times New Roman" w:hAnsi="Times New Roman" w:cs="Times New Roman"/>
                <w:szCs w:val="24"/>
              </w:rPr>
            </w:pPr>
            <w:r w:rsidRPr="0019228F">
              <w:rPr>
                <w:rFonts w:ascii="Times New Roman" w:hAnsi="Times New Roman" w:cs="Times New Roman"/>
                <w:color w:val="000000" w:themeColor="text1" w:themeShade="80"/>
                <w:szCs w:val="24"/>
              </w:rPr>
              <w:t>3.</w:t>
            </w:r>
            <w:r w:rsidR="003C0244" w:rsidRPr="0019228F">
              <w:rPr>
                <w:rFonts w:ascii="Times New Roman" w:hAnsi="Times New Roman" w:cs="Times New Roman"/>
                <w:color w:val="000000" w:themeColor="text1" w:themeShade="80"/>
                <w:szCs w:val="24"/>
              </w:rPr>
              <w:t>7</w:t>
            </w:r>
          </w:p>
        </w:tc>
        <w:tc>
          <w:tcPr>
            <w:tcW w:w="2481" w:type="dxa"/>
            <w:vAlign w:val="center"/>
          </w:tcPr>
          <w:p w14:paraId="344FA650" w14:textId="77777777" w:rsidR="00BE63DD" w:rsidRPr="0019228F" w:rsidRDefault="00BE63DD" w:rsidP="00001528">
            <w:pPr>
              <w:jc w:val="center"/>
              <w:rPr>
                <w:rFonts w:ascii="Times New Roman" w:hAnsi="Times New Roman" w:cs="Times New Roman"/>
                <w:szCs w:val="24"/>
              </w:rPr>
            </w:pPr>
            <w:r w:rsidRPr="0019228F">
              <w:rPr>
                <w:rFonts w:ascii="Times New Roman" w:hAnsi="Times New Roman" w:cs="Times New Roman"/>
                <w:color w:val="000000" w:themeColor="text1" w:themeShade="80"/>
                <w:szCs w:val="24"/>
              </w:rPr>
              <w:t>2.9</w:t>
            </w:r>
          </w:p>
        </w:tc>
        <w:tc>
          <w:tcPr>
            <w:tcW w:w="1083" w:type="dxa"/>
            <w:vAlign w:val="center"/>
          </w:tcPr>
          <w:p w14:paraId="6EAC1A7C" w14:textId="77777777" w:rsidR="00BE63DD" w:rsidRPr="0019228F" w:rsidRDefault="00BE63DD" w:rsidP="00001528">
            <w:pPr>
              <w:jc w:val="right"/>
              <w:rPr>
                <w:rFonts w:ascii="Times New Roman" w:hAnsi="Times New Roman" w:cs="Times New Roman"/>
                <w:szCs w:val="24"/>
              </w:rPr>
            </w:pPr>
            <w:r w:rsidRPr="0019228F">
              <w:rPr>
                <w:rFonts w:ascii="Times New Roman" w:hAnsi="Times New Roman" w:cs="Times New Roman"/>
                <w:color w:val="000000" w:themeColor="text1" w:themeShade="80"/>
                <w:szCs w:val="24"/>
              </w:rPr>
              <w:t>0.04</w:t>
            </w:r>
          </w:p>
        </w:tc>
      </w:tr>
      <w:tr w:rsidR="00BE63DD" w:rsidRPr="0019228F" w14:paraId="7056BFCC" w14:textId="77777777" w:rsidTr="00001528">
        <w:tc>
          <w:tcPr>
            <w:tcW w:w="9016" w:type="dxa"/>
            <w:gridSpan w:val="4"/>
          </w:tcPr>
          <w:p w14:paraId="7D599284" w14:textId="08FFCEAF" w:rsidR="00BE63DD" w:rsidRPr="0019228F" w:rsidRDefault="00857D25" w:rsidP="00001528">
            <w:pPr>
              <w:rPr>
                <w:rFonts w:ascii="Times New Roman" w:hAnsi="Times New Roman" w:cs="Times New Roman"/>
                <w:b/>
                <w:szCs w:val="24"/>
              </w:rPr>
            </w:pPr>
            <w:r w:rsidRPr="00F85CD9">
              <w:rPr>
                <w:rFonts w:ascii="Times New Roman" w:hAnsi="Times New Roman" w:cs="Times New Roman"/>
                <w:b/>
                <w:szCs w:val="24"/>
              </w:rPr>
              <w:t xml:space="preserve">Multimorbidity frailty </w:t>
            </w:r>
            <w:r>
              <w:rPr>
                <w:rFonts w:ascii="Times New Roman" w:hAnsi="Times New Roman" w:cs="Times New Roman"/>
                <w:b/>
                <w:szCs w:val="24"/>
              </w:rPr>
              <w:t>category</w:t>
            </w:r>
            <w:r w:rsidRPr="00F85CD9">
              <w:rPr>
                <w:rFonts w:ascii="Times New Roman" w:hAnsi="Times New Roman" w:cs="Times New Roman"/>
                <w:b/>
                <w:szCs w:val="24"/>
              </w:rPr>
              <w:t xml:space="preserve"> at</w:t>
            </w:r>
            <w:r>
              <w:rPr>
                <w:rFonts w:ascii="Times New Roman" w:hAnsi="Times New Roman" w:cs="Times New Roman"/>
                <w:b/>
                <w:szCs w:val="24"/>
              </w:rPr>
              <w:t xml:space="preserve"> </w:t>
            </w:r>
            <w:r w:rsidRPr="00F85CD9">
              <w:rPr>
                <w:rFonts w:ascii="Times New Roman" w:hAnsi="Times New Roman" w:cs="Times New Roman"/>
                <w:b/>
                <w:szCs w:val="24"/>
              </w:rPr>
              <w:t>index date</w:t>
            </w:r>
            <w:r w:rsidR="00BE63DD" w:rsidRPr="0019228F">
              <w:rPr>
                <w:rFonts w:ascii="Times New Roman" w:hAnsi="Times New Roman" w:cs="Times New Roman"/>
                <w:b/>
                <w:szCs w:val="24"/>
              </w:rPr>
              <w:t xml:space="preserve"> (%)</w:t>
            </w:r>
          </w:p>
        </w:tc>
      </w:tr>
      <w:tr w:rsidR="00E84B8E" w:rsidRPr="0019228F" w14:paraId="65F1DAE6" w14:textId="77777777" w:rsidTr="00001528">
        <w:tc>
          <w:tcPr>
            <w:tcW w:w="2972" w:type="dxa"/>
          </w:tcPr>
          <w:p w14:paraId="4B08DA0A" w14:textId="77777777" w:rsidR="00E84B8E" w:rsidRPr="0019228F" w:rsidRDefault="00E84B8E" w:rsidP="00E84B8E">
            <w:pPr>
              <w:ind w:leftChars="100" w:left="240"/>
              <w:rPr>
                <w:rFonts w:ascii="Times New Roman" w:hAnsi="Times New Roman" w:cs="Times New Roman"/>
                <w:szCs w:val="24"/>
              </w:rPr>
            </w:pPr>
            <w:r w:rsidRPr="0019228F">
              <w:rPr>
                <w:rFonts w:ascii="Times New Roman" w:hAnsi="Times New Roman" w:cs="Times New Roman"/>
                <w:szCs w:val="24"/>
              </w:rPr>
              <w:t>Fit</w:t>
            </w:r>
          </w:p>
        </w:tc>
        <w:tc>
          <w:tcPr>
            <w:tcW w:w="2480" w:type="dxa"/>
          </w:tcPr>
          <w:p w14:paraId="2DA17EE3" w14:textId="563D8B1F" w:rsidR="00E84B8E" w:rsidRPr="0019228F" w:rsidRDefault="00E84B8E" w:rsidP="00E84B8E">
            <w:pPr>
              <w:jc w:val="center"/>
              <w:rPr>
                <w:rFonts w:ascii="Times New Roman" w:hAnsi="Times New Roman" w:cs="Times New Roman"/>
                <w:szCs w:val="24"/>
              </w:rPr>
            </w:pPr>
            <w:r w:rsidRPr="0019228F">
              <w:rPr>
                <w:rFonts w:ascii="Times New Roman" w:hAnsi="Times New Roman" w:cs="Times New Roman"/>
              </w:rPr>
              <w:t>41.9</w:t>
            </w:r>
          </w:p>
        </w:tc>
        <w:tc>
          <w:tcPr>
            <w:tcW w:w="2481" w:type="dxa"/>
          </w:tcPr>
          <w:p w14:paraId="278D885C" w14:textId="142C72EB" w:rsidR="00E84B8E" w:rsidRPr="0019228F" w:rsidRDefault="00E84B8E" w:rsidP="00E84B8E">
            <w:pPr>
              <w:jc w:val="center"/>
              <w:rPr>
                <w:rFonts w:ascii="Times New Roman" w:hAnsi="Times New Roman" w:cs="Times New Roman"/>
                <w:szCs w:val="24"/>
              </w:rPr>
            </w:pPr>
            <w:r w:rsidRPr="0019228F">
              <w:rPr>
                <w:rFonts w:ascii="Times New Roman" w:hAnsi="Times New Roman" w:cs="Times New Roman"/>
              </w:rPr>
              <w:t>56.8</w:t>
            </w:r>
          </w:p>
        </w:tc>
        <w:tc>
          <w:tcPr>
            <w:tcW w:w="1083" w:type="dxa"/>
            <w:vAlign w:val="center"/>
          </w:tcPr>
          <w:p w14:paraId="7BB4E63E" w14:textId="561AA039" w:rsidR="00E84B8E" w:rsidRPr="0019228F" w:rsidRDefault="00E84B8E" w:rsidP="00E84B8E">
            <w:pPr>
              <w:jc w:val="right"/>
              <w:rPr>
                <w:rFonts w:ascii="Times New Roman" w:hAnsi="Times New Roman" w:cs="Times New Roman"/>
                <w:b/>
                <w:bCs/>
                <w:szCs w:val="24"/>
              </w:rPr>
            </w:pPr>
            <w:r w:rsidRPr="0019228F">
              <w:rPr>
                <w:rFonts w:ascii="Times New Roman" w:hAnsi="Times New Roman" w:cs="Times New Roman"/>
                <w:b/>
                <w:bCs/>
                <w:color w:val="000000"/>
              </w:rPr>
              <w:t>-0.30</w:t>
            </w:r>
          </w:p>
        </w:tc>
      </w:tr>
      <w:tr w:rsidR="00E84B8E" w:rsidRPr="0019228F" w14:paraId="156BC57D" w14:textId="77777777" w:rsidTr="00001528">
        <w:tc>
          <w:tcPr>
            <w:tcW w:w="2972" w:type="dxa"/>
          </w:tcPr>
          <w:p w14:paraId="0A67857F" w14:textId="77777777" w:rsidR="00E84B8E" w:rsidRPr="0019228F" w:rsidRDefault="00E84B8E" w:rsidP="00E84B8E">
            <w:pPr>
              <w:ind w:leftChars="100" w:left="240"/>
              <w:rPr>
                <w:rFonts w:ascii="Times New Roman" w:hAnsi="Times New Roman" w:cs="Times New Roman"/>
                <w:szCs w:val="24"/>
              </w:rPr>
            </w:pPr>
            <w:r w:rsidRPr="0019228F">
              <w:rPr>
                <w:rFonts w:ascii="Times New Roman" w:hAnsi="Times New Roman" w:cs="Times New Roman"/>
                <w:szCs w:val="24"/>
              </w:rPr>
              <w:t>Mild frailty</w:t>
            </w:r>
          </w:p>
        </w:tc>
        <w:tc>
          <w:tcPr>
            <w:tcW w:w="2480" w:type="dxa"/>
          </w:tcPr>
          <w:p w14:paraId="407907BE" w14:textId="120EFB42" w:rsidR="00E84B8E" w:rsidRPr="0019228F" w:rsidRDefault="00E84B8E" w:rsidP="00E84B8E">
            <w:pPr>
              <w:jc w:val="center"/>
              <w:rPr>
                <w:rFonts w:ascii="Times New Roman" w:hAnsi="Times New Roman" w:cs="Times New Roman"/>
                <w:szCs w:val="24"/>
              </w:rPr>
            </w:pPr>
            <w:r w:rsidRPr="0019228F">
              <w:rPr>
                <w:rFonts w:ascii="Times New Roman" w:hAnsi="Times New Roman" w:cs="Times New Roman"/>
              </w:rPr>
              <w:t>39.6</w:t>
            </w:r>
          </w:p>
        </w:tc>
        <w:tc>
          <w:tcPr>
            <w:tcW w:w="2481" w:type="dxa"/>
          </w:tcPr>
          <w:p w14:paraId="7E2ADD1C" w14:textId="28565CA2" w:rsidR="00E84B8E" w:rsidRPr="0019228F" w:rsidRDefault="00E84B8E" w:rsidP="00E84B8E">
            <w:pPr>
              <w:jc w:val="center"/>
              <w:rPr>
                <w:rFonts w:ascii="Times New Roman" w:hAnsi="Times New Roman" w:cs="Times New Roman"/>
                <w:szCs w:val="24"/>
              </w:rPr>
            </w:pPr>
            <w:r w:rsidRPr="0019228F">
              <w:rPr>
                <w:rFonts w:ascii="Times New Roman" w:hAnsi="Times New Roman" w:cs="Times New Roman"/>
              </w:rPr>
              <w:t>31.5</w:t>
            </w:r>
          </w:p>
        </w:tc>
        <w:tc>
          <w:tcPr>
            <w:tcW w:w="1083" w:type="dxa"/>
            <w:vAlign w:val="center"/>
          </w:tcPr>
          <w:p w14:paraId="4D717A40" w14:textId="24324058" w:rsidR="00E84B8E" w:rsidRPr="0019228F" w:rsidRDefault="00E84B8E" w:rsidP="00E84B8E">
            <w:pPr>
              <w:jc w:val="right"/>
              <w:rPr>
                <w:rFonts w:ascii="Times New Roman" w:hAnsi="Times New Roman" w:cs="Times New Roman"/>
                <w:b/>
                <w:bCs/>
                <w:szCs w:val="24"/>
              </w:rPr>
            </w:pPr>
            <w:r w:rsidRPr="0019228F">
              <w:rPr>
                <w:rFonts w:ascii="Times New Roman" w:hAnsi="Times New Roman" w:cs="Times New Roman"/>
                <w:b/>
                <w:bCs/>
                <w:color w:val="000000"/>
              </w:rPr>
              <w:t>0.17</w:t>
            </w:r>
          </w:p>
        </w:tc>
      </w:tr>
      <w:tr w:rsidR="00E84B8E" w:rsidRPr="0019228F" w14:paraId="52CEDDC4" w14:textId="77777777" w:rsidTr="00001528">
        <w:tc>
          <w:tcPr>
            <w:tcW w:w="2972" w:type="dxa"/>
          </w:tcPr>
          <w:p w14:paraId="628416E3" w14:textId="77777777" w:rsidR="00E84B8E" w:rsidRPr="0019228F" w:rsidRDefault="00E84B8E" w:rsidP="00E84B8E">
            <w:pPr>
              <w:ind w:leftChars="100" w:left="240"/>
              <w:rPr>
                <w:rFonts w:ascii="Times New Roman" w:hAnsi="Times New Roman" w:cs="Times New Roman"/>
                <w:szCs w:val="24"/>
              </w:rPr>
            </w:pPr>
            <w:r w:rsidRPr="0019228F">
              <w:rPr>
                <w:rFonts w:ascii="Times New Roman" w:hAnsi="Times New Roman" w:cs="Times New Roman"/>
                <w:szCs w:val="24"/>
              </w:rPr>
              <w:t>Moderate frailty</w:t>
            </w:r>
          </w:p>
        </w:tc>
        <w:tc>
          <w:tcPr>
            <w:tcW w:w="2480" w:type="dxa"/>
          </w:tcPr>
          <w:p w14:paraId="006EF170" w14:textId="63C9C208" w:rsidR="00E84B8E" w:rsidRPr="0019228F" w:rsidRDefault="00E84B8E" w:rsidP="00E84B8E">
            <w:pPr>
              <w:jc w:val="center"/>
              <w:rPr>
                <w:rFonts w:ascii="Times New Roman" w:hAnsi="Times New Roman" w:cs="Times New Roman"/>
                <w:szCs w:val="24"/>
              </w:rPr>
            </w:pPr>
            <w:r w:rsidRPr="0019228F">
              <w:rPr>
                <w:rFonts w:ascii="Times New Roman" w:hAnsi="Times New Roman" w:cs="Times New Roman"/>
              </w:rPr>
              <w:t>14.2</w:t>
            </w:r>
          </w:p>
        </w:tc>
        <w:tc>
          <w:tcPr>
            <w:tcW w:w="2481" w:type="dxa"/>
          </w:tcPr>
          <w:p w14:paraId="3B31098A" w14:textId="2B2E3FE7" w:rsidR="00E84B8E" w:rsidRPr="0019228F" w:rsidRDefault="00E84B8E" w:rsidP="00E84B8E">
            <w:pPr>
              <w:jc w:val="center"/>
              <w:rPr>
                <w:rFonts w:ascii="Times New Roman" w:hAnsi="Times New Roman" w:cs="Times New Roman"/>
                <w:szCs w:val="24"/>
              </w:rPr>
            </w:pPr>
            <w:r w:rsidRPr="0019228F">
              <w:rPr>
                <w:rFonts w:ascii="Times New Roman" w:hAnsi="Times New Roman" w:cs="Times New Roman"/>
              </w:rPr>
              <w:t>9.2</w:t>
            </w:r>
          </w:p>
        </w:tc>
        <w:tc>
          <w:tcPr>
            <w:tcW w:w="1083" w:type="dxa"/>
            <w:vAlign w:val="center"/>
          </w:tcPr>
          <w:p w14:paraId="6347C148" w14:textId="12DF9C14" w:rsidR="00E84B8E" w:rsidRPr="0019228F" w:rsidRDefault="00E84B8E" w:rsidP="00E84B8E">
            <w:pPr>
              <w:jc w:val="right"/>
              <w:rPr>
                <w:rFonts w:ascii="Times New Roman" w:hAnsi="Times New Roman" w:cs="Times New Roman"/>
                <w:b/>
                <w:bCs/>
                <w:szCs w:val="24"/>
              </w:rPr>
            </w:pPr>
            <w:r w:rsidRPr="0019228F">
              <w:rPr>
                <w:rFonts w:ascii="Times New Roman" w:hAnsi="Times New Roman" w:cs="Times New Roman"/>
                <w:b/>
                <w:bCs/>
                <w:color w:val="000000"/>
              </w:rPr>
              <w:t>0.16</w:t>
            </w:r>
          </w:p>
        </w:tc>
      </w:tr>
      <w:tr w:rsidR="00E84B8E" w:rsidRPr="0019228F" w14:paraId="6236413A" w14:textId="77777777" w:rsidTr="00001528">
        <w:tc>
          <w:tcPr>
            <w:tcW w:w="2972" w:type="dxa"/>
          </w:tcPr>
          <w:p w14:paraId="651E96A5" w14:textId="77777777" w:rsidR="00E84B8E" w:rsidRPr="0019228F" w:rsidRDefault="00E84B8E" w:rsidP="00E84B8E">
            <w:pPr>
              <w:ind w:leftChars="100" w:left="240"/>
              <w:rPr>
                <w:rFonts w:ascii="Times New Roman" w:hAnsi="Times New Roman" w:cs="Times New Roman"/>
                <w:szCs w:val="24"/>
              </w:rPr>
            </w:pPr>
            <w:r w:rsidRPr="0019228F">
              <w:rPr>
                <w:rFonts w:ascii="Times New Roman" w:hAnsi="Times New Roman" w:cs="Times New Roman"/>
                <w:szCs w:val="24"/>
              </w:rPr>
              <w:t>Severe frailty</w:t>
            </w:r>
          </w:p>
        </w:tc>
        <w:tc>
          <w:tcPr>
            <w:tcW w:w="2480" w:type="dxa"/>
          </w:tcPr>
          <w:p w14:paraId="61862E1A" w14:textId="4E258971" w:rsidR="00E84B8E" w:rsidRPr="0019228F" w:rsidRDefault="00E84B8E" w:rsidP="00E84B8E">
            <w:pPr>
              <w:jc w:val="center"/>
              <w:rPr>
                <w:rFonts w:ascii="Times New Roman" w:hAnsi="Times New Roman" w:cs="Times New Roman"/>
                <w:szCs w:val="24"/>
              </w:rPr>
            </w:pPr>
            <w:r w:rsidRPr="0019228F">
              <w:rPr>
                <w:rFonts w:ascii="Times New Roman" w:hAnsi="Times New Roman" w:cs="Times New Roman"/>
              </w:rPr>
              <w:t>4.3</w:t>
            </w:r>
          </w:p>
        </w:tc>
        <w:tc>
          <w:tcPr>
            <w:tcW w:w="2481" w:type="dxa"/>
          </w:tcPr>
          <w:p w14:paraId="73A38671" w14:textId="11169A68" w:rsidR="00E84B8E" w:rsidRPr="0019228F" w:rsidRDefault="00E84B8E" w:rsidP="00E84B8E">
            <w:pPr>
              <w:jc w:val="center"/>
              <w:rPr>
                <w:rFonts w:ascii="Times New Roman" w:hAnsi="Times New Roman" w:cs="Times New Roman"/>
                <w:szCs w:val="24"/>
              </w:rPr>
            </w:pPr>
            <w:r w:rsidRPr="0019228F">
              <w:rPr>
                <w:rFonts w:ascii="Times New Roman" w:hAnsi="Times New Roman" w:cs="Times New Roman"/>
              </w:rPr>
              <w:t>2.5</w:t>
            </w:r>
          </w:p>
        </w:tc>
        <w:tc>
          <w:tcPr>
            <w:tcW w:w="1083" w:type="dxa"/>
            <w:vAlign w:val="center"/>
          </w:tcPr>
          <w:p w14:paraId="63698593" w14:textId="568186DE" w:rsidR="00E84B8E" w:rsidRPr="0019228F" w:rsidRDefault="00E84B8E" w:rsidP="00E84B8E">
            <w:pPr>
              <w:jc w:val="right"/>
              <w:rPr>
                <w:rFonts w:ascii="Times New Roman" w:hAnsi="Times New Roman" w:cs="Times New Roman"/>
                <w:b/>
                <w:bCs/>
                <w:szCs w:val="24"/>
              </w:rPr>
            </w:pPr>
            <w:r w:rsidRPr="0019228F">
              <w:rPr>
                <w:rFonts w:ascii="Times New Roman" w:hAnsi="Times New Roman" w:cs="Times New Roman"/>
                <w:b/>
                <w:bCs/>
                <w:color w:val="000000"/>
              </w:rPr>
              <w:t>0.10</w:t>
            </w:r>
          </w:p>
        </w:tc>
      </w:tr>
      <w:tr w:rsidR="00BE63DD" w:rsidRPr="0019228F" w14:paraId="4EBE7FB0" w14:textId="77777777" w:rsidTr="00001528">
        <w:tc>
          <w:tcPr>
            <w:tcW w:w="9016" w:type="dxa"/>
            <w:gridSpan w:val="4"/>
          </w:tcPr>
          <w:p w14:paraId="56712C54" w14:textId="5DFC13A2" w:rsidR="00BE63DD" w:rsidRPr="0019228F" w:rsidRDefault="00BE63DD" w:rsidP="00001528">
            <w:pPr>
              <w:rPr>
                <w:rFonts w:ascii="Times New Roman" w:hAnsi="Times New Roman" w:cs="Times New Roman"/>
                <w:b/>
                <w:szCs w:val="24"/>
              </w:rPr>
            </w:pPr>
            <w:r w:rsidRPr="0019228F">
              <w:rPr>
                <w:rFonts w:ascii="Times New Roman" w:hAnsi="Times New Roman" w:cs="Times New Roman"/>
                <w:b/>
                <w:szCs w:val="24"/>
              </w:rPr>
              <w:t>Government-funded medical examinations within one year before</w:t>
            </w:r>
            <w:r w:rsidR="00857D25">
              <w:rPr>
                <w:rFonts w:ascii="Times New Roman" w:hAnsi="Times New Roman" w:cs="Times New Roman"/>
                <w:b/>
                <w:szCs w:val="24"/>
              </w:rPr>
              <w:t xml:space="preserve"> </w:t>
            </w:r>
            <w:r w:rsidRPr="0019228F">
              <w:rPr>
                <w:rFonts w:ascii="Times New Roman" w:hAnsi="Times New Roman" w:cs="Times New Roman"/>
                <w:b/>
                <w:szCs w:val="24"/>
              </w:rPr>
              <w:t>index date (%)</w:t>
            </w:r>
          </w:p>
        </w:tc>
      </w:tr>
      <w:tr w:rsidR="007E41AF" w:rsidRPr="0019228F" w14:paraId="4168FC81" w14:textId="77777777" w:rsidTr="00001528">
        <w:tc>
          <w:tcPr>
            <w:tcW w:w="2972" w:type="dxa"/>
          </w:tcPr>
          <w:p w14:paraId="7D354F5C" w14:textId="77777777" w:rsidR="007E41AF" w:rsidRPr="0019228F" w:rsidRDefault="007E41AF" w:rsidP="007E41AF">
            <w:pPr>
              <w:ind w:leftChars="100" w:left="240"/>
              <w:rPr>
                <w:rFonts w:ascii="Times New Roman" w:hAnsi="Times New Roman" w:cs="Times New Roman"/>
                <w:szCs w:val="24"/>
              </w:rPr>
            </w:pPr>
            <w:r w:rsidRPr="0019228F">
              <w:rPr>
                <w:rFonts w:ascii="Times New Roman" w:hAnsi="Times New Roman" w:cs="Times New Roman"/>
                <w:szCs w:val="24"/>
              </w:rPr>
              <w:t>Oral cancer screening</w:t>
            </w:r>
          </w:p>
        </w:tc>
        <w:tc>
          <w:tcPr>
            <w:tcW w:w="2480" w:type="dxa"/>
          </w:tcPr>
          <w:p w14:paraId="0132871E" w14:textId="3E21FD4F" w:rsidR="007E41AF" w:rsidRPr="0019228F" w:rsidRDefault="007E41AF" w:rsidP="007E41AF">
            <w:pPr>
              <w:jc w:val="center"/>
              <w:rPr>
                <w:rFonts w:ascii="Times New Roman" w:hAnsi="Times New Roman" w:cs="Times New Roman"/>
                <w:szCs w:val="24"/>
              </w:rPr>
            </w:pPr>
            <w:r w:rsidRPr="0019228F">
              <w:rPr>
                <w:rFonts w:ascii="Times New Roman" w:hAnsi="Times New Roman" w:cs="Times New Roman"/>
              </w:rPr>
              <w:t>4.1</w:t>
            </w:r>
          </w:p>
        </w:tc>
        <w:tc>
          <w:tcPr>
            <w:tcW w:w="2481" w:type="dxa"/>
          </w:tcPr>
          <w:p w14:paraId="0A7645C5" w14:textId="225DD5D2" w:rsidR="007E41AF" w:rsidRPr="0019228F" w:rsidRDefault="007E41AF" w:rsidP="007E41AF">
            <w:pPr>
              <w:jc w:val="center"/>
              <w:rPr>
                <w:rFonts w:ascii="Times New Roman" w:hAnsi="Times New Roman" w:cs="Times New Roman"/>
                <w:szCs w:val="24"/>
              </w:rPr>
            </w:pPr>
            <w:r w:rsidRPr="0019228F">
              <w:rPr>
                <w:rFonts w:ascii="Times New Roman" w:hAnsi="Times New Roman" w:cs="Times New Roman"/>
              </w:rPr>
              <w:t>2.8</w:t>
            </w:r>
          </w:p>
        </w:tc>
        <w:tc>
          <w:tcPr>
            <w:tcW w:w="1083" w:type="dxa"/>
          </w:tcPr>
          <w:p w14:paraId="765F4F0F" w14:textId="050C7C83" w:rsidR="007E41AF" w:rsidRPr="0019228F" w:rsidRDefault="007E41AF" w:rsidP="007E41AF">
            <w:pPr>
              <w:jc w:val="right"/>
              <w:rPr>
                <w:rFonts w:ascii="Times New Roman" w:hAnsi="Times New Roman" w:cs="Times New Roman"/>
                <w:szCs w:val="24"/>
              </w:rPr>
            </w:pPr>
            <w:r w:rsidRPr="0019228F">
              <w:rPr>
                <w:rFonts w:ascii="Times New Roman" w:hAnsi="Times New Roman" w:cs="Times New Roman"/>
              </w:rPr>
              <w:t>0.07</w:t>
            </w:r>
          </w:p>
        </w:tc>
      </w:tr>
      <w:tr w:rsidR="007E41AF" w:rsidRPr="0019228F" w14:paraId="0CB1DEDD" w14:textId="77777777" w:rsidTr="00001528">
        <w:tc>
          <w:tcPr>
            <w:tcW w:w="2972" w:type="dxa"/>
          </w:tcPr>
          <w:p w14:paraId="73ABC171" w14:textId="77777777" w:rsidR="007E41AF" w:rsidRPr="0019228F" w:rsidRDefault="007E41AF" w:rsidP="007E41AF">
            <w:pPr>
              <w:ind w:leftChars="100" w:left="240"/>
              <w:rPr>
                <w:rFonts w:ascii="Times New Roman" w:hAnsi="Times New Roman" w:cs="Times New Roman"/>
                <w:szCs w:val="24"/>
              </w:rPr>
            </w:pPr>
            <w:r w:rsidRPr="0019228F">
              <w:rPr>
                <w:rFonts w:ascii="Times New Roman" w:hAnsi="Times New Roman" w:cs="Times New Roman"/>
                <w:szCs w:val="24"/>
              </w:rPr>
              <w:t>Colorectal cancer screening</w:t>
            </w:r>
          </w:p>
        </w:tc>
        <w:tc>
          <w:tcPr>
            <w:tcW w:w="2480" w:type="dxa"/>
          </w:tcPr>
          <w:p w14:paraId="1F29116D" w14:textId="38FF9CC3" w:rsidR="007E41AF" w:rsidRPr="0019228F" w:rsidRDefault="007E41AF" w:rsidP="007E41AF">
            <w:pPr>
              <w:jc w:val="center"/>
              <w:rPr>
                <w:rFonts w:ascii="Times New Roman" w:hAnsi="Times New Roman" w:cs="Times New Roman"/>
                <w:szCs w:val="24"/>
              </w:rPr>
            </w:pPr>
            <w:r w:rsidRPr="0019228F">
              <w:rPr>
                <w:rFonts w:ascii="Times New Roman" w:hAnsi="Times New Roman" w:cs="Times New Roman"/>
              </w:rPr>
              <w:t>17.2</w:t>
            </w:r>
          </w:p>
        </w:tc>
        <w:tc>
          <w:tcPr>
            <w:tcW w:w="2481" w:type="dxa"/>
          </w:tcPr>
          <w:p w14:paraId="058E425E" w14:textId="61EB7E6C" w:rsidR="007E41AF" w:rsidRPr="0019228F" w:rsidRDefault="007E41AF" w:rsidP="007E41AF">
            <w:pPr>
              <w:jc w:val="center"/>
              <w:rPr>
                <w:rFonts w:ascii="Times New Roman" w:hAnsi="Times New Roman" w:cs="Times New Roman"/>
                <w:szCs w:val="24"/>
              </w:rPr>
            </w:pPr>
            <w:r w:rsidRPr="0019228F">
              <w:rPr>
                <w:rFonts w:ascii="Times New Roman" w:hAnsi="Times New Roman" w:cs="Times New Roman"/>
              </w:rPr>
              <w:t>11.4</w:t>
            </w:r>
          </w:p>
        </w:tc>
        <w:tc>
          <w:tcPr>
            <w:tcW w:w="1083" w:type="dxa"/>
          </w:tcPr>
          <w:p w14:paraId="3D94B35D" w14:textId="1FEAB862" w:rsidR="007E41AF" w:rsidRPr="0019228F" w:rsidRDefault="007E41AF" w:rsidP="007E41AF">
            <w:pPr>
              <w:jc w:val="right"/>
              <w:rPr>
                <w:rFonts w:ascii="Times New Roman" w:hAnsi="Times New Roman" w:cs="Times New Roman"/>
                <w:b/>
                <w:bCs/>
                <w:szCs w:val="24"/>
              </w:rPr>
            </w:pPr>
            <w:r w:rsidRPr="0019228F">
              <w:rPr>
                <w:rFonts w:ascii="Times New Roman" w:hAnsi="Times New Roman" w:cs="Times New Roman"/>
                <w:b/>
                <w:bCs/>
              </w:rPr>
              <w:t>0.16</w:t>
            </w:r>
          </w:p>
        </w:tc>
      </w:tr>
      <w:tr w:rsidR="007E41AF" w:rsidRPr="0019228F" w14:paraId="5BD5415A" w14:textId="77777777" w:rsidTr="00001528">
        <w:tc>
          <w:tcPr>
            <w:tcW w:w="2972" w:type="dxa"/>
          </w:tcPr>
          <w:p w14:paraId="1EBF833A" w14:textId="77777777" w:rsidR="007E41AF" w:rsidRPr="0019228F" w:rsidRDefault="007E41AF" w:rsidP="007E41AF">
            <w:pPr>
              <w:ind w:leftChars="100" w:left="240"/>
              <w:rPr>
                <w:rFonts w:ascii="Times New Roman" w:hAnsi="Times New Roman" w:cs="Times New Roman"/>
                <w:szCs w:val="24"/>
              </w:rPr>
            </w:pPr>
            <w:r w:rsidRPr="0019228F">
              <w:rPr>
                <w:rFonts w:ascii="Times New Roman" w:hAnsi="Times New Roman" w:cs="Times New Roman"/>
                <w:szCs w:val="24"/>
              </w:rPr>
              <w:t>Cervical cancer screening</w:t>
            </w:r>
          </w:p>
        </w:tc>
        <w:tc>
          <w:tcPr>
            <w:tcW w:w="2480" w:type="dxa"/>
          </w:tcPr>
          <w:p w14:paraId="341A11BA" w14:textId="412DAF3E" w:rsidR="007E41AF" w:rsidRPr="0019228F" w:rsidRDefault="007E41AF" w:rsidP="007E41AF">
            <w:pPr>
              <w:jc w:val="center"/>
              <w:rPr>
                <w:rFonts w:ascii="Times New Roman" w:hAnsi="Times New Roman" w:cs="Times New Roman"/>
                <w:szCs w:val="24"/>
              </w:rPr>
            </w:pPr>
            <w:r w:rsidRPr="0019228F">
              <w:rPr>
                <w:rFonts w:ascii="Times New Roman" w:hAnsi="Times New Roman" w:cs="Times New Roman"/>
              </w:rPr>
              <w:t>10.9</w:t>
            </w:r>
          </w:p>
        </w:tc>
        <w:tc>
          <w:tcPr>
            <w:tcW w:w="2481" w:type="dxa"/>
          </w:tcPr>
          <w:p w14:paraId="6726D540" w14:textId="52B76D5E" w:rsidR="007E41AF" w:rsidRPr="0019228F" w:rsidRDefault="007E41AF" w:rsidP="007E41AF">
            <w:pPr>
              <w:jc w:val="center"/>
              <w:rPr>
                <w:rFonts w:ascii="Times New Roman" w:hAnsi="Times New Roman" w:cs="Times New Roman"/>
                <w:szCs w:val="24"/>
              </w:rPr>
            </w:pPr>
            <w:r w:rsidRPr="0019228F">
              <w:rPr>
                <w:rFonts w:ascii="Times New Roman" w:hAnsi="Times New Roman" w:cs="Times New Roman"/>
              </w:rPr>
              <w:t>7.1</w:t>
            </w:r>
          </w:p>
        </w:tc>
        <w:tc>
          <w:tcPr>
            <w:tcW w:w="1083" w:type="dxa"/>
          </w:tcPr>
          <w:p w14:paraId="57CFD96E" w14:textId="1C6CD67A" w:rsidR="007E41AF" w:rsidRPr="0019228F" w:rsidRDefault="007E41AF" w:rsidP="007E41AF">
            <w:pPr>
              <w:jc w:val="right"/>
              <w:rPr>
                <w:rFonts w:ascii="Times New Roman" w:hAnsi="Times New Roman" w:cs="Times New Roman"/>
                <w:b/>
                <w:bCs/>
                <w:szCs w:val="24"/>
              </w:rPr>
            </w:pPr>
            <w:r w:rsidRPr="0019228F">
              <w:rPr>
                <w:rFonts w:ascii="Times New Roman" w:hAnsi="Times New Roman" w:cs="Times New Roman"/>
                <w:b/>
                <w:bCs/>
              </w:rPr>
              <w:t>0.13</w:t>
            </w:r>
          </w:p>
        </w:tc>
      </w:tr>
      <w:tr w:rsidR="007E41AF" w:rsidRPr="0019228F" w14:paraId="31B5CBA1" w14:textId="77777777" w:rsidTr="00001528">
        <w:tc>
          <w:tcPr>
            <w:tcW w:w="2972" w:type="dxa"/>
          </w:tcPr>
          <w:p w14:paraId="1F390538" w14:textId="77777777" w:rsidR="007E41AF" w:rsidRPr="0019228F" w:rsidRDefault="007E41AF" w:rsidP="007E41AF">
            <w:pPr>
              <w:ind w:leftChars="100" w:left="240"/>
              <w:rPr>
                <w:rFonts w:ascii="Times New Roman" w:hAnsi="Times New Roman" w:cs="Times New Roman"/>
                <w:szCs w:val="24"/>
              </w:rPr>
            </w:pPr>
            <w:r w:rsidRPr="0019228F">
              <w:rPr>
                <w:rFonts w:ascii="Times New Roman" w:hAnsi="Times New Roman" w:cs="Times New Roman"/>
                <w:szCs w:val="24"/>
              </w:rPr>
              <w:t>Breast cancer screening</w:t>
            </w:r>
          </w:p>
        </w:tc>
        <w:tc>
          <w:tcPr>
            <w:tcW w:w="2480" w:type="dxa"/>
          </w:tcPr>
          <w:p w14:paraId="698A01EB" w14:textId="10A8C587" w:rsidR="007E41AF" w:rsidRPr="0019228F" w:rsidRDefault="007E41AF" w:rsidP="007E41AF">
            <w:pPr>
              <w:jc w:val="center"/>
              <w:rPr>
                <w:rFonts w:ascii="Times New Roman" w:hAnsi="Times New Roman" w:cs="Times New Roman"/>
                <w:szCs w:val="24"/>
              </w:rPr>
            </w:pPr>
            <w:r w:rsidRPr="0019228F">
              <w:rPr>
                <w:rFonts w:ascii="Times New Roman" w:hAnsi="Times New Roman" w:cs="Times New Roman"/>
              </w:rPr>
              <w:t>6.1</w:t>
            </w:r>
          </w:p>
        </w:tc>
        <w:tc>
          <w:tcPr>
            <w:tcW w:w="2481" w:type="dxa"/>
          </w:tcPr>
          <w:p w14:paraId="6E7886A2" w14:textId="65B7AEBD" w:rsidR="007E41AF" w:rsidRPr="0019228F" w:rsidRDefault="007E41AF" w:rsidP="007E41AF">
            <w:pPr>
              <w:jc w:val="center"/>
              <w:rPr>
                <w:rFonts w:ascii="Times New Roman" w:hAnsi="Times New Roman" w:cs="Times New Roman"/>
                <w:szCs w:val="24"/>
              </w:rPr>
            </w:pPr>
            <w:r w:rsidRPr="0019228F">
              <w:rPr>
                <w:rFonts w:ascii="Times New Roman" w:hAnsi="Times New Roman" w:cs="Times New Roman"/>
              </w:rPr>
              <w:t>4.0</w:t>
            </w:r>
          </w:p>
        </w:tc>
        <w:tc>
          <w:tcPr>
            <w:tcW w:w="1083" w:type="dxa"/>
          </w:tcPr>
          <w:p w14:paraId="20D1F522" w14:textId="2A576797" w:rsidR="007E41AF" w:rsidRPr="0019228F" w:rsidRDefault="007E41AF" w:rsidP="007E41AF">
            <w:pPr>
              <w:jc w:val="right"/>
              <w:rPr>
                <w:rFonts w:ascii="Times New Roman" w:hAnsi="Times New Roman" w:cs="Times New Roman"/>
                <w:szCs w:val="24"/>
              </w:rPr>
            </w:pPr>
            <w:r w:rsidRPr="0019228F">
              <w:rPr>
                <w:rFonts w:ascii="Times New Roman" w:hAnsi="Times New Roman" w:cs="Times New Roman"/>
              </w:rPr>
              <w:t>0.09</w:t>
            </w:r>
          </w:p>
        </w:tc>
      </w:tr>
      <w:tr w:rsidR="007E41AF" w:rsidRPr="0019228F" w14:paraId="6ACA16C4" w14:textId="77777777" w:rsidTr="00001528">
        <w:tc>
          <w:tcPr>
            <w:tcW w:w="2972" w:type="dxa"/>
          </w:tcPr>
          <w:p w14:paraId="2651B4C2" w14:textId="77777777" w:rsidR="007E41AF" w:rsidRPr="0019228F" w:rsidRDefault="007E41AF" w:rsidP="007E41AF">
            <w:pPr>
              <w:ind w:leftChars="100" w:left="240"/>
              <w:rPr>
                <w:rFonts w:ascii="Times New Roman" w:hAnsi="Times New Roman" w:cs="Times New Roman"/>
                <w:szCs w:val="24"/>
              </w:rPr>
            </w:pPr>
            <w:r w:rsidRPr="0019228F">
              <w:rPr>
                <w:rFonts w:ascii="Times New Roman" w:hAnsi="Times New Roman" w:cs="Times New Roman"/>
                <w:szCs w:val="24"/>
              </w:rPr>
              <w:t>Health examination</w:t>
            </w:r>
          </w:p>
        </w:tc>
        <w:tc>
          <w:tcPr>
            <w:tcW w:w="2480" w:type="dxa"/>
          </w:tcPr>
          <w:p w14:paraId="27904514" w14:textId="35AE8404" w:rsidR="007E41AF" w:rsidRPr="0019228F" w:rsidRDefault="007E41AF" w:rsidP="007E41AF">
            <w:pPr>
              <w:jc w:val="center"/>
              <w:rPr>
                <w:rFonts w:ascii="Times New Roman" w:hAnsi="Times New Roman" w:cs="Times New Roman"/>
                <w:szCs w:val="24"/>
              </w:rPr>
            </w:pPr>
            <w:r w:rsidRPr="0019228F">
              <w:rPr>
                <w:rFonts w:ascii="Times New Roman" w:hAnsi="Times New Roman" w:cs="Times New Roman"/>
              </w:rPr>
              <w:t>34.3</w:t>
            </w:r>
          </w:p>
        </w:tc>
        <w:tc>
          <w:tcPr>
            <w:tcW w:w="2481" w:type="dxa"/>
          </w:tcPr>
          <w:p w14:paraId="64B6D87F" w14:textId="030B5B3C" w:rsidR="007E41AF" w:rsidRPr="0019228F" w:rsidRDefault="007E41AF" w:rsidP="007E41AF">
            <w:pPr>
              <w:jc w:val="center"/>
              <w:rPr>
                <w:rFonts w:ascii="Times New Roman" w:hAnsi="Times New Roman" w:cs="Times New Roman"/>
                <w:szCs w:val="24"/>
              </w:rPr>
            </w:pPr>
            <w:r w:rsidRPr="0019228F">
              <w:rPr>
                <w:rFonts w:ascii="Times New Roman" w:hAnsi="Times New Roman" w:cs="Times New Roman"/>
              </w:rPr>
              <w:t>22.9</w:t>
            </w:r>
          </w:p>
        </w:tc>
        <w:tc>
          <w:tcPr>
            <w:tcW w:w="1083" w:type="dxa"/>
          </w:tcPr>
          <w:p w14:paraId="559C5DDF" w14:textId="2305CFA3" w:rsidR="007E41AF" w:rsidRPr="0019228F" w:rsidRDefault="007E41AF" w:rsidP="007E41AF">
            <w:pPr>
              <w:jc w:val="right"/>
              <w:rPr>
                <w:rFonts w:ascii="Times New Roman" w:hAnsi="Times New Roman" w:cs="Times New Roman"/>
                <w:b/>
                <w:bCs/>
                <w:szCs w:val="24"/>
              </w:rPr>
            </w:pPr>
            <w:r w:rsidRPr="0019228F">
              <w:rPr>
                <w:rFonts w:ascii="Times New Roman" w:hAnsi="Times New Roman" w:cs="Times New Roman"/>
                <w:b/>
                <w:bCs/>
              </w:rPr>
              <w:t>0.26</w:t>
            </w:r>
          </w:p>
        </w:tc>
      </w:tr>
      <w:tr w:rsidR="00BE63DD" w:rsidRPr="0019228F" w14:paraId="3514981A" w14:textId="77777777" w:rsidTr="00001528">
        <w:tc>
          <w:tcPr>
            <w:tcW w:w="9016" w:type="dxa"/>
            <w:gridSpan w:val="4"/>
          </w:tcPr>
          <w:p w14:paraId="65D8467A" w14:textId="2A8A1C86" w:rsidR="00BE63DD" w:rsidRPr="0019228F" w:rsidRDefault="00BE63DD" w:rsidP="00001528">
            <w:pPr>
              <w:rPr>
                <w:rFonts w:ascii="Times New Roman" w:hAnsi="Times New Roman" w:cs="Times New Roman"/>
                <w:b/>
                <w:szCs w:val="24"/>
              </w:rPr>
            </w:pPr>
            <w:r w:rsidRPr="0019228F">
              <w:rPr>
                <w:rFonts w:ascii="Times New Roman" w:hAnsi="Times New Roman" w:cs="Times New Roman"/>
                <w:b/>
                <w:szCs w:val="24"/>
              </w:rPr>
              <w:t>Comorbidities in one year before index date (%)</w:t>
            </w:r>
          </w:p>
        </w:tc>
      </w:tr>
      <w:tr w:rsidR="00754480" w:rsidRPr="0019228F" w14:paraId="68BFA4EF" w14:textId="77777777" w:rsidTr="00001528">
        <w:tc>
          <w:tcPr>
            <w:tcW w:w="2972" w:type="dxa"/>
            <w:vAlign w:val="center"/>
          </w:tcPr>
          <w:p w14:paraId="721BF8DB" w14:textId="458DDF2C" w:rsidR="00754480" w:rsidRPr="0019228F" w:rsidRDefault="00857D25" w:rsidP="00754480">
            <w:pPr>
              <w:ind w:leftChars="100" w:left="240"/>
              <w:rPr>
                <w:rFonts w:ascii="Times New Roman" w:hAnsi="Times New Roman" w:cs="Times New Roman"/>
                <w:szCs w:val="24"/>
              </w:rPr>
            </w:pPr>
            <w:r>
              <w:rPr>
                <w:rFonts w:ascii="Times New Roman" w:hAnsi="Times New Roman" w:cs="Times New Roman"/>
                <w:color w:val="000000" w:themeColor="text1" w:themeShade="80"/>
                <w:szCs w:val="24"/>
              </w:rPr>
              <w:t>AMI</w:t>
            </w:r>
          </w:p>
        </w:tc>
        <w:tc>
          <w:tcPr>
            <w:tcW w:w="2480" w:type="dxa"/>
          </w:tcPr>
          <w:p w14:paraId="3626DA7A" w14:textId="6AE68810" w:rsidR="00754480" w:rsidRPr="0019228F" w:rsidRDefault="00754480" w:rsidP="00754480">
            <w:pPr>
              <w:jc w:val="center"/>
              <w:rPr>
                <w:rFonts w:ascii="Times New Roman" w:hAnsi="Times New Roman" w:cs="Times New Roman"/>
                <w:szCs w:val="24"/>
              </w:rPr>
            </w:pPr>
            <w:r w:rsidRPr="0019228F">
              <w:rPr>
                <w:rFonts w:ascii="Times New Roman" w:hAnsi="Times New Roman" w:cs="Times New Roman"/>
              </w:rPr>
              <w:t>0.9</w:t>
            </w:r>
          </w:p>
        </w:tc>
        <w:tc>
          <w:tcPr>
            <w:tcW w:w="2481" w:type="dxa"/>
            <w:vAlign w:val="center"/>
          </w:tcPr>
          <w:p w14:paraId="0B9849F9" w14:textId="75CB50E7" w:rsidR="00754480" w:rsidRPr="0019228F" w:rsidRDefault="00754480" w:rsidP="00754480">
            <w:pPr>
              <w:jc w:val="center"/>
              <w:rPr>
                <w:rFonts w:ascii="Times New Roman" w:hAnsi="Times New Roman" w:cs="Times New Roman"/>
                <w:szCs w:val="24"/>
              </w:rPr>
            </w:pPr>
            <w:r w:rsidRPr="0019228F">
              <w:rPr>
                <w:rFonts w:ascii="Times New Roman" w:hAnsi="Times New Roman" w:cs="Times New Roman"/>
                <w:color w:val="000000"/>
              </w:rPr>
              <w:t>0.9</w:t>
            </w:r>
          </w:p>
        </w:tc>
        <w:tc>
          <w:tcPr>
            <w:tcW w:w="1083" w:type="dxa"/>
            <w:vAlign w:val="center"/>
          </w:tcPr>
          <w:p w14:paraId="6C5A8C27" w14:textId="67CAD1FB" w:rsidR="00754480" w:rsidRPr="0019228F" w:rsidRDefault="00754480" w:rsidP="00754480">
            <w:pPr>
              <w:jc w:val="right"/>
              <w:rPr>
                <w:rFonts w:ascii="Times New Roman" w:hAnsi="Times New Roman" w:cs="Times New Roman"/>
                <w:szCs w:val="24"/>
              </w:rPr>
            </w:pPr>
            <w:r w:rsidRPr="0019228F">
              <w:rPr>
                <w:rFonts w:ascii="Times New Roman" w:hAnsi="Times New Roman" w:cs="Times New Roman"/>
                <w:color w:val="000000"/>
              </w:rPr>
              <w:t>0.00</w:t>
            </w:r>
          </w:p>
        </w:tc>
      </w:tr>
      <w:tr w:rsidR="00754480" w:rsidRPr="0019228F" w14:paraId="1B34B599" w14:textId="77777777" w:rsidTr="00001528">
        <w:tc>
          <w:tcPr>
            <w:tcW w:w="2972" w:type="dxa"/>
            <w:vAlign w:val="center"/>
          </w:tcPr>
          <w:p w14:paraId="1B274CE7" w14:textId="0EAAB898" w:rsidR="00754480" w:rsidRPr="0019228F" w:rsidRDefault="00857D25" w:rsidP="00754480">
            <w:pPr>
              <w:ind w:leftChars="100" w:left="240"/>
              <w:rPr>
                <w:rFonts w:ascii="Times New Roman" w:hAnsi="Times New Roman" w:cs="Times New Roman"/>
                <w:szCs w:val="24"/>
              </w:rPr>
            </w:pPr>
            <w:r>
              <w:rPr>
                <w:rFonts w:ascii="Times New Roman" w:hAnsi="Times New Roman" w:cs="Times New Roman"/>
                <w:color w:val="000000" w:themeColor="text1" w:themeShade="80"/>
                <w:szCs w:val="24"/>
              </w:rPr>
              <w:t>CHF</w:t>
            </w:r>
          </w:p>
        </w:tc>
        <w:tc>
          <w:tcPr>
            <w:tcW w:w="2480" w:type="dxa"/>
          </w:tcPr>
          <w:p w14:paraId="4DBDF8DB" w14:textId="28FEADA6" w:rsidR="00754480" w:rsidRPr="0019228F" w:rsidRDefault="00754480" w:rsidP="00754480">
            <w:pPr>
              <w:jc w:val="center"/>
              <w:rPr>
                <w:rFonts w:ascii="Times New Roman" w:hAnsi="Times New Roman" w:cs="Times New Roman"/>
                <w:szCs w:val="24"/>
              </w:rPr>
            </w:pPr>
            <w:r w:rsidRPr="0019228F">
              <w:rPr>
                <w:rFonts w:ascii="Times New Roman" w:hAnsi="Times New Roman" w:cs="Times New Roman"/>
              </w:rPr>
              <w:t>0.6</w:t>
            </w:r>
          </w:p>
        </w:tc>
        <w:tc>
          <w:tcPr>
            <w:tcW w:w="2481" w:type="dxa"/>
            <w:vAlign w:val="center"/>
          </w:tcPr>
          <w:p w14:paraId="0C00D994" w14:textId="6B354600" w:rsidR="00754480" w:rsidRPr="0019228F" w:rsidRDefault="00754480" w:rsidP="00754480">
            <w:pPr>
              <w:jc w:val="center"/>
              <w:rPr>
                <w:rFonts w:ascii="Times New Roman" w:hAnsi="Times New Roman" w:cs="Times New Roman"/>
                <w:szCs w:val="24"/>
              </w:rPr>
            </w:pPr>
            <w:r w:rsidRPr="0019228F">
              <w:rPr>
                <w:rFonts w:ascii="Times New Roman" w:hAnsi="Times New Roman" w:cs="Times New Roman"/>
                <w:color w:val="000000"/>
              </w:rPr>
              <w:t>0.6</w:t>
            </w:r>
          </w:p>
        </w:tc>
        <w:tc>
          <w:tcPr>
            <w:tcW w:w="1083" w:type="dxa"/>
            <w:vAlign w:val="center"/>
          </w:tcPr>
          <w:p w14:paraId="17A7CB73" w14:textId="4BDD11DC" w:rsidR="00754480" w:rsidRPr="0019228F" w:rsidRDefault="00754480" w:rsidP="00754480">
            <w:pPr>
              <w:jc w:val="right"/>
              <w:rPr>
                <w:rFonts w:ascii="Times New Roman" w:hAnsi="Times New Roman" w:cs="Times New Roman"/>
                <w:szCs w:val="24"/>
              </w:rPr>
            </w:pPr>
            <w:r w:rsidRPr="0019228F">
              <w:rPr>
                <w:rFonts w:ascii="Times New Roman" w:hAnsi="Times New Roman" w:cs="Times New Roman"/>
                <w:color w:val="000000"/>
              </w:rPr>
              <w:t>0.00</w:t>
            </w:r>
          </w:p>
        </w:tc>
      </w:tr>
      <w:tr w:rsidR="00754480" w:rsidRPr="0019228F" w14:paraId="656CA016" w14:textId="77777777" w:rsidTr="00001528">
        <w:tc>
          <w:tcPr>
            <w:tcW w:w="2972" w:type="dxa"/>
            <w:vAlign w:val="center"/>
          </w:tcPr>
          <w:p w14:paraId="5027789C" w14:textId="4678673A" w:rsidR="00754480" w:rsidRPr="0019228F" w:rsidRDefault="00857D25" w:rsidP="00754480">
            <w:pPr>
              <w:ind w:leftChars="100" w:left="240"/>
              <w:rPr>
                <w:rFonts w:ascii="Times New Roman" w:hAnsi="Times New Roman" w:cs="Times New Roman"/>
                <w:szCs w:val="24"/>
              </w:rPr>
            </w:pPr>
            <w:r>
              <w:rPr>
                <w:rFonts w:ascii="Times New Roman" w:hAnsi="Times New Roman" w:cs="Times New Roman"/>
                <w:color w:val="000000" w:themeColor="text1" w:themeShade="80"/>
                <w:szCs w:val="24"/>
              </w:rPr>
              <w:t>PVD</w:t>
            </w:r>
          </w:p>
        </w:tc>
        <w:tc>
          <w:tcPr>
            <w:tcW w:w="2480" w:type="dxa"/>
          </w:tcPr>
          <w:p w14:paraId="154AE432" w14:textId="4D587911" w:rsidR="00754480" w:rsidRPr="0019228F" w:rsidRDefault="00754480" w:rsidP="00754480">
            <w:pPr>
              <w:jc w:val="center"/>
              <w:rPr>
                <w:rFonts w:ascii="Times New Roman" w:hAnsi="Times New Roman" w:cs="Times New Roman"/>
                <w:szCs w:val="24"/>
              </w:rPr>
            </w:pPr>
            <w:r w:rsidRPr="0019228F">
              <w:rPr>
                <w:rFonts w:ascii="Times New Roman" w:hAnsi="Times New Roman" w:cs="Times New Roman"/>
              </w:rPr>
              <w:t>2.7</w:t>
            </w:r>
          </w:p>
        </w:tc>
        <w:tc>
          <w:tcPr>
            <w:tcW w:w="2481" w:type="dxa"/>
            <w:vAlign w:val="center"/>
          </w:tcPr>
          <w:p w14:paraId="75211EBD" w14:textId="0EC65EF3" w:rsidR="00754480" w:rsidRPr="0019228F" w:rsidRDefault="00754480" w:rsidP="00754480">
            <w:pPr>
              <w:jc w:val="center"/>
              <w:rPr>
                <w:rFonts w:ascii="Times New Roman" w:hAnsi="Times New Roman" w:cs="Times New Roman"/>
                <w:szCs w:val="24"/>
              </w:rPr>
            </w:pPr>
            <w:r w:rsidRPr="0019228F">
              <w:rPr>
                <w:rFonts w:ascii="Times New Roman" w:hAnsi="Times New Roman" w:cs="Times New Roman"/>
                <w:color w:val="000000"/>
              </w:rPr>
              <w:t>2.3</w:t>
            </w:r>
          </w:p>
        </w:tc>
        <w:tc>
          <w:tcPr>
            <w:tcW w:w="1083" w:type="dxa"/>
            <w:vAlign w:val="center"/>
          </w:tcPr>
          <w:p w14:paraId="12A52AEE" w14:textId="21EECB31" w:rsidR="00754480" w:rsidRPr="0019228F" w:rsidRDefault="00754480" w:rsidP="00754480">
            <w:pPr>
              <w:jc w:val="right"/>
              <w:rPr>
                <w:rFonts w:ascii="Times New Roman" w:hAnsi="Times New Roman" w:cs="Times New Roman"/>
                <w:szCs w:val="24"/>
              </w:rPr>
            </w:pPr>
            <w:r w:rsidRPr="0019228F">
              <w:rPr>
                <w:rFonts w:ascii="Times New Roman" w:hAnsi="Times New Roman" w:cs="Times New Roman"/>
                <w:color w:val="000000"/>
              </w:rPr>
              <w:t>0.03</w:t>
            </w:r>
          </w:p>
        </w:tc>
      </w:tr>
      <w:tr w:rsidR="00754480" w:rsidRPr="0019228F" w14:paraId="3E4CCC01" w14:textId="77777777" w:rsidTr="00001528">
        <w:tc>
          <w:tcPr>
            <w:tcW w:w="2972" w:type="dxa"/>
            <w:vAlign w:val="center"/>
          </w:tcPr>
          <w:p w14:paraId="13464B9B" w14:textId="77777777" w:rsidR="00754480" w:rsidRPr="0019228F" w:rsidRDefault="00754480" w:rsidP="00754480">
            <w:pPr>
              <w:ind w:leftChars="100" w:left="240"/>
              <w:rPr>
                <w:rFonts w:ascii="Times New Roman" w:hAnsi="Times New Roman" w:cs="Times New Roman"/>
                <w:szCs w:val="24"/>
              </w:rPr>
            </w:pPr>
            <w:r w:rsidRPr="0019228F">
              <w:rPr>
                <w:rFonts w:ascii="Times New Roman" w:hAnsi="Times New Roman" w:cs="Times New Roman"/>
                <w:color w:val="000000" w:themeColor="text1" w:themeShade="80"/>
                <w:szCs w:val="24"/>
              </w:rPr>
              <w:t>Cerebrovascular disease</w:t>
            </w:r>
          </w:p>
        </w:tc>
        <w:tc>
          <w:tcPr>
            <w:tcW w:w="2480" w:type="dxa"/>
          </w:tcPr>
          <w:p w14:paraId="0ACF2419" w14:textId="5629711E" w:rsidR="00754480" w:rsidRPr="0019228F" w:rsidRDefault="00754480" w:rsidP="00754480">
            <w:pPr>
              <w:jc w:val="center"/>
              <w:rPr>
                <w:rFonts w:ascii="Times New Roman" w:hAnsi="Times New Roman" w:cs="Times New Roman"/>
                <w:szCs w:val="24"/>
              </w:rPr>
            </w:pPr>
            <w:r w:rsidRPr="0019228F">
              <w:rPr>
                <w:rFonts w:ascii="Times New Roman" w:hAnsi="Times New Roman" w:cs="Times New Roman"/>
              </w:rPr>
              <w:t>5.2</w:t>
            </w:r>
          </w:p>
        </w:tc>
        <w:tc>
          <w:tcPr>
            <w:tcW w:w="2481" w:type="dxa"/>
            <w:vAlign w:val="center"/>
          </w:tcPr>
          <w:p w14:paraId="47A87BB1" w14:textId="3DF58399" w:rsidR="00754480" w:rsidRPr="0019228F" w:rsidRDefault="00754480" w:rsidP="00754480">
            <w:pPr>
              <w:jc w:val="center"/>
              <w:rPr>
                <w:rFonts w:ascii="Times New Roman" w:hAnsi="Times New Roman" w:cs="Times New Roman"/>
                <w:szCs w:val="24"/>
              </w:rPr>
            </w:pPr>
            <w:r w:rsidRPr="0019228F">
              <w:rPr>
                <w:rFonts w:ascii="Times New Roman" w:hAnsi="Times New Roman" w:cs="Times New Roman"/>
                <w:color w:val="000000"/>
              </w:rPr>
              <w:t>4.4</w:t>
            </w:r>
          </w:p>
        </w:tc>
        <w:tc>
          <w:tcPr>
            <w:tcW w:w="1083" w:type="dxa"/>
            <w:vAlign w:val="center"/>
          </w:tcPr>
          <w:p w14:paraId="259E2060" w14:textId="3B9D6D7F" w:rsidR="00754480" w:rsidRPr="0019228F" w:rsidRDefault="00754480" w:rsidP="00754480">
            <w:pPr>
              <w:jc w:val="right"/>
              <w:rPr>
                <w:rFonts w:ascii="Times New Roman" w:hAnsi="Times New Roman" w:cs="Times New Roman"/>
                <w:szCs w:val="24"/>
              </w:rPr>
            </w:pPr>
            <w:r w:rsidRPr="0019228F">
              <w:rPr>
                <w:rFonts w:ascii="Times New Roman" w:hAnsi="Times New Roman" w:cs="Times New Roman"/>
                <w:color w:val="000000"/>
              </w:rPr>
              <w:t>0.04</w:t>
            </w:r>
          </w:p>
        </w:tc>
      </w:tr>
      <w:tr w:rsidR="00754480" w:rsidRPr="0019228F" w14:paraId="66E86649" w14:textId="77777777" w:rsidTr="00001528">
        <w:tc>
          <w:tcPr>
            <w:tcW w:w="2972" w:type="dxa"/>
            <w:vAlign w:val="center"/>
          </w:tcPr>
          <w:p w14:paraId="233B26FE" w14:textId="77777777" w:rsidR="00754480" w:rsidRPr="0019228F" w:rsidRDefault="00754480" w:rsidP="00754480">
            <w:pPr>
              <w:ind w:leftChars="100" w:left="240"/>
              <w:rPr>
                <w:rFonts w:ascii="Times New Roman" w:hAnsi="Times New Roman" w:cs="Times New Roman"/>
                <w:szCs w:val="24"/>
              </w:rPr>
            </w:pPr>
            <w:r w:rsidRPr="0019228F">
              <w:rPr>
                <w:rFonts w:ascii="Times New Roman" w:hAnsi="Times New Roman" w:cs="Times New Roman"/>
                <w:color w:val="000000" w:themeColor="text1" w:themeShade="80"/>
                <w:szCs w:val="24"/>
              </w:rPr>
              <w:t>Chronic pulmonary disease</w:t>
            </w:r>
          </w:p>
        </w:tc>
        <w:tc>
          <w:tcPr>
            <w:tcW w:w="2480" w:type="dxa"/>
          </w:tcPr>
          <w:p w14:paraId="2F53B5F1" w14:textId="0EE573FA" w:rsidR="00754480" w:rsidRPr="0019228F" w:rsidRDefault="00754480" w:rsidP="00754480">
            <w:pPr>
              <w:jc w:val="center"/>
              <w:rPr>
                <w:rFonts w:ascii="Times New Roman" w:hAnsi="Times New Roman" w:cs="Times New Roman"/>
                <w:szCs w:val="24"/>
              </w:rPr>
            </w:pPr>
            <w:r w:rsidRPr="0019228F">
              <w:rPr>
                <w:rFonts w:ascii="Times New Roman" w:hAnsi="Times New Roman" w:cs="Times New Roman"/>
              </w:rPr>
              <w:t>8.8</w:t>
            </w:r>
          </w:p>
        </w:tc>
        <w:tc>
          <w:tcPr>
            <w:tcW w:w="2481" w:type="dxa"/>
            <w:vAlign w:val="center"/>
          </w:tcPr>
          <w:p w14:paraId="3977A5F5" w14:textId="4BBA1CF3" w:rsidR="00754480" w:rsidRPr="0019228F" w:rsidRDefault="00754480" w:rsidP="00754480">
            <w:pPr>
              <w:jc w:val="center"/>
              <w:rPr>
                <w:rFonts w:ascii="Times New Roman" w:hAnsi="Times New Roman" w:cs="Times New Roman"/>
                <w:szCs w:val="24"/>
              </w:rPr>
            </w:pPr>
            <w:r w:rsidRPr="0019228F">
              <w:rPr>
                <w:rFonts w:ascii="Times New Roman" w:hAnsi="Times New Roman" w:cs="Times New Roman"/>
                <w:color w:val="000000"/>
              </w:rPr>
              <w:t>5.6</w:t>
            </w:r>
          </w:p>
        </w:tc>
        <w:tc>
          <w:tcPr>
            <w:tcW w:w="1083" w:type="dxa"/>
            <w:vAlign w:val="center"/>
          </w:tcPr>
          <w:p w14:paraId="3E2685D1" w14:textId="35D1A8B2" w:rsidR="00754480" w:rsidRPr="0019228F" w:rsidRDefault="00754480" w:rsidP="00754480">
            <w:pPr>
              <w:jc w:val="right"/>
              <w:rPr>
                <w:rFonts w:ascii="Times New Roman" w:hAnsi="Times New Roman" w:cs="Times New Roman"/>
                <w:b/>
                <w:bCs/>
                <w:szCs w:val="24"/>
              </w:rPr>
            </w:pPr>
            <w:r w:rsidRPr="0019228F">
              <w:rPr>
                <w:rFonts w:ascii="Times New Roman" w:hAnsi="Times New Roman" w:cs="Times New Roman"/>
                <w:b/>
                <w:bCs/>
                <w:color w:val="000000"/>
              </w:rPr>
              <w:t>0.12</w:t>
            </w:r>
          </w:p>
        </w:tc>
      </w:tr>
      <w:tr w:rsidR="00754480" w:rsidRPr="0019228F" w14:paraId="05E2484A" w14:textId="77777777" w:rsidTr="00001528">
        <w:tc>
          <w:tcPr>
            <w:tcW w:w="2972" w:type="dxa"/>
            <w:vAlign w:val="center"/>
          </w:tcPr>
          <w:p w14:paraId="7CA8E3AB" w14:textId="77777777" w:rsidR="00754480" w:rsidRPr="0019228F" w:rsidRDefault="00754480" w:rsidP="00754480">
            <w:pPr>
              <w:ind w:leftChars="100" w:left="240"/>
              <w:rPr>
                <w:rFonts w:ascii="Times New Roman" w:hAnsi="Times New Roman" w:cs="Times New Roman"/>
                <w:szCs w:val="24"/>
              </w:rPr>
            </w:pPr>
            <w:r w:rsidRPr="0019228F">
              <w:rPr>
                <w:rFonts w:ascii="Times New Roman" w:hAnsi="Times New Roman" w:cs="Times New Roman"/>
                <w:color w:val="000000" w:themeColor="text1" w:themeShade="80"/>
                <w:szCs w:val="24"/>
              </w:rPr>
              <w:t>Rheumatic disease</w:t>
            </w:r>
          </w:p>
        </w:tc>
        <w:tc>
          <w:tcPr>
            <w:tcW w:w="2480" w:type="dxa"/>
          </w:tcPr>
          <w:p w14:paraId="76331F90" w14:textId="139EFCC3" w:rsidR="00754480" w:rsidRPr="0019228F" w:rsidRDefault="00754480" w:rsidP="00754480">
            <w:pPr>
              <w:jc w:val="center"/>
              <w:rPr>
                <w:rFonts w:ascii="Times New Roman" w:hAnsi="Times New Roman" w:cs="Times New Roman"/>
                <w:szCs w:val="24"/>
              </w:rPr>
            </w:pPr>
            <w:r w:rsidRPr="0019228F">
              <w:rPr>
                <w:rFonts w:ascii="Times New Roman" w:hAnsi="Times New Roman" w:cs="Times New Roman"/>
              </w:rPr>
              <w:t>1.6</w:t>
            </w:r>
          </w:p>
        </w:tc>
        <w:tc>
          <w:tcPr>
            <w:tcW w:w="2481" w:type="dxa"/>
            <w:vAlign w:val="center"/>
          </w:tcPr>
          <w:p w14:paraId="224ECEAD" w14:textId="67D0AE43" w:rsidR="00754480" w:rsidRPr="0019228F" w:rsidRDefault="00754480" w:rsidP="00754480">
            <w:pPr>
              <w:jc w:val="center"/>
              <w:rPr>
                <w:rFonts w:ascii="Times New Roman" w:hAnsi="Times New Roman" w:cs="Times New Roman"/>
                <w:szCs w:val="24"/>
              </w:rPr>
            </w:pPr>
            <w:r w:rsidRPr="0019228F">
              <w:rPr>
                <w:rFonts w:ascii="Times New Roman" w:hAnsi="Times New Roman" w:cs="Times New Roman"/>
                <w:color w:val="000000"/>
              </w:rPr>
              <w:t>1.3</w:t>
            </w:r>
          </w:p>
        </w:tc>
        <w:tc>
          <w:tcPr>
            <w:tcW w:w="1083" w:type="dxa"/>
            <w:vAlign w:val="center"/>
          </w:tcPr>
          <w:p w14:paraId="445B83F6" w14:textId="17CFE6D5" w:rsidR="00754480" w:rsidRPr="0019228F" w:rsidRDefault="00754480" w:rsidP="00754480">
            <w:pPr>
              <w:jc w:val="right"/>
              <w:rPr>
                <w:rFonts w:ascii="Times New Roman" w:hAnsi="Times New Roman" w:cs="Times New Roman"/>
                <w:szCs w:val="24"/>
              </w:rPr>
            </w:pPr>
            <w:r w:rsidRPr="0019228F">
              <w:rPr>
                <w:rFonts w:ascii="Times New Roman" w:hAnsi="Times New Roman" w:cs="Times New Roman"/>
                <w:color w:val="000000"/>
              </w:rPr>
              <w:t>0.03</w:t>
            </w:r>
          </w:p>
        </w:tc>
      </w:tr>
      <w:tr w:rsidR="00754480" w:rsidRPr="0019228F" w14:paraId="46C4A276" w14:textId="77777777" w:rsidTr="00001528">
        <w:tc>
          <w:tcPr>
            <w:tcW w:w="2972" w:type="dxa"/>
            <w:vAlign w:val="center"/>
          </w:tcPr>
          <w:p w14:paraId="54FC0324" w14:textId="77777777" w:rsidR="00754480" w:rsidRPr="0019228F" w:rsidRDefault="00754480" w:rsidP="00754480">
            <w:pPr>
              <w:ind w:leftChars="100" w:left="240"/>
              <w:rPr>
                <w:rFonts w:ascii="Times New Roman" w:hAnsi="Times New Roman" w:cs="Times New Roman"/>
                <w:szCs w:val="24"/>
              </w:rPr>
            </w:pPr>
            <w:r w:rsidRPr="0019228F">
              <w:rPr>
                <w:rFonts w:ascii="Times New Roman" w:hAnsi="Times New Roman" w:cs="Times New Roman"/>
                <w:color w:val="000000" w:themeColor="text1" w:themeShade="80"/>
                <w:szCs w:val="24"/>
              </w:rPr>
              <w:t>Peptic ulcer disease</w:t>
            </w:r>
          </w:p>
        </w:tc>
        <w:tc>
          <w:tcPr>
            <w:tcW w:w="2480" w:type="dxa"/>
          </w:tcPr>
          <w:p w14:paraId="6311681F" w14:textId="55538E7E" w:rsidR="00754480" w:rsidRPr="0019228F" w:rsidRDefault="00754480" w:rsidP="00754480">
            <w:pPr>
              <w:jc w:val="center"/>
              <w:rPr>
                <w:rFonts w:ascii="Times New Roman" w:hAnsi="Times New Roman" w:cs="Times New Roman"/>
                <w:szCs w:val="24"/>
              </w:rPr>
            </w:pPr>
            <w:r w:rsidRPr="0019228F">
              <w:rPr>
                <w:rFonts w:ascii="Times New Roman" w:hAnsi="Times New Roman" w:cs="Times New Roman"/>
              </w:rPr>
              <w:t>2.0</w:t>
            </w:r>
          </w:p>
        </w:tc>
        <w:tc>
          <w:tcPr>
            <w:tcW w:w="2481" w:type="dxa"/>
            <w:vAlign w:val="center"/>
          </w:tcPr>
          <w:p w14:paraId="2DD46A9E" w14:textId="4AA2EFA7" w:rsidR="00754480" w:rsidRPr="0019228F" w:rsidRDefault="00754480" w:rsidP="00754480">
            <w:pPr>
              <w:jc w:val="center"/>
              <w:rPr>
                <w:rFonts w:ascii="Times New Roman" w:hAnsi="Times New Roman" w:cs="Times New Roman"/>
                <w:szCs w:val="24"/>
              </w:rPr>
            </w:pPr>
            <w:r w:rsidRPr="0019228F">
              <w:rPr>
                <w:rFonts w:ascii="Times New Roman" w:hAnsi="Times New Roman" w:cs="Times New Roman"/>
                <w:color w:val="000000"/>
              </w:rPr>
              <w:t>1.6</w:t>
            </w:r>
          </w:p>
        </w:tc>
        <w:tc>
          <w:tcPr>
            <w:tcW w:w="1083" w:type="dxa"/>
            <w:vAlign w:val="center"/>
          </w:tcPr>
          <w:p w14:paraId="490B04D1" w14:textId="0D5CC011" w:rsidR="00754480" w:rsidRPr="0019228F" w:rsidRDefault="00754480" w:rsidP="00754480">
            <w:pPr>
              <w:jc w:val="right"/>
              <w:rPr>
                <w:rFonts w:ascii="Times New Roman" w:hAnsi="Times New Roman" w:cs="Times New Roman"/>
                <w:szCs w:val="24"/>
              </w:rPr>
            </w:pPr>
            <w:r w:rsidRPr="0019228F">
              <w:rPr>
                <w:rFonts w:ascii="Times New Roman" w:hAnsi="Times New Roman" w:cs="Times New Roman"/>
                <w:color w:val="000000"/>
              </w:rPr>
              <w:t>0.03</w:t>
            </w:r>
          </w:p>
        </w:tc>
      </w:tr>
      <w:tr w:rsidR="00754480" w:rsidRPr="0019228F" w14:paraId="520A723D" w14:textId="77777777" w:rsidTr="00001528">
        <w:tc>
          <w:tcPr>
            <w:tcW w:w="2972" w:type="dxa"/>
            <w:vAlign w:val="center"/>
          </w:tcPr>
          <w:p w14:paraId="00996F39" w14:textId="77777777" w:rsidR="00754480" w:rsidRPr="0019228F" w:rsidRDefault="00754480" w:rsidP="00754480">
            <w:pPr>
              <w:ind w:leftChars="100" w:left="240"/>
              <w:rPr>
                <w:rFonts w:ascii="Times New Roman" w:hAnsi="Times New Roman" w:cs="Times New Roman"/>
                <w:szCs w:val="24"/>
              </w:rPr>
            </w:pPr>
            <w:r w:rsidRPr="0019228F">
              <w:rPr>
                <w:rFonts w:ascii="Times New Roman" w:hAnsi="Times New Roman" w:cs="Times New Roman"/>
                <w:color w:val="000000" w:themeColor="text1" w:themeShade="80"/>
                <w:szCs w:val="24"/>
              </w:rPr>
              <w:t>Mild liver disease</w:t>
            </w:r>
          </w:p>
        </w:tc>
        <w:tc>
          <w:tcPr>
            <w:tcW w:w="2480" w:type="dxa"/>
          </w:tcPr>
          <w:p w14:paraId="194C95D5" w14:textId="018E66D2" w:rsidR="00754480" w:rsidRPr="0019228F" w:rsidRDefault="00754480" w:rsidP="00754480">
            <w:pPr>
              <w:jc w:val="center"/>
              <w:rPr>
                <w:rFonts w:ascii="Times New Roman" w:hAnsi="Times New Roman" w:cs="Times New Roman"/>
                <w:szCs w:val="24"/>
              </w:rPr>
            </w:pPr>
            <w:r w:rsidRPr="0019228F">
              <w:rPr>
                <w:rFonts w:ascii="Times New Roman" w:hAnsi="Times New Roman" w:cs="Times New Roman"/>
              </w:rPr>
              <w:t>10.1</w:t>
            </w:r>
          </w:p>
        </w:tc>
        <w:tc>
          <w:tcPr>
            <w:tcW w:w="2481" w:type="dxa"/>
            <w:vAlign w:val="center"/>
          </w:tcPr>
          <w:p w14:paraId="2A1CC1BB" w14:textId="6F813389" w:rsidR="00754480" w:rsidRPr="0019228F" w:rsidRDefault="00754480" w:rsidP="00754480">
            <w:pPr>
              <w:jc w:val="center"/>
              <w:rPr>
                <w:rFonts w:ascii="Times New Roman" w:hAnsi="Times New Roman" w:cs="Times New Roman"/>
                <w:szCs w:val="24"/>
              </w:rPr>
            </w:pPr>
            <w:r w:rsidRPr="0019228F">
              <w:rPr>
                <w:rFonts w:ascii="Times New Roman" w:hAnsi="Times New Roman" w:cs="Times New Roman"/>
                <w:color w:val="000000"/>
              </w:rPr>
              <w:t>7.3</w:t>
            </w:r>
          </w:p>
        </w:tc>
        <w:tc>
          <w:tcPr>
            <w:tcW w:w="1083" w:type="dxa"/>
            <w:vAlign w:val="center"/>
          </w:tcPr>
          <w:p w14:paraId="2C40EE80" w14:textId="42C05BB8" w:rsidR="00754480" w:rsidRPr="0019228F" w:rsidRDefault="00754480" w:rsidP="00754480">
            <w:pPr>
              <w:jc w:val="right"/>
              <w:rPr>
                <w:rFonts w:ascii="Times New Roman" w:hAnsi="Times New Roman" w:cs="Times New Roman"/>
                <w:b/>
                <w:bCs/>
                <w:szCs w:val="24"/>
              </w:rPr>
            </w:pPr>
            <w:r w:rsidRPr="0019228F">
              <w:rPr>
                <w:rFonts w:ascii="Times New Roman" w:hAnsi="Times New Roman" w:cs="Times New Roman"/>
                <w:b/>
                <w:bCs/>
                <w:color w:val="000000"/>
              </w:rPr>
              <w:t>0.10</w:t>
            </w:r>
          </w:p>
        </w:tc>
      </w:tr>
      <w:tr w:rsidR="00754480" w:rsidRPr="0019228F" w14:paraId="111FC243" w14:textId="77777777" w:rsidTr="00001528">
        <w:tc>
          <w:tcPr>
            <w:tcW w:w="2972" w:type="dxa"/>
            <w:vAlign w:val="center"/>
          </w:tcPr>
          <w:p w14:paraId="75CD6629" w14:textId="77777777" w:rsidR="00754480" w:rsidRPr="0019228F" w:rsidRDefault="00754480" w:rsidP="00754480">
            <w:pPr>
              <w:ind w:leftChars="100" w:left="240"/>
              <w:rPr>
                <w:rFonts w:ascii="Times New Roman" w:hAnsi="Times New Roman" w:cs="Times New Roman"/>
                <w:szCs w:val="24"/>
              </w:rPr>
            </w:pPr>
            <w:r w:rsidRPr="0019228F">
              <w:rPr>
                <w:rFonts w:ascii="Times New Roman" w:hAnsi="Times New Roman" w:cs="Times New Roman"/>
                <w:color w:val="000000" w:themeColor="text1" w:themeShade="80"/>
                <w:szCs w:val="24"/>
              </w:rPr>
              <w:t>Diabetes</w:t>
            </w:r>
          </w:p>
        </w:tc>
        <w:tc>
          <w:tcPr>
            <w:tcW w:w="2480" w:type="dxa"/>
          </w:tcPr>
          <w:p w14:paraId="63D52CE0" w14:textId="4F0B411B" w:rsidR="00754480" w:rsidRPr="0019228F" w:rsidRDefault="00754480" w:rsidP="00754480">
            <w:pPr>
              <w:jc w:val="center"/>
              <w:rPr>
                <w:rFonts w:ascii="Times New Roman" w:hAnsi="Times New Roman" w:cs="Times New Roman"/>
                <w:szCs w:val="24"/>
              </w:rPr>
            </w:pPr>
            <w:r w:rsidRPr="0019228F">
              <w:rPr>
                <w:rFonts w:ascii="Times New Roman" w:hAnsi="Times New Roman" w:cs="Times New Roman"/>
              </w:rPr>
              <w:t>31.6</w:t>
            </w:r>
          </w:p>
        </w:tc>
        <w:tc>
          <w:tcPr>
            <w:tcW w:w="2481" w:type="dxa"/>
            <w:vAlign w:val="center"/>
          </w:tcPr>
          <w:p w14:paraId="0427827E" w14:textId="327C8EDB" w:rsidR="00754480" w:rsidRPr="0019228F" w:rsidRDefault="00754480" w:rsidP="00754480">
            <w:pPr>
              <w:jc w:val="center"/>
              <w:rPr>
                <w:rFonts w:ascii="Times New Roman" w:hAnsi="Times New Roman" w:cs="Times New Roman"/>
                <w:szCs w:val="24"/>
              </w:rPr>
            </w:pPr>
            <w:r w:rsidRPr="0019228F">
              <w:rPr>
                <w:rFonts w:ascii="Times New Roman" w:hAnsi="Times New Roman" w:cs="Times New Roman"/>
                <w:color w:val="000000"/>
              </w:rPr>
              <w:t>25.1</w:t>
            </w:r>
          </w:p>
        </w:tc>
        <w:tc>
          <w:tcPr>
            <w:tcW w:w="1083" w:type="dxa"/>
            <w:vAlign w:val="center"/>
          </w:tcPr>
          <w:p w14:paraId="7AC5CB93" w14:textId="103B9AE3" w:rsidR="00754480" w:rsidRPr="0019228F" w:rsidRDefault="00754480" w:rsidP="00754480">
            <w:pPr>
              <w:jc w:val="right"/>
              <w:rPr>
                <w:rFonts w:ascii="Times New Roman" w:hAnsi="Times New Roman" w:cs="Times New Roman"/>
                <w:b/>
                <w:bCs/>
                <w:szCs w:val="24"/>
              </w:rPr>
            </w:pPr>
            <w:r w:rsidRPr="0019228F">
              <w:rPr>
                <w:rFonts w:ascii="Times New Roman" w:hAnsi="Times New Roman" w:cs="Times New Roman"/>
                <w:b/>
                <w:bCs/>
                <w:color w:val="000000"/>
              </w:rPr>
              <w:t>0.14</w:t>
            </w:r>
          </w:p>
        </w:tc>
      </w:tr>
      <w:tr w:rsidR="00754480" w:rsidRPr="0019228F" w14:paraId="0573352C" w14:textId="77777777" w:rsidTr="00001528">
        <w:tc>
          <w:tcPr>
            <w:tcW w:w="2972" w:type="dxa"/>
            <w:vAlign w:val="center"/>
          </w:tcPr>
          <w:p w14:paraId="0A6C418F" w14:textId="77777777" w:rsidR="00754480" w:rsidRPr="0019228F" w:rsidRDefault="00754480" w:rsidP="00754480">
            <w:pPr>
              <w:ind w:leftChars="100" w:left="240"/>
              <w:rPr>
                <w:rFonts w:ascii="Times New Roman" w:hAnsi="Times New Roman" w:cs="Times New Roman"/>
                <w:szCs w:val="24"/>
              </w:rPr>
            </w:pPr>
            <w:r w:rsidRPr="0019228F">
              <w:rPr>
                <w:rFonts w:ascii="Times New Roman" w:hAnsi="Times New Roman" w:cs="Times New Roman"/>
                <w:color w:val="000000" w:themeColor="text1" w:themeShade="80"/>
                <w:szCs w:val="24"/>
              </w:rPr>
              <w:t>Hemiplegia or paraplegia</w:t>
            </w:r>
          </w:p>
        </w:tc>
        <w:tc>
          <w:tcPr>
            <w:tcW w:w="2480" w:type="dxa"/>
          </w:tcPr>
          <w:p w14:paraId="761BCDC8" w14:textId="7DCD9933" w:rsidR="00754480" w:rsidRPr="0019228F" w:rsidRDefault="00754480" w:rsidP="00754480">
            <w:pPr>
              <w:jc w:val="center"/>
              <w:rPr>
                <w:rFonts w:ascii="Times New Roman" w:hAnsi="Times New Roman" w:cs="Times New Roman"/>
                <w:szCs w:val="24"/>
              </w:rPr>
            </w:pPr>
            <w:r w:rsidRPr="0019228F">
              <w:rPr>
                <w:rFonts w:ascii="Times New Roman" w:hAnsi="Times New Roman" w:cs="Times New Roman"/>
              </w:rPr>
              <w:t>0.8</w:t>
            </w:r>
          </w:p>
        </w:tc>
        <w:tc>
          <w:tcPr>
            <w:tcW w:w="2481" w:type="dxa"/>
            <w:vAlign w:val="center"/>
          </w:tcPr>
          <w:p w14:paraId="23B272C2" w14:textId="513D29E1" w:rsidR="00754480" w:rsidRPr="0019228F" w:rsidRDefault="00754480" w:rsidP="00754480">
            <w:pPr>
              <w:jc w:val="center"/>
              <w:rPr>
                <w:rFonts w:ascii="Times New Roman" w:hAnsi="Times New Roman" w:cs="Times New Roman"/>
                <w:szCs w:val="24"/>
              </w:rPr>
            </w:pPr>
            <w:r w:rsidRPr="0019228F">
              <w:rPr>
                <w:rFonts w:ascii="Times New Roman" w:hAnsi="Times New Roman" w:cs="Times New Roman"/>
                <w:color w:val="000000"/>
              </w:rPr>
              <w:t>0.6</w:t>
            </w:r>
          </w:p>
        </w:tc>
        <w:tc>
          <w:tcPr>
            <w:tcW w:w="1083" w:type="dxa"/>
            <w:vAlign w:val="center"/>
          </w:tcPr>
          <w:p w14:paraId="0FE9551F" w14:textId="5BE4562C" w:rsidR="00754480" w:rsidRPr="0019228F" w:rsidRDefault="00754480" w:rsidP="00754480">
            <w:pPr>
              <w:jc w:val="right"/>
              <w:rPr>
                <w:rFonts w:ascii="Times New Roman" w:hAnsi="Times New Roman" w:cs="Times New Roman"/>
                <w:szCs w:val="24"/>
              </w:rPr>
            </w:pPr>
            <w:r w:rsidRPr="0019228F">
              <w:rPr>
                <w:rFonts w:ascii="Times New Roman" w:hAnsi="Times New Roman" w:cs="Times New Roman"/>
                <w:color w:val="000000"/>
              </w:rPr>
              <w:t>0.02</w:t>
            </w:r>
          </w:p>
        </w:tc>
      </w:tr>
      <w:tr w:rsidR="00754480" w:rsidRPr="0019228F" w14:paraId="028743B0" w14:textId="77777777" w:rsidTr="00001528">
        <w:tc>
          <w:tcPr>
            <w:tcW w:w="2972" w:type="dxa"/>
            <w:vAlign w:val="center"/>
          </w:tcPr>
          <w:p w14:paraId="2FCB8139" w14:textId="77777777" w:rsidR="00754480" w:rsidRPr="0019228F" w:rsidRDefault="00754480" w:rsidP="00754480">
            <w:pPr>
              <w:ind w:leftChars="100" w:left="240"/>
              <w:rPr>
                <w:rFonts w:ascii="Times New Roman" w:hAnsi="Times New Roman" w:cs="Times New Roman"/>
                <w:szCs w:val="24"/>
              </w:rPr>
            </w:pPr>
            <w:r w:rsidRPr="0019228F">
              <w:rPr>
                <w:rFonts w:ascii="Times New Roman" w:hAnsi="Times New Roman" w:cs="Times New Roman"/>
                <w:color w:val="000000" w:themeColor="text1" w:themeShade="80"/>
                <w:szCs w:val="24"/>
              </w:rPr>
              <w:t>Moderate to severe CKD</w:t>
            </w:r>
          </w:p>
        </w:tc>
        <w:tc>
          <w:tcPr>
            <w:tcW w:w="2480" w:type="dxa"/>
          </w:tcPr>
          <w:p w14:paraId="2D292FF0" w14:textId="537B3083" w:rsidR="00754480" w:rsidRPr="0019228F" w:rsidRDefault="00754480" w:rsidP="00754480">
            <w:pPr>
              <w:jc w:val="center"/>
              <w:rPr>
                <w:rFonts w:ascii="Times New Roman" w:hAnsi="Times New Roman" w:cs="Times New Roman"/>
                <w:szCs w:val="24"/>
              </w:rPr>
            </w:pPr>
            <w:r w:rsidRPr="0019228F">
              <w:rPr>
                <w:rFonts w:ascii="Times New Roman" w:hAnsi="Times New Roman" w:cs="Times New Roman"/>
              </w:rPr>
              <w:t>10.9</w:t>
            </w:r>
          </w:p>
        </w:tc>
        <w:tc>
          <w:tcPr>
            <w:tcW w:w="2481" w:type="dxa"/>
            <w:vAlign w:val="center"/>
          </w:tcPr>
          <w:p w14:paraId="2020E7ED" w14:textId="220FBFC8" w:rsidR="00754480" w:rsidRPr="0019228F" w:rsidRDefault="00754480" w:rsidP="00754480">
            <w:pPr>
              <w:jc w:val="center"/>
              <w:rPr>
                <w:rFonts w:ascii="Times New Roman" w:hAnsi="Times New Roman" w:cs="Times New Roman"/>
                <w:szCs w:val="24"/>
              </w:rPr>
            </w:pPr>
            <w:r w:rsidRPr="0019228F">
              <w:rPr>
                <w:rFonts w:ascii="Times New Roman" w:hAnsi="Times New Roman" w:cs="Times New Roman"/>
                <w:color w:val="000000"/>
              </w:rPr>
              <w:t>8.3</w:t>
            </w:r>
          </w:p>
        </w:tc>
        <w:tc>
          <w:tcPr>
            <w:tcW w:w="1083" w:type="dxa"/>
            <w:vAlign w:val="center"/>
          </w:tcPr>
          <w:p w14:paraId="296E2B7E" w14:textId="443647A5" w:rsidR="00754480" w:rsidRPr="0019228F" w:rsidRDefault="00754480" w:rsidP="00754480">
            <w:pPr>
              <w:jc w:val="right"/>
              <w:rPr>
                <w:rFonts w:ascii="Times New Roman" w:hAnsi="Times New Roman" w:cs="Times New Roman"/>
                <w:szCs w:val="24"/>
              </w:rPr>
            </w:pPr>
            <w:r w:rsidRPr="0019228F">
              <w:rPr>
                <w:rFonts w:ascii="Times New Roman" w:hAnsi="Times New Roman" w:cs="Times New Roman"/>
                <w:color w:val="000000"/>
              </w:rPr>
              <w:t>0.09</w:t>
            </w:r>
          </w:p>
        </w:tc>
      </w:tr>
      <w:tr w:rsidR="00754480" w:rsidRPr="0019228F" w14:paraId="4321276A" w14:textId="77777777" w:rsidTr="00001528">
        <w:tc>
          <w:tcPr>
            <w:tcW w:w="2972" w:type="dxa"/>
            <w:vAlign w:val="center"/>
          </w:tcPr>
          <w:p w14:paraId="1A3C7249" w14:textId="77777777" w:rsidR="00754480" w:rsidRPr="0019228F" w:rsidRDefault="00754480" w:rsidP="00754480">
            <w:pPr>
              <w:ind w:leftChars="100" w:left="240"/>
              <w:rPr>
                <w:rFonts w:ascii="Times New Roman" w:hAnsi="Times New Roman" w:cs="Times New Roman"/>
                <w:szCs w:val="24"/>
              </w:rPr>
            </w:pPr>
            <w:r w:rsidRPr="0019228F">
              <w:rPr>
                <w:rFonts w:ascii="Times New Roman" w:hAnsi="Times New Roman" w:cs="Times New Roman"/>
                <w:color w:val="000000" w:themeColor="text1" w:themeShade="80"/>
                <w:szCs w:val="24"/>
              </w:rPr>
              <w:t>Malignancy</w:t>
            </w:r>
          </w:p>
        </w:tc>
        <w:tc>
          <w:tcPr>
            <w:tcW w:w="2480" w:type="dxa"/>
          </w:tcPr>
          <w:p w14:paraId="1BF9089B" w14:textId="3800FC83" w:rsidR="00754480" w:rsidRPr="0019228F" w:rsidRDefault="00754480" w:rsidP="00754480">
            <w:pPr>
              <w:jc w:val="center"/>
              <w:rPr>
                <w:rFonts w:ascii="Times New Roman" w:hAnsi="Times New Roman" w:cs="Times New Roman"/>
                <w:szCs w:val="24"/>
              </w:rPr>
            </w:pPr>
            <w:r w:rsidRPr="0019228F">
              <w:rPr>
                <w:rFonts w:ascii="Times New Roman" w:hAnsi="Times New Roman" w:cs="Times New Roman"/>
              </w:rPr>
              <w:t>8.6</w:t>
            </w:r>
          </w:p>
        </w:tc>
        <w:tc>
          <w:tcPr>
            <w:tcW w:w="2481" w:type="dxa"/>
            <w:vAlign w:val="center"/>
          </w:tcPr>
          <w:p w14:paraId="3BCBE1A0" w14:textId="208ED1B5" w:rsidR="00754480" w:rsidRPr="0019228F" w:rsidRDefault="00754480" w:rsidP="00754480">
            <w:pPr>
              <w:jc w:val="center"/>
              <w:rPr>
                <w:rFonts w:ascii="Times New Roman" w:hAnsi="Times New Roman" w:cs="Times New Roman"/>
                <w:szCs w:val="24"/>
              </w:rPr>
            </w:pPr>
            <w:r w:rsidRPr="0019228F">
              <w:rPr>
                <w:rFonts w:ascii="Times New Roman" w:hAnsi="Times New Roman" w:cs="Times New Roman"/>
                <w:color w:val="000000"/>
              </w:rPr>
              <w:t>7.7</w:t>
            </w:r>
          </w:p>
        </w:tc>
        <w:tc>
          <w:tcPr>
            <w:tcW w:w="1083" w:type="dxa"/>
            <w:vAlign w:val="center"/>
          </w:tcPr>
          <w:p w14:paraId="179B7D43" w14:textId="2A9A53D9" w:rsidR="00754480" w:rsidRPr="0019228F" w:rsidRDefault="00754480" w:rsidP="00754480">
            <w:pPr>
              <w:jc w:val="right"/>
              <w:rPr>
                <w:rFonts w:ascii="Times New Roman" w:hAnsi="Times New Roman" w:cs="Times New Roman"/>
                <w:szCs w:val="24"/>
              </w:rPr>
            </w:pPr>
            <w:r w:rsidRPr="0019228F">
              <w:rPr>
                <w:rFonts w:ascii="Times New Roman" w:hAnsi="Times New Roman" w:cs="Times New Roman"/>
                <w:color w:val="000000"/>
              </w:rPr>
              <w:t>0.03</w:t>
            </w:r>
          </w:p>
        </w:tc>
      </w:tr>
      <w:tr w:rsidR="00754480" w:rsidRPr="0019228F" w14:paraId="11CE835D" w14:textId="77777777" w:rsidTr="00001528">
        <w:tc>
          <w:tcPr>
            <w:tcW w:w="2972" w:type="dxa"/>
            <w:vAlign w:val="center"/>
          </w:tcPr>
          <w:p w14:paraId="69F1F090" w14:textId="77777777" w:rsidR="00754480" w:rsidRPr="0019228F" w:rsidRDefault="00754480" w:rsidP="00754480">
            <w:pPr>
              <w:ind w:leftChars="100" w:left="240"/>
              <w:rPr>
                <w:rFonts w:ascii="Times New Roman" w:hAnsi="Times New Roman" w:cs="Times New Roman"/>
                <w:szCs w:val="24"/>
              </w:rPr>
            </w:pPr>
            <w:r w:rsidRPr="0019228F">
              <w:rPr>
                <w:rFonts w:ascii="Times New Roman" w:hAnsi="Times New Roman" w:cs="Times New Roman"/>
                <w:color w:val="000000" w:themeColor="text1" w:themeShade="80"/>
                <w:szCs w:val="24"/>
              </w:rPr>
              <w:t>Moderate or severe liver disease</w:t>
            </w:r>
          </w:p>
        </w:tc>
        <w:tc>
          <w:tcPr>
            <w:tcW w:w="2480" w:type="dxa"/>
          </w:tcPr>
          <w:p w14:paraId="01A6A31A" w14:textId="18E40F26" w:rsidR="00754480" w:rsidRPr="0019228F" w:rsidRDefault="00754480" w:rsidP="00754480">
            <w:pPr>
              <w:jc w:val="center"/>
              <w:rPr>
                <w:rFonts w:ascii="Times New Roman" w:hAnsi="Times New Roman" w:cs="Times New Roman"/>
                <w:szCs w:val="24"/>
              </w:rPr>
            </w:pPr>
            <w:r w:rsidRPr="0019228F">
              <w:rPr>
                <w:rFonts w:ascii="Times New Roman" w:hAnsi="Times New Roman" w:cs="Times New Roman"/>
              </w:rPr>
              <w:t>0.2</w:t>
            </w:r>
          </w:p>
        </w:tc>
        <w:tc>
          <w:tcPr>
            <w:tcW w:w="2481" w:type="dxa"/>
            <w:vAlign w:val="center"/>
          </w:tcPr>
          <w:p w14:paraId="70CBC74D" w14:textId="1E78EFA8" w:rsidR="00754480" w:rsidRPr="0019228F" w:rsidRDefault="00754480" w:rsidP="00754480">
            <w:pPr>
              <w:jc w:val="center"/>
              <w:rPr>
                <w:rFonts w:ascii="Times New Roman" w:hAnsi="Times New Roman" w:cs="Times New Roman"/>
                <w:szCs w:val="24"/>
              </w:rPr>
            </w:pPr>
            <w:r w:rsidRPr="0019228F">
              <w:rPr>
                <w:rFonts w:ascii="Times New Roman" w:hAnsi="Times New Roman" w:cs="Times New Roman"/>
                <w:color w:val="000000"/>
              </w:rPr>
              <w:t>0.2</w:t>
            </w:r>
          </w:p>
        </w:tc>
        <w:tc>
          <w:tcPr>
            <w:tcW w:w="1083" w:type="dxa"/>
            <w:vAlign w:val="center"/>
          </w:tcPr>
          <w:p w14:paraId="54A9D147" w14:textId="38E4F60E" w:rsidR="00754480" w:rsidRPr="0019228F" w:rsidRDefault="00754480" w:rsidP="00754480">
            <w:pPr>
              <w:jc w:val="right"/>
              <w:rPr>
                <w:rFonts w:ascii="Times New Roman" w:hAnsi="Times New Roman" w:cs="Times New Roman"/>
                <w:szCs w:val="24"/>
              </w:rPr>
            </w:pPr>
            <w:r w:rsidRPr="0019228F">
              <w:rPr>
                <w:rFonts w:ascii="Times New Roman" w:hAnsi="Times New Roman" w:cs="Times New Roman"/>
                <w:color w:val="000000"/>
              </w:rPr>
              <w:t>0.00</w:t>
            </w:r>
          </w:p>
        </w:tc>
      </w:tr>
      <w:tr w:rsidR="00754480" w:rsidRPr="0019228F" w14:paraId="5FB1E41B" w14:textId="77777777" w:rsidTr="00001528">
        <w:tc>
          <w:tcPr>
            <w:tcW w:w="2972" w:type="dxa"/>
            <w:vAlign w:val="center"/>
          </w:tcPr>
          <w:p w14:paraId="3A922FD9" w14:textId="77777777" w:rsidR="00754480" w:rsidRPr="0019228F" w:rsidRDefault="00754480" w:rsidP="00754480">
            <w:pPr>
              <w:ind w:leftChars="100" w:left="240"/>
              <w:rPr>
                <w:rFonts w:ascii="Times New Roman" w:hAnsi="Times New Roman" w:cs="Times New Roman"/>
                <w:szCs w:val="24"/>
              </w:rPr>
            </w:pPr>
            <w:r w:rsidRPr="0019228F">
              <w:rPr>
                <w:rFonts w:ascii="Times New Roman" w:hAnsi="Times New Roman" w:cs="Times New Roman"/>
                <w:color w:val="000000" w:themeColor="text1" w:themeShade="80"/>
                <w:szCs w:val="24"/>
              </w:rPr>
              <w:lastRenderedPageBreak/>
              <w:t>Metastatic solid tumor</w:t>
            </w:r>
          </w:p>
        </w:tc>
        <w:tc>
          <w:tcPr>
            <w:tcW w:w="2480" w:type="dxa"/>
          </w:tcPr>
          <w:p w14:paraId="15425FFE" w14:textId="0025EB51" w:rsidR="00754480" w:rsidRPr="0019228F" w:rsidRDefault="00754480" w:rsidP="00754480">
            <w:pPr>
              <w:jc w:val="center"/>
              <w:rPr>
                <w:rFonts w:ascii="Times New Roman" w:hAnsi="Times New Roman" w:cs="Times New Roman"/>
                <w:szCs w:val="24"/>
              </w:rPr>
            </w:pPr>
            <w:r w:rsidRPr="0019228F">
              <w:rPr>
                <w:rFonts w:ascii="Times New Roman" w:hAnsi="Times New Roman" w:cs="Times New Roman"/>
              </w:rPr>
              <w:t>0.6</w:t>
            </w:r>
          </w:p>
        </w:tc>
        <w:tc>
          <w:tcPr>
            <w:tcW w:w="2481" w:type="dxa"/>
            <w:vAlign w:val="center"/>
          </w:tcPr>
          <w:p w14:paraId="2E6943AE" w14:textId="04F74E06" w:rsidR="00754480" w:rsidRPr="0019228F" w:rsidRDefault="00754480" w:rsidP="00754480">
            <w:pPr>
              <w:jc w:val="center"/>
              <w:rPr>
                <w:rFonts w:ascii="Times New Roman" w:hAnsi="Times New Roman" w:cs="Times New Roman"/>
                <w:szCs w:val="24"/>
              </w:rPr>
            </w:pPr>
            <w:r w:rsidRPr="0019228F">
              <w:rPr>
                <w:rFonts w:ascii="Times New Roman" w:hAnsi="Times New Roman" w:cs="Times New Roman"/>
                <w:color w:val="000000"/>
              </w:rPr>
              <w:t>1.0</w:t>
            </w:r>
          </w:p>
        </w:tc>
        <w:tc>
          <w:tcPr>
            <w:tcW w:w="1083" w:type="dxa"/>
            <w:vAlign w:val="center"/>
          </w:tcPr>
          <w:p w14:paraId="17562ABA" w14:textId="78EBA396" w:rsidR="00754480" w:rsidRPr="0019228F" w:rsidRDefault="00754480" w:rsidP="00754480">
            <w:pPr>
              <w:jc w:val="right"/>
              <w:rPr>
                <w:rFonts w:ascii="Times New Roman" w:hAnsi="Times New Roman" w:cs="Times New Roman"/>
                <w:szCs w:val="24"/>
              </w:rPr>
            </w:pPr>
            <w:r w:rsidRPr="0019228F">
              <w:rPr>
                <w:rFonts w:ascii="Times New Roman" w:hAnsi="Times New Roman" w:cs="Times New Roman"/>
                <w:color w:val="000000"/>
              </w:rPr>
              <w:t>-0.04</w:t>
            </w:r>
          </w:p>
        </w:tc>
      </w:tr>
      <w:tr w:rsidR="00754480" w:rsidRPr="0019228F" w14:paraId="3FE5894F" w14:textId="77777777" w:rsidTr="00001528">
        <w:tc>
          <w:tcPr>
            <w:tcW w:w="2972" w:type="dxa"/>
            <w:vAlign w:val="center"/>
          </w:tcPr>
          <w:p w14:paraId="4688C509" w14:textId="77777777" w:rsidR="00754480" w:rsidRPr="0019228F" w:rsidRDefault="00754480" w:rsidP="00754480">
            <w:pPr>
              <w:ind w:leftChars="100" w:left="240"/>
              <w:rPr>
                <w:rFonts w:ascii="Times New Roman" w:hAnsi="Times New Roman" w:cs="Times New Roman"/>
                <w:szCs w:val="24"/>
              </w:rPr>
            </w:pPr>
            <w:r w:rsidRPr="0019228F">
              <w:rPr>
                <w:rFonts w:ascii="Times New Roman" w:hAnsi="Times New Roman" w:cs="Times New Roman"/>
                <w:color w:val="000000" w:themeColor="text1" w:themeShade="80"/>
                <w:szCs w:val="24"/>
              </w:rPr>
              <w:t>HIV infection</w:t>
            </w:r>
          </w:p>
        </w:tc>
        <w:tc>
          <w:tcPr>
            <w:tcW w:w="2480" w:type="dxa"/>
          </w:tcPr>
          <w:p w14:paraId="07FBD353" w14:textId="4E19902D" w:rsidR="00754480" w:rsidRPr="0019228F" w:rsidRDefault="00754480" w:rsidP="00754480">
            <w:pPr>
              <w:jc w:val="center"/>
              <w:rPr>
                <w:rFonts w:ascii="Times New Roman" w:hAnsi="Times New Roman" w:cs="Times New Roman"/>
                <w:szCs w:val="24"/>
              </w:rPr>
            </w:pPr>
            <w:r w:rsidRPr="0019228F">
              <w:rPr>
                <w:rFonts w:ascii="Times New Roman" w:hAnsi="Times New Roman" w:cs="Times New Roman"/>
              </w:rPr>
              <w:t>0.0</w:t>
            </w:r>
            <w:r w:rsidR="004F35CE" w:rsidRPr="0019228F">
              <w:rPr>
                <w:rFonts w:ascii="Times New Roman" w:hAnsi="Times New Roman" w:cs="Times New Roman"/>
              </w:rPr>
              <w:t>3</w:t>
            </w:r>
          </w:p>
        </w:tc>
        <w:tc>
          <w:tcPr>
            <w:tcW w:w="2481" w:type="dxa"/>
            <w:vAlign w:val="center"/>
          </w:tcPr>
          <w:p w14:paraId="62E6BD97" w14:textId="7CA299E8" w:rsidR="00754480" w:rsidRPr="0019228F" w:rsidRDefault="00754480" w:rsidP="00754480">
            <w:pPr>
              <w:jc w:val="center"/>
              <w:rPr>
                <w:rFonts w:ascii="Times New Roman" w:hAnsi="Times New Roman" w:cs="Times New Roman"/>
                <w:szCs w:val="24"/>
              </w:rPr>
            </w:pPr>
            <w:r w:rsidRPr="0019228F">
              <w:rPr>
                <w:rFonts w:ascii="Times New Roman" w:hAnsi="Times New Roman" w:cs="Times New Roman"/>
                <w:color w:val="000000"/>
              </w:rPr>
              <w:t>0.0</w:t>
            </w:r>
            <w:r w:rsidR="004F35CE" w:rsidRPr="0019228F">
              <w:rPr>
                <w:rFonts w:ascii="Times New Roman" w:hAnsi="Times New Roman" w:cs="Times New Roman"/>
                <w:color w:val="000000"/>
              </w:rPr>
              <w:t>1</w:t>
            </w:r>
          </w:p>
        </w:tc>
        <w:tc>
          <w:tcPr>
            <w:tcW w:w="1083" w:type="dxa"/>
            <w:vAlign w:val="center"/>
          </w:tcPr>
          <w:p w14:paraId="49042AAA" w14:textId="4A89332A" w:rsidR="00754480" w:rsidRPr="0019228F" w:rsidRDefault="00754480" w:rsidP="00754480">
            <w:pPr>
              <w:jc w:val="right"/>
              <w:rPr>
                <w:rFonts w:ascii="Times New Roman" w:hAnsi="Times New Roman" w:cs="Times New Roman"/>
                <w:szCs w:val="24"/>
              </w:rPr>
            </w:pPr>
            <w:r w:rsidRPr="0019228F">
              <w:rPr>
                <w:rFonts w:ascii="Times New Roman" w:hAnsi="Times New Roman" w:cs="Times New Roman"/>
                <w:color w:val="000000"/>
              </w:rPr>
              <w:t>0.01</w:t>
            </w:r>
          </w:p>
        </w:tc>
      </w:tr>
      <w:tr w:rsidR="00BE63DD" w:rsidRPr="0019228F" w14:paraId="759420EE" w14:textId="77777777" w:rsidTr="00001528">
        <w:tc>
          <w:tcPr>
            <w:tcW w:w="9016" w:type="dxa"/>
            <w:gridSpan w:val="4"/>
          </w:tcPr>
          <w:p w14:paraId="63D17576" w14:textId="16684174" w:rsidR="00BE63DD" w:rsidRPr="0019228F" w:rsidRDefault="00BE63DD" w:rsidP="00001528">
            <w:pPr>
              <w:rPr>
                <w:rFonts w:ascii="Times New Roman" w:hAnsi="Times New Roman" w:cs="Times New Roman"/>
                <w:b/>
                <w:szCs w:val="24"/>
              </w:rPr>
            </w:pPr>
            <w:r w:rsidRPr="0019228F">
              <w:rPr>
                <w:rFonts w:ascii="Times New Roman" w:hAnsi="Times New Roman" w:cs="Times New Roman"/>
                <w:b/>
                <w:szCs w:val="24"/>
              </w:rPr>
              <w:t>Exposure to cardiovascular medications within one year before</w:t>
            </w:r>
            <w:r w:rsidR="00857D25">
              <w:rPr>
                <w:rFonts w:ascii="Times New Roman" w:hAnsi="Times New Roman" w:cs="Times New Roman"/>
                <w:b/>
                <w:szCs w:val="24"/>
              </w:rPr>
              <w:t xml:space="preserve"> </w:t>
            </w:r>
            <w:r w:rsidRPr="0019228F">
              <w:rPr>
                <w:rFonts w:ascii="Times New Roman" w:hAnsi="Times New Roman" w:cs="Times New Roman"/>
                <w:b/>
                <w:szCs w:val="24"/>
              </w:rPr>
              <w:t>index date (%)</w:t>
            </w:r>
          </w:p>
        </w:tc>
      </w:tr>
      <w:tr w:rsidR="000D0C9C" w:rsidRPr="0019228F" w14:paraId="2864E292" w14:textId="77777777" w:rsidTr="00001528">
        <w:tc>
          <w:tcPr>
            <w:tcW w:w="2972" w:type="dxa"/>
            <w:vAlign w:val="center"/>
          </w:tcPr>
          <w:p w14:paraId="4EC04E56" w14:textId="77777777" w:rsidR="000D0C9C" w:rsidRPr="0019228F" w:rsidRDefault="000D0C9C" w:rsidP="000D0C9C">
            <w:pPr>
              <w:ind w:leftChars="100" w:left="240"/>
              <w:rPr>
                <w:rFonts w:ascii="Times New Roman" w:hAnsi="Times New Roman" w:cs="Times New Roman"/>
                <w:szCs w:val="24"/>
              </w:rPr>
            </w:pPr>
            <w:r w:rsidRPr="0019228F">
              <w:rPr>
                <w:rFonts w:ascii="Times New Roman" w:hAnsi="Times New Roman" w:cs="Times New Roman"/>
                <w:color w:val="000000" w:themeColor="text1" w:themeShade="80"/>
                <w:szCs w:val="24"/>
              </w:rPr>
              <w:t>Antiplatelets</w:t>
            </w:r>
          </w:p>
        </w:tc>
        <w:tc>
          <w:tcPr>
            <w:tcW w:w="2480" w:type="dxa"/>
          </w:tcPr>
          <w:p w14:paraId="428A0718" w14:textId="366DA74F" w:rsidR="000D0C9C" w:rsidRPr="0019228F" w:rsidRDefault="000D0C9C" w:rsidP="000D0C9C">
            <w:pPr>
              <w:jc w:val="center"/>
              <w:rPr>
                <w:rFonts w:ascii="Times New Roman" w:hAnsi="Times New Roman" w:cs="Times New Roman"/>
                <w:szCs w:val="24"/>
              </w:rPr>
            </w:pPr>
            <w:r w:rsidRPr="0019228F">
              <w:rPr>
                <w:rFonts w:ascii="Times New Roman" w:hAnsi="Times New Roman" w:cs="Times New Roman"/>
              </w:rPr>
              <w:t>31.4</w:t>
            </w:r>
          </w:p>
        </w:tc>
        <w:tc>
          <w:tcPr>
            <w:tcW w:w="2481" w:type="dxa"/>
          </w:tcPr>
          <w:p w14:paraId="443EF2FE" w14:textId="79D0BD82" w:rsidR="000D0C9C" w:rsidRPr="0019228F" w:rsidRDefault="000D0C9C" w:rsidP="000D0C9C">
            <w:pPr>
              <w:jc w:val="center"/>
              <w:rPr>
                <w:rFonts w:ascii="Times New Roman" w:hAnsi="Times New Roman" w:cs="Times New Roman"/>
                <w:szCs w:val="24"/>
              </w:rPr>
            </w:pPr>
            <w:r w:rsidRPr="0019228F">
              <w:rPr>
                <w:rFonts w:ascii="Times New Roman" w:hAnsi="Times New Roman" w:cs="Times New Roman"/>
              </w:rPr>
              <w:t>24.7</w:t>
            </w:r>
          </w:p>
        </w:tc>
        <w:tc>
          <w:tcPr>
            <w:tcW w:w="1083" w:type="dxa"/>
          </w:tcPr>
          <w:p w14:paraId="3DFCDADB" w14:textId="67382F90" w:rsidR="000D0C9C" w:rsidRPr="0019228F" w:rsidRDefault="000D0C9C" w:rsidP="000D0C9C">
            <w:pPr>
              <w:jc w:val="right"/>
              <w:rPr>
                <w:rFonts w:ascii="Times New Roman" w:hAnsi="Times New Roman" w:cs="Times New Roman"/>
                <w:b/>
                <w:bCs/>
                <w:szCs w:val="24"/>
              </w:rPr>
            </w:pPr>
            <w:r w:rsidRPr="0019228F">
              <w:rPr>
                <w:rFonts w:ascii="Times New Roman" w:hAnsi="Times New Roman" w:cs="Times New Roman"/>
                <w:b/>
                <w:bCs/>
              </w:rPr>
              <w:t>0.15</w:t>
            </w:r>
          </w:p>
        </w:tc>
      </w:tr>
      <w:tr w:rsidR="000D0C9C" w:rsidRPr="0019228F" w14:paraId="3A37DCFB" w14:textId="77777777" w:rsidTr="00001528">
        <w:tc>
          <w:tcPr>
            <w:tcW w:w="2972" w:type="dxa"/>
            <w:vAlign w:val="center"/>
          </w:tcPr>
          <w:p w14:paraId="4154BACE" w14:textId="77777777" w:rsidR="000D0C9C" w:rsidRPr="0019228F" w:rsidRDefault="000D0C9C" w:rsidP="000D0C9C">
            <w:pPr>
              <w:ind w:leftChars="100" w:left="240"/>
              <w:rPr>
                <w:rFonts w:ascii="Times New Roman" w:hAnsi="Times New Roman" w:cs="Times New Roman"/>
                <w:szCs w:val="24"/>
              </w:rPr>
            </w:pPr>
            <w:r w:rsidRPr="0019228F">
              <w:rPr>
                <w:rFonts w:ascii="Times New Roman" w:hAnsi="Times New Roman" w:cs="Times New Roman"/>
                <w:color w:val="000000" w:themeColor="text1" w:themeShade="80"/>
                <w:szCs w:val="24"/>
              </w:rPr>
              <w:t>Anticoagulants</w:t>
            </w:r>
          </w:p>
        </w:tc>
        <w:tc>
          <w:tcPr>
            <w:tcW w:w="2480" w:type="dxa"/>
          </w:tcPr>
          <w:p w14:paraId="6A8F3A6A" w14:textId="27B84D74" w:rsidR="000D0C9C" w:rsidRPr="0019228F" w:rsidRDefault="000D0C9C" w:rsidP="000D0C9C">
            <w:pPr>
              <w:jc w:val="center"/>
              <w:rPr>
                <w:rFonts w:ascii="Times New Roman" w:hAnsi="Times New Roman" w:cs="Times New Roman"/>
                <w:szCs w:val="24"/>
              </w:rPr>
            </w:pPr>
            <w:r w:rsidRPr="0019228F">
              <w:rPr>
                <w:rFonts w:ascii="Times New Roman" w:hAnsi="Times New Roman" w:cs="Times New Roman"/>
              </w:rPr>
              <w:t>5.7</w:t>
            </w:r>
          </w:p>
        </w:tc>
        <w:tc>
          <w:tcPr>
            <w:tcW w:w="2481" w:type="dxa"/>
          </w:tcPr>
          <w:p w14:paraId="13C0DC96" w14:textId="45F241BD" w:rsidR="000D0C9C" w:rsidRPr="0019228F" w:rsidRDefault="000D0C9C" w:rsidP="000D0C9C">
            <w:pPr>
              <w:jc w:val="center"/>
              <w:rPr>
                <w:rFonts w:ascii="Times New Roman" w:hAnsi="Times New Roman" w:cs="Times New Roman"/>
                <w:szCs w:val="24"/>
              </w:rPr>
            </w:pPr>
            <w:r w:rsidRPr="0019228F">
              <w:rPr>
                <w:rFonts w:ascii="Times New Roman" w:hAnsi="Times New Roman" w:cs="Times New Roman"/>
              </w:rPr>
              <w:t>5.1</w:t>
            </w:r>
          </w:p>
        </w:tc>
        <w:tc>
          <w:tcPr>
            <w:tcW w:w="1083" w:type="dxa"/>
          </w:tcPr>
          <w:p w14:paraId="68DB256E" w14:textId="290FF18C" w:rsidR="000D0C9C" w:rsidRPr="0019228F" w:rsidRDefault="000D0C9C" w:rsidP="000D0C9C">
            <w:pPr>
              <w:jc w:val="right"/>
              <w:rPr>
                <w:rFonts w:ascii="Times New Roman" w:hAnsi="Times New Roman" w:cs="Times New Roman"/>
                <w:szCs w:val="24"/>
              </w:rPr>
            </w:pPr>
            <w:r w:rsidRPr="0019228F">
              <w:rPr>
                <w:rFonts w:ascii="Times New Roman" w:hAnsi="Times New Roman" w:cs="Times New Roman"/>
              </w:rPr>
              <w:t>0.03</w:t>
            </w:r>
          </w:p>
        </w:tc>
      </w:tr>
      <w:tr w:rsidR="000D0C9C" w:rsidRPr="0019228F" w14:paraId="1B90E919" w14:textId="77777777" w:rsidTr="00001528">
        <w:tc>
          <w:tcPr>
            <w:tcW w:w="2972" w:type="dxa"/>
            <w:vAlign w:val="center"/>
          </w:tcPr>
          <w:p w14:paraId="0C2551DE" w14:textId="77777777" w:rsidR="000D0C9C" w:rsidRPr="0019228F" w:rsidRDefault="000D0C9C" w:rsidP="000D0C9C">
            <w:pPr>
              <w:ind w:leftChars="100" w:left="240"/>
              <w:rPr>
                <w:rFonts w:ascii="Times New Roman" w:hAnsi="Times New Roman" w:cs="Times New Roman"/>
                <w:szCs w:val="24"/>
              </w:rPr>
            </w:pPr>
            <w:r w:rsidRPr="0019228F">
              <w:rPr>
                <w:rFonts w:ascii="Times New Roman" w:hAnsi="Times New Roman" w:cs="Times New Roman"/>
                <w:color w:val="000000" w:themeColor="text1" w:themeShade="80"/>
                <w:szCs w:val="24"/>
              </w:rPr>
              <w:t>Cardiac glycosides</w:t>
            </w:r>
          </w:p>
        </w:tc>
        <w:tc>
          <w:tcPr>
            <w:tcW w:w="2480" w:type="dxa"/>
          </w:tcPr>
          <w:p w14:paraId="0EC26C78" w14:textId="6480271E" w:rsidR="000D0C9C" w:rsidRPr="0019228F" w:rsidRDefault="000D0C9C" w:rsidP="000D0C9C">
            <w:pPr>
              <w:jc w:val="center"/>
              <w:rPr>
                <w:rFonts w:ascii="Times New Roman" w:hAnsi="Times New Roman" w:cs="Times New Roman"/>
                <w:szCs w:val="24"/>
              </w:rPr>
            </w:pPr>
            <w:r w:rsidRPr="0019228F">
              <w:rPr>
                <w:rFonts w:ascii="Times New Roman" w:hAnsi="Times New Roman" w:cs="Times New Roman"/>
              </w:rPr>
              <w:t>1.2</w:t>
            </w:r>
          </w:p>
        </w:tc>
        <w:tc>
          <w:tcPr>
            <w:tcW w:w="2481" w:type="dxa"/>
          </w:tcPr>
          <w:p w14:paraId="53C8019F" w14:textId="7A08FD81" w:rsidR="000D0C9C" w:rsidRPr="0019228F" w:rsidRDefault="000D0C9C" w:rsidP="000D0C9C">
            <w:pPr>
              <w:jc w:val="center"/>
              <w:rPr>
                <w:rFonts w:ascii="Times New Roman" w:hAnsi="Times New Roman" w:cs="Times New Roman"/>
                <w:szCs w:val="24"/>
              </w:rPr>
            </w:pPr>
            <w:r w:rsidRPr="0019228F">
              <w:rPr>
                <w:rFonts w:ascii="Times New Roman" w:hAnsi="Times New Roman" w:cs="Times New Roman"/>
              </w:rPr>
              <w:t>1.1</w:t>
            </w:r>
          </w:p>
        </w:tc>
        <w:tc>
          <w:tcPr>
            <w:tcW w:w="1083" w:type="dxa"/>
          </w:tcPr>
          <w:p w14:paraId="3AF31C49" w14:textId="7D27C35B" w:rsidR="000D0C9C" w:rsidRPr="0019228F" w:rsidRDefault="000D0C9C" w:rsidP="000D0C9C">
            <w:pPr>
              <w:jc w:val="right"/>
              <w:rPr>
                <w:rFonts w:ascii="Times New Roman" w:hAnsi="Times New Roman" w:cs="Times New Roman"/>
                <w:szCs w:val="24"/>
              </w:rPr>
            </w:pPr>
            <w:r w:rsidRPr="0019228F">
              <w:rPr>
                <w:rFonts w:ascii="Times New Roman" w:hAnsi="Times New Roman" w:cs="Times New Roman"/>
              </w:rPr>
              <w:t>0.01</w:t>
            </w:r>
          </w:p>
        </w:tc>
      </w:tr>
      <w:tr w:rsidR="000D0C9C" w:rsidRPr="0019228F" w14:paraId="174F55BD" w14:textId="77777777" w:rsidTr="00001528">
        <w:tc>
          <w:tcPr>
            <w:tcW w:w="2972" w:type="dxa"/>
            <w:vAlign w:val="center"/>
          </w:tcPr>
          <w:p w14:paraId="214B2FFD" w14:textId="77777777" w:rsidR="000D0C9C" w:rsidRPr="0019228F" w:rsidRDefault="000D0C9C" w:rsidP="000D0C9C">
            <w:pPr>
              <w:ind w:leftChars="100" w:left="240"/>
              <w:rPr>
                <w:rFonts w:ascii="Times New Roman" w:hAnsi="Times New Roman" w:cs="Times New Roman"/>
                <w:szCs w:val="24"/>
              </w:rPr>
            </w:pPr>
            <w:r w:rsidRPr="0019228F">
              <w:rPr>
                <w:rFonts w:ascii="Times New Roman" w:hAnsi="Times New Roman" w:cs="Times New Roman"/>
                <w:color w:val="000000" w:themeColor="text1" w:themeShade="80"/>
                <w:szCs w:val="24"/>
              </w:rPr>
              <w:t xml:space="preserve">Antiarrhythmic </w:t>
            </w:r>
            <w:r w:rsidRPr="0019228F">
              <w:rPr>
                <w:rFonts w:ascii="Times New Roman" w:eastAsia="Arial" w:hAnsi="Times New Roman" w:cs="Times New Roman"/>
                <w:color w:val="000000" w:themeColor="text1" w:themeShade="80"/>
                <w:szCs w:val="24"/>
              </w:rPr>
              <w:t>drugs</w:t>
            </w:r>
          </w:p>
        </w:tc>
        <w:tc>
          <w:tcPr>
            <w:tcW w:w="2480" w:type="dxa"/>
          </w:tcPr>
          <w:p w14:paraId="5C7CB076" w14:textId="23698AC8" w:rsidR="000D0C9C" w:rsidRPr="0019228F" w:rsidRDefault="000D0C9C" w:rsidP="000D0C9C">
            <w:pPr>
              <w:jc w:val="center"/>
              <w:rPr>
                <w:rFonts w:ascii="Times New Roman" w:hAnsi="Times New Roman" w:cs="Times New Roman"/>
                <w:szCs w:val="24"/>
              </w:rPr>
            </w:pPr>
            <w:r w:rsidRPr="0019228F">
              <w:rPr>
                <w:rFonts w:ascii="Times New Roman" w:hAnsi="Times New Roman" w:cs="Times New Roman"/>
              </w:rPr>
              <w:t>5.4</w:t>
            </w:r>
          </w:p>
        </w:tc>
        <w:tc>
          <w:tcPr>
            <w:tcW w:w="2481" w:type="dxa"/>
          </w:tcPr>
          <w:p w14:paraId="368A7782" w14:textId="10467526" w:rsidR="000D0C9C" w:rsidRPr="0019228F" w:rsidRDefault="000D0C9C" w:rsidP="000D0C9C">
            <w:pPr>
              <w:jc w:val="center"/>
              <w:rPr>
                <w:rFonts w:ascii="Times New Roman" w:hAnsi="Times New Roman" w:cs="Times New Roman"/>
                <w:szCs w:val="24"/>
              </w:rPr>
            </w:pPr>
            <w:r w:rsidRPr="0019228F">
              <w:rPr>
                <w:rFonts w:ascii="Times New Roman" w:hAnsi="Times New Roman" w:cs="Times New Roman"/>
              </w:rPr>
              <w:t>4.2</w:t>
            </w:r>
          </w:p>
        </w:tc>
        <w:tc>
          <w:tcPr>
            <w:tcW w:w="1083" w:type="dxa"/>
          </w:tcPr>
          <w:p w14:paraId="79178B7E" w14:textId="41094F3C" w:rsidR="000D0C9C" w:rsidRPr="0019228F" w:rsidRDefault="000D0C9C" w:rsidP="000D0C9C">
            <w:pPr>
              <w:jc w:val="right"/>
              <w:rPr>
                <w:rFonts w:ascii="Times New Roman" w:hAnsi="Times New Roman" w:cs="Times New Roman"/>
                <w:szCs w:val="24"/>
              </w:rPr>
            </w:pPr>
            <w:r w:rsidRPr="0019228F">
              <w:rPr>
                <w:rFonts w:ascii="Times New Roman" w:hAnsi="Times New Roman" w:cs="Times New Roman"/>
              </w:rPr>
              <w:t>0.06</w:t>
            </w:r>
          </w:p>
        </w:tc>
      </w:tr>
      <w:tr w:rsidR="000D0C9C" w:rsidRPr="0019228F" w14:paraId="3BB1F801" w14:textId="77777777" w:rsidTr="00001528">
        <w:tc>
          <w:tcPr>
            <w:tcW w:w="2972" w:type="dxa"/>
            <w:vAlign w:val="center"/>
          </w:tcPr>
          <w:p w14:paraId="5998FBF7" w14:textId="77777777" w:rsidR="000D0C9C" w:rsidRPr="0019228F" w:rsidRDefault="000D0C9C" w:rsidP="000D0C9C">
            <w:pPr>
              <w:ind w:leftChars="100" w:left="240"/>
              <w:rPr>
                <w:rFonts w:ascii="Times New Roman" w:hAnsi="Times New Roman" w:cs="Times New Roman"/>
                <w:szCs w:val="24"/>
              </w:rPr>
            </w:pPr>
            <w:r w:rsidRPr="0019228F">
              <w:rPr>
                <w:rFonts w:ascii="Times New Roman" w:hAnsi="Times New Roman" w:cs="Times New Roman"/>
                <w:color w:val="000000" w:themeColor="text1" w:themeShade="80"/>
                <w:szCs w:val="24"/>
              </w:rPr>
              <w:t>Vasodilators</w:t>
            </w:r>
          </w:p>
        </w:tc>
        <w:tc>
          <w:tcPr>
            <w:tcW w:w="2480" w:type="dxa"/>
          </w:tcPr>
          <w:p w14:paraId="5D07176F" w14:textId="22FDEF2D" w:rsidR="000D0C9C" w:rsidRPr="0019228F" w:rsidRDefault="000D0C9C" w:rsidP="000D0C9C">
            <w:pPr>
              <w:jc w:val="center"/>
              <w:rPr>
                <w:rFonts w:ascii="Times New Roman" w:hAnsi="Times New Roman" w:cs="Times New Roman"/>
                <w:szCs w:val="24"/>
              </w:rPr>
            </w:pPr>
            <w:r w:rsidRPr="0019228F">
              <w:rPr>
                <w:rFonts w:ascii="Times New Roman" w:hAnsi="Times New Roman" w:cs="Times New Roman"/>
              </w:rPr>
              <w:t>27.2</w:t>
            </w:r>
          </w:p>
        </w:tc>
        <w:tc>
          <w:tcPr>
            <w:tcW w:w="2481" w:type="dxa"/>
          </w:tcPr>
          <w:p w14:paraId="741ADBF5" w14:textId="42674ECA" w:rsidR="000D0C9C" w:rsidRPr="0019228F" w:rsidRDefault="000D0C9C" w:rsidP="000D0C9C">
            <w:pPr>
              <w:jc w:val="center"/>
              <w:rPr>
                <w:rFonts w:ascii="Times New Roman" w:hAnsi="Times New Roman" w:cs="Times New Roman"/>
                <w:szCs w:val="24"/>
              </w:rPr>
            </w:pPr>
            <w:r w:rsidRPr="0019228F">
              <w:rPr>
                <w:rFonts w:ascii="Times New Roman" w:hAnsi="Times New Roman" w:cs="Times New Roman"/>
              </w:rPr>
              <w:t>21.9</w:t>
            </w:r>
          </w:p>
        </w:tc>
        <w:tc>
          <w:tcPr>
            <w:tcW w:w="1083" w:type="dxa"/>
          </w:tcPr>
          <w:p w14:paraId="45752FA7" w14:textId="3645FBD3" w:rsidR="000D0C9C" w:rsidRPr="0019228F" w:rsidRDefault="000D0C9C" w:rsidP="000D0C9C">
            <w:pPr>
              <w:jc w:val="right"/>
              <w:rPr>
                <w:rFonts w:ascii="Times New Roman" w:hAnsi="Times New Roman" w:cs="Times New Roman"/>
                <w:b/>
                <w:bCs/>
                <w:szCs w:val="24"/>
              </w:rPr>
            </w:pPr>
            <w:r w:rsidRPr="0019228F">
              <w:rPr>
                <w:rFonts w:ascii="Times New Roman" w:hAnsi="Times New Roman" w:cs="Times New Roman"/>
                <w:b/>
                <w:bCs/>
              </w:rPr>
              <w:t>0.12</w:t>
            </w:r>
          </w:p>
        </w:tc>
      </w:tr>
      <w:tr w:rsidR="000D0C9C" w:rsidRPr="0019228F" w14:paraId="4C418ABE" w14:textId="77777777" w:rsidTr="00001528">
        <w:tc>
          <w:tcPr>
            <w:tcW w:w="2972" w:type="dxa"/>
            <w:vAlign w:val="center"/>
          </w:tcPr>
          <w:p w14:paraId="35840C24" w14:textId="77777777" w:rsidR="000D0C9C" w:rsidRPr="0019228F" w:rsidRDefault="000D0C9C" w:rsidP="000D0C9C">
            <w:pPr>
              <w:ind w:leftChars="100" w:left="240"/>
              <w:rPr>
                <w:rFonts w:ascii="Times New Roman" w:hAnsi="Times New Roman" w:cs="Times New Roman"/>
                <w:szCs w:val="24"/>
              </w:rPr>
            </w:pPr>
            <w:r w:rsidRPr="0019228F">
              <w:rPr>
                <w:rFonts w:ascii="Times New Roman" w:hAnsi="Times New Roman" w:cs="Times New Roman"/>
                <w:color w:val="000000" w:themeColor="text1" w:themeShade="80"/>
                <w:szCs w:val="24"/>
              </w:rPr>
              <w:t>Alpha blockers</w:t>
            </w:r>
          </w:p>
        </w:tc>
        <w:tc>
          <w:tcPr>
            <w:tcW w:w="2480" w:type="dxa"/>
          </w:tcPr>
          <w:p w14:paraId="25D28963" w14:textId="02CD66FF" w:rsidR="000D0C9C" w:rsidRPr="0019228F" w:rsidRDefault="000D0C9C" w:rsidP="000D0C9C">
            <w:pPr>
              <w:jc w:val="center"/>
              <w:rPr>
                <w:rFonts w:ascii="Times New Roman" w:hAnsi="Times New Roman" w:cs="Times New Roman"/>
                <w:szCs w:val="24"/>
              </w:rPr>
            </w:pPr>
            <w:r w:rsidRPr="0019228F">
              <w:rPr>
                <w:rFonts w:ascii="Times New Roman" w:hAnsi="Times New Roman" w:cs="Times New Roman"/>
              </w:rPr>
              <w:t>5.5</w:t>
            </w:r>
          </w:p>
        </w:tc>
        <w:tc>
          <w:tcPr>
            <w:tcW w:w="2481" w:type="dxa"/>
          </w:tcPr>
          <w:p w14:paraId="18ED594F" w14:textId="28CC5861" w:rsidR="000D0C9C" w:rsidRPr="0019228F" w:rsidRDefault="000D0C9C" w:rsidP="000D0C9C">
            <w:pPr>
              <w:jc w:val="center"/>
              <w:rPr>
                <w:rFonts w:ascii="Times New Roman" w:hAnsi="Times New Roman" w:cs="Times New Roman"/>
                <w:szCs w:val="24"/>
              </w:rPr>
            </w:pPr>
            <w:r w:rsidRPr="0019228F">
              <w:rPr>
                <w:rFonts w:ascii="Times New Roman" w:hAnsi="Times New Roman" w:cs="Times New Roman"/>
              </w:rPr>
              <w:t>4.1</w:t>
            </w:r>
          </w:p>
        </w:tc>
        <w:tc>
          <w:tcPr>
            <w:tcW w:w="1083" w:type="dxa"/>
          </w:tcPr>
          <w:p w14:paraId="6487E3F8" w14:textId="5B33FB9F" w:rsidR="000D0C9C" w:rsidRPr="0019228F" w:rsidRDefault="000D0C9C" w:rsidP="000D0C9C">
            <w:pPr>
              <w:jc w:val="right"/>
              <w:rPr>
                <w:rFonts w:ascii="Times New Roman" w:hAnsi="Times New Roman" w:cs="Times New Roman"/>
                <w:szCs w:val="24"/>
              </w:rPr>
            </w:pPr>
            <w:r w:rsidRPr="0019228F">
              <w:rPr>
                <w:rFonts w:ascii="Times New Roman" w:hAnsi="Times New Roman" w:cs="Times New Roman"/>
              </w:rPr>
              <w:t>0.07</w:t>
            </w:r>
          </w:p>
        </w:tc>
      </w:tr>
      <w:tr w:rsidR="000D0C9C" w:rsidRPr="0019228F" w14:paraId="75FD6D86" w14:textId="77777777" w:rsidTr="00001528">
        <w:tc>
          <w:tcPr>
            <w:tcW w:w="2972" w:type="dxa"/>
            <w:vAlign w:val="center"/>
          </w:tcPr>
          <w:p w14:paraId="09747936" w14:textId="77777777" w:rsidR="000D0C9C" w:rsidRPr="0019228F" w:rsidRDefault="000D0C9C" w:rsidP="000D0C9C">
            <w:pPr>
              <w:ind w:leftChars="100" w:left="240"/>
              <w:rPr>
                <w:rFonts w:ascii="Times New Roman" w:hAnsi="Times New Roman" w:cs="Times New Roman"/>
                <w:szCs w:val="24"/>
              </w:rPr>
            </w:pPr>
            <w:r w:rsidRPr="0019228F">
              <w:rPr>
                <w:rFonts w:ascii="Times New Roman" w:hAnsi="Times New Roman" w:cs="Times New Roman"/>
                <w:color w:val="000000" w:themeColor="text1" w:themeShade="80"/>
                <w:szCs w:val="24"/>
              </w:rPr>
              <w:t xml:space="preserve">Diuretics </w:t>
            </w:r>
          </w:p>
        </w:tc>
        <w:tc>
          <w:tcPr>
            <w:tcW w:w="2480" w:type="dxa"/>
          </w:tcPr>
          <w:p w14:paraId="545ACC75" w14:textId="1CF4E95B" w:rsidR="000D0C9C" w:rsidRPr="0019228F" w:rsidRDefault="000D0C9C" w:rsidP="000D0C9C">
            <w:pPr>
              <w:jc w:val="center"/>
              <w:rPr>
                <w:rFonts w:ascii="Times New Roman" w:hAnsi="Times New Roman" w:cs="Times New Roman"/>
                <w:szCs w:val="24"/>
              </w:rPr>
            </w:pPr>
            <w:r w:rsidRPr="0019228F">
              <w:rPr>
                <w:rFonts w:ascii="Times New Roman" w:hAnsi="Times New Roman" w:cs="Times New Roman"/>
              </w:rPr>
              <w:t>15.6</w:t>
            </w:r>
          </w:p>
        </w:tc>
        <w:tc>
          <w:tcPr>
            <w:tcW w:w="2481" w:type="dxa"/>
          </w:tcPr>
          <w:p w14:paraId="3A62750D" w14:textId="5FC878BA" w:rsidR="000D0C9C" w:rsidRPr="0019228F" w:rsidRDefault="000D0C9C" w:rsidP="000D0C9C">
            <w:pPr>
              <w:jc w:val="center"/>
              <w:rPr>
                <w:rFonts w:ascii="Times New Roman" w:hAnsi="Times New Roman" w:cs="Times New Roman"/>
                <w:szCs w:val="24"/>
              </w:rPr>
            </w:pPr>
            <w:r w:rsidRPr="0019228F">
              <w:rPr>
                <w:rFonts w:ascii="Times New Roman" w:hAnsi="Times New Roman" w:cs="Times New Roman"/>
              </w:rPr>
              <w:t>13.5</w:t>
            </w:r>
          </w:p>
        </w:tc>
        <w:tc>
          <w:tcPr>
            <w:tcW w:w="1083" w:type="dxa"/>
          </w:tcPr>
          <w:p w14:paraId="6E3157AD" w14:textId="1498298B" w:rsidR="000D0C9C" w:rsidRPr="0019228F" w:rsidRDefault="000D0C9C" w:rsidP="000D0C9C">
            <w:pPr>
              <w:jc w:val="right"/>
              <w:rPr>
                <w:rFonts w:ascii="Times New Roman" w:hAnsi="Times New Roman" w:cs="Times New Roman"/>
                <w:szCs w:val="24"/>
              </w:rPr>
            </w:pPr>
            <w:r w:rsidRPr="0019228F">
              <w:rPr>
                <w:rFonts w:ascii="Times New Roman" w:hAnsi="Times New Roman" w:cs="Times New Roman"/>
              </w:rPr>
              <w:t>0.06</w:t>
            </w:r>
          </w:p>
        </w:tc>
      </w:tr>
      <w:tr w:rsidR="000D0C9C" w:rsidRPr="0019228F" w14:paraId="7B5717BA" w14:textId="77777777" w:rsidTr="00001528">
        <w:tc>
          <w:tcPr>
            <w:tcW w:w="2972" w:type="dxa"/>
            <w:vAlign w:val="center"/>
          </w:tcPr>
          <w:p w14:paraId="165F9A41" w14:textId="77777777" w:rsidR="000D0C9C" w:rsidRPr="0019228F" w:rsidRDefault="000D0C9C" w:rsidP="000D0C9C">
            <w:pPr>
              <w:ind w:leftChars="100" w:left="240"/>
              <w:rPr>
                <w:rFonts w:ascii="Times New Roman" w:hAnsi="Times New Roman" w:cs="Times New Roman"/>
                <w:szCs w:val="24"/>
              </w:rPr>
            </w:pPr>
            <w:r w:rsidRPr="0019228F">
              <w:rPr>
                <w:rFonts w:ascii="Times New Roman" w:hAnsi="Times New Roman" w:cs="Times New Roman"/>
                <w:color w:val="000000" w:themeColor="text1" w:themeShade="80"/>
                <w:szCs w:val="24"/>
              </w:rPr>
              <w:t>Beta blockers</w:t>
            </w:r>
          </w:p>
        </w:tc>
        <w:tc>
          <w:tcPr>
            <w:tcW w:w="2480" w:type="dxa"/>
          </w:tcPr>
          <w:p w14:paraId="6CAD6ABB" w14:textId="7AA8FBAF" w:rsidR="000D0C9C" w:rsidRPr="0019228F" w:rsidRDefault="000D0C9C" w:rsidP="000D0C9C">
            <w:pPr>
              <w:jc w:val="center"/>
              <w:rPr>
                <w:rFonts w:ascii="Times New Roman" w:hAnsi="Times New Roman" w:cs="Times New Roman"/>
                <w:szCs w:val="24"/>
              </w:rPr>
            </w:pPr>
            <w:r w:rsidRPr="0019228F">
              <w:rPr>
                <w:rFonts w:ascii="Times New Roman" w:hAnsi="Times New Roman" w:cs="Times New Roman"/>
              </w:rPr>
              <w:t>30.0</w:t>
            </w:r>
          </w:p>
        </w:tc>
        <w:tc>
          <w:tcPr>
            <w:tcW w:w="2481" w:type="dxa"/>
          </w:tcPr>
          <w:p w14:paraId="53E46DD6" w14:textId="3D5422D1" w:rsidR="000D0C9C" w:rsidRPr="0019228F" w:rsidRDefault="000D0C9C" w:rsidP="000D0C9C">
            <w:pPr>
              <w:jc w:val="center"/>
              <w:rPr>
                <w:rFonts w:ascii="Times New Roman" w:hAnsi="Times New Roman" w:cs="Times New Roman"/>
                <w:szCs w:val="24"/>
              </w:rPr>
            </w:pPr>
            <w:r w:rsidRPr="0019228F">
              <w:rPr>
                <w:rFonts w:ascii="Times New Roman" w:hAnsi="Times New Roman" w:cs="Times New Roman"/>
              </w:rPr>
              <w:t>24.6</w:t>
            </w:r>
          </w:p>
        </w:tc>
        <w:tc>
          <w:tcPr>
            <w:tcW w:w="1083" w:type="dxa"/>
          </w:tcPr>
          <w:p w14:paraId="7D5685C7" w14:textId="4F6F2208" w:rsidR="000D0C9C" w:rsidRPr="0019228F" w:rsidRDefault="000D0C9C" w:rsidP="000D0C9C">
            <w:pPr>
              <w:jc w:val="right"/>
              <w:rPr>
                <w:rFonts w:ascii="Times New Roman" w:hAnsi="Times New Roman" w:cs="Times New Roman"/>
                <w:b/>
                <w:bCs/>
                <w:szCs w:val="24"/>
              </w:rPr>
            </w:pPr>
            <w:r w:rsidRPr="0019228F">
              <w:rPr>
                <w:rFonts w:ascii="Times New Roman" w:hAnsi="Times New Roman" w:cs="Times New Roman"/>
                <w:b/>
                <w:bCs/>
              </w:rPr>
              <w:t>0.12</w:t>
            </w:r>
          </w:p>
        </w:tc>
      </w:tr>
      <w:tr w:rsidR="000D0C9C" w:rsidRPr="0019228F" w14:paraId="14420C36" w14:textId="77777777" w:rsidTr="00001528">
        <w:tc>
          <w:tcPr>
            <w:tcW w:w="2972" w:type="dxa"/>
            <w:vAlign w:val="center"/>
          </w:tcPr>
          <w:p w14:paraId="57364543" w14:textId="77777777" w:rsidR="000D0C9C" w:rsidRPr="0019228F" w:rsidRDefault="000D0C9C" w:rsidP="000D0C9C">
            <w:pPr>
              <w:ind w:leftChars="100" w:left="240"/>
              <w:rPr>
                <w:rFonts w:ascii="Times New Roman" w:hAnsi="Times New Roman" w:cs="Times New Roman"/>
                <w:szCs w:val="24"/>
              </w:rPr>
            </w:pPr>
            <w:r w:rsidRPr="0019228F">
              <w:rPr>
                <w:rFonts w:ascii="Times New Roman" w:hAnsi="Times New Roman" w:cs="Times New Roman"/>
                <w:color w:val="000000" w:themeColor="text1" w:themeShade="80"/>
                <w:szCs w:val="24"/>
              </w:rPr>
              <w:t>Calcium channel blockers</w:t>
            </w:r>
          </w:p>
        </w:tc>
        <w:tc>
          <w:tcPr>
            <w:tcW w:w="2480" w:type="dxa"/>
          </w:tcPr>
          <w:p w14:paraId="580BFD92" w14:textId="3FCC5F30" w:rsidR="000D0C9C" w:rsidRPr="0019228F" w:rsidRDefault="000D0C9C" w:rsidP="000D0C9C">
            <w:pPr>
              <w:jc w:val="center"/>
              <w:rPr>
                <w:rFonts w:ascii="Times New Roman" w:hAnsi="Times New Roman" w:cs="Times New Roman"/>
                <w:szCs w:val="24"/>
              </w:rPr>
            </w:pPr>
            <w:r w:rsidRPr="0019228F">
              <w:rPr>
                <w:rFonts w:ascii="Times New Roman" w:hAnsi="Times New Roman" w:cs="Times New Roman"/>
              </w:rPr>
              <w:t>36.6</w:t>
            </w:r>
          </w:p>
        </w:tc>
        <w:tc>
          <w:tcPr>
            <w:tcW w:w="2481" w:type="dxa"/>
          </w:tcPr>
          <w:p w14:paraId="5F0BA8E6" w14:textId="1C4C7C95" w:rsidR="000D0C9C" w:rsidRPr="0019228F" w:rsidRDefault="000D0C9C" w:rsidP="000D0C9C">
            <w:pPr>
              <w:jc w:val="center"/>
              <w:rPr>
                <w:rFonts w:ascii="Times New Roman" w:hAnsi="Times New Roman" w:cs="Times New Roman"/>
                <w:szCs w:val="24"/>
              </w:rPr>
            </w:pPr>
            <w:r w:rsidRPr="0019228F">
              <w:rPr>
                <w:rFonts w:ascii="Times New Roman" w:hAnsi="Times New Roman" w:cs="Times New Roman"/>
              </w:rPr>
              <w:t>30.5</w:t>
            </w:r>
          </w:p>
        </w:tc>
        <w:tc>
          <w:tcPr>
            <w:tcW w:w="1083" w:type="dxa"/>
          </w:tcPr>
          <w:p w14:paraId="5D5B57BE" w14:textId="5CB9997F" w:rsidR="000D0C9C" w:rsidRPr="0019228F" w:rsidRDefault="000D0C9C" w:rsidP="000D0C9C">
            <w:pPr>
              <w:jc w:val="right"/>
              <w:rPr>
                <w:rFonts w:ascii="Times New Roman" w:hAnsi="Times New Roman" w:cs="Times New Roman"/>
                <w:b/>
                <w:bCs/>
                <w:szCs w:val="24"/>
              </w:rPr>
            </w:pPr>
            <w:r w:rsidRPr="0019228F">
              <w:rPr>
                <w:rFonts w:ascii="Times New Roman" w:hAnsi="Times New Roman" w:cs="Times New Roman"/>
                <w:b/>
                <w:bCs/>
              </w:rPr>
              <w:t>0.13</w:t>
            </w:r>
          </w:p>
        </w:tc>
      </w:tr>
      <w:tr w:rsidR="000D0C9C" w:rsidRPr="0019228F" w14:paraId="5C114FB6" w14:textId="77777777" w:rsidTr="00001528">
        <w:tc>
          <w:tcPr>
            <w:tcW w:w="2972" w:type="dxa"/>
            <w:vAlign w:val="center"/>
          </w:tcPr>
          <w:p w14:paraId="44DB3494" w14:textId="77777777" w:rsidR="000D0C9C" w:rsidRPr="0019228F" w:rsidRDefault="000D0C9C" w:rsidP="000D0C9C">
            <w:pPr>
              <w:ind w:leftChars="100" w:left="240"/>
              <w:rPr>
                <w:rFonts w:ascii="Times New Roman" w:hAnsi="Times New Roman" w:cs="Times New Roman"/>
                <w:szCs w:val="24"/>
              </w:rPr>
            </w:pPr>
            <w:r w:rsidRPr="0019228F">
              <w:rPr>
                <w:rFonts w:ascii="Times New Roman" w:hAnsi="Times New Roman" w:cs="Times New Roman"/>
                <w:color w:val="000000" w:themeColor="text1" w:themeShade="80"/>
                <w:szCs w:val="24"/>
              </w:rPr>
              <w:t>RAAS agents</w:t>
            </w:r>
          </w:p>
        </w:tc>
        <w:tc>
          <w:tcPr>
            <w:tcW w:w="2480" w:type="dxa"/>
          </w:tcPr>
          <w:p w14:paraId="287CFE1D" w14:textId="1E6C7C99" w:rsidR="000D0C9C" w:rsidRPr="0019228F" w:rsidRDefault="000D0C9C" w:rsidP="000D0C9C">
            <w:pPr>
              <w:jc w:val="center"/>
              <w:rPr>
                <w:rFonts w:ascii="Times New Roman" w:hAnsi="Times New Roman" w:cs="Times New Roman"/>
                <w:szCs w:val="24"/>
              </w:rPr>
            </w:pPr>
            <w:r w:rsidRPr="0019228F">
              <w:rPr>
                <w:rFonts w:ascii="Times New Roman" w:hAnsi="Times New Roman" w:cs="Times New Roman"/>
              </w:rPr>
              <w:t>45.6</w:t>
            </w:r>
          </w:p>
        </w:tc>
        <w:tc>
          <w:tcPr>
            <w:tcW w:w="2481" w:type="dxa"/>
          </w:tcPr>
          <w:p w14:paraId="5E2D6B09" w14:textId="4B9E8B22" w:rsidR="000D0C9C" w:rsidRPr="0019228F" w:rsidRDefault="000D0C9C" w:rsidP="000D0C9C">
            <w:pPr>
              <w:jc w:val="center"/>
              <w:rPr>
                <w:rFonts w:ascii="Times New Roman" w:hAnsi="Times New Roman" w:cs="Times New Roman"/>
                <w:szCs w:val="24"/>
              </w:rPr>
            </w:pPr>
            <w:r w:rsidRPr="0019228F">
              <w:rPr>
                <w:rFonts w:ascii="Times New Roman" w:hAnsi="Times New Roman" w:cs="Times New Roman"/>
              </w:rPr>
              <w:t>37.2</w:t>
            </w:r>
          </w:p>
        </w:tc>
        <w:tc>
          <w:tcPr>
            <w:tcW w:w="1083" w:type="dxa"/>
          </w:tcPr>
          <w:p w14:paraId="0F702392" w14:textId="02A87D9F" w:rsidR="000D0C9C" w:rsidRPr="0019228F" w:rsidRDefault="000D0C9C" w:rsidP="000D0C9C">
            <w:pPr>
              <w:jc w:val="right"/>
              <w:rPr>
                <w:rFonts w:ascii="Times New Roman" w:hAnsi="Times New Roman" w:cs="Times New Roman"/>
                <w:b/>
                <w:bCs/>
                <w:szCs w:val="24"/>
              </w:rPr>
            </w:pPr>
            <w:r w:rsidRPr="0019228F">
              <w:rPr>
                <w:rFonts w:ascii="Times New Roman" w:hAnsi="Times New Roman" w:cs="Times New Roman"/>
                <w:b/>
                <w:bCs/>
              </w:rPr>
              <w:t>0.17</w:t>
            </w:r>
          </w:p>
        </w:tc>
      </w:tr>
      <w:tr w:rsidR="000D0C9C" w:rsidRPr="0019228F" w14:paraId="7AEA70F7" w14:textId="77777777" w:rsidTr="00001528">
        <w:tc>
          <w:tcPr>
            <w:tcW w:w="2972" w:type="dxa"/>
            <w:vAlign w:val="center"/>
          </w:tcPr>
          <w:p w14:paraId="1F2BD163" w14:textId="77777777" w:rsidR="000D0C9C" w:rsidRPr="0019228F" w:rsidRDefault="000D0C9C" w:rsidP="000D0C9C">
            <w:pPr>
              <w:ind w:leftChars="100" w:left="240"/>
              <w:rPr>
                <w:rFonts w:ascii="Times New Roman" w:hAnsi="Times New Roman" w:cs="Times New Roman"/>
                <w:szCs w:val="24"/>
              </w:rPr>
            </w:pPr>
            <w:r w:rsidRPr="0019228F">
              <w:rPr>
                <w:rFonts w:ascii="Times New Roman" w:hAnsi="Times New Roman" w:cs="Times New Roman"/>
                <w:color w:val="000000" w:themeColor="text1" w:themeShade="80"/>
                <w:szCs w:val="24"/>
              </w:rPr>
              <w:t>Lipid-lowering agents</w:t>
            </w:r>
          </w:p>
        </w:tc>
        <w:tc>
          <w:tcPr>
            <w:tcW w:w="2480" w:type="dxa"/>
          </w:tcPr>
          <w:p w14:paraId="6F0C7564" w14:textId="42F4A9FC" w:rsidR="000D0C9C" w:rsidRPr="0019228F" w:rsidRDefault="000D0C9C" w:rsidP="000D0C9C">
            <w:pPr>
              <w:jc w:val="center"/>
              <w:rPr>
                <w:rFonts w:ascii="Times New Roman" w:hAnsi="Times New Roman" w:cs="Times New Roman"/>
                <w:szCs w:val="24"/>
              </w:rPr>
            </w:pPr>
            <w:r w:rsidRPr="0019228F">
              <w:rPr>
                <w:rFonts w:ascii="Times New Roman" w:hAnsi="Times New Roman" w:cs="Times New Roman"/>
              </w:rPr>
              <w:t>40.6</w:t>
            </w:r>
          </w:p>
        </w:tc>
        <w:tc>
          <w:tcPr>
            <w:tcW w:w="2481" w:type="dxa"/>
          </w:tcPr>
          <w:p w14:paraId="4C006088" w14:textId="3F2A0F6C" w:rsidR="000D0C9C" w:rsidRPr="0019228F" w:rsidRDefault="000D0C9C" w:rsidP="000D0C9C">
            <w:pPr>
              <w:jc w:val="center"/>
              <w:rPr>
                <w:rFonts w:ascii="Times New Roman" w:hAnsi="Times New Roman" w:cs="Times New Roman"/>
                <w:szCs w:val="24"/>
              </w:rPr>
            </w:pPr>
            <w:r w:rsidRPr="0019228F">
              <w:rPr>
                <w:rFonts w:ascii="Times New Roman" w:hAnsi="Times New Roman" w:cs="Times New Roman"/>
              </w:rPr>
              <w:t>30.9</w:t>
            </w:r>
          </w:p>
        </w:tc>
        <w:tc>
          <w:tcPr>
            <w:tcW w:w="1083" w:type="dxa"/>
          </w:tcPr>
          <w:p w14:paraId="45842E21" w14:textId="698BE218" w:rsidR="000D0C9C" w:rsidRPr="0019228F" w:rsidRDefault="000D0C9C" w:rsidP="000D0C9C">
            <w:pPr>
              <w:jc w:val="right"/>
              <w:rPr>
                <w:rFonts w:ascii="Times New Roman" w:hAnsi="Times New Roman" w:cs="Times New Roman"/>
                <w:b/>
                <w:bCs/>
                <w:szCs w:val="24"/>
              </w:rPr>
            </w:pPr>
            <w:r w:rsidRPr="0019228F">
              <w:rPr>
                <w:rFonts w:ascii="Times New Roman" w:hAnsi="Times New Roman" w:cs="Times New Roman"/>
                <w:b/>
                <w:bCs/>
              </w:rPr>
              <w:t>0.20</w:t>
            </w:r>
          </w:p>
        </w:tc>
      </w:tr>
      <w:tr w:rsidR="00BE63DD" w:rsidRPr="0019228F" w14:paraId="0F16EF02" w14:textId="77777777" w:rsidTr="00001528">
        <w:tc>
          <w:tcPr>
            <w:tcW w:w="9016" w:type="dxa"/>
            <w:gridSpan w:val="4"/>
          </w:tcPr>
          <w:p w14:paraId="0EFCB0CA" w14:textId="38A3C26D" w:rsidR="00BE63DD" w:rsidRPr="0019228F" w:rsidRDefault="00BE63DD" w:rsidP="00001528">
            <w:pPr>
              <w:rPr>
                <w:rFonts w:ascii="Times New Roman" w:hAnsi="Times New Roman" w:cs="Times New Roman"/>
                <w:b/>
                <w:szCs w:val="24"/>
              </w:rPr>
            </w:pPr>
            <w:r w:rsidRPr="0019228F">
              <w:rPr>
                <w:rFonts w:ascii="Times New Roman" w:hAnsi="Times New Roman" w:cs="Times New Roman"/>
                <w:b/>
                <w:szCs w:val="24"/>
              </w:rPr>
              <w:t>Exposure to pulmonary medications within one year before index date (%)</w:t>
            </w:r>
          </w:p>
        </w:tc>
      </w:tr>
      <w:tr w:rsidR="0025353A" w:rsidRPr="0019228F" w14:paraId="6925D0C4" w14:textId="77777777" w:rsidTr="00001528">
        <w:tc>
          <w:tcPr>
            <w:tcW w:w="2972" w:type="dxa"/>
            <w:vAlign w:val="center"/>
          </w:tcPr>
          <w:p w14:paraId="7DDBC6FC" w14:textId="77777777" w:rsidR="0025353A" w:rsidRPr="0019228F" w:rsidRDefault="0025353A" w:rsidP="0025353A">
            <w:pPr>
              <w:ind w:leftChars="100" w:left="240"/>
              <w:rPr>
                <w:rFonts w:ascii="Times New Roman" w:hAnsi="Times New Roman" w:cs="Times New Roman"/>
                <w:szCs w:val="24"/>
              </w:rPr>
            </w:pPr>
            <w:r w:rsidRPr="0019228F">
              <w:rPr>
                <w:rFonts w:ascii="Times New Roman" w:hAnsi="Times New Roman" w:cs="Times New Roman"/>
                <w:color w:val="000000" w:themeColor="text1" w:themeShade="80"/>
                <w:szCs w:val="24"/>
              </w:rPr>
              <w:t>ICS</w:t>
            </w:r>
          </w:p>
        </w:tc>
        <w:tc>
          <w:tcPr>
            <w:tcW w:w="2480" w:type="dxa"/>
          </w:tcPr>
          <w:p w14:paraId="736DB8A4" w14:textId="45D6FF48" w:rsidR="0025353A" w:rsidRPr="0019228F" w:rsidRDefault="0025353A" w:rsidP="0025353A">
            <w:pPr>
              <w:jc w:val="center"/>
              <w:rPr>
                <w:rFonts w:ascii="Times New Roman" w:hAnsi="Times New Roman" w:cs="Times New Roman"/>
                <w:szCs w:val="24"/>
              </w:rPr>
            </w:pPr>
            <w:r w:rsidRPr="0019228F">
              <w:rPr>
                <w:rFonts w:ascii="Times New Roman" w:hAnsi="Times New Roman" w:cs="Times New Roman"/>
              </w:rPr>
              <w:t>0.8</w:t>
            </w:r>
          </w:p>
        </w:tc>
        <w:tc>
          <w:tcPr>
            <w:tcW w:w="2481" w:type="dxa"/>
            <w:vAlign w:val="center"/>
          </w:tcPr>
          <w:p w14:paraId="53515899" w14:textId="174D79D4" w:rsidR="0025353A" w:rsidRPr="0019228F" w:rsidRDefault="0025353A" w:rsidP="0025353A">
            <w:pPr>
              <w:jc w:val="center"/>
              <w:rPr>
                <w:rFonts w:ascii="Times New Roman" w:hAnsi="Times New Roman" w:cs="Times New Roman"/>
                <w:szCs w:val="24"/>
              </w:rPr>
            </w:pPr>
            <w:r w:rsidRPr="0019228F">
              <w:rPr>
                <w:rFonts w:ascii="Times New Roman" w:hAnsi="Times New Roman" w:cs="Times New Roman"/>
                <w:color w:val="000000"/>
              </w:rPr>
              <w:t>0.4</w:t>
            </w:r>
          </w:p>
        </w:tc>
        <w:tc>
          <w:tcPr>
            <w:tcW w:w="1083" w:type="dxa"/>
            <w:vAlign w:val="center"/>
          </w:tcPr>
          <w:p w14:paraId="72C0CA82" w14:textId="4252C785" w:rsidR="0025353A" w:rsidRPr="0019228F" w:rsidRDefault="0025353A" w:rsidP="0025353A">
            <w:pPr>
              <w:jc w:val="right"/>
              <w:rPr>
                <w:rFonts w:ascii="Times New Roman" w:hAnsi="Times New Roman" w:cs="Times New Roman"/>
                <w:b/>
                <w:bCs/>
                <w:szCs w:val="24"/>
              </w:rPr>
            </w:pPr>
            <w:r w:rsidRPr="0019228F">
              <w:rPr>
                <w:rFonts w:ascii="Times New Roman" w:hAnsi="Times New Roman" w:cs="Times New Roman"/>
                <w:color w:val="000000"/>
              </w:rPr>
              <w:t>0.04</w:t>
            </w:r>
          </w:p>
        </w:tc>
      </w:tr>
      <w:tr w:rsidR="0025353A" w:rsidRPr="0019228F" w14:paraId="1117132D" w14:textId="77777777" w:rsidTr="00001528">
        <w:tc>
          <w:tcPr>
            <w:tcW w:w="2972" w:type="dxa"/>
            <w:vAlign w:val="center"/>
          </w:tcPr>
          <w:p w14:paraId="6AC6CCA3" w14:textId="77777777" w:rsidR="0025353A" w:rsidRPr="0019228F" w:rsidRDefault="0025353A" w:rsidP="0025353A">
            <w:pPr>
              <w:ind w:leftChars="100" w:left="240"/>
              <w:rPr>
                <w:rFonts w:ascii="Times New Roman" w:hAnsi="Times New Roman" w:cs="Times New Roman"/>
                <w:szCs w:val="24"/>
              </w:rPr>
            </w:pPr>
            <w:r w:rsidRPr="0019228F">
              <w:rPr>
                <w:rFonts w:ascii="Times New Roman" w:hAnsi="Times New Roman" w:cs="Times New Roman"/>
                <w:color w:val="000000" w:themeColor="text1" w:themeShade="80"/>
                <w:szCs w:val="24"/>
              </w:rPr>
              <w:t>SABA</w:t>
            </w:r>
          </w:p>
        </w:tc>
        <w:tc>
          <w:tcPr>
            <w:tcW w:w="2480" w:type="dxa"/>
          </w:tcPr>
          <w:p w14:paraId="67A57675" w14:textId="640C3982" w:rsidR="0025353A" w:rsidRPr="0019228F" w:rsidRDefault="0025353A" w:rsidP="0025353A">
            <w:pPr>
              <w:jc w:val="center"/>
              <w:rPr>
                <w:rFonts w:ascii="Times New Roman" w:hAnsi="Times New Roman" w:cs="Times New Roman"/>
                <w:szCs w:val="24"/>
              </w:rPr>
            </w:pPr>
            <w:r w:rsidRPr="0019228F">
              <w:rPr>
                <w:rFonts w:ascii="Times New Roman" w:hAnsi="Times New Roman" w:cs="Times New Roman"/>
              </w:rPr>
              <w:t>4.2</w:t>
            </w:r>
          </w:p>
        </w:tc>
        <w:tc>
          <w:tcPr>
            <w:tcW w:w="2481" w:type="dxa"/>
            <w:vAlign w:val="center"/>
          </w:tcPr>
          <w:p w14:paraId="51BE6069" w14:textId="3DC05A1A" w:rsidR="0025353A" w:rsidRPr="0019228F" w:rsidRDefault="0025353A" w:rsidP="0025353A">
            <w:pPr>
              <w:jc w:val="center"/>
              <w:rPr>
                <w:rFonts w:ascii="Times New Roman" w:hAnsi="Times New Roman" w:cs="Times New Roman"/>
                <w:szCs w:val="24"/>
              </w:rPr>
            </w:pPr>
            <w:r w:rsidRPr="0019228F">
              <w:rPr>
                <w:rFonts w:ascii="Times New Roman" w:hAnsi="Times New Roman" w:cs="Times New Roman"/>
                <w:color w:val="000000"/>
              </w:rPr>
              <w:t>2.9</w:t>
            </w:r>
          </w:p>
        </w:tc>
        <w:tc>
          <w:tcPr>
            <w:tcW w:w="1083" w:type="dxa"/>
            <w:vAlign w:val="center"/>
          </w:tcPr>
          <w:p w14:paraId="0F858A4B" w14:textId="55C88EBC" w:rsidR="0025353A" w:rsidRPr="0019228F" w:rsidRDefault="0025353A" w:rsidP="0025353A">
            <w:pPr>
              <w:jc w:val="right"/>
              <w:rPr>
                <w:rFonts w:ascii="Times New Roman" w:hAnsi="Times New Roman" w:cs="Times New Roman"/>
                <w:szCs w:val="24"/>
              </w:rPr>
            </w:pPr>
            <w:r w:rsidRPr="0019228F">
              <w:rPr>
                <w:rFonts w:ascii="Times New Roman" w:hAnsi="Times New Roman" w:cs="Times New Roman"/>
                <w:color w:val="000000"/>
              </w:rPr>
              <w:t>0.07</w:t>
            </w:r>
          </w:p>
        </w:tc>
      </w:tr>
      <w:tr w:rsidR="0025353A" w:rsidRPr="0019228F" w14:paraId="06A17775" w14:textId="77777777" w:rsidTr="00001528">
        <w:tc>
          <w:tcPr>
            <w:tcW w:w="2972" w:type="dxa"/>
            <w:vAlign w:val="center"/>
          </w:tcPr>
          <w:p w14:paraId="3D47541A" w14:textId="77777777" w:rsidR="0025353A" w:rsidRPr="0019228F" w:rsidRDefault="0025353A" w:rsidP="0025353A">
            <w:pPr>
              <w:ind w:leftChars="100" w:left="240"/>
              <w:rPr>
                <w:rFonts w:ascii="Times New Roman" w:hAnsi="Times New Roman" w:cs="Times New Roman"/>
                <w:szCs w:val="24"/>
              </w:rPr>
            </w:pPr>
            <w:r w:rsidRPr="0019228F">
              <w:rPr>
                <w:rFonts w:ascii="Times New Roman" w:hAnsi="Times New Roman" w:cs="Times New Roman"/>
                <w:color w:val="000000" w:themeColor="text1" w:themeShade="80"/>
                <w:szCs w:val="24"/>
              </w:rPr>
              <w:t>SAMA</w:t>
            </w:r>
          </w:p>
        </w:tc>
        <w:tc>
          <w:tcPr>
            <w:tcW w:w="2480" w:type="dxa"/>
          </w:tcPr>
          <w:p w14:paraId="74725078" w14:textId="44070D96" w:rsidR="0025353A" w:rsidRPr="0019228F" w:rsidRDefault="0025353A" w:rsidP="0025353A">
            <w:pPr>
              <w:jc w:val="center"/>
              <w:rPr>
                <w:rFonts w:ascii="Times New Roman" w:hAnsi="Times New Roman" w:cs="Times New Roman"/>
                <w:szCs w:val="24"/>
              </w:rPr>
            </w:pPr>
            <w:r w:rsidRPr="0019228F">
              <w:rPr>
                <w:rFonts w:ascii="Times New Roman" w:hAnsi="Times New Roman" w:cs="Times New Roman"/>
              </w:rPr>
              <w:t>1.9</w:t>
            </w:r>
          </w:p>
        </w:tc>
        <w:tc>
          <w:tcPr>
            <w:tcW w:w="2481" w:type="dxa"/>
            <w:vAlign w:val="center"/>
          </w:tcPr>
          <w:p w14:paraId="6086026E" w14:textId="40EF774B" w:rsidR="0025353A" w:rsidRPr="0019228F" w:rsidRDefault="0025353A" w:rsidP="0025353A">
            <w:pPr>
              <w:jc w:val="center"/>
              <w:rPr>
                <w:rFonts w:ascii="Times New Roman" w:hAnsi="Times New Roman" w:cs="Times New Roman"/>
                <w:szCs w:val="24"/>
              </w:rPr>
            </w:pPr>
            <w:r w:rsidRPr="0019228F">
              <w:rPr>
                <w:rFonts w:ascii="Times New Roman" w:hAnsi="Times New Roman" w:cs="Times New Roman"/>
                <w:color w:val="000000"/>
              </w:rPr>
              <w:t>1.5</w:t>
            </w:r>
          </w:p>
        </w:tc>
        <w:tc>
          <w:tcPr>
            <w:tcW w:w="1083" w:type="dxa"/>
            <w:vAlign w:val="center"/>
          </w:tcPr>
          <w:p w14:paraId="1018131A" w14:textId="61C0F3F4" w:rsidR="0025353A" w:rsidRPr="0019228F" w:rsidRDefault="0025353A" w:rsidP="0025353A">
            <w:pPr>
              <w:jc w:val="right"/>
              <w:rPr>
                <w:rFonts w:ascii="Times New Roman" w:hAnsi="Times New Roman" w:cs="Times New Roman"/>
                <w:szCs w:val="24"/>
              </w:rPr>
            </w:pPr>
            <w:r w:rsidRPr="0019228F">
              <w:rPr>
                <w:rFonts w:ascii="Times New Roman" w:hAnsi="Times New Roman" w:cs="Times New Roman"/>
                <w:color w:val="000000"/>
              </w:rPr>
              <w:t>0.03</w:t>
            </w:r>
          </w:p>
        </w:tc>
      </w:tr>
      <w:tr w:rsidR="0025353A" w:rsidRPr="0019228F" w14:paraId="04152A11" w14:textId="77777777" w:rsidTr="00001528">
        <w:tc>
          <w:tcPr>
            <w:tcW w:w="2972" w:type="dxa"/>
            <w:vAlign w:val="center"/>
          </w:tcPr>
          <w:p w14:paraId="7B708104" w14:textId="77777777" w:rsidR="0025353A" w:rsidRPr="0019228F" w:rsidRDefault="0025353A" w:rsidP="0025353A">
            <w:pPr>
              <w:ind w:leftChars="100" w:left="240"/>
              <w:rPr>
                <w:rFonts w:ascii="Times New Roman" w:hAnsi="Times New Roman" w:cs="Times New Roman"/>
                <w:szCs w:val="24"/>
              </w:rPr>
            </w:pPr>
            <w:r w:rsidRPr="0019228F">
              <w:rPr>
                <w:rFonts w:ascii="Times New Roman" w:hAnsi="Times New Roman" w:cs="Times New Roman"/>
                <w:color w:val="000000" w:themeColor="text1" w:themeShade="80"/>
                <w:szCs w:val="24"/>
              </w:rPr>
              <w:t>LABA</w:t>
            </w:r>
          </w:p>
        </w:tc>
        <w:tc>
          <w:tcPr>
            <w:tcW w:w="2480" w:type="dxa"/>
          </w:tcPr>
          <w:p w14:paraId="26127B87" w14:textId="5DA119C5" w:rsidR="0025353A" w:rsidRPr="0019228F" w:rsidRDefault="0025353A" w:rsidP="0025353A">
            <w:pPr>
              <w:jc w:val="center"/>
              <w:rPr>
                <w:rFonts w:ascii="Times New Roman" w:hAnsi="Times New Roman" w:cs="Times New Roman"/>
                <w:szCs w:val="24"/>
              </w:rPr>
            </w:pPr>
            <w:r w:rsidRPr="0019228F">
              <w:rPr>
                <w:rFonts w:ascii="Times New Roman" w:hAnsi="Times New Roman" w:cs="Times New Roman"/>
              </w:rPr>
              <w:t>0.6</w:t>
            </w:r>
          </w:p>
        </w:tc>
        <w:tc>
          <w:tcPr>
            <w:tcW w:w="2481" w:type="dxa"/>
            <w:vAlign w:val="center"/>
          </w:tcPr>
          <w:p w14:paraId="2E19B44C" w14:textId="0E251DA8" w:rsidR="0025353A" w:rsidRPr="0019228F" w:rsidRDefault="0025353A" w:rsidP="0025353A">
            <w:pPr>
              <w:jc w:val="center"/>
              <w:rPr>
                <w:rFonts w:ascii="Times New Roman" w:hAnsi="Times New Roman" w:cs="Times New Roman"/>
                <w:szCs w:val="24"/>
              </w:rPr>
            </w:pPr>
            <w:r w:rsidRPr="0019228F">
              <w:rPr>
                <w:rFonts w:ascii="Times New Roman" w:hAnsi="Times New Roman" w:cs="Times New Roman"/>
                <w:color w:val="000000"/>
              </w:rPr>
              <w:t>0.4</w:t>
            </w:r>
          </w:p>
        </w:tc>
        <w:tc>
          <w:tcPr>
            <w:tcW w:w="1083" w:type="dxa"/>
            <w:vAlign w:val="center"/>
          </w:tcPr>
          <w:p w14:paraId="2B26A1AD" w14:textId="23496769" w:rsidR="0025353A" w:rsidRPr="0019228F" w:rsidRDefault="0025353A" w:rsidP="0025353A">
            <w:pPr>
              <w:jc w:val="right"/>
              <w:rPr>
                <w:rFonts w:ascii="Times New Roman" w:hAnsi="Times New Roman" w:cs="Times New Roman"/>
                <w:szCs w:val="24"/>
              </w:rPr>
            </w:pPr>
            <w:r w:rsidRPr="0019228F">
              <w:rPr>
                <w:rFonts w:ascii="Times New Roman" w:hAnsi="Times New Roman" w:cs="Times New Roman"/>
                <w:color w:val="000000"/>
              </w:rPr>
              <w:t>0.03</w:t>
            </w:r>
          </w:p>
        </w:tc>
      </w:tr>
      <w:tr w:rsidR="0025353A" w:rsidRPr="0019228F" w14:paraId="3BC37CF1" w14:textId="77777777" w:rsidTr="00001528">
        <w:tc>
          <w:tcPr>
            <w:tcW w:w="2972" w:type="dxa"/>
            <w:vAlign w:val="center"/>
          </w:tcPr>
          <w:p w14:paraId="3AFB74D7" w14:textId="77777777" w:rsidR="0025353A" w:rsidRPr="0019228F" w:rsidRDefault="0025353A" w:rsidP="0025353A">
            <w:pPr>
              <w:ind w:leftChars="100" w:left="240"/>
              <w:rPr>
                <w:rFonts w:ascii="Times New Roman" w:hAnsi="Times New Roman" w:cs="Times New Roman"/>
                <w:szCs w:val="24"/>
              </w:rPr>
            </w:pPr>
            <w:r w:rsidRPr="0019228F">
              <w:rPr>
                <w:rFonts w:ascii="Times New Roman" w:hAnsi="Times New Roman" w:cs="Times New Roman"/>
                <w:color w:val="000000" w:themeColor="text1" w:themeShade="80"/>
                <w:szCs w:val="24"/>
              </w:rPr>
              <w:t>LAMA</w:t>
            </w:r>
          </w:p>
        </w:tc>
        <w:tc>
          <w:tcPr>
            <w:tcW w:w="2480" w:type="dxa"/>
          </w:tcPr>
          <w:p w14:paraId="5BBE2B74" w14:textId="08667216" w:rsidR="0025353A" w:rsidRPr="0019228F" w:rsidRDefault="0025353A" w:rsidP="0025353A">
            <w:pPr>
              <w:jc w:val="center"/>
              <w:rPr>
                <w:rFonts w:ascii="Times New Roman" w:hAnsi="Times New Roman" w:cs="Times New Roman"/>
                <w:szCs w:val="24"/>
              </w:rPr>
            </w:pPr>
            <w:r w:rsidRPr="0019228F">
              <w:rPr>
                <w:rFonts w:ascii="Times New Roman" w:hAnsi="Times New Roman" w:cs="Times New Roman"/>
              </w:rPr>
              <w:t>1.5</w:t>
            </w:r>
          </w:p>
        </w:tc>
        <w:tc>
          <w:tcPr>
            <w:tcW w:w="2481" w:type="dxa"/>
            <w:vAlign w:val="center"/>
          </w:tcPr>
          <w:p w14:paraId="2995E8B1" w14:textId="5D8338C1" w:rsidR="0025353A" w:rsidRPr="0019228F" w:rsidRDefault="0025353A" w:rsidP="0025353A">
            <w:pPr>
              <w:jc w:val="center"/>
              <w:rPr>
                <w:rFonts w:ascii="Times New Roman" w:hAnsi="Times New Roman" w:cs="Times New Roman"/>
                <w:szCs w:val="24"/>
              </w:rPr>
            </w:pPr>
            <w:r w:rsidRPr="0019228F">
              <w:rPr>
                <w:rFonts w:ascii="Times New Roman" w:hAnsi="Times New Roman" w:cs="Times New Roman"/>
                <w:color w:val="000000"/>
              </w:rPr>
              <w:t>0.9</w:t>
            </w:r>
          </w:p>
        </w:tc>
        <w:tc>
          <w:tcPr>
            <w:tcW w:w="1083" w:type="dxa"/>
            <w:vAlign w:val="center"/>
          </w:tcPr>
          <w:p w14:paraId="770CA930" w14:textId="3E239FA8" w:rsidR="0025353A" w:rsidRPr="0019228F" w:rsidRDefault="0025353A" w:rsidP="0025353A">
            <w:pPr>
              <w:jc w:val="right"/>
              <w:rPr>
                <w:rFonts w:ascii="Times New Roman" w:hAnsi="Times New Roman" w:cs="Times New Roman"/>
                <w:szCs w:val="24"/>
              </w:rPr>
            </w:pPr>
            <w:r w:rsidRPr="0019228F">
              <w:rPr>
                <w:rFonts w:ascii="Times New Roman" w:hAnsi="Times New Roman" w:cs="Times New Roman"/>
                <w:color w:val="000000"/>
              </w:rPr>
              <w:t>0.06</w:t>
            </w:r>
          </w:p>
        </w:tc>
      </w:tr>
      <w:tr w:rsidR="0025353A" w:rsidRPr="0019228F" w14:paraId="5A834163" w14:textId="77777777" w:rsidTr="00001528">
        <w:tc>
          <w:tcPr>
            <w:tcW w:w="2972" w:type="dxa"/>
            <w:vAlign w:val="center"/>
          </w:tcPr>
          <w:p w14:paraId="559CEF9C" w14:textId="77777777" w:rsidR="0025353A" w:rsidRPr="0019228F" w:rsidRDefault="0025353A" w:rsidP="0025353A">
            <w:pPr>
              <w:ind w:leftChars="100" w:left="240"/>
              <w:rPr>
                <w:rFonts w:ascii="Times New Roman" w:hAnsi="Times New Roman" w:cs="Times New Roman"/>
                <w:szCs w:val="24"/>
              </w:rPr>
            </w:pPr>
            <w:r w:rsidRPr="0019228F">
              <w:rPr>
                <w:rFonts w:ascii="Times New Roman" w:hAnsi="Times New Roman" w:cs="Times New Roman"/>
                <w:color w:val="000000" w:themeColor="text1" w:themeShade="80"/>
                <w:szCs w:val="24"/>
              </w:rPr>
              <w:t>SABA and SAMA</w:t>
            </w:r>
          </w:p>
        </w:tc>
        <w:tc>
          <w:tcPr>
            <w:tcW w:w="2480" w:type="dxa"/>
          </w:tcPr>
          <w:p w14:paraId="00A10725" w14:textId="5D336F76" w:rsidR="0025353A" w:rsidRPr="0019228F" w:rsidRDefault="0025353A" w:rsidP="0025353A">
            <w:pPr>
              <w:jc w:val="center"/>
              <w:rPr>
                <w:rFonts w:ascii="Times New Roman" w:hAnsi="Times New Roman" w:cs="Times New Roman"/>
                <w:szCs w:val="24"/>
              </w:rPr>
            </w:pPr>
            <w:r w:rsidRPr="0019228F">
              <w:rPr>
                <w:rFonts w:ascii="Times New Roman" w:hAnsi="Times New Roman" w:cs="Times New Roman"/>
              </w:rPr>
              <w:t>0.8</w:t>
            </w:r>
          </w:p>
        </w:tc>
        <w:tc>
          <w:tcPr>
            <w:tcW w:w="2481" w:type="dxa"/>
            <w:vAlign w:val="center"/>
          </w:tcPr>
          <w:p w14:paraId="3C9BD741" w14:textId="0116A9F8" w:rsidR="0025353A" w:rsidRPr="0019228F" w:rsidRDefault="0025353A" w:rsidP="0025353A">
            <w:pPr>
              <w:jc w:val="center"/>
              <w:rPr>
                <w:rFonts w:ascii="Times New Roman" w:hAnsi="Times New Roman" w:cs="Times New Roman"/>
                <w:szCs w:val="24"/>
              </w:rPr>
            </w:pPr>
            <w:r w:rsidRPr="0019228F">
              <w:rPr>
                <w:rFonts w:ascii="Times New Roman" w:hAnsi="Times New Roman" w:cs="Times New Roman"/>
                <w:color w:val="000000"/>
              </w:rPr>
              <w:t>0.6</w:t>
            </w:r>
          </w:p>
        </w:tc>
        <w:tc>
          <w:tcPr>
            <w:tcW w:w="1083" w:type="dxa"/>
            <w:vAlign w:val="center"/>
          </w:tcPr>
          <w:p w14:paraId="419DB706" w14:textId="04E41B7C" w:rsidR="0025353A" w:rsidRPr="0019228F" w:rsidRDefault="0025353A" w:rsidP="0025353A">
            <w:pPr>
              <w:jc w:val="right"/>
              <w:rPr>
                <w:rFonts w:ascii="Times New Roman" w:hAnsi="Times New Roman" w:cs="Times New Roman"/>
                <w:szCs w:val="24"/>
              </w:rPr>
            </w:pPr>
            <w:r w:rsidRPr="0019228F">
              <w:rPr>
                <w:rFonts w:ascii="Times New Roman" w:hAnsi="Times New Roman" w:cs="Times New Roman"/>
                <w:color w:val="000000"/>
              </w:rPr>
              <w:t>0.03</w:t>
            </w:r>
          </w:p>
        </w:tc>
      </w:tr>
      <w:tr w:rsidR="0025353A" w:rsidRPr="0019228F" w14:paraId="51184F76" w14:textId="77777777" w:rsidTr="00001528">
        <w:tc>
          <w:tcPr>
            <w:tcW w:w="2972" w:type="dxa"/>
            <w:vAlign w:val="center"/>
          </w:tcPr>
          <w:p w14:paraId="7870557E" w14:textId="77777777" w:rsidR="0025353A" w:rsidRPr="0019228F" w:rsidRDefault="0025353A" w:rsidP="0025353A">
            <w:pPr>
              <w:ind w:leftChars="100" w:left="240"/>
              <w:rPr>
                <w:rFonts w:ascii="Times New Roman" w:hAnsi="Times New Roman" w:cs="Times New Roman"/>
                <w:szCs w:val="24"/>
              </w:rPr>
            </w:pPr>
            <w:r w:rsidRPr="0019228F">
              <w:rPr>
                <w:rFonts w:ascii="Times New Roman" w:hAnsi="Times New Roman" w:cs="Times New Roman"/>
                <w:color w:val="000000" w:themeColor="text1" w:themeShade="80"/>
                <w:szCs w:val="24"/>
              </w:rPr>
              <w:t>LAMA and LABA</w:t>
            </w:r>
          </w:p>
        </w:tc>
        <w:tc>
          <w:tcPr>
            <w:tcW w:w="2480" w:type="dxa"/>
          </w:tcPr>
          <w:p w14:paraId="088CBD82" w14:textId="1947E7EC" w:rsidR="0025353A" w:rsidRPr="0019228F" w:rsidRDefault="0025353A" w:rsidP="0025353A">
            <w:pPr>
              <w:jc w:val="center"/>
              <w:rPr>
                <w:rFonts w:ascii="Times New Roman" w:hAnsi="Times New Roman" w:cs="Times New Roman"/>
                <w:szCs w:val="24"/>
              </w:rPr>
            </w:pPr>
            <w:r w:rsidRPr="0019228F">
              <w:rPr>
                <w:rFonts w:ascii="Times New Roman" w:hAnsi="Times New Roman" w:cs="Times New Roman"/>
              </w:rPr>
              <w:t>1.5</w:t>
            </w:r>
          </w:p>
        </w:tc>
        <w:tc>
          <w:tcPr>
            <w:tcW w:w="2481" w:type="dxa"/>
            <w:vAlign w:val="center"/>
          </w:tcPr>
          <w:p w14:paraId="1A4EEC16" w14:textId="66951A16" w:rsidR="0025353A" w:rsidRPr="0019228F" w:rsidRDefault="0025353A" w:rsidP="0025353A">
            <w:pPr>
              <w:jc w:val="center"/>
              <w:rPr>
                <w:rFonts w:ascii="Times New Roman" w:hAnsi="Times New Roman" w:cs="Times New Roman"/>
                <w:szCs w:val="24"/>
              </w:rPr>
            </w:pPr>
            <w:r w:rsidRPr="0019228F">
              <w:rPr>
                <w:rFonts w:ascii="Times New Roman" w:hAnsi="Times New Roman" w:cs="Times New Roman"/>
                <w:color w:val="000000"/>
              </w:rPr>
              <w:t>0.9</w:t>
            </w:r>
          </w:p>
        </w:tc>
        <w:tc>
          <w:tcPr>
            <w:tcW w:w="1083" w:type="dxa"/>
            <w:vAlign w:val="center"/>
          </w:tcPr>
          <w:p w14:paraId="60C3C2E2" w14:textId="01FB614C" w:rsidR="0025353A" w:rsidRPr="0019228F" w:rsidRDefault="0025353A" w:rsidP="0025353A">
            <w:pPr>
              <w:jc w:val="right"/>
              <w:rPr>
                <w:rFonts w:ascii="Times New Roman" w:hAnsi="Times New Roman" w:cs="Times New Roman"/>
                <w:szCs w:val="24"/>
              </w:rPr>
            </w:pPr>
            <w:r w:rsidRPr="0019228F">
              <w:rPr>
                <w:rFonts w:ascii="Times New Roman" w:hAnsi="Times New Roman" w:cs="Times New Roman"/>
                <w:color w:val="000000"/>
              </w:rPr>
              <w:t>0.06</w:t>
            </w:r>
          </w:p>
        </w:tc>
      </w:tr>
      <w:tr w:rsidR="0025353A" w:rsidRPr="0019228F" w14:paraId="45A02641" w14:textId="77777777" w:rsidTr="00001528">
        <w:tc>
          <w:tcPr>
            <w:tcW w:w="2972" w:type="dxa"/>
            <w:vAlign w:val="center"/>
          </w:tcPr>
          <w:p w14:paraId="2CAD4945" w14:textId="77777777" w:rsidR="0025353A" w:rsidRPr="0019228F" w:rsidRDefault="0025353A" w:rsidP="0025353A">
            <w:pPr>
              <w:ind w:leftChars="100" w:left="240"/>
              <w:rPr>
                <w:rFonts w:ascii="Times New Roman" w:hAnsi="Times New Roman" w:cs="Times New Roman"/>
                <w:szCs w:val="24"/>
              </w:rPr>
            </w:pPr>
            <w:r w:rsidRPr="0019228F">
              <w:rPr>
                <w:rFonts w:ascii="Times New Roman" w:hAnsi="Times New Roman" w:cs="Times New Roman"/>
                <w:color w:val="000000" w:themeColor="text1" w:themeShade="80"/>
                <w:szCs w:val="24"/>
              </w:rPr>
              <w:t>LABA and ICS</w:t>
            </w:r>
          </w:p>
        </w:tc>
        <w:tc>
          <w:tcPr>
            <w:tcW w:w="2480" w:type="dxa"/>
          </w:tcPr>
          <w:p w14:paraId="0EE0A905" w14:textId="76990B58" w:rsidR="0025353A" w:rsidRPr="0019228F" w:rsidRDefault="0025353A" w:rsidP="0025353A">
            <w:pPr>
              <w:jc w:val="center"/>
              <w:rPr>
                <w:rFonts w:ascii="Times New Roman" w:hAnsi="Times New Roman" w:cs="Times New Roman"/>
                <w:szCs w:val="24"/>
              </w:rPr>
            </w:pPr>
            <w:r w:rsidRPr="0019228F">
              <w:rPr>
                <w:rFonts w:ascii="Times New Roman" w:hAnsi="Times New Roman" w:cs="Times New Roman"/>
              </w:rPr>
              <w:t>4.5</w:t>
            </w:r>
          </w:p>
        </w:tc>
        <w:tc>
          <w:tcPr>
            <w:tcW w:w="2481" w:type="dxa"/>
            <w:vAlign w:val="center"/>
          </w:tcPr>
          <w:p w14:paraId="5BC0ED32" w14:textId="03BC36F5" w:rsidR="0025353A" w:rsidRPr="0019228F" w:rsidRDefault="0025353A" w:rsidP="0025353A">
            <w:pPr>
              <w:jc w:val="center"/>
              <w:rPr>
                <w:rFonts w:ascii="Times New Roman" w:hAnsi="Times New Roman" w:cs="Times New Roman"/>
                <w:szCs w:val="24"/>
              </w:rPr>
            </w:pPr>
            <w:r w:rsidRPr="0019228F">
              <w:rPr>
                <w:rFonts w:ascii="Times New Roman" w:hAnsi="Times New Roman" w:cs="Times New Roman"/>
                <w:color w:val="000000"/>
              </w:rPr>
              <w:t>3.1</w:t>
            </w:r>
          </w:p>
        </w:tc>
        <w:tc>
          <w:tcPr>
            <w:tcW w:w="1083" w:type="dxa"/>
            <w:vAlign w:val="center"/>
          </w:tcPr>
          <w:p w14:paraId="135882D7" w14:textId="1F4C589C" w:rsidR="0025353A" w:rsidRPr="0019228F" w:rsidRDefault="0025353A" w:rsidP="0025353A">
            <w:pPr>
              <w:jc w:val="right"/>
              <w:rPr>
                <w:rFonts w:ascii="Times New Roman" w:hAnsi="Times New Roman" w:cs="Times New Roman"/>
                <w:szCs w:val="24"/>
              </w:rPr>
            </w:pPr>
            <w:r w:rsidRPr="0019228F">
              <w:rPr>
                <w:rFonts w:ascii="Times New Roman" w:hAnsi="Times New Roman" w:cs="Times New Roman"/>
                <w:color w:val="000000"/>
              </w:rPr>
              <w:t>0.07</w:t>
            </w:r>
          </w:p>
        </w:tc>
      </w:tr>
      <w:tr w:rsidR="0025353A" w:rsidRPr="0019228F" w14:paraId="5A16861A" w14:textId="77777777" w:rsidTr="00001528">
        <w:tc>
          <w:tcPr>
            <w:tcW w:w="2972" w:type="dxa"/>
            <w:vAlign w:val="center"/>
          </w:tcPr>
          <w:p w14:paraId="2BE875A3" w14:textId="77777777" w:rsidR="0025353A" w:rsidRPr="0019228F" w:rsidRDefault="0025353A" w:rsidP="0025353A">
            <w:pPr>
              <w:ind w:leftChars="100" w:left="240"/>
              <w:rPr>
                <w:rFonts w:ascii="Times New Roman" w:hAnsi="Times New Roman" w:cs="Times New Roman"/>
                <w:szCs w:val="24"/>
              </w:rPr>
            </w:pPr>
            <w:r w:rsidRPr="0019228F">
              <w:rPr>
                <w:rFonts w:ascii="Times New Roman" w:hAnsi="Times New Roman" w:cs="Times New Roman"/>
                <w:color w:val="000000" w:themeColor="text1" w:themeShade="80"/>
                <w:szCs w:val="24"/>
              </w:rPr>
              <w:t>Theophylline</w:t>
            </w:r>
          </w:p>
        </w:tc>
        <w:tc>
          <w:tcPr>
            <w:tcW w:w="2480" w:type="dxa"/>
          </w:tcPr>
          <w:p w14:paraId="0FF5C8E2" w14:textId="68551B2A" w:rsidR="0025353A" w:rsidRPr="0019228F" w:rsidRDefault="0025353A" w:rsidP="0025353A">
            <w:pPr>
              <w:jc w:val="center"/>
              <w:rPr>
                <w:rFonts w:ascii="Times New Roman" w:hAnsi="Times New Roman" w:cs="Times New Roman"/>
                <w:szCs w:val="24"/>
              </w:rPr>
            </w:pPr>
            <w:r w:rsidRPr="0019228F">
              <w:rPr>
                <w:rFonts w:ascii="Times New Roman" w:hAnsi="Times New Roman" w:cs="Times New Roman"/>
              </w:rPr>
              <w:t>11.0</w:t>
            </w:r>
          </w:p>
        </w:tc>
        <w:tc>
          <w:tcPr>
            <w:tcW w:w="2481" w:type="dxa"/>
            <w:vAlign w:val="center"/>
          </w:tcPr>
          <w:p w14:paraId="63283155" w14:textId="110EE6E2" w:rsidR="0025353A" w:rsidRPr="0019228F" w:rsidRDefault="0025353A" w:rsidP="0025353A">
            <w:pPr>
              <w:jc w:val="center"/>
              <w:rPr>
                <w:rFonts w:ascii="Times New Roman" w:hAnsi="Times New Roman" w:cs="Times New Roman"/>
                <w:szCs w:val="24"/>
              </w:rPr>
            </w:pPr>
            <w:r w:rsidRPr="0019228F">
              <w:rPr>
                <w:rFonts w:ascii="Times New Roman" w:hAnsi="Times New Roman" w:cs="Times New Roman"/>
                <w:color w:val="000000"/>
              </w:rPr>
              <w:t>7.4</w:t>
            </w:r>
          </w:p>
        </w:tc>
        <w:tc>
          <w:tcPr>
            <w:tcW w:w="1083" w:type="dxa"/>
            <w:vAlign w:val="center"/>
          </w:tcPr>
          <w:p w14:paraId="17F982AB" w14:textId="3EC6A874" w:rsidR="0025353A" w:rsidRPr="0019228F" w:rsidRDefault="0025353A" w:rsidP="0025353A">
            <w:pPr>
              <w:jc w:val="right"/>
              <w:rPr>
                <w:rFonts w:ascii="Times New Roman" w:hAnsi="Times New Roman" w:cs="Times New Roman"/>
                <w:b/>
                <w:bCs/>
                <w:szCs w:val="24"/>
              </w:rPr>
            </w:pPr>
            <w:r w:rsidRPr="0019228F">
              <w:rPr>
                <w:rFonts w:ascii="Times New Roman" w:hAnsi="Times New Roman" w:cs="Times New Roman"/>
                <w:b/>
                <w:bCs/>
                <w:color w:val="000000"/>
              </w:rPr>
              <w:t>0.12</w:t>
            </w:r>
          </w:p>
        </w:tc>
      </w:tr>
      <w:tr w:rsidR="0025353A" w:rsidRPr="0019228F" w14:paraId="23454502" w14:textId="77777777" w:rsidTr="00001528">
        <w:tc>
          <w:tcPr>
            <w:tcW w:w="2972" w:type="dxa"/>
            <w:vAlign w:val="center"/>
          </w:tcPr>
          <w:p w14:paraId="2D238530" w14:textId="77777777" w:rsidR="0025353A" w:rsidRPr="0019228F" w:rsidRDefault="0025353A" w:rsidP="0025353A">
            <w:pPr>
              <w:ind w:leftChars="100" w:left="240"/>
              <w:rPr>
                <w:rFonts w:ascii="Times New Roman" w:hAnsi="Times New Roman" w:cs="Times New Roman"/>
                <w:szCs w:val="24"/>
              </w:rPr>
            </w:pPr>
            <w:r w:rsidRPr="0019228F">
              <w:rPr>
                <w:rFonts w:ascii="Times New Roman" w:hAnsi="Times New Roman" w:cs="Times New Roman"/>
                <w:color w:val="000000" w:themeColor="text1" w:themeShade="80"/>
                <w:szCs w:val="24"/>
              </w:rPr>
              <w:t>LTRA</w:t>
            </w:r>
          </w:p>
        </w:tc>
        <w:tc>
          <w:tcPr>
            <w:tcW w:w="2480" w:type="dxa"/>
          </w:tcPr>
          <w:p w14:paraId="46B951F0" w14:textId="23FFFF30" w:rsidR="0025353A" w:rsidRPr="0019228F" w:rsidRDefault="0025353A" w:rsidP="0025353A">
            <w:pPr>
              <w:jc w:val="center"/>
              <w:rPr>
                <w:rFonts w:ascii="Times New Roman" w:hAnsi="Times New Roman" w:cs="Times New Roman"/>
                <w:szCs w:val="24"/>
              </w:rPr>
            </w:pPr>
            <w:r w:rsidRPr="0019228F">
              <w:rPr>
                <w:rFonts w:ascii="Times New Roman" w:hAnsi="Times New Roman" w:cs="Times New Roman"/>
              </w:rPr>
              <w:t>1.5</w:t>
            </w:r>
          </w:p>
        </w:tc>
        <w:tc>
          <w:tcPr>
            <w:tcW w:w="2481" w:type="dxa"/>
            <w:vAlign w:val="center"/>
          </w:tcPr>
          <w:p w14:paraId="4E893350" w14:textId="3CFB5594" w:rsidR="0025353A" w:rsidRPr="0019228F" w:rsidRDefault="0025353A" w:rsidP="0025353A">
            <w:pPr>
              <w:jc w:val="center"/>
              <w:rPr>
                <w:rFonts w:ascii="Times New Roman" w:hAnsi="Times New Roman" w:cs="Times New Roman"/>
                <w:szCs w:val="24"/>
              </w:rPr>
            </w:pPr>
            <w:r w:rsidRPr="0019228F">
              <w:rPr>
                <w:rFonts w:ascii="Times New Roman" w:hAnsi="Times New Roman" w:cs="Times New Roman"/>
                <w:color w:val="000000"/>
              </w:rPr>
              <w:t>0.9</w:t>
            </w:r>
          </w:p>
        </w:tc>
        <w:tc>
          <w:tcPr>
            <w:tcW w:w="1083" w:type="dxa"/>
            <w:vAlign w:val="center"/>
          </w:tcPr>
          <w:p w14:paraId="008256B6" w14:textId="6AAE77BD" w:rsidR="0025353A" w:rsidRPr="0019228F" w:rsidRDefault="0025353A" w:rsidP="0025353A">
            <w:pPr>
              <w:jc w:val="right"/>
              <w:rPr>
                <w:rFonts w:ascii="Times New Roman" w:hAnsi="Times New Roman" w:cs="Times New Roman"/>
                <w:b/>
                <w:bCs/>
                <w:szCs w:val="24"/>
              </w:rPr>
            </w:pPr>
            <w:r w:rsidRPr="0019228F">
              <w:rPr>
                <w:rFonts w:ascii="Times New Roman" w:hAnsi="Times New Roman" w:cs="Times New Roman"/>
                <w:color w:val="000000"/>
              </w:rPr>
              <w:t>0.06</w:t>
            </w:r>
          </w:p>
        </w:tc>
      </w:tr>
      <w:tr w:rsidR="0025353A" w:rsidRPr="0019228F" w14:paraId="1456EC11" w14:textId="77777777" w:rsidTr="00001528">
        <w:tc>
          <w:tcPr>
            <w:tcW w:w="2972" w:type="dxa"/>
            <w:vAlign w:val="center"/>
          </w:tcPr>
          <w:p w14:paraId="33751CBE" w14:textId="77777777" w:rsidR="0025353A" w:rsidRPr="0019228F" w:rsidRDefault="0025353A" w:rsidP="0025353A">
            <w:pPr>
              <w:ind w:leftChars="100" w:left="240"/>
              <w:rPr>
                <w:rFonts w:ascii="Times New Roman" w:hAnsi="Times New Roman" w:cs="Times New Roman"/>
                <w:szCs w:val="24"/>
              </w:rPr>
            </w:pPr>
            <w:r w:rsidRPr="0019228F">
              <w:rPr>
                <w:rFonts w:ascii="Times New Roman" w:hAnsi="Times New Roman" w:cs="Times New Roman"/>
                <w:color w:val="000000" w:themeColor="text1" w:themeShade="80"/>
                <w:szCs w:val="24"/>
              </w:rPr>
              <w:t>Omalizumab</w:t>
            </w:r>
          </w:p>
        </w:tc>
        <w:tc>
          <w:tcPr>
            <w:tcW w:w="2480" w:type="dxa"/>
          </w:tcPr>
          <w:p w14:paraId="2EDC8126" w14:textId="2EEDA19D" w:rsidR="0025353A" w:rsidRPr="0019228F" w:rsidRDefault="0025353A" w:rsidP="0025353A">
            <w:pPr>
              <w:jc w:val="center"/>
              <w:rPr>
                <w:rFonts w:ascii="Times New Roman" w:hAnsi="Times New Roman" w:cs="Times New Roman"/>
                <w:szCs w:val="24"/>
              </w:rPr>
            </w:pPr>
            <w:r w:rsidRPr="0019228F">
              <w:rPr>
                <w:rFonts w:ascii="Times New Roman" w:hAnsi="Times New Roman" w:cs="Times New Roman"/>
              </w:rPr>
              <w:t>0.0</w:t>
            </w:r>
          </w:p>
        </w:tc>
        <w:tc>
          <w:tcPr>
            <w:tcW w:w="2481" w:type="dxa"/>
            <w:vAlign w:val="center"/>
          </w:tcPr>
          <w:p w14:paraId="5C536203" w14:textId="32428529" w:rsidR="0025353A" w:rsidRPr="0019228F" w:rsidRDefault="0025353A" w:rsidP="0025353A">
            <w:pPr>
              <w:jc w:val="center"/>
              <w:rPr>
                <w:rFonts w:ascii="Times New Roman" w:hAnsi="Times New Roman" w:cs="Times New Roman"/>
                <w:szCs w:val="24"/>
              </w:rPr>
            </w:pPr>
            <w:r w:rsidRPr="0019228F">
              <w:rPr>
                <w:rFonts w:ascii="Times New Roman" w:hAnsi="Times New Roman" w:cs="Times New Roman"/>
                <w:color w:val="000000"/>
              </w:rPr>
              <w:t>0.01</w:t>
            </w:r>
          </w:p>
        </w:tc>
        <w:tc>
          <w:tcPr>
            <w:tcW w:w="1083" w:type="dxa"/>
            <w:vAlign w:val="center"/>
          </w:tcPr>
          <w:p w14:paraId="05E3EF10" w14:textId="3B25ED0C" w:rsidR="0025353A" w:rsidRPr="0019228F" w:rsidRDefault="0025353A" w:rsidP="0025353A">
            <w:pPr>
              <w:jc w:val="right"/>
              <w:rPr>
                <w:rFonts w:ascii="Times New Roman" w:hAnsi="Times New Roman" w:cs="Times New Roman"/>
                <w:szCs w:val="24"/>
              </w:rPr>
            </w:pPr>
            <w:r w:rsidRPr="0019228F">
              <w:rPr>
                <w:rFonts w:ascii="Times New Roman" w:hAnsi="Times New Roman" w:cs="Times New Roman"/>
                <w:color w:val="000000"/>
              </w:rPr>
              <w:t>0.01</w:t>
            </w:r>
          </w:p>
        </w:tc>
      </w:tr>
      <w:tr w:rsidR="0025353A" w:rsidRPr="0019228F" w14:paraId="127724AB" w14:textId="77777777" w:rsidTr="00001528">
        <w:tc>
          <w:tcPr>
            <w:tcW w:w="2972" w:type="dxa"/>
          </w:tcPr>
          <w:p w14:paraId="65AB04F1" w14:textId="77777777" w:rsidR="0025353A" w:rsidRPr="0019228F" w:rsidRDefault="0025353A" w:rsidP="0025353A">
            <w:pPr>
              <w:ind w:leftChars="100" w:left="240"/>
              <w:rPr>
                <w:rFonts w:ascii="Times New Roman" w:hAnsi="Times New Roman" w:cs="Times New Roman"/>
                <w:szCs w:val="24"/>
              </w:rPr>
            </w:pPr>
            <w:r w:rsidRPr="0019228F">
              <w:rPr>
                <w:rFonts w:ascii="Times New Roman" w:hAnsi="Times New Roman" w:cs="Times New Roman"/>
                <w:szCs w:val="24"/>
              </w:rPr>
              <w:t>Systemic corticosteroids</w:t>
            </w:r>
          </w:p>
        </w:tc>
        <w:tc>
          <w:tcPr>
            <w:tcW w:w="2480" w:type="dxa"/>
          </w:tcPr>
          <w:p w14:paraId="6CE9774D" w14:textId="6D5DE152" w:rsidR="0025353A" w:rsidRPr="0019228F" w:rsidRDefault="0025353A" w:rsidP="0025353A">
            <w:pPr>
              <w:jc w:val="center"/>
              <w:rPr>
                <w:rFonts w:ascii="Times New Roman" w:hAnsi="Times New Roman" w:cs="Times New Roman"/>
                <w:szCs w:val="24"/>
              </w:rPr>
            </w:pPr>
            <w:r w:rsidRPr="0019228F">
              <w:rPr>
                <w:rFonts w:ascii="Times New Roman" w:hAnsi="Times New Roman" w:cs="Times New Roman"/>
              </w:rPr>
              <w:t>31.6</w:t>
            </w:r>
          </w:p>
        </w:tc>
        <w:tc>
          <w:tcPr>
            <w:tcW w:w="2481" w:type="dxa"/>
            <w:vAlign w:val="center"/>
          </w:tcPr>
          <w:p w14:paraId="5392B870" w14:textId="63F7BE0B" w:rsidR="0025353A" w:rsidRPr="0019228F" w:rsidRDefault="0025353A" w:rsidP="0025353A">
            <w:pPr>
              <w:jc w:val="center"/>
              <w:rPr>
                <w:rFonts w:ascii="Times New Roman" w:hAnsi="Times New Roman" w:cs="Times New Roman"/>
                <w:szCs w:val="24"/>
              </w:rPr>
            </w:pPr>
            <w:r w:rsidRPr="0019228F">
              <w:rPr>
                <w:rFonts w:ascii="Times New Roman" w:hAnsi="Times New Roman" w:cs="Times New Roman"/>
                <w:color w:val="000000"/>
              </w:rPr>
              <w:t>24.8</w:t>
            </w:r>
          </w:p>
        </w:tc>
        <w:tc>
          <w:tcPr>
            <w:tcW w:w="1083" w:type="dxa"/>
            <w:vAlign w:val="center"/>
          </w:tcPr>
          <w:p w14:paraId="3EBA7715" w14:textId="37615D5E" w:rsidR="0025353A" w:rsidRPr="0019228F" w:rsidRDefault="0025353A" w:rsidP="0025353A">
            <w:pPr>
              <w:jc w:val="right"/>
              <w:rPr>
                <w:rFonts w:ascii="Times New Roman" w:hAnsi="Times New Roman" w:cs="Times New Roman"/>
                <w:b/>
                <w:bCs/>
                <w:szCs w:val="24"/>
              </w:rPr>
            </w:pPr>
            <w:r w:rsidRPr="0019228F">
              <w:rPr>
                <w:rFonts w:ascii="Times New Roman" w:hAnsi="Times New Roman" w:cs="Times New Roman"/>
                <w:b/>
                <w:bCs/>
                <w:color w:val="000000"/>
              </w:rPr>
              <w:t>0.15</w:t>
            </w:r>
          </w:p>
        </w:tc>
      </w:tr>
      <w:tr w:rsidR="00BE63DD" w:rsidRPr="0019228F" w14:paraId="7919AEE8" w14:textId="77777777" w:rsidTr="00001528">
        <w:tc>
          <w:tcPr>
            <w:tcW w:w="9016" w:type="dxa"/>
            <w:gridSpan w:val="4"/>
          </w:tcPr>
          <w:p w14:paraId="7FC664E5" w14:textId="6725B7DB" w:rsidR="00BE63DD" w:rsidRPr="0019228F" w:rsidRDefault="00857D25" w:rsidP="00001528">
            <w:pPr>
              <w:rPr>
                <w:rFonts w:ascii="Times New Roman" w:hAnsi="Times New Roman" w:cs="Times New Roman"/>
                <w:b/>
                <w:szCs w:val="24"/>
              </w:rPr>
            </w:pPr>
            <w:r>
              <w:rPr>
                <w:rFonts w:ascii="Times New Roman" w:hAnsi="Times New Roman" w:cs="Times New Roman"/>
                <w:b/>
                <w:szCs w:val="24"/>
              </w:rPr>
              <w:t>Monthly p</w:t>
            </w:r>
            <w:r w:rsidRPr="0019228F">
              <w:rPr>
                <w:rFonts w:ascii="Times New Roman" w:hAnsi="Times New Roman" w:cs="Times New Roman"/>
                <w:b/>
                <w:szCs w:val="24"/>
              </w:rPr>
              <w:t>remium</w:t>
            </w:r>
            <w:r w:rsidR="00BE63DD" w:rsidRPr="0019228F">
              <w:rPr>
                <w:rFonts w:ascii="Times New Roman" w:hAnsi="Times New Roman" w:cs="Times New Roman"/>
                <w:b/>
                <w:szCs w:val="24"/>
              </w:rPr>
              <w:t xml:space="preserve">-based income </w:t>
            </w:r>
            <w:r>
              <w:rPr>
                <w:rFonts w:ascii="Times New Roman" w:hAnsi="Times New Roman" w:cs="Times New Roman"/>
                <w:b/>
                <w:szCs w:val="24"/>
              </w:rPr>
              <w:t>(per person)</w:t>
            </w:r>
            <w:r w:rsidR="00BE63DD" w:rsidRPr="0019228F">
              <w:rPr>
                <w:rFonts w:ascii="Times New Roman" w:hAnsi="Times New Roman" w:cs="Times New Roman"/>
                <w:b/>
                <w:szCs w:val="24"/>
              </w:rPr>
              <w:t xml:space="preserve"> at</w:t>
            </w:r>
            <w:r>
              <w:rPr>
                <w:rFonts w:ascii="Times New Roman" w:hAnsi="Times New Roman" w:cs="Times New Roman"/>
                <w:b/>
                <w:szCs w:val="24"/>
              </w:rPr>
              <w:t xml:space="preserve"> </w:t>
            </w:r>
            <w:r w:rsidR="00BE63DD" w:rsidRPr="0019228F">
              <w:rPr>
                <w:rFonts w:ascii="Times New Roman" w:hAnsi="Times New Roman" w:cs="Times New Roman"/>
                <w:b/>
                <w:szCs w:val="24"/>
              </w:rPr>
              <w:t>index date (%)</w:t>
            </w:r>
          </w:p>
        </w:tc>
      </w:tr>
      <w:tr w:rsidR="0019228F" w:rsidRPr="0019228F" w14:paraId="5A852F4F" w14:textId="77777777" w:rsidTr="00001528">
        <w:tc>
          <w:tcPr>
            <w:tcW w:w="2972" w:type="dxa"/>
            <w:vAlign w:val="center"/>
          </w:tcPr>
          <w:p w14:paraId="6957F516" w14:textId="77777777" w:rsidR="0019228F" w:rsidRPr="0019228F" w:rsidRDefault="0019228F" w:rsidP="0019228F">
            <w:pPr>
              <w:ind w:leftChars="100" w:left="240"/>
              <w:rPr>
                <w:rFonts w:ascii="Times New Roman" w:hAnsi="Times New Roman" w:cs="Times New Roman"/>
                <w:szCs w:val="24"/>
              </w:rPr>
            </w:pPr>
            <w:r w:rsidRPr="0019228F">
              <w:rPr>
                <w:rFonts w:ascii="Times New Roman" w:hAnsi="Times New Roman" w:cs="Times New Roman"/>
                <w:color w:val="000000" w:themeColor="text1" w:themeShade="80"/>
                <w:szCs w:val="24"/>
              </w:rPr>
              <w:t>≤ 760 USD</w:t>
            </w:r>
          </w:p>
        </w:tc>
        <w:tc>
          <w:tcPr>
            <w:tcW w:w="2480" w:type="dxa"/>
          </w:tcPr>
          <w:p w14:paraId="6E62421A" w14:textId="04001571" w:rsidR="0019228F" w:rsidRPr="0019228F" w:rsidRDefault="0019228F" w:rsidP="0019228F">
            <w:pPr>
              <w:jc w:val="center"/>
              <w:rPr>
                <w:rFonts w:ascii="Times New Roman" w:hAnsi="Times New Roman" w:cs="Times New Roman"/>
                <w:szCs w:val="24"/>
              </w:rPr>
            </w:pPr>
            <w:r w:rsidRPr="0019228F">
              <w:rPr>
                <w:rFonts w:ascii="Times New Roman" w:hAnsi="Times New Roman" w:cs="Times New Roman"/>
              </w:rPr>
              <w:t>31.5</w:t>
            </w:r>
          </w:p>
        </w:tc>
        <w:tc>
          <w:tcPr>
            <w:tcW w:w="2481" w:type="dxa"/>
            <w:vAlign w:val="center"/>
          </w:tcPr>
          <w:p w14:paraId="4A8EDBFA" w14:textId="0E7777C1" w:rsidR="0019228F" w:rsidRPr="0019228F" w:rsidRDefault="0019228F" w:rsidP="0019228F">
            <w:pPr>
              <w:jc w:val="center"/>
              <w:rPr>
                <w:rFonts w:ascii="Times New Roman" w:hAnsi="Times New Roman" w:cs="Times New Roman"/>
                <w:szCs w:val="24"/>
              </w:rPr>
            </w:pPr>
            <w:r w:rsidRPr="0019228F">
              <w:rPr>
                <w:rFonts w:ascii="Times New Roman" w:hAnsi="Times New Roman" w:cs="Times New Roman"/>
                <w:color w:val="000000"/>
              </w:rPr>
              <w:t>35.4</w:t>
            </w:r>
          </w:p>
        </w:tc>
        <w:tc>
          <w:tcPr>
            <w:tcW w:w="1083" w:type="dxa"/>
            <w:vAlign w:val="center"/>
          </w:tcPr>
          <w:p w14:paraId="6599DB76" w14:textId="3DAE72F9" w:rsidR="0019228F" w:rsidRPr="0019228F" w:rsidRDefault="0019228F" w:rsidP="0019228F">
            <w:pPr>
              <w:jc w:val="right"/>
              <w:rPr>
                <w:rFonts w:ascii="Times New Roman" w:hAnsi="Times New Roman" w:cs="Times New Roman"/>
                <w:b/>
                <w:bCs/>
                <w:szCs w:val="24"/>
              </w:rPr>
            </w:pPr>
            <w:r w:rsidRPr="0019228F">
              <w:rPr>
                <w:rFonts w:ascii="Times New Roman" w:hAnsi="Times New Roman" w:cs="Times New Roman"/>
                <w:color w:val="000000"/>
              </w:rPr>
              <w:t>-0.08</w:t>
            </w:r>
          </w:p>
        </w:tc>
      </w:tr>
      <w:tr w:rsidR="0019228F" w:rsidRPr="0019228F" w14:paraId="0FD6271A" w14:textId="77777777" w:rsidTr="00001528">
        <w:tc>
          <w:tcPr>
            <w:tcW w:w="2972" w:type="dxa"/>
            <w:vAlign w:val="center"/>
          </w:tcPr>
          <w:p w14:paraId="4274C3B0" w14:textId="77777777" w:rsidR="0019228F" w:rsidRPr="0019228F" w:rsidRDefault="0019228F" w:rsidP="0019228F">
            <w:pPr>
              <w:ind w:leftChars="100" w:left="240"/>
              <w:rPr>
                <w:rFonts w:ascii="Times New Roman" w:hAnsi="Times New Roman" w:cs="Times New Roman"/>
                <w:szCs w:val="24"/>
              </w:rPr>
            </w:pPr>
            <w:r w:rsidRPr="0019228F">
              <w:rPr>
                <w:rFonts w:ascii="Times New Roman" w:hAnsi="Times New Roman" w:cs="Times New Roman"/>
                <w:color w:val="000000" w:themeColor="text1" w:themeShade="80"/>
                <w:szCs w:val="24"/>
              </w:rPr>
              <w:t xml:space="preserve">760-960 </w:t>
            </w:r>
            <w:r w:rsidRPr="0019228F">
              <w:rPr>
                <w:rFonts w:ascii="Times New Roman" w:eastAsia="Arial" w:hAnsi="Times New Roman" w:cs="Times New Roman"/>
                <w:color w:val="000000" w:themeColor="text1" w:themeShade="80"/>
                <w:szCs w:val="24"/>
              </w:rPr>
              <w:t>USD</w:t>
            </w:r>
          </w:p>
        </w:tc>
        <w:tc>
          <w:tcPr>
            <w:tcW w:w="2480" w:type="dxa"/>
          </w:tcPr>
          <w:p w14:paraId="1484168D" w14:textId="1243315C" w:rsidR="0019228F" w:rsidRPr="0019228F" w:rsidRDefault="0019228F" w:rsidP="0019228F">
            <w:pPr>
              <w:jc w:val="center"/>
              <w:rPr>
                <w:rFonts w:ascii="Times New Roman" w:hAnsi="Times New Roman" w:cs="Times New Roman"/>
                <w:szCs w:val="24"/>
              </w:rPr>
            </w:pPr>
            <w:r w:rsidRPr="0019228F">
              <w:rPr>
                <w:rFonts w:ascii="Times New Roman" w:hAnsi="Times New Roman" w:cs="Times New Roman"/>
              </w:rPr>
              <w:t>41.2</w:t>
            </w:r>
          </w:p>
        </w:tc>
        <w:tc>
          <w:tcPr>
            <w:tcW w:w="2481" w:type="dxa"/>
            <w:vAlign w:val="center"/>
          </w:tcPr>
          <w:p w14:paraId="2A61CA02" w14:textId="26C27E64" w:rsidR="0019228F" w:rsidRPr="0019228F" w:rsidRDefault="0019228F" w:rsidP="0019228F">
            <w:pPr>
              <w:jc w:val="center"/>
              <w:rPr>
                <w:rFonts w:ascii="Times New Roman" w:hAnsi="Times New Roman" w:cs="Times New Roman"/>
                <w:szCs w:val="24"/>
              </w:rPr>
            </w:pPr>
            <w:r w:rsidRPr="0019228F">
              <w:rPr>
                <w:rFonts w:ascii="Times New Roman" w:hAnsi="Times New Roman" w:cs="Times New Roman"/>
                <w:color w:val="000000"/>
              </w:rPr>
              <w:t>37.3</w:t>
            </w:r>
          </w:p>
        </w:tc>
        <w:tc>
          <w:tcPr>
            <w:tcW w:w="1083" w:type="dxa"/>
            <w:vAlign w:val="center"/>
          </w:tcPr>
          <w:p w14:paraId="048F7DB4" w14:textId="3B5AE8C1" w:rsidR="0019228F" w:rsidRPr="0019228F" w:rsidRDefault="0019228F" w:rsidP="0019228F">
            <w:pPr>
              <w:jc w:val="right"/>
              <w:rPr>
                <w:rFonts w:ascii="Times New Roman" w:hAnsi="Times New Roman" w:cs="Times New Roman"/>
                <w:b/>
                <w:bCs/>
                <w:szCs w:val="24"/>
              </w:rPr>
            </w:pPr>
            <w:r w:rsidRPr="0019228F">
              <w:rPr>
                <w:rFonts w:ascii="Times New Roman" w:hAnsi="Times New Roman" w:cs="Times New Roman"/>
                <w:color w:val="000000"/>
              </w:rPr>
              <w:t>0.08</w:t>
            </w:r>
          </w:p>
        </w:tc>
      </w:tr>
      <w:tr w:rsidR="0019228F" w:rsidRPr="0019228F" w14:paraId="05615803" w14:textId="77777777" w:rsidTr="00001528">
        <w:tc>
          <w:tcPr>
            <w:tcW w:w="2972" w:type="dxa"/>
            <w:vAlign w:val="center"/>
          </w:tcPr>
          <w:p w14:paraId="25A6D994" w14:textId="77777777" w:rsidR="0019228F" w:rsidRPr="0019228F" w:rsidRDefault="0019228F" w:rsidP="0019228F">
            <w:pPr>
              <w:ind w:leftChars="100" w:left="240"/>
              <w:rPr>
                <w:rFonts w:ascii="Times New Roman" w:hAnsi="Times New Roman" w:cs="Times New Roman"/>
                <w:szCs w:val="24"/>
              </w:rPr>
            </w:pPr>
            <w:r w:rsidRPr="0019228F">
              <w:rPr>
                <w:rFonts w:ascii="Times New Roman" w:hAnsi="Times New Roman" w:cs="Times New Roman"/>
                <w:color w:val="000000" w:themeColor="text1" w:themeShade="80"/>
                <w:szCs w:val="24"/>
              </w:rPr>
              <w:t xml:space="preserve">960-1,210 </w:t>
            </w:r>
            <w:r w:rsidRPr="0019228F">
              <w:rPr>
                <w:rFonts w:ascii="Times New Roman" w:eastAsia="Arial" w:hAnsi="Times New Roman" w:cs="Times New Roman"/>
                <w:color w:val="000000" w:themeColor="text1" w:themeShade="80"/>
                <w:szCs w:val="24"/>
              </w:rPr>
              <w:t>USD</w:t>
            </w:r>
          </w:p>
        </w:tc>
        <w:tc>
          <w:tcPr>
            <w:tcW w:w="2480" w:type="dxa"/>
          </w:tcPr>
          <w:p w14:paraId="0CF5C109" w14:textId="36C95314" w:rsidR="0019228F" w:rsidRPr="0019228F" w:rsidRDefault="0019228F" w:rsidP="0019228F">
            <w:pPr>
              <w:jc w:val="center"/>
              <w:rPr>
                <w:rFonts w:ascii="Times New Roman" w:hAnsi="Times New Roman" w:cs="Times New Roman"/>
                <w:szCs w:val="24"/>
              </w:rPr>
            </w:pPr>
            <w:r w:rsidRPr="0019228F">
              <w:rPr>
                <w:rFonts w:ascii="Times New Roman" w:hAnsi="Times New Roman" w:cs="Times New Roman"/>
              </w:rPr>
              <w:t>7.2</w:t>
            </w:r>
          </w:p>
        </w:tc>
        <w:tc>
          <w:tcPr>
            <w:tcW w:w="2481" w:type="dxa"/>
            <w:vAlign w:val="center"/>
          </w:tcPr>
          <w:p w14:paraId="4AFB2792" w14:textId="6EE37312" w:rsidR="0019228F" w:rsidRPr="0019228F" w:rsidRDefault="0019228F" w:rsidP="0019228F">
            <w:pPr>
              <w:jc w:val="center"/>
              <w:rPr>
                <w:rFonts w:ascii="Times New Roman" w:hAnsi="Times New Roman" w:cs="Times New Roman"/>
                <w:szCs w:val="24"/>
              </w:rPr>
            </w:pPr>
            <w:r w:rsidRPr="0019228F">
              <w:rPr>
                <w:rFonts w:ascii="Times New Roman" w:hAnsi="Times New Roman" w:cs="Times New Roman"/>
                <w:color w:val="000000"/>
              </w:rPr>
              <w:t>7.2</w:t>
            </w:r>
          </w:p>
        </w:tc>
        <w:tc>
          <w:tcPr>
            <w:tcW w:w="1083" w:type="dxa"/>
            <w:vAlign w:val="center"/>
          </w:tcPr>
          <w:p w14:paraId="2029F9D0" w14:textId="570211C3" w:rsidR="0019228F" w:rsidRPr="0019228F" w:rsidRDefault="0019228F" w:rsidP="0019228F">
            <w:pPr>
              <w:jc w:val="right"/>
              <w:rPr>
                <w:rFonts w:ascii="Times New Roman" w:hAnsi="Times New Roman" w:cs="Times New Roman"/>
                <w:szCs w:val="24"/>
              </w:rPr>
            </w:pPr>
            <w:r w:rsidRPr="0019228F">
              <w:rPr>
                <w:rFonts w:ascii="Times New Roman" w:hAnsi="Times New Roman" w:cs="Times New Roman"/>
                <w:color w:val="000000"/>
              </w:rPr>
              <w:t>0.00</w:t>
            </w:r>
          </w:p>
        </w:tc>
      </w:tr>
      <w:tr w:rsidR="0019228F" w:rsidRPr="0019228F" w14:paraId="7B986C99" w14:textId="77777777" w:rsidTr="00001528">
        <w:tc>
          <w:tcPr>
            <w:tcW w:w="2972" w:type="dxa"/>
            <w:vAlign w:val="center"/>
          </w:tcPr>
          <w:p w14:paraId="027A2E74" w14:textId="77777777" w:rsidR="0019228F" w:rsidRPr="0019228F" w:rsidRDefault="0019228F" w:rsidP="0019228F">
            <w:pPr>
              <w:ind w:leftChars="100" w:left="240"/>
              <w:rPr>
                <w:rFonts w:ascii="Times New Roman" w:hAnsi="Times New Roman" w:cs="Times New Roman"/>
                <w:szCs w:val="24"/>
              </w:rPr>
            </w:pPr>
            <w:r w:rsidRPr="0019228F">
              <w:rPr>
                <w:rFonts w:ascii="Times New Roman" w:hAnsi="Times New Roman" w:cs="Times New Roman"/>
                <w:color w:val="000000" w:themeColor="text1" w:themeShade="80"/>
                <w:szCs w:val="24"/>
              </w:rPr>
              <w:t xml:space="preserve">1,210-1,527 </w:t>
            </w:r>
            <w:r w:rsidRPr="0019228F">
              <w:rPr>
                <w:rFonts w:ascii="Times New Roman" w:eastAsia="Arial" w:hAnsi="Times New Roman" w:cs="Times New Roman"/>
                <w:color w:val="000000" w:themeColor="text1" w:themeShade="80"/>
                <w:szCs w:val="24"/>
              </w:rPr>
              <w:t>USD</w:t>
            </w:r>
          </w:p>
        </w:tc>
        <w:tc>
          <w:tcPr>
            <w:tcW w:w="2480" w:type="dxa"/>
          </w:tcPr>
          <w:p w14:paraId="2454D6EF" w14:textId="6484EE62" w:rsidR="0019228F" w:rsidRPr="0019228F" w:rsidRDefault="0019228F" w:rsidP="0019228F">
            <w:pPr>
              <w:jc w:val="center"/>
              <w:rPr>
                <w:rFonts w:ascii="Times New Roman" w:hAnsi="Times New Roman" w:cs="Times New Roman"/>
                <w:szCs w:val="24"/>
              </w:rPr>
            </w:pPr>
            <w:r w:rsidRPr="0019228F">
              <w:rPr>
                <w:rFonts w:ascii="Times New Roman" w:hAnsi="Times New Roman" w:cs="Times New Roman"/>
              </w:rPr>
              <w:t>7.7</w:t>
            </w:r>
          </w:p>
        </w:tc>
        <w:tc>
          <w:tcPr>
            <w:tcW w:w="2481" w:type="dxa"/>
            <w:vAlign w:val="center"/>
          </w:tcPr>
          <w:p w14:paraId="65C64A8B" w14:textId="7A3F711E" w:rsidR="0019228F" w:rsidRPr="0019228F" w:rsidRDefault="0019228F" w:rsidP="0019228F">
            <w:pPr>
              <w:jc w:val="center"/>
              <w:rPr>
                <w:rFonts w:ascii="Times New Roman" w:hAnsi="Times New Roman" w:cs="Times New Roman"/>
                <w:szCs w:val="24"/>
              </w:rPr>
            </w:pPr>
            <w:r w:rsidRPr="0019228F">
              <w:rPr>
                <w:rFonts w:ascii="Times New Roman" w:hAnsi="Times New Roman" w:cs="Times New Roman"/>
                <w:color w:val="000000"/>
              </w:rPr>
              <w:t>7.8</w:t>
            </w:r>
          </w:p>
        </w:tc>
        <w:tc>
          <w:tcPr>
            <w:tcW w:w="1083" w:type="dxa"/>
            <w:vAlign w:val="center"/>
          </w:tcPr>
          <w:p w14:paraId="03269E6D" w14:textId="006B656A" w:rsidR="0019228F" w:rsidRPr="0019228F" w:rsidRDefault="0019228F" w:rsidP="0019228F">
            <w:pPr>
              <w:jc w:val="right"/>
              <w:rPr>
                <w:rFonts w:ascii="Times New Roman" w:hAnsi="Times New Roman" w:cs="Times New Roman"/>
                <w:szCs w:val="24"/>
              </w:rPr>
            </w:pPr>
            <w:r w:rsidRPr="0019228F">
              <w:rPr>
                <w:rFonts w:ascii="Times New Roman" w:hAnsi="Times New Roman" w:cs="Times New Roman"/>
                <w:color w:val="000000"/>
              </w:rPr>
              <w:t>0.00</w:t>
            </w:r>
          </w:p>
        </w:tc>
      </w:tr>
      <w:tr w:rsidR="0019228F" w:rsidRPr="0019228F" w14:paraId="2C520BAD" w14:textId="77777777" w:rsidTr="00001528">
        <w:tc>
          <w:tcPr>
            <w:tcW w:w="2972" w:type="dxa"/>
            <w:tcBorders>
              <w:bottom w:val="single" w:sz="4" w:space="0" w:color="auto"/>
            </w:tcBorders>
            <w:vAlign w:val="center"/>
          </w:tcPr>
          <w:p w14:paraId="218B21D9" w14:textId="77777777" w:rsidR="0019228F" w:rsidRPr="0019228F" w:rsidRDefault="0019228F" w:rsidP="0019228F">
            <w:pPr>
              <w:ind w:leftChars="100" w:left="240"/>
              <w:rPr>
                <w:rFonts w:ascii="Times New Roman" w:hAnsi="Times New Roman" w:cs="Times New Roman"/>
                <w:szCs w:val="24"/>
              </w:rPr>
            </w:pPr>
            <w:r w:rsidRPr="0019228F">
              <w:rPr>
                <w:rFonts w:ascii="Times New Roman" w:hAnsi="Times New Roman" w:cs="Times New Roman"/>
                <w:color w:val="000000" w:themeColor="text1" w:themeShade="80"/>
                <w:szCs w:val="24"/>
              </w:rPr>
              <w:t xml:space="preserve">≥ 1,527 </w:t>
            </w:r>
            <w:r w:rsidRPr="0019228F">
              <w:rPr>
                <w:rFonts w:ascii="Times New Roman" w:eastAsia="Arial" w:hAnsi="Times New Roman" w:cs="Times New Roman"/>
                <w:color w:val="000000" w:themeColor="text1" w:themeShade="80"/>
                <w:szCs w:val="24"/>
              </w:rPr>
              <w:t>USD</w:t>
            </w:r>
          </w:p>
        </w:tc>
        <w:tc>
          <w:tcPr>
            <w:tcW w:w="2480" w:type="dxa"/>
            <w:tcBorders>
              <w:bottom w:val="single" w:sz="4" w:space="0" w:color="auto"/>
            </w:tcBorders>
          </w:tcPr>
          <w:p w14:paraId="719E3A66" w14:textId="5ABA0C1A" w:rsidR="0019228F" w:rsidRPr="0019228F" w:rsidRDefault="0019228F" w:rsidP="0019228F">
            <w:pPr>
              <w:jc w:val="center"/>
              <w:rPr>
                <w:rFonts w:ascii="Times New Roman" w:hAnsi="Times New Roman" w:cs="Times New Roman"/>
                <w:szCs w:val="24"/>
              </w:rPr>
            </w:pPr>
            <w:r w:rsidRPr="0019228F">
              <w:rPr>
                <w:rFonts w:ascii="Times New Roman" w:hAnsi="Times New Roman" w:cs="Times New Roman"/>
              </w:rPr>
              <w:t>12.4</w:t>
            </w:r>
          </w:p>
        </w:tc>
        <w:tc>
          <w:tcPr>
            <w:tcW w:w="2481" w:type="dxa"/>
            <w:tcBorders>
              <w:bottom w:val="single" w:sz="4" w:space="0" w:color="auto"/>
            </w:tcBorders>
            <w:vAlign w:val="center"/>
          </w:tcPr>
          <w:p w14:paraId="5E336093" w14:textId="2E6F2DDE" w:rsidR="0019228F" w:rsidRPr="0019228F" w:rsidRDefault="0019228F" w:rsidP="0019228F">
            <w:pPr>
              <w:jc w:val="center"/>
              <w:rPr>
                <w:rFonts w:ascii="Times New Roman" w:hAnsi="Times New Roman" w:cs="Times New Roman"/>
                <w:szCs w:val="24"/>
              </w:rPr>
            </w:pPr>
            <w:r w:rsidRPr="0019228F">
              <w:rPr>
                <w:rFonts w:ascii="Times New Roman" w:hAnsi="Times New Roman" w:cs="Times New Roman"/>
                <w:color w:val="000000"/>
              </w:rPr>
              <w:t>12.2</w:t>
            </w:r>
          </w:p>
        </w:tc>
        <w:tc>
          <w:tcPr>
            <w:tcW w:w="1083" w:type="dxa"/>
            <w:tcBorders>
              <w:bottom w:val="single" w:sz="4" w:space="0" w:color="auto"/>
            </w:tcBorders>
            <w:vAlign w:val="center"/>
          </w:tcPr>
          <w:p w14:paraId="740CDB9D" w14:textId="1154F9CE" w:rsidR="0019228F" w:rsidRPr="0019228F" w:rsidRDefault="0019228F" w:rsidP="0019228F">
            <w:pPr>
              <w:jc w:val="right"/>
              <w:rPr>
                <w:rFonts w:ascii="Times New Roman" w:hAnsi="Times New Roman" w:cs="Times New Roman"/>
                <w:szCs w:val="24"/>
              </w:rPr>
            </w:pPr>
            <w:r w:rsidRPr="0019228F">
              <w:rPr>
                <w:rFonts w:ascii="Times New Roman" w:hAnsi="Times New Roman" w:cs="Times New Roman"/>
                <w:color w:val="000000"/>
              </w:rPr>
              <w:t>0.00</w:t>
            </w:r>
          </w:p>
        </w:tc>
      </w:tr>
    </w:tbl>
    <w:p w14:paraId="5DC436CB" w14:textId="3D104B9E" w:rsidR="002B4B7B" w:rsidRDefault="00BE63DD" w:rsidP="00BE63DD">
      <w:pPr>
        <w:rPr>
          <w:rFonts w:ascii="Times New Roman" w:hAnsi="Times New Roman" w:cs="Times New Roman"/>
        </w:rPr>
      </w:pPr>
      <w:r w:rsidRPr="00F85CD9">
        <w:rPr>
          <w:rFonts w:ascii="Times New Roman" w:hAnsi="Times New Roman" w:cs="Times New Roman"/>
        </w:rPr>
        <w:t xml:space="preserve">Abbreviations: </w:t>
      </w:r>
      <w:r>
        <w:rPr>
          <w:rFonts w:ascii="Times New Roman" w:hAnsi="Times New Roman" w:cs="Times New Roman"/>
        </w:rPr>
        <w:t>PSM, propensity</w:t>
      </w:r>
      <w:r w:rsidR="00A30527">
        <w:rPr>
          <w:rFonts w:ascii="Times New Roman" w:hAnsi="Times New Roman" w:cs="Times New Roman"/>
        </w:rPr>
        <w:t xml:space="preserve"> </w:t>
      </w:r>
      <w:r>
        <w:rPr>
          <w:rFonts w:ascii="Times New Roman" w:hAnsi="Times New Roman" w:cs="Times New Roman"/>
        </w:rPr>
        <w:t xml:space="preserve">score matching; SMD, standard mean difference; SD, standard deviation; </w:t>
      </w:r>
      <w:r w:rsidR="00857D25">
        <w:rPr>
          <w:rFonts w:ascii="Times New Roman" w:hAnsi="Times New Roman" w:cs="Times New Roman"/>
        </w:rPr>
        <w:t>AMI, acute myocardial infarction; CHF, congestive heart failure; PVD, peripheral vascular disease; CPD, chronic pulmonary disease;</w:t>
      </w:r>
      <w:r>
        <w:rPr>
          <w:rFonts w:ascii="Times New Roman" w:hAnsi="Times New Roman" w:cs="Times New Roman"/>
        </w:rPr>
        <w:t xml:space="preserve"> CKD, chronic kidney disease; RAAS, </w:t>
      </w:r>
      <w:r w:rsidRPr="006529E1">
        <w:rPr>
          <w:rFonts w:ascii="Times New Roman" w:hAnsi="Times New Roman" w:cs="Times New Roman"/>
        </w:rPr>
        <w:t>renin-angiotensin</w:t>
      </w:r>
      <w:r>
        <w:rPr>
          <w:rFonts w:ascii="Times New Roman" w:hAnsi="Times New Roman" w:cs="Times New Roman"/>
        </w:rPr>
        <w:t xml:space="preserve"> </w:t>
      </w:r>
      <w:r w:rsidRPr="006529E1">
        <w:rPr>
          <w:rFonts w:ascii="Times New Roman" w:hAnsi="Times New Roman" w:cs="Times New Roman"/>
        </w:rPr>
        <w:t>aldosterone system</w:t>
      </w:r>
      <w:r>
        <w:rPr>
          <w:rFonts w:ascii="Times New Roman" w:hAnsi="Times New Roman" w:cs="Times New Roman"/>
        </w:rPr>
        <w:t xml:space="preserve">; </w:t>
      </w:r>
      <w:r w:rsidRPr="00F85CD9">
        <w:rPr>
          <w:rFonts w:ascii="Times New Roman" w:hAnsi="Times New Roman" w:cs="Times New Roman"/>
        </w:rPr>
        <w:t xml:space="preserve">ICS, </w:t>
      </w:r>
      <w:r>
        <w:rPr>
          <w:rFonts w:ascii="Times New Roman" w:hAnsi="Times New Roman" w:cs="Times New Roman"/>
        </w:rPr>
        <w:t>i</w:t>
      </w:r>
      <w:r w:rsidRPr="00F85CD9">
        <w:rPr>
          <w:rFonts w:ascii="Times New Roman" w:hAnsi="Times New Roman" w:cs="Times New Roman"/>
        </w:rPr>
        <w:t>nhaled corticosteroid; SABA, short</w:t>
      </w:r>
      <w:r>
        <w:rPr>
          <w:rFonts w:ascii="Times New Roman" w:hAnsi="Times New Roman" w:cs="Times New Roman"/>
        </w:rPr>
        <w:t>-</w:t>
      </w:r>
      <w:r w:rsidRPr="00F85CD9">
        <w:rPr>
          <w:rFonts w:ascii="Times New Roman" w:hAnsi="Times New Roman" w:cs="Times New Roman"/>
        </w:rPr>
        <w:t>acting beta</w:t>
      </w:r>
      <w:r>
        <w:rPr>
          <w:rFonts w:ascii="Times New Roman" w:hAnsi="Times New Roman" w:cs="Times New Roman"/>
        </w:rPr>
        <w:t xml:space="preserve"> </w:t>
      </w:r>
      <w:r w:rsidRPr="00F85CD9">
        <w:rPr>
          <w:rFonts w:ascii="Times New Roman" w:hAnsi="Times New Roman" w:cs="Times New Roman"/>
        </w:rPr>
        <w:t>agonists; SAMA, short-acting muscarinic antagonist; LABA, long-acting beta</w:t>
      </w:r>
      <w:r>
        <w:rPr>
          <w:rFonts w:ascii="Times New Roman" w:hAnsi="Times New Roman" w:cs="Times New Roman"/>
        </w:rPr>
        <w:t xml:space="preserve"> </w:t>
      </w:r>
      <w:r w:rsidRPr="00F85CD9">
        <w:rPr>
          <w:rFonts w:ascii="Times New Roman" w:hAnsi="Times New Roman" w:cs="Times New Roman"/>
        </w:rPr>
        <w:lastRenderedPageBreak/>
        <w:t xml:space="preserve">agonists; LAMA, long-acting muscarinic antagonist; LTRA, </w:t>
      </w:r>
      <w:r>
        <w:rPr>
          <w:rFonts w:ascii="Times New Roman" w:hAnsi="Times New Roman" w:cs="Times New Roman"/>
        </w:rPr>
        <w:t>l</w:t>
      </w:r>
      <w:r w:rsidRPr="00F85CD9">
        <w:rPr>
          <w:rFonts w:ascii="Times New Roman" w:hAnsi="Times New Roman" w:cs="Times New Roman"/>
        </w:rPr>
        <w:t>eukotriene receptor antagonist</w:t>
      </w:r>
      <w:r>
        <w:rPr>
          <w:rFonts w:ascii="Times New Roman" w:hAnsi="Times New Roman" w:cs="Times New Roman"/>
        </w:rPr>
        <w:t xml:space="preserve">; USD, United States </w:t>
      </w:r>
      <w:r w:rsidR="00245148">
        <w:rPr>
          <w:rFonts w:ascii="Times New Roman" w:hAnsi="Times New Roman" w:cs="Times New Roman"/>
        </w:rPr>
        <w:t>d</w:t>
      </w:r>
      <w:r>
        <w:rPr>
          <w:rFonts w:ascii="Times New Roman" w:hAnsi="Times New Roman" w:cs="Times New Roman"/>
        </w:rPr>
        <w:t>ollars.</w:t>
      </w:r>
    </w:p>
    <w:p w14:paraId="487378ED" w14:textId="6827B1D7" w:rsidR="00BE63DD" w:rsidRDefault="00BE63DD" w:rsidP="00BE63DD">
      <w:pPr>
        <w:rPr>
          <w:rFonts w:ascii="Times New Roman" w:hAnsi="Times New Roman" w:cs="Times New Roman"/>
        </w:rPr>
      </w:pPr>
      <w:r>
        <w:rPr>
          <w:rFonts w:ascii="Times New Roman" w:hAnsi="Times New Roman" w:cs="Times New Roman" w:hint="eastAsia"/>
        </w:rPr>
        <w:t>*</w:t>
      </w:r>
      <w:r w:rsidR="00857D25">
        <w:rPr>
          <w:rFonts w:ascii="Times New Roman" w:hAnsi="Times New Roman" w:cs="Times New Roman"/>
        </w:rPr>
        <w:t xml:space="preserve">An absolute value of </w:t>
      </w:r>
      <w:r w:rsidR="00310A2E">
        <w:rPr>
          <w:rFonts w:ascii="Times New Roman" w:hAnsi="Times New Roman" w:cs="Times New Roman"/>
        </w:rPr>
        <w:t xml:space="preserve">the </w:t>
      </w:r>
      <w:r w:rsidR="00857D25">
        <w:rPr>
          <w:rFonts w:ascii="Times New Roman" w:hAnsi="Times New Roman" w:cs="Times New Roman"/>
        </w:rPr>
        <w:t>standard mean difference</w:t>
      </w:r>
      <w:r w:rsidR="00310A2E">
        <w:rPr>
          <w:rFonts w:ascii="Times New Roman" w:hAnsi="Times New Roman" w:cs="Times New Roman"/>
        </w:rPr>
        <w:t xml:space="preserve"> of</w:t>
      </w:r>
      <w:r w:rsidR="00857D25">
        <w:rPr>
          <w:rFonts w:ascii="Times New Roman" w:hAnsi="Times New Roman" w:cs="Times New Roman"/>
        </w:rPr>
        <w:t xml:space="preserve"> ≥ 0.1 indicates a statistically significant difference </w:t>
      </w:r>
      <w:r w:rsidR="00B00DBE">
        <w:rPr>
          <w:rFonts w:ascii="Times New Roman" w:hAnsi="Times New Roman" w:cs="Times New Roman"/>
        </w:rPr>
        <w:t xml:space="preserve">in baseline characteristics </w:t>
      </w:r>
      <w:r w:rsidR="00857D25">
        <w:rPr>
          <w:rFonts w:ascii="Times New Roman" w:hAnsi="Times New Roman" w:cs="Times New Roman"/>
        </w:rPr>
        <w:t xml:space="preserve">between vaccinated and </w:t>
      </w:r>
      <w:r w:rsidR="002B4B7B">
        <w:rPr>
          <w:rFonts w:ascii="Times New Roman" w:hAnsi="Times New Roman" w:cs="Times New Roman"/>
        </w:rPr>
        <w:t xml:space="preserve">unvaccinated </w:t>
      </w:r>
      <w:r w:rsidR="00857D25">
        <w:rPr>
          <w:rFonts w:ascii="Times New Roman" w:hAnsi="Times New Roman" w:cs="Times New Roman"/>
        </w:rPr>
        <w:t>groups.</w:t>
      </w:r>
    </w:p>
    <w:p w14:paraId="28EA1333" w14:textId="77777777" w:rsidR="002B4B7B" w:rsidRDefault="002B4B7B" w:rsidP="00BE63DD">
      <w:pPr>
        <w:rPr>
          <w:rFonts w:ascii="Times New Roman" w:hAnsi="Times New Roman" w:cs="Times New Roman"/>
        </w:rPr>
      </w:pPr>
    </w:p>
    <w:p w14:paraId="10F2F9FC" w14:textId="77777777" w:rsidR="00BE63DD" w:rsidRDefault="00BE63DD" w:rsidP="00BE63DD">
      <w:pPr>
        <w:rPr>
          <w:rFonts w:ascii="Times New Roman" w:hAnsi="Times New Roman" w:cs="Times New Roman"/>
        </w:rPr>
        <w:sectPr w:rsidR="00BE63DD" w:rsidSect="00DF1265">
          <w:pgSz w:w="11906" w:h="16838"/>
          <w:pgMar w:top="1440" w:right="1440" w:bottom="1440" w:left="1440" w:header="851" w:footer="992" w:gutter="0"/>
          <w:cols w:space="425"/>
          <w:docGrid w:type="lines" w:linePitch="360"/>
        </w:sectPr>
      </w:pPr>
    </w:p>
    <w:p w14:paraId="620C25CC" w14:textId="1FD0F238" w:rsidR="001C68E6" w:rsidRDefault="001C68E6" w:rsidP="001C68E6">
      <w:pPr>
        <w:rPr>
          <w:rFonts w:ascii="Times New Roman" w:hAnsi="Times New Roman" w:cs="Times New Roman"/>
        </w:rPr>
      </w:pPr>
      <w:r w:rsidRPr="00670A35">
        <w:rPr>
          <w:rFonts w:ascii="Times New Roman" w:hAnsi="Times New Roman" w:cs="Times New Roman"/>
          <w:highlight w:val="yellow"/>
        </w:rPr>
        <w:lastRenderedPageBreak/>
        <w:t>Table 7.</w:t>
      </w:r>
      <w:r>
        <w:rPr>
          <w:rFonts w:ascii="Times New Roman" w:hAnsi="Times New Roman" w:cs="Times New Roman"/>
        </w:rPr>
        <w:t xml:space="preserve"> Influenza event rates and vaccine effectiveness in primary, sensitivity, </w:t>
      </w:r>
      <w:r w:rsidR="00B31F82" w:rsidRPr="00670A35">
        <w:rPr>
          <w:rFonts w:ascii="Times New Roman" w:hAnsi="Times New Roman" w:cs="Times New Roman"/>
          <w:highlight w:val="yellow"/>
        </w:rPr>
        <w:t>and</w:t>
      </w:r>
      <w:r w:rsidR="00B31F82">
        <w:rPr>
          <w:rFonts w:ascii="Times New Roman" w:hAnsi="Times New Roman" w:cs="Times New Roman"/>
        </w:rPr>
        <w:t xml:space="preserve"> </w:t>
      </w:r>
      <w:r>
        <w:rPr>
          <w:rFonts w:ascii="Times New Roman" w:hAnsi="Times New Roman" w:cs="Times New Roman"/>
        </w:rPr>
        <w:t>negative control outcome analyses</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9"/>
        <w:gridCol w:w="1484"/>
        <w:gridCol w:w="1515"/>
        <w:gridCol w:w="1484"/>
        <w:gridCol w:w="1515"/>
        <w:gridCol w:w="1850"/>
        <w:gridCol w:w="1890"/>
        <w:gridCol w:w="1521"/>
      </w:tblGrid>
      <w:tr w:rsidR="006B7FED" w:rsidRPr="005D021D" w14:paraId="6A6314C6" w14:textId="750DD04A" w:rsidTr="006B7FED">
        <w:tc>
          <w:tcPr>
            <w:tcW w:w="2699" w:type="dxa"/>
            <w:tcBorders>
              <w:top w:val="single" w:sz="4" w:space="0" w:color="auto"/>
            </w:tcBorders>
          </w:tcPr>
          <w:p w14:paraId="0712F1B5" w14:textId="77777777" w:rsidR="006B7FED" w:rsidRPr="005D021D" w:rsidRDefault="006B7FED" w:rsidP="001C68E6">
            <w:pPr>
              <w:rPr>
                <w:rFonts w:ascii="Times New Roman" w:hAnsi="Times New Roman" w:cs="Times New Roman"/>
              </w:rPr>
            </w:pPr>
          </w:p>
        </w:tc>
        <w:tc>
          <w:tcPr>
            <w:tcW w:w="1484" w:type="dxa"/>
            <w:tcBorders>
              <w:top w:val="single" w:sz="4" w:space="0" w:color="auto"/>
              <w:bottom w:val="single" w:sz="4" w:space="0" w:color="auto"/>
            </w:tcBorders>
            <w:vAlign w:val="center"/>
          </w:tcPr>
          <w:p w14:paraId="7CCF641F" w14:textId="44C20C4C" w:rsidR="006B7FED" w:rsidRPr="005D021D" w:rsidRDefault="006B7FED" w:rsidP="001C68E6">
            <w:pPr>
              <w:jc w:val="center"/>
              <w:rPr>
                <w:rFonts w:ascii="Times New Roman" w:hAnsi="Times New Roman" w:cs="Times New Roman"/>
              </w:rPr>
            </w:pPr>
            <w:r>
              <w:rPr>
                <w:rFonts w:ascii="Times New Roman" w:hAnsi="Times New Roman" w:cs="Times New Roman"/>
              </w:rPr>
              <w:t>No. of events</w:t>
            </w:r>
          </w:p>
        </w:tc>
        <w:tc>
          <w:tcPr>
            <w:tcW w:w="1515" w:type="dxa"/>
            <w:tcBorders>
              <w:top w:val="single" w:sz="4" w:space="0" w:color="auto"/>
              <w:bottom w:val="single" w:sz="4" w:space="0" w:color="auto"/>
            </w:tcBorders>
          </w:tcPr>
          <w:p w14:paraId="3B410262" w14:textId="7E681D23" w:rsidR="006B7FED" w:rsidRPr="005D021D" w:rsidRDefault="006B7FED" w:rsidP="001C68E6">
            <w:pPr>
              <w:jc w:val="center"/>
              <w:rPr>
                <w:rFonts w:ascii="Times New Roman" w:hAnsi="Times New Roman" w:cs="Times New Roman"/>
              </w:rPr>
            </w:pPr>
            <w:r w:rsidRPr="005D021D">
              <w:rPr>
                <w:rFonts w:ascii="Times New Roman" w:hAnsi="Times New Roman" w:cs="Times New Roman"/>
              </w:rPr>
              <w:t>Event rate (</w:t>
            </w:r>
            <w:r>
              <w:rPr>
                <w:rFonts w:ascii="Times New Roman" w:hAnsi="Times New Roman" w:cs="Times New Roman"/>
              </w:rPr>
              <w:t>no. of</w:t>
            </w:r>
            <w:r w:rsidRPr="005D021D">
              <w:rPr>
                <w:rFonts w:ascii="Times New Roman" w:hAnsi="Times New Roman" w:cs="Times New Roman"/>
              </w:rPr>
              <w:t xml:space="preserve"> event</w:t>
            </w:r>
            <w:r>
              <w:rPr>
                <w:rFonts w:ascii="Times New Roman" w:hAnsi="Times New Roman" w:cs="Times New Roman"/>
              </w:rPr>
              <w:t>s</w:t>
            </w:r>
            <w:r w:rsidRPr="005D021D">
              <w:rPr>
                <w:rFonts w:ascii="Times New Roman" w:hAnsi="Times New Roman" w:cs="Times New Roman"/>
              </w:rPr>
              <w:t xml:space="preserve"> per 1,000 person-year</w:t>
            </w:r>
            <w:r>
              <w:rPr>
                <w:rFonts w:ascii="Times New Roman" w:hAnsi="Times New Roman" w:cs="Times New Roman"/>
              </w:rPr>
              <w:t>s</w:t>
            </w:r>
            <w:r w:rsidRPr="005D021D">
              <w:rPr>
                <w:rFonts w:ascii="Times New Roman" w:hAnsi="Times New Roman" w:cs="Times New Roman"/>
              </w:rPr>
              <w:t>)</w:t>
            </w:r>
          </w:p>
        </w:tc>
        <w:tc>
          <w:tcPr>
            <w:tcW w:w="1484" w:type="dxa"/>
            <w:tcBorders>
              <w:top w:val="single" w:sz="4" w:space="0" w:color="auto"/>
              <w:bottom w:val="single" w:sz="4" w:space="0" w:color="auto"/>
            </w:tcBorders>
            <w:vAlign w:val="center"/>
          </w:tcPr>
          <w:p w14:paraId="48052CAA" w14:textId="3E613BDD" w:rsidR="006B7FED" w:rsidRPr="005D021D" w:rsidRDefault="006B7FED" w:rsidP="001C68E6">
            <w:pPr>
              <w:jc w:val="center"/>
              <w:rPr>
                <w:rFonts w:ascii="Times New Roman" w:hAnsi="Times New Roman" w:cs="Times New Roman"/>
              </w:rPr>
            </w:pPr>
            <w:r>
              <w:rPr>
                <w:rFonts w:ascii="Times New Roman" w:hAnsi="Times New Roman" w:cs="Times New Roman"/>
              </w:rPr>
              <w:t>No. of events</w:t>
            </w:r>
          </w:p>
        </w:tc>
        <w:tc>
          <w:tcPr>
            <w:tcW w:w="1515" w:type="dxa"/>
            <w:tcBorders>
              <w:top w:val="single" w:sz="4" w:space="0" w:color="auto"/>
              <w:bottom w:val="single" w:sz="4" w:space="0" w:color="auto"/>
            </w:tcBorders>
            <w:vAlign w:val="center"/>
          </w:tcPr>
          <w:p w14:paraId="098F3F0B" w14:textId="7B32D121" w:rsidR="006B7FED" w:rsidRPr="005D021D" w:rsidRDefault="006B7FED" w:rsidP="001C68E6">
            <w:pPr>
              <w:jc w:val="center"/>
              <w:rPr>
                <w:rFonts w:ascii="Times New Roman" w:hAnsi="Times New Roman" w:cs="Times New Roman"/>
              </w:rPr>
            </w:pPr>
            <w:r w:rsidRPr="005D021D">
              <w:rPr>
                <w:rFonts w:ascii="Times New Roman" w:hAnsi="Times New Roman" w:cs="Times New Roman"/>
              </w:rPr>
              <w:t>Event rate (</w:t>
            </w:r>
            <w:r>
              <w:rPr>
                <w:rFonts w:ascii="Times New Roman" w:hAnsi="Times New Roman" w:cs="Times New Roman"/>
              </w:rPr>
              <w:t xml:space="preserve">no. </w:t>
            </w:r>
            <w:r w:rsidRPr="005D021D">
              <w:rPr>
                <w:rFonts w:ascii="Times New Roman" w:hAnsi="Times New Roman" w:cs="Times New Roman"/>
              </w:rPr>
              <w:t>of event</w:t>
            </w:r>
            <w:r>
              <w:rPr>
                <w:rFonts w:ascii="Times New Roman" w:hAnsi="Times New Roman" w:cs="Times New Roman"/>
              </w:rPr>
              <w:t>s</w:t>
            </w:r>
            <w:r w:rsidRPr="005D021D">
              <w:rPr>
                <w:rFonts w:ascii="Times New Roman" w:hAnsi="Times New Roman" w:cs="Times New Roman"/>
              </w:rPr>
              <w:t xml:space="preserve"> per 1,000 person-year</w:t>
            </w:r>
            <w:r>
              <w:rPr>
                <w:rFonts w:ascii="Times New Roman" w:hAnsi="Times New Roman" w:cs="Times New Roman"/>
              </w:rPr>
              <w:t>s</w:t>
            </w:r>
            <w:r w:rsidRPr="005D021D">
              <w:rPr>
                <w:rFonts w:ascii="Times New Roman" w:hAnsi="Times New Roman" w:cs="Times New Roman"/>
              </w:rPr>
              <w:t>)</w:t>
            </w:r>
          </w:p>
        </w:tc>
        <w:tc>
          <w:tcPr>
            <w:tcW w:w="1850" w:type="dxa"/>
            <w:vMerge w:val="restart"/>
            <w:tcBorders>
              <w:top w:val="single" w:sz="4" w:space="0" w:color="auto"/>
            </w:tcBorders>
            <w:vAlign w:val="center"/>
          </w:tcPr>
          <w:p w14:paraId="57722ED5" w14:textId="77777777" w:rsidR="006B7FED" w:rsidRPr="005D021D" w:rsidRDefault="006B7FED" w:rsidP="001C68E6">
            <w:pPr>
              <w:jc w:val="center"/>
              <w:rPr>
                <w:rFonts w:ascii="Times New Roman" w:hAnsi="Times New Roman" w:cs="Times New Roman"/>
              </w:rPr>
            </w:pPr>
            <w:r w:rsidRPr="005D021D">
              <w:rPr>
                <w:rFonts w:ascii="Times New Roman" w:hAnsi="Times New Roman" w:cs="Times New Roman"/>
              </w:rPr>
              <w:t>Adjusted HR* (95% CI) of vaccinated versus unvaccinated on clinical outcomes</w:t>
            </w:r>
          </w:p>
        </w:tc>
        <w:tc>
          <w:tcPr>
            <w:tcW w:w="1890" w:type="dxa"/>
            <w:vMerge w:val="restart"/>
            <w:tcBorders>
              <w:top w:val="single" w:sz="4" w:space="0" w:color="auto"/>
            </w:tcBorders>
            <w:vAlign w:val="center"/>
          </w:tcPr>
          <w:p w14:paraId="527B972A" w14:textId="77777777" w:rsidR="006B7FED" w:rsidRPr="005D021D" w:rsidRDefault="006B7FED" w:rsidP="001C68E6">
            <w:pPr>
              <w:jc w:val="center"/>
              <w:rPr>
                <w:rFonts w:ascii="Times New Roman" w:hAnsi="Times New Roman" w:cs="Times New Roman"/>
              </w:rPr>
            </w:pPr>
            <w:r>
              <w:rPr>
                <w:rFonts w:ascii="Times New Roman" w:hAnsi="Times New Roman" w:cs="Times New Roman"/>
              </w:rPr>
              <w:t>V</w:t>
            </w:r>
            <w:r w:rsidRPr="005D021D">
              <w:rPr>
                <w:rFonts w:ascii="Times New Roman" w:hAnsi="Times New Roman" w:cs="Times New Roman"/>
              </w:rPr>
              <w:t>accine effectiveness</w:t>
            </w:r>
            <w:r w:rsidRPr="005D021D">
              <w:rPr>
                <w:rFonts w:ascii="Times New Roman" w:hAnsi="Times New Roman" w:cs="Times New Roman"/>
                <w:vertAlign w:val="superscript"/>
              </w:rPr>
              <w:t>†</w:t>
            </w:r>
            <w:r w:rsidRPr="005D021D">
              <w:rPr>
                <w:rFonts w:ascii="Times New Roman" w:hAnsi="Times New Roman" w:cs="Times New Roman"/>
              </w:rPr>
              <w:t xml:space="preserve"> (95% CI)</w:t>
            </w:r>
          </w:p>
        </w:tc>
        <w:tc>
          <w:tcPr>
            <w:tcW w:w="1521" w:type="dxa"/>
            <w:vMerge w:val="restart"/>
            <w:tcBorders>
              <w:top w:val="single" w:sz="4" w:space="0" w:color="auto"/>
            </w:tcBorders>
            <w:vAlign w:val="center"/>
          </w:tcPr>
          <w:p w14:paraId="2DFCA1EB" w14:textId="3B8D22B8" w:rsidR="006B7FED" w:rsidRDefault="006B7FED" w:rsidP="00D63320">
            <w:pPr>
              <w:jc w:val="center"/>
              <w:rPr>
                <w:rFonts w:ascii="Times New Roman" w:hAnsi="Times New Roman" w:cs="Times New Roman"/>
              </w:rPr>
            </w:pPr>
            <w:r>
              <w:rPr>
                <w:rFonts w:ascii="Times New Roman" w:hAnsi="Times New Roman" w:cs="Times New Roman"/>
              </w:rPr>
              <w:t>Numbers needed to treated</w:t>
            </w:r>
          </w:p>
        </w:tc>
      </w:tr>
      <w:tr w:rsidR="006B7FED" w:rsidRPr="005D021D" w14:paraId="2E3AD585" w14:textId="56C2E4D2" w:rsidTr="006B7FED">
        <w:tc>
          <w:tcPr>
            <w:tcW w:w="2699" w:type="dxa"/>
            <w:tcBorders>
              <w:bottom w:val="single" w:sz="4" w:space="0" w:color="auto"/>
            </w:tcBorders>
          </w:tcPr>
          <w:p w14:paraId="7620ED0F" w14:textId="77777777" w:rsidR="006B7FED" w:rsidRPr="005D021D" w:rsidRDefault="006B7FED" w:rsidP="001C68E6">
            <w:pPr>
              <w:rPr>
                <w:rFonts w:ascii="Times New Roman" w:hAnsi="Times New Roman" w:cs="Times New Roman"/>
              </w:rPr>
            </w:pPr>
          </w:p>
        </w:tc>
        <w:tc>
          <w:tcPr>
            <w:tcW w:w="2999" w:type="dxa"/>
            <w:gridSpan w:val="2"/>
            <w:tcBorders>
              <w:top w:val="single" w:sz="4" w:space="0" w:color="auto"/>
              <w:bottom w:val="single" w:sz="4" w:space="0" w:color="auto"/>
            </w:tcBorders>
          </w:tcPr>
          <w:p w14:paraId="68333F53" w14:textId="77777777" w:rsidR="006B7FED" w:rsidRPr="005D021D" w:rsidRDefault="006B7FED" w:rsidP="001C68E6">
            <w:pPr>
              <w:jc w:val="center"/>
              <w:rPr>
                <w:rFonts w:ascii="Times New Roman" w:hAnsi="Times New Roman" w:cs="Times New Roman"/>
              </w:rPr>
            </w:pPr>
            <w:r w:rsidRPr="005D021D">
              <w:rPr>
                <w:rFonts w:ascii="Times New Roman" w:hAnsi="Times New Roman" w:cs="Times New Roman"/>
              </w:rPr>
              <w:t xml:space="preserve">Vaccinated </w:t>
            </w:r>
            <w:r w:rsidRPr="005D021D">
              <w:rPr>
                <w:rFonts w:ascii="Times New Roman" w:hAnsi="Times New Roman" w:cs="Times New Roman"/>
                <w:szCs w:val="24"/>
              </w:rPr>
              <w:t>subjects</w:t>
            </w:r>
          </w:p>
        </w:tc>
        <w:tc>
          <w:tcPr>
            <w:tcW w:w="2999" w:type="dxa"/>
            <w:gridSpan w:val="2"/>
            <w:tcBorders>
              <w:top w:val="single" w:sz="4" w:space="0" w:color="auto"/>
              <w:bottom w:val="single" w:sz="4" w:space="0" w:color="auto"/>
            </w:tcBorders>
          </w:tcPr>
          <w:p w14:paraId="11113C21" w14:textId="77777777" w:rsidR="006B7FED" w:rsidRPr="005D021D" w:rsidRDefault="006B7FED" w:rsidP="001C68E6">
            <w:pPr>
              <w:jc w:val="center"/>
              <w:rPr>
                <w:rFonts w:ascii="Times New Roman" w:hAnsi="Times New Roman" w:cs="Times New Roman"/>
              </w:rPr>
            </w:pPr>
            <w:r w:rsidRPr="005D021D">
              <w:rPr>
                <w:rFonts w:ascii="Times New Roman" w:hAnsi="Times New Roman" w:cs="Times New Roman"/>
              </w:rPr>
              <w:t xml:space="preserve">Unvaccinated </w:t>
            </w:r>
            <w:r w:rsidRPr="005D021D">
              <w:rPr>
                <w:rFonts w:ascii="Times New Roman" w:hAnsi="Times New Roman" w:cs="Times New Roman"/>
                <w:szCs w:val="24"/>
              </w:rPr>
              <w:t>subjects</w:t>
            </w:r>
          </w:p>
        </w:tc>
        <w:tc>
          <w:tcPr>
            <w:tcW w:w="1850" w:type="dxa"/>
            <w:vMerge/>
            <w:tcBorders>
              <w:bottom w:val="single" w:sz="4" w:space="0" w:color="auto"/>
            </w:tcBorders>
          </w:tcPr>
          <w:p w14:paraId="5D3C83D2" w14:textId="77777777" w:rsidR="006B7FED" w:rsidRPr="005D021D" w:rsidRDefault="006B7FED" w:rsidP="001C68E6">
            <w:pPr>
              <w:rPr>
                <w:rFonts w:ascii="Times New Roman" w:hAnsi="Times New Roman" w:cs="Times New Roman"/>
              </w:rPr>
            </w:pPr>
          </w:p>
        </w:tc>
        <w:tc>
          <w:tcPr>
            <w:tcW w:w="1890" w:type="dxa"/>
            <w:vMerge/>
            <w:tcBorders>
              <w:bottom w:val="single" w:sz="4" w:space="0" w:color="auto"/>
            </w:tcBorders>
          </w:tcPr>
          <w:p w14:paraId="7599F437" w14:textId="77777777" w:rsidR="006B7FED" w:rsidRPr="005D021D" w:rsidRDefault="006B7FED" w:rsidP="001C68E6">
            <w:pPr>
              <w:rPr>
                <w:rFonts w:ascii="Times New Roman" w:hAnsi="Times New Roman" w:cs="Times New Roman"/>
              </w:rPr>
            </w:pPr>
          </w:p>
        </w:tc>
        <w:tc>
          <w:tcPr>
            <w:tcW w:w="1521" w:type="dxa"/>
            <w:vMerge/>
            <w:tcBorders>
              <w:bottom w:val="single" w:sz="4" w:space="0" w:color="auto"/>
            </w:tcBorders>
          </w:tcPr>
          <w:p w14:paraId="0DD1259B" w14:textId="77777777" w:rsidR="006B7FED" w:rsidRPr="005D021D" w:rsidRDefault="006B7FED" w:rsidP="001C68E6">
            <w:pPr>
              <w:rPr>
                <w:rFonts w:ascii="Times New Roman" w:hAnsi="Times New Roman" w:cs="Times New Roman"/>
              </w:rPr>
            </w:pPr>
          </w:p>
        </w:tc>
      </w:tr>
      <w:tr w:rsidR="00D63320" w:rsidRPr="005D021D" w14:paraId="7AA7AEFE" w14:textId="632990D3" w:rsidTr="003021FC">
        <w:tc>
          <w:tcPr>
            <w:tcW w:w="12437" w:type="dxa"/>
            <w:gridSpan w:val="7"/>
          </w:tcPr>
          <w:p w14:paraId="221E2CC1" w14:textId="77777777" w:rsidR="00D63320" w:rsidRPr="005D021D" w:rsidRDefault="00D63320" w:rsidP="001C68E6">
            <w:pPr>
              <w:rPr>
                <w:rFonts w:ascii="Times New Roman" w:hAnsi="Times New Roman" w:cs="Times New Roman"/>
                <w:b/>
              </w:rPr>
            </w:pPr>
            <w:r>
              <w:rPr>
                <w:rFonts w:ascii="Times New Roman" w:hAnsi="Times New Roman" w:cs="Times New Roman"/>
                <w:b/>
              </w:rPr>
              <w:t xml:space="preserve">Primary analyses </w:t>
            </w:r>
          </w:p>
        </w:tc>
        <w:tc>
          <w:tcPr>
            <w:tcW w:w="1521" w:type="dxa"/>
          </w:tcPr>
          <w:p w14:paraId="4CA5D30E" w14:textId="77777777" w:rsidR="00D63320" w:rsidRDefault="00D63320" w:rsidP="001C68E6">
            <w:pPr>
              <w:rPr>
                <w:rFonts w:ascii="Times New Roman" w:hAnsi="Times New Roman" w:cs="Times New Roman"/>
                <w:b/>
              </w:rPr>
            </w:pPr>
          </w:p>
        </w:tc>
      </w:tr>
      <w:tr w:rsidR="006B7FED" w:rsidRPr="005D021D" w14:paraId="7E4B442E" w14:textId="52EEC2A6" w:rsidTr="003021FC">
        <w:tc>
          <w:tcPr>
            <w:tcW w:w="2699" w:type="dxa"/>
          </w:tcPr>
          <w:p w14:paraId="0DF14009" w14:textId="678DE449" w:rsidR="006B7FED" w:rsidRPr="005D021D" w:rsidRDefault="006B7FED" w:rsidP="006B7FED">
            <w:pPr>
              <w:ind w:leftChars="100" w:left="240"/>
              <w:rPr>
                <w:rFonts w:ascii="Times New Roman" w:hAnsi="Times New Roman" w:cs="Times New Roman"/>
              </w:rPr>
            </w:pPr>
            <w:r w:rsidRPr="005D021D">
              <w:rPr>
                <w:rFonts w:ascii="Times New Roman" w:hAnsi="Times New Roman" w:cs="Times New Roman"/>
              </w:rPr>
              <w:t>Influenza-associated hospitalization</w:t>
            </w:r>
          </w:p>
        </w:tc>
        <w:tc>
          <w:tcPr>
            <w:tcW w:w="1484" w:type="dxa"/>
            <w:vAlign w:val="center"/>
          </w:tcPr>
          <w:p w14:paraId="7B325330" w14:textId="77777777" w:rsidR="006B7FED" w:rsidRPr="005D021D" w:rsidRDefault="006B7FED" w:rsidP="006B7FED">
            <w:pPr>
              <w:jc w:val="right"/>
              <w:rPr>
                <w:rFonts w:ascii="Times New Roman" w:eastAsia="標楷體" w:hAnsi="Times New Roman" w:cs="Times New Roman"/>
                <w:color w:val="000000" w:themeColor="text1" w:themeShade="80"/>
              </w:rPr>
            </w:pPr>
            <w:r>
              <w:rPr>
                <w:rFonts w:ascii="Times New Roman" w:eastAsia="標楷體" w:hAnsi="Times New Roman" w:cs="Times New Roman" w:hint="eastAsia"/>
                <w:color w:val="000000" w:themeColor="text1" w:themeShade="80"/>
              </w:rPr>
              <w:t>3</w:t>
            </w:r>
            <w:r>
              <w:rPr>
                <w:rFonts w:ascii="Times New Roman" w:eastAsia="標楷體" w:hAnsi="Times New Roman" w:cs="Times New Roman"/>
                <w:color w:val="000000" w:themeColor="text1" w:themeShade="80"/>
              </w:rPr>
              <w:t>,445</w:t>
            </w:r>
          </w:p>
        </w:tc>
        <w:tc>
          <w:tcPr>
            <w:tcW w:w="1515" w:type="dxa"/>
            <w:vAlign w:val="center"/>
          </w:tcPr>
          <w:p w14:paraId="54AE41F0" w14:textId="77777777" w:rsidR="006B7FED" w:rsidRPr="005D021D" w:rsidRDefault="006B7FED" w:rsidP="006B7FED">
            <w:pPr>
              <w:jc w:val="right"/>
              <w:rPr>
                <w:rFonts w:ascii="Times New Roman" w:hAnsi="Times New Roman" w:cs="Times New Roman"/>
              </w:rPr>
            </w:pPr>
            <w:r w:rsidRPr="005D021D">
              <w:rPr>
                <w:rFonts w:ascii="Times New Roman" w:eastAsia="標楷體" w:hAnsi="Times New Roman" w:cs="Times New Roman"/>
                <w:color w:val="000000" w:themeColor="text1" w:themeShade="80"/>
              </w:rPr>
              <w:t>3.12</w:t>
            </w:r>
          </w:p>
        </w:tc>
        <w:tc>
          <w:tcPr>
            <w:tcW w:w="1484" w:type="dxa"/>
            <w:vAlign w:val="center"/>
          </w:tcPr>
          <w:p w14:paraId="3C246470" w14:textId="77777777" w:rsidR="006B7FED" w:rsidRPr="005D021D" w:rsidRDefault="006B7FED" w:rsidP="006B7FED">
            <w:pPr>
              <w:jc w:val="right"/>
              <w:rPr>
                <w:rFonts w:ascii="Times New Roman" w:eastAsia="標楷體" w:hAnsi="Times New Roman" w:cs="Times New Roman"/>
                <w:color w:val="000000" w:themeColor="text1" w:themeShade="80"/>
              </w:rPr>
            </w:pPr>
            <w:r>
              <w:rPr>
                <w:rFonts w:ascii="Times New Roman" w:eastAsia="標楷體" w:hAnsi="Times New Roman" w:cs="Times New Roman" w:hint="eastAsia"/>
                <w:color w:val="000000" w:themeColor="text1" w:themeShade="80"/>
              </w:rPr>
              <w:t>4</w:t>
            </w:r>
            <w:r>
              <w:rPr>
                <w:rFonts w:ascii="Times New Roman" w:eastAsia="標楷體" w:hAnsi="Times New Roman" w:cs="Times New Roman"/>
                <w:color w:val="000000" w:themeColor="text1" w:themeShade="80"/>
              </w:rPr>
              <w:t>,001</w:t>
            </w:r>
          </w:p>
        </w:tc>
        <w:tc>
          <w:tcPr>
            <w:tcW w:w="1515" w:type="dxa"/>
            <w:vAlign w:val="center"/>
          </w:tcPr>
          <w:p w14:paraId="5B2DE4C4" w14:textId="77777777" w:rsidR="006B7FED" w:rsidRPr="005D021D" w:rsidRDefault="006B7FED" w:rsidP="006B7FED">
            <w:pPr>
              <w:jc w:val="right"/>
              <w:rPr>
                <w:rFonts w:ascii="Times New Roman" w:hAnsi="Times New Roman" w:cs="Times New Roman"/>
              </w:rPr>
            </w:pPr>
            <w:r w:rsidRPr="005D021D">
              <w:rPr>
                <w:rFonts w:ascii="Times New Roman" w:eastAsia="標楷體" w:hAnsi="Times New Roman" w:cs="Times New Roman"/>
                <w:color w:val="000000" w:themeColor="text1" w:themeShade="80"/>
              </w:rPr>
              <w:t>3.67</w:t>
            </w:r>
          </w:p>
        </w:tc>
        <w:tc>
          <w:tcPr>
            <w:tcW w:w="1850" w:type="dxa"/>
            <w:vAlign w:val="center"/>
          </w:tcPr>
          <w:p w14:paraId="0AAE295E" w14:textId="77777777" w:rsidR="006B7FED" w:rsidRPr="005D021D" w:rsidRDefault="006B7FED" w:rsidP="006B7FED">
            <w:pPr>
              <w:pStyle w:val="Web"/>
              <w:spacing w:before="0" w:beforeAutospacing="0" w:after="0" w:afterAutospacing="0"/>
              <w:jc w:val="right"/>
              <w:rPr>
                <w:rFonts w:ascii="Times New Roman" w:hAnsi="Times New Roman" w:cs="Times New Roman"/>
                <w:sz w:val="36"/>
                <w:szCs w:val="36"/>
              </w:rPr>
            </w:pPr>
            <w:r w:rsidRPr="005D021D">
              <w:rPr>
                <w:rFonts w:ascii="Times New Roman" w:eastAsia="標楷體" w:hAnsi="Times New Roman" w:cs="Times New Roman"/>
                <w:b/>
                <w:bCs/>
                <w:color w:val="000000" w:themeColor="text1" w:themeShade="80"/>
              </w:rPr>
              <w:t>0.86 (0.82, 0.90)</w:t>
            </w:r>
          </w:p>
        </w:tc>
        <w:tc>
          <w:tcPr>
            <w:tcW w:w="1890" w:type="dxa"/>
            <w:vAlign w:val="center"/>
          </w:tcPr>
          <w:p w14:paraId="5675BFC8" w14:textId="77777777" w:rsidR="006B7FED" w:rsidRPr="005D021D" w:rsidRDefault="006B7FED" w:rsidP="006B7FED">
            <w:pPr>
              <w:pStyle w:val="Web"/>
              <w:spacing w:before="0" w:beforeAutospacing="0" w:after="0" w:afterAutospacing="0"/>
              <w:jc w:val="right"/>
              <w:rPr>
                <w:rFonts w:ascii="Times New Roman" w:hAnsi="Times New Roman" w:cs="Times New Roman"/>
                <w:sz w:val="36"/>
                <w:szCs w:val="36"/>
              </w:rPr>
            </w:pPr>
            <w:r w:rsidRPr="005D021D">
              <w:rPr>
                <w:rFonts w:ascii="Times New Roman" w:eastAsia="標楷體" w:hAnsi="Times New Roman" w:cs="Times New Roman"/>
                <w:b/>
                <w:bCs/>
                <w:color w:val="000000" w:themeColor="text1" w:themeShade="80"/>
              </w:rPr>
              <w:t>14 (10, 18)</w:t>
            </w:r>
          </w:p>
        </w:tc>
        <w:tc>
          <w:tcPr>
            <w:tcW w:w="1521" w:type="dxa"/>
            <w:tcBorders>
              <w:top w:val="nil"/>
              <w:left w:val="nil"/>
              <w:bottom w:val="nil"/>
              <w:right w:val="nil"/>
            </w:tcBorders>
            <w:shd w:val="clear" w:color="auto" w:fill="auto"/>
            <w:vAlign w:val="center"/>
          </w:tcPr>
          <w:p w14:paraId="2CAE4E98" w14:textId="262650C9" w:rsidR="006B7FED" w:rsidRPr="003021FC" w:rsidRDefault="006B7FED" w:rsidP="003021FC">
            <w:pPr>
              <w:pStyle w:val="Web"/>
              <w:wordWrap w:val="0"/>
              <w:spacing w:before="0" w:beforeAutospacing="0" w:after="0" w:afterAutospacing="0"/>
              <w:jc w:val="right"/>
              <w:rPr>
                <w:rFonts w:ascii="Times New Roman" w:eastAsia="標楷體" w:hAnsi="Times New Roman" w:cs="Times New Roman"/>
                <w:bCs/>
                <w:color w:val="000000" w:themeColor="text1" w:themeShade="80"/>
              </w:rPr>
            </w:pPr>
            <w:r w:rsidRPr="003021FC">
              <w:rPr>
                <w:rFonts w:ascii="Times New Roman" w:hAnsi="Times New Roman" w:cs="Times New Roman"/>
                <w:color w:val="000000"/>
              </w:rPr>
              <w:t>46.79</w:t>
            </w:r>
          </w:p>
        </w:tc>
      </w:tr>
      <w:tr w:rsidR="006B7FED" w:rsidRPr="005D021D" w14:paraId="67EB01FA" w14:textId="110ABFE7" w:rsidTr="003021FC">
        <w:tc>
          <w:tcPr>
            <w:tcW w:w="2699" w:type="dxa"/>
          </w:tcPr>
          <w:p w14:paraId="28838176" w14:textId="77777777" w:rsidR="006B7FED" w:rsidRPr="005D021D" w:rsidRDefault="006B7FED" w:rsidP="006B7FED">
            <w:pPr>
              <w:ind w:leftChars="100" w:left="240"/>
              <w:rPr>
                <w:rFonts w:ascii="Times New Roman" w:hAnsi="Times New Roman" w:cs="Times New Roman"/>
              </w:rPr>
            </w:pPr>
            <w:r w:rsidRPr="005D021D">
              <w:rPr>
                <w:rFonts w:ascii="Times New Roman" w:hAnsi="Times New Roman" w:cs="Times New Roman"/>
              </w:rPr>
              <w:t>Influenza-associated outpatient visits</w:t>
            </w:r>
            <w:r w:rsidRPr="0098218A">
              <w:rPr>
                <w:rFonts w:ascii="Times New Roman" w:hAnsi="Times New Roman" w:cs="Times New Roman"/>
                <w:b/>
                <w:vertAlign w:val="superscript"/>
              </w:rPr>
              <w:t>‡</w:t>
            </w:r>
          </w:p>
        </w:tc>
        <w:tc>
          <w:tcPr>
            <w:tcW w:w="1484" w:type="dxa"/>
            <w:vAlign w:val="center"/>
          </w:tcPr>
          <w:p w14:paraId="580A634F" w14:textId="77777777" w:rsidR="006B7FED" w:rsidRPr="005D021D" w:rsidRDefault="006B7FED" w:rsidP="006B7FED">
            <w:pPr>
              <w:jc w:val="right"/>
              <w:rPr>
                <w:rFonts w:ascii="Times New Roman" w:eastAsia="標楷體" w:hAnsi="Times New Roman" w:cs="Times New Roman"/>
                <w:color w:val="000000" w:themeColor="text1" w:themeShade="80"/>
              </w:rPr>
            </w:pPr>
            <w:r>
              <w:rPr>
                <w:rFonts w:ascii="Times New Roman" w:eastAsia="標楷體" w:hAnsi="Times New Roman" w:cs="Times New Roman" w:hint="eastAsia"/>
                <w:color w:val="000000" w:themeColor="text1" w:themeShade="80"/>
              </w:rPr>
              <w:t>5</w:t>
            </w:r>
            <w:r>
              <w:rPr>
                <w:rFonts w:ascii="Times New Roman" w:eastAsia="標楷體" w:hAnsi="Times New Roman" w:cs="Times New Roman"/>
                <w:color w:val="000000" w:themeColor="text1" w:themeShade="80"/>
              </w:rPr>
              <w:t>71</w:t>
            </w:r>
          </w:p>
        </w:tc>
        <w:tc>
          <w:tcPr>
            <w:tcW w:w="1515" w:type="dxa"/>
            <w:vAlign w:val="center"/>
          </w:tcPr>
          <w:p w14:paraId="2190A691" w14:textId="77777777" w:rsidR="006B7FED" w:rsidRPr="005D021D" w:rsidRDefault="006B7FED" w:rsidP="006B7FED">
            <w:pPr>
              <w:jc w:val="right"/>
              <w:rPr>
                <w:rFonts w:ascii="Times New Roman" w:hAnsi="Times New Roman" w:cs="Times New Roman"/>
              </w:rPr>
            </w:pPr>
            <w:r w:rsidRPr="005D021D">
              <w:rPr>
                <w:rFonts w:ascii="Times New Roman" w:eastAsia="標楷體" w:hAnsi="Times New Roman" w:cs="Times New Roman"/>
                <w:color w:val="000000" w:themeColor="text1" w:themeShade="80"/>
              </w:rPr>
              <w:t>0.52</w:t>
            </w:r>
          </w:p>
        </w:tc>
        <w:tc>
          <w:tcPr>
            <w:tcW w:w="1484" w:type="dxa"/>
            <w:vAlign w:val="center"/>
          </w:tcPr>
          <w:p w14:paraId="4552CC7C" w14:textId="77777777" w:rsidR="006B7FED" w:rsidRPr="005D021D" w:rsidRDefault="006B7FED" w:rsidP="006B7FED">
            <w:pPr>
              <w:jc w:val="right"/>
              <w:rPr>
                <w:rFonts w:ascii="Times New Roman" w:eastAsia="標楷體" w:hAnsi="Times New Roman" w:cs="Times New Roman"/>
                <w:color w:val="000000" w:themeColor="text1" w:themeShade="80"/>
              </w:rPr>
            </w:pPr>
            <w:r>
              <w:rPr>
                <w:rFonts w:ascii="Times New Roman" w:eastAsia="標楷體" w:hAnsi="Times New Roman" w:cs="Times New Roman" w:hint="eastAsia"/>
                <w:color w:val="000000" w:themeColor="text1" w:themeShade="80"/>
              </w:rPr>
              <w:t>6</w:t>
            </w:r>
            <w:r>
              <w:rPr>
                <w:rFonts w:ascii="Times New Roman" w:eastAsia="標楷體" w:hAnsi="Times New Roman" w:cs="Times New Roman"/>
                <w:color w:val="000000" w:themeColor="text1" w:themeShade="80"/>
              </w:rPr>
              <w:t>09</w:t>
            </w:r>
          </w:p>
        </w:tc>
        <w:tc>
          <w:tcPr>
            <w:tcW w:w="1515" w:type="dxa"/>
            <w:vAlign w:val="center"/>
          </w:tcPr>
          <w:p w14:paraId="147B99A6" w14:textId="77777777" w:rsidR="006B7FED" w:rsidRPr="005D021D" w:rsidRDefault="006B7FED" w:rsidP="006B7FED">
            <w:pPr>
              <w:jc w:val="right"/>
              <w:rPr>
                <w:rFonts w:ascii="Times New Roman" w:hAnsi="Times New Roman" w:cs="Times New Roman"/>
              </w:rPr>
            </w:pPr>
            <w:r w:rsidRPr="005D021D">
              <w:rPr>
                <w:rFonts w:ascii="Times New Roman" w:eastAsia="標楷體" w:hAnsi="Times New Roman" w:cs="Times New Roman"/>
                <w:color w:val="000000" w:themeColor="text1" w:themeShade="80"/>
              </w:rPr>
              <w:t>0.56</w:t>
            </w:r>
          </w:p>
        </w:tc>
        <w:tc>
          <w:tcPr>
            <w:tcW w:w="1850" w:type="dxa"/>
            <w:vAlign w:val="center"/>
          </w:tcPr>
          <w:p w14:paraId="64C23EA8" w14:textId="77777777" w:rsidR="006B7FED" w:rsidRPr="005D021D" w:rsidRDefault="006B7FED" w:rsidP="006B7FED">
            <w:pPr>
              <w:pStyle w:val="Web"/>
              <w:spacing w:before="0" w:beforeAutospacing="0" w:after="0" w:afterAutospacing="0"/>
              <w:jc w:val="right"/>
              <w:rPr>
                <w:rFonts w:ascii="Times New Roman" w:hAnsi="Times New Roman" w:cs="Times New Roman"/>
                <w:sz w:val="36"/>
                <w:szCs w:val="36"/>
              </w:rPr>
            </w:pPr>
            <w:r w:rsidRPr="005D021D">
              <w:rPr>
                <w:rFonts w:ascii="Times New Roman" w:eastAsia="標楷體" w:hAnsi="Times New Roman" w:cs="Times New Roman"/>
                <w:color w:val="000000" w:themeColor="text1" w:themeShade="80"/>
              </w:rPr>
              <w:t>0.90 (0.82, 1.03)</w:t>
            </w:r>
          </w:p>
        </w:tc>
        <w:tc>
          <w:tcPr>
            <w:tcW w:w="1890" w:type="dxa"/>
            <w:vAlign w:val="center"/>
          </w:tcPr>
          <w:p w14:paraId="0AEAAC92" w14:textId="77777777" w:rsidR="006B7FED" w:rsidRPr="005D021D" w:rsidRDefault="006B7FED" w:rsidP="006B7FED">
            <w:pPr>
              <w:pStyle w:val="Web"/>
              <w:spacing w:before="0" w:beforeAutospacing="0" w:after="0" w:afterAutospacing="0"/>
              <w:jc w:val="right"/>
              <w:rPr>
                <w:rFonts w:ascii="Times New Roman" w:hAnsi="Times New Roman" w:cs="Times New Roman"/>
                <w:sz w:val="36"/>
                <w:szCs w:val="36"/>
              </w:rPr>
            </w:pPr>
            <w:r w:rsidRPr="005D021D">
              <w:rPr>
                <w:rFonts w:ascii="Times New Roman" w:eastAsia="標楷體" w:hAnsi="Times New Roman" w:cs="Times New Roman"/>
                <w:color w:val="000000" w:themeColor="text1" w:themeShade="80"/>
              </w:rPr>
              <w:t>10 (-3, 18)</w:t>
            </w:r>
          </w:p>
        </w:tc>
        <w:tc>
          <w:tcPr>
            <w:tcW w:w="1521" w:type="dxa"/>
            <w:tcBorders>
              <w:top w:val="nil"/>
              <w:left w:val="nil"/>
              <w:bottom w:val="nil"/>
              <w:right w:val="nil"/>
            </w:tcBorders>
            <w:shd w:val="clear" w:color="auto" w:fill="auto"/>
            <w:vAlign w:val="center"/>
          </w:tcPr>
          <w:p w14:paraId="6470BD29" w14:textId="37246407" w:rsidR="006B7FED" w:rsidRPr="006B7FED" w:rsidRDefault="006B7FED" w:rsidP="006B7FED">
            <w:pPr>
              <w:pStyle w:val="Web"/>
              <w:spacing w:before="0" w:beforeAutospacing="0" w:after="0" w:afterAutospacing="0"/>
              <w:jc w:val="right"/>
              <w:rPr>
                <w:rFonts w:ascii="Times New Roman" w:eastAsia="標楷體" w:hAnsi="Times New Roman" w:cs="Times New Roman"/>
                <w:color w:val="000000" w:themeColor="text1" w:themeShade="80"/>
              </w:rPr>
            </w:pPr>
            <w:r w:rsidRPr="003021FC">
              <w:rPr>
                <w:rFonts w:ascii="Times New Roman" w:hAnsi="Times New Roman" w:cs="Times New Roman"/>
                <w:color w:val="000000"/>
              </w:rPr>
              <w:t>54.96</w:t>
            </w:r>
          </w:p>
        </w:tc>
      </w:tr>
      <w:tr w:rsidR="006B7FED" w:rsidRPr="005D021D" w14:paraId="624D62A9" w14:textId="466F514C" w:rsidTr="003021FC">
        <w:tc>
          <w:tcPr>
            <w:tcW w:w="2699" w:type="dxa"/>
          </w:tcPr>
          <w:p w14:paraId="3DB7C2B7" w14:textId="77777777" w:rsidR="006B7FED" w:rsidRPr="005D021D" w:rsidRDefault="006B7FED" w:rsidP="006B7FED">
            <w:pPr>
              <w:ind w:leftChars="100" w:left="240"/>
              <w:rPr>
                <w:rFonts w:ascii="Times New Roman" w:hAnsi="Times New Roman" w:cs="Times New Roman"/>
              </w:rPr>
            </w:pPr>
            <w:r w:rsidRPr="005D021D">
              <w:rPr>
                <w:rFonts w:ascii="Times New Roman" w:hAnsi="Times New Roman" w:cs="Times New Roman"/>
              </w:rPr>
              <w:t>Influenza-associated ER visits</w:t>
            </w:r>
            <w:r w:rsidRPr="0098218A">
              <w:rPr>
                <w:rFonts w:ascii="Times New Roman" w:hAnsi="Times New Roman" w:cs="Times New Roman"/>
                <w:b/>
                <w:vertAlign w:val="superscript"/>
              </w:rPr>
              <w:t>‡</w:t>
            </w:r>
          </w:p>
        </w:tc>
        <w:tc>
          <w:tcPr>
            <w:tcW w:w="1484" w:type="dxa"/>
            <w:vAlign w:val="center"/>
          </w:tcPr>
          <w:p w14:paraId="4DB5B9BA" w14:textId="77777777" w:rsidR="006B7FED" w:rsidRPr="005D021D" w:rsidRDefault="006B7FED" w:rsidP="006B7FED">
            <w:pPr>
              <w:jc w:val="right"/>
              <w:rPr>
                <w:rFonts w:ascii="Times New Roman" w:eastAsia="標楷體" w:hAnsi="Times New Roman" w:cs="Times New Roman"/>
                <w:color w:val="000000" w:themeColor="text1" w:themeShade="80"/>
              </w:rPr>
            </w:pPr>
            <w:r>
              <w:rPr>
                <w:rFonts w:ascii="Times New Roman" w:eastAsia="標楷體" w:hAnsi="Times New Roman" w:cs="Times New Roman" w:hint="eastAsia"/>
                <w:color w:val="000000" w:themeColor="text1" w:themeShade="80"/>
              </w:rPr>
              <w:t>2</w:t>
            </w:r>
            <w:r>
              <w:rPr>
                <w:rFonts w:ascii="Times New Roman" w:eastAsia="標楷體" w:hAnsi="Times New Roman" w:cs="Times New Roman"/>
                <w:color w:val="000000" w:themeColor="text1" w:themeShade="80"/>
              </w:rPr>
              <w:t>23</w:t>
            </w:r>
          </w:p>
        </w:tc>
        <w:tc>
          <w:tcPr>
            <w:tcW w:w="1515" w:type="dxa"/>
            <w:vAlign w:val="center"/>
          </w:tcPr>
          <w:p w14:paraId="4FA2E6D7" w14:textId="77777777" w:rsidR="006B7FED" w:rsidRPr="005D021D" w:rsidRDefault="006B7FED" w:rsidP="006B7FED">
            <w:pPr>
              <w:jc w:val="right"/>
              <w:rPr>
                <w:rFonts w:ascii="Times New Roman" w:hAnsi="Times New Roman" w:cs="Times New Roman"/>
              </w:rPr>
            </w:pPr>
            <w:r w:rsidRPr="005D021D">
              <w:rPr>
                <w:rFonts w:ascii="Times New Roman" w:eastAsia="標楷體" w:hAnsi="Times New Roman" w:cs="Times New Roman"/>
                <w:color w:val="000000" w:themeColor="text1" w:themeShade="80"/>
              </w:rPr>
              <w:t>0.20</w:t>
            </w:r>
          </w:p>
        </w:tc>
        <w:tc>
          <w:tcPr>
            <w:tcW w:w="1484" w:type="dxa"/>
            <w:vAlign w:val="center"/>
          </w:tcPr>
          <w:p w14:paraId="377EB0E1" w14:textId="77777777" w:rsidR="006B7FED" w:rsidRPr="005D021D" w:rsidRDefault="006B7FED" w:rsidP="006B7FED">
            <w:pPr>
              <w:jc w:val="right"/>
              <w:rPr>
                <w:rFonts w:ascii="Times New Roman" w:eastAsia="標楷體" w:hAnsi="Times New Roman" w:cs="Times New Roman"/>
                <w:color w:val="000000" w:themeColor="text1" w:themeShade="80"/>
              </w:rPr>
            </w:pPr>
            <w:r>
              <w:rPr>
                <w:rFonts w:ascii="Times New Roman" w:eastAsia="標楷體" w:hAnsi="Times New Roman" w:cs="Times New Roman" w:hint="eastAsia"/>
                <w:color w:val="000000" w:themeColor="text1" w:themeShade="80"/>
              </w:rPr>
              <w:t>2</w:t>
            </w:r>
            <w:r>
              <w:rPr>
                <w:rFonts w:ascii="Times New Roman" w:eastAsia="標楷體" w:hAnsi="Times New Roman" w:cs="Times New Roman"/>
                <w:color w:val="000000" w:themeColor="text1" w:themeShade="80"/>
              </w:rPr>
              <w:t>45</w:t>
            </w:r>
          </w:p>
        </w:tc>
        <w:tc>
          <w:tcPr>
            <w:tcW w:w="1515" w:type="dxa"/>
            <w:vAlign w:val="center"/>
          </w:tcPr>
          <w:p w14:paraId="12547B5D" w14:textId="77777777" w:rsidR="006B7FED" w:rsidRPr="005D021D" w:rsidRDefault="006B7FED" w:rsidP="006B7FED">
            <w:pPr>
              <w:jc w:val="right"/>
              <w:rPr>
                <w:rFonts w:ascii="Times New Roman" w:hAnsi="Times New Roman" w:cs="Times New Roman"/>
              </w:rPr>
            </w:pPr>
            <w:r w:rsidRPr="005D021D">
              <w:rPr>
                <w:rFonts w:ascii="Times New Roman" w:eastAsia="標楷體" w:hAnsi="Times New Roman" w:cs="Times New Roman"/>
                <w:color w:val="000000" w:themeColor="text1" w:themeShade="80"/>
              </w:rPr>
              <w:t>0.22</w:t>
            </w:r>
          </w:p>
        </w:tc>
        <w:tc>
          <w:tcPr>
            <w:tcW w:w="1850" w:type="dxa"/>
            <w:vAlign w:val="center"/>
          </w:tcPr>
          <w:p w14:paraId="4E0D472C" w14:textId="77777777" w:rsidR="006B7FED" w:rsidRPr="005D021D" w:rsidRDefault="006B7FED" w:rsidP="006B7FED">
            <w:pPr>
              <w:pStyle w:val="Web"/>
              <w:spacing w:before="0" w:beforeAutospacing="0" w:after="0" w:afterAutospacing="0"/>
              <w:jc w:val="right"/>
              <w:rPr>
                <w:rFonts w:ascii="Times New Roman" w:hAnsi="Times New Roman" w:cs="Times New Roman"/>
                <w:sz w:val="36"/>
                <w:szCs w:val="36"/>
              </w:rPr>
            </w:pPr>
            <w:r w:rsidRPr="005D021D">
              <w:rPr>
                <w:rFonts w:ascii="Times New Roman" w:eastAsia="標楷體" w:hAnsi="Times New Roman" w:cs="Times New Roman"/>
                <w:color w:val="000000" w:themeColor="text1" w:themeShade="80"/>
              </w:rPr>
              <w:t>0.90 (0.75, 1.08)</w:t>
            </w:r>
          </w:p>
        </w:tc>
        <w:tc>
          <w:tcPr>
            <w:tcW w:w="1890" w:type="dxa"/>
            <w:vAlign w:val="center"/>
          </w:tcPr>
          <w:p w14:paraId="6E703926" w14:textId="77777777" w:rsidR="006B7FED" w:rsidRPr="005D021D" w:rsidRDefault="006B7FED" w:rsidP="006B7FED">
            <w:pPr>
              <w:pStyle w:val="Web"/>
              <w:spacing w:before="0" w:beforeAutospacing="0" w:after="0" w:afterAutospacing="0"/>
              <w:jc w:val="right"/>
              <w:rPr>
                <w:rFonts w:ascii="Times New Roman" w:hAnsi="Times New Roman" w:cs="Times New Roman"/>
                <w:sz w:val="36"/>
                <w:szCs w:val="36"/>
              </w:rPr>
            </w:pPr>
            <w:r w:rsidRPr="005D021D">
              <w:rPr>
                <w:rFonts w:ascii="Times New Roman" w:eastAsia="標楷體" w:hAnsi="Times New Roman" w:cs="Times New Roman"/>
                <w:color w:val="000000" w:themeColor="text1" w:themeShade="80"/>
              </w:rPr>
              <w:t>10 (-8, 25)</w:t>
            </w:r>
          </w:p>
        </w:tc>
        <w:tc>
          <w:tcPr>
            <w:tcW w:w="1521" w:type="dxa"/>
            <w:tcBorders>
              <w:top w:val="nil"/>
              <w:left w:val="nil"/>
              <w:bottom w:val="nil"/>
              <w:right w:val="nil"/>
            </w:tcBorders>
            <w:shd w:val="clear" w:color="auto" w:fill="auto"/>
            <w:vAlign w:val="center"/>
          </w:tcPr>
          <w:p w14:paraId="378EA654" w14:textId="33F09782" w:rsidR="006B7FED" w:rsidRPr="006B7FED" w:rsidRDefault="006B7FED" w:rsidP="006B7FED">
            <w:pPr>
              <w:pStyle w:val="Web"/>
              <w:spacing w:before="0" w:beforeAutospacing="0" w:after="0" w:afterAutospacing="0"/>
              <w:jc w:val="right"/>
              <w:rPr>
                <w:rFonts w:ascii="Times New Roman" w:eastAsia="標楷體" w:hAnsi="Times New Roman" w:cs="Times New Roman"/>
                <w:color w:val="000000" w:themeColor="text1" w:themeShade="80"/>
              </w:rPr>
            </w:pPr>
            <w:r w:rsidRPr="003021FC">
              <w:rPr>
                <w:rFonts w:ascii="Times New Roman" w:hAnsi="Times New Roman" w:cs="Times New Roman"/>
                <w:color w:val="000000"/>
              </w:rPr>
              <w:t>77.82</w:t>
            </w:r>
          </w:p>
        </w:tc>
      </w:tr>
      <w:tr w:rsidR="006B7FED" w:rsidRPr="005D021D" w14:paraId="1233C9A9" w14:textId="0C842CD9" w:rsidTr="003021FC">
        <w:tc>
          <w:tcPr>
            <w:tcW w:w="12437" w:type="dxa"/>
            <w:gridSpan w:val="7"/>
          </w:tcPr>
          <w:p w14:paraId="4DCED0F9" w14:textId="77777777" w:rsidR="006B7FED" w:rsidRPr="005D021D" w:rsidRDefault="006B7FED" w:rsidP="006B7FED">
            <w:pPr>
              <w:rPr>
                <w:rFonts w:ascii="Times New Roman" w:hAnsi="Times New Roman" w:cs="Times New Roman"/>
                <w:b/>
              </w:rPr>
            </w:pPr>
            <w:r>
              <w:rPr>
                <w:rFonts w:ascii="Times New Roman" w:hAnsi="Times New Roman" w:cs="Times New Roman"/>
                <w:b/>
              </w:rPr>
              <w:t>Sensitivity analyses</w:t>
            </w:r>
          </w:p>
        </w:tc>
        <w:tc>
          <w:tcPr>
            <w:tcW w:w="1521" w:type="dxa"/>
          </w:tcPr>
          <w:p w14:paraId="45B93609" w14:textId="77777777" w:rsidR="006B7FED" w:rsidRPr="006B7FED" w:rsidRDefault="006B7FED" w:rsidP="006B7FED">
            <w:pPr>
              <w:rPr>
                <w:rFonts w:ascii="Times New Roman" w:hAnsi="Times New Roman" w:cs="Times New Roman"/>
                <w:b/>
              </w:rPr>
            </w:pPr>
          </w:p>
        </w:tc>
      </w:tr>
      <w:tr w:rsidR="006B7FED" w:rsidRPr="005D021D" w14:paraId="1A12BA22" w14:textId="31484921" w:rsidTr="003021FC">
        <w:tc>
          <w:tcPr>
            <w:tcW w:w="12437" w:type="dxa"/>
            <w:gridSpan w:val="7"/>
          </w:tcPr>
          <w:p w14:paraId="67CC0CC4" w14:textId="77777777" w:rsidR="006B7FED" w:rsidRPr="000E44D5" w:rsidRDefault="006B7FED" w:rsidP="006B7FED">
            <w:pPr>
              <w:rPr>
                <w:rFonts w:ascii="Times New Roman" w:hAnsi="Times New Roman" w:cs="Times New Roman"/>
                <w:i/>
              </w:rPr>
            </w:pPr>
            <w:r>
              <w:rPr>
                <w:rFonts w:ascii="Times New Roman" w:hAnsi="Times New Roman" w:cs="Times New Roman"/>
                <w:i/>
              </w:rPr>
              <w:t>I</w:t>
            </w:r>
            <w:r w:rsidRPr="000E44D5">
              <w:rPr>
                <w:rFonts w:ascii="Times New Roman" w:hAnsi="Times New Roman" w:cs="Times New Roman"/>
                <w:i/>
              </w:rPr>
              <w:t xml:space="preserve">nfluenza </w:t>
            </w:r>
            <w:r>
              <w:rPr>
                <w:rFonts w:ascii="Times New Roman" w:hAnsi="Times New Roman" w:cs="Times New Roman"/>
                <w:i/>
              </w:rPr>
              <w:t xml:space="preserve">event determined according to </w:t>
            </w:r>
            <w:r w:rsidRPr="004E189F">
              <w:rPr>
                <w:rFonts w:ascii="Times New Roman" w:hAnsi="Times New Roman" w:cs="Times New Roman"/>
                <w:i/>
              </w:rPr>
              <w:t>principal diagnostic codes as influenza</w:t>
            </w:r>
            <w:r w:rsidRPr="004E189F" w:rsidDel="004E189F">
              <w:rPr>
                <w:rFonts w:ascii="Times New Roman" w:hAnsi="Times New Roman" w:cs="Times New Roman"/>
                <w:i/>
              </w:rPr>
              <w:t xml:space="preserve"> </w:t>
            </w:r>
          </w:p>
        </w:tc>
        <w:tc>
          <w:tcPr>
            <w:tcW w:w="1521" w:type="dxa"/>
          </w:tcPr>
          <w:p w14:paraId="3D2A4211" w14:textId="77777777" w:rsidR="006B7FED" w:rsidRPr="006B7FED" w:rsidRDefault="006B7FED" w:rsidP="006B7FED">
            <w:pPr>
              <w:rPr>
                <w:rFonts w:ascii="Times New Roman" w:hAnsi="Times New Roman" w:cs="Times New Roman"/>
                <w:i/>
              </w:rPr>
            </w:pPr>
          </w:p>
        </w:tc>
      </w:tr>
      <w:tr w:rsidR="006B7FED" w:rsidRPr="005D021D" w14:paraId="42EF1E45" w14:textId="1C28B7CC" w:rsidTr="003021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99" w:type="dxa"/>
            <w:tcBorders>
              <w:top w:val="nil"/>
              <w:left w:val="nil"/>
              <w:bottom w:val="nil"/>
              <w:right w:val="nil"/>
            </w:tcBorders>
          </w:tcPr>
          <w:p w14:paraId="5B7B78A6" w14:textId="497BA3C1" w:rsidR="006B7FED" w:rsidRPr="005D021D" w:rsidRDefault="006B7FED" w:rsidP="006B7FED">
            <w:pPr>
              <w:ind w:leftChars="100" w:left="240"/>
              <w:rPr>
                <w:rFonts w:ascii="Times New Roman" w:hAnsi="Times New Roman" w:cs="Times New Roman"/>
              </w:rPr>
            </w:pPr>
            <w:r w:rsidRPr="005D021D">
              <w:rPr>
                <w:rFonts w:ascii="Times New Roman" w:hAnsi="Times New Roman" w:cs="Times New Roman"/>
              </w:rPr>
              <w:t>Influenza-associated hospitalization</w:t>
            </w:r>
          </w:p>
        </w:tc>
        <w:tc>
          <w:tcPr>
            <w:tcW w:w="1484" w:type="dxa"/>
            <w:tcBorders>
              <w:top w:val="nil"/>
              <w:left w:val="nil"/>
              <w:bottom w:val="nil"/>
              <w:right w:val="nil"/>
            </w:tcBorders>
          </w:tcPr>
          <w:p w14:paraId="2AD07164" w14:textId="77777777" w:rsidR="006B7FED" w:rsidRPr="005D021D" w:rsidRDefault="006B7FED" w:rsidP="006B7FED">
            <w:pPr>
              <w:jc w:val="right"/>
              <w:rPr>
                <w:rFonts w:ascii="Times New Roman" w:hAnsi="Times New Roman" w:cs="Times New Roman"/>
              </w:rPr>
            </w:pPr>
            <w:r w:rsidRPr="000E44D5">
              <w:rPr>
                <w:rFonts w:ascii="Times New Roman" w:hAnsi="Times New Roman" w:cs="Times New Roman"/>
              </w:rPr>
              <w:t>2,231</w:t>
            </w:r>
          </w:p>
        </w:tc>
        <w:tc>
          <w:tcPr>
            <w:tcW w:w="1515" w:type="dxa"/>
            <w:tcBorders>
              <w:top w:val="nil"/>
              <w:left w:val="nil"/>
              <w:bottom w:val="nil"/>
              <w:right w:val="nil"/>
            </w:tcBorders>
          </w:tcPr>
          <w:p w14:paraId="199AD130" w14:textId="77777777" w:rsidR="006B7FED" w:rsidRPr="005D021D" w:rsidRDefault="006B7FED" w:rsidP="006B7FED">
            <w:pPr>
              <w:jc w:val="right"/>
              <w:rPr>
                <w:rFonts w:ascii="Times New Roman" w:hAnsi="Times New Roman" w:cs="Times New Roman"/>
              </w:rPr>
            </w:pPr>
            <w:r w:rsidRPr="000E44D5">
              <w:rPr>
                <w:rFonts w:ascii="Times New Roman" w:hAnsi="Times New Roman" w:cs="Times New Roman"/>
              </w:rPr>
              <w:t>2.02</w:t>
            </w:r>
          </w:p>
        </w:tc>
        <w:tc>
          <w:tcPr>
            <w:tcW w:w="1484" w:type="dxa"/>
            <w:tcBorders>
              <w:top w:val="nil"/>
              <w:left w:val="nil"/>
              <w:bottom w:val="nil"/>
              <w:right w:val="nil"/>
            </w:tcBorders>
          </w:tcPr>
          <w:p w14:paraId="6357D954" w14:textId="77777777" w:rsidR="006B7FED" w:rsidRPr="005D021D" w:rsidRDefault="006B7FED" w:rsidP="006B7FED">
            <w:pPr>
              <w:jc w:val="right"/>
              <w:rPr>
                <w:rFonts w:ascii="Times New Roman" w:hAnsi="Times New Roman" w:cs="Times New Roman"/>
              </w:rPr>
            </w:pPr>
            <w:r w:rsidRPr="000E44D5">
              <w:rPr>
                <w:rFonts w:ascii="Times New Roman" w:hAnsi="Times New Roman" w:cs="Times New Roman"/>
              </w:rPr>
              <w:t>2,556</w:t>
            </w:r>
          </w:p>
        </w:tc>
        <w:tc>
          <w:tcPr>
            <w:tcW w:w="1515" w:type="dxa"/>
            <w:tcBorders>
              <w:top w:val="nil"/>
              <w:left w:val="nil"/>
              <w:bottom w:val="nil"/>
              <w:right w:val="nil"/>
            </w:tcBorders>
          </w:tcPr>
          <w:p w14:paraId="3C3962E0" w14:textId="77777777" w:rsidR="006B7FED" w:rsidRPr="005D021D" w:rsidRDefault="006B7FED" w:rsidP="006B7FED">
            <w:pPr>
              <w:jc w:val="right"/>
              <w:rPr>
                <w:rFonts w:ascii="Times New Roman" w:hAnsi="Times New Roman" w:cs="Times New Roman"/>
              </w:rPr>
            </w:pPr>
            <w:r w:rsidRPr="000E44D5">
              <w:rPr>
                <w:rFonts w:ascii="Times New Roman" w:hAnsi="Times New Roman" w:cs="Times New Roman"/>
              </w:rPr>
              <w:t>2.34</w:t>
            </w:r>
          </w:p>
        </w:tc>
        <w:tc>
          <w:tcPr>
            <w:tcW w:w="1850" w:type="dxa"/>
            <w:tcBorders>
              <w:top w:val="nil"/>
              <w:left w:val="nil"/>
              <w:bottom w:val="nil"/>
              <w:right w:val="nil"/>
            </w:tcBorders>
          </w:tcPr>
          <w:p w14:paraId="009312C8" w14:textId="77777777" w:rsidR="006B7FED" w:rsidRPr="007E77AF" w:rsidRDefault="006B7FED" w:rsidP="006B7FED">
            <w:pPr>
              <w:wordWrap w:val="0"/>
              <w:jc w:val="right"/>
              <w:rPr>
                <w:rFonts w:ascii="Times New Roman" w:hAnsi="Times New Roman" w:cs="Times New Roman"/>
                <w:b/>
              </w:rPr>
            </w:pPr>
            <w:r w:rsidRPr="000E44D5">
              <w:rPr>
                <w:rFonts w:ascii="Times New Roman" w:hAnsi="Times New Roman" w:cs="Times New Roman"/>
                <w:b/>
              </w:rPr>
              <w:t>0.87</w:t>
            </w:r>
            <w:r w:rsidRPr="000E44D5">
              <w:rPr>
                <w:rFonts w:ascii="Times New Roman" w:hAnsi="Times New Roman" w:cs="Times New Roman"/>
                <w:b/>
              </w:rPr>
              <w:tab/>
            </w:r>
            <w:r>
              <w:rPr>
                <w:rFonts w:ascii="Times New Roman" w:hAnsi="Times New Roman" w:cs="Times New Roman"/>
                <w:b/>
              </w:rPr>
              <w:t>(</w:t>
            </w:r>
            <w:r w:rsidRPr="000E44D5">
              <w:rPr>
                <w:rFonts w:ascii="Times New Roman" w:hAnsi="Times New Roman" w:cs="Times New Roman"/>
                <w:b/>
              </w:rPr>
              <w:t>0.83</w:t>
            </w:r>
            <w:r>
              <w:rPr>
                <w:rFonts w:ascii="Times New Roman" w:hAnsi="Times New Roman" w:cs="Times New Roman"/>
                <w:b/>
              </w:rPr>
              <w:t xml:space="preserve">, </w:t>
            </w:r>
            <w:r w:rsidRPr="000E44D5">
              <w:rPr>
                <w:rFonts w:ascii="Times New Roman" w:hAnsi="Times New Roman" w:cs="Times New Roman"/>
                <w:b/>
              </w:rPr>
              <w:t>0.93</w:t>
            </w:r>
            <w:r>
              <w:rPr>
                <w:rFonts w:ascii="Times New Roman" w:hAnsi="Times New Roman" w:cs="Times New Roman"/>
                <w:b/>
              </w:rPr>
              <w:t>)</w:t>
            </w:r>
          </w:p>
        </w:tc>
        <w:tc>
          <w:tcPr>
            <w:tcW w:w="1890" w:type="dxa"/>
            <w:tcBorders>
              <w:top w:val="nil"/>
              <w:left w:val="nil"/>
              <w:bottom w:val="nil"/>
              <w:right w:val="nil"/>
            </w:tcBorders>
          </w:tcPr>
          <w:p w14:paraId="2544293F" w14:textId="77777777" w:rsidR="006B7FED" w:rsidRPr="00731A0C" w:rsidRDefault="006B7FED" w:rsidP="006B7FED">
            <w:pPr>
              <w:wordWrap w:val="0"/>
              <w:jc w:val="right"/>
              <w:rPr>
                <w:rFonts w:ascii="Times New Roman" w:hAnsi="Times New Roman" w:cs="Times New Roman"/>
                <w:b/>
              </w:rPr>
            </w:pPr>
            <w:r w:rsidRPr="00731A0C">
              <w:rPr>
                <w:rFonts w:ascii="Times New Roman" w:hAnsi="Times New Roman" w:cs="Times New Roman" w:hint="eastAsia"/>
                <w:b/>
              </w:rPr>
              <w:t>1</w:t>
            </w:r>
            <w:r w:rsidRPr="00731A0C">
              <w:rPr>
                <w:rFonts w:ascii="Times New Roman" w:hAnsi="Times New Roman" w:cs="Times New Roman"/>
                <w:b/>
              </w:rPr>
              <w:t>3 (7, 17)</w:t>
            </w:r>
          </w:p>
        </w:tc>
        <w:tc>
          <w:tcPr>
            <w:tcW w:w="1521" w:type="dxa"/>
            <w:tcBorders>
              <w:top w:val="nil"/>
              <w:left w:val="nil"/>
              <w:bottom w:val="nil"/>
              <w:right w:val="nil"/>
            </w:tcBorders>
            <w:shd w:val="clear" w:color="auto" w:fill="auto"/>
            <w:vAlign w:val="center"/>
          </w:tcPr>
          <w:p w14:paraId="611FDC15" w14:textId="53AE03C2" w:rsidR="006B7FED" w:rsidRPr="003021FC" w:rsidRDefault="006B7FED" w:rsidP="006B7FED">
            <w:pPr>
              <w:wordWrap w:val="0"/>
              <w:jc w:val="right"/>
              <w:rPr>
                <w:rFonts w:ascii="Times New Roman" w:hAnsi="Times New Roman" w:cs="Times New Roman"/>
              </w:rPr>
            </w:pPr>
            <w:r w:rsidRPr="003021FC">
              <w:rPr>
                <w:rFonts w:ascii="Times New Roman" w:hAnsi="Times New Roman" w:cs="Times New Roman"/>
                <w:color w:val="000000"/>
              </w:rPr>
              <w:t>27.23</w:t>
            </w:r>
          </w:p>
        </w:tc>
      </w:tr>
      <w:tr w:rsidR="006B7FED" w:rsidRPr="005D021D" w14:paraId="474A215B" w14:textId="084A28F3" w:rsidTr="003021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99" w:type="dxa"/>
            <w:tcBorders>
              <w:top w:val="nil"/>
              <w:left w:val="nil"/>
              <w:bottom w:val="nil"/>
              <w:right w:val="nil"/>
            </w:tcBorders>
          </w:tcPr>
          <w:p w14:paraId="6A690DE0" w14:textId="77777777" w:rsidR="006B7FED" w:rsidRPr="005D021D" w:rsidRDefault="006B7FED" w:rsidP="006B7FED">
            <w:pPr>
              <w:ind w:leftChars="100" w:left="240"/>
              <w:rPr>
                <w:rFonts w:ascii="Times New Roman" w:hAnsi="Times New Roman" w:cs="Times New Roman"/>
              </w:rPr>
            </w:pPr>
            <w:r w:rsidRPr="005D021D">
              <w:rPr>
                <w:rFonts w:ascii="Times New Roman" w:hAnsi="Times New Roman" w:cs="Times New Roman"/>
              </w:rPr>
              <w:t>Influenza-associated outpatient visits</w:t>
            </w:r>
            <w:r w:rsidRPr="0098218A">
              <w:rPr>
                <w:rFonts w:ascii="Times New Roman" w:hAnsi="Times New Roman" w:cs="Times New Roman"/>
                <w:b/>
                <w:vertAlign w:val="superscript"/>
              </w:rPr>
              <w:t>‡</w:t>
            </w:r>
          </w:p>
        </w:tc>
        <w:tc>
          <w:tcPr>
            <w:tcW w:w="1484" w:type="dxa"/>
            <w:tcBorders>
              <w:top w:val="nil"/>
              <w:left w:val="nil"/>
              <w:bottom w:val="nil"/>
              <w:right w:val="nil"/>
            </w:tcBorders>
          </w:tcPr>
          <w:p w14:paraId="5B463393" w14:textId="77777777" w:rsidR="006B7FED" w:rsidRPr="005D021D" w:rsidRDefault="006B7FED" w:rsidP="006B7FED">
            <w:pPr>
              <w:jc w:val="right"/>
              <w:rPr>
                <w:rFonts w:ascii="Times New Roman" w:hAnsi="Times New Roman" w:cs="Times New Roman"/>
              </w:rPr>
            </w:pPr>
            <w:r>
              <w:rPr>
                <w:rFonts w:ascii="Times New Roman" w:hAnsi="Times New Roman" w:cs="Times New Roman" w:hint="eastAsia"/>
              </w:rPr>
              <w:t>4</w:t>
            </w:r>
            <w:r>
              <w:rPr>
                <w:rFonts w:ascii="Times New Roman" w:hAnsi="Times New Roman" w:cs="Times New Roman"/>
              </w:rPr>
              <w:t>77</w:t>
            </w:r>
          </w:p>
        </w:tc>
        <w:tc>
          <w:tcPr>
            <w:tcW w:w="1515" w:type="dxa"/>
            <w:tcBorders>
              <w:top w:val="nil"/>
              <w:left w:val="nil"/>
              <w:bottom w:val="nil"/>
              <w:right w:val="nil"/>
            </w:tcBorders>
          </w:tcPr>
          <w:p w14:paraId="2F356924" w14:textId="77777777" w:rsidR="006B7FED" w:rsidRPr="005D021D" w:rsidRDefault="006B7FED" w:rsidP="006B7FED">
            <w:pPr>
              <w:jc w:val="right"/>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.43</w:t>
            </w:r>
          </w:p>
        </w:tc>
        <w:tc>
          <w:tcPr>
            <w:tcW w:w="1484" w:type="dxa"/>
            <w:tcBorders>
              <w:top w:val="nil"/>
              <w:left w:val="nil"/>
              <w:bottom w:val="nil"/>
              <w:right w:val="nil"/>
            </w:tcBorders>
          </w:tcPr>
          <w:p w14:paraId="2F0F62A5" w14:textId="77777777" w:rsidR="006B7FED" w:rsidRPr="005D021D" w:rsidRDefault="006B7FED" w:rsidP="006B7FED">
            <w:pPr>
              <w:jc w:val="right"/>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15</w:t>
            </w:r>
          </w:p>
        </w:tc>
        <w:tc>
          <w:tcPr>
            <w:tcW w:w="1515" w:type="dxa"/>
            <w:tcBorders>
              <w:top w:val="nil"/>
              <w:left w:val="nil"/>
              <w:bottom w:val="nil"/>
              <w:right w:val="nil"/>
            </w:tcBorders>
          </w:tcPr>
          <w:p w14:paraId="7C48223D" w14:textId="77777777" w:rsidR="006B7FED" w:rsidRPr="005D021D" w:rsidRDefault="006B7FED" w:rsidP="006B7FED">
            <w:pPr>
              <w:jc w:val="right"/>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.47</w:t>
            </w:r>
          </w:p>
        </w:tc>
        <w:tc>
          <w:tcPr>
            <w:tcW w:w="1850" w:type="dxa"/>
            <w:tcBorders>
              <w:top w:val="nil"/>
              <w:left w:val="nil"/>
              <w:bottom w:val="nil"/>
              <w:right w:val="nil"/>
            </w:tcBorders>
          </w:tcPr>
          <w:p w14:paraId="7656773E" w14:textId="77777777" w:rsidR="006B7FED" w:rsidRPr="00731A0C" w:rsidRDefault="006B7FED" w:rsidP="006B7FED">
            <w:pPr>
              <w:wordWrap w:val="0"/>
              <w:jc w:val="right"/>
              <w:rPr>
                <w:rFonts w:ascii="Times New Roman" w:hAnsi="Times New Roman" w:cs="Times New Roman"/>
              </w:rPr>
            </w:pPr>
            <w:r w:rsidRPr="00731A0C">
              <w:rPr>
                <w:rFonts w:ascii="Times New Roman" w:hAnsi="Times New Roman" w:cs="Times New Roman"/>
              </w:rPr>
              <w:t xml:space="preserve">0.91 </w:t>
            </w:r>
            <w:r w:rsidRPr="00731A0C">
              <w:rPr>
                <w:rFonts w:ascii="Times New Roman" w:hAnsi="Times New Roman" w:cs="Times New Roman" w:hint="eastAsia"/>
              </w:rPr>
              <w:t>(</w:t>
            </w:r>
            <w:r w:rsidRPr="00731A0C">
              <w:rPr>
                <w:rFonts w:ascii="Times New Roman" w:hAnsi="Times New Roman" w:cs="Times New Roman"/>
              </w:rPr>
              <w:t>0.80, 1.03)</w:t>
            </w:r>
          </w:p>
        </w:tc>
        <w:tc>
          <w:tcPr>
            <w:tcW w:w="1890" w:type="dxa"/>
            <w:tcBorders>
              <w:top w:val="nil"/>
              <w:left w:val="nil"/>
              <w:bottom w:val="nil"/>
              <w:right w:val="nil"/>
            </w:tcBorders>
          </w:tcPr>
          <w:p w14:paraId="6E2973BE" w14:textId="77777777" w:rsidR="006B7FED" w:rsidRPr="005D021D" w:rsidRDefault="006B7FED" w:rsidP="006B7FED">
            <w:pPr>
              <w:wordWrap w:val="0"/>
              <w:jc w:val="right"/>
              <w:rPr>
                <w:rFonts w:ascii="Times New Roman" w:hAnsi="Times New Roman" w:cs="Times New Roman"/>
              </w:rPr>
            </w:pPr>
            <w:r>
              <w:rPr>
                <w:rFonts w:ascii="Times New Roman" w:hAnsi="Times New Roman" w:cs="Times New Roman" w:hint="eastAsia"/>
              </w:rPr>
              <w:t>9</w:t>
            </w:r>
            <w:r>
              <w:rPr>
                <w:rFonts w:ascii="Times New Roman" w:hAnsi="Times New Roman" w:cs="Times New Roman"/>
              </w:rPr>
              <w:t xml:space="preserve"> (-3, 20)</w:t>
            </w:r>
          </w:p>
        </w:tc>
        <w:tc>
          <w:tcPr>
            <w:tcW w:w="1521" w:type="dxa"/>
            <w:tcBorders>
              <w:top w:val="nil"/>
              <w:left w:val="nil"/>
              <w:bottom w:val="nil"/>
              <w:right w:val="nil"/>
            </w:tcBorders>
            <w:shd w:val="clear" w:color="auto" w:fill="auto"/>
            <w:vAlign w:val="center"/>
          </w:tcPr>
          <w:p w14:paraId="2011A395" w14:textId="7635025B" w:rsidR="006B7FED" w:rsidRPr="006B7FED" w:rsidRDefault="006B7FED" w:rsidP="006B7FED">
            <w:pPr>
              <w:wordWrap w:val="0"/>
              <w:jc w:val="right"/>
              <w:rPr>
                <w:rFonts w:ascii="Times New Roman" w:hAnsi="Times New Roman" w:cs="Times New Roman"/>
              </w:rPr>
            </w:pPr>
            <w:r w:rsidRPr="003021FC">
              <w:rPr>
                <w:rFonts w:ascii="Times New Roman" w:hAnsi="Times New Roman" w:cs="Times New Roman"/>
                <w:color w:val="000000"/>
              </w:rPr>
              <w:t>48.92</w:t>
            </w:r>
          </w:p>
        </w:tc>
      </w:tr>
      <w:tr w:rsidR="006B7FED" w:rsidRPr="005D021D" w14:paraId="4C883766" w14:textId="0A722A7E" w:rsidTr="003021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99" w:type="dxa"/>
            <w:tcBorders>
              <w:top w:val="nil"/>
              <w:left w:val="nil"/>
              <w:bottom w:val="nil"/>
              <w:right w:val="nil"/>
            </w:tcBorders>
          </w:tcPr>
          <w:p w14:paraId="01EE781A" w14:textId="77777777" w:rsidR="006B7FED" w:rsidRPr="005D021D" w:rsidRDefault="006B7FED" w:rsidP="006B7FED">
            <w:pPr>
              <w:ind w:leftChars="100" w:left="240"/>
              <w:rPr>
                <w:rFonts w:ascii="Times New Roman" w:hAnsi="Times New Roman" w:cs="Times New Roman"/>
              </w:rPr>
            </w:pPr>
            <w:r w:rsidRPr="005D021D">
              <w:rPr>
                <w:rFonts w:ascii="Times New Roman" w:hAnsi="Times New Roman" w:cs="Times New Roman"/>
              </w:rPr>
              <w:t>Influenza-associated ER visits</w:t>
            </w:r>
            <w:r w:rsidRPr="0098218A">
              <w:rPr>
                <w:rFonts w:ascii="Times New Roman" w:hAnsi="Times New Roman" w:cs="Times New Roman"/>
                <w:b/>
                <w:vertAlign w:val="superscript"/>
              </w:rPr>
              <w:t>‡</w:t>
            </w:r>
          </w:p>
        </w:tc>
        <w:tc>
          <w:tcPr>
            <w:tcW w:w="1484" w:type="dxa"/>
            <w:tcBorders>
              <w:top w:val="nil"/>
              <w:left w:val="nil"/>
              <w:bottom w:val="nil"/>
              <w:right w:val="nil"/>
            </w:tcBorders>
          </w:tcPr>
          <w:p w14:paraId="34824155" w14:textId="77777777" w:rsidR="006B7FED" w:rsidRPr="005D021D" w:rsidRDefault="006B7FED" w:rsidP="006B7FED">
            <w:pPr>
              <w:jc w:val="right"/>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24</w:t>
            </w:r>
          </w:p>
        </w:tc>
        <w:tc>
          <w:tcPr>
            <w:tcW w:w="1515" w:type="dxa"/>
            <w:tcBorders>
              <w:top w:val="nil"/>
              <w:left w:val="nil"/>
              <w:bottom w:val="nil"/>
              <w:right w:val="nil"/>
            </w:tcBorders>
          </w:tcPr>
          <w:p w14:paraId="04112317" w14:textId="77777777" w:rsidR="006B7FED" w:rsidRPr="005D021D" w:rsidRDefault="006B7FED" w:rsidP="006B7FED">
            <w:pPr>
              <w:jc w:val="right"/>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.11</w:t>
            </w:r>
          </w:p>
        </w:tc>
        <w:tc>
          <w:tcPr>
            <w:tcW w:w="1484" w:type="dxa"/>
            <w:tcBorders>
              <w:top w:val="nil"/>
              <w:left w:val="nil"/>
              <w:bottom w:val="nil"/>
              <w:right w:val="nil"/>
            </w:tcBorders>
          </w:tcPr>
          <w:p w14:paraId="207BDF3B" w14:textId="77777777" w:rsidR="006B7FED" w:rsidRPr="005D021D" w:rsidRDefault="006B7FED" w:rsidP="006B7FED">
            <w:pPr>
              <w:jc w:val="right"/>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38</w:t>
            </w:r>
          </w:p>
        </w:tc>
        <w:tc>
          <w:tcPr>
            <w:tcW w:w="1515" w:type="dxa"/>
            <w:tcBorders>
              <w:top w:val="nil"/>
              <w:left w:val="nil"/>
              <w:bottom w:val="nil"/>
              <w:right w:val="nil"/>
            </w:tcBorders>
          </w:tcPr>
          <w:p w14:paraId="4B2FA4E9" w14:textId="77777777" w:rsidR="006B7FED" w:rsidRPr="005D021D" w:rsidRDefault="006B7FED" w:rsidP="006B7FED">
            <w:pPr>
              <w:jc w:val="right"/>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.13</w:t>
            </w:r>
          </w:p>
        </w:tc>
        <w:tc>
          <w:tcPr>
            <w:tcW w:w="1850" w:type="dxa"/>
            <w:tcBorders>
              <w:top w:val="nil"/>
              <w:left w:val="nil"/>
              <w:bottom w:val="nil"/>
              <w:right w:val="nil"/>
            </w:tcBorders>
          </w:tcPr>
          <w:p w14:paraId="7DD66D9C" w14:textId="77777777" w:rsidR="006B7FED" w:rsidRPr="00731A0C" w:rsidRDefault="006B7FED" w:rsidP="006B7FED">
            <w:pPr>
              <w:wordWrap w:val="0"/>
              <w:jc w:val="right"/>
              <w:rPr>
                <w:rFonts w:ascii="Times New Roman" w:hAnsi="Times New Roman" w:cs="Times New Roman"/>
              </w:rPr>
            </w:pPr>
            <w:r w:rsidRPr="00731A0C">
              <w:rPr>
                <w:rFonts w:ascii="Times New Roman" w:hAnsi="Times New Roman" w:cs="Times New Roman" w:hint="eastAsia"/>
              </w:rPr>
              <w:t>0</w:t>
            </w:r>
            <w:r w:rsidRPr="00731A0C">
              <w:rPr>
                <w:rFonts w:ascii="Times New Roman" w:hAnsi="Times New Roman" w:cs="Times New Roman"/>
              </w:rPr>
              <w:t>.88 (0.69, 1.12)</w:t>
            </w:r>
          </w:p>
        </w:tc>
        <w:tc>
          <w:tcPr>
            <w:tcW w:w="1890" w:type="dxa"/>
            <w:tcBorders>
              <w:top w:val="nil"/>
              <w:left w:val="nil"/>
              <w:bottom w:val="nil"/>
              <w:right w:val="nil"/>
            </w:tcBorders>
          </w:tcPr>
          <w:p w14:paraId="2637FA40" w14:textId="77777777" w:rsidR="006B7FED" w:rsidRPr="005D021D" w:rsidRDefault="006B7FED" w:rsidP="006B7FED">
            <w:pPr>
              <w:wordWrap w:val="0"/>
              <w:jc w:val="right"/>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2 (-12, 31)</w:t>
            </w:r>
          </w:p>
        </w:tc>
        <w:tc>
          <w:tcPr>
            <w:tcW w:w="1521" w:type="dxa"/>
            <w:tcBorders>
              <w:top w:val="nil"/>
              <w:left w:val="nil"/>
              <w:bottom w:val="nil"/>
              <w:right w:val="nil"/>
            </w:tcBorders>
            <w:shd w:val="clear" w:color="auto" w:fill="auto"/>
            <w:vAlign w:val="center"/>
          </w:tcPr>
          <w:p w14:paraId="58D4E2A3" w14:textId="56D50DCD" w:rsidR="006B7FED" w:rsidRPr="006B7FED" w:rsidRDefault="006B7FED" w:rsidP="006B7FED">
            <w:pPr>
              <w:wordWrap w:val="0"/>
              <w:jc w:val="right"/>
              <w:rPr>
                <w:rFonts w:ascii="Times New Roman" w:hAnsi="Times New Roman" w:cs="Times New Roman"/>
              </w:rPr>
            </w:pPr>
            <w:r w:rsidRPr="003021FC">
              <w:rPr>
                <w:rFonts w:ascii="Times New Roman" w:hAnsi="Times New Roman" w:cs="Times New Roman"/>
                <w:color w:val="000000"/>
              </w:rPr>
              <w:t>67.01</w:t>
            </w:r>
          </w:p>
        </w:tc>
      </w:tr>
      <w:tr w:rsidR="006B7FED" w:rsidRPr="005D021D" w14:paraId="5499ADFD" w14:textId="398F0EBF" w:rsidTr="003021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437" w:type="dxa"/>
            <w:gridSpan w:val="7"/>
            <w:tcBorders>
              <w:top w:val="nil"/>
              <w:left w:val="nil"/>
              <w:bottom w:val="nil"/>
              <w:right w:val="nil"/>
            </w:tcBorders>
          </w:tcPr>
          <w:p w14:paraId="20C22F34" w14:textId="2745F7C9" w:rsidR="006B7FED" w:rsidRPr="00731A0C" w:rsidRDefault="006B7FED" w:rsidP="006B7FED">
            <w:pPr>
              <w:rPr>
                <w:rFonts w:ascii="Times New Roman" w:hAnsi="Times New Roman" w:cs="Times New Roman"/>
                <w:i/>
              </w:rPr>
            </w:pPr>
            <w:r w:rsidRPr="004E189F">
              <w:rPr>
                <w:rFonts w:ascii="Times New Roman" w:hAnsi="Times New Roman" w:cs="Times New Roman"/>
                <w:i/>
              </w:rPr>
              <w:t>Restricted flu season from Oct</w:t>
            </w:r>
            <w:r>
              <w:rPr>
                <w:rFonts w:ascii="Times New Roman" w:hAnsi="Times New Roman" w:cs="Times New Roman"/>
                <w:i/>
              </w:rPr>
              <w:t xml:space="preserve">ober </w:t>
            </w:r>
            <w:r w:rsidRPr="004E189F">
              <w:rPr>
                <w:rFonts w:ascii="Times New Roman" w:hAnsi="Times New Roman" w:cs="Times New Roman"/>
                <w:i/>
              </w:rPr>
              <w:t>2018 to the following month in 2019 for influenza-associated hospitalization</w:t>
            </w:r>
            <w:r>
              <w:rPr>
                <w:rFonts w:ascii="Times New Roman" w:hAnsi="Times New Roman" w:cs="Times New Roman"/>
                <w:i/>
              </w:rPr>
              <w:t xml:space="preserve"> </w:t>
            </w:r>
          </w:p>
        </w:tc>
        <w:tc>
          <w:tcPr>
            <w:tcW w:w="1521" w:type="dxa"/>
            <w:tcBorders>
              <w:top w:val="nil"/>
              <w:left w:val="nil"/>
              <w:bottom w:val="nil"/>
              <w:right w:val="nil"/>
            </w:tcBorders>
          </w:tcPr>
          <w:p w14:paraId="403589E8" w14:textId="77777777" w:rsidR="006B7FED" w:rsidRPr="006B7FED" w:rsidRDefault="006B7FED" w:rsidP="006B7FED">
            <w:pPr>
              <w:rPr>
                <w:rFonts w:ascii="Times New Roman" w:hAnsi="Times New Roman" w:cs="Times New Roman"/>
                <w:i/>
              </w:rPr>
            </w:pPr>
          </w:p>
        </w:tc>
      </w:tr>
      <w:tr w:rsidR="006B7FED" w:rsidRPr="005D021D" w14:paraId="08D5160E" w14:textId="49C21956" w:rsidTr="003021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99" w:type="dxa"/>
            <w:tcBorders>
              <w:top w:val="nil"/>
              <w:left w:val="nil"/>
              <w:bottom w:val="nil"/>
              <w:right w:val="nil"/>
            </w:tcBorders>
          </w:tcPr>
          <w:p w14:paraId="26B4A36B" w14:textId="77777777" w:rsidR="006B7FED" w:rsidRPr="005D021D" w:rsidRDefault="006B7FED" w:rsidP="006B7FED">
            <w:pPr>
              <w:ind w:leftChars="100" w:left="240"/>
              <w:rPr>
                <w:rFonts w:ascii="Times New Roman" w:hAnsi="Times New Roman" w:cs="Times New Roman"/>
              </w:rPr>
            </w:pPr>
            <w:r>
              <w:rPr>
                <w:rFonts w:ascii="Times New Roman" w:hAnsi="Times New Roman" w:cs="Times New Roman"/>
              </w:rPr>
              <w:lastRenderedPageBreak/>
              <w:t>March</w:t>
            </w:r>
          </w:p>
        </w:tc>
        <w:tc>
          <w:tcPr>
            <w:tcW w:w="1484" w:type="dxa"/>
            <w:tcBorders>
              <w:top w:val="nil"/>
              <w:left w:val="nil"/>
              <w:bottom w:val="nil"/>
              <w:right w:val="nil"/>
            </w:tcBorders>
          </w:tcPr>
          <w:p w14:paraId="7AEE17E9" w14:textId="77777777" w:rsidR="006B7FED" w:rsidRPr="00731A0C" w:rsidRDefault="006B7FED" w:rsidP="006B7FED">
            <w:pPr>
              <w:jc w:val="right"/>
              <w:rPr>
                <w:rFonts w:ascii="Times New Roman" w:hAnsi="Times New Roman" w:cs="Times New Roman"/>
              </w:rPr>
            </w:pPr>
            <w:r w:rsidRPr="00731A0C">
              <w:rPr>
                <w:rFonts w:ascii="Times New Roman" w:hAnsi="Times New Roman" w:cs="Times New Roman"/>
              </w:rPr>
              <w:t xml:space="preserve"> 1,220 </w:t>
            </w:r>
          </w:p>
        </w:tc>
        <w:tc>
          <w:tcPr>
            <w:tcW w:w="1515" w:type="dxa"/>
            <w:tcBorders>
              <w:top w:val="nil"/>
              <w:left w:val="nil"/>
              <w:bottom w:val="nil"/>
              <w:right w:val="nil"/>
            </w:tcBorders>
          </w:tcPr>
          <w:p w14:paraId="1B182FE5" w14:textId="77777777" w:rsidR="006B7FED" w:rsidRPr="00731A0C" w:rsidRDefault="006B7FED" w:rsidP="006B7FED">
            <w:pPr>
              <w:jc w:val="right"/>
              <w:rPr>
                <w:rFonts w:ascii="Times New Roman" w:hAnsi="Times New Roman" w:cs="Times New Roman"/>
              </w:rPr>
            </w:pPr>
            <w:r w:rsidRPr="00731A0C">
              <w:rPr>
                <w:rFonts w:ascii="Times New Roman" w:hAnsi="Times New Roman" w:cs="Times New Roman"/>
              </w:rPr>
              <w:t>2.39</w:t>
            </w:r>
          </w:p>
        </w:tc>
        <w:tc>
          <w:tcPr>
            <w:tcW w:w="1484" w:type="dxa"/>
            <w:tcBorders>
              <w:top w:val="nil"/>
              <w:left w:val="nil"/>
              <w:bottom w:val="nil"/>
              <w:right w:val="nil"/>
            </w:tcBorders>
          </w:tcPr>
          <w:p w14:paraId="09F22D8D" w14:textId="77777777" w:rsidR="006B7FED" w:rsidRPr="00731A0C" w:rsidRDefault="006B7FED" w:rsidP="006B7FED">
            <w:pPr>
              <w:jc w:val="right"/>
              <w:rPr>
                <w:rFonts w:ascii="Times New Roman" w:hAnsi="Times New Roman" w:cs="Times New Roman"/>
              </w:rPr>
            </w:pPr>
            <w:r w:rsidRPr="00731A0C">
              <w:rPr>
                <w:rFonts w:ascii="Times New Roman" w:hAnsi="Times New Roman" w:cs="Times New Roman"/>
              </w:rPr>
              <w:t xml:space="preserve"> 1,645 </w:t>
            </w:r>
          </w:p>
        </w:tc>
        <w:tc>
          <w:tcPr>
            <w:tcW w:w="1515" w:type="dxa"/>
            <w:tcBorders>
              <w:top w:val="nil"/>
              <w:left w:val="nil"/>
              <w:bottom w:val="nil"/>
              <w:right w:val="nil"/>
            </w:tcBorders>
          </w:tcPr>
          <w:p w14:paraId="2ACA2708" w14:textId="77777777" w:rsidR="006B7FED" w:rsidRPr="00731A0C" w:rsidRDefault="006B7FED" w:rsidP="006B7FED">
            <w:pPr>
              <w:jc w:val="right"/>
              <w:rPr>
                <w:rFonts w:ascii="Times New Roman" w:hAnsi="Times New Roman" w:cs="Times New Roman"/>
              </w:rPr>
            </w:pPr>
            <w:r w:rsidRPr="00731A0C">
              <w:rPr>
                <w:rFonts w:ascii="Times New Roman" w:hAnsi="Times New Roman" w:cs="Times New Roman"/>
              </w:rPr>
              <w:t>3.24</w:t>
            </w:r>
          </w:p>
        </w:tc>
        <w:tc>
          <w:tcPr>
            <w:tcW w:w="1850" w:type="dxa"/>
            <w:tcBorders>
              <w:top w:val="nil"/>
              <w:left w:val="nil"/>
              <w:bottom w:val="nil"/>
              <w:right w:val="nil"/>
            </w:tcBorders>
          </w:tcPr>
          <w:p w14:paraId="28482936" w14:textId="77777777" w:rsidR="006B7FED" w:rsidRPr="007E77AF" w:rsidRDefault="006B7FED" w:rsidP="006B7FED">
            <w:pPr>
              <w:wordWrap w:val="0"/>
              <w:jc w:val="right"/>
              <w:rPr>
                <w:rFonts w:ascii="Times New Roman" w:hAnsi="Times New Roman" w:cs="Times New Roman"/>
                <w:b/>
              </w:rPr>
            </w:pPr>
            <w:r>
              <w:rPr>
                <w:rFonts w:ascii="Times New Roman" w:hAnsi="Times New Roman" w:cs="Times New Roman" w:hint="eastAsia"/>
                <w:b/>
              </w:rPr>
              <w:t>0</w:t>
            </w:r>
            <w:r>
              <w:rPr>
                <w:rFonts w:ascii="Times New Roman" w:hAnsi="Times New Roman" w:cs="Times New Roman"/>
                <w:b/>
              </w:rPr>
              <w:t>.75 (0.70, 0.81)</w:t>
            </w:r>
          </w:p>
        </w:tc>
        <w:tc>
          <w:tcPr>
            <w:tcW w:w="1890" w:type="dxa"/>
            <w:tcBorders>
              <w:top w:val="nil"/>
              <w:left w:val="nil"/>
              <w:bottom w:val="nil"/>
              <w:right w:val="nil"/>
            </w:tcBorders>
          </w:tcPr>
          <w:p w14:paraId="7361C525" w14:textId="77777777" w:rsidR="006B7FED" w:rsidRPr="00731A0C" w:rsidRDefault="006B7FED" w:rsidP="006B7FED">
            <w:pPr>
              <w:wordWrap w:val="0"/>
              <w:jc w:val="right"/>
              <w:rPr>
                <w:rFonts w:ascii="Times New Roman" w:hAnsi="Times New Roman" w:cs="Times New Roman"/>
                <w:b/>
              </w:rPr>
            </w:pPr>
            <w:r w:rsidRPr="00731A0C">
              <w:rPr>
                <w:rFonts w:ascii="Times New Roman" w:hAnsi="Times New Roman" w:cs="Times New Roman" w:hint="eastAsia"/>
                <w:b/>
              </w:rPr>
              <w:t>2</w:t>
            </w:r>
            <w:r w:rsidRPr="00731A0C">
              <w:rPr>
                <w:rFonts w:ascii="Times New Roman" w:hAnsi="Times New Roman" w:cs="Times New Roman"/>
                <w:b/>
              </w:rPr>
              <w:t>5 (19, 30)</w:t>
            </w:r>
          </w:p>
        </w:tc>
        <w:tc>
          <w:tcPr>
            <w:tcW w:w="1521" w:type="dxa"/>
            <w:tcBorders>
              <w:top w:val="nil"/>
              <w:left w:val="nil"/>
              <w:bottom w:val="nil"/>
              <w:right w:val="nil"/>
            </w:tcBorders>
            <w:shd w:val="clear" w:color="auto" w:fill="auto"/>
            <w:vAlign w:val="center"/>
          </w:tcPr>
          <w:p w14:paraId="3652D7DA" w14:textId="1EE03210" w:rsidR="006B7FED" w:rsidRPr="003021FC" w:rsidRDefault="006B7FED" w:rsidP="006B7FED">
            <w:pPr>
              <w:wordWrap w:val="0"/>
              <w:jc w:val="right"/>
              <w:rPr>
                <w:rFonts w:ascii="Times New Roman" w:hAnsi="Times New Roman" w:cs="Times New Roman"/>
              </w:rPr>
            </w:pPr>
            <w:r w:rsidRPr="003021FC">
              <w:rPr>
                <w:rFonts w:ascii="Times New Roman" w:hAnsi="Times New Roman" w:cs="Times New Roman"/>
                <w:color w:val="000000"/>
              </w:rPr>
              <w:t>9.26</w:t>
            </w:r>
          </w:p>
        </w:tc>
      </w:tr>
      <w:tr w:rsidR="006B7FED" w:rsidRPr="005D021D" w14:paraId="388734B9" w14:textId="3B2EDDA0" w:rsidTr="003021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99" w:type="dxa"/>
            <w:tcBorders>
              <w:top w:val="nil"/>
              <w:left w:val="nil"/>
              <w:bottom w:val="nil"/>
              <w:right w:val="nil"/>
            </w:tcBorders>
          </w:tcPr>
          <w:p w14:paraId="71BBC311" w14:textId="77777777" w:rsidR="006B7FED" w:rsidRPr="005D021D" w:rsidRDefault="006B7FED" w:rsidP="006B7FED">
            <w:pPr>
              <w:ind w:leftChars="100" w:left="240"/>
              <w:rPr>
                <w:rFonts w:ascii="Times New Roman" w:hAnsi="Times New Roman" w:cs="Times New Roman"/>
              </w:rPr>
            </w:pPr>
            <w:r>
              <w:rPr>
                <w:rFonts w:ascii="Times New Roman" w:hAnsi="Times New Roman" w:cs="Times New Roman"/>
              </w:rPr>
              <w:t>April</w:t>
            </w:r>
          </w:p>
        </w:tc>
        <w:tc>
          <w:tcPr>
            <w:tcW w:w="1484" w:type="dxa"/>
            <w:tcBorders>
              <w:top w:val="nil"/>
              <w:left w:val="nil"/>
              <w:bottom w:val="nil"/>
              <w:right w:val="nil"/>
            </w:tcBorders>
          </w:tcPr>
          <w:p w14:paraId="4B3754EB" w14:textId="77777777" w:rsidR="006B7FED" w:rsidRPr="00731A0C" w:rsidRDefault="006B7FED" w:rsidP="006B7FED">
            <w:pPr>
              <w:jc w:val="right"/>
              <w:rPr>
                <w:rFonts w:ascii="Times New Roman" w:hAnsi="Times New Roman" w:cs="Times New Roman"/>
              </w:rPr>
            </w:pPr>
            <w:r w:rsidRPr="00731A0C">
              <w:rPr>
                <w:rFonts w:ascii="Times New Roman" w:hAnsi="Times New Roman" w:cs="Times New Roman"/>
              </w:rPr>
              <w:t xml:space="preserve"> 1,444 </w:t>
            </w:r>
          </w:p>
        </w:tc>
        <w:tc>
          <w:tcPr>
            <w:tcW w:w="1515" w:type="dxa"/>
            <w:tcBorders>
              <w:top w:val="nil"/>
              <w:left w:val="nil"/>
              <w:bottom w:val="nil"/>
              <w:right w:val="nil"/>
            </w:tcBorders>
          </w:tcPr>
          <w:p w14:paraId="24C18B06" w14:textId="77777777" w:rsidR="006B7FED" w:rsidRPr="00731A0C" w:rsidRDefault="006B7FED" w:rsidP="006B7FED">
            <w:pPr>
              <w:jc w:val="right"/>
              <w:rPr>
                <w:rFonts w:ascii="Times New Roman" w:hAnsi="Times New Roman" w:cs="Times New Roman"/>
              </w:rPr>
            </w:pPr>
            <w:r w:rsidRPr="00731A0C">
              <w:rPr>
                <w:rFonts w:ascii="Times New Roman" w:hAnsi="Times New Roman" w:cs="Times New Roman"/>
              </w:rPr>
              <w:t>2.37</w:t>
            </w:r>
          </w:p>
        </w:tc>
        <w:tc>
          <w:tcPr>
            <w:tcW w:w="1484" w:type="dxa"/>
            <w:tcBorders>
              <w:top w:val="nil"/>
              <w:left w:val="nil"/>
              <w:bottom w:val="nil"/>
              <w:right w:val="nil"/>
            </w:tcBorders>
          </w:tcPr>
          <w:p w14:paraId="2FFF1BE1" w14:textId="77777777" w:rsidR="006B7FED" w:rsidRPr="00731A0C" w:rsidRDefault="006B7FED" w:rsidP="006B7FED">
            <w:pPr>
              <w:jc w:val="right"/>
              <w:rPr>
                <w:rFonts w:ascii="Times New Roman" w:hAnsi="Times New Roman" w:cs="Times New Roman"/>
              </w:rPr>
            </w:pPr>
            <w:r w:rsidRPr="00731A0C">
              <w:rPr>
                <w:rFonts w:ascii="Times New Roman" w:hAnsi="Times New Roman" w:cs="Times New Roman"/>
              </w:rPr>
              <w:t xml:space="preserve"> 1,904 </w:t>
            </w:r>
          </w:p>
        </w:tc>
        <w:tc>
          <w:tcPr>
            <w:tcW w:w="1515" w:type="dxa"/>
            <w:tcBorders>
              <w:top w:val="nil"/>
              <w:left w:val="nil"/>
              <w:bottom w:val="nil"/>
              <w:right w:val="nil"/>
            </w:tcBorders>
          </w:tcPr>
          <w:p w14:paraId="68DD5124" w14:textId="77777777" w:rsidR="006B7FED" w:rsidRPr="00731A0C" w:rsidRDefault="006B7FED" w:rsidP="006B7FED">
            <w:pPr>
              <w:jc w:val="right"/>
              <w:rPr>
                <w:rFonts w:ascii="Times New Roman" w:hAnsi="Times New Roman" w:cs="Times New Roman"/>
              </w:rPr>
            </w:pPr>
            <w:r w:rsidRPr="00731A0C">
              <w:rPr>
                <w:rFonts w:ascii="Times New Roman" w:hAnsi="Times New Roman" w:cs="Times New Roman"/>
              </w:rPr>
              <w:t>3.15</w:t>
            </w:r>
          </w:p>
        </w:tc>
        <w:tc>
          <w:tcPr>
            <w:tcW w:w="1850" w:type="dxa"/>
            <w:tcBorders>
              <w:top w:val="nil"/>
              <w:left w:val="nil"/>
              <w:bottom w:val="nil"/>
              <w:right w:val="nil"/>
            </w:tcBorders>
          </w:tcPr>
          <w:p w14:paraId="0D7EBA15" w14:textId="77777777" w:rsidR="006B7FED" w:rsidRPr="007E77AF" w:rsidRDefault="006B7FED" w:rsidP="006B7FED">
            <w:pPr>
              <w:wordWrap w:val="0"/>
              <w:jc w:val="right"/>
              <w:rPr>
                <w:rFonts w:ascii="Times New Roman" w:hAnsi="Times New Roman" w:cs="Times New Roman"/>
                <w:b/>
              </w:rPr>
            </w:pPr>
            <w:r>
              <w:rPr>
                <w:rFonts w:ascii="Times New Roman" w:hAnsi="Times New Roman" w:cs="Times New Roman" w:hint="eastAsia"/>
                <w:b/>
              </w:rPr>
              <w:t>0</w:t>
            </w:r>
            <w:r>
              <w:rPr>
                <w:rFonts w:ascii="Times New Roman" w:hAnsi="Times New Roman" w:cs="Times New Roman"/>
                <w:b/>
              </w:rPr>
              <w:t>.77 (0.72, 0.82)</w:t>
            </w:r>
          </w:p>
        </w:tc>
        <w:tc>
          <w:tcPr>
            <w:tcW w:w="1890" w:type="dxa"/>
            <w:tcBorders>
              <w:top w:val="nil"/>
              <w:left w:val="nil"/>
              <w:bottom w:val="nil"/>
              <w:right w:val="nil"/>
            </w:tcBorders>
          </w:tcPr>
          <w:p w14:paraId="51B56F99" w14:textId="77777777" w:rsidR="006B7FED" w:rsidRPr="00731A0C" w:rsidRDefault="006B7FED" w:rsidP="006B7FED">
            <w:pPr>
              <w:wordWrap w:val="0"/>
              <w:jc w:val="right"/>
              <w:rPr>
                <w:rFonts w:ascii="Times New Roman" w:hAnsi="Times New Roman" w:cs="Times New Roman"/>
                <w:b/>
              </w:rPr>
            </w:pPr>
            <w:r w:rsidRPr="00731A0C">
              <w:rPr>
                <w:rFonts w:ascii="Times New Roman" w:hAnsi="Times New Roman" w:cs="Times New Roman" w:hint="eastAsia"/>
                <w:b/>
              </w:rPr>
              <w:t>2</w:t>
            </w:r>
            <w:r w:rsidRPr="00731A0C">
              <w:rPr>
                <w:rFonts w:ascii="Times New Roman" w:hAnsi="Times New Roman" w:cs="Times New Roman"/>
                <w:b/>
              </w:rPr>
              <w:t>3 (18, 28)</w:t>
            </w:r>
          </w:p>
        </w:tc>
        <w:tc>
          <w:tcPr>
            <w:tcW w:w="1521" w:type="dxa"/>
            <w:tcBorders>
              <w:top w:val="nil"/>
              <w:left w:val="nil"/>
              <w:bottom w:val="nil"/>
              <w:right w:val="nil"/>
            </w:tcBorders>
            <w:shd w:val="clear" w:color="auto" w:fill="auto"/>
            <w:vAlign w:val="center"/>
          </w:tcPr>
          <w:p w14:paraId="0FF90C55" w14:textId="3E3B3F8E" w:rsidR="006B7FED" w:rsidRPr="003021FC" w:rsidRDefault="006B7FED" w:rsidP="006B7FED">
            <w:pPr>
              <w:wordWrap w:val="0"/>
              <w:jc w:val="right"/>
              <w:rPr>
                <w:rFonts w:ascii="Times New Roman" w:hAnsi="Times New Roman" w:cs="Times New Roman"/>
              </w:rPr>
            </w:pPr>
            <w:r w:rsidRPr="003021FC">
              <w:rPr>
                <w:rFonts w:ascii="Times New Roman" w:hAnsi="Times New Roman" w:cs="Times New Roman"/>
                <w:color w:val="000000"/>
              </w:rPr>
              <w:t>10.41</w:t>
            </w:r>
          </w:p>
        </w:tc>
      </w:tr>
      <w:tr w:rsidR="006B7FED" w:rsidRPr="005D021D" w14:paraId="2AD96CC1" w14:textId="5C133769" w:rsidTr="003021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99" w:type="dxa"/>
            <w:tcBorders>
              <w:top w:val="nil"/>
              <w:left w:val="nil"/>
              <w:bottom w:val="nil"/>
              <w:right w:val="nil"/>
            </w:tcBorders>
          </w:tcPr>
          <w:p w14:paraId="35FE6584" w14:textId="77777777" w:rsidR="006B7FED" w:rsidRPr="005D021D" w:rsidRDefault="006B7FED" w:rsidP="006B7FED">
            <w:pPr>
              <w:ind w:leftChars="100" w:left="240"/>
              <w:rPr>
                <w:rFonts w:ascii="Times New Roman" w:hAnsi="Times New Roman" w:cs="Times New Roman"/>
              </w:rPr>
            </w:pPr>
            <w:r>
              <w:rPr>
                <w:rFonts w:ascii="Times New Roman" w:hAnsi="Times New Roman" w:cs="Times New Roman"/>
              </w:rPr>
              <w:t>May</w:t>
            </w:r>
          </w:p>
        </w:tc>
        <w:tc>
          <w:tcPr>
            <w:tcW w:w="1484" w:type="dxa"/>
            <w:tcBorders>
              <w:top w:val="nil"/>
              <w:left w:val="nil"/>
              <w:bottom w:val="nil"/>
              <w:right w:val="nil"/>
            </w:tcBorders>
          </w:tcPr>
          <w:p w14:paraId="7B89374A" w14:textId="77777777" w:rsidR="006B7FED" w:rsidRPr="00731A0C" w:rsidRDefault="006B7FED" w:rsidP="006B7FED">
            <w:pPr>
              <w:jc w:val="right"/>
              <w:rPr>
                <w:rFonts w:ascii="Times New Roman" w:hAnsi="Times New Roman" w:cs="Times New Roman"/>
              </w:rPr>
            </w:pPr>
            <w:r w:rsidRPr="00731A0C">
              <w:rPr>
                <w:rFonts w:ascii="Times New Roman" w:hAnsi="Times New Roman" w:cs="Times New Roman"/>
              </w:rPr>
              <w:t xml:space="preserve"> 1,747 </w:t>
            </w:r>
          </w:p>
        </w:tc>
        <w:tc>
          <w:tcPr>
            <w:tcW w:w="1515" w:type="dxa"/>
            <w:tcBorders>
              <w:top w:val="nil"/>
              <w:left w:val="nil"/>
              <w:bottom w:val="nil"/>
              <w:right w:val="nil"/>
            </w:tcBorders>
          </w:tcPr>
          <w:p w14:paraId="5A1B16E1" w14:textId="77777777" w:rsidR="006B7FED" w:rsidRPr="00731A0C" w:rsidRDefault="006B7FED" w:rsidP="006B7FED">
            <w:pPr>
              <w:jc w:val="right"/>
              <w:rPr>
                <w:rFonts w:ascii="Times New Roman" w:hAnsi="Times New Roman" w:cs="Times New Roman"/>
              </w:rPr>
            </w:pPr>
            <w:r w:rsidRPr="00731A0C">
              <w:rPr>
                <w:rFonts w:ascii="Times New Roman" w:hAnsi="Times New Roman" w:cs="Times New Roman"/>
              </w:rPr>
              <w:t>2.46</w:t>
            </w:r>
          </w:p>
        </w:tc>
        <w:tc>
          <w:tcPr>
            <w:tcW w:w="1484" w:type="dxa"/>
            <w:tcBorders>
              <w:top w:val="nil"/>
              <w:left w:val="nil"/>
              <w:bottom w:val="nil"/>
              <w:right w:val="nil"/>
            </w:tcBorders>
          </w:tcPr>
          <w:p w14:paraId="5C499F76" w14:textId="77777777" w:rsidR="006B7FED" w:rsidRPr="00731A0C" w:rsidRDefault="006B7FED" w:rsidP="006B7FED">
            <w:pPr>
              <w:jc w:val="right"/>
              <w:rPr>
                <w:rFonts w:ascii="Times New Roman" w:hAnsi="Times New Roman" w:cs="Times New Roman"/>
              </w:rPr>
            </w:pPr>
            <w:r w:rsidRPr="00731A0C">
              <w:rPr>
                <w:rFonts w:ascii="Times New Roman" w:hAnsi="Times New Roman" w:cs="Times New Roman"/>
              </w:rPr>
              <w:t xml:space="preserve"> 2,238 </w:t>
            </w:r>
          </w:p>
        </w:tc>
        <w:tc>
          <w:tcPr>
            <w:tcW w:w="1515" w:type="dxa"/>
            <w:tcBorders>
              <w:top w:val="nil"/>
              <w:left w:val="nil"/>
              <w:bottom w:val="nil"/>
              <w:right w:val="nil"/>
            </w:tcBorders>
          </w:tcPr>
          <w:p w14:paraId="0F775706" w14:textId="77777777" w:rsidR="006B7FED" w:rsidRPr="00731A0C" w:rsidRDefault="006B7FED" w:rsidP="006B7FED">
            <w:pPr>
              <w:jc w:val="right"/>
              <w:rPr>
                <w:rFonts w:ascii="Times New Roman" w:hAnsi="Times New Roman" w:cs="Times New Roman"/>
              </w:rPr>
            </w:pPr>
            <w:r w:rsidRPr="00731A0C">
              <w:rPr>
                <w:rFonts w:ascii="Times New Roman" w:hAnsi="Times New Roman" w:cs="Times New Roman"/>
              </w:rPr>
              <w:t>3.18</w:t>
            </w:r>
          </w:p>
        </w:tc>
        <w:tc>
          <w:tcPr>
            <w:tcW w:w="1850" w:type="dxa"/>
            <w:tcBorders>
              <w:top w:val="nil"/>
              <w:left w:val="nil"/>
              <w:bottom w:val="nil"/>
              <w:right w:val="nil"/>
            </w:tcBorders>
          </w:tcPr>
          <w:p w14:paraId="70523CE5" w14:textId="77777777" w:rsidR="006B7FED" w:rsidRPr="007E77AF" w:rsidRDefault="006B7FED" w:rsidP="006B7FED">
            <w:pPr>
              <w:wordWrap w:val="0"/>
              <w:jc w:val="right"/>
              <w:rPr>
                <w:rFonts w:ascii="Times New Roman" w:hAnsi="Times New Roman" w:cs="Times New Roman"/>
                <w:b/>
              </w:rPr>
            </w:pPr>
            <w:r>
              <w:rPr>
                <w:rFonts w:ascii="Times New Roman" w:hAnsi="Times New Roman" w:cs="Times New Roman" w:hint="eastAsia"/>
                <w:b/>
              </w:rPr>
              <w:t>0</w:t>
            </w:r>
            <w:r>
              <w:rPr>
                <w:rFonts w:ascii="Times New Roman" w:hAnsi="Times New Roman" w:cs="Times New Roman"/>
                <w:b/>
              </w:rPr>
              <w:t>.79 (0.74, 0.84)</w:t>
            </w:r>
          </w:p>
        </w:tc>
        <w:tc>
          <w:tcPr>
            <w:tcW w:w="1890" w:type="dxa"/>
            <w:tcBorders>
              <w:top w:val="nil"/>
              <w:left w:val="nil"/>
              <w:bottom w:val="nil"/>
              <w:right w:val="nil"/>
            </w:tcBorders>
          </w:tcPr>
          <w:p w14:paraId="1DF7147B" w14:textId="77777777" w:rsidR="006B7FED" w:rsidRPr="00731A0C" w:rsidRDefault="006B7FED" w:rsidP="006B7FED">
            <w:pPr>
              <w:wordWrap w:val="0"/>
              <w:jc w:val="right"/>
              <w:rPr>
                <w:rFonts w:ascii="Times New Roman" w:hAnsi="Times New Roman" w:cs="Times New Roman"/>
                <w:b/>
              </w:rPr>
            </w:pPr>
            <w:r w:rsidRPr="00731A0C">
              <w:rPr>
                <w:rFonts w:ascii="Times New Roman" w:hAnsi="Times New Roman" w:cs="Times New Roman" w:hint="eastAsia"/>
                <w:b/>
              </w:rPr>
              <w:t>2</w:t>
            </w:r>
            <w:r w:rsidRPr="00731A0C">
              <w:rPr>
                <w:rFonts w:ascii="Times New Roman" w:hAnsi="Times New Roman" w:cs="Times New Roman"/>
                <w:b/>
              </w:rPr>
              <w:t>1 (16, 26)</w:t>
            </w:r>
          </w:p>
        </w:tc>
        <w:tc>
          <w:tcPr>
            <w:tcW w:w="1521" w:type="dxa"/>
            <w:tcBorders>
              <w:top w:val="nil"/>
              <w:left w:val="nil"/>
              <w:bottom w:val="nil"/>
              <w:right w:val="nil"/>
            </w:tcBorders>
            <w:shd w:val="clear" w:color="auto" w:fill="auto"/>
            <w:vAlign w:val="center"/>
          </w:tcPr>
          <w:p w14:paraId="6841916E" w14:textId="225F5C0C" w:rsidR="006B7FED" w:rsidRPr="003021FC" w:rsidRDefault="006B7FED" w:rsidP="006B7FED">
            <w:pPr>
              <w:wordWrap w:val="0"/>
              <w:jc w:val="right"/>
              <w:rPr>
                <w:rFonts w:ascii="Times New Roman" w:hAnsi="Times New Roman" w:cs="Times New Roman"/>
              </w:rPr>
            </w:pPr>
            <w:r w:rsidRPr="003021FC">
              <w:rPr>
                <w:rFonts w:ascii="Times New Roman" w:hAnsi="Times New Roman" w:cs="Times New Roman"/>
                <w:color w:val="000000"/>
              </w:rPr>
              <w:t>12.69</w:t>
            </w:r>
          </w:p>
        </w:tc>
      </w:tr>
      <w:tr w:rsidR="006B7FED" w:rsidRPr="005D021D" w14:paraId="68BD6E71" w14:textId="7C37D1BC" w:rsidTr="003021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437" w:type="dxa"/>
            <w:gridSpan w:val="7"/>
            <w:tcBorders>
              <w:top w:val="nil"/>
              <w:left w:val="nil"/>
              <w:bottom w:val="nil"/>
              <w:right w:val="nil"/>
            </w:tcBorders>
          </w:tcPr>
          <w:p w14:paraId="722DF92F" w14:textId="77777777" w:rsidR="006B7FED" w:rsidRPr="00731A0C" w:rsidRDefault="006B7FED" w:rsidP="006B7FED">
            <w:pPr>
              <w:rPr>
                <w:rFonts w:ascii="Times New Roman" w:hAnsi="Times New Roman" w:cs="Times New Roman"/>
                <w:b/>
              </w:rPr>
            </w:pPr>
            <w:r w:rsidRPr="00731A0C">
              <w:rPr>
                <w:rFonts w:ascii="Times New Roman" w:hAnsi="Times New Roman" w:cs="Times New Roman" w:hint="eastAsia"/>
                <w:b/>
              </w:rPr>
              <w:t>N</w:t>
            </w:r>
            <w:r w:rsidRPr="00731A0C">
              <w:rPr>
                <w:rFonts w:ascii="Times New Roman" w:hAnsi="Times New Roman" w:cs="Times New Roman"/>
                <w:b/>
              </w:rPr>
              <w:t>egative control outcome analyses</w:t>
            </w:r>
          </w:p>
        </w:tc>
        <w:tc>
          <w:tcPr>
            <w:tcW w:w="1521" w:type="dxa"/>
            <w:tcBorders>
              <w:top w:val="nil"/>
              <w:left w:val="nil"/>
              <w:bottom w:val="nil"/>
              <w:right w:val="nil"/>
            </w:tcBorders>
          </w:tcPr>
          <w:p w14:paraId="04761CA6" w14:textId="77777777" w:rsidR="006B7FED" w:rsidRPr="006B7FED" w:rsidRDefault="006B7FED" w:rsidP="006B7FED">
            <w:pPr>
              <w:rPr>
                <w:rFonts w:ascii="Times New Roman" w:hAnsi="Times New Roman" w:cs="Times New Roman"/>
                <w:b/>
              </w:rPr>
            </w:pPr>
          </w:p>
        </w:tc>
      </w:tr>
      <w:tr w:rsidR="006B7FED" w:rsidRPr="005D021D" w14:paraId="07D56232" w14:textId="2DB34D82" w:rsidTr="003021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99" w:type="dxa"/>
            <w:tcBorders>
              <w:top w:val="nil"/>
              <w:left w:val="nil"/>
              <w:bottom w:val="nil"/>
              <w:right w:val="nil"/>
            </w:tcBorders>
          </w:tcPr>
          <w:p w14:paraId="4642D452" w14:textId="77777777" w:rsidR="006B7FED" w:rsidRPr="005D021D" w:rsidRDefault="006B7FED" w:rsidP="006B7FED">
            <w:pPr>
              <w:ind w:leftChars="100" w:left="240"/>
              <w:rPr>
                <w:rFonts w:ascii="Times New Roman" w:hAnsi="Times New Roman" w:cs="Times New Roman"/>
              </w:rPr>
            </w:pPr>
            <w:r>
              <w:rPr>
                <w:rFonts w:ascii="Times New Roman" w:hAnsi="Times New Roman" w:cs="Times New Roman"/>
              </w:rPr>
              <w:t>Influenza infection in 7 days following vaccination</w:t>
            </w:r>
          </w:p>
        </w:tc>
        <w:tc>
          <w:tcPr>
            <w:tcW w:w="1484" w:type="dxa"/>
            <w:tcBorders>
              <w:top w:val="nil"/>
              <w:left w:val="nil"/>
              <w:bottom w:val="nil"/>
              <w:right w:val="nil"/>
            </w:tcBorders>
          </w:tcPr>
          <w:p w14:paraId="0CD81D84" w14:textId="77777777" w:rsidR="006B7FED" w:rsidRPr="0098218A" w:rsidRDefault="006B7FED" w:rsidP="006B7FED">
            <w:pPr>
              <w:jc w:val="right"/>
              <w:rPr>
                <w:rFonts w:ascii="Times New Roman" w:hAnsi="Times New Roman" w:cs="Times New Roman"/>
              </w:rPr>
            </w:pPr>
            <w:r w:rsidRPr="0098218A">
              <w:rPr>
                <w:rFonts w:ascii="Times New Roman" w:hAnsi="Times New Roman" w:cs="Times New Roman"/>
              </w:rPr>
              <w:t xml:space="preserve"> 67 </w:t>
            </w:r>
          </w:p>
        </w:tc>
        <w:tc>
          <w:tcPr>
            <w:tcW w:w="1515" w:type="dxa"/>
            <w:tcBorders>
              <w:top w:val="nil"/>
              <w:left w:val="nil"/>
              <w:bottom w:val="nil"/>
              <w:right w:val="nil"/>
            </w:tcBorders>
          </w:tcPr>
          <w:p w14:paraId="59F10E9E" w14:textId="77777777" w:rsidR="006B7FED" w:rsidRPr="0098218A" w:rsidRDefault="006B7FED" w:rsidP="006B7FED">
            <w:pPr>
              <w:jc w:val="right"/>
              <w:rPr>
                <w:rFonts w:ascii="Times New Roman" w:hAnsi="Times New Roman" w:cs="Times New Roman"/>
              </w:rPr>
            </w:pPr>
            <w:r w:rsidRPr="0098218A">
              <w:rPr>
                <w:rFonts w:ascii="Times New Roman" w:hAnsi="Times New Roman" w:cs="Times New Roman"/>
              </w:rPr>
              <w:t>0.06</w:t>
            </w:r>
          </w:p>
        </w:tc>
        <w:tc>
          <w:tcPr>
            <w:tcW w:w="1484" w:type="dxa"/>
            <w:tcBorders>
              <w:top w:val="nil"/>
              <w:left w:val="nil"/>
              <w:bottom w:val="nil"/>
              <w:right w:val="nil"/>
            </w:tcBorders>
          </w:tcPr>
          <w:p w14:paraId="0FCAB00C" w14:textId="77777777" w:rsidR="006B7FED" w:rsidRPr="0098218A" w:rsidRDefault="006B7FED" w:rsidP="006B7FED">
            <w:pPr>
              <w:jc w:val="right"/>
              <w:rPr>
                <w:rFonts w:ascii="Times New Roman" w:hAnsi="Times New Roman" w:cs="Times New Roman"/>
              </w:rPr>
            </w:pPr>
            <w:r w:rsidRPr="0098218A">
              <w:rPr>
                <w:rFonts w:ascii="Times New Roman" w:hAnsi="Times New Roman" w:cs="Times New Roman"/>
              </w:rPr>
              <w:t xml:space="preserve"> 66 </w:t>
            </w:r>
          </w:p>
        </w:tc>
        <w:tc>
          <w:tcPr>
            <w:tcW w:w="1515" w:type="dxa"/>
            <w:tcBorders>
              <w:top w:val="nil"/>
              <w:left w:val="nil"/>
              <w:bottom w:val="nil"/>
              <w:right w:val="nil"/>
            </w:tcBorders>
          </w:tcPr>
          <w:p w14:paraId="6DD07E5E" w14:textId="77777777" w:rsidR="006B7FED" w:rsidRPr="0098218A" w:rsidRDefault="006B7FED" w:rsidP="006B7FED">
            <w:pPr>
              <w:jc w:val="right"/>
              <w:rPr>
                <w:rFonts w:ascii="Times New Roman" w:hAnsi="Times New Roman" w:cs="Times New Roman"/>
              </w:rPr>
            </w:pPr>
            <w:r w:rsidRPr="0098218A">
              <w:rPr>
                <w:rFonts w:ascii="Times New Roman" w:hAnsi="Times New Roman" w:cs="Times New Roman"/>
              </w:rPr>
              <w:t>0.06</w:t>
            </w:r>
          </w:p>
        </w:tc>
        <w:tc>
          <w:tcPr>
            <w:tcW w:w="1850" w:type="dxa"/>
            <w:tcBorders>
              <w:top w:val="nil"/>
              <w:left w:val="nil"/>
              <w:bottom w:val="nil"/>
              <w:right w:val="nil"/>
            </w:tcBorders>
          </w:tcPr>
          <w:p w14:paraId="728CDD52" w14:textId="77777777" w:rsidR="006B7FED" w:rsidRPr="0098218A" w:rsidRDefault="006B7FED" w:rsidP="006B7FED">
            <w:pPr>
              <w:wordWrap w:val="0"/>
              <w:jc w:val="right"/>
              <w:rPr>
                <w:rFonts w:ascii="Times New Roman" w:hAnsi="Times New Roman" w:cs="Times New Roman"/>
              </w:rPr>
            </w:pPr>
            <w:r w:rsidRPr="0098218A">
              <w:rPr>
                <w:rFonts w:ascii="Times New Roman" w:hAnsi="Times New Roman" w:cs="Times New Roman" w:hint="eastAsia"/>
              </w:rPr>
              <w:t>1</w:t>
            </w:r>
            <w:r w:rsidRPr="0098218A">
              <w:rPr>
                <w:rFonts w:ascii="Times New Roman" w:hAnsi="Times New Roman" w:cs="Times New Roman"/>
              </w:rPr>
              <w:t>.01 (0.72, 1.42)</w:t>
            </w:r>
          </w:p>
        </w:tc>
        <w:tc>
          <w:tcPr>
            <w:tcW w:w="1890" w:type="dxa"/>
            <w:tcBorders>
              <w:top w:val="nil"/>
              <w:left w:val="nil"/>
              <w:bottom w:val="nil"/>
              <w:right w:val="nil"/>
            </w:tcBorders>
          </w:tcPr>
          <w:p w14:paraId="211398B0" w14:textId="77777777" w:rsidR="006B7FED" w:rsidRPr="005D021D" w:rsidRDefault="006B7FED" w:rsidP="006B7FED">
            <w:pPr>
              <w:wordWrap w:val="0"/>
              <w:jc w:val="right"/>
              <w:rPr>
                <w:rFonts w:ascii="Times New Roman" w:hAnsi="Times New Roman" w:cs="Times New Roman"/>
              </w:rPr>
            </w:pPr>
            <w:r>
              <w:rPr>
                <w:rFonts w:ascii="Times New Roman" w:hAnsi="Times New Roman" w:cs="Times New Roman" w:hint="eastAsia"/>
              </w:rPr>
              <w:t>-</w:t>
            </w:r>
            <w:r>
              <w:rPr>
                <w:rFonts w:ascii="Times New Roman" w:hAnsi="Times New Roman" w:cs="Times New Roman"/>
              </w:rPr>
              <w:t>1 (-42, 28)</w:t>
            </w:r>
          </w:p>
        </w:tc>
        <w:tc>
          <w:tcPr>
            <w:tcW w:w="1521" w:type="dxa"/>
            <w:tcBorders>
              <w:top w:val="nil"/>
              <w:left w:val="nil"/>
              <w:bottom w:val="nil"/>
              <w:right w:val="nil"/>
            </w:tcBorders>
            <w:shd w:val="clear" w:color="auto" w:fill="auto"/>
            <w:vAlign w:val="center"/>
          </w:tcPr>
          <w:p w14:paraId="52B145E6" w14:textId="482254F6" w:rsidR="006B7FED" w:rsidRPr="006B7FED" w:rsidRDefault="006B7FED" w:rsidP="006B7FED">
            <w:pPr>
              <w:wordWrap w:val="0"/>
              <w:jc w:val="right"/>
              <w:rPr>
                <w:rFonts w:ascii="Times New Roman" w:hAnsi="Times New Roman" w:cs="Times New Roman"/>
              </w:rPr>
            </w:pPr>
            <w:r w:rsidRPr="003021FC">
              <w:rPr>
                <w:rFonts w:ascii="Times New Roman" w:hAnsi="Times New Roman" w:cs="Times New Roman"/>
                <w:color w:val="000000"/>
              </w:rPr>
              <w:t>-1</w:t>
            </w:r>
            <w:r>
              <w:rPr>
                <w:rFonts w:ascii="Times New Roman" w:hAnsi="Times New Roman" w:cs="Times New Roman"/>
                <w:color w:val="000000"/>
              </w:rPr>
              <w:t>,</w:t>
            </w:r>
            <w:r w:rsidRPr="003021FC">
              <w:rPr>
                <w:rFonts w:ascii="Times New Roman" w:hAnsi="Times New Roman" w:cs="Times New Roman"/>
                <w:color w:val="000000"/>
              </w:rPr>
              <w:t>449.81</w:t>
            </w:r>
          </w:p>
        </w:tc>
      </w:tr>
      <w:tr w:rsidR="006B7FED" w:rsidRPr="005D021D" w14:paraId="4EFB84A1" w14:textId="3525E3D5" w:rsidTr="003021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99" w:type="dxa"/>
            <w:tcBorders>
              <w:top w:val="nil"/>
              <w:left w:val="nil"/>
              <w:bottom w:val="nil"/>
              <w:right w:val="nil"/>
            </w:tcBorders>
          </w:tcPr>
          <w:p w14:paraId="2024CBDE" w14:textId="77777777" w:rsidR="006B7FED" w:rsidRPr="005D021D" w:rsidRDefault="006B7FED" w:rsidP="006B7FED">
            <w:pPr>
              <w:ind w:leftChars="100" w:left="240"/>
              <w:rPr>
                <w:rFonts w:ascii="Times New Roman" w:hAnsi="Times New Roman" w:cs="Times New Roman"/>
              </w:rPr>
            </w:pPr>
            <w:r>
              <w:rPr>
                <w:rFonts w:ascii="Times New Roman" w:hAnsi="Times New Roman" w:cs="Times New Roman"/>
              </w:rPr>
              <w:t>Influenza infection in 13 days following vaccination</w:t>
            </w:r>
          </w:p>
        </w:tc>
        <w:tc>
          <w:tcPr>
            <w:tcW w:w="1484" w:type="dxa"/>
            <w:tcBorders>
              <w:top w:val="nil"/>
              <w:left w:val="nil"/>
              <w:bottom w:val="nil"/>
              <w:right w:val="nil"/>
            </w:tcBorders>
          </w:tcPr>
          <w:p w14:paraId="3EADC3DD" w14:textId="77777777" w:rsidR="006B7FED" w:rsidRPr="0098218A" w:rsidRDefault="006B7FED" w:rsidP="006B7FED">
            <w:pPr>
              <w:jc w:val="right"/>
              <w:rPr>
                <w:rFonts w:ascii="Times New Roman" w:hAnsi="Times New Roman" w:cs="Times New Roman"/>
              </w:rPr>
            </w:pPr>
            <w:r w:rsidRPr="0098218A">
              <w:rPr>
                <w:rFonts w:ascii="Times New Roman" w:hAnsi="Times New Roman" w:cs="Times New Roman"/>
              </w:rPr>
              <w:t xml:space="preserve"> 113 </w:t>
            </w:r>
          </w:p>
        </w:tc>
        <w:tc>
          <w:tcPr>
            <w:tcW w:w="1515" w:type="dxa"/>
            <w:tcBorders>
              <w:top w:val="nil"/>
              <w:left w:val="nil"/>
              <w:bottom w:val="nil"/>
              <w:right w:val="nil"/>
            </w:tcBorders>
          </w:tcPr>
          <w:p w14:paraId="2B3FC250" w14:textId="77777777" w:rsidR="006B7FED" w:rsidRPr="0098218A" w:rsidRDefault="006B7FED" w:rsidP="006B7FED">
            <w:pPr>
              <w:jc w:val="right"/>
              <w:rPr>
                <w:rFonts w:ascii="Times New Roman" w:hAnsi="Times New Roman" w:cs="Times New Roman"/>
              </w:rPr>
            </w:pPr>
            <w:r w:rsidRPr="0098218A">
              <w:rPr>
                <w:rFonts w:ascii="Times New Roman" w:hAnsi="Times New Roman" w:cs="Times New Roman"/>
              </w:rPr>
              <w:t>0.10</w:t>
            </w:r>
          </w:p>
        </w:tc>
        <w:tc>
          <w:tcPr>
            <w:tcW w:w="1484" w:type="dxa"/>
            <w:tcBorders>
              <w:top w:val="nil"/>
              <w:left w:val="nil"/>
              <w:bottom w:val="nil"/>
              <w:right w:val="nil"/>
            </w:tcBorders>
          </w:tcPr>
          <w:p w14:paraId="480E4669" w14:textId="77777777" w:rsidR="006B7FED" w:rsidRPr="0098218A" w:rsidRDefault="006B7FED" w:rsidP="006B7FED">
            <w:pPr>
              <w:jc w:val="right"/>
              <w:rPr>
                <w:rFonts w:ascii="Times New Roman" w:hAnsi="Times New Roman" w:cs="Times New Roman"/>
              </w:rPr>
            </w:pPr>
            <w:r w:rsidRPr="0098218A">
              <w:rPr>
                <w:rFonts w:ascii="Times New Roman" w:hAnsi="Times New Roman" w:cs="Times New Roman"/>
              </w:rPr>
              <w:t xml:space="preserve"> 115 </w:t>
            </w:r>
          </w:p>
        </w:tc>
        <w:tc>
          <w:tcPr>
            <w:tcW w:w="1515" w:type="dxa"/>
            <w:tcBorders>
              <w:top w:val="nil"/>
              <w:left w:val="nil"/>
              <w:bottom w:val="nil"/>
              <w:right w:val="nil"/>
            </w:tcBorders>
          </w:tcPr>
          <w:p w14:paraId="66B011B2" w14:textId="77777777" w:rsidR="006B7FED" w:rsidRPr="0098218A" w:rsidRDefault="006B7FED" w:rsidP="006B7FED">
            <w:pPr>
              <w:jc w:val="right"/>
              <w:rPr>
                <w:rFonts w:ascii="Times New Roman" w:hAnsi="Times New Roman" w:cs="Times New Roman"/>
              </w:rPr>
            </w:pPr>
            <w:r w:rsidRPr="0098218A">
              <w:rPr>
                <w:rFonts w:ascii="Times New Roman" w:hAnsi="Times New Roman" w:cs="Times New Roman"/>
              </w:rPr>
              <w:t>0.11</w:t>
            </w:r>
          </w:p>
        </w:tc>
        <w:tc>
          <w:tcPr>
            <w:tcW w:w="1850" w:type="dxa"/>
            <w:tcBorders>
              <w:top w:val="nil"/>
              <w:left w:val="nil"/>
              <w:bottom w:val="nil"/>
              <w:right w:val="nil"/>
            </w:tcBorders>
          </w:tcPr>
          <w:p w14:paraId="0BA3B48E" w14:textId="77777777" w:rsidR="006B7FED" w:rsidRPr="0098218A" w:rsidRDefault="006B7FED" w:rsidP="006B7FED">
            <w:pPr>
              <w:wordWrap w:val="0"/>
              <w:jc w:val="right"/>
              <w:rPr>
                <w:rFonts w:ascii="Times New Roman" w:hAnsi="Times New Roman" w:cs="Times New Roman"/>
              </w:rPr>
            </w:pPr>
            <w:r w:rsidRPr="0098218A">
              <w:rPr>
                <w:rFonts w:ascii="Times New Roman" w:hAnsi="Times New Roman" w:cs="Times New Roman" w:hint="eastAsia"/>
              </w:rPr>
              <w:t>1</w:t>
            </w:r>
            <w:r w:rsidRPr="0098218A">
              <w:rPr>
                <w:rFonts w:ascii="Times New Roman" w:hAnsi="Times New Roman" w:cs="Times New Roman"/>
              </w:rPr>
              <w:t>.00 (0.77, 1.29)</w:t>
            </w:r>
          </w:p>
        </w:tc>
        <w:tc>
          <w:tcPr>
            <w:tcW w:w="1890" w:type="dxa"/>
            <w:tcBorders>
              <w:top w:val="nil"/>
              <w:left w:val="nil"/>
              <w:bottom w:val="nil"/>
              <w:right w:val="nil"/>
            </w:tcBorders>
          </w:tcPr>
          <w:p w14:paraId="22526BBA" w14:textId="77777777" w:rsidR="006B7FED" w:rsidRPr="005D021D" w:rsidRDefault="006B7FED" w:rsidP="006B7FED">
            <w:pPr>
              <w:wordWrap w:val="0"/>
              <w:jc w:val="right"/>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 xml:space="preserve"> (-29, 23)</w:t>
            </w:r>
          </w:p>
        </w:tc>
        <w:tc>
          <w:tcPr>
            <w:tcW w:w="1521" w:type="dxa"/>
            <w:tcBorders>
              <w:top w:val="nil"/>
              <w:left w:val="nil"/>
              <w:bottom w:val="nil"/>
              <w:right w:val="nil"/>
            </w:tcBorders>
            <w:shd w:val="clear" w:color="auto" w:fill="auto"/>
            <w:vAlign w:val="center"/>
          </w:tcPr>
          <w:p w14:paraId="09A22E5C" w14:textId="3C46B44A" w:rsidR="006B7FED" w:rsidRPr="006B7FED" w:rsidRDefault="006B7FED" w:rsidP="006B7FED">
            <w:pPr>
              <w:wordWrap w:val="0"/>
              <w:jc w:val="right"/>
              <w:rPr>
                <w:rFonts w:ascii="Times New Roman" w:hAnsi="Times New Roman" w:cs="Times New Roman"/>
              </w:rPr>
            </w:pPr>
            <w:r w:rsidRPr="003021FC">
              <w:rPr>
                <w:rFonts w:ascii="Times New Roman" w:hAnsi="Times New Roman" w:cs="Times New Roman"/>
                <w:color w:val="000000"/>
              </w:rPr>
              <w:t>141.48</w:t>
            </w:r>
          </w:p>
        </w:tc>
      </w:tr>
      <w:tr w:rsidR="006B7FED" w:rsidRPr="005D021D" w14:paraId="76923BD4" w14:textId="2566332F" w:rsidTr="003021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99" w:type="dxa"/>
            <w:tcBorders>
              <w:top w:val="nil"/>
              <w:left w:val="nil"/>
              <w:bottom w:val="nil"/>
              <w:right w:val="nil"/>
            </w:tcBorders>
          </w:tcPr>
          <w:p w14:paraId="221BE7F6" w14:textId="77777777" w:rsidR="006B7FED" w:rsidRPr="00107DDC" w:rsidRDefault="006B7FED" w:rsidP="006B7FED">
            <w:pPr>
              <w:ind w:leftChars="100" w:left="240"/>
              <w:rPr>
                <w:rFonts w:ascii="Times New Roman" w:hAnsi="Times New Roman" w:cs="Times New Roman"/>
                <w:color w:val="040C28"/>
                <w:szCs w:val="30"/>
                <w:vertAlign w:val="superscript"/>
              </w:rPr>
            </w:pPr>
            <w:r>
              <w:rPr>
                <w:rFonts w:ascii="Times New Roman" w:hAnsi="Times New Roman" w:cs="Times New Roman"/>
              </w:rPr>
              <w:t>Influenza infection in the sampled cohort from mismatch season</w:t>
            </w:r>
            <w:r w:rsidRPr="00EB3619">
              <w:rPr>
                <w:rFonts w:ascii="Times New Roman" w:hAnsi="Times New Roman" w:cs="Times New Roman"/>
                <w:color w:val="040C28"/>
                <w:szCs w:val="30"/>
                <w:vertAlign w:val="superscript"/>
              </w:rPr>
              <w:t>§</w:t>
            </w:r>
          </w:p>
        </w:tc>
        <w:tc>
          <w:tcPr>
            <w:tcW w:w="1484" w:type="dxa"/>
            <w:tcBorders>
              <w:top w:val="nil"/>
              <w:left w:val="nil"/>
              <w:bottom w:val="nil"/>
              <w:right w:val="nil"/>
            </w:tcBorders>
          </w:tcPr>
          <w:p w14:paraId="239E892F" w14:textId="77777777" w:rsidR="006B7FED" w:rsidRPr="0098218A" w:rsidRDefault="006B7FED" w:rsidP="006B7FED">
            <w:pPr>
              <w:jc w:val="right"/>
              <w:rPr>
                <w:rFonts w:ascii="Times New Roman" w:hAnsi="Times New Roman" w:cs="Times New Roman"/>
              </w:rPr>
            </w:pPr>
            <w:r>
              <w:rPr>
                <w:rFonts w:ascii="Times New Roman" w:hAnsi="Times New Roman" w:cs="Times New Roman"/>
              </w:rPr>
              <w:t>381</w:t>
            </w:r>
          </w:p>
        </w:tc>
        <w:tc>
          <w:tcPr>
            <w:tcW w:w="1515" w:type="dxa"/>
            <w:tcBorders>
              <w:top w:val="nil"/>
              <w:left w:val="nil"/>
              <w:bottom w:val="nil"/>
              <w:right w:val="nil"/>
            </w:tcBorders>
          </w:tcPr>
          <w:p w14:paraId="14018820" w14:textId="77777777" w:rsidR="006B7FED" w:rsidRPr="005D021D" w:rsidRDefault="006B7FED" w:rsidP="006B7FED">
            <w:pPr>
              <w:jc w:val="right"/>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.58</w:t>
            </w:r>
          </w:p>
        </w:tc>
        <w:tc>
          <w:tcPr>
            <w:tcW w:w="1484" w:type="dxa"/>
            <w:tcBorders>
              <w:top w:val="nil"/>
              <w:left w:val="nil"/>
              <w:bottom w:val="nil"/>
              <w:right w:val="nil"/>
            </w:tcBorders>
          </w:tcPr>
          <w:p w14:paraId="19CFE202" w14:textId="77777777" w:rsidR="006B7FED" w:rsidRPr="005D021D" w:rsidRDefault="006B7FED" w:rsidP="006B7FED">
            <w:pPr>
              <w:jc w:val="right"/>
              <w:rPr>
                <w:rFonts w:ascii="Times New Roman" w:hAnsi="Times New Roman" w:cs="Times New Roman"/>
              </w:rPr>
            </w:pPr>
            <w:r>
              <w:rPr>
                <w:rFonts w:ascii="Times New Roman" w:hAnsi="Times New Roman" w:cs="Times New Roman" w:hint="eastAsia"/>
              </w:rPr>
              <w:t>4</w:t>
            </w:r>
            <w:r>
              <w:rPr>
                <w:rFonts w:ascii="Times New Roman" w:hAnsi="Times New Roman" w:cs="Times New Roman"/>
              </w:rPr>
              <w:t>24</w:t>
            </w:r>
          </w:p>
        </w:tc>
        <w:tc>
          <w:tcPr>
            <w:tcW w:w="1515" w:type="dxa"/>
            <w:tcBorders>
              <w:top w:val="nil"/>
              <w:left w:val="nil"/>
              <w:bottom w:val="nil"/>
              <w:right w:val="nil"/>
            </w:tcBorders>
          </w:tcPr>
          <w:p w14:paraId="571E2AE9" w14:textId="77777777" w:rsidR="006B7FED" w:rsidRPr="005D021D" w:rsidRDefault="006B7FED" w:rsidP="006B7FED">
            <w:pPr>
              <w:jc w:val="right"/>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.91</w:t>
            </w:r>
          </w:p>
        </w:tc>
        <w:tc>
          <w:tcPr>
            <w:tcW w:w="1850" w:type="dxa"/>
            <w:tcBorders>
              <w:top w:val="nil"/>
              <w:left w:val="nil"/>
              <w:bottom w:val="nil"/>
              <w:right w:val="nil"/>
            </w:tcBorders>
          </w:tcPr>
          <w:p w14:paraId="3B6111B9" w14:textId="77777777" w:rsidR="006B7FED" w:rsidRPr="0098218A" w:rsidRDefault="006B7FED" w:rsidP="006B7FED">
            <w:pPr>
              <w:wordWrap w:val="0"/>
              <w:jc w:val="right"/>
              <w:rPr>
                <w:rFonts w:ascii="Times New Roman" w:hAnsi="Times New Roman" w:cs="Times New Roman"/>
              </w:rPr>
            </w:pPr>
            <w:r w:rsidRPr="0098218A">
              <w:rPr>
                <w:rFonts w:ascii="Times New Roman" w:hAnsi="Times New Roman" w:cs="Times New Roman" w:hint="eastAsia"/>
              </w:rPr>
              <w:t>0</w:t>
            </w:r>
            <w:r w:rsidRPr="0098218A">
              <w:rPr>
                <w:rFonts w:ascii="Times New Roman" w:hAnsi="Times New Roman" w:cs="Times New Roman"/>
              </w:rPr>
              <w:t>.89 (</w:t>
            </w:r>
            <w:r w:rsidRPr="0098218A">
              <w:rPr>
                <w:rFonts w:ascii="Times New Roman" w:hAnsi="Times New Roman" w:cs="Times New Roman" w:hint="eastAsia"/>
              </w:rPr>
              <w:t>0.78,</w:t>
            </w:r>
            <w:r w:rsidRPr="0098218A">
              <w:rPr>
                <w:rFonts w:ascii="Times New Roman" w:hAnsi="Times New Roman" w:cs="Times New Roman"/>
              </w:rPr>
              <w:t xml:space="preserve"> 1.03)</w:t>
            </w:r>
          </w:p>
        </w:tc>
        <w:tc>
          <w:tcPr>
            <w:tcW w:w="1890" w:type="dxa"/>
            <w:tcBorders>
              <w:top w:val="nil"/>
              <w:left w:val="nil"/>
              <w:bottom w:val="nil"/>
              <w:right w:val="nil"/>
            </w:tcBorders>
          </w:tcPr>
          <w:p w14:paraId="15F1C153" w14:textId="77777777" w:rsidR="006B7FED" w:rsidRPr="005D021D" w:rsidRDefault="006B7FED" w:rsidP="006B7FED">
            <w:pPr>
              <w:wordWrap w:val="0"/>
              <w:jc w:val="right"/>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 (-3, 22)</w:t>
            </w:r>
          </w:p>
        </w:tc>
        <w:tc>
          <w:tcPr>
            <w:tcW w:w="1521" w:type="dxa"/>
            <w:tcBorders>
              <w:top w:val="nil"/>
              <w:left w:val="nil"/>
              <w:bottom w:val="nil"/>
              <w:right w:val="nil"/>
            </w:tcBorders>
            <w:shd w:val="clear" w:color="auto" w:fill="auto"/>
            <w:vAlign w:val="center"/>
          </w:tcPr>
          <w:p w14:paraId="5CC65D27" w14:textId="577894B5" w:rsidR="006B7FED" w:rsidRPr="006B7FED" w:rsidRDefault="006B7FED" w:rsidP="006B7FED">
            <w:pPr>
              <w:wordWrap w:val="0"/>
              <w:jc w:val="right"/>
              <w:rPr>
                <w:rFonts w:ascii="Times New Roman" w:hAnsi="Times New Roman" w:cs="Times New Roman"/>
              </w:rPr>
            </w:pPr>
            <w:r w:rsidRPr="003021FC">
              <w:rPr>
                <w:rFonts w:ascii="Times New Roman" w:hAnsi="Times New Roman" w:cs="Times New Roman"/>
                <w:color w:val="000000"/>
              </w:rPr>
              <w:t>47.69</w:t>
            </w:r>
          </w:p>
        </w:tc>
      </w:tr>
      <w:tr w:rsidR="006B7FED" w:rsidRPr="005D021D" w14:paraId="3C764EED" w14:textId="29BA5D61" w:rsidTr="003021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99" w:type="dxa"/>
            <w:tcBorders>
              <w:top w:val="nil"/>
              <w:left w:val="nil"/>
              <w:bottom w:val="single" w:sz="4" w:space="0" w:color="auto"/>
              <w:right w:val="nil"/>
            </w:tcBorders>
          </w:tcPr>
          <w:p w14:paraId="630E3A6F" w14:textId="77777777" w:rsidR="006B7FED" w:rsidRPr="00731A0C" w:rsidRDefault="006B7FED" w:rsidP="006B7FED">
            <w:pPr>
              <w:ind w:leftChars="100" w:left="240"/>
              <w:rPr>
                <w:rFonts w:ascii="Times New Roman" w:hAnsi="Times New Roman" w:cs="Times New Roman"/>
              </w:rPr>
            </w:pPr>
            <w:r>
              <w:rPr>
                <w:rFonts w:ascii="Times New Roman" w:hAnsi="Times New Roman" w:cs="Times New Roman"/>
              </w:rPr>
              <w:t>Traffic accident-related hospitalization</w:t>
            </w:r>
          </w:p>
        </w:tc>
        <w:tc>
          <w:tcPr>
            <w:tcW w:w="1484" w:type="dxa"/>
            <w:tcBorders>
              <w:top w:val="nil"/>
              <w:left w:val="nil"/>
              <w:bottom w:val="single" w:sz="4" w:space="0" w:color="auto"/>
              <w:right w:val="nil"/>
            </w:tcBorders>
          </w:tcPr>
          <w:p w14:paraId="33E4AF6F" w14:textId="77777777" w:rsidR="006B7FED" w:rsidRPr="005D021D" w:rsidRDefault="006B7FED" w:rsidP="006B7FED">
            <w:pPr>
              <w:jc w:val="right"/>
              <w:rPr>
                <w:rFonts w:ascii="Times New Roman" w:hAnsi="Times New Roman" w:cs="Times New Roman"/>
              </w:rPr>
            </w:pPr>
            <w:r w:rsidRPr="0098218A">
              <w:rPr>
                <w:rFonts w:ascii="Times New Roman" w:hAnsi="Times New Roman" w:cs="Times New Roman"/>
              </w:rPr>
              <w:t>4,860</w:t>
            </w:r>
          </w:p>
        </w:tc>
        <w:tc>
          <w:tcPr>
            <w:tcW w:w="1515" w:type="dxa"/>
            <w:tcBorders>
              <w:top w:val="nil"/>
              <w:left w:val="nil"/>
              <w:bottom w:val="single" w:sz="4" w:space="0" w:color="auto"/>
              <w:right w:val="nil"/>
            </w:tcBorders>
          </w:tcPr>
          <w:p w14:paraId="672AF982" w14:textId="77777777" w:rsidR="006B7FED" w:rsidRPr="005D021D" w:rsidRDefault="006B7FED" w:rsidP="006B7FED">
            <w:pPr>
              <w:jc w:val="right"/>
              <w:rPr>
                <w:rFonts w:ascii="Times New Roman" w:hAnsi="Times New Roman" w:cs="Times New Roman"/>
              </w:rPr>
            </w:pPr>
            <w:r w:rsidRPr="0098218A">
              <w:rPr>
                <w:rFonts w:ascii="Times New Roman" w:hAnsi="Times New Roman" w:cs="Times New Roman"/>
              </w:rPr>
              <w:t>4.40</w:t>
            </w:r>
          </w:p>
        </w:tc>
        <w:tc>
          <w:tcPr>
            <w:tcW w:w="1484" w:type="dxa"/>
            <w:tcBorders>
              <w:top w:val="nil"/>
              <w:left w:val="nil"/>
              <w:bottom w:val="single" w:sz="4" w:space="0" w:color="auto"/>
              <w:right w:val="nil"/>
            </w:tcBorders>
          </w:tcPr>
          <w:p w14:paraId="76B2D54D" w14:textId="77777777" w:rsidR="006B7FED" w:rsidRPr="005D021D" w:rsidRDefault="006B7FED" w:rsidP="006B7FED">
            <w:pPr>
              <w:jc w:val="right"/>
              <w:rPr>
                <w:rFonts w:ascii="Times New Roman" w:hAnsi="Times New Roman" w:cs="Times New Roman"/>
              </w:rPr>
            </w:pPr>
            <w:r w:rsidRPr="0098218A">
              <w:rPr>
                <w:rFonts w:ascii="Times New Roman" w:hAnsi="Times New Roman" w:cs="Times New Roman"/>
              </w:rPr>
              <w:t>4,673</w:t>
            </w:r>
          </w:p>
        </w:tc>
        <w:tc>
          <w:tcPr>
            <w:tcW w:w="1515" w:type="dxa"/>
            <w:tcBorders>
              <w:top w:val="nil"/>
              <w:left w:val="nil"/>
              <w:bottom w:val="single" w:sz="4" w:space="0" w:color="auto"/>
              <w:right w:val="nil"/>
            </w:tcBorders>
          </w:tcPr>
          <w:p w14:paraId="45ADEC73" w14:textId="77777777" w:rsidR="006B7FED" w:rsidRPr="005D021D" w:rsidRDefault="006B7FED" w:rsidP="006B7FED">
            <w:pPr>
              <w:jc w:val="right"/>
              <w:rPr>
                <w:rFonts w:ascii="Times New Roman" w:hAnsi="Times New Roman" w:cs="Times New Roman"/>
              </w:rPr>
            </w:pPr>
            <w:r w:rsidRPr="0098218A">
              <w:rPr>
                <w:rFonts w:ascii="Times New Roman" w:hAnsi="Times New Roman" w:cs="Times New Roman"/>
              </w:rPr>
              <w:t>4.29</w:t>
            </w:r>
          </w:p>
        </w:tc>
        <w:tc>
          <w:tcPr>
            <w:tcW w:w="1850" w:type="dxa"/>
            <w:tcBorders>
              <w:top w:val="nil"/>
              <w:left w:val="nil"/>
              <w:bottom w:val="single" w:sz="4" w:space="0" w:color="auto"/>
              <w:right w:val="nil"/>
            </w:tcBorders>
          </w:tcPr>
          <w:p w14:paraId="3C54CCD2" w14:textId="77777777" w:rsidR="006B7FED" w:rsidRPr="0098218A" w:rsidRDefault="006B7FED" w:rsidP="006B7FED">
            <w:pPr>
              <w:wordWrap w:val="0"/>
              <w:jc w:val="right"/>
              <w:rPr>
                <w:rFonts w:ascii="Times New Roman" w:hAnsi="Times New Roman" w:cs="Times New Roman"/>
              </w:rPr>
            </w:pPr>
            <w:r w:rsidRPr="0098218A">
              <w:rPr>
                <w:rFonts w:ascii="Times New Roman" w:hAnsi="Times New Roman" w:cs="Times New Roman" w:hint="eastAsia"/>
              </w:rPr>
              <w:t>1</w:t>
            </w:r>
            <w:r w:rsidRPr="0098218A">
              <w:rPr>
                <w:rFonts w:ascii="Times New Roman" w:hAnsi="Times New Roman" w:cs="Times New Roman"/>
              </w:rPr>
              <w:t>.01 (0.97, 1.05)</w:t>
            </w:r>
          </w:p>
        </w:tc>
        <w:tc>
          <w:tcPr>
            <w:tcW w:w="1890" w:type="dxa"/>
            <w:tcBorders>
              <w:top w:val="nil"/>
              <w:left w:val="nil"/>
              <w:bottom w:val="single" w:sz="4" w:space="0" w:color="auto"/>
              <w:right w:val="nil"/>
            </w:tcBorders>
          </w:tcPr>
          <w:p w14:paraId="1C42745A" w14:textId="77777777" w:rsidR="006B7FED" w:rsidRPr="005D021D" w:rsidRDefault="006B7FED" w:rsidP="006B7FED">
            <w:pPr>
              <w:jc w:val="right"/>
              <w:rPr>
                <w:rFonts w:ascii="Times New Roman" w:hAnsi="Times New Roman" w:cs="Times New Roman"/>
              </w:rPr>
            </w:pPr>
            <w:r>
              <w:rPr>
                <w:rFonts w:ascii="Times New Roman" w:hAnsi="Times New Roman" w:cs="Times New Roman" w:hint="eastAsia"/>
              </w:rPr>
              <w:t>-</w:t>
            </w:r>
          </w:p>
        </w:tc>
        <w:tc>
          <w:tcPr>
            <w:tcW w:w="1521" w:type="dxa"/>
            <w:tcBorders>
              <w:top w:val="nil"/>
              <w:left w:val="nil"/>
              <w:bottom w:val="single" w:sz="4" w:space="0" w:color="auto"/>
              <w:right w:val="nil"/>
            </w:tcBorders>
            <w:shd w:val="clear" w:color="auto" w:fill="auto"/>
            <w:vAlign w:val="center"/>
          </w:tcPr>
          <w:p w14:paraId="6D9D1F1D" w14:textId="0F80A705" w:rsidR="006B7FED" w:rsidRPr="006B7FED" w:rsidRDefault="006B7FED" w:rsidP="006B7FED">
            <w:pPr>
              <w:jc w:val="right"/>
              <w:rPr>
                <w:rFonts w:ascii="Times New Roman" w:hAnsi="Times New Roman" w:cs="Times New Roman"/>
              </w:rPr>
            </w:pPr>
            <w:r w:rsidRPr="003021FC">
              <w:rPr>
                <w:rFonts w:ascii="Times New Roman" w:hAnsi="Times New Roman" w:cs="Times New Roman"/>
                <w:color w:val="000000"/>
              </w:rPr>
              <w:t>-332.52</w:t>
            </w:r>
          </w:p>
        </w:tc>
      </w:tr>
    </w:tbl>
    <w:p w14:paraId="21BEB6B6" w14:textId="77777777" w:rsidR="001C68E6" w:rsidRDefault="001C68E6" w:rsidP="001C68E6">
      <w:pPr>
        <w:rPr>
          <w:rFonts w:ascii="Times New Roman" w:hAnsi="Times New Roman" w:cs="Times New Roman"/>
        </w:rPr>
      </w:pPr>
      <w:r>
        <w:rPr>
          <w:rFonts w:ascii="Times New Roman" w:hAnsi="Times New Roman" w:cs="Times New Roman" w:hint="eastAsia"/>
        </w:rPr>
        <w:t>A</w:t>
      </w:r>
      <w:r>
        <w:rPr>
          <w:rFonts w:ascii="Times New Roman" w:hAnsi="Times New Roman" w:cs="Times New Roman"/>
        </w:rPr>
        <w:t xml:space="preserve">bbreviations: HR, hazard ratio; CI, confidence interval; ER, emergency room. </w:t>
      </w:r>
    </w:p>
    <w:p w14:paraId="2C742B13" w14:textId="0863F172" w:rsidR="001C68E6" w:rsidRDefault="001C68E6" w:rsidP="001C68E6">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Rece</w:t>
      </w:r>
      <w:r w:rsidR="00245148">
        <w:rPr>
          <w:rFonts w:ascii="Times New Roman" w:hAnsi="Times New Roman" w:cs="Times New Roman"/>
        </w:rPr>
        <w:t>ption</w:t>
      </w:r>
      <w:r>
        <w:rPr>
          <w:rFonts w:ascii="Times New Roman" w:hAnsi="Times New Roman" w:cs="Times New Roman"/>
        </w:rPr>
        <w:t xml:space="preserve"> of government-funded health examination was unbalanced between groups after two-step propensity</w:t>
      </w:r>
      <w:r w:rsidR="00A30527">
        <w:rPr>
          <w:rFonts w:ascii="Times New Roman" w:hAnsi="Times New Roman" w:cs="Times New Roman"/>
        </w:rPr>
        <w:t xml:space="preserve"> </w:t>
      </w:r>
      <w:r>
        <w:rPr>
          <w:rFonts w:ascii="Times New Roman" w:hAnsi="Times New Roman" w:cs="Times New Roman"/>
        </w:rPr>
        <w:t xml:space="preserve">score matching and thus further adjusted in Cox model. Bold HRs </w:t>
      </w:r>
      <w:r w:rsidR="00310A2E">
        <w:rPr>
          <w:rFonts w:ascii="Times New Roman" w:hAnsi="Times New Roman" w:cs="Times New Roman"/>
        </w:rPr>
        <w:t xml:space="preserve">and </w:t>
      </w:r>
      <w:r>
        <w:rPr>
          <w:rFonts w:ascii="Times New Roman" w:hAnsi="Times New Roman" w:cs="Times New Roman"/>
        </w:rPr>
        <w:t xml:space="preserve">95% CIs </w:t>
      </w:r>
      <w:r w:rsidR="00310A2E">
        <w:rPr>
          <w:rFonts w:ascii="Times New Roman" w:hAnsi="Times New Roman" w:cs="Times New Roman"/>
        </w:rPr>
        <w:t xml:space="preserve">indicate </w:t>
      </w:r>
      <w:r>
        <w:rPr>
          <w:rFonts w:ascii="Times New Roman" w:hAnsi="Times New Roman" w:cs="Times New Roman"/>
        </w:rPr>
        <w:t>statistically significant vaccine effectiveness.</w:t>
      </w:r>
    </w:p>
    <w:p w14:paraId="7FA55243" w14:textId="5E7178B5" w:rsidR="001C68E6" w:rsidRPr="00791938" w:rsidRDefault="001C68E6" w:rsidP="001C68E6">
      <w:pPr>
        <w:rPr>
          <w:rFonts w:ascii="Times New Roman" w:hAnsi="Times New Roman" w:cs="Times New Roman"/>
        </w:rPr>
      </w:pPr>
      <w:r w:rsidRPr="00FB2E59">
        <w:rPr>
          <w:rFonts w:ascii="Times New Roman" w:hAnsi="Times New Roman" w:cs="Times New Roman"/>
          <w:vertAlign w:val="superscript"/>
        </w:rPr>
        <w:t>†</w:t>
      </w:r>
      <w:r>
        <w:rPr>
          <w:rFonts w:ascii="Times New Roman" w:hAnsi="Times New Roman" w:cs="Times New Roman"/>
        </w:rPr>
        <w:t>V</w:t>
      </w:r>
      <w:r w:rsidRPr="00791938">
        <w:rPr>
          <w:rFonts w:ascii="Times New Roman" w:hAnsi="Times New Roman" w:cs="Times New Roman"/>
        </w:rPr>
        <w:t>accine effect</w:t>
      </w:r>
      <w:r>
        <w:rPr>
          <w:rFonts w:ascii="Times New Roman" w:hAnsi="Times New Roman" w:cs="Times New Roman"/>
        </w:rPr>
        <w:t>iveness (VE)</w:t>
      </w:r>
      <w:r w:rsidR="00310A2E">
        <w:rPr>
          <w:rFonts w:ascii="Times New Roman" w:hAnsi="Times New Roman" w:cs="Times New Roman"/>
        </w:rPr>
        <w:t xml:space="preserve"> </w:t>
      </w:r>
      <w:r>
        <w:rPr>
          <w:rFonts w:ascii="Times New Roman" w:hAnsi="Times New Roman" w:cs="Times New Roman"/>
        </w:rPr>
        <w:t xml:space="preserve">= (1-HR)*100%. Bold VE </w:t>
      </w:r>
      <w:r w:rsidR="00310A2E">
        <w:rPr>
          <w:rFonts w:ascii="Times New Roman" w:hAnsi="Times New Roman" w:cs="Times New Roman"/>
        </w:rPr>
        <w:t xml:space="preserve">values and </w:t>
      </w:r>
      <w:r>
        <w:rPr>
          <w:rFonts w:ascii="Times New Roman" w:hAnsi="Times New Roman" w:cs="Times New Roman"/>
        </w:rPr>
        <w:t xml:space="preserve">95% CIs indicate </w:t>
      </w:r>
      <w:r w:rsidR="00FD6FED">
        <w:rPr>
          <w:rFonts w:ascii="Times New Roman" w:hAnsi="Times New Roman" w:cs="Times New Roman"/>
        </w:rPr>
        <w:t xml:space="preserve">a </w:t>
      </w:r>
      <w:r>
        <w:rPr>
          <w:rFonts w:ascii="Times New Roman" w:hAnsi="Times New Roman" w:cs="Times New Roman"/>
        </w:rPr>
        <w:t>statistically significant</w:t>
      </w:r>
      <w:r w:rsidDel="00564421">
        <w:rPr>
          <w:rFonts w:ascii="Times New Roman" w:hAnsi="Times New Roman" w:cs="Times New Roman"/>
        </w:rPr>
        <w:t xml:space="preserve"> </w:t>
      </w:r>
      <w:r>
        <w:rPr>
          <w:rFonts w:ascii="Times New Roman" w:hAnsi="Times New Roman" w:cs="Times New Roman"/>
        </w:rPr>
        <w:t>vaccine protection effect.</w:t>
      </w:r>
    </w:p>
    <w:p w14:paraId="0451D6CB" w14:textId="7E839DB9" w:rsidR="001C68E6" w:rsidRDefault="001C68E6" w:rsidP="001C68E6">
      <w:pPr>
        <w:rPr>
          <w:rFonts w:ascii="Times New Roman" w:hAnsi="Times New Roman" w:cs="Times New Roman"/>
          <w:b/>
          <w:vertAlign w:val="superscript"/>
        </w:rPr>
      </w:pPr>
      <w:r w:rsidRPr="0098218A">
        <w:rPr>
          <w:rFonts w:ascii="Times New Roman" w:hAnsi="Times New Roman" w:cs="Times New Roman"/>
          <w:b/>
          <w:vertAlign w:val="superscript"/>
        </w:rPr>
        <w:t>‡</w:t>
      </w:r>
      <w:r>
        <w:rPr>
          <w:rFonts w:ascii="Times New Roman" w:hAnsi="Times New Roman" w:cs="Times New Roman"/>
        </w:rPr>
        <w:t xml:space="preserve">Influenza-associated outpatient or ER visits were defined </w:t>
      </w:r>
      <w:r w:rsidR="00310A2E">
        <w:rPr>
          <w:rFonts w:ascii="Times New Roman" w:hAnsi="Times New Roman" w:cs="Times New Roman"/>
        </w:rPr>
        <w:t>as</w:t>
      </w:r>
      <w:r>
        <w:rPr>
          <w:rFonts w:ascii="Times New Roman" w:hAnsi="Times New Roman" w:cs="Times New Roman"/>
        </w:rPr>
        <w:t xml:space="preserve"> having any diagnosis codes of influenza and using antiviral drugs.</w:t>
      </w:r>
    </w:p>
    <w:p w14:paraId="52A9E65D" w14:textId="2DE91920" w:rsidR="001C68E6" w:rsidRPr="00034EFD" w:rsidRDefault="001C68E6" w:rsidP="001C68E6">
      <w:pPr>
        <w:rPr>
          <w:rFonts w:ascii="Times New Roman" w:hAnsi="Times New Roman" w:cs="Times New Roman"/>
          <w:szCs w:val="30"/>
        </w:rPr>
      </w:pPr>
      <w:r w:rsidRPr="00034EFD">
        <w:rPr>
          <w:rFonts w:ascii="Times New Roman" w:hAnsi="Times New Roman" w:cs="Times New Roman"/>
          <w:szCs w:val="30"/>
          <w:vertAlign w:val="superscript"/>
        </w:rPr>
        <w:t>§</w:t>
      </w:r>
      <w:r w:rsidRPr="00034EFD">
        <w:rPr>
          <w:rFonts w:ascii="Times New Roman" w:hAnsi="Times New Roman" w:cs="Times New Roman"/>
          <w:szCs w:val="30"/>
        </w:rPr>
        <w:t xml:space="preserve">500,000 subjects were sampled from the entire </w:t>
      </w:r>
      <w:r w:rsidR="00FD6FED" w:rsidRPr="00670A35">
        <w:rPr>
          <w:rFonts w:ascii="Times New Roman" w:hAnsi="Times New Roman" w:cs="Times New Roman"/>
          <w:color w:val="FF0000"/>
          <w:szCs w:val="30"/>
          <w:highlight w:val="yellow"/>
        </w:rPr>
        <w:t>older</w:t>
      </w:r>
      <w:r w:rsidR="00FD6FED" w:rsidRPr="00670A35">
        <w:rPr>
          <w:rFonts w:ascii="Times New Roman" w:hAnsi="Times New Roman" w:cs="Times New Roman"/>
          <w:color w:val="FF0000"/>
          <w:szCs w:val="30"/>
        </w:rPr>
        <w:t xml:space="preserve"> </w:t>
      </w:r>
      <w:r w:rsidRPr="00034EFD">
        <w:rPr>
          <w:rFonts w:ascii="Times New Roman" w:hAnsi="Times New Roman" w:cs="Times New Roman"/>
          <w:szCs w:val="30"/>
        </w:rPr>
        <w:t xml:space="preserve">population in the </w:t>
      </w:r>
      <w:r w:rsidRPr="00D54AAB">
        <w:rPr>
          <w:rFonts w:ascii="Times New Roman" w:hAnsi="Times New Roman" w:cs="Times New Roman"/>
          <w:color w:val="0D0D0D" w:themeColor="text1" w:themeTint="F2"/>
          <w:sz w:val="22"/>
          <w:szCs w:val="20"/>
        </w:rPr>
        <w:t xml:space="preserve">influenza </w:t>
      </w:r>
      <w:r w:rsidRPr="00034EFD">
        <w:rPr>
          <w:rFonts w:ascii="Times New Roman" w:hAnsi="Times New Roman" w:cs="Times New Roman"/>
          <w:szCs w:val="30"/>
        </w:rPr>
        <w:t xml:space="preserve">season </w:t>
      </w:r>
      <w:r>
        <w:rPr>
          <w:rFonts w:ascii="Times New Roman" w:hAnsi="Times New Roman" w:cs="Times New Roman"/>
          <w:szCs w:val="30"/>
        </w:rPr>
        <w:t xml:space="preserve">of </w:t>
      </w:r>
      <w:r w:rsidRPr="00034EFD">
        <w:rPr>
          <w:rFonts w:ascii="Times New Roman" w:hAnsi="Times New Roman" w:cs="Times New Roman"/>
          <w:szCs w:val="30"/>
        </w:rPr>
        <w:t>2014/2015 (which was a vaccine mismatch season), and the same analytic procedures (</w:t>
      </w:r>
      <w:r>
        <w:rPr>
          <w:rFonts w:ascii="Times New Roman" w:hAnsi="Times New Roman" w:cs="Times New Roman"/>
          <w:szCs w:val="30"/>
        </w:rPr>
        <w:t>e.g.,</w:t>
      </w:r>
      <w:r w:rsidRPr="00034EFD">
        <w:rPr>
          <w:rFonts w:ascii="Times New Roman" w:hAnsi="Times New Roman" w:cs="Times New Roman"/>
          <w:szCs w:val="30"/>
        </w:rPr>
        <w:t xml:space="preserve"> </w:t>
      </w:r>
      <w:r>
        <w:rPr>
          <w:rFonts w:ascii="Times New Roman" w:hAnsi="Times New Roman" w:cs="Times New Roman"/>
          <w:szCs w:val="30"/>
        </w:rPr>
        <w:t>the selection of patient cohort</w:t>
      </w:r>
      <w:r w:rsidRPr="00034EFD">
        <w:rPr>
          <w:rFonts w:ascii="Times New Roman" w:hAnsi="Times New Roman" w:cs="Times New Roman"/>
          <w:szCs w:val="30"/>
        </w:rPr>
        <w:t xml:space="preserve"> followed </w:t>
      </w:r>
      <w:r>
        <w:rPr>
          <w:rFonts w:ascii="Times New Roman" w:hAnsi="Times New Roman" w:cs="Times New Roman"/>
          <w:szCs w:val="30"/>
        </w:rPr>
        <w:t xml:space="preserve">the </w:t>
      </w:r>
      <w:r w:rsidRPr="00034EFD">
        <w:rPr>
          <w:rFonts w:ascii="Times New Roman" w:hAnsi="Times New Roman" w:cs="Times New Roman"/>
          <w:szCs w:val="30"/>
        </w:rPr>
        <w:t xml:space="preserve">target trial emulation framework) were redone in this cohort </w:t>
      </w:r>
      <w:r w:rsidRPr="00034EFD">
        <w:rPr>
          <w:rFonts w:ascii="Times New Roman" w:hAnsi="Times New Roman" w:cs="Times New Roman"/>
          <w:szCs w:val="30"/>
        </w:rPr>
        <w:lastRenderedPageBreak/>
        <w:t>to estimate VE.</w:t>
      </w:r>
    </w:p>
    <w:p w14:paraId="5AF7559A" w14:textId="77777777" w:rsidR="001C68E6" w:rsidRPr="00107DDC" w:rsidRDefault="001C68E6" w:rsidP="001C68E6">
      <w:pPr>
        <w:rPr>
          <w:rFonts w:ascii="Times New Roman" w:hAnsi="Times New Roman" w:cs="Times New Roman"/>
          <w:vertAlign w:val="superscript"/>
        </w:rPr>
      </w:pPr>
    </w:p>
    <w:p w14:paraId="0D787AD0" w14:textId="77777777" w:rsidR="001C68E6" w:rsidRPr="001C68E6" w:rsidRDefault="001C68E6" w:rsidP="00DF388F">
      <w:pPr>
        <w:rPr>
          <w:rFonts w:ascii="Times New Roman" w:hAnsi="Times New Roman" w:cs="Times New Roman"/>
          <w:highlight w:val="yellow"/>
        </w:rPr>
        <w:sectPr w:rsidR="001C68E6" w:rsidRPr="001C68E6" w:rsidSect="00DF1265">
          <w:pgSz w:w="16838" w:h="11906" w:orient="landscape"/>
          <w:pgMar w:top="1440" w:right="1440" w:bottom="1440" w:left="1440" w:header="851" w:footer="992" w:gutter="0"/>
          <w:cols w:space="425"/>
          <w:docGrid w:type="lines" w:linePitch="360"/>
        </w:sectPr>
      </w:pPr>
    </w:p>
    <w:p w14:paraId="1729F6B0" w14:textId="1EF1C3C4" w:rsidR="00862824" w:rsidRDefault="00862824" w:rsidP="00DF388F">
      <w:pPr>
        <w:rPr>
          <w:rFonts w:ascii="Times New Roman" w:hAnsi="Times New Roman" w:cs="Times New Roman"/>
        </w:rPr>
      </w:pPr>
      <w:r w:rsidRPr="00670A35">
        <w:rPr>
          <w:rFonts w:ascii="Times New Roman" w:hAnsi="Times New Roman" w:cs="Times New Roman"/>
          <w:highlight w:val="yellow"/>
        </w:rPr>
        <w:lastRenderedPageBreak/>
        <w:t xml:space="preserve">Table </w:t>
      </w:r>
      <w:r w:rsidR="000A69DD" w:rsidRPr="00670A35">
        <w:rPr>
          <w:rFonts w:ascii="Times New Roman" w:hAnsi="Times New Roman" w:cs="Times New Roman"/>
          <w:highlight w:val="yellow"/>
        </w:rPr>
        <w:t>8</w:t>
      </w:r>
      <w:r w:rsidRPr="00670A35">
        <w:rPr>
          <w:rFonts w:ascii="Times New Roman" w:hAnsi="Times New Roman" w:cs="Times New Roman"/>
          <w:highlight w:val="yellow"/>
        </w:rPr>
        <w:t>.</w:t>
      </w:r>
      <w:r>
        <w:rPr>
          <w:rFonts w:ascii="Times New Roman" w:hAnsi="Times New Roman" w:cs="Times New Roman"/>
        </w:rPr>
        <w:t xml:space="preserve"> Event rate</w:t>
      </w:r>
      <w:r w:rsidR="002C7BDD">
        <w:rPr>
          <w:rFonts w:ascii="Times New Roman" w:hAnsi="Times New Roman" w:cs="Times New Roman" w:hint="eastAsia"/>
        </w:rPr>
        <w:t>s</w:t>
      </w:r>
      <w:r>
        <w:rPr>
          <w:rFonts w:ascii="Times New Roman" w:hAnsi="Times New Roman" w:cs="Times New Roman"/>
        </w:rPr>
        <w:t xml:space="preserve"> and hazard ratio</w:t>
      </w:r>
      <w:r w:rsidR="002C7BDD">
        <w:rPr>
          <w:rFonts w:ascii="Times New Roman" w:hAnsi="Times New Roman" w:cs="Times New Roman"/>
        </w:rPr>
        <w:t>s</w:t>
      </w:r>
      <w:r>
        <w:rPr>
          <w:rFonts w:ascii="Times New Roman" w:hAnsi="Times New Roman" w:cs="Times New Roman"/>
        </w:rPr>
        <w:t xml:space="preserve"> of</w:t>
      </w:r>
      <w:r w:rsidR="002C7BDD" w:rsidRPr="002C7BDD">
        <w:rPr>
          <w:rFonts w:ascii="Times New Roman" w:hAnsi="Times New Roman" w:cs="Times New Roman"/>
        </w:rPr>
        <w:t xml:space="preserve"> </w:t>
      </w:r>
      <w:r w:rsidR="002C7BDD">
        <w:rPr>
          <w:rFonts w:ascii="Times New Roman" w:hAnsi="Times New Roman" w:cs="Times New Roman"/>
        </w:rPr>
        <w:t xml:space="preserve">vaccination versus non-vaccination </w:t>
      </w:r>
      <w:r w:rsidR="00310A2E">
        <w:rPr>
          <w:rFonts w:ascii="Times New Roman" w:hAnsi="Times New Roman" w:cs="Times New Roman"/>
        </w:rPr>
        <w:t>for</w:t>
      </w:r>
      <w:r>
        <w:rPr>
          <w:rFonts w:ascii="Times New Roman" w:hAnsi="Times New Roman" w:cs="Times New Roman"/>
        </w:rPr>
        <w:t xml:space="preserve"> influenza hospitalization in subgroup and joint</w:t>
      </w:r>
      <w:r w:rsidR="00FB2138">
        <w:rPr>
          <w:rFonts w:ascii="Times New Roman" w:hAnsi="Times New Roman" w:cs="Times New Roman"/>
        </w:rPr>
        <w:t xml:space="preserve"> </w:t>
      </w:r>
      <w:r>
        <w:rPr>
          <w:rFonts w:ascii="Times New Roman" w:hAnsi="Times New Roman" w:cs="Times New Roman"/>
        </w:rPr>
        <w:t>subgroup analyses</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5"/>
        <w:gridCol w:w="2163"/>
        <w:gridCol w:w="2164"/>
        <w:gridCol w:w="2164"/>
        <w:gridCol w:w="2164"/>
        <w:gridCol w:w="3260"/>
      </w:tblGrid>
      <w:tr w:rsidR="00554CEE" w:rsidRPr="006726DD" w14:paraId="0A0AE2F0" w14:textId="77777777" w:rsidTr="006726DD">
        <w:trPr>
          <w:trHeight w:val="681"/>
        </w:trPr>
        <w:tc>
          <w:tcPr>
            <w:tcW w:w="1835" w:type="dxa"/>
            <w:tcBorders>
              <w:top w:val="single" w:sz="4" w:space="0" w:color="auto"/>
            </w:tcBorders>
          </w:tcPr>
          <w:p w14:paraId="4BFDEF4F" w14:textId="77777777" w:rsidR="00554CEE" w:rsidRPr="006726DD" w:rsidRDefault="00554CEE" w:rsidP="006C50E6">
            <w:pPr>
              <w:rPr>
                <w:rFonts w:ascii="Times New Roman" w:hAnsi="Times New Roman" w:cs="Times New Roman"/>
              </w:rPr>
            </w:pPr>
          </w:p>
        </w:tc>
        <w:tc>
          <w:tcPr>
            <w:tcW w:w="4327" w:type="dxa"/>
            <w:gridSpan w:val="2"/>
            <w:tcBorders>
              <w:top w:val="single" w:sz="4" w:space="0" w:color="auto"/>
              <w:bottom w:val="single" w:sz="4" w:space="0" w:color="auto"/>
            </w:tcBorders>
            <w:vAlign w:val="center"/>
          </w:tcPr>
          <w:p w14:paraId="43CCD309" w14:textId="14B79118" w:rsidR="00554CEE" w:rsidRPr="006726DD" w:rsidRDefault="0084157C" w:rsidP="006C50E6">
            <w:pPr>
              <w:jc w:val="center"/>
              <w:rPr>
                <w:rFonts w:ascii="Times New Roman" w:hAnsi="Times New Roman" w:cs="Times New Roman"/>
              </w:rPr>
            </w:pPr>
            <w:r>
              <w:rPr>
                <w:rFonts w:ascii="Times New Roman" w:hAnsi="Times New Roman" w:cs="Times New Roman"/>
              </w:rPr>
              <w:t>No.</w:t>
            </w:r>
            <w:r w:rsidRPr="006726DD">
              <w:rPr>
                <w:rFonts w:ascii="Times New Roman" w:hAnsi="Times New Roman" w:cs="Times New Roman"/>
              </w:rPr>
              <w:t xml:space="preserve"> </w:t>
            </w:r>
            <w:r w:rsidR="00554CEE" w:rsidRPr="006726DD">
              <w:rPr>
                <w:rFonts w:ascii="Times New Roman" w:hAnsi="Times New Roman" w:cs="Times New Roman"/>
              </w:rPr>
              <w:t xml:space="preserve">of subjects </w:t>
            </w:r>
          </w:p>
        </w:tc>
        <w:tc>
          <w:tcPr>
            <w:tcW w:w="4328" w:type="dxa"/>
            <w:gridSpan w:val="2"/>
            <w:tcBorders>
              <w:top w:val="single" w:sz="4" w:space="0" w:color="auto"/>
              <w:bottom w:val="single" w:sz="4" w:space="0" w:color="auto"/>
            </w:tcBorders>
            <w:vAlign w:val="center"/>
          </w:tcPr>
          <w:p w14:paraId="1097679F" w14:textId="37D3D5F3" w:rsidR="00554CEE" w:rsidRPr="006726DD" w:rsidRDefault="00554CEE" w:rsidP="006C50E6">
            <w:pPr>
              <w:jc w:val="center"/>
              <w:rPr>
                <w:rFonts w:ascii="Times New Roman" w:hAnsi="Times New Roman" w:cs="Times New Roman"/>
              </w:rPr>
            </w:pPr>
            <w:r w:rsidRPr="006726DD">
              <w:rPr>
                <w:rFonts w:ascii="Times New Roman" w:hAnsi="Times New Roman" w:cs="Times New Roman"/>
              </w:rPr>
              <w:t>Estimated event rate (events/1,000 person-years)</w:t>
            </w:r>
          </w:p>
        </w:tc>
        <w:tc>
          <w:tcPr>
            <w:tcW w:w="3260" w:type="dxa"/>
            <w:vMerge w:val="restart"/>
            <w:tcBorders>
              <w:top w:val="single" w:sz="4" w:space="0" w:color="auto"/>
            </w:tcBorders>
            <w:vAlign w:val="center"/>
          </w:tcPr>
          <w:p w14:paraId="1B6EF071" w14:textId="50B95D9B" w:rsidR="00554CEE" w:rsidRPr="006726DD" w:rsidRDefault="00554CEE" w:rsidP="006C50E6">
            <w:pPr>
              <w:jc w:val="center"/>
              <w:rPr>
                <w:rFonts w:ascii="Times New Roman" w:hAnsi="Times New Roman" w:cs="Times New Roman"/>
              </w:rPr>
            </w:pPr>
            <w:r w:rsidRPr="006726DD">
              <w:rPr>
                <w:rFonts w:ascii="Times New Roman" w:hAnsi="Times New Roman" w:cs="Times New Roman"/>
              </w:rPr>
              <w:t>Estimated HR associated with vaccinated versus unvaccinated</w:t>
            </w:r>
            <w:r w:rsidR="00816CC1" w:rsidRPr="006726DD">
              <w:rPr>
                <w:rFonts w:ascii="Times New Roman" w:hAnsi="Times New Roman" w:cs="Times New Roman"/>
              </w:rPr>
              <w:t xml:space="preserve"> subjects</w:t>
            </w:r>
            <w:r w:rsidR="0023726A">
              <w:rPr>
                <w:rFonts w:ascii="Times New Roman" w:hAnsi="Times New Roman" w:cs="Times New Roman"/>
              </w:rPr>
              <w:t>*</w:t>
            </w:r>
            <w:r w:rsidRPr="006726DD">
              <w:rPr>
                <w:rFonts w:ascii="Times New Roman" w:hAnsi="Times New Roman" w:cs="Times New Roman"/>
              </w:rPr>
              <w:t xml:space="preserve"> (95% CI)</w:t>
            </w:r>
          </w:p>
        </w:tc>
      </w:tr>
      <w:tr w:rsidR="006726DD" w:rsidRPr="006726DD" w14:paraId="30D2A942" w14:textId="77777777" w:rsidTr="006726DD">
        <w:trPr>
          <w:trHeight w:val="93"/>
        </w:trPr>
        <w:tc>
          <w:tcPr>
            <w:tcW w:w="1835" w:type="dxa"/>
            <w:tcBorders>
              <w:bottom w:val="single" w:sz="4" w:space="0" w:color="auto"/>
            </w:tcBorders>
          </w:tcPr>
          <w:p w14:paraId="5EB0DA64" w14:textId="77777777" w:rsidR="00554CEE" w:rsidRPr="006726DD" w:rsidRDefault="00554CEE" w:rsidP="00554CEE">
            <w:pPr>
              <w:rPr>
                <w:rFonts w:ascii="Times New Roman" w:hAnsi="Times New Roman" w:cs="Times New Roman"/>
              </w:rPr>
            </w:pPr>
          </w:p>
        </w:tc>
        <w:tc>
          <w:tcPr>
            <w:tcW w:w="2163" w:type="dxa"/>
            <w:tcBorders>
              <w:top w:val="single" w:sz="4" w:space="0" w:color="auto"/>
              <w:bottom w:val="single" w:sz="4" w:space="0" w:color="auto"/>
            </w:tcBorders>
          </w:tcPr>
          <w:p w14:paraId="41B719ED" w14:textId="73E8ECE6" w:rsidR="00554CEE" w:rsidRPr="006726DD" w:rsidRDefault="00554CEE" w:rsidP="00554CEE">
            <w:pPr>
              <w:jc w:val="center"/>
              <w:rPr>
                <w:rFonts w:ascii="Times New Roman" w:hAnsi="Times New Roman" w:cs="Times New Roman"/>
              </w:rPr>
            </w:pPr>
            <w:r w:rsidRPr="006726DD">
              <w:rPr>
                <w:rFonts w:ascii="Times New Roman" w:hAnsi="Times New Roman" w:cs="Times New Roman"/>
              </w:rPr>
              <w:t>Vaccinated</w:t>
            </w:r>
          </w:p>
        </w:tc>
        <w:tc>
          <w:tcPr>
            <w:tcW w:w="2164" w:type="dxa"/>
            <w:tcBorders>
              <w:top w:val="single" w:sz="4" w:space="0" w:color="auto"/>
              <w:bottom w:val="single" w:sz="4" w:space="0" w:color="auto"/>
            </w:tcBorders>
          </w:tcPr>
          <w:p w14:paraId="6676D84C" w14:textId="52747ACB" w:rsidR="00554CEE" w:rsidRPr="006726DD" w:rsidRDefault="00554CEE" w:rsidP="00554CEE">
            <w:pPr>
              <w:jc w:val="center"/>
              <w:rPr>
                <w:rFonts w:ascii="Times New Roman" w:hAnsi="Times New Roman" w:cs="Times New Roman"/>
              </w:rPr>
            </w:pPr>
            <w:r w:rsidRPr="006726DD">
              <w:rPr>
                <w:rFonts w:ascii="Times New Roman" w:hAnsi="Times New Roman" w:cs="Times New Roman"/>
              </w:rPr>
              <w:t>Unvaccinated</w:t>
            </w:r>
          </w:p>
        </w:tc>
        <w:tc>
          <w:tcPr>
            <w:tcW w:w="2164" w:type="dxa"/>
            <w:tcBorders>
              <w:top w:val="single" w:sz="4" w:space="0" w:color="auto"/>
              <w:bottom w:val="single" w:sz="4" w:space="0" w:color="auto"/>
            </w:tcBorders>
          </w:tcPr>
          <w:p w14:paraId="286A6CA5" w14:textId="72966099" w:rsidR="00554CEE" w:rsidRPr="006726DD" w:rsidRDefault="00554CEE" w:rsidP="00554CEE">
            <w:pPr>
              <w:jc w:val="center"/>
              <w:rPr>
                <w:rFonts w:ascii="Times New Roman" w:hAnsi="Times New Roman" w:cs="Times New Roman"/>
              </w:rPr>
            </w:pPr>
            <w:r w:rsidRPr="006726DD">
              <w:rPr>
                <w:rFonts w:ascii="Times New Roman" w:hAnsi="Times New Roman" w:cs="Times New Roman"/>
              </w:rPr>
              <w:t>Vaccinated</w:t>
            </w:r>
          </w:p>
        </w:tc>
        <w:tc>
          <w:tcPr>
            <w:tcW w:w="2164" w:type="dxa"/>
            <w:tcBorders>
              <w:top w:val="single" w:sz="4" w:space="0" w:color="auto"/>
              <w:bottom w:val="single" w:sz="4" w:space="0" w:color="auto"/>
            </w:tcBorders>
          </w:tcPr>
          <w:p w14:paraId="15D6BDBA" w14:textId="65CDF26D" w:rsidR="00554CEE" w:rsidRPr="006726DD" w:rsidRDefault="00554CEE" w:rsidP="00554CEE">
            <w:pPr>
              <w:jc w:val="center"/>
              <w:rPr>
                <w:rFonts w:ascii="Times New Roman" w:hAnsi="Times New Roman" w:cs="Times New Roman"/>
              </w:rPr>
            </w:pPr>
            <w:r w:rsidRPr="006726DD">
              <w:rPr>
                <w:rFonts w:ascii="Times New Roman" w:hAnsi="Times New Roman" w:cs="Times New Roman"/>
              </w:rPr>
              <w:t>Unvaccinated</w:t>
            </w:r>
          </w:p>
        </w:tc>
        <w:tc>
          <w:tcPr>
            <w:tcW w:w="3260" w:type="dxa"/>
            <w:vMerge/>
            <w:tcBorders>
              <w:bottom w:val="single" w:sz="4" w:space="0" w:color="auto"/>
            </w:tcBorders>
          </w:tcPr>
          <w:p w14:paraId="6A393C7E" w14:textId="77777777" w:rsidR="00554CEE" w:rsidRPr="006726DD" w:rsidRDefault="00554CEE" w:rsidP="00554CEE">
            <w:pPr>
              <w:rPr>
                <w:rFonts w:ascii="Times New Roman" w:hAnsi="Times New Roman" w:cs="Times New Roman"/>
              </w:rPr>
            </w:pPr>
          </w:p>
        </w:tc>
      </w:tr>
      <w:tr w:rsidR="00554CEE" w:rsidRPr="006726DD" w14:paraId="6E87DBED" w14:textId="77777777" w:rsidTr="006726DD">
        <w:tc>
          <w:tcPr>
            <w:tcW w:w="1835" w:type="dxa"/>
            <w:tcBorders>
              <w:top w:val="single" w:sz="4" w:space="0" w:color="auto"/>
            </w:tcBorders>
            <w:vAlign w:val="bottom"/>
          </w:tcPr>
          <w:p w14:paraId="1CB409A4" w14:textId="1A8E8702" w:rsidR="00554CEE" w:rsidRPr="006726DD" w:rsidRDefault="00554CEE" w:rsidP="00554CEE">
            <w:pPr>
              <w:rPr>
                <w:rFonts w:ascii="Times New Roman" w:hAnsi="Times New Roman" w:cs="Times New Roman"/>
                <w:b/>
                <w:bCs/>
              </w:rPr>
            </w:pPr>
            <w:r w:rsidRPr="006726DD">
              <w:rPr>
                <w:rFonts w:ascii="Times New Roman" w:hAnsi="Times New Roman" w:cs="Times New Roman"/>
                <w:b/>
                <w:bCs/>
                <w:color w:val="000000"/>
              </w:rPr>
              <w:t>Primary analysis</w:t>
            </w:r>
          </w:p>
        </w:tc>
        <w:tc>
          <w:tcPr>
            <w:tcW w:w="2163" w:type="dxa"/>
            <w:tcBorders>
              <w:top w:val="single" w:sz="4" w:space="0" w:color="auto"/>
            </w:tcBorders>
          </w:tcPr>
          <w:p w14:paraId="41E2A90D" w14:textId="30A29FD5" w:rsidR="00554CEE" w:rsidRPr="006726DD" w:rsidRDefault="00554CEE" w:rsidP="00554CEE">
            <w:pPr>
              <w:jc w:val="right"/>
              <w:rPr>
                <w:rFonts w:ascii="Times New Roman" w:hAnsi="Times New Roman" w:cs="Times New Roman"/>
              </w:rPr>
            </w:pPr>
            <w:r w:rsidRPr="006726DD">
              <w:rPr>
                <w:rFonts w:ascii="Times New Roman" w:hAnsi="Times New Roman" w:cs="Times New Roman"/>
              </w:rPr>
              <w:t>1,214,392</w:t>
            </w:r>
          </w:p>
        </w:tc>
        <w:tc>
          <w:tcPr>
            <w:tcW w:w="2164" w:type="dxa"/>
            <w:tcBorders>
              <w:top w:val="single" w:sz="4" w:space="0" w:color="auto"/>
            </w:tcBorders>
          </w:tcPr>
          <w:p w14:paraId="3DF12457" w14:textId="69DA8E36" w:rsidR="00554CEE" w:rsidRPr="006726DD" w:rsidRDefault="00554CEE" w:rsidP="00554CEE">
            <w:pPr>
              <w:jc w:val="right"/>
              <w:rPr>
                <w:rFonts w:ascii="Times New Roman" w:hAnsi="Times New Roman" w:cs="Times New Roman"/>
              </w:rPr>
            </w:pPr>
            <w:r w:rsidRPr="006726DD">
              <w:rPr>
                <w:rFonts w:ascii="Times New Roman" w:hAnsi="Times New Roman" w:cs="Times New Roman"/>
              </w:rPr>
              <w:t>1,214,392</w:t>
            </w:r>
          </w:p>
        </w:tc>
        <w:tc>
          <w:tcPr>
            <w:tcW w:w="2164" w:type="dxa"/>
            <w:tcBorders>
              <w:top w:val="single" w:sz="4" w:space="0" w:color="auto"/>
            </w:tcBorders>
          </w:tcPr>
          <w:p w14:paraId="2F7C34B6" w14:textId="28E33FD9" w:rsidR="00554CEE" w:rsidRPr="006726DD" w:rsidRDefault="00554CEE" w:rsidP="00554CEE">
            <w:pPr>
              <w:jc w:val="right"/>
              <w:rPr>
                <w:rFonts w:ascii="Times New Roman" w:hAnsi="Times New Roman" w:cs="Times New Roman"/>
              </w:rPr>
            </w:pPr>
            <w:r w:rsidRPr="006726DD">
              <w:rPr>
                <w:rFonts w:ascii="Times New Roman" w:hAnsi="Times New Roman" w:cs="Times New Roman"/>
              </w:rPr>
              <w:t>3.12</w:t>
            </w:r>
          </w:p>
        </w:tc>
        <w:tc>
          <w:tcPr>
            <w:tcW w:w="2164" w:type="dxa"/>
            <w:tcBorders>
              <w:top w:val="single" w:sz="4" w:space="0" w:color="auto"/>
            </w:tcBorders>
          </w:tcPr>
          <w:p w14:paraId="4AFEED8D" w14:textId="4A6CB750" w:rsidR="00554CEE" w:rsidRPr="006726DD" w:rsidRDefault="00554CEE" w:rsidP="00554CEE">
            <w:pPr>
              <w:jc w:val="right"/>
              <w:rPr>
                <w:rFonts w:ascii="Times New Roman" w:hAnsi="Times New Roman" w:cs="Times New Roman"/>
              </w:rPr>
            </w:pPr>
            <w:r w:rsidRPr="006726DD">
              <w:rPr>
                <w:rFonts w:ascii="Times New Roman" w:hAnsi="Times New Roman" w:cs="Times New Roman"/>
              </w:rPr>
              <w:t>3.67</w:t>
            </w:r>
          </w:p>
        </w:tc>
        <w:tc>
          <w:tcPr>
            <w:tcW w:w="3260" w:type="dxa"/>
            <w:tcBorders>
              <w:top w:val="single" w:sz="4" w:space="0" w:color="auto"/>
            </w:tcBorders>
          </w:tcPr>
          <w:p w14:paraId="30EC2658" w14:textId="2842EF19" w:rsidR="00554CEE" w:rsidRPr="006726DD" w:rsidRDefault="006726DD" w:rsidP="00554CEE">
            <w:pPr>
              <w:jc w:val="right"/>
              <w:rPr>
                <w:rFonts w:ascii="Times New Roman" w:hAnsi="Times New Roman" w:cs="Times New Roman"/>
              </w:rPr>
            </w:pPr>
            <w:r w:rsidRPr="006726DD">
              <w:rPr>
                <w:rFonts w:ascii="Times New Roman" w:hAnsi="Times New Roman" w:cs="Times New Roman"/>
              </w:rPr>
              <w:t>0.86 (0.82, 0.90)</w:t>
            </w:r>
          </w:p>
        </w:tc>
      </w:tr>
      <w:tr w:rsidR="00554CEE" w:rsidRPr="006726DD" w14:paraId="645CBB87" w14:textId="77777777" w:rsidTr="006726DD">
        <w:tc>
          <w:tcPr>
            <w:tcW w:w="13750" w:type="dxa"/>
            <w:gridSpan w:val="6"/>
            <w:vAlign w:val="bottom"/>
          </w:tcPr>
          <w:p w14:paraId="30D7DD97" w14:textId="2A38A880" w:rsidR="00554CEE" w:rsidRPr="006726DD" w:rsidRDefault="00554CEE" w:rsidP="00554CEE">
            <w:pPr>
              <w:rPr>
                <w:rFonts w:ascii="Times New Roman" w:hAnsi="Times New Roman" w:cs="Times New Roman"/>
                <w:i/>
              </w:rPr>
            </w:pPr>
            <w:r w:rsidRPr="006726DD">
              <w:rPr>
                <w:rFonts w:ascii="Times New Roman" w:hAnsi="Times New Roman" w:cs="Times New Roman"/>
                <w:b/>
                <w:bCs/>
                <w:i/>
                <w:color w:val="000000"/>
              </w:rPr>
              <w:t>Subgroup analyses</w:t>
            </w:r>
          </w:p>
        </w:tc>
      </w:tr>
      <w:tr w:rsidR="00554CEE" w:rsidRPr="006726DD" w14:paraId="7386FF4B" w14:textId="77777777" w:rsidTr="006726DD">
        <w:tc>
          <w:tcPr>
            <w:tcW w:w="13750" w:type="dxa"/>
            <w:gridSpan w:val="6"/>
            <w:vAlign w:val="bottom"/>
          </w:tcPr>
          <w:p w14:paraId="48655BFE" w14:textId="28AAD2B3" w:rsidR="00554CEE" w:rsidRPr="006726DD" w:rsidRDefault="00554CEE" w:rsidP="00554CEE">
            <w:pPr>
              <w:rPr>
                <w:rFonts w:ascii="Times New Roman" w:hAnsi="Times New Roman" w:cs="Times New Roman"/>
              </w:rPr>
            </w:pPr>
            <w:r w:rsidRPr="006726DD">
              <w:rPr>
                <w:rFonts w:ascii="Times New Roman" w:hAnsi="Times New Roman" w:cs="Times New Roman"/>
                <w:b/>
                <w:bCs/>
                <w:color w:val="000000"/>
              </w:rPr>
              <w:t>Gender</w:t>
            </w:r>
          </w:p>
        </w:tc>
      </w:tr>
      <w:tr w:rsidR="006726DD" w:rsidRPr="006726DD" w14:paraId="39B8661B" w14:textId="77777777" w:rsidTr="006726DD">
        <w:tc>
          <w:tcPr>
            <w:tcW w:w="1835" w:type="dxa"/>
            <w:vAlign w:val="bottom"/>
          </w:tcPr>
          <w:p w14:paraId="1CFCC481" w14:textId="6F870367" w:rsidR="006726DD" w:rsidRPr="006726DD" w:rsidRDefault="006726DD" w:rsidP="006726DD">
            <w:pPr>
              <w:ind w:leftChars="100" w:left="240"/>
              <w:rPr>
                <w:rFonts w:ascii="Times New Roman" w:eastAsia="Cambria Math" w:hAnsi="Times New Roman" w:cs="Times New Roman"/>
                <w:lang w:eastAsia="zh-CN"/>
              </w:rPr>
            </w:pPr>
            <w:r w:rsidRPr="006726DD">
              <w:rPr>
                <w:rFonts w:ascii="Times New Roman" w:hAnsi="Times New Roman" w:cs="Times New Roman"/>
                <w:color w:val="000000"/>
              </w:rPr>
              <w:t>Female</w:t>
            </w:r>
          </w:p>
        </w:tc>
        <w:tc>
          <w:tcPr>
            <w:tcW w:w="2163" w:type="dxa"/>
          </w:tcPr>
          <w:p w14:paraId="280B3DD7" w14:textId="53BFAED0"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654,221</w:t>
            </w:r>
          </w:p>
        </w:tc>
        <w:tc>
          <w:tcPr>
            <w:tcW w:w="2164" w:type="dxa"/>
          </w:tcPr>
          <w:p w14:paraId="40C8712B" w14:textId="7BA24DFB"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654,221</w:t>
            </w:r>
          </w:p>
        </w:tc>
        <w:tc>
          <w:tcPr>
            <w:tcW w:w="2164" w:type="dxa"/>
          </w:tcPr>
          <w:p w14:paraId="525024B1" w14:textId="1C969005"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2.75</w:t>
            </w:r>
          </w:p>
        </w:tc>
        <w:tc>
          <w:tcPr>
            <w:tcW w:w="2164" w:type="dxa"/>
          </w:tcPr>
          <w:p w14:paraId="679C6DFE" w14:textId="571FD0C7"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3.34</w:t>
            </w:r>
          </w:p>
        </w:tc>
        <w:tc>
          <w:tcPr>
            <w:tcW w:w="3260" w:type="dxa"/>
            <w:tcBorders>
              <w:top w:val="nil"/>
              <w:left w:val="nil"/>
              <w:bottom w:val="nil"/>
              <w:right w:val="nil"/>
            </w:tcBorders>
            <w:shd w:val="clear" w:color="auto" w:fill="auto"/>
            <w:vAlign w:val="center"/>
          </w:tcPr>
          <w:p w14:paraId="7734A55A" w14:textId="71613E58" w:rsidR="006726DD" w:rsidRPr="006726DD" w:rsidRDefault="006726DD" w:rsidP="006726DD">
            <w:pPr>
              <w:jc w:val="right"/>
              <w:rPr>
                <w:rFonts w:ascii="Times New Roman" w:hAnsi="Times New Roman" w:cs="Times New Roman"/>
              </w:rPr>
            </w:pPr>
            <w:r w:rsidRPr="006726DD">
              <w:rPr>
                <w:rFonts w:ascii="Times New Roman" w:hAnsi="Times New Roman" w:cs="Times New Roman"/>
              </w:rPr>
              <w:t>0.83 (0.78, 0.89)</w:t>
            </w:r>
          </w:p>
        </w:tc>
      </w:tr>
      <w:tr w:rsidR="006726DD" w:rsidRPr="006726DD" w14:paraId="58E89C1C" w14:textId="77777777" w:rsidTr="006726DD">
        <w:tc>
          <w:tcPr>
            <w:tcW w:w="1835" w:type="dxa"/>
            <w:vAlign w:val="bottom"/>
          </w:tcPr>
          <w:p w14:paraId="7231EFC0" w14:textId="24C17AD3" w:rsidR="006726DD" w:rsidRPr="006726DD" w:rsidRDefault="006726DD" w:rsidP="006726DD">
            <w:pPr>
              <w:ind w:leftChars="100" w:left="240"/>
              <w:rPr>
                <w:rFonts w:ascii="Times New Roman" w:hAnsi="Times New Roman" w:cs="Times New Roman"/>
              </w:rPr>
            </w:pPr>
            <w:r w:rsidRPr="006726DD">
              <w:rPr>
                <w:rFonts w:ascii="Times New Roman" w:hAnsi="Times New Roman" w:cs="Times New Roman"/>
                <w:color w:val="000000"/>
              </w:rPr>
              <w:t>Male</w:t>
            </w:r>
          </w:p>
        </w:tc>
        <w:tc>
          <w:tcPr>
            <w:tcW w:w="2163" w:type="dxa"/>
          </w:tcPr>
          <w:p w14:paraId="00C77FB5" w14:textId="48D03A38"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560,171</w:t>
            </w:r>
          </w:p>
        </w:tc>
        <w:tc>
          <w:tcPr>
            <w:tcW w:w="2164" w:type="dxa"/>
          </w:tcPr>
          <w:p w14:paraId="26F332F5" w14:textId="26D808A4"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560,171</w:t>
            </w:r>
          </w:p>
        </w:tc>
        <w:tc>
          <w:tcPr>
            <w:tcW w:w="2164" w:type="dxa"/>
          </w:tcPr>
          <w:p w14:paraId="007AE60D" w14:textId="666AB614"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3.55</w:t>
            </w:r>
          </w:p>
        </w:tc>
        <w:tc>
          <w:tcPr>
            <w:tcW w:w="2164" w:type="dxa"/>
          </w:tcPr>
          <w:p w14:paraId="05D8230B" w14:textId="7A994EA3"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4.06</w:t>
            </w:r>
          </w:p>
        </w:tc>
        <w:tc>
          <w:tcPr>
            <w:tcW w:w="3260" w:type="dxa"/>
            <w:tcBorders>
              <w:top w:val="nil"/>
              <w:left w:val="nil"/>
              <w:bottom w:val="nil"/>
              <w:right w:val="nil"/>
            </w:tcBorders>
            <w:shd w:val="clear" w:color="auto" w:fill="auto"/>
            <w:vAlign w:val="center"/>
          </w:tcPr>
          <w:p w14:paraId="4FC52350" w14:textId="3AA1A8FC" w:rsidR="006726DD" w:rsidRPr="006726DD" w:rsidRDefault="006726DD" w:rsidP="006726DD">
            <w:pPr>
              <w:jc w:val="right"/>
              <w:rPr>
                <w:rFonts w:ascii="Times New Roman" w:hAnsi="Times New Roman" w:cs="Times New Roman"/>
              </w:rPr>
            </w:pPr>
            <w:r w:rsidRPr="006726DD">
              <w:rPr>
                <w:rFonts w:ascii="Times New Roman" w:hAnsi="Times New Roman" w:cs="Times New Roman"/>
              </w:rPr>
              <w:t>0.89 (0.84, 0.95)</w:t>
            </w:r>
          </w:p>
        </w:tc>
      </w:tr>
      <w:tr w:rsidR="00554CEE" w:rsidRPr="006726DD" w14:paraId="5D0F6078" w14:textId="77777777" w:rsidTr="006726DD">
        <w:tc>
          <w:tcPr>
            <w:tcW w:w="13750" w:type="dxa"/>
            <w:gridSpan w:val="6"/>
            <w:vAlign w:val="bottom"/>
          </w:tcPr>
          <w:p w14:paraId="6ECA2C38" w14:textId="574C6D9B" w:rsidR="00554CEE" w:rsidRPr="006726DD" w:rsidRDefault="00554CEE" w:rsidP="00554CEE">
            <w:pPr>
              <w:rPr>
                <w:rFonts w:ascii="Times New Roman" w:hAnsi="Times New Roman" w:cs="Times New Roman"/>
              </w:rPr>
            </w:pPr>
            <w:r w:rsidRPr="006726DD">
              <w:rPr>
                <w:rFonts w:ascii="Times New Roman" w:hAnsi="Times New Roman" w:cs="Times New Roman"/>
                <w:b/>
                <w:bCs/>
                <w:color w:val="000000"/>
              </w:rPr>
              <w:t xml:space="preserve">Age </w:t>
            </w:r>
          </w:p>
        </w:tc>
      </w:tr>
      <w:tr w:rsidR="006726DD" w:rsidRPr="006726DD" w14:paraId="0F38FB94" w14:textId="77777777" w:rsidTr="006726DD">
        <w:tc>
          <w:tcPr>
            <w:tcW w:w="1835" w:type="dxa"/>
            <w:vAlign w:val="bottom"/>
          </w:tcPr>
          <w:p w14:paraId="31F4CCD0" w14:textId="23DB53F1" w:rsidR="006726DD" w:rsidRPr="006726DD" w:rsidRDefault="006726DD" w:rsidP="006726DD">
            <w:pPr>
              <w:ind w:leftChars="100" w:left="240"/>
              <w:rPr>
                <w:rFonts w:ascii="Times New Roman" w:hAnsi="Times New Roman" w:cs="Times New Roman"/>
              </w:rPr>
            </w:pPr>
            <w:r w:rsidRPr="006726DD">
              <w:rPr>
                <w:rFonts w:ascii="Times New Roman" w:hAnsi="Times New Roman" w:cs="Times New Roman"/>
                <w:color w:val="000000"/>
              </w:rPr>
              <w:t>&lt; 75 years</w:t>
            </w:r>
          </w:p>
        </w:tc>
        <w:tc>
          <w:tcPr>
            <w:tcW w:w="2163" w:type="dxa"/>
          </w:tcPr>
          <w:p w14:paraId="17620CA6" w14:textId="77564A7C"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684,323</w:t>
            </w:r>
          </w:p>
        </w:tc>
        <w:tc>
          <w:tcPr>
            <w:tcW w:w="2164" w:type="dxa"/>
          </w:tcPr>
          <w:p w14:paraId="7AD2A7EC" w14:textId="42F5C53C"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684,323</w:t>
            </w:r>
          </w:p>
        </w:tc>
        <w:tc>
          <w:tcPr>
            <w:tcW w:w="2164" w:type="dxa"/>
          </w:tcPr>
          <w:p w14:paraId="278C01EA" w14:textId="323B91CF"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2.01</w:t>
            </w:r>
          </w:p>
        </w:tc>
        <w:tc>
          <w:tcPr>
            <w:tcW w:w="2164" w:type="dxa"/>
          </w:tcPr>
          <w:p w14:paraId="41323E08" w14:textId="13EAAFD6"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2.65</w:t>
            </w:r>
          </w:p>
        </w:tc>
        <w:tc>
          <w:tcPr>
            <w:tcW w:w="3260" w:type="dxa"/>
            <w:tcBorders>
              <w:top w:val="nil"/>
              <w:left w:val="nil"/>
              <w:bottom w:val="nil"/>
              <w:right w:val="nil"/>
            </w:tcBorders>
            <w:shd w:val="clear" w:color="auto" w:fill="auto"/>
            <w:vAlign w:val="center"/>
          </w:tcPr>
          <w:p w14:paraId="3F829272" w14:textId="5B8B32F1" w:rsidR="006726DD" w:rsidRPr="006726DD" w:rsidRDefault="006726DD" w:rsidP="006726DD">
            <w:pPr>
              <w:jc w:val="right"/>
              <w:rPr>
                <w:rFonts w:ascii="Times New Roman" w:hAnsi="Times New Roman" w:cs="Times New Roman"/>
              </w:rPr>
            </w:pPr>
            <w:r w:rsidRPr="006726DD">
              <w:rPr>
                <w:rFonts w:ascii="Times New Roman" w:hAnsi="Times New Roman" w:cs="Times New Roman"/>
              </w:rPr>
              <w:t>0.76 (0.71, 0.82)</w:t>
            </w:r>
          </w:p>
        </w:tc>
      </w:tr>
      <w:tr w:rsidR="006726DD" w:rsidRPr="006726DD" w14:paraId="1376DE46" w14:textId="77777777" w:rsidTr="006726DD">
        <w:tc>
          <w:tcPr>
            <w:tcW w:w="1835" w:type="dxa"/>
            <w:vAlign w:val="bottom"/>
          </w:tcPr>
          <w:p w14:paraId="18182047" w14:textId="30300CB5" w:rsidR="006726DD" w:rsidRPr="006726DD" w:rsidRDefault="006726DD" w:rsidP="006726DD">
            <w:pPr>
              <w:ind w:leftChars="100" w:left="240"/>
              <w:rPr>
                <w:rFonts w:ascii="Times New Roman" w:hAnsi="Times New Roman" w:cs="Times New Roman"/>
              </w:rPr>
            </w:pPr>
            <w:r w:rsidRPr="006726DD">
              <w:rPr>
                <w:rFonts w:ascii="Times New Roman" w:hAnsi="Times New Roman" w:cs="Times New Roman"/>
                <w:color w:val="000000"/>
              </w:rPr>
              <w:t>≥ 75 years</w:t>
            </w:r>
          </w:p>
        </w:tc>
        <w:tc>
          <w:tcPr>
            <w:tcW w:w="2163" w:type="dxa"/>
          </w:tcPr>
          <w:p w14:paraId="709B1084" w14:textId="44747693"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530,069</w:t>
            </w:r>
          </w:p>
        </w:tc>
        <w:tc>
          <w:tcPr>
            <w:tcW w:w="2164" w:type="dxa"/>
          </w:tcPr>
          <w:p w14:paraId="358CCA62" w14:textId="699C74D9"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530,069</w:t>
            </w:r>
          </w:p>
        </w:tc>
        <w:tc>
          <w:tcPr>
            <w:tcW w:w="2164" w:type="dxa"/>
          </w:tcPr>
          <w:p w14:paraId="07D59829" w14:textId="32557809"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4.58</w:t>
            </w:r>
          </w:p>
        </w:tc>
        <w:tc>
          <w:tcPr>
            <w:tcW w:w="2164" w:type="dxa"/>
          </w:tcPr>
          <w:p w14:paraId="283B0848" w14:textId="2D6871EB"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5.01</w:t>
            </w:r>
          </w:p>
        </w:tc>
        <w:tc>
          <w:tcPr>
            <w:tcW w:w="3260" w:type="dxa"/>
            <w:tcBorders>
              <w:top w:val="nil"/>
              <w:left w:val="nil"/>
              <w:bottom w:val="nil"/>
              <w:right w:val="nil"/>
            </w:tcBorders>
            <w:shd w:val="clear" w:color="auto" w:fill="auto"/>
            <w:vAlign w:val="center"/>
          </w:tcPr>
          <w:p w14:paraId="7BB96C26" w14:textId="062E30FB" w:rsidR="006726DD" w:rsidRPr="006726DD" w:rsidRDefault="006726DD" w:rsidP="006726DD">
            <w:pPr>
              <w:jc w:val="right"/>
              <w:rPr>
                <w:rFonts w:ascii="Times New Roman" w:hAnsi="Times New Roman" w:cs="Times New Roman"/>
              </w:rPr>
            </w:pPr>
            <w:r w:rsidRPr="006726DD">
              <w:rPr>
                <w:rFonts w:ascii="Times New Roman" w:hAnsi="Times New Roman" w:cs="Times New Roman"/>
              </w:rPr>
              <w:t>0.93 (0.88, 0.99)</w:t>
            </w:r>
          </w:p>
        </w:tc>
      </w:tr>
      <w:tr w:rsidR="00554CEE" w:rsidRPr="006726DD" w14:paraId="443C88E9" w14:textId="77777777" w:rsidTr="006726DD">
        <w:tc>
          <w:tcPr>
            <w:tcW w:w="13750" w:type="dxa"/>
            <w:gridSpan w:val="6"/>
            <w:vAlign w:val="bottom"/>
          </w:tcPr>
          <w:p w14:paraId="2359B9E0" w14:textId="0CDB2939" w:rsidR="00554CEE" w:rsidRPr="006726DD" w:rsidRDefault="00AC10D0" w:rsidP="00554CEE">
            <w:pPr>
              <w:rPr>
                <w:rFonts w:ascii="Times New Roman" w:hAnsi="Times New Roman" w:cs="Times New Roman"/>
              </w:rPr>
            </w:pPr>
            <w:r w:rsidRPr="00AC10D0">
              <w:rPr>
                <w:rFonts w:ascii="Times New Roman" w:hAnsi="Times New Roman" w:cs="Times New Roman"/>
                <w:b/>
                <w:bCs/>
                <w:color w:val="000000"/>
              </w:rPr>
              <w:t>Multimorbidity frailty category</w:t>
            </w:r>
          </w:p>
        </w:tc>
      </w:tr>
      <w:tr w:rsidR="006726DD" w:rsidRPr="006726DD" w14:paraId="2248EDA8" w14:textId="77777777" w:rsidTr="006726DD">
        <w:tc>
          <w:tcPr>
            <w:tcW w:w="1835" w:type="dxa"/>
            <w:vAlign w:val="bottom"/>
          </w:tcPr>
          <w:p w14:paraId="615D37DF" w14:textId="6F6F30DE" w:rsidR="006726DD" w:rsidRPr="006726DD" w:rsidRDefault="006726DD" w:rsidP="006726DD">
            <w:pPr>
              <w:ind w:leftChars="100" w:left="240"/>
              <w:rPr>
                <w:rFonts w:ascii="Times New Roman" w:eastAsia="Cambria Math" w:hAnsi="Times New Roman" w:cs="Times New Roman"/>
                <w:lang w:eastAsia="zh-CN"/>
              </w:rPr>
            </w:pPr>
            <w:r w:rsidRPr="006726DD">
              <w:rPr>
                <w:rFonts w:ascii="Times New Roman" w:hAnsi="Times New Roman" w:cs="Times New Roman"/>
                <w:color w:val="000000"/>
              </w:rPr>
              <w:t>Fit</w:t>
            </w:r>
          </w:p>
        </w:tc>
        <w:tc>
          <w:tcPr>
            <w:tcW w:w="2163" w:type="dxa"/>
          </w:tcPr>
          <w:p w14:paraId="50354F0F" w14:textId="49491647"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487,146</w:t>
            </w:r>
          </w:p>
        </w:tc>
        <w:tc>
          <w:tcPr>
            <w:tcW w:w="2164" w:type="dxa"/>
          </w:tcPr>
          <w:p w14:paraId="0A397B25" w14:textId="36D265E9"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525,800</w:t>
            </w:r>
          </w:p>
        </w:tc>
        <w:tc>
          <w:tcPr>
            <w:tcW w:w="2164" w:type="dxa"/>
          </w:tcPr>
          <w:p w14:paraId="2826E59E" w14:textId="7F8A2A3D"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1.62</w:t>
            </w:r>
          </w:p>
        </w:tc>
        <w:tc>
          <w:tcPr>
            <w:tcW w:w="2164" w:type="dxa"/>
          </w:tcPr>
          <w:p w14:paraId="774398D7" w14:textId="1AE721A9"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2.24</w:t>
            </w:r>
          </w:p>
        </w:tc>
        <w:tc>
          <w:tcPr>
            <w:tcW w:w="3260" w:type="dxa"/>
            <w:tcBorders>
              <w:top w:val="nil"/>
              <w:left w:val="nil"/>
              <w:bottom w:val="nil"/>
              <w:right w:val="nil"/>
            </w:tcBorders>
            <w:shd w:val="clear" w:color="auto" w:fill="auto"/>
            <w:vAlign w:val="center"/>
          </w:tcPr>
          <w:p w14:paraId="774B6404" w14:textId="3CE7BC79" w:rsidR="006726DD" w:rsidRPr="006726DD" w:rsidRDefault="006726DD" w:rsidP="006726DD">
            <w:pPr>
              <w:jc w:val="right"/>
              <w:rPr>
                <w:rFonts w:ascii="Times New Roman" w:hAnsi="Times New Roman" w:cs="Times New Roman"/>
              </w:rPr>
            </w:pPr>
            <w:r w:rsidRPr="006726DD">
              <w:rPr>
                <w:rFonts w:ascii="Times New Roman" w:hAnsi="Times New Roman" w:cs="Times New Roman"/>
              </w:rPr>
              <w:t>0.73 (0.66, 0.80)</w:t>
            </w:r>
          </w:p>
        </w:tc>
      </w:tr>
      <w:tr w:rsidR="006726DD" w:rsidRPr="006726DD" w14:paraId="66B9008E" w14:textId="77777777" w:rsidTr="006726DD">
        <w:tc>
          <w:tcPr>
            <w:tcW w:w="1835" w:type="dxa"/>
            <w:vAlign w:val="bottom"/>
          </w:tcPr>
          <w:p w14:paraId="62D217C7" w14:textId="3E645285" w:rsidR="006726DD" w:rsidRPr="006726DD" w:rsidRDefault="006726DD" w:rsidP="006726DD">
            <w:pPr>
              <w:ind w:leftChars="100" w:left="240"/>
              <w:rPr>
                <w:rFonts w:ascii="Times New Roman" w:eastAsia="Cambria Math" w:hAnsi="Times New Roman" w:cs="Times New Roman"/>
                <w:lang w:eastAsia="zh-CN"/>
              </w:rPr>
            </w:pPr>
            <w:r w:rsidRPr="006726DD">
              <w:rPr>
                <w:rFonts w:ascii="Times New Roman" w:hAnsi="Times New Roman" w:cs="Times New Roman"/>
                <w:color w:val="000000"/>
              </w:rPr>
              <w:t>Frail</w:t>
            </w:r>
          </w:p>
        </w:tc>
        <w:tc>
          <w:tcPr>
            <w:tcW w:w="2163" w:type="dxa"/>
          </w:tcPr>
          <w:p w14:paraId="30E70DA7" w14:textId="13E86E99"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727,246</w:t>
            </w:r>
          </w:p>
        </w:tc>
        <w:tc>
          <w:tcPr>
            <w:tcW w:w="2164" w:type="dxa"/>
          </w:tcPr>
          <w:p w14:paraId="223B0560" w14:textId="409C5A82"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688,592</w:t>
            </w:r>
          </w:p>
        </w:tc>
        <w:tc>
          <w:tcPr>
            <w:tcW w:w="2164" w:type="dxa"/>
          </w:tcPr>
          <w:p w14:paraId="2B0389C6" w14:textId="72836BFB"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4.13</w:t>
            </w:r>
          </w:p>
        </w:tc>
        <w:tc>
          <w:tcPr>
            <w:tcW w:w="2164" w:type="dxa"/>
          </w:tcPr>
          <w:p w14:paraId="41C93D0F" w14:textId="30030957"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4.78</w:t>
            </w:r>
          </w:p>
        </w:tc>
        <w:tc>
          <w:tcPr>
            <w:tcW w:w="3260" w:type="dxa"/>
            <w:tcBorders>
              <w:top w:val="nil"/>
              <w:left w:val="nil"/>
              <w:bottom w:val="nil"/>
              <w:right w:val="nil"/>
            </w:tcBorders>
            <w:shd w:val="clear" w:color="auto" w:fill="auto"/>
            <w:vAlign w:val="center"/>
          </w:tcPr>
          <w:p w14:paraId="603830E7" w14:textId="2136451A" w:rsidR="006726DD" w:rsidRPr="006726DD" w:rsidRDefault="006726DD" w:rsidP="006726DD">
            <w:pPr>
              <w:jc w:val="right"/>
              <w:rPr>
                <w:rFonts w:ascii="Times New Roman" w:hAnsi="Times New Roman" w:cs="Times New Roman"/>
              </w:rPr>
            </w:pPr>
            <w:r w:rsidRPr="006726DD">
              <w:rPr>
                <w:rFonts w:ascii="Times New Roman" w:hAnsi="Times New Roman" w:cs="Times New Roman"/>
              </w:rPr>
              <w:t>0.88 (0.84, 0.93)</w:t>
            </w:r>
          </w:p>
        </w:tc>
      </w:tr>
      <w:tr w:rsidR="00554CEE" w:rsidRPr="006726DD" w14:paraId="13CDBD65" w14:textId="77777777" w:rsidTr="006726DD">
        <w:tc>
          <w:tcPr>
            <w:tcW w:w="13750" w:type="dxa"/>
            <w:gridSpan w:val="6"/>
            <w:vAlign w:val="bottom"/>
          </w:tcPr>
          <w:p w14:paraId="24D17DA4" w14:textId="10EE03B4" w:rsidR="00554CEE" w:rsidRPr="006726DD" w:rsidRDefault="00554CEE" w:rsidP="00554CEE">
            <w:pPr>
              <w:rPr>
                <w:rFonts w:ascii="Times New Roman" w:hAnsi="Times New Roman" w:cs="Times New Roman"/>
              </w:rPr>
            </w:pPr>
            <w:r w:rsidRPr="006726DD">
              <w:rPr>
                <w:rFonts w:ascii="Times New Roman" w:hAnsi="Times New Roman" w:cs="Times New Roman"/>
                <w:b/>
                <w:bCs/>
                <w:color w:val="000000"/>
              </w:rPr>
              <w:t>Subjects with high</w:t>
            </w:r>
            <w:r w:rsidR="00827337">
              <w:rPr>
                <w:rFonts w:ascii="Times New Roman" w:hAnsi="Times New Roman" w:cs="Times New Roman"/>
                <w:b/>
                <w:bCs/>
                <w:color w:val="000000"/>
              </w:rPr>
              <w:t xml:space="preserve"> </w:t>
            </w:r>
            <w:r w:rsidRPr="006726DD">
              <w:rPr>
                <w:rFonts w:ascii="Times New Roman" w:hAnsi="Times New Roman" w:cs="Times New Roman"/>
                <w:b/>
                <w:bCs/>
                <w:color w:val="000000"/>
              </w:rPr>
              <w:t>risk of influenza</w:t>
            </w:r>
            <w:r w:rsidR="00827337">
              <w:rPr>
                <w:rFonts w:ascii="Times New Roman" w:hAnsi="Times New Roman" w:cs="Times New Roman"/>
                <w:b/>
                <w:bCs/>
                <w:color w:val="000000"/>
              </w:rPr>
              <w:t xml:space="preserve"> infection</w:t>
            </w:r>
            <w:r w:rsidR="005136EF" w:rsidRPr="00FB2E59">
              <w:rPr>
                <w:rFonts w:ascii="Times New Roman" w:hAnsi="Times New Roman" w:cs="Times New Roman"/>
                <w:vertAlign w:val="superscript"/>
              </w:rPr>
              <w:t>†</w:t>
            </w:r>
          </w:p>
        </w:tc>
      </w:tr>
      <w:tr w:rsidR="006726DD" w:rsidRPr="006726DD" w14:paraId="6DAB14FA" w14:textId="77777777" w:rsidTr="006726DD">
        <w:tc>
          <w:tcPr>
            <w:tcW w:w="1835" w:type="dxa"/>
            <w:vAlign w:val="bottom"/>
          </w:tcPr>
          <w:p w14:paraId="56E783BD" w14:textId="6C2FE75B" w:rsidR="006726DD" w:rsidRPr="006726DD" w:rsidRDefault="006726DD" w:rsidP="006726DD">
            <w:pPr>
              <w:ind w:leftChars="100" w:left="240"/>
              <w:rPr>
                <w:rFonts w:ascii="Times New Roman" w:eastAsia="Cambria Math" w:hAnsi="Times New Roman" w:cs="Times New Roman"/>
                <w:lang w:eastAsia="zh-CN"/>
              </w:rPr>
            </w:pPr>
            <w:r w:rsidRPr="006726DD">
              <w:rPr>
                <w:rFonts w:ascii="Times New Roman" w:hAnsi="Times New Roman" w:cs="Times New Roman"/>
                <w:color w:val="000000"/>
              </w:rPr>
              <w:t>No</w:t>
            </w:r>
          </w:p>
        </w:tc>
        <w:tc>
          <w:tcPr>
            <w:tcW w:w="2163" w:type="dxa"/>
          </w:tcPr>
          <w:p w14:paraId="0AB5BE68" w14:textId="56E79E06"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569,124</w:t>
            </w:r>
          </w:p>
        </w:tc>
        <w:tc>
          <w:tcPr>
            <w:tcW w:w="2164" w:type="dxa"/>
          </w:tcPr>
          <w:p w14:paraId="71D38B69" w14:textId="1AF5B27C"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594,643</w:t>
            </w:r>
          </w:p>
        </w:tc>
        <w:tc>
          <w:tcPr>
            <w:tcW w:w="2164" w:type="dxa"/>
          </w:tcPr>
          <w:p w14:paraId="79565FF6" w14:textId="7AFBE842"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2.13</w:t>
            </w:r>
          </w:p>
        </w:tc>
        <w:tc>
          <w:tcPr>
            <w:tcW w:w="2164" w:type="dxa"/>
          </w:tcPr>
          <w:p w14:paraId="01AC6BD0" w14:textId="00BD5FF8"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2.65 </w:t>
            </w:r>
          </w:p>
        </w:tc>
        <w:tc>
          <w:tcPr>
            <w:tcW w:w="3260" w:type="dxa"/>
            <w:tcBorders>
              <w:top w:val="nil"/>
              <w:left w:val="nil"/>
              <w:bottom w:val="nil"/>
              <w:right w:val="nil"/>
            </w:tcBorders>
            <w:shd w:val="clear" w:color="auto" w:fill="auto"/>
            <w:vAlign w:val="center"/>
          </w:tcPr>
          <w:p w14:paraId="4EB0BF63" w14:textId="5745B454" w:rsidR="006726DD" w:rsidRPr="006726DD" w:rsidRDefault="006726DD" w:rsidP="006726DD">
            <w:pPr>
              <w:jc w:val="right"/>
              <w:rPr>
                <w:rFonts w:ascii="Times New Roman" w:hAnsi="Times New Roman" w:cs="Times New Roman"/>
              </w:rPr>
            </w:pPr>
            <w:r w:rsidRPr="006726DD">
              <w:rPr>
                <w:rFonts w:ascii="Times New Roman" w:hAnsi="Times New Roman" w:cs="Times New Roman"/>
              </w:rPr>
              <w:t>0.82 (0.76, 0.89)</w:t>
            </w:r>
          </w:p>
        </w:tc>
      </w:tr>
      <w:tr w:rsidR="006726DD" w:rsidRPr="006726DD" w14:paraId="1F12EDDC" w14:textId="77777777" w:rsidTr="006726DD">
        <w:tc>
          <w:tcPr>
            <w:tcW w:w="1835" w:type="dxa"/>
            <w:vAlign w:val="bottom"/>
          </w:tcPr>
          <w:p w14:paraId="5750ADC2" w14:textId="0B57E00E" w:rsidR="006726DD" w:rsidRPr="006726DD" w:rsidRDefault="006726DD" w:rsidP="006726DD">
            <w:pPr>
              <w:ind w:leftChars="100" w:left="240"/>
              <w:rPr>
                <w:rFonts w:ascii="Times New Roman" w:eastAsia="Cambria Math" w:hAnsi="Times New Roman" w:cs="Times New Roman"/>
                <w:lang w:eastAsia="zh-CN"/>
              </w:rPr>
            </w:pPr>
            <w:r w:rsidRPr="006726DD">
              <w:rPr>
                <w:rFonts w:ascii="Times New Roman" w:hAnsi="Times New Roman" w:cs="Times New Roman"/>
                <w:color w:val="000000"/>
              </w:rPr>
              <w:t>Yes</w:t>
            </w:r>
          </w:p>
        </w:tc>
        <w:tc>
          <w:tcPr>
            <w:tcW w:w="2163" w:type="dxa"/>
          </w:tcPr>
          <w:p w14:paraId="4D26DDE4" w14:textId="0EA64019"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645,268</w:t>
            </w:r>
          </w:p>
        </w:tc>
        <w:tc>
          <w:tcPr>
            <w:tcW w:w="2164" w:type="dxa"/>
          </w:tcPr>
          <w:p w14:paraId="4BD27703" w14:textId="5ECD09C0"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619,749</w:t>
            </w:r>
          </w:p>
        </w:tc>
        <w:tc>
          <w:tcPr>
            <w:tcW w:w="2164" w:type="dxa"/>
          </w:tcPr>
          <w:p w14:paraId="671B5BAD" w14:textId="2D0A2031"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3.99</w:t>
            </w:r>
          </w:p>
        </w:tc>
        <w:tc>
          <w:tcPr>
            <w:tcW w:w="2164" w:type="dxa"/>
          </w:tcPr>
          <w:p w14:paraId="1F98F29C" w14:textId="7881C726"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4.67</w:t>
            </w:r>
          </w:p>
        </w:tc>
        <w:tc>
          <w:tcPr>
            <w:tcW w:w="3260" w:type="dxa"/>
            <w:tcBorders>
              <w:top w:val="nil"/>
              <w:left w:val="nil"/>
              <w:bottom w:val="nil"/>
              <w:right w:val="nil"/>
            </w:tcBorders>
            <w:shd w:val="clear" w:color="auto" w:fill="auto"/>
            <w:vAlign w:val="center"/>
          </w:tcPr>
          <w:p w14:paraId="49A020B0" w14:textId="2823EA16" w:rsidR="006726DD" w:rsidRPr="006726DD" w:rsidRDefault="006726DD" w:rsidP="006726DD">
            <w:pPr>
              <w:jc w:val="right"/>
              <w:rPr>
                <w:rFonts w:ascii="Times New Roman" w:hAnsi="Times New Roman" w:cs="Times New Roman"/>
              </w:rPr>
            </w:pPr>
            <w:r w:rsidRPr="006726DD">
              <w:rPr>
                <w:rFonts w:ascii="Times New Roman" w:hAnsi="Times New Roman" w:cs="Times New Roman"/>
              </w:rPr>
              <w:t>0.87 (0.82, 0.92)</w:t>
            </w:r>
          </w:p>
        </w:tc>
      </w:tr>
      <w:tr w:rsidR="00554CEE" w:rsidRPr="006726DD" w14:paraId="71F3A45E" w14:textId="77777777" w:rsidTr="006726DD">
        <w:tc>
          <w:tcPr>
            <w:tcW w:w="13750" w:type="dxa"/>
            <w:gridSpan w:val="6"/>
            <w:vAlign w:val="bottom"/>
          </w:tcPr>
          <w:p w14:paraId="78EE8866" w14:textId="1610CF42" w:rsidR="00554CEE" w:rsidRPr="006726DD" w:rsidRDefault="00554CEE" w:rsidP="00554CEE">
            <w:pPr>
              <w:rPr>
                <w:rFonts w:ascii="Times New Roman" w:hAnsi="Times New Roman" w:cs="Times New Roman"/>
                <w:i/>
              </w:rPr>
            </w:pPr>
            <w:r w:rsidRPr="006726DD">
              <w:rPr>
                <w:rFonts w:ascii="Times New Roman" w:hAnsi="Times New Roman" w:cs="Times New Roman"/>
                <w:b/>
                <w:bCs/>
                <w:i/>
                <w:color w:val="000000"/>
              </w:rPr>
              <w:t>Joint</w:t>
            </w:r>
            <w:r w:rsidR="00FB2138">
              <w:rPr>
                <w:rFonts w:ascii="Times New Roman" w:hAnsi="Times New Roman" w:cs="Times New Roman"/>
                <w:b/>
                <w:bCs/>
                <w:i/>
                <w:color w:val="000000"/>
              </w:rPr>
              <w:t xml:space="preserve"> </w:t>
            </w:r>
            <w:r w:rsidRPr="006726DD">
              <w:rPr>
                <w:rFonts w:ascii="Times New Roman" w:hAnsi="Times New Roman" w:cs="Times New Roman"/>
                <w:b/>
                <w:bCs/>
                <w:i/>
                <w:color w:val="000000"/>
              </w:rPr>
              <w:t>subgroup analyses</w:t>
            </w:r>
          </w:p>
        </w:tc>
      </w:tr>
      <w:tr w:rsidR="00554CEE" w:rsidRPr="006726DD" w14:paraId="1904F767" w14:textId="77777777" w:rsidTr="006726DD">
        <w:tc>
          <w:tcPr>
            <w:tcW w:w="13750" w:type="dxa"/>
            <w:gridSpan w:val="6"/>
            <w:vAlign w:val="bottom"/>
          </w:tcPr>
          <w:p w14:paraId="7437BAC4" w14:textId="1DEBD9AA" w:rsidR="00554CEE" w:rsidRPr="006726DD" w:rsidRDefault="00554CEE" w:rsidP="00554CEE">
            <w:pPr>
              <w:rPr>
                <w:rFonts w:ascii="Times New Roman" w:hAnsi="Times New Roman" w:cs="Times New Roman"/>
              </w:rPr>
            </w:pPr>
            <w:r w:rsidRPr="006726DD">
              <w:rPr>
                <w:rFonts w:ascii="Times New Roman" w:hAnsi="Times New Roman" w:cs="Times New Roman"/>
                <w:b/>
                <w:bCs/>
                <w:color w:val="000000"/>
              </w:rPr>
              <w:t>Age &lt; 75 years</w:t>
            </w:r>
          </w:p>
        </w:tc>
      </w:tr>
      <w:tr w:rsidR="00554CEE" w:rsidRPr="006726DD" w14:paraId="31FBCAD0" w14:textId="77777777" w:rsidTr="006726DD">
        <w:tc>
          <w:tcPr>
            <w:tcW w:w="13750" w:type="dxa"/>
            <w:gridSpan w:val="6"/>
            <w:vAlign w:val="bottom"/>
          </w:tcPr>
          <w:p w14:paraId="280A661A" w14:textId="4EC927AE" w:rsidR="00554CEE" w:rsidRPr="006726DD" w:rsidRDefault="0023726A" w:rsidP="008B1D9C">
            <w:pPr>
              <w:widowControl/>
              <w:ind w:leftChars="100" w:left="240"/>
              <w:rPr>
                <w:rFonts w:ascii="Times New Roman" w:hAnsi="Times New Roman" w:cs="Times New Roman"/>
              </w:rPr>
            </w:pPr>
            <w:r>
              <w:rPr>
                <w:rFonts w:ascii="Times New Roman" w:hAnsi="Times New Roman" w:cs="Times New Roman"/>
                <w:b/>
                <w:bCs/>
                <w:color w:val="000000"/>
              </w:rPr>
              <w:t>Multimorbidity frailty category</w:t>
            </w:r>
          </w:p>
        </w:tc>
      </w:tr>
      <w:tr w:rsidR="006726DD" w:rsidRPr="006726DD" w14:paraId="19759F48" w14:textId="77777777" w:rsidTr="006726DD">
        <w:tc>
          <w:tcPr>
            <w:tcW w:w="1835" w:type="dxa"/>
            <w:vAlign w:val="bottom"/>
          </w:tcPr>
          <w:p w14:paraId="23A05F76" w14:textId="3F34B088" w:rsidR="006726DD" w:rsidRPr="006726DD" w:rsidRDefault="006726DD" w:rsidP="008B1D9C">
            <w:pPr>
              <w:ind w:leftChars="200" w:left="480"/>
              <w:rPr>
                <w:rFonts w:ascii="Times New Roman" w:eastAsia="Cambria Math" w:hAnsi="Times New Roman" w:cs="Times New Roman"/>
                <w:lang w:eastAsia="zh-CN"/>
              </w:rPr>
            </w:pPr>
            <w:r w:rsidRPr="006726DD">
              <w:rPr>
                <w:rFonts w:ascii="Times New Roman" w:hAnsi="Times New Roman" w:cs="Times New Roman"/>
                <w:color w:val="000000"/>
              </w:rPr>
              <w:t>Fit</w:t>
            </w:r>
          </w:p>
        </w:tc>
        <w:tc>
          <w:tcPr>
            <w:tcW w:w="2163" w:type="dxa"/>
          </w:tcPr>
          <w:p w14:paraId="5A7AF9CC" w14:textId="42F25A60"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321,151</w:t>
            </w:r>
          </w:p>
        </w:tc>
        <w:tc>
          <w:tcPr>
            <w:tcW w:w="2164" w:type="dxa"/>
          </w:tcPr>
          <w:p w14:paraId="1035A0D5" w14:textId="53A38356"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328,647</w:t>
            </w:r>
          </w:p>
        </w:tc>
        <w:tc>
          <w:tcPr>
            <w:tcW w:w="2164" w:type="dxa"/>
          </w:tcPr>
          <w:p w14:paraId="3ACDEF56" w14:textId="60C07DB5"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1.08</w:t>
            </w:r>
          </w:p>
        </w:tc>
        <w:tc>
          <w:tcPr>
            <w:tcW w:w="2164" w:type="dxa"/>
          </w:tcPr>
          <w:p w14:paraId="0963831F" w14:textId="25C1E45C"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1.67</w:t>
            </w:r>
          </w:p>
        </w:tc>
        <w:tc>
          <w:tcPr>
            <w:tcW w:w="3260" w:type="dxa"/>
            <w:tcBorders>
              <w:top w:val="nil"/>
              <w:left w:val="nil"/>
              <w:bottom w:val="nil"/>
              <w:right w:val="nil"/>
            </w:tcBorders>
            <w:shd w:val="clear" w:color="auto" w:fill="auto"/>
            <w:vAlign w:val="center"/>
          </w:tcPr>
          <w:p w14:paraId="49A9FDAD" w14:textId="273C6F53" w:rsidR="006726DD" w:rsidRPr="006726DD" w:rsidRDefault="006726DD" w:rsidP="006726DD">
            <w:pPr>
              <w:jc w:val="right"/>
              <w:rPr>
                <w:rFonts w:ascii="Times New Roman" w:hAnsi="Times New Roman" w:cs="Times New Roman"/>
              </w:rPr>
            </w:pPr>
            <w:r w:rsidRPr="006726DD">
              <w:rPr>
                <w:rFonts w:ascii="Times New Roman" w:hAnsi="Times New Roman" w:cs="Times New Roman"/>
              </w:rPr>
              <w:t>0.65 (0.56, 0.75)</w:t>
            </w:r>
          </w:p>
        </w:tc>
      </w:tr>
      <w:tr w:rsidR="006726DD" w:rsidRPr="006726DD" w14:paraId="6403D801" w14:textId="77777777" w:rsidTr="006726DD">
        <w:tc>
          <w:tcPr>
            <w:tcW w:w="1835" w:type="dxa"/>
            <w:vAlign w:val="bottom"/>
          </w:tcPr>
          <w:p w14:paraId="3115D61C" w14:textId="3BC89B18" w:rsidR="006726DD" w:rsidRPr="006726DD" w:rsidRDefault="006726DD" w:rsidP="008B1D9C">
            <w:pPr>
              <w:ind w:leftChars="200" w:left="480"/>
              <w:rPr>
                <w:rFonts w:ascii="Times New Roman" w:hAnsi="Times New Roman" w:cs="Times New Roman"/>
                <w:b/>
                <w:bCs/>
              </w:rPr>
            </w:pPr>
            <w:r w:rsidRPr="006726DD">
              <w:rPr>
                <w:rFonts w:ascii="Times New Roman" w:hAnsi="Times New Roman" w:cs="Times New Roman"/>
                <w:color w:val="000000"/>
              </w:rPr>
              <w:lastRenderedPageBreak/>
              <w:t>Frailty</w:t>
            </w:r>
          </w:p>
        </w:tc>
        <w:tc>
          <w:tcPr>
            <w:tcW w:w="2163" w:type="dxa"/>
          </w:tcPr>
          <w:p w14:paraId="2DC3C238" w14:textId="6681F06F" w:rsidR="006726DD" w:rsidRPr="006726DD" w:rsidRDefault="006726DD" w:rsidP="006726DD">
            <w:pPr>
              <w:ind w:firstLineChars="50" w:firstLine="120"/>
              <w:jc w:val="right"/>
              <w:rPr>
                <w:rFonts w:ascii="Times New Roman" w:hAnsi="Times New Roman" w:cs="Times New Roman"/>
                <w:b/>
                <w:bCs/>
              </w:rPr>
            </w:pPr>
            <w:r w:rsidRPr="006726DD">
              <w:rPr>
                <w:rFonts w:ascii="Times New Roman" w:hAnsi="Times New Roman" w:cs="Times New Roman"/>
              </w:rPr>
              <w:t xml:space="preserve"> 363,172</w:t>
            </w:r>
          </w:p>
        </w:tc>
        <w:tc>
          <w:tcPr>
            <w:tcW w:w="2164" w:type="dxa"/>
          </w:tcPr>
          <w:p w14:paraId="754FE9AC" w14:textId="21F1D12E" w:rsidR="006726DD" w:rsidRPr="006726DD" w:rsidRDefault="006726DD" w:rsidP="006726DD">
            <w:pPr>
              <w:ind w:firstLineChars="50" w:firstLine="120"/>
              <w:jc w:val="right"/>
              <w:rPr>
                <w:rFonts w:ascii="Times New Roman" w:hAnsi="Times New Roman" w:cs="Times New Roman"/>
                <w:b/>
                <w:bCs/>
              </w:rPr>
            </w:pPr>
            <w:r w:rsidRPr="006726DD">
              <w:rPr>
                <w:rFonts w:ascii="Times New Roman" w:hAnsi="Times New Roman" w:cs="Times New Roman"/>
              </w:rPr>
              <w:t xml:space="preserve"> 355,676</w:t>
            </w:r>
          </w:p>
        </w:tc>
        <w:tc>
          <w:tcPr>
            <w:tcW w:w="2164" w:type="dxa"/>
          </w:tcPr>
          <w:p w14:paraId="49FEB436" w14:textId="48F45728" w:rsidR="006726DD" w:rsidRPr="006726DD" w:rsidRDefault="006726DD" w:rsidP="006726DD">
            <w:pPr>
              <w:ind w:firstLineChars="50" w:firstLine="120"/>
              <w:jc w:val="right"/>
              <w:rPr>
                <w:rFonts w:ascii="Times New Roman" w:hAnsi="Times New Roman" w:cs="Times New Roman"/>
                <w:b/>
                <w:bCs/>
              </w:rPr>
            </w:pPr>
            <w:r w:rsidRPr="006726DD">
              <w:rPr>
                <w:rFonts w:ascii="Times New Roman" w:hAnsi="Times New Roman" w:cs="Times New Roman"/>
              </w:rPr>
              <w:t xml:space="preserve"> 2.83</w:t>
            </w:r>
          </w:p>
        </w:tc>
        <w:tc>
          <w:tcPr>
            <w:tcW w:w="2164" w:type="dxa"/>
          </w:tcPr>
          <w:p w14:paraId="4B545B9A" w14:textId="1A625219" w:rsidR="006726DD" w:rsidRPr="006726DD" w:rsidRDefault="006726DD" w:rsidP="006726DD">
            <w:pPr>
              <w:ind w:firstLineChars="50" w:firstLine="120"/>
              <w:jc w:val="right"/>
              <w:rPr>
                <w:rFonts w:ascii="Times New Roman" w:hAnsi="Times New Roman" w:cs="Times New Roman"/>
                <w:b/>
                <w:bCs/>
              </w:rPr>
            </w:pPr>
            <w:r w:rsidRPr="006726DD">
              <w:rPr>
                <w:rFonts w:ascii="Times New Roman" w:hAnsi="Times New Roman" w:cs="Times New Roman"/>
              </w:rPr>
              <w:t xml:space="preserve"> 3.57</w:t>
            </w:r>
          </w:p>
        </w:tc>
        <w:tc>
          <w:tcPr>
            <w:tcW w:w="3260" w:type="dxa"/>
            <w:tcBorders>
              <w:top w:val="nil"/>
              <w:left w:val="nil"/>
              <w:bottom w:val="nil"/>
              <w:right w:val="nil"/>
            </w:tcBorders>
            <w:shd w:val="clear" w:color="auto" w:fill="auto"/>
            <w:vAlign w:val="center"/>
          </w:tcPr>
          <w:p w14:paraId="506C40EE" w14:textId="54877820" w:rsidR="006726DD" w:rsidRPr="006726DD" w:rsidRDefault="006726DD" w:rsidP="006726DD">
            <w:pPr>
              <w:ind w:firstLineChars="50" w:firstLine="120"/>
              <w:jc w:val="right"/>
              <w:rPr>
                <w:rFonts w:ascii="Times New Roman" w:hAnsi="Times New Roman" w:cs="Times New Roman"/>
                <w:b/>
                <w:bCs/>
              </w:rPr>
            </w:pPr>
            <w:r w:rsidRPr="006726DD">
              <w:rPr>
                <w:rFonts w:ascii="Times New Roman" w:hAnsi="Times New Roman" w:cs="Times New Roman"/>
              </w:rPr>
              <w:t>0.80 (0.74, 0.88)</w:t>
            </w:r>
          </w:p>
        </w:tc>
      </w:tr>
      <w:tr w:rsidR="00554CEE" w:rsidRPr="006726DD" w14:paraId="087328D4" w14:textId="77777777" w:rsidTr="006726DD">
        <w:tc>
          <w:tcPr>
            <w:tcW w:w="13750" w:type="dxa"/>
            <w:gridSpan w:val="6"/>
            <w:vAlign w:val="bottom"/>
          </w:tcPr>
          <w:p w14:paraId="16D870FC" w14:textId="2AD01DC2" w:rsidR="00554CEE" w:rsidRPr="006726DD" w:rsidRDefault="00554CEE" w:rsidP="008B1D9C">
            <w:pPr>
              <w:ind w:leftChars="100" w:left="240"/>
              <w:rPr>
                <w:rFonts w:ascii="Times New Roman" w:hAnsi="Times New Roman" w:cs="Times New Roman"/>
              </w:rPr>
            </w:pPr>
            <w:r w:rsidRPr="006726DD">
              <w:rPr>
                <w:rFonts w:ascii="Times New Roman" w:hAnsi="Times New Roman" w:cs="Times New Roman"/>
                <w:b/>
                <w:bCs/>
                <w:color w:val="000000"/>
              </w:rPr>
              <w:t>Subjects with high</w:t>
            </w:r>
            <w:r w:rsidR="00827337">
              <w:rPr>
                <w:rFonts w:ascii="Times New Roman" w:hAnsi="Times New Roman" w:cs="Times New Roman"/>
                <w:b/>
                <w:bCs/>
                <w:color w:val="000000"/>
              </w:rPr>
              <w:t xml:space="preserve"> </w:t>
            </w:r>
            <w:r w:rsidRPr="006726DD">
              <w:rPr>
                <w:rFonts w:ascii="Times New Roman" w:hAnsi="Times New Roman" w:cs="Times New Roman"/>
                <w:b/>
                <w:bCs/>
                <w:color w:val="000000"/>
              </w:rPr>
              <w:t>risk of influenza</w:t>
            </w:r>
            <w:r w:rsidR="00827337">
              <w:rPr>
                <w:rFonts w:ascii="Times New Roman" w:hAnsi="Times New Roman" w:cs="Times New Roman"/>
                <w:b/>
                <w:bCs/>
                <w:color w:val="000000"/>
              </w:rPr>
              <w:t xml:space="preserve"> infection</w:t>
            </w:r>
            <w:r w:rsidR="005136EF" w:rsidRPr="00FB2E59">
              <w:rPr>
                <w:rFonts w:ascii="Times New Roman" w:hAnsi="Times New Roman" w:cs="Times New Roman"/>
                <w:vertAlign w:val="superscript"/>
              </w:rPr>
              <w:t>†</w:t>
            </w:r>
          </w:p>
        </w:tc>
      </w:tr>
      <w:tr w:rsidR="006726DD" w:rsidRPr="006726DD" w14:paraId="797EB78E" w14:textId="77777777" w:rsidTr="006726DD">
        <w:tc>
          <w:tcPr>
            <w:tcW w:w="1835" w:type="dxa"/>
            <w:vAlign w:val="bottom"/>
          </w:tcPr>
          <w:p w14:paraId="44F1F6C0" w14:textId="359253A7" w:rsidR="006726DD" w:rsidRPr="006726DD" w:rsidRDefault="006726DD" w:rsidP="008B1D9C">
            <w:pPr>
              <w:ind w:leftChars="200" w:left="480"/>
              <w:rPr>
                <w:rFonts w:ascii="Times New Roman" w:eastAsia="Cambria Math" w:hAnsi="Times New Roman" w:cs="Times New Roman"/>
                <w:lang w:eastAsia="zh-CN"/>
              </w:rPr>
            </w:pPr>
            <w:r w:rsidRPr="006726DD">
              <w:rPr>
                <w:rFonts w:ascii="Times New Roman" w:hAnsi="Times New Roman" w:cs="Times New Roman"/>
                <w:color w:val="000000"/>
              </w:rPr>
              <w:t>No</w:t>
            </w:r>
          </w:p>
        </w:tc>
        <w:tc>
          <w:tcPr>
            <w:tcW w:w="2163" w:type="dxa"/>
          </w:tcPr>
          <w:p w14:paraId="11940443" w14:textId="54F2990B"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332,236</w:t>
            </w:r>
          </w:p>
        </w:tc>
        <w:tc>
          <w:tcPr>
            <w:tcW w:w="2164" w:type="dxa"/>
          </w:tcPr>
          <w:p w14:paraId="3889A46D" w14:textId="0A472C97"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335,324</w:t>
            </w:r>
          </w:p>
        </w:tc>
        <w:tc>
          <w:tcPr>
            <w:tcW w:w="2164" w:type="dxa"/>
          </w:tcPr>
          <w:p w14:paraId="76743004" w14:textId="286E0B6A"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1.27</w:t>
            </w:r>
          </w:p>
        </w:tc>
        <w:tc>
          <w:tcPr>
            <w:tcW w:w="2164" w:type="dxa"/>
          </w:tcPr>
          <w:p w14:paraId="6262F3B3" w14:textId="64BC9345"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1.77</w:t>
            </w:r>
          </w:p>
        </w:tc>
        <w:tc>
          <w:tcPr>
            <w:tcW w:w="3260" w:type="dxa"/>
            <w:tcBorders>
              <w:top w:val="nil"/>
              <w:left w:val="nil"/>
              <w:bottom w:val="nil"/>
              <w:right w:val="nil"/>
            </w:tcBorders>
            <w:shd w:val="clear" w:color="auto" w:fill="auto"/>
            <w:vAlign w:val="center"/>
          </w:tcPr>
          <w:p w14:paraId="092C09C0" w14:textId="1CF9AEFD" w:rsidR="006726DD" w:rsidRPr="006726DD" w:rsidRDefault="006726DD" w:rsidP="006726DD">
            <w:pPr>
              <w:jc w:val="right"/>
              <w:rPr>
                <w:rFonts w:ascii="Times New Roman" w:hAnsi="Times New Roman" w:cs="Times New Roman"/>
              </w:rPr>
            </w:pPr>
            <w:r w:rsidRPr="006726DD">
              <w:rPr>
                <w:rFonts w:ascii="Times New Roman" w:hAnsi="Times New Roman" w:cs="Times New Roman"/>
              </w:rPr>
              <w:t>0.72 (0.63, 0.82)</w:t>
            </w:r>
          </w:p>
        </w:tc>
      </w:tr>
      <w:tr w:rsidR="006726DD" w:rsidRPr="006726DD" w14:paraId="463506B7" w14:textId="77777777" w:rsidTr="006726DD">
        <w:tc>
          <w:tcPr>
            <w:tcW w:w="1835" w:type="dxa"/>
            <w:vAlign w:val="bottom"/>
          </w:tcPr>
          <w:p w14:paraId="4C4EC588" w14:textId="499FF91F" w:rsidR="006726DD" w:rsidRPr="006726DD" w:rsidRDefault="006726DD" w:rsidP="008B1D9C">
            <w:pPr>
              <w:ind w:leftChars="200" w:left="480"/>
              <w:rPr>
                <w:rFonts w:ascii="Times New Roman" w:eastAsia="Cambria Math" w:hAnsi="Times New Roman" w:cs="Times New Roman"/>
                <w:lang w:eastAsia="zh-CN"/>
              </w:rPr>
            </w:pPr>
            <w:r w:rsidRPr="006726DD">
              <w:rPr>
                <w:rFonts w:ascii="Times New Roman" w:hAnsi="Times New Roman" w:cs="Times New Roman"/>
                <w:color w:val="000000"/>
              </w:rPr>
              <w:t>Yes</w:t>
            </w:r>
          </w:p>
        </w:tc>
        <w:tc>
          <w:tcPr>
            <w:tcW w:w="2163" w:type="dxa"/>
          </w:tcPr>
          <w:p w14:paraId="04FCD2EB" w14:textId="79E611D6"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352,087</w:t>
            </w:r>
          </w:p>
        </w:tc>
        <w:tc>
          <w:tcPr>
            <w:tcW w:w="2164" w:type="dxa"/>
          </w:tcPr>
          <w:p w14:paraId="116614E7" w14:textId="67865B6B"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348,999</w:t>
            </w:r>
          </w:p>
        </w:tc>
        <w:tc>
          <w:tcPr>
            <w:tcW w:w="2164" w:type="dxa"/>
          </w:tcPr>
          <w:p w14:paraId="7234330C" w14:textId="20B8986F"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2.70</w:t>
            </w:r>
          </w:p>
        </w:tc>
        <w:tc>
          <w:tcPr>
            <w:tcW w:w="2164" w:type="dxa"/>
          </w:tcPr>
          <w:p w14:paraId="57973D9B" w14:textId="316A99B4"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3.50</w:t>
            </w:r>
          </w:p>
        </w:tc>
        <w:tc>
          <w:tcPr>
            <w:tcW w:w="3260" w:type="dxa"/>
            <w:tcBorders>
              <w:top w:val="nil"/>
              <w:left w:val="nil"/>
              <w:bottom w:val="nil"/>
              <w:right w:val="nil"/>
            </w:tcBorders>
            <w:shd w:val="clear" w:color="auto" w:fill="auto"/>
            <w:vAlign w:val="center"/>
          </w:tcPr>
          <w:p w14:paraId="60235306" w14:textId="31BAE7B1" w:rsidR="006726DD" w:rsidRPr="006726DD" w:rsidRDefault="006726DD" w:rsidP="006726DD">
            <w:pPr>
              <w:jc w:val="right"/>
              <w:rPr>
                <w:rFonts w:ascii="Times New Roman" w:hAnsi="Times New Roman" w:cs="Times New Roman"/>
              </w:rPr>
            </w:pPr>
            <w:r w:rsidRPr="006726DD">
              <w:rPr>
                <w:rFonts w:ascii="Times New Roman" w:hAnsi="Times New Roman" w:cs="Times New Roman"/>
              </w:rPr>
              <w:t>0.78 (0.71, 0.85)</w:t>
            </w:r>
          </w:p>
        </w:tc>
      </w:tr>
      <w:tr w:rsidR="00554CEE" w:rsidRPr="006726DD" w14:paraId="556A6347" w14:textId="77777777" w:rsidTr="006726DD">
        <w:tc>
          <w:tcPr>
            <w:tcW w:w="13750" w:type="dxa"/>
            <w:gridSpan w:val="6"/>
            <w:vAlign w:val="bottom"/>
          </w:tcPr>
          <w:p w14:paraId="636FDC7C" w14:textId="0D126908" w:rsidR="00554CEE" w:rsidRPr="006726DD" w:rsidRDefault="00554CEE" w:rsidP="00554CEE">
            <w:pPr>
              <w:rPr>
                <w:rFonts w:ascii="Times New Roman" w:hAnsi="Times New Roman" w:cs="Times New Roman"/>
              </w:rPr>
            </w:pPr>
            <w:r w:rsidRPr="006726DD">
              <w:rPr>
                <w:rFonts w:ascii="Times New Roman" w:hAnsi="Times New Roman" w:cs="Times New Roman"/>
                <w:b/>
                <w:bCs/>
                <w:color w:val="000000"/>
              </w:rPr>
              <w:t>Age ≥ 75 years</w:t>
            </w:r>
          </w:p>
        </w:tc>
      </w:tr>
      <w:tr w:rsidR="00554CEE" w:rsidRPr="006726DD" w14:paraId="740D187D" w14:textId="77777777" w:rsidTr="006726DD">
        <w:tc>
          <w:tcPr>
            <w:tcW w:w="13750" w:type="dxa"/>
            <w:gridSpan w:val="6"/>
            <w:vAlign w:val="bottom"/>
          </w:tcPr>
          <w:p w14:paraId="06D6A88F" w14:textId="16040BFD" w:rsidR="00554CEE" w:rsidRPr="006726DD" w:rsidRDefault="0023726A" w:rsidP="008B1D9C">
            <w:pPr>
              <w:widowControl/>
              <w:ind w:leftChars="100" w:left="240"/>
              <w:rPr>
                <w:rFonts w:ascii="Times New Roman" w:hAnsi="Times New Roman" w:cs="Times New Roman"/>
              </w:rPr>
            </w:pPr>
            <w:r>
              <w:rPr>
                <w:rFonts w:ascii="Times New Roman" w:hAnsi="Times New Roman" w:cs="Times New Roman"/>
                <w:b/>
                <w:bCs/>
                <w:color w:val="000000"/>
              </w:rPr>
              <w:t>Multimorbidity frailty category</w:t>
            </w:r>
          </w:p>
        </w:tc>
      </w:tr>
      <w:tr w:rsidR="006726DD" w:rsidRPr="006726DD" w14:paraId="33A66DCF" w14:textId="77777777" w:rsidTr="006726DD">
        <w:tc>
          <w:tcPr>
            <w:tcW w:w="1835" w:type="dxa"/>
            <w:vAlign w:val="bottom"/>
          </w:tcPr>
          <w:p w14:paraId="6C1400FB" w14:textId="1B14CA36" w:rsidR="006726DD" w:rsidRPr="006726DD" w:rsidRDefault="006726DD" w:rsidP="008B1D9C">
            <w:pPr>
              <w:ind w:leftChars="200" w:left="480"/>
              <w:rPr>
                <w:rFonts w:ascii="Times New Roman" w:eastAsia="Cambria Math" w:hAnsi="Times New Roman" w:cs="Times New Roman"/>
                <w:lang w:eastAsia="zh-CN"/>
              </w:rPr>
            </w:pPr>
            <w:r w:rsidRPr="006726DD">
              <w:rPr>
                <w:rFonts w:ascii="Times New Roman" w:hAnsi="Times New Roman" w:cs="Times New Roman"/>
                <w:color w:val="000000"/>
              </w:rPr>
              <w:t>Fit</w:t>
            </w:r>
          </w:p>
        </w:tc>
        <w:tc>
          <w:tcPr>
            <w:tcW w:w="2163" w:type="dxa"/>
          </w:tcPr>
          <w:p w14:paraId="56768DBA" w14:textId="4013008A"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165,995</w:t>
            </w:r>
          </w:p>
        </w:tc>
        <w:tc>
          <w:tcPr>
            <w:tcW w:w="2164" w:type="dxa"/>
          </w:tcPr>
          <w:p w14:paraId="17442567" w14:textId="1993239C"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197,153</w:t>
            </w:r>
          </w:p>
        </w:tc>
        <w:tc>
          <w:tcPr>
            <w:tcW w:w="2164" w:type="dxa"/>
          </w:tcPr>
          <w:p w14:paraId="1D27EBD1" w14:textId="55DF3C9D"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2.67</w:t>
            </w:r>
          </w:p>
        </w:tc>
        <w:tc>
          <w:tcPr>
            <w:tcW w:w="2164" w:type="dxa"/>
          </w:tcPr>
          <w:p w14:paraId="1F8E8333" w14:textId="61976DD9"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3.21</w:t>
            </w:r>
          </w:p>
        </w:tc>
        <w:tc>
          <w:tcPr>
            <w:tcW w:w="3260" w:type="dxa"/>
            <w:tcBorders>
              <w:top w:val="nil"/>
              <w:left w:val="nil"/>
              <w:bottom w:val="nil"/>
              <w:right w:val="nil"/>
            </w:tcBorders>
            <w:shd w:val="clear" w:color="auto" w:fill="auto"/>
            <w:vAlign w:val="center"/>
          </w:tcPr>
          <w:p w14:paraId="394BFFF0" w14:textId="5E46B936" w:rsidR="006726DD" w:rsidRPr="006726DD" w:rsidRDefault="006726DD" w:rsidP="006726DD">
            <w:pPr>
              <w:jc w:val="right"/>
              <w:rPr>
                <w:rFonts w:ascii="Times New Roman" w:hAnsi="Times New Roman" w:cs="Times New Roman"/>
              </w:rPr>
            </w:pPr>
            <w:r w:rsidRPr="006726DD">
              <w:rPr>
                <w:rFonts w:ascii="Times New Roman" w:hAnsi="Times New Roman" w:cs="Times New Roman"/>
              </w:rPr>
              <w:t>0.85 (0.75, 0.97)</w:t>
            </w:r>
          </w:p>
        </w:tc>
      </w:tr>
      <w:tr w:rsidR="006726DD" w:rsidRPr="006726DD" w14:paraId="44ED9007" w14:textId="77777777" w:rsidTr="006726DD">
        <w:tc>
          <w:tcPr>
            <w:tcW w:w="1835" w:type="dxa"/>
            <w:vAlign w:val="bottom"/>
          </w:tcPr>
          <w:p w14:paraId="6942C01B" w14:textId="16540B4F" w:rsidR="006726DD" w:rsidRPr="006726DD" w:rsidRDefault="006726DD" w:rsidP="008B1D9C">
            <w:pPr>
              <w:ind w:leftChars="200" w:left="480"/>
              <w:rPr>
                <w:rFonts w:ascii="Times New Roman" w:eastAsia="Cambria Math" w:hAnsi="Times New Roman" w:cs="Times New Roman"/>
                <w:lang w:eastAsia="zh-CN"/>
              </w:rPr>
            </w:pPr>
            <w:r w:rsidRPr="006726DD">
              <w:rPr>
                <w:rFonts w:ascii="Times New Roman" w:hAnsi="Times New Roman" w:cs="Times New Roman"/>
                <w:color w:val="000000"/>
              </w:rPr>
              <w:t>Frail</w:t>
            </w:r>
          </w:p>
        </w:tc>
        <w:tc>
          <w:tcPr>
            <w:tcW w:w="2163" w:type="dxa"/>
          </w:tcPr>
          <w:p w14:paraId="40D0CA5D" w14:textId="340897DC"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364,074</w:t>
            </w:r>
          </w:p>
        </w:tc>
        <w:tc>
          <w:tcPr>
            <w:tcW w:w="2164" w:type="dxa"/>
          </w:tcPr>
          <w:p w14:paraId="5C5DD5BA" w14:textId="3CC9D5F0"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332,916</w:t>
            </w:r>
          </w:p>
        </w:tc>
        <w:tc>
          <w:tcPr>
            <w:tcW w:w="2164" w:type="dxa"/>
          </w:tcPr>
          <w:p w14:paraId="24F0239C" w14:textId="7025417A"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5.47</w:t>
            </w:r>
          </w:p>
        </w:tc>
        <w:tc>
          <w:tcPr>
            <w:tcW w:w="2164" w:type="dxa"/>
          </w:tcPr>
          <w:p w14:paraId="2B92D8A3" w14:textId="095E0769"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6.11</w:t>
            </w:r>
          </w:p>
        </w:tc>
        <w:tc>
          <w:tcPr>
            <w:tcW w:w="3260" w:type="dxa"/>
            <w:tcBorders>
              <w:top w:val="nil"/>
              <w:left w:val="nil"/>
              <w:bottom w:val="nil"/>
              <w:right w:val="nil"/>
            </w:tcBorders>
            <w:shd w:val="clear" w:color="auto" w:fill="auto"/>
            <w:vAlign w:val="center"/>
          </w:tcPr>
          <w:p w14:paraId="3B8DAB33" w14:textId="5A3C4613" w:rsidR="006726DD" w:rsidRPr="006726DD" w:rsidRDefault="006726DD" w:rsidP="006726DD">
            <w:pPr>
              <w:jc w:val="right"/>
              <w:rPr>
                <w:rFonts w:ascii="Times New Roman" w:hAnsi="Times New Roman" w:cs="Times New Roman"/>
              </w:rPr>
            </w:pPr>
            <w:r w:rsidRPr="006726DD">
              <w:rPr>
                <w:rFonts w:ascii="Times New Roman" w:hAnsi="Times New Roman" w:cs="Times New Roman"/>
              </w:rPr>
              <w:t>0.92 (0.86, 0.98)</w:t>
            </w:r>
          </w:p>
        </w:tc>
      </w:tr>
      <w:tr w:rsidR="00554CEE" w:rsidRPr="006726DD" w14:paraId="221CBB0D" w14:textId="77777777" w:rsidTr="006726DD">
        <w:tc>
          <w:tcPr>
            <w:tcW w:w="13750" w:type="dxa"/>
            <w:gridSpan w:val="6"/>
            <w:vAlign w:val="bottom"/>
          </w:tcPr>
          <w:p w14:paraId="04BEADC3" w14:textId="64106CED" w:rsidR="00554CEE" w:rsidRPr="006726DD" w:rsidRDefault="00554CEE" w:rsidP="008B1D9C">
            <w:pPr>
              <w:ind w:leftChars="100" w:left="240"/>
              <w:rPr>
                <w:rFonts w:ascii="Times New Roman" w:hAnsi="Times New Roman" w:cs="Times New Roman"/>
              </w:rPr>
            </w:pPr>
            <w:r w:rsidRPr="006726DD">
              <w:rPr>
                <w:rFonts w:ascii="Times New Roman" w:hAnsi="Times New Roman" w:cs="Times New Roman"/>
                <w:b/>
                <w:bCs/>
                <w:color w:val="000000"/>
              </w:rPr>
              <w:t>Subjects with high</w:t>
            </w:r>
            <w:r w:rsidR="00827337">
              <w:rPr>
                <w:rFonts w:ascii="Times New Roman" w:hAnsi="Times New Roman" w:cs="Times New Roman"/>
                <w:b/>
                <w:bCs/>
                <w:color w:val="000000"/>
              </w:rPr>
              <w:t xml:space="preserve"> </w:t>
            </w:r>
            <w:r w:rsidRPr="006726DD">
              <w:rPr>
                <w:rFonts w:ascii="Times New Roman" w:hAnsi="Times New Roman" w:cs="Times New Roman"/>
                <w:b/>
                <w:bCs/>
                <w:color w:val="000000"/>
              </w:rPr>
              <w:t>risk of influenza</w:t>
            </w:r>
            <w:r w:rsidR="00827337">
              <w:rPr>
                <w:rFonts w:ascii="Times New Roman" w:hAnsi="Times New Roman" w:cs="Times New Roman"/>
                <w:b/>
                <w:bCs/>
                <w:color w:val="000000"/>
              </w:rPr>
              <w:t xml:space="preserve"> infection</w:t>
            </w:r>
            <w:r w:rsidR="005136EF" w:rsidRPr="00FB2E59">
              <w:rPr>
                <w:rFonts w:ascii="Times New Roman" w:hAnsi="Times New Roman" w:cs="Times New Roman"/>
                <w:vertAlign w:val="superscript"/>
              </w:rPr>
              <w:t>†</w:t>
            </w:r>
          </w:p>
        </w:tc>
      </w:tr>
      <w:tr w:rsidR="006726DD" w:rsidRPr="006726DD" w14:paraId="232CAB67" w14:textId="77777777" w:rsidTr="006726DD">
        <w:tc>
          <w:tcPr>
            <w:tcW w:w="1835" w:type="dxa"/>
            <w:vAlign w:val="bottom"/>
          </w:tcPr>
          <w:p w14:paraId="11EE4813" w14:textId="1187464A" w:rsidR="006726DD" w:rsidRPr="006726DD" w:rsidRDefault="006726DD" w:rsidP="008B1D9C">
            <w:pPr>
              <w:ind w:leftChars="200" w:left="480"/>
              <w:rPr>
                <w:rFonts w:ascii="Times New Roman" w:eastAsia="Cambria Math" w:hAnsi="Times New Roman" w:cs="Times New Roman"/>
                <w:lang w:eastAsia="zh-CN"/>
              </w:rPr>
            </w:pPr>
            <w:r w:rsidRPr="006726DD">
              <w:rPr>
                <w:rFonts w:ascii="Times New Roman" w:hAnsi="Times New Roman" w:cs="Times New Roman"/>
                <w:color w:val="000000"/>
              </w:rPr>
              <w:t>No</w:t>
            </w:r>
          </w:p>
        </w:tc>
        <w:tc>
          <w:tcPr>
            <w:tcW w:w="2163" w:type="dxa"/>
          </w:tcPr>
          <w:p w14:paraId="7D4FB174" w14:textId="48B691B6"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236,888</w:t>
            </w:r>
          </w:p>
        </w:tc>
        <w:tc>
          <w:tcPr>
            <w:tcW w:w="2164" w:type="dxa"/>
          </w:tcPr>
          <w:p w14:paraId="261D497C" w14:textId="26212FDB"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259,319</w:t>
            </w:r>
          </w:p>
        </w:tc>
        <w:tc>
          <w:tcPr>
            <w:tcW w:w="2164" w:type="dxa"/>
          </w:tcPr>
          <w:p w14:paraId="7557BAF4" w14:textId="604DDB7B"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3.36</w:t>
            </w:r>
          </w:p>
        </w:tc>
        <w:tc>
          <w:tcPr>
            <w:tcW w:w="2164" w:type="dxa"/>
          </w:tcPr>
          <w:p w14:paraId="41AC20BF" w14:textId="774EF7FF"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3.80</w:t>
            </w:r>
          </w:p>
        </w:tc>
        <w:tc>
          <w:tcPr>
            <w:tcW w:w="3260" w:type="dxa"/>
            <w:tcBorders>
              <w:top w:val="nil"/>
              <w:left w:val="nil"/>
              <w:right w:val="nil"/>
            </w:tcBorders>
            <w:shd w:val="clear" w:color="auto" w:fill="auto"/>
            <w:vAlign w:val="center"/>
          </w:tcPr>
          <w:p w14:paraId="03710DD7" w14:textId="51F829F7" w:rsidR="006726DD" w:rsidRPr="006726DD" w:rsidRDefault="006726DD" w:rsidP="006726DD">
            <w:pPr>
              <w:jc w:val="right"/>
              <w:rPr>
                <w:rFonts w:ascii="Times New Roman" w:hAnsi="Times New Roman" w:cs="Times New Roman"/>
              </w:rPr>
            </w:pPr>
            <w:r w:rsidRPr="006726DD">
              <w:rPr>
                <w:rFonts w:ascii="Times New Roman" w:hAnsi="Times New Roman" w:cs="Times New Roman"/>
              </w:rPr>
              <w:t>0.91 (0.83, 1.00)</w:t>
            </w:r>
          </w:p>
        </w:tc>
      </w:tr>
      <w:tr w:rsidR="006726DD" w:rsidRPr="006726DD" w14:paraId="339F46AA" w14:textId="77777777" w:rsidTr="006726DD">
        <w:tc>
          <w:tcPr>
            <w:tcW w:w="1835" w:type="dxa"/>
            <w:tcBorders>
              <w:bottom w:val="single" w:sz="4" w:space="0" w:color="auto"/>
            </w:tcBorders>
            <w:vAlign w:val="bottom"/>
          </w:tcPr>
          <w:p w14:paraId="5EB178ED" w14:textId="0DA037D6" w:rsidR="006726DD" w:rsidRPr="006726DD" w:rsidRDefault="006726DD" w:rsidP="008B1D9C">
            <w:pPr>
              <w:ind w:leftChars="200" w:left="480"/>
              <w:rPr>
                <w:rFonts w:ascii="Times New Roman" w:eastAsia="Cambria Math" w:hAnsi="Times New Roman" w:cs="Times New Roman"/>
                <w:lang w:eastAsia="zh-CN"/>
              </w:rPr>
            </w:pPr>
            <w:r w:rsidRPr="006726DD">
              <w:rPr>
                <w:rFonts w:ascii="Times New Roman" w:hAnsi="Times New Roman" w:cs="Times New Roman"/>
                <w:color w:val="000000"/>
              </w:rPr>
              <w:t>Yes</w:t>
            </w:r>
          </w:p>
        </w:tc>
        <w:tc>
          <w:tcPr>
            <w:tcW w:w="2163" w:type="dxa"/>
            <w:tcBorders>
              <w:bottom w:val="single" w:sz="4" w:space="0" w:color="auto"/>
            </w:tcBorders>
          </w:tcPr>
          <w:p w14:paraId="59790080" w14:textId="1F00D533"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293,181</w:t>
            </w:r>
          </w:p>
        </w:tc>
        <w:tc>
          <w:tcPr>
            <w:tcW w:w="2164" w:type="dxa"/>
            <w:tcBorders>
              <w:bottom w:val="single" w:sz="4" w:space="0" w:color="auto"/>
            </w:tcBorders>
          </w:tcPr>
          <w:p w14:paraId="4A53A3FE" w14:textId="6235ABF7"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270,750</w:t>
            </w:r>
          </w:p>
        </w:tc>
        <w:tc>
          <w:tcPr>
            <w:tcW w:w="2164" w:type="dxa"/>
            <w:tcBorders>
              <w:bottom w:val="single" w:sz="4" w:space="0" w:color="auto"/>
            </w:tcBorders>
          </w:tcPr>
          <w:p w14:paraId="121517A1" w14:textId="25E9E8C2"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5.58</w:t>
            </w:r>
          </w:p>
        </w:tc>
        <w:tc>
          <w:tcPr>
            <w:tcW w:w="2164" w:type="dxa"/>
            <w:tcBorders>
              <w:bottom w:val="single" w:sz="4" w:space="0" w:color="auto"/>
            </w:tcBorders>
          </w:tcPr>
          <w:p w14:paraId="4E3828E5" w14:textId="2B8CDBF6" w:rsidR="006726DD" w:rsidRPr="006726DD" w:rsidRDefault="006726DD" w:rsidP="006726DD">
            <w:pPr>
              <w:jc w:val="right"/>
              <w:rPr>
                <w:rFonts w:ascii="Times New Roman" w:hAnsi="Times New Roman" w:cs="Times New Roman"/>
              </w:rPr>
            </w:pPr>
            <w:r w:rsidRPr="006726DD">
              <w:rPr>
                <w:rFonts w:ascii="Times New Roman" w:hAnsi="Times New Roman" w:cs="Times New Roman"/>
              </w:rPr>
              <w:t xml:space="preserve"> 6.20</w:t>
            </w:r>
          </w:p>
        </w:tc>
        <w:tc>
          <w:tcPr>
            <w:tcW w:w="3260" w:type="dxa"/>
            <w:tcBorders>
              <w:top w:val="nil"/>
              <w:left w:val="nil"/>
              <w:bottom w:val="single" w:sz="4" w:space="0" w:color="auto"/>
              <w:right w:val="nil"/>
            </w:tcBorders>
            <w:shd w:val="clear" w:color="auto" w:fill="auto"/>
            <w:vAlign w:val="center"/>
          </w:tcPr>
          <w:p w14:paraId="5B85B5E0" w14:textId="386ED647" w:rsidR="006726DD" w:rsidRPr="006726DD" w:rsidRDefault="006726DD" w:rsidP="006726DD">
            <w:pPr>
              <w:jc w:val="right"/>
              <w:rPr>
                <w:rFonts w:ascii="Times New Roman" w:hAnsi="Times New Roman" w:cs="Times New Roman"/>
              </w:rPr>
            </w:pPr>
            <w:r w:rsidRPr="006726DD">
              <w:rPr>
                <w:rFonts w:ascii="Times New Roman" w:hAnsi="Times New Roman" w:cs="Times New Roman"/>
              </w:rPr>
              <w:t>0.92 (0.85, 0.99)</w:t>
            </w:r>
          </w:p>
        </w:tc>
      </w:tr>
    </w:tbl>
    <w:p w14:paraId="7C6E219F" w14:textId="7D376FAE" w:rsidR="00862824" w:rsidRDefault="006726DD" w:rsidP="00DF388F">
      <w:pPr>
        <w:rPr>
          <w:rFonts w:ascii="Times New Roman" w:hAnsi="Times New Roman" w:cs="Times New Roman"/>
          <w:szCs w:val="24"/>
        </w:rPr>
      </w:pPr>
      <w:r>
        <w:rPr>
          <w:rFonts w:ascii="Times New Roman" w:hAnsi="Times New Roman" w:cs="Times New Roman" w:hint="eastAsia"/>
        </w:rPr>
        <w:t>A</w:t>
      </w:r>
      <w:r>
        <w:rPr>
          <w:rFonts w:ascii="Times New Roman" w:hAnsi="Times New Roman" w:cs="Times New Roman"/>
        </w:rPr>
        <w:t xml:space="preserve">bbreviations: </w:t>
      </w:r>
      <w:r w:rsidR="006E222F">
        <w:rPr>
          <w:rFonts w:ascii="Times New Roman" w:hAnsi="Times New Roman" w:cs="Times New Roman"/>
        </w:rPr>
        <w:t>HR, hazard ratio; CI, confidence interval</w:t>
      </w:r>
      <w:r w:rsidR="006E222F">
        <w:rPr>
          <w:rFonts w:ascii="Times New Roman" w:hAnsi="Times New Roman" w:cs="Times New Roman"/>
          <w:szCs w:val="24"/>
        </w:rPr>
        <w:t>.</w:t>
      </w:r>
    </w:p>
    <w:p w14:paraId="23239207" w14:textId="364B8D65" w:rsidR="0023726A" w:rsidRDefault="0023726A" w:rsidP="00DF388F">
      <w:pPr>
        <w:rPr>
          <w:rFonts w:ascii="Times New Roman" w:hAnsi="Times New Roman" w:cs="Times New Roman"/>
        </w:rPr>
      </w:pPr>
      <w:r>
        <w:rPr>
          <w:rFonts w:ascii="Times New Roman" w:hAnsi="Times New Roman" w:cs="Times New Roman" w:hint="eastAsia"/>
        </w:rPr>
        <w:t>*</w:t>
      </w:r>
      <w:r w:rsidRPr="0023726A">
        <w:rPr>
          <w:rFonts w:ascii="Times New Roman" w:hAnsi="Times New Roman" w:cs="Times New Roman"/>
        </w:rPr>
        <w:t>Rece</w:t>
      </w:r>
      <w:r w:rsidR="00245148">
        <w:rPr>
          <w:rFonts w:ascii="Times New Roman" w:hAnsi="Times New Roman" w:cs="Times New Roman"/>
        </w:rPr>
        <w:t>ption</w:t>
      </w:r>
      <w:r w:rsidRPr="0023726A">
        <w:rPr>
          <w:rFonts w:ascii="Times New Roman" w:hAnsi="Times New Roman" w:cs="Times New Roman"/>
        </w:rPr>
        <w:t xml:space="preserve"> of government-funded health examination was unbalanced between groups after two-step propensity</w:t>
      </w:r>
      <w:r w:rsidR="00A30527">
        <w:rPr>
          <w:rFonts w:ascii="Times New Roman" w:hAnsi="Times New Roman" w:cs="Times New Roman"/>
        </w:rPr>
        <w:t xml:space="preserve"> </w:t>
      </w:r>
      <w:r w:rsidRPr="0023726A">
        <w:rPr>
          <w:rFonts w:ascii="Times New Roman" w:hAnsi="Times New Roman" w:cs="Times New Roman"/>
        </w:rPr>
        <w:t xml:space="preserve">score matching and thus further adjusted in Cox model. Bold HRs </w:t>
      </w:r>
      <w:r w:rsidR="005136EF">
        <w:rPr>
          <w:rFonts w:ascii="Times New Roman" w:hAnsi="Times New Roman" w:cs="Times New Roman"/>
        </w:rPr>
        <w:t xml:space="preserve">and </w:t>
      </w:r>
      <w:r w:rsidRPr="0023726A">
        <w:rPr>
          <w:rFonts w:ascii="Times New Roman" w:hAnsi="Times New Roman" w:cs="Times New Roman"/>
        </w:rPr>
        <w:t xml:space="preserve">95% CIs </w:t>
      </w:r>
      <w:r w:rsidR="005136EF">
        <w:rPr>
          <w:rFonts w:ascii="Times New Roman" w:hAnsi="Times New Roman" w:cs="Times New Roman"/>
        </w:rPr>
        <w:t>indicate</w:t>
      </w:r>
      <w:r w:rsidRPr="0023726A">
        <w:rPr>
          <w:rFonts w:ascii="Times New Roman" w:hAnsi="Times New Roman" w:cs="Times New Roman"/>
        </w:rPr>
        <w:t xml:space="preserve"> statistically significant vaccine effectiveness.</w:t>
      </w:r>
    </w:p>
    <w:p w14:paraId="305ECBD7" w14:textId="7B877A64" w:rsidR="0023726A" w:rsidRPr="006E222F" w:rsidRDefault="005136EF" w:rsidP="00DF388F">
      <w:pPr>
        <w:rPr>
          <w:rFonts w:ascii="Times New Roman" w:hAnsi="Times New Roman" w:cs="Times New Roman"/>
        </w:rPr>
      </w:pPr>
      <w:r w:rsidRPr="00FB2E59">
        <w:rPr>
          <w:rFonts w:ascii="Times New Roman" w:hAnsi="Times New Roman" w:cs="Times New Roman"/>
          <w:vertAlign w:val="superscript"/>
        </w:rPr>
        <w:t>†</w:t>
      </w:r>
      <w:r w:rsidR="0023726A" w:rsidRPr="005136EF">
        <w:rPr>
          <w:rFonts w:ascii="Times New Roman" w:hAnsi="Times New Roman" w:cs="Times New Roman"/>
        </w:rPr>
        <w:t>A</w:t>
      </w:r>
      <w:r w:rsidR="0023726A" w:rsidRPr="00362092">
        <w:rPr>
          <w:rFonts w:ascii="Times New Roman" w:hAnsi="Times New Roman" w:cs="Times New Roman"/>
        </w:rPr>
        <w:t xml:space="preserve">ccording to </w:t>
      </w:r>
      <w:r w:rsidR="0023726A">
        <w:rPr>
          <w:rFonts w:ascii="Times New Roman" w:hAnsi="Times New Roman" w:cs="Times New Roman"/>
        </w:rPr>
        <w:t xml:space="preserve">Taiwan’s Center for Disease Control, individuals with one of the following </w:t>
      </w:r>
      <w:r w:rsidR="0009135C" w:rsidRPr="00424396">
        <w:rPr>
          <w:rFonts w:ascii="Times New Roman" w:hAnsi="Times New Roman" w:cs="Times New Roman"/>
        </w:rPr>
        <w:t>disease histor</w:t>
      </w:r>
      <w:r>
        <w:rPr>
          <w:rFonts w:ascii="Times New Roman" w:hAnsi="Times New Roman" w:cs="Times New Roman"/>
        </w:rPr>
        <w:t>ies</w:t>
      </w:r>
      <w:r w:rsidR="0009135C" w:rsidRPr="00424396">
        <w:rPr>
          <w:rFonts w:ascii="Times New Roman" w:hAnsi="Times New Roman" w:cs="Times New Roman"/>
        </w:rPr>
        <w:t xml:space="preserve"> determined within one year before the index date</w:t>
      </w:r>
      <w:r w:rsidR="0009135C">
        <w:rPr>
          <w:rFonts w:ascii="Times New Roman" w:hAnsi="Times New Roman" w:cs="Times New Roman"/>
        </w:rPr>
        <w:t xml:space="preserve"> </w:t>
      </w:r>
      <w:r w:rsidR="0023726A">
        <w:rPr>
          <w:rFonts w:ascii="Times New Roman" w:hAnsi="Times New Roman" w:cs="Times New Roman"/>
        </w:rPr>
        <w:t xml:space="preserve">were </w:t>
      </w:r>
      <w:r w:rsidR="0009135C">
        <w:rPr>
          <w:rFonts w:ascii="Times New Roman" w:hAnsi="Times New Roman" w:cs="Times New Roman"/>
        </w:rPr>
        <w:t xml:space="preserve">defined </w:t>
      </w:r>
      <w:r w:rsidR="0023726A">
        <w:rPr>
          <w:rFonts w:ascii="Times New Roman" w:hAnsi="Times New Roman" w:cs="Times New Roman"/>
        </w:rPr>
        <w:t xml:space="preserve">as subjects </w:t>
      </w:r>
      <w:r w:rsidR="0009135C">
        <w:rPr>
          <w:rFonts w:ascii="Times New Roman" w:hAnsi="Times New Roman" w:cs="Times New Roman"/>
        </w:rPr>
        <w:t xml:space="preserve">at a </w:t>
      </w:r>
      <w:r w:rsidR="0023726A">
        <w:rPr>
          <w:rFonts w:ascii="Times New Roman" w:hAnsi="Times New Roman" w:cs="Times New Roman"/>
        </w:rPr>
        <w:t>high</w:t>
      </w:r>
      <w:r w:rsidR="0009135C">
        <w:rPr>
          <w:rFonts w:ascii="Times New Roman" w:hAnsi="Times New Roman" w:cs="Times New Roman"/>
        </w:rPr>
        <w:t xml:space="preserve"> </w:t>
      </w:r>
      <w:r w:rsidR="0023726A">
        <w:rPr>
          <w:rFonts w:ascii="Times New Roman" w:hAnsi="Times New Roman" w:cs="Times New Roman"/>
        </w:rPr>
        <w:t>risk of influenza: infectious diseases, blood disorders, endocrinologic disorders, neurological disorders, cardiovascular diseases, respiratory diseases, digestive system diseases, musculoskeletal system and connective tissue diseases, urogenital system disease, congenital malformations</w:t>
      </w:r>
      <w:r w:rsidR="009A1D94">
        <w:rPr>
          <w:rFonts w:ascii="Times New Roman" w:hAnsi="Times New Roman" w:cs="Times New Roman"/>
        </w:rPr>
        <w:t>,</w:t>
      </w:r>
      <w:r w:rsidR="0023726A">
        <w:rPr>
          <w:rFonts w:ascii="Times New Roman" w:hAnsi="Times New Roman" w:cs="Times New Roman"/>
        </w:rPr>
        <w:t xml:space="preserve"> and chromosomal abnormalities.</w:t>
      </w:r>
    </w:p>
    <w:p w14:paraId="52ED201B" w14:textId="48704C3F" w:rsidR="00862824" w:rsidRPr="00862824" w:rsidRDefault="00862824" w:rsidP="00DF388F">
      <w:pPr>
        <w:rPr>
          <w:rFonts w:ascii="Times New Roman" w:hAnsi="Times New Roman" w:cs="Times New Roman"/>
        </w:rPr>
        <w:sectPr w:rsidR="00862824" w:rsidRPr="00862824" w:rsidSect="00DF1265">
          <w:pgSz w:w="16838" w:h="11906" w:orient="landscape"/>
          <w:pgMar w:top="1440" w:right="1440" w:bottom="1440" w:left="1440" w:header="851" w:footer="992" w:gutter="0"/>
          <w:cols w:space="425"/>
          <w:docGrid w:type="lines" w:linePitch="360"/>
        </w:sectPr>
      </w:pPr>
    </w:p>
    <w:p w14:paraId="2443F644" w14:textId="495E45CA" w:rsidR="00D4522A" w:rsidRDefault="00001528" w:rsidP="00DF388F">
      <w:pPr>
        <w:rPr>
          <w:rFonts w:ascii="Times New Roman" w:hAnsi="Times New Roman" w:cs="Times New Roman"/>
        </w:rPr>
      </w:pPr>
      <w:r w:rsidRPr="00670A35">
        <w:rPr>
          <w:rFonts w:ascii="Times New Roman" w:hAnsi="Times New Roman" w:cs="Times New Roman"/>
          <w:highlight w:val="yellow"/>
        </w:rPr>
        <w:lastRenderedPageBreak/>
        <w:t xml:space="preserve">Table </w:t>
      </w:r>
      <w:r w:rsidR="000A69DD" w:rsidRPr="00670A35">
        <w:rPr>
          <w:rFonts w:ascii="Times New Roman" w:hAnsi="Times New Roman" w:cs="Times New Roman"/>
          <w:highlight w:val="yellow"/>
        </w:rPr>
        <w:t>9</w:t>
      </w:r>
      <w:r w:rsidRPr="00670A35">
        <w:rPr>
          <w:rFonts w:ascii="Times New Roman" w:hAnsi="Times New Roman" w:cs="Times New Roman"/>
          <w:highlight w:val="yellow"/>
        </w:rPr>
        <w:t>.</w:t>
      </w:r>
      <w:r>
        <w:rPr>
          <w:rFonts w:ascii="Times New Roman" w:hAnsi="Times New Roman" w:cs="Times New Roman"/>
        </w:rPr>
        <w:t xml:space="preserve"> Descriptive results of influenza-associated healthcare resource</w:t>
      </w:r>
      <w:r w:rsidR="009A1D94">
        <w:rPr>
          <w:rFonts w:ascii="Times New Roman" w:hAnsi="Times New Roman" w:cs="Times New Roman"/>
        </w:rPr>
        <w:t xml:space="preserve"> utilizat</w:t>
      </w:r>
      <w:r w:rsidR="00C36355">
        <w:rPr>
          <w:rFonts w:ascii="Times New Roman" w:hAnsi="Times New Roman" w:cs="Times New Roman"/>
        </w:rPr>
        <w:t>i</w:t>
      </w:r>
      <w:r w:rsidR="009A1D94">
        <w:rPr>
          <w:rFonts w:ascii="Times New Roman" w:hAnsi="Times New Roman" w:cs="Times New Roman"/>
        </w:rPr>
        <w:t>on</w:t>
      </w:r>
      <w:r>
        <w:rPr>
          <w:rFonts w:ascii="Times New Roman" w:hAnsi="Times New Roman" w:cs="Times New Roman"/>
        </w:rPr>
        <w:t xml:space="preserve"> stratified by </w:t>
      </w:r>
      <w:r w:rsidR="002C7BDD">
        <w:rPr>
          <w:rFonts w:ascii="Times New Roman" w:hAnsi="Times New Roman" w:cs="Times New Roman"/>
        </w:rPr>
        <w:t>status of vaccination</w:t>
      </w:r>
      <w:r>
        <w:rPr>
          <w:rFonts w:ascii="Times New Roman" w:hAnsi="Times New Roman" w:cs="Times New Roman"/>
        </w:rPr>
        <w:t xml:space="preserve"> </w:t>
      </w:r>
    </w:p>
    <w:tbl>
      <w:tblPr>
        <w:tblStyle w:val="a3"/>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7"/>
        <w:gridCol w:w="1536"/>
        <w:gridCol w:w="1189"/>
        <w:gridCol w:w="1043"/>
        <w:gridCol w:w="1043"/>
        <w:gridCol w:w="1096"/>
        <w:gridCol w:w="1155"/>
        <w:gridCol w:w="1282"/>
        <w:gridCol w:w="1329"/>
        <w:gridCol w:w="1110"/>
        <w:gridCol w:w="1492"/>
      </w:tblGrid>
      <w:tr w:rsidR="00001528" w14:paraId="59C86E9A" w14:textId="77777777" w:rsidTr="0023726A">
        <w:tc>
          <w:tcPr>
            <w:tcW w:w="1967" w:type="dxa"/>
            <w:tcBorders>
              <w:top w:val="single" w:sz="4" w:space="0" w:color="auto"/>
              <w:bottom w:val="single" w:sz="4" w:space="0" w:color="auto"/>
            </w:tcBorders>
          </w:tcPr>
          <w:p w14:paraId="0ED84D01" w14:textId="77777777" w:rsidR="00001528" w:rsidRDefault="00001528" w:rsidP="00DF388F">
            <w:pPr>
              <w:rPr>
                <w:rFonts w:ascii="Times New Roman" w:hAnsi="Times New Roman" w:cs="Times New Roman"/>
              </w:rPr>
            </w:pPr>
          </w:p>
        </w:tc>
        <w:tc>
          <w:tcPr>
            <w:tcW w:w="1536" w:type="dxa"/>
            <w:tcBorders>
              <w:top w:val="single" w:sz="4" w:space="0" w:color="auto"/>
              <w:bottom w:val="single" w:sz="4" w:space="0" w:color="auto"/>
            </w:tcBorders>
          </w:tcPr>
          <w:p w14:paraId="26426844" w14:textId="5A53B2B9" w:rsidR="00001528" w:rsidRDefault="002C7BDD" w:rsidP="00DF388F">
            <w:pPr>
              <w:rPr>
                <w:rFonts w:ascii="Times New Roman" w:hAnsi="Times New Roman" w:cs="Times New Roman"/>
              </w:rPr>
            </w:pPr>
            <w:r>
              <w:rPr>
                <w:rFonts w:ascii="Times New Roman" w:hAnsi="Times New Roman" w:cs="Times New Roman"/>
              </w:rPr>
              <w:t xml:space="preserve">Vaccination </w:t>
            </w:r>
            <w:r w:rsidR="00001528">
              <w:rPr>
                <w:rFonts w:ascii="Times New Roman" w:hAnsi="Times New Roman" w:cs="Times New Roman"/>
              </w:rPr>
              <w:t>status</w:t>
            </w:r>
          </w:p>
        </w:tc>
        <w:tc>
          <w:tcPr>
            <w:tcW w:w="1189" w:type="dxa"/>
            <w:tcBorders>
              <w:top w:val="single" w:sz="4" w:space="0" w:color="auto"/>
              <w:bottom w:val="single" w:sz="4" w:space="0" w:color="auto"/>
            </w:tcBorders>
          </w:tcPr>
          <w:p w14:paraId="1B0EE559" w14:textId="7F2AC131" w:rsidR="00001528" w:rsidRDefault="00001528" w:rsidP="00DF388F">
            <w:pPr>
              <w:rPr>
                <w:rFonts w:ascii="Times New Roman" w:hAnsi="Times New Roman" w:cs="Times New Roman"/>
              </w:rPr>
            </w:pPr>
            <w:r>
              <w:rPr>
                <w:rFonts w:ascii="Times New Roman" w:hAnsi="Times New Roman" w:cs="Times New Roman"/>
              </w:rPr>
              <w:t>Number of events</w:t>
            </w:r>
          </w:p>
        </w:tc>
        <w:tc>
          <w:tcPr>
            <w:tcW w:w="1043" w:type="dxa"/>
            <w:tcBorders>
              <w:top w:val="single" w:sz="4" w:space="0" w:color="auto"/>
              <w:bottom w:val="single" w:sz="4" w:space="0" w:color="auto"/>
            </w:tcBorders>
          </w:tcPr>
          <w:p w14:paraId="258153D6" w14:textId="67CD4A59" w:rsidR="00001528" w:rsidRDefault="00001528" w:rsidP="00DF388F">
            <w:pPr>
              <w:rPr>
                <w:rFonts w:ascii="Times New Roman" w:hAnsi="Times New Roman" w:cs="Times New Roman"/>
              </w:rPr>
            </w:pPr>
            <w:r>
              <w:rPr>
                <w:rFonts w:ascii="Times New Roman" w:hAnsi="Times New Roman" w:cs="Times New Roman" w:hint="eastAsia"/>
              </w:rPr>
              <w:t>Q</w:t>
            </w:r>
            <w:r>
              <w:rPr>
                <w:rFonts w:ascii="Times New Roman" w:hAnsi="Times New Roman" w:cs="Times New Roman"/>
              </w:rPr>
              <w:t>1</w:t>
            </w:r>
          </w:p>
        </w:tc>
        <w:tc>
          <w:tcPr>
            <w:tcW w:w="1043" w:type="dxa"/>
            <w:tcBorders>
              <w:top w:val="single" w:sz="4" w:space="0" w:color="auto"/>
              <w:bottom w:val="single" w:sz="4" w:space="0" w:color="auto"/>
            </w:tcBorders>
          </w:tcPr>
          <w:p w14:paraId="6D79FDAC" w14:textId="1F0616F3" w:rsidR="00001528" w:rsidRDefault="00001528" w:rsidP="00DF388F">
            <w:pPr>
              <w:rPr>
                <w:rFonts w:ascii="Times New Roman" w:hAnsi="Times New Roman" w:cs="Times New Roman"/>
              </w:rPr>
            </w:pPr>
            <w:r>
              <w:rPr>
                <w:rFonts w:ascii="Times New Roman" w:hAnsi="Times New Roman" w:cs="Times New Roman" w:hint="eastAsia"/>
              </w:rPr>
              <w:t>Q</w:t>
            </w:r>
            <w:r>
              <w:rPr>
                <w:rFonts w:ascii="Times New Roman" w:hAnsi="Times New Roman" w:cs="Times New Roman"/>
              </w:rPr>
              <w:t>2</w:t>
            </w:r>
          </w:p>
        </w:tc>
        <w:tc>
          <w:tcPr>
            <w:tcW w:w="1096" w:type="dxa"/>
            <w:tcBorders>
              <w:top w:val="single" w:sz="4" w:space="0" w:color="auto"/>
              <w:bottom w:val="single" w:sz="4" w:space="0" w:color="auto"/>
            </w:tcBorders>
          </w:tcPr>
          <w:p w14:paraId="7C05B3E1" w14:textId="0B23837A" w:rsidR="00001528" w:rsidRDefault="00001528" w:rsidP="00DF388F">
            <w:pPr>
              <w:rPr>
                <w:rFonts w:ascii="Times New Roman" w:hAnsi="Times New Roman" w:cs="Times New Roman"/>
              </w:rPr>
            </w:pPr>
            <w:r>
              <w:rPr>
                <w:rFonts w:ascii="Times New Roman" w:hAnsi="Times New Roman" w:cs="Times New Roman" w:hint="eastAsia"/>
              </w:rPr>
              <w:t>Q</w:t>
            </w:r>
            <w:r>
              <w:rPr>
                <w:rFonts w:ascii="Times New Roman" w:hAnsi="Times New Roman" w:cs="Times New Roman"/>
              </w:rPr>
              <w:t>3</w:t>
            </w:r>
          </w:p>
        </w:tc>
        <w:tc>
          <w:tcPr>
            <w:tcW w:w="1155" w:type="dxa"/>
            <w:tcBorders>
              <w:top w:val="single" w:sz="4" w:space="0" w:color="auto"/>
              <w:bottom w:val="single" w:sz="4" w:space="0" w:color="auto"/>
            </w:tcBorders>
          </w:tcPr>
          <w:p w14:paraId="01D2BD72" w14:textId="1A1733F2" w:rsidR="00001528" w:rsidRDefault="00001528" w:rsidP="00DF388F">
            <w:pPr>
              <w:rPr>
                <w:rFonts w:ascii="Times New Roman" w:hAnsi="Times New Roman" w:cs="Times New Roman"/>
              </w:rPr>
            </w:pPr>
            <w:r>
              <w:rPr>
                <w:rFonts w:ascii="Times New Roman" w:hAnsi="Times New Roman" w:cs="Times New Roman" w:hint="eastAsia"/>
              </w:rPr>
              <w:t>M</w:t>
            </w:r>
            <w:r>
              <w:rPr>
                <w:rFonts w:ascii="Times New Roman" w:hAnsi="Times New Roman" w:cs="Times New Roman"/>
              </w:rPr>
              <w:t>ean</w:t>
            </w:r>
          </w:p>
        </w:tc>
        <w:tc>
          <w:tcPr>
            <w:tcW w:w="1282" w:type="dxa"/>
            <w:tcBorders>
              <w:top w:val="single" w:sz="4" w:space="0" w:color="auto"/>
              <w:bottom w:val="single" w:sz="4" w:space="0" w:color="auto"/>
            </w:tcBorders>
          </w:tcPr>
          <w:p w14:paraId="0CBA77E3" w14:textId="45423FD8" w:rsidR="00001528" w:rsidRDefault="00001528" w:rsidP="00DF388F">
            <w:pPr>
              <w:rPr>
                <w:rFonts w:ascii="Times New Roman" w:hAnsi="Times New Roman" w:cs="Times New Roman"/>
              </w:rPr>
            </w:pPr>
            <w:r>
              <w:rPr>
                <w:rFonts w:ascii="Times New Roman" w:hAnsi="Times New Roman" w:cs="Times New Roman"/>
              </w:rPr>
              <w:t>Minimum</w:t>
            </w:r>
          </w:p>
        </w:tc>
        <w:tc>
          <w:tcPr>
            <w:tcW w:w="1329" w:type="dxa"/>
            <w:tcBorders>
              <w:top w:val="single" w:sz="4" w:space="0" w:color="auto"/>
              <w:bottom w:val="single" w:sz="4" w:space="0" w:color="auto"/>
            </w:tcBorders>
          </w:tcPr>
          <w:p w14:paraId="6895FF27" w14:textId="17AD1EB6" w:rsidR="00001528" w:rsidRDefault="00001528" w:rsidP="00DF388F">
            <w:pPr>
              <w:rPr>
                <w:rFonts w:ascii="Times New Roman" w:hAnsi="Times New Roman" w:cs="Times New Roman"/>
              </w:rPr>
            </w:pPr>
            <w:r>
              <w:rPr>
                <w:rFonts w:ascii="Times New Roman" w:hAnsi="Times New Roman" w:cs="Times New Roman"/>
              </w:rPr>
              <w:t>Maximum</w:t>
            </w:r>
          </w:p>
        </w:tc>
        <w:tc>
          <w:tcPr>
            <w:tcW w:w="1110" w:type="dxa"/>
            <w:tcBorders>
              <w:top w:val="single" w:sz="4" w:space="0" w:color="auto"/>
              <w:bottom w:val="single" w:sz="4" w:space="0" w:color="auto"/>
            </w:tcBorders>
          </w:tcPr>
          <w:p w14:paraId="5D6A7B22" w14:textId="24593407" w:rsidR="00001528" w:rsidRDefault="00001528" w:rsidP="00DF388F">
            <w:pPr>
              <w:rPr>
                <w:rFonts w:ascii="Times New Roman" w:hAnsi="Times New Roman" w:cs="Times New Roman"/>
              </w:rPr>
            </w:pPr>
            <w:r>
              <w:rPr>
                <w:rFonts w:ascii="Times New Roman" w:hAnsi="Times New Roman" w:cs="Times New Roman" w:hint="eastAsia"/>
              </w:rPr>
              <w:t>S</w:t>
            </w:r>
            <w:r w:rsidR="00862824">
              <w:rPr>
                <w:rFonts w:ascii="Times New Roman" w:hAnsi="Times New Roman" w:cs="Times New Roman"/>
              </w:rPr>
              <w:t>tandard deviation</w:t>
            </w:r>
          </w:p>
        </w:tc>
        <w:tc>
          <w:tcPr>
            <w:tcW w:w="1492" w:type="dxa"/>
            <w:tcBorders>
              <w:top w:val="single" w:sz="4" w:space="0" w:color="auto"/>
              <w:bottom w:val="single" w:sz="4" w:space="0" w:color="auto"/>
            </w:tcBorders>
          </w:tcPr>
          <w:p w14:paraId="5902C18F" w14:textId="3FEECADD" w:rsidR="00001528" w:rsidRDefault="00001528" w:rsidP="00DF388F">
            <w:pPr>
              <w:rPr>
                <w:rFonts w:ascii="Times New Roman" w:hAnsi="Times New Roman" w:cs="Times New Roman"/>
              </w:rPr>
            </w:pPr>
            <w:r>
              <w:rPr>
                <w:rFonts w:ascii="Times New Roman" w:hAnsi="Times New Roman" w:cs="Times New Roman"/>
              </w:rPr>
              <w:t>Total</w:t>
            </w:r>
          </w:p>
        </w:tc>
      </w:tr>
      <w:tr w:rsidR="00001528" w14:paraId="6877FEFA" w14:textId="77777777" w:rsidTr="0023726A">
        <w:trPr>
          <w:trHeight w:val="895"/>
        </w:trPr>
        <w:tc>
          <w:tcPr>
            <w:tcW w:w="1967" w:type="dxa"/>
            <w:vMerge w:val="restart"/>
            <w:tcBorders>
              <w:top w:val="single" w:sz="4" w:space="0" w:color="auto"/>
            </w:tcBorders>
          </w:tcPr>
          <w:p w14:paraId="7947FA1C" w14:textId="2460E65D" w:rsidR="00001528" w:rsidRDefault="00001528" w:rsidP="00001528">
            <w:pPr>
              <w:rPr>
                <w:rFonts w:ascii="Times New Roman" w:hAnsi="Times New Roman" w:cs="Times New Roman"/>
              </w:rPr>
            </w:pPr>
            <w:r>
              <w:rPr>
                <w:rFonts w:ascii="Times New Roman" w:hAnsi="Times New Roman" w:cs="Times New Roman" w:hint="eastAsia"/>
              </w:rPr>
              <w:t>L</w:t>
            </w:r>
            <w:r>
              <w:rPr>
                <w:rFonts w:ascii="Times New Roman" w:hAnsi="Times New Roman" w:cs="Times New Roman"/>
              </w:rPr>
              <w:t xml:space="preserve">ength of </w:t>
            </w:r>
            <w:r w:rsidR="002C7BDD">
              <w:rPr>
                <w:rFonts w:ascii="Times New Roman" w:hAnsi="Times New Roman" w:cs="Times New Roman"/>
              </w:rPr>
              <w:t xml:space="preserve">hospital </w:t>
            </w:r>
            <w:r w:rsidR="00B00DBE">
              <w:rPr>
                <w:rFonts w:ascii="Times New Roman" w:hAnsi="Times New Roman" w:cs="Times New Roman"/>
              </w:rPr>
              <w:t>stay</w:t>
            </w:r>
            <w:r w:rsidR="00C36355">
              <w:rPr>
                <w:rFonts w:ascii="Times New Roman" w:hAnsi="Times New Roman" w:cs="Times New Roman"/>
              </w:rPr>
              <w:t xml:space="preserve"> per admission</w:t>
            </w:r>
            <w:r w:rsidR="00B00DBE">
              <w:rPr>
                <w:rFonts w:ascii="Times New Roman" w:hAnsi="Times New Roman" w:cs="Times New Roman"/>
              </w:rPr>
              <w:t xml:space="preserve"> </w:t>
            </w:r>
            <w:r w:rsidR="002C7BDD">
              <w:rPr>
                <w:rFonts w:ascii="Times New Roman" w:hAnsi="Times New Roman" w:cs="Times New Roman"/>
              </w:rPr>
              <w:t>(</w:t>
            </w:r>
            <w:r>
              <w:rPr>
                <w:rFonts w:ascii="Times New Roman" w:hAnsi="Times New Roman" w:cs="Times New Roman"/>
              </w:rPr>
              <w:t>days</w:t>
            </w:r>
            <w:r w:rsidR="002C7BDD">
              <w:rPr>
                <w:rFonts w:ascii="Times New Roman" w:hAnsi="Times New Roman" w:cs="Times New Roman"/>
              </w:rPr>
              <w:t>)</w:t>
            </w:r>
          </w:p>
        </w:tc>
        <w:tc>
          <w:tcPr>
            <w:tcW w:w="1536" w:type="dxa"/>
            <w:tcBorders>
              <w:top w:val="single" w:sz="4" w:space="0" w:color="auto"/>
            </w:tcBorders>
            <w:vAlign w:val="center"/>
          </w:tcPr>
          <w:p w14:paraId="6EC686FC" w14:textId="6A1332CF" w:rsidR="00001528" w:rsidRDefault="00001528" w:rsidP="00862824">
            <w:pPr>
              <w:jc w:val="both"/>
              <w:rPr>
                <w:rFonts w:ascii="Times New Roman" w:hAnsi="Times New Roman" w:cs="Times New Roman"/>
              </w:rPr>
            </w:pPr>
            <w:r>
              <w:rPr>
                <w:rFonts w:ascii="Times New Roman" w:hAnsi="Times New Roman" w:cs="Times New Roman"/>
              </w:rPr>
              <w:t>Vaccinated</w:t>
            </w:r>
          </w:p>
        </w:tc>
        <w:tc>
          <w:tcPr>
            <w:tcW w:w="1189" w:type="dxa"/>
            <w:tcBorders>
              <w:top w:val="single" w:sz="4" w:space="0" w:color="auto"/>
            </w:tcBorders>
            <w:vAlign w:val="center"/>
          </w:tcPr>
          <w:p w14:paraId="59530127" w14:textId="50BC69D6" w:rsidR="00001528" w:rsidRPr="00862824" w:rsidRDefault="00001528" w:rsidP="00862824">
            <w:pPr>
              <w:jc w:val="right"/>
              <w:rPr>
                <w:rFonts w:ascii="Times New Roman" w:hAnsi="Times New Roman" w:cs="Times New Roman"/>
              </w:rPr>
            </w:pPr>
            <w:r w:rsidRPr="00862824">
              <w:rPr>
                <w:rFonts w:ascii="Times New Roman" w:hAnsi="Times New Roman" w:cs="Times New Roman"/>
              </w:rPr>
              <w:t>3,445</w:t>
            </w:r>
          </w:p>
        </w:tc>
        <w:tc>
          <w:tcPr>
            <w:tcW w:w="1043" w:type="dxa"/>
            <w:tcBorders>
              <w:top w:val="single" w:sz="4" w:space="0" w:color="auto"/>
            </w:tcBorders>
            <w:vAlign w:val="center"/>
          </w:tcPr>
          <w:p w14:paraId="60600E1B" w14:textId="49AD1DC5" w:rsidR="00001528" w:rsidRPr="00862824" w:rsidRDefault="00001528" w:rsidP="00862824">
            <w:pPr>
              <w:jc w:val="right"/>
              <w:rPr>
                <w:rFonts w:ascii="Times New Roman" w:hAnsi="Times New Roman" w:cs="Times New Roman"/>
              </w:rPr>
            </w:pPr>
            <w:r w:rsidRPr="00862824">
              <w:rPr>
                <w:rFonts w:ascii="Times New Roman" w:hAnsi="Times New Roman" w:cs="Times New Roman"/>
                <w:color w:val="000000"/>
                <w:sz w:val="22"/>
              </w:rPr>
              <w:t>4</w:t>
            </w:r>
          </w:p>
        </w:tc>
        <w:tc>
          <w:tcPr>
            <w:tcW w:w="1043" w:type="dxa"/>
            <w:tcBorders>
              <w:top w:val="single" w:sz="4" w:space="0" w:color="auto"/>
            </w:tcBorders>
            <w:vAlign w:val="center"/>
          </w:tcPr>
          <w:p w14:paraId="600A12F3" w14:textId="115BE1D1" w:rsidR="00001528" w:rsidRPr="00862824" w:rsidRDefault="00001528" w:rsidP="00862824">
            <w:pPr>
              <w:jc w:val="right"/>
              <w:rPr>
                <w:rFonts w:ascii="Times New Roman" w:hAnsi="Times New Roman" w:cs="Times New Roman"/>
              </w:rPr>
            </w:pPr>
            <w:r w:rsidRPr="00862824">
              <w:rPr>
                <w:rFonts w:ascii="Times New Roman" w:hAnsi="Times New Roman" w:cs="Times New Roman"/>
                <w:color w:val="000000"/>
                <w:sz w:val="22"/>
              </w:rPr>
              <w:t>6</w:t>
            </w:r>
          </w:p>
        </w:tc>
        <w:tc>
          <w:tcPr>
            <w:tcW w:w="1096" w:type="dxa"/>
            <w:tcBorders>
              <w:top w:val="single" w:sz="4" w:space="0" w:color="auto"/>
            </w:tcBorders>
            <w:vAlign w:val="center"/>
          </w:tcPr>
          <w:p w14:paraId="7D85D8C1" w14:textId="0CF2BAD6" w:rsidR="00001528" w:rsidRPr="00862824" w:rsidRDefault="00001528" w:rsidP="00862824">
            <w:pPr>
              <w:jc w:val="right"/>
              <w:rPr>
                <w:rFonts w:ascii="Times New Roman" w:hAnsi="Times New Roman" w:cs="Times New Roman"/>
              </w:rPr>
            </w:pPr>
            <w:r w:rsidRPr="00862824">
              <w:rPr>
                <w:rFonts w:ascii="Times New Roman" w:hAnsi="Times New Roman" w:cs="Times New Roman"/>
                <w:color w:val="000000"/>
                <w:sz w:val="22"/>
              </w:rPr>
              <w:t>10</w:t>
            </w:r>
          </w:p>
        </w:tc>
        <w:tc>
          <w:tcPr>
            <w:tcW w:w="1155" w:type="dxa"/>
            <w:tcBorders>
              <w:top w:val="single" w:sz="4" w:space="0" w:color="auto"/>
            </w:tcBorders>
            <w:vAlign w:val="center"/>
          </w:tcPr>
          <w:p w14:paraId="12D95436" w14:textId="56F66827" w:rsidR="00001528" w:rsidRPr="00862824" w:rsidRDefault="00001528" w:rsidP="00862824">
            <w:pPr>
              <w:jc w:val="right"/>
              <w:rPr>
                <w:rFonts w:ascii="Times New Roman" w:hAnsi="Times New Roman" w:cs="Times New Roman"/>
              </w:rPr>
            </w:pPr>
            <w:r w:rsidRPr="00862824">
              <w:rPr>
                <w:rFonts w:ascii="Times New Roman" w:hAnsi="Times New Roman" w:cs="Times New Roman"/>
                <w:color w:val="000000"/>
                <w:sz w:val="22"/>
              </w:rPr>
              <w:t>9.64</w:t>
            </w:r>
          </w:p>
        </w:tc>
        <w:tc>
          <w:tcPr>
            <w:tcW w:w="1282" w:type="dxa"/>
            <w:tcBorders>
              <w:top w:val="single" w:sz="4" w:space="0" w:color="auto"/>
            </w:tcBorders>
            <w:vAlign w:val="center"/>
          </w:tcPr>
          <w:p w14:paraId="368044E7" w14:textId="460673CA" w:rsidR="00001528" w:rsidRPr="00862824" w:rsidRDefault="00001528" w:rsidP="00862824">
            <w:pPr>
              <w:jc w:val="right"/>
              <w:rPr>
                <w:rFonts w:ascii="Times New Roman" w:hAnsi="Times New Roman" w:cs="Times New Roman"/>
              </w:rPr>
            </w:pPr>
            <w:r w:rsidRPr="00862824">
              <w:rPr>
                <w:rFonts w:ascii="Times New Roman" w:hAnsi="Times New Roman" w:cs="Times New Roman"/>
                <w:color w:val="000000"/>
                <w:sz w:val="22"/>
              </w:rPr>
              <w:t>1</w:t>
            </w:r>
          </w:p>
        </w:tc>
        <w:tc>
          <w:tcPr>
            <w:tcW w:w="1329" w:type="dxa"/>
            <w:tcBorders>
              <w:top w:val="single" w:sz="4" w:space="0" w:color="auto"/>
            </w:tcBorders>
            <w:vAlign w:val="center"/>
          </w:tcPr>
          <w:p w14:paraId="71E02EFA" w14:textId="0094DB23" w:rsidR="00001528" w:rsidRPr="00862824" w:rsidRDefault="00001528" w:rsidP="00862824">
            <w:pPr>
              <w:jc w:val="right"/>
              <w:rPr>
                <w:rFonts w:ascii="Times New Roman" w:hAnsi="Times New Roman" w:cs="Times New Roman"/>
              </w:rPr>
            </w:pPr>
            <w:r w:rsidRPr="00862824">
              <w:rPr>
                <w:rFonts w:ascii="Times New Roman" w:hAnsi="Times New Roman" w:cs="Times New Roman"/>
                <w:color w:val="000000"/>
                <w:sz w:val="22"/>
              </w:rPr>
              <w:t>338</w:t>
            </w:r>
          </w:p>
        </w:tc>
        <w:tc>
          <w:tcPr>
            <w:tcW w:w="1110" w:type="dxa"/>
            <w:tcBorders>
              <w:top w:val="single" w:sz="4" w:space="0" w:color="auto"/>
            </w:tcBorders>
            <w:vAlign w:val="center"/>
          </w:tcPr>
          <w:p w14:paraId="40771D96" w14:textId="69A77D84" w:rsidR="00001528" w:rsidRPr="00862824" w:rsidRDefault="00001528" w:rsidP="00862824">
            <w:pPr>
              <w:jc w:val="right"/>
              <w:rPr>
                <w:rFonts w:ascii="Times New Roman" w:hAnsi="Times New Roman" w:cs="Times New Roman"/>
              </w:rPr>
            </w:pPr>
            <w:r w:rsidRPr="00862824">
              <w:rPr>
                <w:rFonts w:ascii="Times New Roman" w:hAnsi="Times New Roman" w:cs="Times New Roman"/>
                <w:color w:val="000000"/>
                <w:sz w:val="22"/>
              </w:rPr>
              <w:t>12.95</w:t>
            </w:r>
          </w:p>
        </w:tc>
        <w:tc>
          <w:tcPr>
            <w:tcW w:w="1492" w:type="dxa"/>
            <w:tcBorders>
              <w:top w:val="single" w:sz="4" w:space="0" w:color="auto"/>
              <w:tl2br w:val="single" w:sz="4" w:space="0" w:color="auto"/>
            </w:tcBorders>
            <w:vAlign w:val="center"/>
          </w:tcPr>
          <w:p w14:paraId="34B6EB92" w14:textId="43CC1D3D" w:rsidR="00001528" w:rsidRPr="00862824" w:rsidRDefault="00001528" w:rsidP="00862824">
            <w:pPr>
              <w:jc w:val="right"/>
              <w:rPr>
                <w:rFonts w:ascii="Times New Roman" w:hAnsi="Times New Roman" w:cs="Times New Roman"/>
              </w:rPr>
            </w:pPr>
          </w:p>
        </w:tc>
      </w:tr>
      <w:tr w:rsidR="00001528" w14:paraId="782119B5" w14:textId="77777777" w:rsidTr="008A228B">
        <w:trPr>
          <w:trHeight w:val="895"/>
        </w:trPr>
        <w:tc>
          <w:tcPr>
            <w:tcW w:w="1967" w:type="dxa"/>
            <w:vMerge/>
          </w:tcPr>
          <w:p w14:paraId="5E7DACD6" w14:textId="77777777" w:rsidR="00001528" w:rsidRDefault="00001528" w:rsidP="00001528">
            <w:pPr>
              <w:rPr>
                <w:rFonts w:ascii="Times New Roman" w:hAnsi="Times New Roman" w:cs="Times New Roman"/>
              </w:rPr>
            </w:pPr>
          </w:p>
        </w:tc>
        <w:tc>
          <w:tcPr>
            <w:tcW w:w="1536" w:type="dxa"/>
            <w:vAlign w:val="center"/>
          </w:tcPr>
          <w:p w14:paraId="688DAF3C" w14:textId="186B3A72" w:rsidR="00001528" w:rsidRDefault="00001528" w:rsidP="00862824">
            <w:pPr>
              <w:jc w:val="both"/>
              <w:rPr>
                <w:rFonts w:ascii="Times New Roman" w:hAnsi="Times New Roman" w:cs="Times New Roman"/>
              </w:rPr>
            </w:pPr>
            <w:r>
              <w:rPr>
                <w:rFonts w:ascii="Times New Roman" w:hAnsi="Times New Roman" w:cs="Times New Roman"/>
              </w:rPr>
              <w:t>Unvaccinated</w:t>
            </w:r>
          </w:p>
        </w:tc>
        <w:tc>
          <w:tcPr>
            <w:tcW w:w="1189" w:type="dxa"/>
            <w:vAlign w:val="center"/>
          </w:tcPr>
          <w:p w14:paraId="165C7CCA" w14:textId="79E6B481" w:rsidR="00001528" w:rsidRPr="00862824" w:rsidRDefault="00001528" w:rsidP="00862824">
            <w:pPr>
              <w:jc w:val="right"/>
              <w:rPr>
                <w:rFonts w:ascii="Times New Roman" w:hAnsi="Times New Roman" w:cs="Times New Roman"/>
              </w:rPr>
            </w:pPr>
            <w:r w:rsidRPr="00862824">
              <w:rPr>
                <w:rFonts w:ascii="Times New Roman" w:hAnsi="Times New Roman" w:cs="Times New Roman"/>
              </w:rPr>
              <w:t>4,001</w:t>
            </w:r>
          </w:p>
        </w:tc>
        <w:tc>
          <w:tcPr>
            <w:tcW w:w="1043" w:type="dxa"/>
            <w:vAlign w:val="center"/>
          </w:tcPr>
          <w:p w14:paraId="752C0C33" w14:textId="59872CCF" w:rsidR="00001528" w:rsidRPr="00862824" w:rsidRDefault="00001528" w:rsidP="00862824">
            <w:pPr>
              <w:jc w:val="right"/>
              <w:rPr>
                <w:rFonts w:ascii="Times New Roman" w:hAnsi="Times New Roman" w:cs="Times New Roman"/>
              </w:rPr>
            </w:pPr>
            <w:r w:rsidRPr="00862824">
              <w:rPr>
                <w:rFonts w:ascii="Times New Roman" w:hAnsi="Times New Roman" w:cs="Times New Roman"/>
                <w:color w:val="000000"/>
                <w:sz w:val="22"/>
              </w:rPr>
              <w:t>4</w:t>
            </w:r>
          </w:p>
        </w:tc>
        <w:tc>
          <w:tcPr>
            <w:tcW w:w="1043" w:type="dxa"/>
            <w:vAlign w:val="center"/>
          </w:tcPr>
          <w:p w14:paraId="35DCF0EC" w14:textId="31CEF02B" w:rsidR="00001528" w:rsidRPr="00862824" w:rsidRDefault="00001528" w:rsidP="00862824">
            <w:pPr>
              <w:jc w:val="right"/>
              <w:rPr>
                <w:rFonts w:ascii="Times New Roman" w:hAnsi="Times New Roman" w:cs="Times New Roman"/>
              </w:rPr>
            </w:pPr>
            <w:r w:rsidRPr="00862824">
              <w:rPr>
                <w:rFonts w:ascii="Times New Roman" w:hAnsi="Times New Roman" w:cs="Times New Roman"/>
                <w:color w:val="000000"/>
                <w:sz w:val="22"/>
              </w:rPr>
              <w:t>6</w:t>
            </w:r>
          </w:p>
        </w:tc>
        <w:tc>
          <w:tcPr>
            <w:tcW w:w="1096" w:type="dxa"/>
            <w:vAlign w:val="center"/>
          </w:tcPr>
          <w:p w14:paraId="781352E4" w14:textId="6AE07BD5" w:rsidR="00001528" w:rsidRPr="00862824" w:rsidRDefault="00001528" w:rsidP="00862824">
            <w:pPr>
              <w:jc w:val="right"/>
              <w:rPr>
                <w:rFonts w:ascii="Times New Roman" w:hAnsi="Times New Roman" w:cs="Times New Roman"/>
              </w:rPr>
            </w:pPr>
            <w:r w:rsidRPr="00862824">
              <w:rPr>
                <w:rFonts w:ascii="Times New Roman" w:hAnsi="Times New Roman" w:cs="Times New Roman"/>
                <w:color w:val="000000"/>
                <w:sz w:val="22"/>
              </w:rPr>
              <w:t>12</w:t>
            </w:r>
          </w:p>
        </w:tc>
        <w:tc>
          <w:tcPr>
            <w:tcW w:w="1155" w:type="dxa"/>
            <w:vAlign w:val="center"/>
          </w:tcPr>
          <w:p w14:paraId="185FE7C5" w14:textId="40FB8EE5" w:rsidR="00001528" w:rsidRPr="00862824" w:rsidRDefault="00001528" w:rsidP="00862824">
            <w:pPr>
              <w:jc w:val="right"/>
              <w:rPr>
                <w:rFonts w:ascii="Times New Roman" w:hAnsi="Times New Roman" w:cs="Times New Roman"/>
              </w:rPr>
            </w:pPr>
            <w:r w:rsidRPr="00862824">
              <w:rPr>
                <w:rFonts w:ascii="Times New Roman" w:hAnsi="Times New Roman" w:cs="Times New Roman"/>
                <w:color w:val="000000"/>
                <w:sz w:val="22"/>
              </w:rPr>
              <w:t>10.21</w:t>
            </w:r>
          </w:p>
        </w:tc>
        <w:tc>
          <w:tcPr>
            <w:tcW w:w="1282" w:type="dxa"/>
            <w:vAlign w:val="center"/>
          </w:tcPr>
          <w:p w14:paraId="324B3C9F" w14:textId="0DA5AC0E" w:rsidR="00001528" w:rsidRPr="00862824" w:rsidRDefault="00001528" w:rsidP="00862824">
            <w:pPr>
              <w:jc w:val="right"/>
              <w:rPr>
                <w:rFonts w:ascii="Times New Roman" w:hAnsi="Times New Roman" w:cs="Times New Roman"/>
              </w:rPr>
            </w:pPr>
            <w:r w:rsidRPr="00862824">
              <w:rPr>
                <w:rFonts w:ascii="Times New Roman" w:hAnsi="Times New Roman" w:cs="Times New Roman"/>
                <w:color w:val="000000"/>
                <w:sz w:val="22"/>
              </w:rPr>
              <w:t>1</w:t>
            </w:r>
          </w:p>
        </w:tc>
        <w:tc>
          <w:tcPr>
            <w:tcW w:w="1329" w:type="dxa"/>
            <w:vAlign w:val="center"/>
          </w:tcPr>
          <w:p w14:paraId="0B616141" w14:textId="27C645CB" w:rsidR="00001528" w:rsidRPr="00862824" w:rsidRDefault="00001528" w:rsidP="00862824">
            <w:pPr>
              <w:jc w:val="right"/>
              <w:rPr>
                <w:rFonts w:ascii="Times New Roman" w:hAnsi="Times New Roman" w:cs="Times New Roman"/>
              </w:rPr>
            </w:pPr>
            <w:r w:rsidRPr="00862824">
              <w:rPr>
                <w:rFonts w:ascii="Times New Roman" w:hAnsi="Times New Roman" w:cs="Times New Roman"/>
                <w:color w:val="000000"/>
                <w:sz w:val="22"/>
              </w:rPr>
              <w:t>257</w:t>
            </w:r>
          </w:p>
        </w:tc>
        <w:tc>
          <w:tcPr>
            <w:tcW w:w="1110" w:type="dxa"/>
            <w:vAlign w:val="center"/>
          </w:tcPr>
          <w:p w14:paraId="31DCA4A6" w14:textId="7C7032C4" w:rsidR="00001528" w:rsidRPr="00862824" w:rsidRDefault="00001528" w:rsidP="00862824">
            <w:pPr>
              <w:jc w:val="right"/>
              <w:rPr>
                <w:rFonts w:ascii="Times New Roman" w:hAnsi="Times New Roman" w:cs="Times New Roman"/>
              </w:rPr>
            </w:pPr>
            <w:r w:rsidRPr="00862824">
              <w:rPr>
                <w:rFonts w:ascii="Times New Roman" w:hAnsi="Times New Roman" w:cs="Times New Roman"/>
                <w:color w:val="000000"/>
                <w:sz w:val="22"/>
              </w:rPr>
              <w:t>12.63</w:t>
            </w:r>
          </w:p>
        </w:tc>
        <w:tc>
          <w:tcPr>
            <w:tcW w:w="1492" w:type="dxa"/>
            <w:tcBorders>
              <w:tl2br w:val="single" w:sz="4" w:space="0" w:color="auto"/>
            </w:tcBorders>
            <w:vAlign w:val="center"/>
          </w:tcPr>
          <w:p w14:paraId="78A54A52" w14:textId="088A9550" w:rsidR="00001528" w:rsidRPr="00862824" w:rsidRDefault="00001528" w:rsidP="00862824">
            <w:pPr>
              <w:jc w:val="right"/>
              <w:rPr>
                <w:rFonts w:ascii="Times New Roman" w:hAnsi="Times New Roman" w:cs="Times New Roman"/>
              </w:rPr>
            </w:pPr>
          </w:p>
        </w:tc>
      </w:tr>
      <w:tr w:rsidR="00001528" w14:paraId="623680C9" w14:textId="77777777" w:rsidTr="008A228B">
        <w:tc>
          <w:tcPr>
            <w:tcW w:w="14242" w:type="dxa"/>
            <w:gridSpan w:val="11"/>
          </w:tcPr>
          <w:p w14:paraId="5B298093" w14:textId="03350944" w:rsidR="00001528" w:rsidRPr="00862824" w:rsidRDefault="00001528" w:rsidP="00DF388F">
            <w:pPr>
              <w:rPr>
                <w:rFonts w:ascii="Times New Roman" w:hAnsi="Times New Roman" w:cs="Times New Roman"/>
                <w:i/>
              </w:rPr>
            </w:pPr>
            <w:r w:rsidRPr="00862824">
              <w:rPr>
                <w:rFonts w:ascii="Times New Roman" w:hAnsi="Times New Roman" w:cs="Times New Roman" w:hint="eastAsia"/>
                <w:i/>
              </w:rPr>
              <w:t>I</w:t>
            </w:r>
            <w:r w:rsidRPr="00862824">
              <w:rPr>
                <w:rFonts w:ascii="Times New Roman" w:hAnsi="Times New Roman" w:cs="Times New Roman"/>
                <w:i/>
              </w:rPr>
              <w:t xml:space="preserve">nfluenza-associated healthcare costs (per </w:t>
            </w:r>
            <w:r w:rsidR="006E222F">
              <w:rPr>
                <w:rFonts w:ascii="Times New Roman" w:hAnsi="Times New Roman" w:cs="Times New Roman"/>
                <w:i/>
              </w:rPr>
              <w:t>admission or visit</w:t>
            </w:r>
            <w:r w:rsidRPr="00862824">
              <w:rPr>
                <w:rFonts w:ascii="Times New Roman" w:hAnsi="Times New Roman" w:cs="Times New Roman"/>
                <w:i/>
              </w:rPr>
              <w:t>)</w:t>
            </w:r>
            <w:r w:rsidR="00862824">
              <w:rPr>
                <w:rFonts w:ascii="Times New Roman" w:hAnsi="Times New Roman" w:cs="Times New Roman"/>
                <w:i/>
              </w:rPr>
              <w:t>, presented in 2022 USD</w:t>
            </w:r>
          </w:p>
        </w:tc>
      </w:tr>
      <w:tr w:rsidR="00862824" w14:paraId="5246CD21" w14:textId="77777777" w:rsidTr="008A228B">
        <w:tc>
          <w:tcPr>
            <w:tcW w:w="1967" w:type="dxa"/>
            <w:vMerge w:val="restart"/>
            <w:vAlign w:val="center"/>
          </w:tcPr>
          <w:p w14:paraId="28E42094" w14:textId="63B24B6D" w:rsidR="00862824" w:rsidRDefault="00862824" w:rsidP="00862824">
            <w:pPr>
              <w:jc w:val="both"/>
              <w:rPr>
                <w:rFonts w:ascii="Times New Roman" w:hAnsi="Times New Roman" w:cs="Times New Roman"/>
              </w:rPr>
            </w:pPr>
            <w:r>
              <w:rPr>
                <w:rFonts w:ascii="Times New Roman" w:hAnsi="Times New Roman" w:cs="Times New Roman" w:hint="eastAsia"/>
              </w:rPr>
              <w:t>H</w:t>
            </w:r>
            <w:r>
              <w:rPr>
                <w:rFonts w:ascii="Times New Roman" w:hAnsi="Times New Roman" w:cs="Times New Roman"/>
              </w:rPr>
              <w:t>ospitalization</w:t>
            </w:r>
          </w:p>
        </w:tc>
        <w:tc>
          <w:tcPr>
            <w:tcW w:w="1536" w:type="dxa"/>
            <w:vAlign w:val="center"/>
          </w:tcPr>
          <w:p w14:paraId="69F98600" w14:textId="217C6890" w:rsidR="00862824" w:rsidRDefault="00862824" w:rsidP="00862824">
            <w:pPr>
              <w:jc w:val="both"/>
              <w:rPr>
                <w:rFonts w:ascii="Times New Roman" w:hAnsi="Times New Roman" w:cs="Times New Roman"/>
              </w:rPr>
            </w:pPr>
            <w:r>
              <w:rPr>
                <w:rFonts w:ascii="Times New Roman" w:hAnsi="Times New Roman" w:cs="Times New Roman"/>
              </w:rPr>
              <w:t>Vaccinated</w:t>
            </w:r>
          </w:p>
        </w:tc>
        <w:tc>
          <w:tcPr>
            <w:tcW w:w="1189" w:type="dxa"/>
            <w:vAlign w:val="center"/>
          </w:tcPr>
          <w:p w14:paraId="52C28FED" w14:textId="3839D604" w:rsidR="00862824" w:rsidRPr="00862824" w:rsidRDefault="00862824" w:rsidP="00862824">
            <w:pPr>
              <w:jc w:val="right"/>
              <w:rPr>
                <w:rFonts w:ascii="Times New Roman" w:hAnsi="Times New Roman" w:cs="Times New Roman"/>
              </w:rPr>
            </w:pPr>
            <w:r w:rsidRPr="00862824">
              <w:rPr>
                <w:rFonts w:ascii="Times New Roman" w:hAnsi="Times New Roman" w:cs="Times New Roman"/>
              </w:rPr>
              <w:t>3,445</w:t>
            </w:r>
          </w:p>
        </w:tc>
        <w:tc>
          <w:tcPr>
            <w:tcW w:w="1043" w:type="dxa"/>
            <w:vAlign w:val="center"/>
          </w:tcPr>
          <w:p w14:paraId="0D185FDA" w14:textId="4684D687" w:rsidR="00862824" w:rsidRPr="00862824" w:rsidRDefault="00862824" w:rsidP="00862824">
            <w:pPr>
              <w:jc w:val="right"/>
              <w:rPr>
                <w:rFonts w:ascii="Times New Roman" w:hAnsi="Times New Roman" w:cs="Times New Roman"/>
              </w:rPr>
            </w:pPr>
            <w:r w:rsidRPr="00862824">
              <w:rPr>
                <w:rFonts w:ascii="Times New Roman" w:hAnsi="Times New Roman" w:cs="Times New Roman"/>
              </w:rPr>
              <w:t>468.70</w:t>
            </w:r>
          </w:p>
        </w:tc>
        <w:tc>
          <w:tcPr>
            <w:tcW w:w="1043" w:type="dxa"/>
            <w:vAlign w:val="center"/>
          </w:tcPr>
          <w:p w14:paraId="7B21DF1F" w14:textId="380359D5" w:rsidR="00862824" w:rsidRPr="00862824" w:rsidRDefault="00862824" w:rsidP="00862824">
            <w:pPr>
              <w:jc w:val="right"/>
              <w:rPr>
                <w:rFonts w:ascii="Times New Roman" w:hAnsi="Times New Roman" w:cs="Times New Roman"/>
              </w:rPr>
            </w:pPr>
            <w:r w:rsidRPr="00862824">
              <w:rPr>
                <w:rFonts w:ascii="Times New Roman" w:hAnsi="Times New Roman" w:cs="Times New Roman"/>
              </w:rPr>
              <w:t>820.30</w:t>
            </w:r>
          </w:p>
        </w:tc>
        <w:tc>
          <w:tcPr>
            <w:tcW w:w="1096" w:type="dxa"/>
            <w:vAlign w:val="center"/>
          </w:tcPr>
          <w:p w14:paraId="5D79998D" w14:textId="7E442B8F" w:rsidR="00862824" w:rsidRPr="00862824" w:rsidRDefault="00862824" w:rsidP="00862824">
            <w:pPr>
              <w:jc w:val="right"/>
              <w:rPr>
                <w:rFonts w:ascii="Times New Roman" w:hAnsi="Times New Roman" w:cs="Times New Roman"/>
              </w:rPr>
            </w:pPr>
            <w:r w:rsidRPr="00862824">
              <w:rPr>
                <w:rFonts w:ascii="Times New Roman" w:hAnsi="Times New Roman" w:cs="Times New Roman"/>
              </w:rPr>
              <w:t>1,718.61</w:t>
            </w:r>
          </w:p>
        </w:tc>
        <w:tc>
          <w:tcPr>
            <w:tcW w:w="1155" w:type="dxa"/>
            <w:vAlign w:val="center"/>
          </w:tcPr>
          <w:p w14:paraId="1D04A8A4" w14:textId="63768DBD" w:rsidR="00862824" w:rsidRPr="00862824" w:rsidRDefault="00862824" w:rsidP="00862824">
            <w:pPr>
              <w:jc w:val="right"/>
              <w:rPr>
                <w:rFonts w:ascii="Times New Roman" w:hAnsi="Times New Roman" w:cs="Times New Roman"/>
              </w:rPr>
            </w:pPr>
            <w:r w:rsidRPr="00862824">
              <w:rPr>
                <w:rFonts w:ascii="Times New Roman" w:hAnsi="Times New Roman" w:cs="Times New Roman"/>
              </w:rPr>
              <w:t>1,866.72</w:t>
            </w:r>
          </w:p>
        </w:tc>
        <w:tc>
          <w:tcPr>
            <w:tcW w:w="1282" w:type="dxa"/>
            <w:vAlign w:val="center"/>
          </w:tcPr>
          <w:p w14:paraId="56C65D10" w14:textId="12F85B9F" w:rsidR="00862824" w:rsidRPr="00862824" w:rsidRDefault="00862824" w:rsidP="00862824">
            <w:pPr>
              <w:jc w:val="right"/>
              <w:rPr>
                <w:rFonts w:ascii="Times New Roman" w:hAnsi="Times New Roman" w:cs="Times New Roman"/>
              </w:rPr>
            </w:pPr>
            <w:r w:rsidRPr="00862824">
              <w:rPr>
                <w:rFonts w:ascii="Times New Roman" w:hAnsi="Times New Roman" w:cs="Times New Roman"/>
              </w:rPr>
              <w:t>52.62</w:t>
            </w:r>
          </w:p>
        </w:tc>
        <w:tc>
          <w:tcPr>
            <w:tcW w:w="1329" w:type="dxa"/>
            <w:vAlign w:val="center"/>
          </w:tcPr>
          <w:p w14:paraId="12ED2594" w14:textId="136EF3FE" w:rsidR="00862824" w:rsidRPr="00862824" w:rsidRDefault="00862824" w:rsidP="00862824">
            <w:pPr>
              <w:jc w:val="right"/>
              <w:rPr>
                <w:rFonts w:ascii="Times New Roman" w:hAnsi="Times New Roman" w:cs="Times New Roman"/>
              </w:rPr>
            </w:pPr>
            <w:r w:rsidRPr="00862824">
              <w:rPr>
                <w:rFonts w:ascii="Times New Roman" w:hAnsi="Times New Roman" w:cs="Times New Roman"/>
              </w:rPr>
              <w:t>196,723.30</w:t>
            </w:r>
          </w:p>
        </w:tc>
        <w:tc>
          <w:tcPr>
            <w:tcW w:w="1110" w:type="dxa"/>
            <w:vAlign w:val="center"/>
          </w:tcPr>
          <w:p w14:paraId="2EC74E6C" w14:textId="463379B4" w:rsidR="00862824" w:rsidRPr="00862824" w:rsidRDefault="00862824" w:rsidP="00862824">
            <w:pPr>
              <w:jc w:val="right"/>
              <w:rPr>
                <w:rFonts w:ascii="Times New Roman" w:hAnsi="Times New Roman" w:cs="Times New Roman"/>
              </w:rPr>
            </w:pPr>
            <w:r w:rsidRPr="00862824">
              <w:rPr>
                <w:rFonts w:ascii="Times New Roman" w:hAnsi="Times New Roman" w:cs="Times New Roman"/>
              </w:rPr>
              <w:t>4,673.40</w:t>
            </w:r>
          </w:p>
        </w:tc>
        <w:tc>
          <w:tcPr>
            <w:tcW w:w="1492" w:type="dxa"/>
            <w:vAlign w:val="center"/>
          </w:tcPr>
          <w:p w14:paraId="2F184CCB" w14:textId="455C8B1A" w:rsidR="00862824" w:rsidRPr="00862824" w:rsidRDefault="00862824" w:rsidP="00862824">
            <w:pPr>
              <w:jc w:val="right"/>
              <w:rPr>
                <w:rFonts w:ascii="Times New Roman" w:hAnsi="Times New Roman" w:cs="Times New Roman"/>
              </w:rPr>
            </w:pPr>
            <w:r w:rsidRPr="00862824">
              <w:rPr>
                <w:rFonts w:ascii="Times New Roman" w:hAnsi="Times New Roman" w:cs="Times New Roman"/>
              </w:rPr>
              <w:t>6,430,841.00</w:t>
            </w:r>
          </w:p>
        </w:tc>
      </w:tr>
      <w:tr w:rsidR="00862824" w14:paraId="2AC091A7" w14:textId="77777777" w:rsidTr="008A228B">
        <w:tc>
          <w:tcPr>
            <w:tcW w:w="1967" w:type="dxa"/>
            <w:vMerge/>
          </w:tcPr>
          <w:p w14:paraId="01384C79" w14:textId="77777777" w:rsidR="00862824" w:rsidRDefault="00862824" w:rsidP="00862824">
            <w:pPr>
              <w:rPr>
                <w:rFonts w:ascii="Times New Roman" w:hAnsi="Times New Roman" w:cs="Times New Roman"/>
              </w:rPr>
            </w:pPr>
          </w:p>
        </w:tc>
        <w:tc>
          <w:tcPr>
            <w:tcW w:w="1536" w:type="dxa"/>
            <w:vAlign w:val="center"/>
          </w:tcPr>
          <w:p w14:paraId="4330DBA1" w14:textId="3CC410AF" w:rsidR="00862824" w:rsidRDefault="00862824" w:rsidP="00862824">
            <w:pPr>
              <w:jc w:val="both"/>
              <w:rPr>
                <w:rFonts w:ascii="Times New Roman" w:hAnsi="Times New Roman" w:cs="Times New Roman"/>
              </w:rPr>
            </w:pPr>
            <w:r>
              <w:rPr>
                <w:rFonts w:ascii="Times New Roman" w:hAnsi="Times New Roman" w:cs="Times New Roman"/>
              </w:rPr>
              <w:t>Unvaccinated</w:t>
            </w:r>
          </w:p>
        </w:tc>
        <w:tc>
          <w:tcPr>
            <w:tcW w:w="1189" w:type="dxa"/>
            <w:vAlign w:val="center"/>
          </w:tcPr>
          <w:p w14:paraId="67DA7D7E" w14:textId="1DD424DB" w:rsidR="00862824" w:rsidRPr="00862824" w:rsidRDefault="00862824" w:rsidP="00862824">
            <w:pPr>
              <w:jc w:val="right"/>
              <w:rPr>
                <w:rFonts w:ascii="Times New Roman" w:hAnsi="Times New Roman" w:cs="Times New Roman"/>
              </w:rPr>
            </w:pPr>
            <w:r w:rsidRPr="00862824">
              <w:rPr>
                <w:rFonts w:ascii="Times New Roman" w:hAnsi="Times New Roman" w:cs="Times New Roman"/>
              </w:rPr>
              <w:t>4,001</w:t>
            </w:r>
          </w:p>
        </w:tc>
        <w:tc>
          <w:tcPr>
            <w:tcW w:w="1043" w:type="dxa"/>
            <w:vAlign w:val="center"/>
          </w:tcPr>
          <w:p w14:paraId="440D4C2D" w14:textId="76C8D88D" w:rsidR="00862824" w:rsidRPr="00862824" w:rsidRDefault="00862824" w:rsidP="00862824">
            <w:pPr>
              <w:jc w:val="right"/>
              <w:rPr>
                <w:rFonts w:ascii="Times New Roman" w:hAnsi="Times New Roman" w:cs="Times New Roman"/>
              </w:rPr>
            </w:pPr>
            <w:r w:rsidRPr="00862824">
              <w:rPr>
                <w:rFonts w:ascii="Times New Roman" w:hAnsi="Times New Roman" w:cs="Times New Roman"/>
              </w:rPr>
              <w:t>480.62</w:t>
            </w:r>
          </w:p>
        </w:tc>
        <w:tc>
          <w:tcPr>
            <w:tcW w:w="1043" w:type="dxa"/>
            <w:vAlign w:val="center"/>
          </w:tcPr>
          <w:p w14:paraId="4D3033E3" w14:textId="77FB5E63" w:rsidR="00862824" w:rsidRPr="00862824" w:rsidRDefault="00862824" w:rsidP="00862824">
            <w:pPr>
              <w:jc w:val="right"/>
              <w:rPr>
                <w:rFonts w:ascii="Times New Roman" w:hAnsi="Times New Roman" w:cs="Times New Roman"/>
              </w:rPr>
            </w:pPr>
            <w:r w:rsidRPr="00862824">
              <w:rPr>
                <w:rFonts w:ascii="Times New Roman" w:hAnsi="Times New Roman" w:cs="Times New Roman"/>
              </w:rPr>
              <w:t>866.22</w:t>
            </w:r>
          </w:p>
        </w:tc>
        <w:tc>
          <w:tcPr>
            <w:tcW w:w="1096" w:type="dxa"/>
            <w:vAlign w:val="center"/>
          </w:tcPr>
          <w:p w14:paraId="4D4367A0" w14:textId="1CCEE9AB" w:rsidR="00862824" w:rsidRPr="00862824" w:rsidRDefault="00862824" w:rsidP="00862824">
            <w:pPr>
              <w:jc w:val="right"/>
              <w:rPr>
                <w:rFonts w:ascii="Times New Roman" w:hAnsi="Times New Roman" w:cs="Times New Roman"/>
              </w:rPr>
            </w:pPr>
            <w:r w:rsidRPr="00862824">
              <w:rPr>
                <w:rFonts w:ascii="Times New Roman" w:hAnsi="Times New Roman" w:cs="Times New Roman"/>
              </w:rPr>
              <w:t>1,985.97</w:t>
            </w:r>
          </w:p>
        </w:tc>
        <w:tc>
          <w:tcPr>
            <w:tcW w:w="1155" w:type="dxa"/>
            <w:vAlign w:val="center"/>
          </w:tcPr>
          <w:p w14:paraId="2DEB4F00" w14:textId="69B32FAD" w:rsidR="00862824" w:rsidRPr="00862824" w:rsidRDefault="00862824" w:rsidP="00862824">
            <w:pPr>
              <w:jc w:val="right"/>
              <w:rPr>
                <w:rFonts w:ascii="Times New Roman" w:hAnsi="Times New Roman" w:cs="Times New Roman"/>
              </w:rPr>
            </w:pPr>
            <w:r w:rsidRPr="00862824">
              <w:rPr>
                <w:rFonts w:ascii="Times New Roman" w:hAnsi="Times New Roman" w:cs="Times New Roman"/>
              </w:rPr>
              <w:t>2,377.19</w:t>
            </w:r>
          </w:p>
        </w:tc>
        <w:tc>
          <w:tcPr>
            <w:tcW w:w="1282" w:type="dxa"/>
            <w:vAlign w:val="center"/>
          </w:tcPr>
          <w:p w14:paraId="37427FBA" w14:textId="07C19D47" w:rsidR="00862824" w:rsidRPr="00862824" w:rsidRDefault="00862824" w:rsidP="00862824">
            <w:pPr>
              <w:jc w:val="right"/>
              <w:rPr>
                <w:rFonts w:ascii="Times New Roman" w:hAnsi="Times New Roman" w:cs="Times New Roman"/>
              </w:rPr>
            </w:pPr>
            <w:r w:rsidRPr="00862824">
              <w:rPr>
                <w:rFonts w:ascii="Times New Roman" w:hAnsi="Times New Roman" w:cs="Times New Roman"/>
              </w:rPr>
              <w:t>49.04</w:t>
            </w:r>
          </w:p>
        </w:tc>
        <w:tc>
          <w:tcPr>
            <w:tcW w:w="1329" w:type="dxa"/>
            <w:vAlign w:val="center"/>
          </w:tcPr>
          <w:p w14:paraId="0D2ADC6A" w14:textId="7FFBC34E" w:rsidR="00862824" w:rsidRPr="00862824" w:rsidRDefault="00862824" w:rsidP="00862824">
            <w:pPr>
              <w:jc w:val="right"/>
              <w:rPr>
                <w:rFonts w:ascii="Times New Roman" w:hAnsi="Times New Roman" w:cs="Times New Roman"/>
              </w:rPr>
            </w:pPr>
            <w:r w:rsidRPr="00862824">
              <w:rPr>
                <w:rFonts w:ascii="Times New Roman" w:hAnsi="Times New Roman" w:cs="Times New Roman"/>
              </w:rPr>
              <w:t>112,617.88</w:t>
            </w:r>
          </w:p>
        </w:tc>
        <w:tc>
          <w:tcPr>
            <w:tcW w:w="1110" w:type="dxa"/>
            <w:vAlign w:val="center"/>
          </w:tcPr>
          <w:p w14:paraId="405679D1" w14:textId="73AC0405" w:rsidR="00862824" w:rsidRPr="00862824" w:rsidRDefault="00862824" w:rsidP="00862824">
            <w:pPr>
              <w:jc w:val="right"/>
              <w:rPr>
                <w:rFonts w:ascii="Times New Roman" w:hAnsi="Times New Roman" w:cs="Times New Roman"/>
              </w:rPr>
            </w:pPr>
            <w:r w:rsidRPr="00862824">
              <w:rPr>
                <w:rFonts w:ascii="Times New Roman" w:hAnsi="Times New Roman" w:cs="Times New Roman"/>
              </w:rPr>
              <w:t>5,058.84</w:t>
            </w:r>
          </w:p>
        </w:tc>
        <w:tc>
          <w:tcPr>
            <w:tcW w:w="1492" w:type="dxa"/>
            <w:vAlign w:val="center"/>
          </w:tcPr>
          <w:p w14:paraId="508C2051" w14:textId="676543FF" w:rsidR="00862824" w:rsidRPr="00862824" w:rsidRDefault="00862824" w:rsidP="00862824">
            <w:pPr>
              <w:jc w:val="right"/>
              <w:rPr>
                <w:rFonts w:ascii="Times New Roman" w:hAnsi="Times New Roman" w:cs="Times New Roman"/>
              </w:rPr>
            </w:pPr>
            <w:r w:rsidRPr="00862824">
              <w:rPr>
                <w:rFonts w:ascii="Times New Roman" w:hAnsi="Times New Roman" w:cs="Times New Roman"/>
              </w:rPr>
              <w:t>9,511,155.24</w:t>
            </w:r>
          </w:p>
        </w:tc>
      </w:tr>
      <w:tr w:rsidR="00862824" w14:paraId="75DD5B87" w14:textId="77777777" w:rsidTr="008A228B">
        <w:tc>
          <w:tcPr>
            <w:tcW w:w="1967" w:type="dxa"/>
            <w:vMerge w:val="restart"/>
          </w:tcPr>
          <w:p w14:paraId="38A07F6C" w14:textId="29537DD8" w:rsidR="00862824" w:rsidRDefault="00862824" w:rsidP="00862824">
            <w:pPr>
              <w:rPr>
                <w:rFonts w:ascii="Times New Roman" w:hAnsi="Times New Roman" w:cs="Times New Roman"/>
              </w:rPr>
            </w:pPr>
            <w:r>
              <w:rPr>
                <w:rFonts w:ascii="Times New Roman" w:hAnsi="Times New Roman" w:cs="Times New Roman" w:hint="eastAsia"/>
              </w:rPr>
              <w:t>O</w:t>
            </w:r>
            <w:r>
              <w:rPr>
                <w:rFonts w:ascii="Times New Roman" w:hAnsi="Times New Roman" w:cs="Times New Roman"/>
              </w:rPr>
              <w:t>utpatient visit</w:t>
            </w:r>
          </w:p>
        </w:tc>
        <w:tc>
          <w:tcPr>
            <w:tcW w:w="1536" w:type="dxa"/>
            <w:vAlign w:val="center"/>
          </w:tcPr>
          <w:p w14:paraId="02160BDE" w14:textId="4B3D1965" w:rsidR="00862824" w:rsidRDefault="00862824" w:rsidP="00862824">
            <w:pPr>
              <w:jc w:val="both"/>
              <w:rPr>
                <w:rFonts w:ascii="Times New Roman" w:hAnsi="Times New Roman" w:cs="Times New Roman"/>
              </w:rPr>
            </w:pPr>
            <w:r>
              <w:rPr>
                <w:rFonts w:ascii="Times New Roman" w:hAnsi="Times New Roman" w:cs="Times New Roman"/>
              </w:rPr>
              <w:t>Vaccinated</w:t>
            </w:r>
          </w:p>
        </w:tc>
        <w:tc>
          <w:tcPr>
            <w:tcW w:w="1189" w:type="dxa"/>
            <w:vAlign w:val="center"/>
          </w:tcPr>
          <w:p w14:paraId="00451E37" w14:textId="205C6B29" w:rsidR="00862824" w:rsidRPr="00862824" w:rsidRDefault="00862824" w:rsidP="00862824">
            <w:pPr>
              <w:jc w:val="right"/>
              <w:rPr>
                <w:rFonts w:ascii="Times New Roman" w:hAnsi="Times New Roman" w:cs="Times New Roman"/>
              </w:rPr>
            </w:pPr>
            <w:r w:rsidRPr="00862824">
              <w:rPr>
                <w:rFonts w:ascii="Times New Roman" w:hAnsi="Times New Roman" w:cs="Times New Roman"/>
                <w:color w:val="000000"/>
                <w:sz w:val="22"/>
              </w:rPr>
              <w:t>571</w:t>
            </w:r>
          </w:p>
        </w:tc>
        <w:tc>
          <w:tcPr>
            <w:tcW w:w="1043" w:type="dxa"/>
            <w:vAlign w:val="center"/>
          </w:tcPr>
          <w:p w14:paraId="76A4DE7F" w14:textId="1B1A5690" w:rsidR="00862824" w:rsidRPr="00862824" w:rsidRDefault="00862824" w:rsidP="00862824">
            <w:pPr>
              <w:jc w:val="right"/>
              <w:rPr>
                <w:rFonts w:ascii="Times New Roman" w:hAnsi="Times New Roman" w:cs="Times New Roman"/>
              </w:rPr>
            </w:pPr>
            <w:r w:rsidRPr="00862824">
              <w:rPr>
                <w:rFonts w:ascii="Times New Roman" w:hAnsi="Times New Roman" w:cs="Times New Roman"/>
              </w:rPr>
              <w:t>11.04</w:t>
            </w:r>
          </w:p>
        </w:tc>
        <w:tc>
          <w:tcPr>
            <w:tcW w:w="1043" w:type="dxa"/>
            <w:vAlign w:val="center"/>
          </w:tcPr>
          <w:p w14:paraId="2DF8A906" w14:textId="5C7794EC" w:rsidR="00862824" w:rsidRPr="00862824" w:rsidRDefault="00862824" w:rsidP="00862824">
            <w:pPr>
              <w:jc w:val="right"/>
              <w:rPr>
                <w:rFonts w:ascii="Times New Roman" w:hAnsi="Times New Roman" w:cs="Times New Roman"/>
              </w:rPr>
            </w:pPr>
            <w:r w:rsidRPr="00862824">
              <w:rPr>
                <w:rFonts w:ascii="Times New Roman" w:hAnsi="Times New Roman" w:cs="Times New Roman"/>
              </w:rPr>
              <w:t>15.17</w:t>
            </w:r>
          </w:p>
        </w:tc>
        <w:tc>
          <w:tcPr>
            <w:tcW w:w="1096" w:type="dxa"/>
            <w:vAlign w:val="center"/>
          </w:tcPr>
          <w:p w14:paraId="377908D9" w14:textId="72990DEE" w:rsidR="00862824" w:rsidRPr="00862824" w:rsidRDefault="00862824" w:rsidP="00862824">
            <w:pPr>
              <w:jc w:val="right"/>
              <w:rPr>
                <w:rFonts w:ascii="Times New Roman" w:hAnsi="Times New Roman" w:cs="Times New Roman"/>
              </w:rPr>
            </w:pPr>
            <w:r w:rsidRPr="00862824">
              <w:rPr>
                <w:rFonts w:ascii="Times New Roman" w:hAnsi="Times New Roman" w:cs="Times New Roman"/>
              </w:rPr>
              <w:t>21.69</w:t>
            </w:r>
          </w:p>
        </w:tc>
        <w:tc>
          <w:tcPr>
            <w:tcW w:w="1155" w:type="dxa"/>
            <w:vAlign w:val="center"/>
          </w:tcPr>
          <w:p w14:paraId="3955331E" w14:textId="74B84863" w:rsidR="00862824" w:rsidRPr="00862824" w:rsidRDefault="00862824" w:rsidP="00862824">
            <w:pPr>
              <w:jc w:val="right"/>
              <w:rPr>
                <w:rFonts w:ascii="Times New Roman" w:hAnsi="Times New Roman" w:cs="Times New Roman"/>
              </w:rPr>
            </w:pPr>
            <w:r w:rsidRPr="00862824">
              <w:rPr>
                <w:rFonts w:ascii="Times New Roman" w:hAnsi="Times New Roman" w:cs="Times New Roman"/>
              </w:rPr>
              <w:t>18.84</w:t>
            </w:r>
          </w:p>
        </w:tc>
        <w:tc>
          <w:tcPr>
            <w:tcW w:w="1282" w:type="dxa"/>
            <w:vAlign w:val="center"/>
          </w:tcPr>
          <w:p w14:paraId="1496C7EA" w14:textId="5CBDF194" w:rsidR="00862824" w:rsidRPr="00862824" w:rsidRDefault="00862824" w:rsidP="00862824">
            <w:pPr>
              <w:jc w:val="right"/>
              <w:rPr>
                <w:rFonts w:ascii="Times New Roman" w:hAnsi="Times New Roman" w:cs="Times New Roman"/>
              </w:rPr>
            </w:pPr>
            <w:r w:rsidRPr="00862824">
              <w:rPr>
                <w:rFonts w:ascii="Times New Roman" w:hAnsi="Times New Roman" w:cs="Times New Roman"/>
              </w:rPr>
              <w:t>1.75</w:t>
            </w:r>
          </w:p>
        </w:tc>
        <w:tc>
          <w:tcPr>
            <w:tcW w:w="1329" w:type="dxa"/>
            <w:vAlign w:val="center"/>
          </w:tcPr>
          <w:p w14:paraId="77801074" w14:textId="7DE99F17" w:rsidR="00862824" w:rsidRPr="00862824" w:rsidRDefault="00862824" w:rsidP="00862824">
            <w:pPr>
              <w:jc w:val="right"/>
              <w:rPr>
                <w:rFonts w:ascii="Times New Roman" w:hAnsi="Times New Roman" w:cs="Times New Roman"/>
              </w:rPr>
            </w:pPr>
            <w:r w:rsidRPr="00862824">
              <w:rPr>
                <w:rFonts w:ascii="Times New Roman" w:hAnsi="Times New Roman" w:cs="Times New Roman"/>
              </w:rPr>
              <w:t>188.84</w:t>
            </w:r>
          </w:p>
        </w:tc>
        <w:tc>
          <w:tcPr>
            <w:tcW w:w="1110" w:type="dxa"/>
            <w:vAlign w:val="center"/>
          </w:tcPr>
          <w:p w14:paraId="0704380B" w14:textId="433FADF5" w:rsidR="00862824" w:rsidRPr="00862824" w:rsidRDefault="00862824" w:rsidP="00862824">
            <w:pPr>
              <w:jc w:val="right"/>
              <w:rPr>
                <w:rFonts w:ascii="Times New Roman" w:hAnsi="Times New Roman" w:cs="Times New Roman"/>
              </w:rPr>
            </w:pPr>
            <w:r w:rsidRPr="00862824">
              <w:rPr>
                <w:rFonts w:ascii="Times New Roman" w:hAnsi="Times New Roman" w:cs="Times New Roman"/>
              </w:rPr>
              <w:t>18.94</w:t>
            </w:r>
          </w:p>
        </w:tc>
        <w:tc>
          <w:tcPr>
            <w:tcW w:w="1492" w:type="dxa"/>
            <w:vAlign w:val="center"/>
          </w:tcPr>
          <w:p w14:paraId="47E6A1E3" w14:textId="7F5BAC4E" w:rsidR="00862824" w:rsidRPr="00862824" w:rsidRDefault="00862824" w:rsidP="00862824">
            <w:pPr>
              <w:jc w:val="right"/>
              <w:rPr>
                <w:rFonts w:ascii="Times New Roman" w:hAnsi="Times New Roman" w:cs="Times New Roman"/>
              </w:rPr>
            </w:pPr>
            <w:r w:rsidRPr="00862824">
              <w:rPr>
                <w:rFonts w:ascii="Times New Roman" w:hAnsi="Times New Roman" w:cs="Times New Roman"/>
              </w:rPr>
              <w:t>10,757.01</w:t>
            </w:r>
          </w:p>
        </w:tc>
      </w:tr>
      <w:tr w:rsidR="00862824" w14:paraId="6B3B700D" w14:textId="77777777" w:rsidTr="008A228B">
        <w:tc>
          <w:tcPr>
            <w:tcW w:w="1967" w:type="dxa"/>
            <w:vMerge/>
          </w:tcPr>
          <w:p w14:paraId="480D309F" w14:textId="77777777" w:rsidR="00862824" w:rsidRDefault="00862824" w:rsidP="00862824">
            <w:pPr>
              <w:rPr>
                <w:rFonts w:ascii="Times New Roman" w:hAnsi="Times New Roman" w:cs="Times New Roman"/>
              </w:rPr>
            </w:pPr>
          </w:p>
        </w:tc>
        <w:tc>
          <w:tcPr>
            <w:tcW w:w="1536" w:type="dxa"/>
            <w:vAlign w:val="center"/>
          </w:tcPr>
          <w:p w14:paraId="14AA3CFB" w14:textId="0204205F" w:rsidR="00862824" w:rsidRDefault="00862824" w:rsidP="00862824">
            <w:pPr>
              <w:jc w:val="both"/>
              <w:rPr>
                <w:rFonts w:ascii="Times New Roman" w:hAnsi="Times New Roman" w:cs="Times New Roman"/>
              </w:rPr>
            </w:pPr>
            <w:r>
              <w:rPr>
                <w:rFonts w:ascii="Times New Roman" w:hAnsi="Times New Roman" w:cs="Times New Roman"/>
              </w:rPr>
              <w:t>Unvaccinated</w:t>
            </w:r>
          </w:p>
        </w:tc>
        <w:tc>
          <w:tcPr>
            <w:tcW w:w="1189" w:type="dxa"/>
            <w:vAlign w:val="center"/>
          </w:tcPr>
          <w:p w14:paraId="3D0F10DD" w14:textId="1487C59C" w:rsidR="00862824" w:rsidRPr="00862824" w:rsidRDefault="00862824" w:rsidP="00862824">
            <w:pPr>
              <w:jc w:val="right"/>
              <w:rPr>
                <w:rFonts w:ascii="Times New Roman" w:hAnsi="Times New Roman" w:cs="Times New Roman"/>
              </w:rPr>
            </w:pPr>
            <w:r w:rsidRPr="00862824">
              <w:rPr>
                <w:rFonts w:ascii="Times New Roman" w:hAnsi="Times New Roman" w:cs="Times New Roman"/>
                <w:color w:val="000000"/>
                <w:sz w:val="22"/>
              </w:rPr>
              <w:t>609</w:t>
            </w:r>
          </w:p>
        </w:tc>
        <w:tc>
          <w:tcPr>
            <w:tcW w:w="1043" w:type="dxa"/>
            <w:vAlign w:val="center"/>
          </w:tcPr>
          <w:p w14:paraId="0606C49B" w14:textId="06893DE1" w:rsidR="00862824" w:rsidRPr="00862824" w:rsidRDefault="00862824" w:rsidP="00862824">
            <w:pPr>
              <w:jc w:val="right"/>
              <w:rPr>
                <w:rFonts w:ascii="Times New Roman" w:hAnsi="Times New Roman" w:cs="Times New Roman"/>
              </w:rPr>
            </w:pPr>
            <w:r w:rsidRPr="00862824">
              <w:rPr>
                <w:rFonts w:ascii="Times New Roman" w:hAnsi="Times New Roman" w:cs="Times New Roman"/>
              </w:rPr>
              <w:t>9.79</w:t>
            </w:r>
          </w:p>
        </w:tc>
        <w:tc>
          <w:tcPr>
            <w:tcW w:w="1043" w:type="dxa"/>
            <w:vAlign w:val="center"/>
          </w:tcPr>
          <w:p w14:paraId="4CB12B60" w14:textId="5A17926A" w:rsidR="00862824" w:rsidRPr="00862824" w:rsidRDefault="00862824" w:rsidP="00862824">
            <w:pPr>
              <w:jc w:val="right"/>
              <w:rPr>
                <w:rFonts w:ascii="Times New Roman" w:hAnsi="Times New Roman" w:cs="Times New Roman"/>
              </w:rPr>
            </w:pPr>
            <w:r w:rsidRPr="00862824">
              <w:rPr>
                <w:rFonts w:ascii="Times New Roman" w:hAnsi="Times New Roman" w:cs="Times New Roman"/>
              </w:rPr>
              <w:t>14.87</w:t>
            </w:r>
          </w:p>
        </w:tc>
        <w:tc>
          <w:tcPr>
            <w:tcW w:w="1096" w:type="dxa"/>
            <w:vAlign w:val="center"/>
          </w:tcPr>
          <w:p w14:paraId="43D9DD23" w14:textId="5558D6C1" w:rsidR="00862824" w:rsidRPr="00862824" w:rsidRDefault="00862824" w:rsidP="00862824">
            <w:pPr>
              <w:jc w:val="right"/>
              <w:rPr>
                <w:rFonts w:ascii="Times New Roman" w:hAnsi="Times New Roman" w:cs="Times New Roman"/>
              </w:rPr>
            </w:pPr>
            <w:r w:rsidRPr="00862824">
              <w:rPr>
                <w:rFonts w:ascii="Times New Roman" w:hAnsi="Times New Roman" w:cs="Times New Roman"/>
              </w:rPr>
              <w:t>20.16</w:t>
            </w:r>
          </w:p>
        </w:tc>
        <w:tc>
          <w:tcPr>
            <w:tcW w:w="1155" w:type="dxa"/>
            <w:vAlign w:val="center"/>
          </w:tcPr>
          <w:p w14:paraId="18056AB3" w14:textId="4C3399AE" w:rsidR="00862824" w:rsidRPr="00862824" w:rsidRDefault="00862824" w:rsidP="00862824">
            <w:pPr>
              <w:jc w:val="right"/>
              <w:rPr>
                <w:rFonts w:ascii="Times New Roman" w:hAnsi="Times New Roman" w:cs="Times New Roman"/>
              </w:rPr>
            </w:pPr>
            <w:r w:rsidRPr="00862824">
              <w:rPr>
                <w:rFonts w:ascii="Times New Roman" w:hAnsi="Times New Roman" w:cs="Times New Roman"/>
              </w:rPr>
              <w:t>16.40</w:t>
            </w:r>
          </w:p>
        </w:tc>
        <w:tc>
          <w:tcPr>
            <w:tcW w:w="1282" w:type="dxa"/>
            <w:vAlign w:val="center"/>
          </w:tcPr>
          <w:p w14:paraId="22DB067B" w14:textId="729B93CE" w:rsidR="00862824" w:rsidRPr="00862824" w:rsidRDefault="00862824" w:rsidP="00862824">
            <w:pPr>
              <w:jc w:val="right"/>
              <w:rPr>
                <w:rFonts w:ascii="Times New Roman" w:hAnsi="Times New Roman" w:cs="Times New Roman"/>
              </w:rPr>
            </w:pPr>
            <w:r w:rsidRPr="00862824">
              <w:rPr>
                <w:rFonts w:ascii="Times New Roman" w:hAnsi="Times New Roman" w:cs="Times New Roman"/>
              </w:rPr>
              <w:t>1.65</w:t>
            </w:r>
          </w:p>
        </w:tc>
        <w:tc>
          <w:tcPr>
            <w:tcW w:w="1329" w:type="dxa"/>
            <w:vAlign w:val="center"/>
          </w:tcPr>
          <w:p w14:paraId="47947207" w14:textId="55823FBE" w:rsidR="00862824" w:rsidRPr="00862824" w:rsidRDefault="00862824" w:rsidP="00862824">
            <w:pPr>
              <w:jc w:val="right"/>
              <w:rPr>
                <w:rFonts w:ascii="Times New Roman" w:hAnsi="Times New Roman" w:cs="Times New Roman"/>
              </w:rPr>
            </w:pPr>
            <w:r w:rsidRPr="00862824">
              <w:rPr>
                <w:rFonts w:ascii="Times New Roman" w:hAnsi="Times New Roman" w:cs="Times New Roman"/>
              </w:rPr>
              <w:t>208.33</w:t>
            </w:r>
          </w:p>
        </w:tc>
        <w:tc>
          <w:tcPr>
            <w:tcW w:w="1110" w:type="dxa"/>
            <w:vAlign w:val="center"/>
          </w:tcPr>
          <w:p w14:paraId="24E74C1D" w14:textId="7D016738" w:rsidR="00862824" w:rsidRPr="00862824" w:rsidRDefault="00862824" w:rsidP="00862824">
            <w:pPr>
              <w:jc w:val="right"/>
              <w:rPr>
                <w:rFonts w:ascii="Times New Roman" w:hAnsi="Times New Roman" w:cs="Times New Roman"/>
              </w:rPr>
            </w:pPr>
            <w:r w:rsidRPr="00862824">
              <w:rPr>
                <w:rFonts w:ascii="Times New Roman" w:hAnsi="Times New Roman" w:cs="Times New Roman"/>
              </w:rPr>
              <w:t>13.97</w:t>
            </w:r>
          </w:p>
        </w:tc>
        <w:tc>
          <w:tcPr>
            <w:tcW w:w="1492" w:type="dxa"/>
            <w:vAlign w:val="center"/>
          </w:tcPr>
          <w:p w14:paraId="585FB8A5" w14:textId="6E52F3B0" w:rsidR="00862824" w:rsidRPr="00862824" w:rsidRDefault="00862824" w:rsidP="00862824">
            <w:pPr>
              <w:jc w:val="right"/>
              <w:rPr>
                <w:rFonts w:ascii="Times New Roman" w:hAnsi="Times New Roman" w:cs="Times New Roman"/>
              </w:rPr>
            </w:pPr>
            <w:r w:rsidRPr="00862824">
              <w:rPr>
                <w:rFonts w:ascii="Times New Roman" w:hAnsi="Times New Roman" w:cs="Times New Roman"/>
              </w:rPr>
              <w:t>9,990.46</w:t>
            </w:r>
          </w:p>
        </w:tc>
      </w:tr>
      <w:tr w:rsidR="00862824" w14:paraId="2A36BE30" w14:textId="77777777" w:rsidTr="008A228B">
        <w:tc>
          <w:tcPr>
            <w:tcW w:w="1967" w:type="dxa"/>
            <w:vMerge w:val="restart"/>
            <w:tcBorders>
              <w:bottom w:val="single" w:sz="4" w:space="0" w:color="auto"/>
            </w:tcBorders>
          </w:tcPr>
          <w:p w14:paraId="624681F4" w14:textId="55228E79" w:rsidR="00862824" w:rsidRDefault="00862824" w:rsidP="00862824">
            <w:pPr>
              <w:rPr>
                <w:rFonts w:ascii="Times New Roman" w:hAnsi="Times New Roman" w:cs="Times New Roman"/>
              </w:rPr>
            </w:pPr>
            <w:r>
              <w:rPr>
                <w:rFonts w:ascii="Times New Roman" w:hAnsi="Times New Roman" w:cs="Times New Roman" w:hint="eastAsia"/>
              </w:rPr>
              <w:t>E</w:t>
            </w:r>
            <w:r>
              <w:rPr>
                <w:rFonts w:ascii="Times New Roman" w:hAnsi="Times New Roman" w:cs="Times New Roman"/>
              </w:rPr>
              <w:t>mergency room visit</w:t>
            </w:r>
          </w:p>
        </w:tc>
        <w:tc>
          <w:tcPr>
            <w:tcW w:w="1536" w:type="dxa"/>
            <w:vAlign w:val="center"/>
          </w:tcPr>
          <w:p w14:paraId="43DF6F4F" w14:textId="7168D47E" w:rsidR="00862824" w:rsidRDefault="00862824" w:rsidP="00862824">
            <w:pPr>
              <w:jc w:val="both"/>
              <w:rPr>
                <w:rFonts w:ascii="Times New Roman" w:hAnsi="Times New Roman" w:cs="Times New Roman"/>
              </w:rPr>
            </w:pPr>
            <w:r>
              <w:rPr>
                <w:rFonts w:ascii="Times New Roman" w:hAnsi="Times New Roman" w:cs="Times New Roman"/>
              </w:rPr>
              <w:t>Vaccinated</w:t>
            </w:r>
          </w:p>
        </w:tc>
        <w:tc>
          <w:tcPr>
            <w:tcW w:w="1189" w:type="dxa"/>
            <w:vAlign w:val="center"/>
          </w:tcPr>
          <w:p w14:paraId="45F468BF" w14:textId="5C1DFD5A" w:rsidR="00862824" w:rsidRPr="00862824" w:rsidRDefault="00862824" w:rsidP="00862824">
            <w:pPr>
              <w:jc w:val="right"/>
              <w:rPr>
                <w:rFonts w:ascii="Times New Roman" w:hAnsi="Times New Roman" w:cs="Times New Roman"/>
              </w:rPr>
            </w:pPr>
            <w:r w:rsidRPr="00862824">
              <w:rPr>
                <w:rFonts w:ascii="Times New Roman" w:hAnsi="Times New Roman" w:cs="Times New Roman"/>
                <w:color w:val="000000"/>
                <w:sz w:val="22"/>
              </w:rPr>
              <w:t>223</w:t>
            </w:r>
          </w:p>
        </w:tc>
        <w:tc>
          <w:tcPr>
            <w:tcW w:w="1043" w:type="dxa"/>
            <w:vAlign w:val="center"/>
          </w:tcPr>
          <w:p w14:paraId="4C6351EF" w14:textId="37AD2527" w:rsidR="00862824" w:rsidRPr="00862824" w:rsidRDefault="00862824" w:rsidP="00862824">
            <w:pPr>
              <w:jc w:val="right"/>
              <w:rPr>
                <w:rFonts w:ascii="Times New Roman" w:hAnsi="Times New Roman" w:cs="Times New Roman"/>
              </w:rPr>
            </w:pPr>
            <w:r w:rsidRPr="00862824">
              <w:rPr>
                <w:rFonts w:ascii="Times New Roman" w:hAnsi="Times New Roman" w:cs="Times New Roman"/>
              </w:rPr>
              <w:t>67.13</w:t>
            </w:r>
          </w:p>
        </w:tc>
        <w:tc>
          <w:tcPr>
            <w:tcW w:w="1043" w:type="dxa"/>
            <w:vAlign w:val="center"/>
          </w:tcPr>
          <w:p w14:paraId="194B22E8" w14:textId="08771539" w:rsidR="00862824" w:rsidRPr="00862824" w:rsidRDefault="00862824" w:rsidP="00862824">
            <w:pPr>
              <w:jc w:val="right"/>
              <w:rPr>
                <w:rFonts w:ascii="Times New Roman" w:hAnsi="Times New Roman" w:cs="Times New Roman"/>
              </w:rPr>
            </w:pPr>
            <w:r w:rsidRPr="00862824">
              <w:rPr>
                <w:rFonts w:ascii="Times New Roman" w:hAnsi="Times New Roman" w:cs="Times New Roman"/>
              </w:rPr>
              <w:t>107.24</w:t>
            </w:r>
          </w:p>
        </w:tc>
        <w:tc>
          <w:tcPr>
            <w:tcW w:w="1096" w:type="dxa"/>
            <w:vAlign w:val="center"/>
          </w:tcPr>
          <w:p w14:paraId="7286D307" w14:textId="5B75ED31" w:rsidR="00862824" w:rsidRPr="00862824" w:rsidRDefault="00862824" w:rsidP="00862824">
            <w:pPr>
              <w:jc w:val="right"/>
              <w:rPr>
                <w:rFonts w:ascii="Times New Roman" w:hAnsi="Times New Roman" w:cs="Times New Roman"/>
              </w:rPr>
            </w:pPr>
            <w:r w:rsidRPr="00862824">
              <w:rPr>
                <w:rFonts w:ascii="Times New Roman" w:hAnsi="Times New Roman" w:cs="Times New Roman"/>
              </w:rPr>
              <w:t>155.83</w:t>
            </w:r>
          </w:p>
        </w:tc>
        <w:tc>
          <w:tcPr>
            <w:tcW w:w="1155" w:type="dxa"/>
            <w:vAlign w:val="center"/>
          </w:tcPr>
          <w:p w14:paraId="395AAEF3" w14:textId="56196790" w:rsidR="00862824" w:rsidRPr="00862824" w:rsidRDefault="00862824" w:rsidP="00862824">
            <w:pPr>
              <w:jc w:val="right"/>
              <w:rPr>
                <w:rFonts w:ascii="Times New Roman" w:hAnsi="Times New Roman" w:cs="Times New Roman"/>
              </w:rPr>
            </w:pPr>
            <w:r w:rsidRPr="00862824">
              <w:rPr>
                <w:rFonts w:ascii="Times New Roman" w:hAnsi="Times New Roman" w:cs="Times New Roman"/>
              </w:rPr>
              <w:t>132.99</w:t>
            </w:r>
          </w:p>
        </w:tc>
        <w:tc>
          <w:tcPr>
            <w:tcW w:w="1282" w:type="dxa"/>
            <w:vAlign w:val="center"/>
          </w:tcPr>
          <w:p w14:paraId="66F68069" w14:textId="27A6D555" w:rsidR="00862824" w:rsidRPr="00862824" w:rsidRDefault="00862824" w:rsidP="00862824">
            <w:pPr>
              <w:jc w:val="right"/>
              <w:rPr>
                <w:rFonts w:ascii="Times New Roman" w:hAnsi="Times New Roman" w:cs="Times New Roman"/>
              </w:rPr>
            </w:pPr>
            <w:r w:rsidRPr="00862824">
              <w:rPr>
                <w:rFonts w:ascii="Times New Roman" w:hAnsi="Times New Roman" w:cs="Times New Roman"/>
              </w:rPr>
              <w:t>20.10</w:t>
            </w:r>
          </w:p>
        </w:tc>
        <w:tc>
          <w:tcPr>
            <w:tcW w:w="1329" w:type="dxa"/>
            <w:vAlign w:val="center"/>
          </w:tcPr>
          <w:p w14:paraId="19A917B6" w14:textId="4652E56F" w:rsidR="00862824" w:rsidRPr="00862824" w:rsidRDefault="00862824" w:rsidP="00862824">
            <w:pPr>
              <w:jc w:val="right"/>
              <w:rPr>
                <w:rFonts w:ascii="Times New Roman" w:hAnsi="Times New Roman" w:cs="Times New Roman"/>
              </w:rPr>
            </w:pPr>
            <w:r w:rsidRPr="00862824">
              <w:rPr>
                <w:rFonts w:ascii="Times New Roman" w:hAnsi="Times New Roman" w:cs="Times New Roman"/>
              </w:rPr>
              <w:t>693.01</w:t>
            </w:r>
          </w:p>
        </w:tc>
        <w:tc>
          <w:tcPr>
            <w:tcW w:w="1110" w:type="dxa"/>
            <w:vAlign w:val="center"/>
          </w:tcPr>
          <w:p w14:paraId="06FF533F" w14:textId="75FC6393" w:rsidR="00862824" w:rsidRPr="00862824" w:rsidRDefault="00862824" w:rsidP="00862824">
            <w:pPr>
              <w:jc w:val="right"/>
              <w:rPr>
                <w:rFonts w:ascii="Times New Roman" w:hAnsi="Times New Roman" w:cs="Times New Roman"/>
              </w:rPr>
            </w:pPr>
            <w:r w:rsidRPr="00862824">
              <w:rPr>
                <w:rFonts w:ascii="Times New Roman" w:hAnsi="Times New Roman" w:cs="Times New Roman"/>
              </w:rPr>
              <w:t>105.56</w:t>
            </w:r>
          </w:p>
        </w:tc>
        <w:tc>
          <w:tcPr>
            <w:tcW w:w="1492" w:type="dxa"/>
            <w:vAlign w:val="center"/>
          </w:tcPr>
          <w:p w14:paraId="0C295F39" w14:textId="102B75CD" w:rsidR="00862824" w:rsidRPr="00862824" w:rsidRDefault="00862824" w:rsidP="00862824">
            <w:pPr>
              <w:jc w:val="right"/>
              <w:rPr>
                <w:rFonts w:ascii="Times New Roman" w:hAnsi="Times New Roman" w:cs="Times New Roman"/>
              </w:rPr>
            </w:pPr>
            <w:r w:rsidRPr="00862824">
              <w:rPr>
                <w:rFonts w:ascii="Times New Roman" w:hAnsi="Times New Roman" w:cs="Times New Roman"/>
              </w:rPr>
              <w:t>29,656.61</w:t>
            </w:r>
          </w:p>
        </w:tc>
      </w:tr>
      <w:tr w:rsidR="00862824" w14:paraId="61514DD0" w14:textId="77777777" w:rsidTr="008A228B">
        <w:tc>
          <w:tcPr>
            <w:tcW w:w="1967" w:type="dxa"/>
            <w:vMerge/>
            <w:tcBorders>
              <w:bottom w:val="single" w:sz="4" w:space="0" w:color="auto"/>
            </w:tcBorders>
          </w:tcPr>
          <w:p w14:paraId="28DED1DF" w14:textId="77777777" w:rsidR="00862824" w:rsidRDefault="00862824" w:rsidP="00862824">
            <w:pPr>
              <w:rPr>
                <w:rFonts w:ascii="Times New Roman" w:hAnsi="Times New Roman" w:cs="Times New Roman"/>
              </w:rPr>
            </w:pPr>
          </w:p>
        </w:tc>
        <w:tc>
          <w:tcPr>
            <w:tcW w:w="1536" w:type="dxa"/>
            <w:tcBorders>
              <w:bottom w:val="single" w:sz="4" w:space="0" w:color="auto"/>
            </w:tcBorders>
            <w:vAlign w:val="center"/>
          </w:tcPr>
          <w:p w14:paraId="072620EC" w14:textId="5DACDBEF" w:rsidR="00862824" w:rsidRDefault="00862824" w:rsidP="00862824">
            <w:pPr>
              <w:jc w:val="both"/>
              <w:rPr>
                <w:rFonts w:ascii="Times New Roman" w:hAnsi="Times New Roman" w:cs="Times New Roman"/>
              </w:rPr>
            </w:pPr>
            <w:r>
              <w:rPr>
                <w:rFonts w:ascii="Times New Roman" w:hAnsi="Times New Roman" w:cs="Times New Roman"/>
              </w:rPr>
              <w:t>Unvaccinated</w:t>
            </w:r>
          </w:p>
        </w:tc>
        <w:tc>
          <w:tcPr>
            <w:tcW w:w="1189" w:type="dxa"/>
            <w:tcBorders>
              <w:bottom w:val="single" w:sz="4" w:space="0" w:color="auto"/>
            </w:tcBorders>
            <w:vAlign w:val="center"/>
          </w:tcPr>
          <w:p w14:paraId="5CC9BE19" w14:textId="058D3FD7" w:rsidR="00862824" w:rsidRPr="00862824" w:rsidRDefault="00862824" w:rsidP="00862824">
            <w:pPr>
              <w:jc w:val="right"/>
              <w:rPr>
                <w:rFonts w:ascii="Times New Roman" w:hAnsi="Times New Roman" w:cs="Times New Roman"/>
              </w:rPr>
            </w:pPr>
            <w:r w:rsidRPr="00862824">
              <w:rPr>
                <w:rFonts w:ascii="Times New Roman" w:hAnsi="Times New Roman" w:cs="Times New Roman"/>
                <w:color w:val="000000"/>
                <w:sz w:val="22"/>
              </w:rPr>
              <w:t>245</w:t>
            </w:r>
          </w:p>
        </w:tc>
        <w:tc>
          <w:tcPr>
            <w:tcW w:w="1043" w:type="dxa"/>
            <w:tcBorders>
              <w:bottom w:val="single" w:sz="4" w:space="0" w:color="auto"/>
            </w:tcBorders>
            <w:vAlign w:val="center"/>
          </w:tcPr>
          <w:p w14:paraId="428EA00C" w14:textId="7538BF11" w:rsidR="00862824" w:rsidRPr="00862824" w:rsidRDefault="00862824" w:rsidP="00862824">
            <w:pPr>
              <w:jc w:val="right"/>
              <w:rPr>
                <w:rFonts w:ascii="Times New Roman" w:hAnsi="Times New Roman" w:cs="Times New Roman"/>
              </w:rPr>
            </w:pPr>
            <w:r w:rsidRPr="00862824">
              <w:rPr>
                <w:rFonts w:ascii="Times New Roman" w:hAnsi="Times New Roman" w:cs="Times New Roman"/>
              </w:rPr>
              <w:t>56.42</w:t>
            </w:r>
          </w:p>
        </w:tc>
        <w:tc>
          <w:tcPr>
            <w:tcW w:w="1043" w:type="dxa"/>
            <w:tcBorders>
              <w:bottom w:val="single" w:sz="4" w:space="0" w:color="auto"/>
            </w:tcBorders>
            <w:vAlign w:val="center"/>
          </w:tcPr>
          <w:p w14:paraId="749EB377" w14:textId="1D06F706" w:rsidR="00862824" w:rsidRPr="00862824" w:rsidRDefault="00862824" w:rsidP="00862824">
            <w:pPr>
              <w:jc w:val="right"/>
              <w:rPr>
                <w:rFonts w:ascii="Times New Roman" w:hAnsi="Times New Roman" w:cs="Times New Roman"/>
              </w:rPr>
            </w:pPr>
            <w:r w:rsidRPr="00862824">
              <w:rPr>
                <w:rFonts w:ascii="Times New Roman" w:hAnsi="Times New Roman" w:cs="Times New Roman"/>
              </w:rPr>
              <w:t>96.33</w:t>
            </w:r>
          </w:p>
        </w:tc>
        <w:tc>
          <w:tcPr>
            <w:tcW w:w="1096" w:type="dxa"/>
            <w:tcBorders>
              <w:bottom w:val="single" w:sz="4" w:space="0" w:color="auto"/>
            </w:tcBorders>
            <w:vAlign w:val="center"/>
          </w:tcPr>
          <w:p w14:paraId="0757C489" w14:textId="2F3F60CC" w:rsidR="00862824" w:rsidRPr="00862824" w:rsidRDefault="00862824" w:rsidP="00862824">
            <w:pPr>
              <w:jc w:val="right"/>
              <w:rPr>
                <w:rFonts w:ascii="Times New Roman" w:hAnsi="Times New Roman" w:cs="Times New Roman"/>
              </w:rPr>
            </w:pPr>
            <w:r w:rsidRPr="00862824">
              <w:rPr>
                <w:rFonts w:ascii="Times New Roman" w:hAnsi="Times New Roman" w:cs="Times New Roman"/>
              </w:rPr>
              <w:t>132.57</w:t>
            </w:r>
          </w:p>
        </w:tc>
        <w:tc>
          <w:tcPr>
            <w:tcW w:w="1155" w:type="dxa"/>
            <w:tcBorders>
              <w:bottom w:val="single" w:sz="4" w:space="0" w:color="auto"/>
            </w:tcBorders>
            <w:vAlign w:val="center"/>
          </w:tcPr>
          <w:p w14:paraId="4D1B6940" w14:textId="2D712DC1" w:rsidR="00862824" w:rsidRPr="00862824" w:rsidRDefault="00862824" w:rsidP="00862824">
            <w:pPr>
              <w:jc w:val="right"/>
              <w:rPr>
                <w:rFonts w:ascii="Times New Roman" w:hAnsi="Times New Roman" w:cs="Times New Roman"/>
              </w:rPr>
            </w:pPr>
            <w:r w:rsidRPr="00862824">
              <w:rPr>
                <w:rFonts w:ascii="Times New Roman" w:hAnsi="Times New Roman" w:cs="Times New Roman"/>
              </w:rPr>
              <w:t>112.46</w:t>
            </w:r>
          </w:p>
        </w:tc>
        <w:tc>
          <w:tcPr>
            <w:tcW w:w="1282" w:type="dxa"/>
            <w:tcBorders>
              <w:bottom w:val="single" w:sz="4" w:space="0" w:color="auto"/>
            </w:tcBorders>
            <w:vAlign w:val="center"/>
          </w:tcPr>
          <w:p w14:paraId="2FA19FE8" w14:textId="69F50F11" w:rsidR="00862824" w:rsidRPr="00862824" w:rsidRDefault="00862824" w:rsidP="00862824">
            <w:pPr>
              <w:jc w:val="right"/>
              <w:rPr>
                <w:rFonts w:ascii="Times New Roman" w:hAnsi="Times New Roman" w:cs="Times New Roman"/>
              </w:rPr>
            </w:pPr>
            <w:r w:rsidRPr="00862824">
              <w:rPr>
                <w:rFonts w:ascii="Times New Roman" w:hAnsi="Times New Roman" w:cs="Times New Roman"/>
              </w:rPr>
              <w:t>22.77</w:t>
            </w:r>
          </w:p>
        </w:tc>
        <w:tc>
          <w:tcPr>
            <w:tcW w:w="1329" w:type="dxa"/>
            <w:tcBorders>
              <w:bottom w:val="single" w:sz="4" w:space="0" w:color="auto"/>
            </w:tcBorders>
            <w:vAlign w:val="center"/>
          </w:tcPr>
          <w:p w14:paraId="66805115" w14:textId="794FE3BA" w:rsidR="00862824" w:rsidRPr="00862824" w:rsidRDefault="00862824" w:rsidP="00862824">
            <w:pPr>
              <w:jc w:val="right"/>
              <w:rPr>
                <w:rFonts w:ascii="Times New Roman" w:hAnsi="Times New Roman" w:cs="Times New Roman"/>
              </w:rPr>
            </w:pPr>
            <w:r w:rsidRPr="00862824">
              <w:rPr>
                <w:rFonts w:ascii="Times New Roman" w:hAnsi="Times New Roman" w:cs="Times New Roman"/>
              </w:rPr>
              <w:t>427.53</w:t>
            </w:r>
          </w:p>
        </w:tc>
        <w:tc>
          <w:tcPr>
            <w:tcW w:w="1110" w:type="dxa"/>
            <w:tcBorders>
              <w:bottom w:val="single" w:sz="4" w:space="0" w:color="auto"/>
            </w:tcBorders>
            <w:vAlign w:val="center"/>
          </w:tcPr>
          <w:p w14:paraId="63B38F9C" w14:textId="6E84FE01" w:rsidR="00862824" w:rsidRPr="00862824" w:rsidRDefault="00862824" w:rsidP="00862824">
            <w:pPr>
              <w:jc w:val="right"/>
              <w:rPr>
                <w:rFonts w:ascii="Times New Roman" w:hAnsi="Times New Roman" w:cs="Times New Roman"/>
              </w:rPr>
            </w:pPr>
            <w:r w:rsidRPr="00862824">
              <w:rPr>
                <w:rFonts w:ascii="Times New Roman" w:hAnsi="Times New Roman" w:cs="Times New Roman"/>
              </w:rPr>
              <w:t>76.67</w:t>
            </w:r>
          </w:p>
        </w:tc>
        <w:tc>
          <w:tcPr>
            <w:tcW w:w="1492" w:type="dxa"/>
            <w:tcBorders>
              <w:bottom w:val="single" w:sz="4" w:space="0" w:color="auto"/>
            </w:tcBorders>
            <w:vAlign w:val="center"/>
          </w:tcPr>
          <w:p w14:paraId="7A992C9C" w14:textId="59DD0C3D" w:rsidR="00862824" w:rsidRPr="00862824" w:rsidRDefault="00862824" w:rsidP="00862824">
            <w:pPr>
              <w:jc w:val="right"/>
              <w:rPr>
                <w:rFonts w:ascii="Times New Roman" w:hAnsi="Times New Roman" w:cs="Times New Roman"/>
              </w:rPr>
            </w:pPr>
            <w:r w:rsidRPr="00862824">
              <w:rPr>
                <w:rFonts w:ascii="Times New Roman" w:hAnsi="Times New Roman" w:cs="Times New Roman"/>
              </w:rPr>
              <w:t>27,551.75</w:t>
            </w:r>
          </w:p>
        </w:tc>
      </w:tr>
    </w:tbl>
    <w:p w14:paraId="3D0B2235" w14:textId="77777777" w:rsidR="00C4304B" w:rsidRDefault="00C4304B" w:rsidP="00DF388F">
      <w:pPr>
        <w:rPr>
          <w:rFonts w:ascii="Times New Roman" w:hAnsi="Times New Roman" w:cs="Times New Roman"/>
        </w:rPr>
        <w:sectPr w:rsidR="00C4304B" w:rsidSect="00DF1265">
          <w:pgSz w:w="16838" w:h="11906" w:orient="landscape"/>
          <w:pgMar w:top="1440" w:right="1440" w:bottom="1440" w:left="1440" w:header="851" w:footer="992" w:gutter="0"/>
          <w:cols w:space="425"/>
          <w:docGrid w:type="lines" w:linePitch="360"/>
        </w:sectPr>
      </w:pPr>
    </w:p>
    <w:p w14:paraId="6ADC916D" w14:textId="300080E1" w:rsidR="00D17827" w:rsidRDefault="00C4304B" w:rsidP="00D17827">
      <w:pPr>
        <w:rPr>
          <w:rFonts w:ascii="Times New Roman" w:hAnsi="Times New Roman" w:cs="Times New Roman"/>
        </w:rPr>
      </w:pPr>
      <w:r w:rsidRPr="00670A35">
        <w:rPr>
          <w:rFonts w:ascii="Times New Roman" w:hAnsi="Times New Roman" w:cs="Times New Roman"/>
          <w:highlight w:val="yellow"/>
        </w:rPr>
        <w:lastRenderedPageBreak/>
        <w:t>Fig</w:t>
      </w:r>
      <w:r w:rsidR="00CF59AA" w:rsidRPr="00670A35">
        <w:rPr>
          <w:rFonts w:ascii="Times New Roman" w:hAnsi="Times New Roman" w:cs="Times New Roman"/>
          <w:highlight w:val="yellow"/>
        </w:rPr>
        <w:t>.</w:t>
      </w:r>
      <w:r w:rsidRPr="00670A35">
        <w:rPr>
          <w:rFonts w:ascii="Times New Roman" w:hAnsi="Times New Roman" w:cs="Times New Roman"/>
          <w:highlight w:val="yellow"/>
        </w:rPr>
        <w:t xml:space="preserve"> </w:t>
      </w:r>
      <w:r w:rsidR="00CF59AA">
        <w:rPr>
          <w:rFonts w:ascii="Times New Roman" w:hAnsi="Times New Roman" w:cs="Times New Roman"/>
          <w:highlight w:val="yellow"/>
        </w:rPr>
        <w:t>S</w:t>
      </w:r>
      <w:r w:rsidRPr="00670A35">
        <w:rPr>
          <w:rFonts w:ascii="Times New Roman" w:hAnsi="Times New Roman" w:cs="Times New Roman"/>
          <w:highlight w:val="yellow"/>
        </w:rPr>
        <w:t>1.</w:t>
      </w:r>
      <w:r>
        <w:rPr>
          <w:rFonts w:ascii="Times New Roman" w:hAnsi="Times New Roman" w:cs="Times New Roman"/>
        </w:rPr>
        <w:t xml:space="preserve"> </w:t>
      </w:r>
      <w:r w:rsidR="00D17827" w:rsidRPr="00545500">
        <w:rPr>
          <w:rFonts w:ascii="Times New Roman" w:hAnsi="Times New Roman" w:cs="Times New Roman"/>
        </w:rPr>
        <w:t>Study scheme of sequential trial approach</w:t>
      </w:r>
      <w:r w:rsidR="00D17827">
        <w:rPr>
          <w:rFonts w:ascii="Times New Roman" w:hAnsi="Times New Roman" w:cs="Times New Roman"/>
        </w:rPr>
        <w:t xml:space="preserve"> </w:t>
      </w:r>
    </w:p>
    <w:p w14:paraId="2AC3ED26" w14:textId="77777777" w:rsidR="00D17827" w:rsidRDefault="00D17827" w:rsidP="00D17827">
      <w:pPr>
        <w:rPr>
          <w:rFonts w:ascii="Times New Roman" w:hAnsi="Times New Roman" w:cs="Times New Roman"/>
        </w:rPr>
      </w:pPr>
      <w:r w:rsidRPr="00C071AA">
        <w:rPr>
          <w:rFonts w:ascii="Times New Roman" w:hAnsi="Times New Roman" w:cs="Times New Roman"/>
          <w:noProof/>
        </w:rPr>
        <w:drawing>
          <wp:inline distT="0" distB="0" distL="0" distR="0" wp14:anchorId="6407F16B" wp14:editId="1FC590D5">
            <wp:extent cx="6945549" cy="2852263"/>
            <wp:effectExtent l="0" t="0" r="1905" b="0"/>
            <wp:docPr id="195865847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434571" name=""/>
                    <pic:cNvPicPr/>
                  </pic:nvPicPr>
                  <pic:blipFill>
                    <a:blip r:embed="rId15"/>
                    <a:stretch>
                      <a:fillRect/>
                    </a:stretch>
                  </pic:blipFill>
                  <pic:spPr>
                    <a:xfrm>
                      <a:off x="0" y="0"/>
                      <a:ext cx="6990031" cy="2870530"/>
                    </a:xfrm>
                    <a:prstGeom prst="rect">
                      <a:avLst/>
                    </a:prstGeom>
                  </pic:spPr>
                </pic:pic>
              </a:graphicData>
            </a:graphic>
          </wp:inline>
        </w:drawing>
      </w:r>
    </w:p>
    <w:p w14:paraId="396D8985" w14:textId="77777777" w:rsidR="00D17827" w:rsidRDefault="00D17827" w:rsidP="00D17827">
      <w:pPr>
        <w:rPr>
          <w:rFonts w:ascii="Times New Roman" w:hAnsi="Times New Roman" w:cs="Times New Roman"/>
        </w:rPr>
      </w:pPr>
      <w:r w:rsidRPr="00284F64">
        <w:rPr>
          <w:rFonts w:ascii="Times New Roman" w:hAnsi="Times New Roman" w:cs="Times New Roman"/>
          <w:vertAlign w:val="superscript"/>
        </w:rPr>
        <w:t>*</w:t>
      </w:r>
      <w:r>
        <w:rPr>
          <w:rFonts w:ascii="Times New Roman" w:hAnsi="Times New Roman" w:cs="Times New Roman"/>
        </w:rPr>
        <w:t>T</w:t>
      </w:r>
      <w:r w:rsidRPr="00847826">
        <w:rPr>
          <w:rFonts w:ascii="Times New Roman" w:hAnsi="Times New Roman" w:cs="Times New Roman"/>
        </w:rPr>
        <w:t>he location (i.e., city/county) of a study subject was determined as follows: for vaccinated subjects, the location was the place where they received the influenza vaccine; for unvaccinated subjects, the location was the place of</w:t>
      </w:r>
      <w:r>
        <w:rPr>
          <w:rFonts w:ascii="Times New Roman" w:hAnsi="Times New Roman" w:cs="Times New Roman"/>
        </w:rPr>
        <w:t xml:space="preserve"> their</w:t>
      </w:r>
      <w:r w:rsidRPr="00847826">
        <w:rPr>
          <w:rFonts w:ascii="Times New Roman" w:hAnsi="Times New Roman" w:cs="Times New Roman"/>
        </w:rPr>
        <w:t xml:space="preserve"> residence </w:t>
      </w:r>
      <w:r>
        <w:rPr>
          <w:rFonts w:ascii="Times New Roman" w:hAnsi="Times New Roman" w:cs="Times New Roman"/>
        </w:rPr>
        <w:t xml:space="preserve">as </w:t>
      </w:r>
      <w:r w:rsidRPr="00847826">
        <w:rPr>
          <w:rFonts w:ascii="Times New Roman" w:hAnsi="Times New Roman" w:cs="Times New Roman"/>
        </w:rPr>
        <w:t>ascertained from the Registry for Beneficiary file in the N</w:t>
      </w:r>
      <w:r>
        <w:rPr>
          <w:rFonts w:ascii="Times New Roman" w:hAnsi="Times New Roman" w:cs="Times New Roman"/>
        </w:rPr>
        <w:t xml:space="preserve">ational </w:t>
      </w:r>
      <w:r w:rsidRPr="00847826">
        <w:rPr>
          <w:rFonts w:ascii="Times New Roman" w:hAnsi="Times New Roman" w:cs="Times New Roman"/>
        </w:rPr>
        <w:t>H</w:t>
      </w:r>
      <w:r>
        <w:rPr>
          <w:rFonts w:ascii="Times New Roman" w:hAnsi="Times New Roman" w:cs="Times New Roman"/>
        </w:rPr>
        <w:t xml:space="preserve">ealth </w:t>
      </w:r>
      <w:r w:rsidRPr="00847826">
        <w:rPr>
          <w:rFonts w:ascii="Times New Roman" w:hAnsi="Times New Roman" w:cs="Times New Roman"/>
        </w:rPr>
        <w:t>I</w:t>
      </w:r>
      <w:r>
        <w:rPr>
          <w:rFonts w:ascii="Times New Roman" w:hAnsi="Times New Roman" w:cs="Times New Roman"/>
        </w:rPr>
        <w:t xml:space="preserve">nsurance </w:t>
      </w:r>
      <w:r w:rsidRPr="00847826">
        <w:rPr>
          <w:rFonts w:ascii="Times New Roman" w:hAnsi="Times New Roman" w:cs="Times New Roman"/>
        </w:rPr>
        <w:t>R</w:t>
      </w:r>
      <w:r>
        <w:rPr>
          <w:rFonts w:ascii="Times New Roman" w:hAnsi="Times New Roman" w:cs="Times New Roman"/>
        </w:rPr>
        <w:t xml:space="preserve">esearch </w:t>
      </w:r>
      <w:r w:rsidRPr="00847826">
        <w:rPr>
          <w:rFonts w:ascii="Times New Roman" w:hAnsi="Times New Roman" w:cs="Times New Roman"/>
        </w:rPr>
        <w:t>D</w:t>
      </w:r>
      <w:r>
        <w:rPr>
          <w:rFonts w:ascii="Times New Roman" w:hAnsi="Times New Roman" w:cs="Times New Roman"/>
        </w:rPr>
        <w:t>atabase</w:t>
      </w:r>
      <w:r w:rsidRPr="00847826">
        <w:rPr>
          <w:rFonts w:ascii="Times New Roman" w:hAnsi="Times New Roman" w:cs="Times New Roman"/>
        </w:rPr>
        <w:t>.</w:t>
      </w:r>
    </w:p>
    <w:p w14:paraId="3A418E6E" w14:textId="77777777" w:rsidR="00D17827" w:rsidRPr="00C4304B" w:rsidRDefault="00D17827" w:rsidP="00D17827">
      <w:pPr>
        <w:rPr>
          <w:rFonts w:ascii="Times New Roman" w:hAnsi="Times New Roman" w:cs="Times New Roman"/>
        </w:rPr>
      </w:pPr>
      <w:r w:rsidRPr="00284F64">
        <w:rPr>
          <w:rFonts w:ascii="Times New Roman" w:hAnsi="Times New Roman" w:cs="Times New Roman"/>
          <w:vertAlign w:val="superscript"/>
        </w:rPr>
        <w:t>†</w:t>
      </w:r>
      <w:r w:rsidRPr="00847826">
        <w:rPr>
          <w:rFonts w:ascii="Times New Roman" w:hAnsi="Times New Roman" w:cs="Times New Roman"/>
        </w:rPr>
        <w:t xml:space="preserve">The </w:t>
      </w:r>
      <w:r>
        <w:rPr>
          <w:rFonts w:ascii="Times New Roman" w:hAnsi="Times New Roman" w:cs="Times New Roman"/>
        </w:rPr>
        <w:t>propensity score (PS)</w:t>
      </w:r>
      <w:r w:rsidRPr="00847826">
        <w:rPr>
          <w:rFonts w:ascii="Times New Roman" w:hAnsi="Times New Roman" w:cs="Times New Roman"/>
        </w:rPr>
        <w:t xml:space="preserve"> of receiving the influenza vaccine was conditioned on the baseline characteristics of each subject and calculated using a logistic regression analysis. The patient baseline characteristics included demographics (i.e., age, gender</w:t>
      </w:r>
      <w:r>
        <w:rPr>
          <w:rFonts w:ascii="Times New Roman" w:hAnsi="Times New Roman" w:cs="Times New Roman"/>
        </w:rPr>
        <w:t>)</w:t>
      </w:r>
      <w:r w:rsidRPr="00847826">
        <w:rPr>
          <w:rFonts w:ascii="Times New Roman" w:hAnsi="Times New Roman" w:cs="Times New Roman"/>
        </w:rPr>
        <w:t>, history</w:t>
      </w:r>
      <w:r>
        <w:rPr>
          <w:rFonts w:ascii="Times New Roman" w:hAnsi="Times New Roman" w:cs="Times New Roman"/>
        </w:rPr>
        <w:t xml:space="preserve"> of </w:t>
      </w:r>
      <w:r w:rsidRPr="00847826">
        <w:rPr>
          <w:rFonts w:ascii="Times New Roman" w:hAnsi="Times New Roman" w:cs="Times New Roman"/>
        </w:rPr>
        <w:t>influenza</w:t>
      </w:r>
      <w:r>
        <w:rPr>
          <w:rFonts w:ascii="Times New Roman" w:hAnsi="Times New Roman" w:cs="Times New Roman"/>
        </w:rPr>
        <w:t xml:space="preserve"> infection</w:t>
      </w:r>
      <w:r w:rsidRPr="00847826">
        <w:rPr>
          <w:rFonts w:ascii="Times New Roman" w:hAnsi="Times New Roman" w:cs="Times New Roman"/>
        </w:rPr>
        <w:t xml:space="preserve">, a series of comorbidities (e.g., </w:t>
      </w:r>
      <w:r>
        <w:rPr>
          <w:rFonts w:ascii="Times New Roman" w:hAnsi="Times New Roman" w:cs="Times New Roman"/>
        </w:rPr>
        <w:t xml:space="preserve">cardiovascular [CV] </w:t>
      </w:r>
      <w:r w:rsidRPr="00847826">
        <w:rPr>
          <w:rFonts w:ascii="Times New Roman" w:hAnsi="Times New Roman" w:cs="Times New Roman"/>
        </w:rPr>
        <w:t xml:space="preserve">and kidney diseases), exposure to CV and pulmonary medications, and a multimorbidity frailty category, all measured from the year before the index date. In addition, as suggested by clinical experts, monthly premium-based income at the index date and the history of </w:t>
      </w:r>
      <w:r>
        <w:rPr>
          <w:rFonts w:ascii="Times New Roman" w:hAnsi="Times New Roman" w:cs="Times New Roman"/>
        </w:rPr>
        <w:t xml:space="preserve">receipt of </w:t>
      </w:r>
      <w:r w:rsidRPr="00847826">
        <w:rPr>
          <w:rFonts w:ascii="Times New Roman" w:hAnsi="Times New Roman" w:cs="Times New Roman"/>
        </w:rPr>
        <w:t xml:space="preserve">government-funded medical examinations (i.e., the screening of oral, colorectal, cervical, and breast cancers and health examinations) within one year before the index date were measured as surrogate indicators for social-economic status and health-seeking behaviors, respectively, and </w:t>
      </w:r>
      <w:r>
        <w:rPr>
          <w:rFonts w:ascii="Times New Roman" w:hAnsi="Times New Roman" w:cs="Times New Roman"/>
        </w:rPr>
        <w:t>adjusted</w:t>
      </w:r>
      <w:r w:rsidRPr="00847826">
        <w:rPr>
          <w:rFonts w:ascii="Times New Roman" w:hAnsi="Times New Roman" w:cs="Times New Roman"/>
        </w:rPr>
        <w:t xml:space="preserve"> in the logistic regression analysis for PS estimation.</w:t>
      </w:r>
    </w:p>
    <w:p w14:paraId="07C0273E" w14:textId="77777777" w:rsidR="00847826" w:rsidRDefault="00847826" w:rsidP="00C4304B">
      <w:pPr>
        <w:rPr>
          <w:rFonts w:ascii="Times New Roman" w:hAnsi="Times New Roman" w:cs="Times New Roman"/>
        </w:rPr>
      </w:pPr>
    </w:p>
    <w:p w14:paraId="081BF196" w14:textId="77777777" w:rsidR="00E45C7F" w:rsidRDefault="00E45C7F" w:rsidP="00FD35E0">
      <w:pPr>
        <w:rPr>
          <w:rFonts w:ascii="Times New Roman" w:hAnsi="Times New Roman" w:cs="Times New Roman"/>
        </w:rPr>
        <w:sectPr w:rsidR="00E45C7F" w:rsidSect="00670A35">
          <w:pgSz w:w="16838" w:h="11906" w:orient="landscape"/>
          <w:pgMar w:top="1440" w:right="1440" w:bottom="1440" w:left="1440" w:header="851" w:footer="992" w:gutter="0"/>
          <w:cols w:space="425"/>
          <w:docGrid w:type="lines" w:linePitch="360"/>
        </w:sectPr>
      </w:pPr>
    </w:p>
    <w:p w14:paraId="6DF184B0" w14:textId="5FA5789B" w:rsidR="00D17827" w:rsidRDefault="00E45C7F" w:rsidP="00D17827">
      <w:pPr>
        <w:rPr>
          <w:rFonts w:ascii="Times New Roman" w:hAnsi="Times New Roman" w:cs="Times New Roman"/>
        </w:rPr>
      </w:pPr>
      <w:r w:rsidRPr="003763CE">
        <w:rPr>
          <w:rFonts w:ascii="Times New Roman" w:hAnsi="Times New Roman" w:cs="Times New Roman"/>
          <w:highlight w:val="yellow"/>
        </w:rPr>
        <w:lastRenderedPageBreak/>
        <w:t>F</w:t>
      </w:r>
      <w:r w:rsidRPr="005E1345">
        <w:rPr>
          <w:rFonts w:ascii="Times New Roman" w:hAnsi="Times New Roman" w:cs="Times New Roman"/>
          <w:highlight w:val="yellow"/>
        </w:rPr>
        <w:t>ig</w:t>
      </w:r>
      <w:r w:rsidR="00CF59AA">
        <w:rPr>
          <w:rFonts w:ascii="Times New Roman" w:hAnsi="Times New Roman" w:cs="Times New Roman"/>
          <w:highlight w:val="yellow"/>
        </w:rPr>
        <w:t>. S</w:t>
      </w:r>
      <w:r w:rsidRPr="005E1345">
        <w:rPr>
          <w:rFonts w:ascii="Times New Roman" w:hAnsi="Times New Roman" w:cs="Times New Roman"/>
          <w:highlight w:val="yellow"/>
        </w:rPr>
        <w:t>2.</w:t>
      </w:r>
      <w:r w:rsidRPr="00670A35">
        <w:rPr>
          <w:rFonts w:ascii="Times New Roman" w:hAnsi="Times New Roman" w:cs="Times New Roman"/>
        </w:rPr>
        <w:t xml:space="preserve"> </w:t>
      </w:r>
      <w:r w:rsidR="00D17827">
        <w:rPr>
          <w:rFonts w:ascii="Times New Roman" w:hAnsi="Times New Roman" w:cs="Times New Roman"/>
        </w:rPr>
        <w:t>Flowchart of cohort selection</w:t>
      </w:r>
    </w:p>
    <w:p w14:paraId="657C35A4" w14:textId="77777777" w:rsidR="00D17827" w:rsidRDefault="00D17827" w:rsidP="00D17827">
      <w:pPr>
        <w:rPr>
          <w:rFonts w:ascii="Times New Roman" w:hAnsi="Times New Roman" w:cs="Times New Roman"/>
        </w:rPr>
      </w:pPr>
      <w:r>
        <w:rPr>
          <w:rFonts w:ascii="Times New Roman" w:hAnsi="Times New Roman" w:cs="Times New Roman" w:hint="eastAsia"/>
          <w:noProof/>
        </w:rPr>
        <mc:AlternateContent>
          <mc:Choice Requires="wpg">
            <w:drawing>
              <wp:anchor distT="0" distB="0" distL="114300" distR="114300" simplePos="0" relativeHeight="251660288" behindDoc="0" locked="0" layoutInCell="1" allowOverlap="1" wp14:anchorId="2C536C6A" wp14:editId="1772D848">
                <wp:simplePos x="0" y="0"/>
                <wp:positionH relativeFrom="column">
                  <wp:posOffset>28575</wp:posOffset>
                </wp:positionH>
                <wp:positionV relativeFrom="paragraph">
                  <wp:posOffset>104775</wp:posOffset>
                </wp:positionV>
                <wp:extent cx="5686425" cy="5705475"/>
                <wp:effectExtent l="0" t="0" r="28575" b="28575"/>
                <wp:wrapNone/>
                <wp:docPr id="774428348" name="群組 774428348"/>
                <wp:cNvGraphicFramePr/>
                <a:graphic xmlns:a="http://schemas.openxmlformats.org/drawingml/2006/main">
                  <a:graphicData uri="http://schemas.microsoft.com/office/word/2010/wordprocessingGroup">
                    <wpg:wgp>
                      <wpg:cNvGrpSpPr/>
                      <wpg:grpSpPr>
                        <a:xfrm>
                          <a:off x="0" y="0"/>
                          <a:ext cx="5686425" cy="5705475"/>
                          <a:chOff x="0" y="0"/>
                          <a:chExt cx="5686425" cy="5705475"/>
                        </a:xfrm>
                      </wpg:grpSpPr>
                      <wps:wsp>
                        <wps:cNvPr id="113514794" name="矩形 113514794"/>
                        <wps:cNvSpPr/>
                        <wps:spPr>
                          <a:xfrm>
                            <a:off x="0" y="0"/>
                            <a:ext cx="4514850" cy="533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B98F1B" w14:textId="77777777" w:rsidR="00D17827" w:rsidRPr="004B10D1" w:rsidRDefault="00D17827" w:rsidP="00D17827">
                              <w:pPr>
                                <w:spacing w:line="240" w:lineRule="atLeast"/>
                                <w:jc w:val="center"/>
                                <w:rPr>
                                  <w:sz w:val="28"/>
                                </w:rPr>
                              </w:pPr>
                              <w:r w:rsidRPr="004B10D1">
                                <w:rPr>
                                  <w:rFonts w:ascii="Times New Roman" w:hAnsi="Times New Roman" w:cs="Times New Roman"/>
                                  <w:color w:val="0D0D0D" w:themeColor="text1" w:themeTint="F2"/>
                                  <w:szCs w:val="20"/>
                                </w:rPr>
                                <w:t>Individuals aged ≥ 65 years in Oct</w:t>
                              </w:r>
                              <w:r>
                                <w:rPr>
                                  <w:rFonts w:ascii="Times New Roman" w:hAnsi="Times New Roman" w:cs="Times New Roman"/>
                                  <w:color w:val="0D0D0D" w:themeColor="text1" w:themeTint="F2"/>
                                  <w:szCs w:val="20"/>
                                </w:rPr>
                                <w:t>ober</w:t>
                              </w:r>
                              <w:r w:rsidRPr="004B10D1">
                                <w:rPr>
                                  <w:rFonts w:ascii="Times New Roman" w:hAnsi="Times New Roman" w:cs="Times New Roman"/>
                                  <w:color w:val="0D0D0D" w:themeColor="text1" w:themeTint="F2"/>
                                  <w:szCs w:val="20"/>
                                </w:rPr>
                                <w:t xml:space="preserve"> 2018/Sept</w:t>
                              </w:r>
                              <w:r>
                                <w:rPr>
                                  <w:rFonts w:ascii="Times New Roman" w:hAnsi="Times New Roman" w:cs="Times New Roman"/>
                                  <w:color w:val="0D0D0D" w:themeColor="text1" w:themeTint="F2"/>
                                  <w:szCs w:val="20"/>
                                </w:rPr>
                                <w:t>ember</w:t>
                              </w:r>
                              <w:r w:rsidRPr="004B10D1">
                                <w:rPr>
                                  <w:rFonts w:ascii="Times New Roman" w:hAnsi="Times New Roman" w:cs="Times New Roman"/>
                                  <w:color w:val="0D0D0D" w:themeColor="text1" w:themeTint="F2"/>
                                  <w:szCs w:val="20"/>
                                </w:rPr>
                                <w:t xml:space="preserve"> 2019 influenza season identified from NHIRD (N=3,394,238)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07359052" name="直線接點 1607359052"/>
                        <wps:cNvCnPr/>
                        <wps:spPr>
                          <a:xfrm>
                            <a:off x="2105025" y="1085850"/>
                            <a:ext cx="3429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62905973" name="矩形 1262905973"/>
                        <wps:cNvSpPr/>
                        <wps:spPr>
                          <a:xfrm>
                            <a:off x="2457450" y="838200"/>
                            <a:ext cx="3228975" cy="26765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E340E9" w14:textId="77777777" w:rsidR="00D17827" w:rsidRDefault="00D17827" w:rsidP="00D17827">
                              <w:pPr>
                                <w:spacing w:line="240" w:lineRule="atLeast"/>
                                <w:rPr>
                                  <w:rFonts w:ascii="Times New Roman" w:hAnsi="Times New Roman" w:cs="Times New Roman"/>
                                  <w:color w:val="000000" w:themeColor="text1"/>
                                </w:rPr>
                              </w:pPr>
                              <w:r>
                                <w:rPr>
                                  <w:rFonts w:ascii="Times New Roman" w:hAnsi="Times New Roman" w:cs="Times New Roman"/>
                                  <w:color w:val="000000" w:themeColor="text1"/>
                                </w:rPr>
                                <w:t>Exclusion</w:t>
                              </w:r>
                              <w:r w:rsidRPr="003021FC">
                                <w:rPr>
                                  <w:rFonts w:ascii="Times New Roman" w:hAnsi="Times New Roman" w:cs="Times New Roman"/>
                                  <w:color w:val="000000" w:themeColor="text1"/>
                                  <w:vertAlign w:val="superscript"/>
                                </w:rPr>
                                <w:t>*</w:t>
                              </w:r>
                              <w:r>
                                <w:rPr>
                                  <w:rFonts w:ascii="Times New Roman" w:hAnsi="Times New Roman" w:cs="Times New Roman"/>
                                  <w:color w:val="000000" w:themeColor="text1"/>
                                </w:rPr>
                                <w:t xml:space="preserve"> of s</w:t>
                              </w:r>
                              <w:r w:rsidRPr="0026691F">
                                <w:rPr>
                                  <w:rFonts w:ascii="Times New Roman" w:hAnsi="Times New Roman" w:cs="Times New Roman"/>
                                  <w:color w:val="000000" w:themeColor="text1"/>
                                </w:rPr>
                                <w:t xml:space="preserve">ubjects </w:t>
                              </w:r>
                              <w:r>
                                <w:rPr>
                                  <w:rFonts w:ascii="Times New Roman" w:hAnsi="Times New Roman" w:cs="Times New Roman"/>
                                  <w:color w:val="000000" w:themeColor="text1"/>
                                </w:rPr>
                                <w:t>having any one of the following conditions in year before October 1, 2018 (N=253,818):</w:t>
                              </w:r>
                            </w:p>
                            <w:p w14:paraId="043DE970" w14:textId="77777777" w:rsidR="00D17827" w:rsidRDefault="00D17827" w:rsidP="00D17827">
                              <w:pPr>
                                <w:pStyle w:val="a8"/>
                                <w:keepNext w:val="0"/>
                                <w:keepLines w:val="0"/>
                                <w:widowControl/>
                                <w:numPr>
                                  <w:ilvl w:val="0"/>
                                  <w:numId w:val="3"/>
                                </w:numPr>
                                <w:spacing w:line="240" w:lineRule="atLeast"/>
                                <w:ind w:leftChars="0" w:left="601" w:hanging="482"/>
                                <w:rPr>
                                  <w:rFonts w:ascii="Times New Roman" w:hAnsi="Times New Roman" w:cs="Times New Roman"/>
                                  <w:color w:val="000000" w:themeColor="text1"/>
                                </w:rPr>
                              </w:pPr>
                              <w:r w:rsidRPr="0026691F">
                                <w:rPr>
                                  <w:rFonts w:ascii="Times New Roman" w:hAnsi="Times New Roman" w:cs="Times New Roman"/>
                                  <w:color w:val="000000" w:themeColor="text1"/>
                                </w:rPr>
                                <w:t>Guillain-</w:t>
                              </w:r>
                              <w:r w:rsidRPr="00F85C0F">
                                <w:t xml:space="preserve"> </w:t>
                              </w:r>
                              <w:r w:rsidRPr="00F85C0F">
                                <w:rPr>
                                  <w:rFonts w:ascii="Times New Roman" w:hAnsi="Times New Roman" w:cs="Times New Roman"/>
                                  <w:color w:val="000000" w:themeColor="text1"/>
                                </w:rPr>
                                <w:t>Barré</w:t>
                              </w:r>
                              <w:r w:rsidRPr="00F85C0F" w:rsidDel="00C67BE6">
                                <w:rPr>
                                  <w:rFonts w:ascii="Times New Roman" w:hAnsi="Times New Roman" w:cs="Times New Roman"/>
                                  <w:color w:val="000000" w:themeColor="text1"/>
                                </w:rPr>
                                <w:t xml:space="preserve"> </w:t>
                              </w:r>
                              <w:r>
                                <w:rPr>
                                  <w:rFonts w:ascii="Times New Roman" w:hAnsi="Times New Roman" w:cs="Times New Roman"/>
                                  <w:color w:val="000000" w:themeColor="text1"/>
                                </w:rPr>
                                <w:t>s</w:t>
                              </w:r>
                              <w:r w:rsidRPr="0026691F">
                                <w:rPr>
                                  <w:rFonts w:ascii="Times New Roman" w:hAnsi="Times New Roman" w:cs="Times New Roman"/>
                                  <w:color w:val="000000" w:themeColor="text1"/>
                                </w:rPr>
                                <w:t>yndrome</w:t>
                              </w:r>
                              <w:r>
                                <w:rPr>
                                  <w:rFonts w:ascii="Times New Roman" w:hAnsi="Times New Roman" w:cs="Times New Roman"/>
                                  <w:color w:val="000000" w:themeColor="text1"/>
                                </w:rPr>
                                <w:t xml:space="preserve"> (n=359)</w:t>
                              </w:r>
                            </w:p>
                            <w:p w14:paraId="56312968" w14:textId="77777777" w:rsidR="00D17827" w:rsidRDefault="00D17827" w:rsidP="00D17827">
                              <w:pPr>
                                <w:pStyle w:val="a8"/>
                                <w:keepNext w:val="0"/>
                                <w:keepLines w:val="0"/>
                                <w:widowControl/>
                                <w:numPr>
                                  <w:ilvl w:val="0"/>
                                  <w:numId w:val="3"/>
                                </w:numPr>
                                <w:spacing w:line="240" w:lineRule="atLeast"/>
                                <w:ind w:leftChars="0" w:left="601" w:hanging="482"/>
                                <w:rPr>
                                  <w:rFonts w:ascii="Times New Roman" w:hAnsi="Times New Roman" w:cs="Times New Roman"/>
                                  <w:color w:val="000000" w:themeColor="text1"/>
                                </w:rPr>
                              </w:pPr>
                              <w:r>
                                <w:rPr>
                                  <w:rFonts w:ascii="Times New Roman" w:hAnsi="Times New Roman" w:cs="Times New Roman"/>
                                  <w:color w:val="000000" w:themeColor="text1"/>
                                </w:rPr>
                                <w:t>Dementia (n=211,374)</w:t>
                              </w:r>
                            </w:p>
                            <w:p w14:paraId="370E4BB4" w14:textId="77777777" w:rsidR="00D17827" w:rsidRDefault="00D17827" w:rsidP="00D17827">
                              <w:pPr>
                                <w:pStyle w:val="a8"/>
                                <w:keepNext w:val="0"/>
                                <w:keepLines w:val="0"/>
                                <w:widowControl/>
                                <w:numPr>
                                  <w:ilvl w:val="0"/>
                                  <w:numId w:val="3"/>
                                </w:numPr>
                                <w:spacing w:line="240" w:lineRule="atLeast"/>
                                <w:ind w:leftChars="0" w:left="601" w:hanging="482"/>
                                <w:rPr>
                                  <w:rFonts w:ascii="Times New Roman" w:hAnsi="Times New Roman" w:cs="Times New Roman"/>
                                  <w:color w:val="000000" w:themeColor="text1"/>
                                </w:rPr>
                              </w:pPr>
                              <w:r>
                                <w:rPr>
                                  <w:rFonts w:ascii="Times New Roman" w:hAnsi="Times New Roman" w:cs="Times New Roman" w:hint="eastAsia"/>
                                  <w:color w:val="000000" w:themeColor="text1"/>
                                </w:rPr>
                                <w:t>T</w:t>
                              </w:r>
                              <w:r>
                                <w:rPr>
                                  <w:rFonts w:ascii="Times New Roman" w:hAnsi="Times New Roman" w:cs="Times New Roman"/>
                                  <w:color w:val="000000" w:themeColor="text1"/>
                                </w:rPr>
                                <w:t>hrombocytopenia (n=18,602)</w:t>
                              </w:r>
                            </w:p>
                            <w:p w14:paraId="3A7B18D3" w14:textId="77777777" w:rsidR="00D17827" w:rsidRDefault="00D17827" w:rsidP="00D17827">
                              <w:pPr>
                                <w:pStyle w:val="a8"/>
                                <w:keepNext w:val="0"/>
                                <w:keepLines w:val="0"/>
                                <w:widowControl/>
                                <w:numPr>
                                  <w:ilvl w:val="0"/>
                                  <w:numId w:val="3"/>
                                </w:numPr>
                                <w:spacing w:line="240" w:lineRule="atLeast"/>
                                <w:ind w:leftChars="0" w:left="601" w:hanging="482"/>
                                <w:rPr>
                                  <w:rFonts w:ascii="Times New Roman" w:hAnsi="Times New Roman" w:cs="Times New Roman"/>
                                  <w:color w:val="000000" w:themeColor="text1"/>
                                </w:rPr>
                              </w:pPr>
                              <w:r>
                                <w:rPr>
                                  <w:rFonts w:ascii="Times New Roman" w:hAnsi="Times New Roman" w:cs="Times New Roman" w:hint="eastAsia"/>
                                  <w:color w:val="000000" w:themeColor="text1"/>
                                </w:rPr>
                                <w:t>B</w:t>
                              </w:r>
                              <w:r>
                                <w:rPr>
                                  <w:rFonts w:ascii="Times New Roman" w:hAnsi="Times New Roman" w:cs="Times New Roman"/>
                                  <w:color w:val="000000" w:themeColor="text1"/>
                                </w:rPr>
                                <w:t>leeding disorder (n=3,354)</w:t>
                              </w:r>
                            </w:p>
                            <w:p w14:paraId="1F7427BA" w14:textId="77777777" w:rsidR="00D17827" w:rsidRDefault="00D17827" w:rsidP="00D17827">
                              <w:pPr>
                                <w:pStyle w:val="a8"/>
                                <w:keepNext w:val="0"/>
                                <w:keepLines w:val="0"/>
                                <w:widowControl/>
                                <w:numPr>
                                  <w:ilvl w:val="0"/>
                                  <w:numId w:val="3"/>
                                </w:numPr>
                                <w:spacing w:line="240" w:lineRule="atLeast"/>
                                <w:ind w:leftChars="0" w:left="601" w:hanging="482"/>
                                <w:rPr>
                                  <w:rFonts w:ascii="Times New Roman" w:hAnsi="Times New Roman" w:cs="Times New Roman"/>
                                  <w:color w:val="000000" w:themeColor="text1"/>
                                </w:rPr>
                              </w:pPr>
                              <w:r>
                                <w:rPr>
                                  <w:rFonts w:ascii="Times New Roman" w:hAnsi="Times New Roman" w:cs="Times New Roman"/>
                                  <w:color w:val="000000" w:themeColor="text1"/>
                                </w:rPr>
                                <w:t>Drug addiction (n=1,266)</w:t>
                              </w:r>
                            </w:p>
                            <w:p w14:paraId="4624D294" w14:textId="77777777" w:rsidR="00D17827" w:rsidRDefault="00D17827" w:rsidP="00D17827">
                              <w:pPr>
                                <w:pStyle w:val="a8"/>
                                <w:keepNext w:val="0"/>
                                <w:keepLines w:val="0"/>
                                <w:widowControl/>
                                <w:numPr>
                                  <w:ilvl w:val="0"/>
                                  <w:numId w:val="3"/>
                                </w:numPr>
                                <w:spacing w:line="240" w:lineRule="atLeast"/>
                                <w:ind w:leftChars="0" w:left="601" w:hanging="482"/>
                                <w:rPr>
                                  <w:rFonts w:ascii="Times New Roman" w:hAnsi="Times New Roman" w:cs="Times New Roman"/>
                                  <w:color w:val="000000" w:themeColor="text1"/>
                                </w:rPr>
                              </w:pPr>
                              <w:r>
                                <w:rPr>
                                  <w:rFonts w:ascii="Times New Roman" w:hAnsi="Times New Roman" w:cs="Times New Roman"/>
                                  <w:color w:val="000000" w:themeColor="text1"/>
                                </w:rPr>
                                <w:t>Alcohol abuse (n=11,400)</w:t>
                              </w:r>
                            </w:p>
                            <w:p w14:paraId="0DAF4099" w14:textId="77777777" w:rsidR="00D17827" w:rsidRPr="0026691F" w:rsidRDefault="00D17827" w:rsidP="00D17827">
                              <w:pPr>
                                <w:pStyle w:val="a8"/>
                                <w:keepNext w:val="0"/>
                                <w:keepLines w:val="0"/>
                                <w:widowControl/>
                                <w:numPr>
                                  <w:ilvl w:val="0"/>
                                  <w:numId w:val="3"/>
                                </w:numPr>
                                <w:spacing w:line="240" w:lineRule="atLeast"/>
                                <w:ind w:leftChars="0" w:left="601" w:hanging="482"/>
                                <w:rPr>
                                  <w:rFonts w:ascii="Times New Roman" w:hAnsi="Times New Roman" w:cs="Times New Roman"/>
                                  <w:color w:val="000000" w:themeColor="text1"/>
                                </w:rPr>
                              </w:pPr>
                              <w:r>
                                <w:rPr>
                                  <w:rFonts w:ascii="Times New Roman" w:hAnsi="Times New Roman" w:cs="Times New Roman"/>
                                  <w:color w:val="000000" w:themeColor="text1"/>
                                </w:rPr>
                                <w:t>Recent use of anticoagulants (within 21 days) before October 31, 2018 (n=13,646)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6519984" name="接點: 肘形 18"/>
                        <wps:cNvCnPr/>
                        <wps:spPr>
                          <a:xfrm rot="5400000">
                            <a:off x="-190500" y="1638300"/>
                            <a:ext cx="3376932" cy="1195388"/>
                          </a:xfrm>
                          <a:prstGeom prst="bentConnector3">
                            <a:avLst>
                              <a:gd name="adj1" fmla="val 89119"/>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94201079" name="接點: 肘形 19"/>
                        <wps:cNvCnPr/>
                        <wps:spPr>
                          <a:xfrm rot="16200000" flipH="1">
                            <a:off x="2266950" y="2914650"/>
                            <a:ext cx="833122" cy="1173800"/>
                          </a:xfrm>
                          <a:prstGeom prst="bentConnector3">
                            <a:avLst>
                              <a:gd name="adj1" fmla="val 55618"/>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48429619" name="矩形 1248429619"/>
                        <wps:cNvSpPr/>
                        <wps:spPr>
                          <a:xfrm>
                            <a:off x="76200" y="3933825"/>
                            <a:ext cx="1857600" cy="590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F02965" w14:textId="77777777" w:rsidR="00D17827" w:rsidRPr="004B262A" w:rsidRDefault="00D17827" w:rsidP="00D17827">
                              <w:pPr>
                                <w:spacing w:line="240" w:lineRule="atLeast"/>
                                <w:jc w:val="center"/>
                                <w:rPr>
                                  <w:rFonts w:ascii="Times New Roman" w:hAnsi="Times New Roman" w:cs="Times New Roman"/>
                                  <w:color w:val="000000" w:themeColor="text1"/>
                                </w:rPr>
                              </w:pPr>
                              <w:r w:rsidRPr="004B262A">
                                <w:rPr>
                                  <w:rFonts w:ascii="Times New Roman" w:hAnsi="Times New Roman" w:cs="Times New Roman"/>
                                  <w:color w:val="000000" w:themeColor="text1"/>
                                </w:rPr>
                                <w:t>Vaccinated subjects (</w:t>
                              </w:r>
                              <w:r>
                                <w:rPr>
                                  <w:rFonts w:ascii="Times New Roman" w:hAnsi="Times New Roman" w:cs="Times New Roman"/>
                                  <w:color w:val="000000" w:themeColor="text1"/>
                                </w:rPr>
                                <w:t>N</w:t>
                              </w:r>
                              <w:r w:rsidRPr="004B262A">
                                <w:rPr>
                                  <w:rFonts w:ascii="Times New Roman" w:hAnsi="Times New Roman" w:cs="Times New Roman"/>
                                  <w:color w:val="000000" w:themeColor="text1"/>
                                </w:rPr>
                                <w:t>=1,241,751)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30130197" name="矩形 1730130197"/>
                        <wps:cNvSpPr/>
                        <wps:spPr>
                          <a:xfrm>
                            <a:off x="2647950" y="3933825"/>
                            <a:ext cx="1857375" cy="5905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8C527A" w14:textId="77777777" w:rsidR="00D17827" w:rsidRPr="004B262A" w:rsidRDefault="00D17827" w:rsidP="00D17827">
                              <w:pPr>
                                <w:spacing w:line="240" w:lineRule="atLeast"/>
                                <w:jc w:val="center"/>
                                <w:rPr>
                                  <w:rFonts w:ascii="Times New Roman" w:hAnsi="Times New Roman" w:cs="Times New Roman"/>
                                  <w:color w:val="000000" w:themeColor="text1"/>
                                </w:rPr>
                              </w:pPr>
                              <w:r w:rsidRPr="004B262A">
                                <w:rPr>
                                  <w:rFonts w:ascii="Times New Roman" w:hAnsi="Times New Roman" w:cs="Times New Roman"/>
                                  <w:color w:val="000000" w:themeColor="text1"/>
                                </w:rPr>
                                <w:t>Unvaccinated subjects (</w:t>
                              </w:r>
                              <w:r>
                                <w:rPr>
                                  <w:rFonts w:ascii="Times New Roman" w:hAnsi="Times New Roman" w:cs="Times New Roman"/>
                                  <w:color w:val="000000" w:themeColor="text1"/>
                                </w:rPr>
                                <w:t>N</w:t>
                              </w:r>
                              <w:r w:rsidRPr="004B262A">
                                <w:rPr>
                                  <w:rFonts w:ascii="Times New Roman" w:hAnsi="Times New Roman" w:cs="Times New Roman"/>
                                  <w:color w:val="000000" w:themeColor="text1"/>
                                </w:rPr>
                                <w:t>=1,898,669)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0335507" name="接點: 肘形 22"/>
                        <wps:cNvCnPr/>
                        <wps:spPr>
                          <a:xfrm rot="16200000" flipH="1">
                            <a:off x="1238250" y="4171950"/>
                            <a:ext cx="528640" cy="1233489"/>
                          </a:xfrm>
                          <a:prstGeom prst="bentConnector3">
                            <a:avLst>
                              <a:gd name="adj1" fmla="val 37368"/>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22520201" name="接點: 肘形 23"/>
                        <wps:cNvCnPr/>
                        <wps:spPr>
                          <a:xfrm rot="5400000">
                            <a:off x="2447925" y="4210050"/>
                            <a:ext cx="514350" cy="1162050"/>
                          </a:xfrm>
                          <a:prstGeom prst="bentConnector3">
                            <a:avLst>
                              <a:gd name="adj1" fmla="val 37368"/>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118219284" name="矩形 2118219284"/>
                        <wps:cNvSpPr/>
                        <wps:spPr>
                          <a:xfrm>
                            <a:off x="38100" y="5048250"/>
                            <a:ext cx="4514850" cy="657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608D65" w14:textId="77777777" w:rsidR="00D17827" w:rsidRPr="004B10D1" w:rsidRDefault="00D17827" w:rsidP="00D17827">
                              <w:pPr>
                                <w:spacing w:line="240" w:lineRule="atLeast"/>
                                <w:jc w:val="center"/>
                                <w:rPr>
                                  <w:rFonts w:ascii="Times New Roman" w:hAnsi="Times New Roman" w:cs="Times New Roman"/>
                                  <w:color w:val="0D0D0D" w:themeColor="text1" w:themeTint="F2"/>
                                  <w:szCs w:val="20"/>
                                </w:rPr>
                              </w:pPr>
                              <w:r w:rsidRPr="004B10D1">
                                <w:rPr>
                                  <w:rFonts w:ascii="Times New Roman" w:hAnsi="Times New Roman" w:cs="Times New Roman"/>
                                  <w:color w:val="0D0D0D" w:themeColor="text1" w:themeTint="F2"/>
                                  <w:szCs w:val="20"/>
                                </w:rPr>
                                <w:t>Two-step propensity-score</w:t>
                              </w:r>
                              <w:r>
                                <w:rPr>
                                  <w:rFonts w:ascii="Times New Roman" w:hAnsi="Times New Roman" w:cs="Times New Roman"/>
                                  <w:color w:val="0D0D0D" w:themeColor="text1" w:themeTint="F2"/>
                                  <w:szCs w:val="20"/>
                                </w:rPr>
                                <w:t>-</w:t>
                              </w:r>
                              <w:r w:rsidRPr="004B10D1">
                                <w:rPr>
                                  <w:rFonts w:ascii="Times New Roman" w:hAnsi="Times New Roman" w:cs="Times New Roman"/>
                                  <w:color w:val="0D0D0D" w:themeColor="text1" w:themeTint="F2"/>
                                  <w:szCs w:val="20"/>
                                </w:rPr>
                                <w:t>matched</w:t>
                              </w:r>
                              <w:r w:rsidRPr="003021FC">
                                <w:rPr>
                                  <w:rFonts w:ascii="Times New Roman" w:hAnsi="Times New Roman" w:cs="Times New Roman"/>
                                  <w:color w:val="0D0D0D" w:themeColor="text1" w:themeTint="F2"/>
                                  <w:szCs w:val="20"/>
                                  <w:vertAlign w:val="superscript"/>
                                </w:rPr>
                                <w:t>†</w:t>
                              </w:r>
                              <w:r w:rsidRPr="004B10D1">
                                <w:rPr>
                                  <w:rFonts w:ascii="Times New Roman" w:hAnsi="Times New Roman" w:cs="Times New Roman"/>
                                  <w:color w:val="0D0D0D" w:themeColor="text1" w:themeTint="F2"/>
                                  <w:szCs w:val="20"/>
                                </w:rPr>
                                <w:t xml:space="preserve"> pairs of vaccinated and unvaccinated subjects (N=1,214,392)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C536C6A" id="群組 774428348" o:spid="_x0000_s1037" style="position:absolute;margin-left:2.25pt;margin-top:8.25pt;width:447.75pt;height:449.25pt;z-index:251660288" coordsize="56864,5705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J2eO8QUAAHwlAAAOAAAAZHJzL2Uyb0RvYy54bWzsWt1u2zYUvh+wdxB031gk9WvEKYK0yQYE&#13;&#10;bbB06DUjS7YGidQoJnZ6uQfY9bABGzBgF7sfsIthj7N1e4sdUqTkOHHjpJuRZi4KRxLJQ+roO9/5&#13;&#10;eKTdp/OqdC4y0RScjVy047lOxlI+Lthk5H7+6vBJ7DqNpGxMS86ykXuZNe7TvY8/2p3VwwzzKS/H&#13;&#10;mXDACGuGs3rkTqWsh4NBk06zijY7vM4YNOZcVFTCqZgMxoLOwHpVDrDnhYMZF+Na8DRrGrj6rG10&#13;&#10;97T9PM9S+TLPm0w65ciFtUn9K/Tvmfod7O3S4UTQelqkZhn0HquoaMFg0s7UMyqpcy6Ka6aqIhW8&#13;&#10;4bncSXk14HlepJm+B7gb5C3dzZHg57W+l8lwNqk7N4Frl/x0b7Ppi4sjUZ/WJwI8Masn4At9pu5l&#13;&#10;notK/YVVOnPtssvOZdlcOilcDMI49HHgOim0BZEX+FHQOjWdguevjUunz28ZObATD64sZ1YDQJre&#13;&#10;B837+eB0SutMu7YZgg9OhFOMAb+IBMiPEt91GK0Arm9/+PmP3390+uvaS3pI57Nm2ID71nWYDxPE&#13;&#10;AUBRO4wQ39Mg7O6aDmvRyKOMV446GLkCMKyhRS+OGwnzQ1fbRU3K+GFRlhrHJVMXGl4WY3VNn6hA&#13;&#10;yg5K4VxQCAE5R+rpgImFXnCmRoK/7a3oI3lZZspEyT7LcnAPPG2sF6KDs7dJ0zRjErVNUzrO2qkC&#13;&#10;D/7Zyewq9NTaoLKcwyI728aA7dkasbbbNZv+amimY7sb7L1rYe3gboSemTPZDa4KxsVNBkq4KzNz&#13;&#10;2986qXWN8pKcn801dDTq1ZUzPr4EOAneck1Tp4cFPMhj2sgTKoBc4NkDYcqX8JOXfDZyuTlynSkX&#13;&#10;b266rvoD3qHVdWZAViO3+fKcisx1yk8ZREKCfF+xmz7xgwjDiVhsOVtsYefVAQcwIKDmOtWHqr8s&#13;&#10;7WEuePUaeHVfzQpNlKUw98hNpbAnB7IlUWDmNNvf192A0Woqj9lpnSrjys8KqK/mr6moDZolEMcL&#13;&#10;bqOPDpdA3fZVIxnfP5c8LzTie7+aJwBMoOhqE5QQehEJEi/AHSd898vbX7/98+uf/v7tewf1zYAU&#13;&#10;tSJgkwNm6NTGk6W0jksx8gJP0SawJvLiQDECjAdcG3YkPk4gfDRL2CiyfGyj37i0LJhismu+VByi&#13;&#10;Lv/nrLBG5N4c8mtE7aZDvifIfFXItwGueMEAcFNIxCFgIkgi0iHRZKe+ocfg7ekJA1H4KhMBBmMS&#13;&#10;g5pagiDGcQLZXGMQh1EYAGDVbfdoXkLiNlX1CaNNbTqkH1qqCtVT7Cl1m6oeSarycRigJIk79drm&#13;&#10;qKHz11ffaBUb2we/Oke1YAhAlSr1puBr1P8TBNyjMpLKWCGJyTW6IFGYEMiSStgilAQk1vOtposz&#13;&#10;kI0HnDEQuFyQPoWpWSdjo8Dp+AvQKXlVgnICCevECdg2NKTFgyYkS0Tvke/oUNKifM7GjrysQfpL&#13;&#10;UVA2KTMz15oKeZsLN6PKSOKrDXOU2Fy4jHWNkXfrsRbrKITMp8Du5GVRf2KVq4E9xmGYmCSJQWaH&#13;&#10;y0ItJgThDvURidu4+JdRHwQhstG0Rb3Zja4hH++x6XvQCtCPYV8QAgEu1Sdw13AXBRgp6GtGJwkB&#13;&#10;BWgqN3YPguIgClUHXapIvG2pwgBvDZLf9L7lLqWKyMqAbanicZUqIuIh+J9Ey/TQN9yFHnAIpVCT&#13;&#10;+1YSBLE7RFUjaZPj6ty33SB+EBvEbp+wJYhHRRBh6BECQdrxw5JoBh3b88OKIuY6ohlhJSZaZeGj&#13;&#10;CPaCS6WlAMNbIyMsoDPxY7ulW1HjvNdWkUQk3IrmTgK3r3D+h6IZ4wB7sFu0WXEZ9WRd1N9QFsE+&#13;&#10;5EhTyPehqg81EmWtL+TD6z6iQqGtioDgbjuszpFbqC+8FFwDrZtW2g94f4gRijFKcF8BNO+vFxp6&#13;&#10;gr/9DQGJAdB6fxh4vmb0K9C+8io7hLeO2/cDLcd+4PvDrnS2lX+bkn/6Wxf4xEcXs83nSOobosVz&#13;&#10;OF78aGrvHwAAAP//AwBQSwMEFAAGAAgAAAAhAPyvvZzhAAAADQEAAA8AAABkcnMvZG93bnJldi54&#13;&#10;bWxMT8tOwzAQvCPxD9YicaN2gFSQxqmq8jhVlWiRELdtvE2ixnYUu0n69ywnuOxrdmdn8uVkWzFQ&#13;&#10;HxrvNCQzBYJc6U3jKg2f+7e7JxAhojPYekcaLhRgWVxf5ZgZP7oPGnaxEkziQoYa6hi7TMpQ1mQx&#13;&#10;zHxHjrGj7y1GbvtKmh5HJretvFdqLi02jj/U2NG6pvK0O1sN7yOOq4fkddicjuvL9z7dfm0S0vr2&#13;&#10;ZnpZcFgtQESa4t8F/Hpg/VCwsIM/OxNEq+Ex5UUezzkz/KwU+ztwkaQKZJHL/y6KHwAAAP//AwBQ&#13;&#10;SwECLQAUAAYACAAAACEAtoM4kv4AAADhAQAAEwAAAAAAAAAAAAAAAAAAAAAAW0NvbnRlbnRfVHlw&#13;&#10;ZXNdLnhtbFBLAQItABQABgAIAAAAIQA4/SH/1gAAAJQBAAALAAAAAAAAAAAAAAAAAC8BAABfcmVs&#13;&#10;cy8ucmVsc1BLAQItABQABgAIAAAAIQB7J2eO8QUAAHwlAAAOAAAAAAAAAAAAAAAAAC4CAABkcnMv&#13;&#10;ZTJvRG9jLnhtbFBLAQItABQABgAIAAAAIQD8r72c4QAAAA0BAAAPAAAAAAAAAAAAAAAAAEsIAABk&#13;&#10;cnMvZG93bnJldi54bWxQSwUGAAAAAAQABADzAAAAWQkAAAAA&#13;&#10;">
                <v:rect id="矩形 113514794" o:spid="_x0000_s1038" style="position:absolute;width:45148;height:533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NxqUzwAAAOcAAAAPAAAAZHJzL2Rvd25yZXYueG1sRI9BS8NA&#13;&#10;FITvgv9heYKX0m6itWrabRGLkoMIVj14e80+s7HZtyH7bOO/7wqCl4FhmG+YxWrwrdpTH5vABvJJ&#13;&#10;Boq4Crbh2sDb68P4BlQUZIttYDLwQxFWy9OTBRY2HPiF9hupVYJwLNCAE+kKrWPlyGOchI44ZZ+h&#13;&#10;9yjJ9rW2PR4S3Lf6Istm2mPDacFhR/eOqt3m2xv4KAepv/JHedrh6H1Uum31vN4ac342rOdJ7uag&#13;&#10;hAb5b/whSps+5JdX+fT6dgq/v5IHvTwCAAD//wMAUEsBAi0AFAAGAAgAAAAhANvh9svuAAAAhQEA&#13;&#10;ABMAAAAAAAAAAAAAAAAAAAAAAFtDb250ZW50X1R5cGVzXS54bWxQSwECLQAUAAYACAAAACEAWvQs&#13;&#10;W78AAAAVAQAACwAAAAAAAAAAAAAAAAAfAQAAX3JlbHMvLnJlbHNQSwECLQAUAAYACAAAACEAXTca&#13;&#10;lM8AAADnAAAADwAAAAAAAAAAAAAAAAAHAgAAZHJzL2Rvd25yZXYueG1sUEsFBgAAAAADAAMAtwAA&#13;&#10;AAMDAAAAAA==&#13;&#10;" filled="f" strokecolor="black [3213]" strokeweight="1pt">
                  <v:textbox>
                    <w:txbxContent>
                      <w:p w14:paraId="6EB98F1B" w14:textId="77777777" w:rsidR="00D17827" w:rsidRPr="004B10D1" w:rsidRDefault="00D17827" w:rsidP="00D17827">
                        <w:pPr>
                          <w:spacing w:line="240" w:lineRule="atLeast"/>
                          <w:jc w:val="center"/>
                          <w:rPr>
                            <w:sz w:val="28"/>
                          </w:rPr>
                        </w:pPr>
                        <w:r w:rsidRPr="004B10D1">
                          <w:rPr>
                            <w:rFonts w:ascii="Times New Roman" w:hAnsi="Times New Roman" w:cs="Times New Roman"/>
                            <w:color w:val="0D0D0D" w:themeColor="text1" w:themeTint="F2"/>
                            <w:szCs w:val="20"/>
                          </w:rPr>
                          <w:t>Individuals aged ≥ 65 years in Oct</w:t>
                        </w:r>
                        <w:r>
                          <w:rPr>
                            <w:rFonts w:ascii="Times New Roman" w:hAnsi="Times New Roman" w:cs="Times New Roman"/>
                            <w:color w:val="0D0D0D" w:themeColor="text1" w:themeTint="F2"/>
                            <w:szCs w:val="20"/>
                          </w:rPr>
                          <w:t>ober</w:t>
                        </w:r>
                        <w:r w:rsidRPr="004B10D1">
                          <w:rPr>
                            <w:rFonts w:ascii="Times New Roman" w:hAnsi="Times New Roman" w:cs="Times New Roman"/>
                            <w:color w:val="0D0D0D" w:themeColor="text1" w:themeTint="F2"/>
                            <w:szCs w:val="20"/>
                          </w:rPr>
                          <w:t xml:space="preserve"> 2018/Sept</w:t>
                        </w:r>
                        <w:r>
                          <w:rPr>
                            <w:rFonts w:ascii="Times New Roman" w:hAnsi="Times New Roman" w:cs="Times New Roman"/>
                            <w:color w:val="0D0D0D" w:themeColor="text1" w:themeTint="F2"/>
                            <w:szCs w:val="20"/>
                          </w:rPr>
                          <w:t>ember</w:t>
                        </w:r>
                        <w:r w:rsidRPr="004B10D1">
                          <w:rPr>
                            <w:rFonts w:ascii="Times New Roman" w:hAnsi="Times New Roman" w:cs="Times New Roman"/>
                            <w:color w:val="0D0D0D" w:themeColor="text1" w:themeTint="F2"/>
                            <w:szCs w:val="20"/>
                          </w:rPr>
                          <w:t xml:space="preserve"> 2019 influenza season identified from NHIRD (N=3,394,238)</w:t>
                        </w:r>
                      </w:p>
                    </w:txbxContent>
                  </v:textbox>
                </v:rect>
                <v:line id="直線接點 1607359052" o:spid="_x0000_s1039" style="position:absolute;visibility:visible;mso-wrap-style:square" from="21050,10858" to="24479,1085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2V2ozwAAAOgAAAAPAAAAZHJzL2Rvd25yZXYueG1sRI/BSgMx&#13;&#10;EIbvgu8QRvBmk1a2utumRSpC0UNxVfA4bMbN4maS3cR2fXsjCF4GZn7+b/jW28n14khj7DxrmM8U&#13;&#10;COLGm45bDa8vD1e3IGJCNth7Jg3fFGG7OT9bY2X8iZ/pWKdWZAjHCjXYlEIlZWwsOYwzH4hz9uFH&#13;&#10;hymvYyvNiKcMd71cKLWUDjvOHywG2llqPusvp2F4bOqnop2/hX3Y2cOA5fBellpfXkz3qzzuViAS&#13;&#10;Tem/8YfYm+ywVDfXRamKBfyK5QPIzQ8AAAD//wMAUEsBAi0AFAAGAAgAAAAhANvh9svuAAAAhQEA&#13;&#10;ABMAAAAAAAAAAAAAAAAAAAAAAFtDb250ZW50X1R5cGVzXS54bWxQSwECLQAUAAYACAAAACEAWvQs&#13;&#10;W78AAAAVAQAACwAAAAAAAAAAAAAAAAAfAQAAX3JlbHMvLnJlbHNQSwECLQAUAAYACAAAACEA6Nld&#13;&#10;qM8AAADoAAAADwAAAAAAAAAAAAAAAAAHAgAAZHJzL2Rvd25yZXYueG1sUEsFBgAAAAADAAMAtwAA&#13;&#10;AAMDAAAAAA==&#13;&#10;" strokecolor="black [3213]" strokeweight=".5pt">
                  <v:stroke joinstyle="miter"/>
                </v:line>
                <v:rect id="矩形 1262905973" o:spid="_x0000_s1040" style="position:absolute;left:24574;top:8382;width:32290;height:2676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aYu30AAAAOgAAAAPAAAAZHJzL2Rvd25yZXYueG1sRI/BSsNA&#13;&#10;EIbvgu+wjOCl2E0jVpt2W8Si5CCCbT14m2bHbGx2NmTHNr69KwheBmZ+/m/4FqvBt+pIfWwCG5iM&#13;&#10;M1DEVbAN1wZ228erO1BRkC22gcnAN0VYLc/PFljYcOJXOm6kVgnCsUADTqQrtI6VI49xHDrilH2E&#13;&#10;3qOkta+17fGU4L7VeZZNtceG0weHHT04qg6bL2/gvRyk/pw8yfMBR2+j0u2rl/XemMuLYT1P434O&#13;&#10;SmiQ/8YforTJIZ/ms+xmdnsNv2LpAHr5AwAA//8DAFBLAQItABQABgAIAAAAIQDb4fbL7gAAAIUB&#13;&#10;AAATAAAAAAAAAAAAAAAAAAAAAABbQ29udGVudF9UeXBlc10ueG1sUEsBAi0AFAAGAAgAAAAhAFr0&#13;&#10;LFu/AAAAFQEAAAsAAAAAAAAAAAAAAAAAHwEAAF9yZWxzLy5yZWxzUEsBAi0AFAAGAAgAAAAhAG9p&#13;&#10;i7fQAAAA6AAAAA8AAAAAAAAAAAAAAAAABwIAAGRycy9kb3ducmV2LnhtbFBLBQYAAAAAAwADALcA&#13;&#10;AAAEAwAAAAA=&#13;&#10;" filled="f" strokecolor="black [3213]" strokeweight="1pt">
                  <v:textbox>
                    <w:txbxContent>
                      <w:p w14:paraId="17E340E9" w14:textId="77777777" w:rsidR="00D17827" w:rsidRDefault="00D17827" w:rsidP="00D17827">
                        <w:pPr>
                          <w:spacing w:line="240" w:lineRule="atLeast"/>
                          <w:rPr>
                            <w:rFonts w:ascii="Times New Roman" w:hAnsi="Times New Roman" w:cs="Times New Roman"/>
                            <w:color w:val="000000" w:themeColor="text1"/>
                          </w:rPr>
                        </w:pPr>
                        <w:r>
                          <w:rPr>
                            <w:rFonts w:ascii="Times New Roman" w:hAnsi="Times New Roman" w:cs="Times New Roman"/>
                            <w:color w:val="000000" w:themeColor="text1"/>
                          </w:rPr>
                          <w:t>Exclusion</w:t>
                        </w:r>
                        <w:r w:rsidRPr="003021FC">
                          <w:rPr>
                            <w:rFonts w:ascii="Times New Roman" w:hAnsi="Times New Roman" w:cs="Times New Roman"/>
                            <w:color w:val="000000" w:themeColor="text1"/>
                            <w:vertAlign w:val="superscript"/>
                          </w:rPr>
                          <w:t>*</w:t>
                        </w:r>
                        <w:r>
                          <w:rPr>
                            <w:rFonts w:ascii="Times New Roman" w:hAnsi="Times New Roman" w:cs="Times New Roman"/>
                            <w:color w:val="000000" w:themeColor="text1"/>
                          </w:rPr>
                          <w:t xml:space="preserve"> of s</w:t>
                        </w:r>
                        <w:r w:rsidRPr="0026691F">
                          <w:rPr>
                            <w:rFonts w:ascii="Times New Roman" w:hAnsi="Times New Roman" w:cs="Times New Roman"/>
                            <w:color w:val="000000" w:themeColor="text1"/>
                          </w:rPr>
                          <w:t xml:space="preserve">ubjects </w:t>
                        </w:r>
                        <w:r>
                          <w:rPr>
                            <w:rFonts w:ascii="Times New Roman" w:hAnsi="Times New Roman" w:cs="Times New Roman"/>
                            <w:color w:val="000000" w:themeColor="text1"/>
                          </w:rPr>
                          <w:t>having any one of the following conditions in year before October 1, 2018 (N=253,818):</w:t>
                        </w:r>
                      </w:p>
                      <w:p w14:paraId="043DE970" w14:textId="77777777" w:rsidR="00D17827" w:rsidRDefault="00D17827" w:rsidP="00D17827">
                        <w:pPr>
                          <w:pStyle w:val="a8"/>
                          <w:keepNext w:val="0"/>
                          <w:keepLines w:val="0"/>
                          <w:widowControl/>
                          <w:numPr>
                            <w:ilvl w:val="0"/>
                            <w:numId w:val="3"/>
                          </w:numPr>
                          <w:spacing w:line="240" w:lineRule="atLeast"/>
                          <w:ind w:leftChars="0" w:left="601" w:hanging="482"/>
                          <w:rPr>
                            <w:rFonts w:ascii="Times New Roman" w:hAnsi="Times New Roman" w:cs="Times New Roman"/>
                            <w:color w:val="000000" w:themeColor="text1"/>
                          </w:rPr>
                        </w:pPr>
                        <w:r w:rsidRPr="0026691F">
                          <w:rPr>
                            <w:rFonts w:ascii="Times New Roman" w:hAnsi="Times New Roman" w:cs="Times New Roman"/>
                            <w:color w:val="000000" w:themeColor="text1"/>
                          </w:rPr>
                          <w:t>Guillain-</w:t>
                        </w:r>
                        <w:r w:rsidRPr="00F85C0F">
                          <w:t xml:space="preserve"> </w:t>
                        </w:r>
                        <w:r w:rsidRPr="00F85C0F">
                          <w:rPr>
                            <w:rFonts w:ascii="Times New Roman" w:hAnsi="Times New Roman" w:cs="Times New Roman"/>
                            <w:color w:val="000000" w:themeColor="text1"/>
                          </w:rPr>
                          <w:t>Barré</w:t>
                        </w:r>
                        <w:r w:rsidRPr="00F85C0F" w:rsidDel="00C67BE6">
                          <w:rPr>
                            <w:rFonts w:ascii="Times New Roman" w:hAnsi="Times New Roman" w:cs="Times New Roman"/>
                            <w:color w:val="000000" w:themeColor="text1"/>
                          </w:rPr>
                          <w:t xml:space="preserve"> </w:t>
                        </w:r>
                        <w:r>
                          <w:rPr>
                            <w:rFonts w:ascii="Times New Roman" w:hAnsi="Times New Roman" w:cs="Times New Roman"/>
                            <w:color w:val="000000" w:themeColor="text1"/>
                          </w:rPr>
                          <w:t>s</w:t>
                        </w:r>
                        <w:r w:rsidRPr="0026691F">
                          <w:rPr>
                            <w:rFonts w:ascii="Times New Roman" w:hAnsi="Times New Roman" w:cs="Times New Roman"/>
                            <w:color w:val="000000" w:themeColor="text1"/>
                          </w:rPr>
                          <w:t>yndrome</w:t>
                        </w:r>
                        <w:r>
                          <w:rPr>
                            <w:rFonts w:ascii="Times New Roman" w:hAnsi="Times New Roman" w:cs="Times New Roman"/>
                            <w:color w:val="000000" w:themeColor="text1"/>
                          </w:rPr>
                          <w:t xml:space="preserve"> (n=359)</w:t>
                        </w:r>
                      </w:p>
                      <w:p w14:paraId="56312968" w14:textId="77777777" w:rsidR="00D17827" w:rsidRDefault="00D17827" w:rsidP="00D17827">
                        <w:pPr>
                          <w:pStyle w:val="a8"/>
                          <w:keepNext w:val="0"/>
                          <w:keepLines w:val="0"/>
                          <w:widowControl/>
                          <w:numPr>
                            <w:ilvl w:val="0"/>
                            <w:numId w:val="3"/>
                          </w:numPr>
                          <w:spacing w:line="240" w:lineRule="atLeast"/>
                          <w:ind w:leftChars="0" w:left="601" w:hanging="482"/>
                          <w:rPr>
                            <w:rFonts w:ascii="Times New Roman" w:hAnsi="Times New Roman" w:cs="Times New Roman"/>
                            <w:color w:val="000000" w:themeColor="text1"/>
                          </w:rPr>
                        </w:pPr>
                        <w:r>
                          <w:rPr>
                            <w:rFonts w:ascii="Times New Roman" w:hAnsi="Times New Roman" w:cs="Times New Roman"/>
                            <w:color w:val="000000" w:themeColor="text1"/>
                          </w:rPr>
                          <w:t>Dementia (n=211,374)</w:t>
                        </w:r>
                      </w:p>
                      <w:p w14:paraId="370E4BB4" w14:textId="77777777" w:rsidR="00D17827" w:rsidRDefault="00D17827" w:rsidP="00D17827">
                        <w:pPr>
                          <w:pStyle w:val="a8"/>
                          <w:keepNext w:val="0"/>
                          <w:keepLines w:val="0"/>
                          <w:widowControl/>
                          <w:numPr>
                            <w:ilvl w:val="0"/>
                            <w:numId w:val="3"/>
                          </w:numPr>
                          <w:spacing w:line="240" w:lineRule="atLeast"/>
                          <w:ind w:leftChars="0" w:left="601" w:hanging="482"/>
                          <w:rPr>
                            <w:rFonts w:ascii="Times New Roman" w:hAnsi="Times New Roman" w:cs="Times New Roman"/>
                            <w:color w:val="000000" w:themeColor="text1"/>
                          </w:rPr>
                        </w:pPr>
                        <w:r>
                          <w:rPr>
                            <w:rFonts w:ascii="Times New Roman" w:hAnsi="Times New Roman" w:cs="Times New Roman" w:hint="eastAsia"/>
                            <w:color w:val="000000" w:themeColor="text1"/>
                          </w:rPr>
                          <w:t>T</w:t>
                        </w:r>
                        <w:r>
                          <w:rPr>
                            <w:rFonts w:ascii="Times New Roman" w:hAnsi="Times New Roman" w:cs="Times New Roman"/>
                            <w:color w:val="000000" w:themeColor="text1"/>
                          </w:rPr>
                          <w:t>hrombocytopenia (n=18,602)</w:t>
                        </w:r>
                      </w:p>
                      <w:p w14:paraId="3A7B18D3" w14:textId="77777777" w:rsidR="00D17827" w:rsidRDefault="00D17827" w:rsidP="00D17827">
                        <w:pPr>
                          <w:pStyle w:val="a8"/>
                          <w:keepNext w:val="0"/>
                          <w:keepLines w:val="0"/>
                          <w:widowControl/>
                          <w:numPr>
                            <w:ilvl w:val="0"/>
                            <w:numId w:val="3"/>
                          </w:numPr>
                          <w:spacing w:line="240" w:lineRule="atLeast"/>
                          <w:ind w:leftChars="0" w:left="601" w:hanging="482"/>
                          <w:rPr>
                            <w:rFonts w:ascii="Times New Roman" w:hAnsi="Times New Roman" w:cs="Times New Roman"/>
                            <w:color w:val="000000" w:themeColor="text1"/>
                          </w:rPr>
                        </w:pPr>
                        <w:r>
                          <w:rPr>
                            <w:rFonts w:ascii="Times New Roman" w:hAnsi="Times New Roman" w:cs="Times New Roman" w:hint="eastAsia"/>
                            <w:color w:val="000000" w:themeColor="text1"/>
                          </w:rPr>
                          <w:t>B</w:t>
                        </w:r>
                        <w:r>
                          <w:rPr>
                            <w:rFonts w:ascii="Times New Roman" w:hAnsi="Times New Roman" w:cs="Times New Roman"/>
                            <w:color w:val="000000" w:themeColor="text1"/>
                          </w:rPr>
                          <w:t>leeding disorder (n=3,354)</w:t>
                        </w:r>
                      </w:p>
                      <w:p w14:paraId="1F7427BA" w14:textId="77777777" w:rsidR="00D17827" w:rsidRDefault="00D17827" w:rsidP="00D17827">
                        <w:pPr>
                          <w:pStyle w:val="a8"/>
                          <w:keepNext w:val="0"/>
                          <w:keepLines w:val="0"/>
                          <w:widowControl/>
                          <w:numPr>
                            <w:ilvl w:val="0"/>
                            <w:numId w:val="3"/>
                          </w:numPr>
                          <w:spacing w:line="240" w:lineRule="atLeast"/>
                          <w:ind w:leftChars="0" w:left="601" w:hanging="482"/>
                          <w:rPr>
                            <w:rFonts w:ascii="Times New Roman" w:hAnsi="Times New Roman" w:cs="Times New Roman"/>
                            <w:color w:val="000000" w:themeColor="text1"/>
                          </w:rPr>
                        </w:pPr>
                        <w:r>
                          <w:rPr>
                            <w:rFonts w:ascii="Times New Roman" w:hAnsi="Times New Roman" w:cs="Times New Roman"/>
                            <w:color w:val="000000" w:themeColor="text1"/>
                          </w:rPr>
                          <w:t>Drug addiction (n=1,266)</w:t>
                        </w:r>
                      </w:p>
                      <w:p w14:paraId="4624D294" w14:textId="77777777" w:rsidR="00D17827" w:rsidRDefault="00D17827" w:rsidP="00D17827">
                        <w:pPr>
                          <w:pStyle w:val="a8"/>
                          <w:keepNext w:val="0"/>
                          <w:keepLines w:val="0"/>
                          <w:widowControl/>
                          <w:numPr>
                            <w:ilvl w:val="0"/>
                            <w:numId w:val="3"/>
                          </w:numPr>
                          <w:spacing w:line="240" w:lineRule="atLeast"/>
                          <w:ind w:leftChars="0" w:left="601" w:hanging="482"/>
                          <w:rPr>
                            <w:rFonts w:ascii="Times New Roman" w:hAnsi="Times New Roman" w:cs="Times New Roman"/>
                            <w:color w:val="000000" w:themeColor="text1"/>
                          </w:rPr>
                        </w:pPr>
                        <w:r>
                          <w:rPr>
                            <w:rFonts w:ascii="Times New Roman" w:hAnsi="Times New Roman" w:cs="Times New Roman"/>
                            <w:color w:val="000000" w:themeColor="text1"/>
                          </w:rPr>
                          <w:t>Alcohol abuse (n=11,400)</w:t>
                        </w:r>
                      </w:p>
                      <w:p w14:paraId="0DAF4099" w14:textId="77777777" w:rsidR="00D17827" w:rsidRPr="0026691F" w:rsidRDefault="00D17827" w:rsidP="00D17827">
                        <w:pPr>
                          <w:pStyle w:val="a8"/>
                          <w:keepNext w:val="0"/>
                          <w:keepLines w:val="0"/>
                          <w:widowControl/>
                          <w:numPr>
                            <w:ilvl w:val="0"/>
                            <w:numId w:val="3"/>
                          </w:numPr>
                          <w:spacing w:line="240" w:lineRule="atLeast"/>
                          <w:ind w:leftChars="0" w:left="601" w:hanging="482"/>
                          <w:rPr>
                            <w:rFonts w:ascii="Times New Roman" w:hAnsi="Times New Roman" w:cs="Times New Roman"/>
                            <w:color w:val="000000" w:themeColor="text1"/>
                          </w:rPr>
                        </w:pPr>
                        <w:r>
                          <w:rPr>
                            <w:rFonts w:ascii="Times New Roman" w:hAnsi="Times New Roman" w:cs="Times New Roman"/>
                            <w:color w:val="000000" w:themeColor="text1"/>
                          </w:rPr>
                          <w:t>Recent use of anticoagulants (within 21 days) before October 31, 2018 (n=13,646)</w:t>
                        </w:r>
                      </w:p>
                    </w:txbxContent>
                  </v:textbox>
                </v:rect>
                <v:shape id="接點: 肘形 18" o:spid="_x0000_s1041" type="#_x0000_t34" style="position:absolute;left:-1906;top:16383;width:33769;height:11954;rotation:90;visibility:visible;mso-wrap-style:square" o:connectortype="elbow"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TNNxzgAAAOcAAAAPAAAAZHJzL2Rvd25yZXYueG1sRI/NasMw&#13;&#10;EITvhb6D2EJvjZxfHCdKKA0hOaTQpM19Y21tU2tlJNV28vRVodDLwDDMN8xy3ZtatOR8ZVnBcJCA&#13;&#10;IM6trrhQ8PG+fUpB+ICssbZMCq7kYb26v1tipm3HR2pPoRARwj5DBWUITSalz0sy6Ae2IY7Zp3UG&#13;&#10;Q7SukNphF+GmlqMkmUmDFceFEht6KSn/On0bBa9yf+suzUF36Vgfd+5te23rs1KPD/1mEeV5ASJQ&#13;&#10;H/4bf4i9VjAZzabD+TydwO+v+Ank6gcAAP//AwBQSwECLQAUAAYACAAAACEA2+H2y+4AAACFAQAA&#13;&#10;EwAAAAAAAAAAAAAAAAAAAAAAW0NvbnRlbnRfVHlwZXNdLnhtbFBLAQItABQABgAIAAAAIQBa9Cxb&#13;&#10;vwAAABUBAAALAAAAAAAAAAAAAAAAAB8BAABfcmVscy8ucmVsc1BLAQItABQABgAIAAAAIQAHTNNx&#13;&#10;zgAAAOcAAAAPAAAAAAAAAAAAAAAAAAcCAABkcnMvZG93bnJldi54bWxQSwUGAAAAAAMAAwC3AAAA&#13;&#10;AgMAAAAA&#13;&#10;" adj="19250" strokecolor="black [3213]" strokeweight=".5pt">
                  <v:stroke endarrow="block"/>
                </v:shape>
                <v:shape id="接點: 肘形 19" o:spid="_x0000_s1042" type="#_x0000_t34" style="position:absolute;left:22669;top:29146;width:8332;height:11738;rotation:90;flip:x;visibility:visible;mso-wrap-style:square" o:connectortype="elbow"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A/Vp0AAAAOgAAAAPAAAAZHJzL2Rvd25yZXYueG1sRI9NS8NA&#13;&#10;EIbvQv/DMoIXsbutX03abRE/oKAHjbH0OOyOSWh2NmTXJv57VxC8DMy8vM/wrDaja8WR+tB41jCb&#13;&#10;KhDExtuGKw3l+9PFAkSIyBZbz6ThmwJs1pOTFebWD/xGxyJWIkE45KihjrHLpQymJodh6jvilH36&#13;&#10;3mFMa19J2+OQ4K6Vc6VupMOG04caO7qvyRyKL6dhsS9fX4r4eH7tTTaWHzszVM9G67PT8WGZxt0S&#13;&#10;RKQx/jf+EFubHC6zq7maqdsMfsXSAeT6BwAA//8DAFBLAQItABQABgAIAAAAIQDb4fbL7gAAAIUB&#13;&#10;AAATAAAAAAAAAAAAAAAAAAAAAABbQ29udGVudF9UeXBlc10ueG1sUEsBAi0AFAAGAAgAAAAhAFr0&#13;&#10;LFu/AAAAFQEAAAsAAAAAAAAAAAAAAAAAHwEAAF9yZWxzLy5yZWxzUEsBAi0AFAAGAAgAAAAhAJcD&#13;&#10;9WnQAAAA6AAAAA8AAAAAAAAAAAAAAAAABwIAAGRycy9kb3ducmV2LnhtbFBLBQYAAAAAAwADALcA&#13;&#10;AAAEAwAAAAA=&#13;&#10;" adj="12013" strokecolor="black [3213]" strokeweight=".5pt">
                  <v:stroke endarrow="block"/>
                </v:shape>
                <v:rect id="矩形 1248429619" o:spid="_x0000_s1043" style="position:absolute;left:762;top:39338;width:18576;height:590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Bhcd0AAAAOgAAAAPAAAAZHJzL2Rvd25yZXYueG1sRI/BSsNA&#13;&#10;EIbvgu+wjOCl2E1CKW3abRGLkoMIVj14m2bHbGx2NmTHNr69KwheBmZ+/m/41tvRd+pEQ2wDG8in&#13;&#10;GSjiOtiWGwOvL/c3C1BRkC12gcnAN0XYbi4v1ljacOZnOu2lUQnCsUQDTqQvtY61I49xGnrilH2E&#13;&#10;waOkdWi0HfCc4L7TRZbNtceW0weHPd05qo/7L2/gvRql+cwf5PGIk7dJ5Q710+5gzPXVuFulcbsC&#13;&#10;JTTKf+MPUdnkUMwWs2I5z5fwK5YOoDc/AAAA//8DAFBLAQItABQABgAIAAAAIQDb4fbL7gAAAIUB&#13;&#10;AAATAAAAAAAAAAAAAAAAAAAAAABbQ29udGVudF9UeXBlc10ueG1sUEsBAi0AFAAGAAgAAAAhAFr0&#13;&#10;LFu/AAAAFQEAAAsAAAAAAAAAAAAAAAAAHwEAAF9yZWxzLy5yZWxzUEsBAi0AFAAGAAgAAAAhAM4G&#13;&#10;Fx3QAAAA6AAAAA8AAAAAAAAAAAAAAAAABwIAAGRycy9kb3ducmV2LnhtbFBLBQYAAAAAAwADALcA&#13;&#10;AAAEAwAAAAA=&#13;&#10;" filled="f" strokecolor="black [3213]" strokeweight="1pt">
                  <v:textbox>
                    <w:txbxContent>
                      <w:p w14:paraId="24F02965" w14:textId="77777777" w:rsidR="00D17827" w:rsidRPr="004B262A" w:rsidRDefault="00D17827" w:rsidP="00D17827">
                        <w:pPr>
                          <w:spacing w:line="240" w:lineRule="atLeast"/>
                          <w:jc w:val="center"/>
                          <w:rPr>
                            <w:rFonts w:ascii="Times New Roman" w:hAnsi="Times New Roman" w:cs="Times New Roman"/>
                            <w:color w:val="000000" w:themeColor="text1"/>
                          </w:rPr>
                        </w:pPr>
                        <w:r w:rsidRPr="004B262A">
                          <w:rPr>
                            <w:rFonts w:ascii="Times New Roman" w:hAnsi="Times New Roman" w:cs="Times New Roman"/>
                            <w:color w:val="000000" w:themeColor="text1"/>
                          </w:rPr>
                          <w:t>Vaccinated subjects (</w:t>
                        </w:r>
                        <w:r>
                          <w:rPr>
                            <w:rFonts w:ascii="Times New Roman" w:hAnsi="Times New Roman" w:cs="Times New Roman"/>
                            <w:color w:val="000000" w:themeColor="text1"/>
                          </w:rPr>
                          <w:t>N</w:t>
                        </w:r>
                        <w:r w:rsidRPr="004B262A">
                          <w:rPr>
                            <w:rFonts w:ascii="Times New Roman" w:hAnsi="Times New Roman" w:cs="Times New Roman"/>
                            <w:color w:val="000000" w:themeColor="text1"/>
                          </w:rPr>
                          <w:t>=1,241,751)</w:t>
                        </w:r>
                      </w:p>
                    </w:txbxContent>
                  </v:textbox>
                </v:rect>
                <v:rect id="矩形 1730130197" o:spid="_x0000_s1044" style="position:absolute;left:26479;top:39338;width:18574;height:590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M7mRzwAAAOgAAAAPAAAAZHJzL2Rvd25yZXYueG1sRI9BS8NA&#13;&#10;EIXvgv9hGcFLsZsoWE27LWJRcigFqx56m2an2djsbMiubfz3jlAQhgfzHvMNb7YYfKuO1McmsIF8&#13;&#10;nIEiroJtuDbw8f5y8wAqJmSLbWAy8EMRFvPLixkWNpz4jY6bVCuBcCzQgEupK7SOlSOPcRw6Ysn2&#13;&#10;ofeYZO1rbXs8Cdy3+jbL7rXHhuWDw46eHVWHzbc3sC2HVH/lr2l1wNHnqHS7ar3cGXN9NSynIk9T&#13;&#10;UImG9H9xRpRWOkzuslzmcQJ/xcQAPf8FAAD//wMAUEsBAi0AFAAGAAgAAAAhANvh9svuAAAAhQEA&#13;&#10;ABMAAAAAAAAAAAAAAAAAAAAAAFtDb250ZW50X1R5cGVzXS54bWxQSwECLQAUAAYACAAAACEAWvQs&#13;&#10;W78AAAAVAQAACwAAAAAAAAAAAAAAAAAfAQAAX3JlbHMvLnJlbHNQSwECLQAUAAYACAAAACEAVzO5&#13;&#10;kc8AAADoAAAADwAAAAAAAAAAAAAAAAAHAgAAZHJzL2Rvd25yZXYueG1sUEsFBgAAAAADAAMAtwAA&#13;&#10;AAMDAAAAAA==&#13;&#10;" filled="f" strokecolor="black [3213]" strokeweight="1pt">
                  <v:textbox>
                    <w:txbxContent>
                      <w:p w14:paraId="7E8C527A" w14:textId="77777777" w:rsidR="00D17827" w:rsidRPr="004B262A" w:rsidRDefault="00D17827" w:rsidP="00D17827">
                        <w:pPr>
                          <w:spacing w:line="240" w:lineRule="atLeast"/>
                          <w:jc w:val="center"/>
                          <w:rPr>
                            <w:rFonts w:ascii="Times New Roman" w:hAnsi="Times New Roman" w:cs="Times New Roman"/>
                            <w:color w:val="000000" w:themeColor="text1"/>
                          </w:rPr>
                        </w:pPr>
                        <w:r w:rsidRPr="004B262A">
                          <w:rPr>
                            <w:rFonts w:ascii="Times New Roman" w:hAnsi="Times New Roman" w:cs="Times New Roman"/>
                            <w:color w:val="000000" w:themeColor="text1"/>
                          </w:rPr>
                          <w:t>Unvaccinated subjects (</w:t>
                        </w:r>
                        <w:r>
                          <w:rPr>
                            <w:rFonts w:ascii="Times New Roman" w:hAnsi="Times New Roman" w:cs="Times New Roman"/>
                            <w:color w:val="000000" w:themeColor="text1"/>
                          </w:rPr>
                          <w:t>N</w:t>
                        </w:r>
                        <w:r w:rsidRPr="004B262A">
                          <w:rPr>
                            <w:rFonts w:ascii="Times New Roman" w:hAnsi="Times New Roman" w:cs="Times New Roman"/>
                            <w:color w:val="000000" w:themeColor="text1"/>
                          </w:rPr>
                          <w:t>=1,898,669)</w:t>
                        </w:r>
                      </w:p>
                    </w:txbxContent>
                  </v:textbox>
                </v:rect>
                <v:shape id="接點: 肘形 22" o:spid="_x0000_s1045" type="#_x0000_t34" style="position:absolute;left:12382;top:41719;width:5287;height:12335;rotation:90;flip:x;visibility:visible;mso-wrap-style:square" o:connectortype="elbow"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vlxv0AAAAOcAAAAPAAAAZHJzL2Rvd25yZXYueG1sRI9RSwJB&#13;&#10;FIXfg/7DcIXeckbFTVZHCS2RiEqz6PGyc91d3bmz7Ey69usbIejlwOFwvsOZzFpbiSM1vnSsoddV&#13;&#10;IIgzZ0rONWzfH29HIHxANlg5Jg1n8jCbXl9NMDXuxGs6bkIuIoR9ihqKEOpUSp8VZNF3XU0cs51r&#13;&#10;LIZom1yaBk8RbivZVyqRFkuOCwXWNC8oO2y+rQbr8vJtu1w+fLy8fj2fP5P9z9NuofVNp12Mo9yP&#13;&#10;QQRqw3/jD7EyGpJEDQbDobqDy6/4CeT0FwAA//8DAFBLAQItABQABgAIAAAAIQDb4fbL7gAAAIUB&#13;&#10;AAATAAAAAAAAAAAAAAAAAAAAAABbQ29udGVudF9UeXBlc10ueG1sUEsBAi0AFAAGAAgAAAAhAFr0&#13;&#10;LFu/AAAAFQEAAAsAAAAAAAAAAAAAAAAAHwEAAF9yZWxzLy5yZWxzUEsBAi0AFAAGAAgAAAAhAC6+&#13;&#10;XG/QAAAA5wAAAA8AAAAAAAAAAAAAAAAABwIAAGRycy9kb3ducmV2LnhtbFBLBQYAAAAAAwADALcA&#13;&#10;AAAEAwAAAAA=&#13;&#10;" adj="8071" strokecolor="black [3213]" strokeweight=".5pt">
                  <v:stroke endarrow="block"/>
                </v:shape>
                <v:shape id="接點: 肘形 23" o:spid="_x0000_s1046" type="#_x0000_t34" style="position:absolute;left:24479;top:42100;width:5143;height:11621;rotation:90;visibility:visible;mso-wrap-style:square" o:connectortype="elbow"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FaeVzAAAAOgAAAAPAAAAZHJzL2Rvd25yZXYueG1sRI/BSgMx&#13;&#10;EIbvQt8hjODNJg1UZNu0LC7FelHc9uJt2Iy7224myya28e2NIHgZmPn5v+Fbb5MbxIWm0Hs2sJgr&#13;&#10;EMSNtz23Bo6H3f0jiBCRLQ6eycA3BdhuZjdrLKy/8jtd6tiKDOFQoIEuxrGQMjQdOQxzPxLn7NNP&#13;&#10;DmNep1baCa8Z7gaplXqQDnvOHzoc6amj5lx/OQNlsh/PVYr924urkfC1OpXVwZi721St8ihXICKl&#13;&#10;+N/4Q+xtdtBaL7XSagG/YvkAcvMDAAD//wMAUEsBAi0AFAAGAAgAAAAhANvh9svuAAAAhQEAABMA&#13;&#10;AAAAAAAAAAAAAAAAAAAAAFtDb250ZW50X1R5cGVzXS54bWxQSwECLQAUAAYACAAAACEAWvQsW78A&#13;&#10;AAAVAQAACwAAAAAAAAAAAAAAAAAfAQAAX3JlbHMvLnJlbHNQSwECLQAUAAYACAAAACEA6hWnlcwA&#13;&#10;AADoAAAADwAAAAAAAAAAAAAAAAAHAgAAZHJzL2Rvd25yZXYueG1sUEsFBgAAAAADAAMAtwAAAAAD&#13;&#10;AAAAAA==&#13;&#10;" adj="8071" strokecolor="black [3213]" strokeweight=".5pt">
                  <v:stroke endarrow="block"/>
                </v:shape>
                <v:rect id="矩形 2118219284" o:spid="_x0000_s1047" style="position:absolute;left:381;top:50482;width:45148;height:65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w0B50AAAAOgAAAAPAAAAZHJzL2Rvd25yZXYueG1sRI9BS8NA&#13;&#10;FITvQv/D8gQvxW42iMS021IsSg5FaNWDt9fsMxubfRuya5v+e1cQvAwMw3zDLFaj68SJhtB61qBm&#13;&#10;GQji2puWGw1vr0+3BYgQkQ12nknDhQKslpOrBZbGn3lHp31sRIJwKFGDjbEvpQy1JYdh5nvilH36&#13;&#10;wWFMdmikGfCc4K6TeZbdS4ctpwWLPT1aqo/7b6fhoxpj86We4/aI0/dpZQ/1y+ag9c31uJknWc9B&#13;&#10;RBrjf+MPURkNuVJFrh7y4g5+j6VTIJc/AAAA//8DAFBLAQItABQABgAIAAAAIQDb4fbL7gAAAIUB&#13;&#10;AAATAAAAAAAAAAAAAAAAAAAAAABbQ29udGVudF9UeXBlc10ueG1sUEsBAi0AFAAGAAgAAAAhAFr0&#13;&#10;LFu/AAAAFQEAAAsAAAAAAAAAAAAAAAAAHwEAAF9yZWxzLy5yZWxzUEsBAi0AFAAGAAgAAAAhALrD&#13;&#10;QHnQAAAA6AAAAA8AAAAAAAAAAAAAAAAABwIAAGRycy9kb3ducmV2LnhtbFBLBQYAAAAAAwADALcA&#13;&#10;AAAEAwAAAAA=&#13;&#10;" filled="f" strokecolor="black [3213]" strokeweight="1pt">
                  <v:textbox>
                    <w:txbxContent>
                      <w:p w14:paraId="3A608D65" w14:textId="77777777" w:rsidR="00D17827" w:rsidRPr="004B10D1" w:rsidRDefault="00D17827" w:rsidP="00D17827">
                        <w:pPr>
                          <w:spacing w:line="240" w:lineRule="atLeast"/>
                          <w:jc w:val="center"/>
                          <w:rPr>
                            <w:rFonts w:ascii="Times New Roman" w:hAnsi="Times New Roman" w:cs="Times New Roman"/>
                            <w:color w:val="0D0D0D" w:themeColor="text1" w:themeTint="F2"/>
                            <w:szCs w:val="20"/>
                          </w:rPr>
                        </w:pPr>
                        <w:r w:rsidRPr="004B10D1">
                          <w:rPr>
                            <w:rFonts w:ascii="Times New Roman" w:hAnsi="Times New Roman" w:cs="Times New Roman"/>
                            <w:color w:val="0D0D0D" w:themeColor="text1" w:themeTint="F2"/>
                            <w:szCs w:val="20"/>
                          </w:rPr>
                          <w:t>Two-step propensity-score</w:t>
                        </w:r>
                        <w:r>
                          <w:rPr>
                            <w:rFonts w:ascii="Times New Roman" w:hAnsi="Times New Roman" w:cs="Times New Roman"/>
                            <w:color w:val="0D0D0D" w:themeColor="text1" w:themeTint="F2"/>
                            <w:szCs w:val="20"/>
                          </w:rPr>
                          <w:t>-</w:t>
                        </w:r>
                        <w:r w:rsidRPr="004B10D1">
                          <w:rPr>
                            <w:rFonts w:ascii="Times New Roman" w:hAnsi="Times New Roman" w:cs="Times New Roman"/>
                            <w:color w:val="0D0D0D" w:themeColor="text1" w:themeTint="F2"/>
                            <w:szCs w:val="20"/>
                          </w:rPr>
                          <w:t>matched</w:t>
                        </w:r>
                        <w:r w:rsidRPr="003021FC">
                          <w:rPr>
                            <w:rFonts w:ascii="Times New Roman" w:hAnsi="Times New Roman" w:cs="Times New Roman"/>
                            <w:color w:val="0D0D0D" w:themeColor="text1" w:themeTint="F2"/>
                            <w:szCs w:val="20"/>
                            <w:vertAlign w:val="superscript"/>
                          </w:rPr>
                          <w:t>†</w:t>
                        </w:r>
                        <w:r w:rsidRPr="004B10D1">
                          <w:rPr>
                            <w:rFonts w:ascii="Times New Roman" w:hAnsi="Times New Roman" w:cs="Times New Roman"/>
                            <w:color w:val="0D0D0D" w:themeColor="text1" w:themeTint="F2"/>
                            <w:szCs w:val="20"/>
                          </w:rPr>
                          <w:t xml:space="preserve"> pairs of vaccinated and unvaccinated subjects (N=1,214,392)</w:t>
                        </w:r>
                      </w:p>
                    </w:txbxContent>
                  </v:textbox>
                </v:rect>
              </v:group>
            </w:pict>
          </mc:Fallback>
        </mc:AlternateContent>
      </w:r>
    </w:p>
    <w:p w14:paraId="6922CF62" w14:textId="77777777" w:rsidR="00D17827" w:rsidRDefault="00D17827" w:rsidP="00D17827">
      <w:pPr>
        <w:rPr>
          <w:rFonts w:ascii="Times New Roman" w:hAnsi="Times New Roman" w:cs="Times New Roman"/>
        </w:rPr>
      </w:pPr>
    </w:p>
    <w:p w14:paraId="777AD7A3" w14:textId="77777777" w:rsidR="00D17827" w:rsidRDefault="00D17827" w:rsidP="00D17827">
      <w:pPr>
        <w:rPr>
          <w:rFonts w:ascii="Times New Roman" w:hAnsi="Times New Roman" w:cs="Times New Roman"/>
        </w:rPr>
      </w:pPr>
    </w:p>
    <w:p w14:paraId="3EAF7DC7" w14:textId="77777777" w:rsidR="00D17827" w:rsidRDefault="00D17827" w:rsidP="00D17827">
      <w:pPr>
        <w:rPr>
          <w:rFonts w:ascii="Times New Roman" w:hAnsi="Times New Roman" w:cs="Times New Roman"/>
        </w:rPr>
      </w:pPr>
    </w:p>
    <w:p w14:paraId="6D7914FB" w14:textId="77777777" w:rsidR="00D17827" w:rsidRDefault="00D17827" w:rsidP="00D17827">
      <w:pPr>
        <w:rPr>
          <w:rFonts w:ascii="Times New Roman" w:hAnsi="Times New Roman" w:cs="Times New Roman"/>
        </w:rPr>
      </w:pPr>
    </w:p>
    <w:p w14:paraId="5926CB48" w14:textId="77777777" w:rsidR="00D17827" w:rsidRDefault="00D17827" w:rsidP="00D17827">
      <w:pPr>
        <w:rPr>
          <w:rFonts w:ascii="Times New Roman" w:hAnsi="Times New Roman" w:cs="Times New Roman"/>
        </w:rPr>
      </w:pPr>
    </w:p>
    <w:p w14:paraId="40516ACA" w14:textId="77777777" w:rsidR="00D17827" w:rsidRDefault="00D17827" w:rsidP="00D17827">
      <w:pPr>
        <w:rPr>
          <w:rFonts w:ascii="Times New Roman" w:hAnsi="Times New Roman" w:cs="Times New Roman"/>
        </w:rPr>
      </w:pPr>
    </w:p>
    <w:p w14:paraId="0E7A94DD" w14:textId="77777777" w:rsidR="00D17827" w:rsidRDefault="00D17827" w:rsidP="00D17827">
      <w:pPr>
        <w:rPr>
          <w:rFonts w:ascii="Times New Roman" w:hAnsi="Times New Roman" w:cs="Times New Roman"/>
        </w:rPr>
      </w:pPr>
    </w:p>
    <w:p w14:paraId="0FAD8EB9" w14:textId="77777777" w:rsidR="00D17827" w:rsidRDefault="00D17827" w:rsidP="00D17827">
      <w:pPr>
        <w:rPr>
          <w:rFonts w:ascii="Times New Roman" w:hAnsi="Times New Roman" w:cs="Times New Roman"/>
        </w:rPr>
      </w:pPr>
    </w:p>
    <w:p w14:paraId="1048F7AC" w14:textId="77777777" w:rsidR="00D17827" w:rsidRDefault="00D17827" w:rsidP="00D17827">
      <w:pPr>
        <w:rPr>
          <w:rFonts w:ascii="Times New Roman" w:hAnsi="Times New Roman" w:cs="Times New Roman"/>
        </w:rPr>
      </w:pPr>
    </w:p>
    <w:p w14:paraId="5A523841" w14:textId="77777777" w:rsidR="00D17827" w:rsidRDefault="00D17827" w:rsidP="00D17827">
      <w:pPr>
        <w:rPr>
          <w:rFonts w:ascii="Times New Roman" w:hAnsi="Times New Roman" w:cs="Times New Roman"/>
        </w:rPr>
      </w:pPr>
    </w:p>
    <w:p w14:paraId="1F450D5A" w14:textId="77777777" w:rsidR="00D17827" w:rsidRDefault="00D17827" w:rsidP="00D17827">
      <w:pPr>
        <w:rPr>
          <w:rFonts w:ascii="Times New Roman" w:hAnsi="Times New Roman" w:cs="Times New Roman"/>
        </w:rPr>
      </w:pPr>
    </w:p>
    <w:p w14:paraId="371DF336" w14:textId="77777777" w:rsidR="00D17827" w:rsidRDefault="00D17827" w:rsidP="00D17827">
      <w:pPr>
        <w:rPr>
          <w:rFonts w:ascii="Times New Roman" w:hAnsi="Times New Roman" w:cs="Times New Roman"/>
        </w:rPr>
      </w:pPr>
    </w:p>
    <w:p w14:paraId="13083D54" w14:textId="77777777" w:rsidR="00D17827" w:rsidRDefault="00D17827" w:rsidP="00D17827">
      <w:pPr>
        <w:rPr>
          <w:rFonts w:ascii="Times New Roman" w:hAnsi="Times New Roman" w:cs="Times New Roman"/>
        </w:rPr>
      </w:pPr>
    </w:p>
    <w:p w14:paraId="3E2589C5" w14:textId="77777777" w:rsidR="00D17827" w:rsidRDefault="00D17827" w:rsidP="00D17827">
      <w:pPr>
        <w:rPr>
          <w:rFonts w:ascii="Times New Roman" w:hAnsi="Times New Roman" w:cs="Times New Roman"/>
        </w:rPr>
      </w:pPr>
    </w:p>
    <w:p w14:paraId="412324A1" w14:textId="77777777" w:rsidR="00D17827" w:rsidRDefault="00D17827" w:rsidP="00D17827">
      <w:pPr>
        <w:rPr>
          <w:rFonts w:ascii="Times New Roman" w:hAnsi="Times New Roman" w:cs="Times New Roman"/>
        </w:rPr>
      </w:pPr>
    </w:p>
    <w:p w14:paraId="7C411B10" w14:textId="77777777" w:rsidR="00D17827" w:rsidRDefault="00D17827" w:rsidP="00D17827">
      <w:pPr>
        <w:rPr>
          <w:rFonts w:ascii="Times New Roman" w:hAnsi="Times New Roman" w:cs="Times New Roman"/>
        </w:rPr>
      </w:pPr>
    </w:p>
    <w:p w14:paraId="68B82833" w14:textId="77777777" w:rsidR="00D17827" w:rsidRDefault="00D17827" w:rsidP="00D17827">
      <w:pPr>
        <w:rPr>
          <w:rFonts w:ascii="Times New Roman" w:hAnsi="Times New Roman" w:cs="Times New Roman"/>
        </w:rPr>
      </w:pPr>
    </w:p>
    <w:p w14:paraId="7BEB223D" w14:textId="77777777" w:rsidR="00D17827" w:rsidRDefault="00D17827" w:rsidP="00D17827">
      <w:pPr>
        <w:rPr>
          <w:rFonts w:ascii="Times New Roman" w:hAnsi="Times New Roman" w:cs="Times New Roman"/>
        </w:rPr>
      </w:pPr>
    </w:p>
    <w:p w14:paraId="068D65B7" w14:textId="77777777" w:rsidR="00D17827" w:rsidRDefault="00D17827" w:rsidP="00D17827">
      <w:pPr>
        <w:rPr>
          <w:rFonts w:ascii="Times New Roman" w:hAnsi="Times New Roman" w:cs="Times New Roman"/>
        </w:rPr>
      </w:pPr>
    </w:p>
    <w:p w14:paraId="7983D201" w14:textId="77777777" w:rsidR="00D17827" w:rsidRDefault="00D17827" w:rsidP="00D17827">
      <w:pPr>
        <w:rPr>
          <w:rFonts w:ascii="Times New Roman" w:hAnsi="Times New Roman" w:cs="Times New Roman"/>
        </w:rPr>
      </w:pPr>
    </w:p>
    <w:p w14:paraId="511C56DD" w14:textId="77777777" w:rsidR="00D17827" w:rsidRDefault="00D17827" w:rsidP="00D17827">
      <w:pPr>
        <w:rPr>
          <w:rFonts w:ascii="Times New Roman" w:hAnsi="Times New Roman" w:cs="Times New Roman"/>
        </w:rPr>
      </w:pPr>
    </w:p>
    <w:p w14:paraId="473D48B5" w14:textId="77777777" w:rsidR="00D17827" w:rsidRDefault="00D17827" w:rsidP="00D17827">
      <w:pPr>
        <w:rPr>
          <w:rFonts w:ascii="Times New Roman" w:hAnsi="Times New Roman" w:cs="Times New Roman"/>
        </w:rPr>
      </w:pPr>
    </w:p>
    <w:p w14:paraId="151B1B3A" w14:textId="77777777" w:rsidR="00D17827" w:rsidRDefault="00D17827" w:rsidP="00D17827">
      <w:pPr>
        <w:rPr>
          <w:rFonts w:ascii="Times New Roman" w:hAnsi="Times New Roman" w:cs="Times New Roman"/>
        </w:rPr>
      </w:pPr>
    </w:p>
    <w:p w14:paraId="4BF040E2" w14:textId="77777777" w:rsidR="00D17827" w:rsidRDefault="00D17827" w:rsidP="00D17827">
      <w:pPr>
        <w:rPr>
          <w:rFonts w:ascii="Times New Roman" w:hAnsi="Times New Roman" w:cs="Times New Roman"/>
        </w:rPr>
      </w:pPr>
    </w:p>
    <w:p w14:paraId="5AF5FC83" w14:textId="77777777" w:rsidR="00D17827" w:rsidRDefault="00D17827" w:rsidP="00D17827">
      <w:pPr>
        <w:rPr>
          <w:rFonts w:ascii="Times New Roman" w:hAnsi="Times New Roman" w:cs="Times New Roman"/>
        </w:rPr>
      </w:pPr>
    </w:p>
    <w:p w14:paraId="29E50256" w14:textId="77777777" w:rsidR="00D17827" w:rsidRDefault="00D17827" w:rsidP="00D17827">
      <w:pPr>
        <w:rPr>
          <w:rFonts w:ascii="Times New Roman" w:hAnsi="Times New Roman" w:cs="Times New Roman"/>
        </w:rPr>
      </w:pPr>
      <w:r>
        <w:rPr>
          <w:rFonts w:ascii="Times New Roman" w:hAnsi="Times New Roman" w:cs="Times New Roman" w:hint="eastAsia"/>
        </w:rPr>
        <w:t>Ab</w:t>
      </w:r>
      <w:r>
        <w:rPr>
          <w:rFonts w:ascii="Times New Roman" w:hAnsi="Times New Roman" w:cs="Times New Roman"/>
        </w:rPr>
        <w:t>breviations: NHIRD, National Health Insurance Research Database.</w:t>
      </w:r>
    </w:p>
    <w:p w14:paraId="5197616D" w14:textId="77777777" w:rsidR="00D17827" w:rsidRPr="00FD11DC" w:rsidRDefault="00D17827" w:rsidP="00D17827">
      <w:pPr>
        <w:rPr>
          <w:rFonts w:ascii="Times New Roman" w:hAnsi="Times New Roman" w:cs="Times New Roman"/>
          <w:vertAlign w:val="superscript"/>
        </w:rPr>
      </w:pPr>
      <w:r w:rsidRPr="00ED21A9">
        <w:rPr>
          <w:rFonts w:ascii="Times New Roman" w:hAnsi="Times New Roman" w:cs="Times New Roman"/>
          <w:vertAlign w:val="superscript"/>
        </w:rPr>
        <w:t>*</w:t>
      </w:r>
      <w:r w:rsidRPr="00FD11DC">
        <w:rPr>
          <w:rFonts w:ascii="Times New Roman" w:hAnsi="Times New Roman" w:cs="Times New Roman"/>
        </w:rPr>
        <w:t>To</w:t>
      </w:r>
      <w:r>
        <w:rPr>
          <w:rFonts w:ascii="Times New Roman" w:hAnsi="Times New Roman" w:cs="Times New Roman"/>
        </w:rPr>
        <w:t xml:space="preserve"> </w:t>
      </w:r>
      <w:r w:rsidRPr="00847826">
        <w:rPr>
          <w:rFonts w:ascii="Times New Roman" w:hAnsi="Times New Roman" w:cs="Times New Roman"/>
        </w:rPr>
        <w:t>mitigate the potential confounding effect from the co-existence of infection risks</w:t>
      </w:r>
      <w:r>
        <w:rPr>
          <w:rFonts w:ascii="Times New Roman" w:hAnsi="Times New Roman" w:cs="Times New Roman"/>
        </w:rPr>
        <w:t xml:space="preserve">, </w:t>
      </w:r>
      <w:r w:rsidRPr="00847826">
        <w:rPr>
          <w:rFonts w:ascii="Times New Roman" w:hAnsi="Times New Roman" w:cs="Times New Roman"/>
        </w:rPr>
        <w:t>Subjects with one of the following prior conditions were excluded</w:t>
      </w:r>
      <w:r>
        <w:rPr>
          <w:rFonts w:ascii="Times New Roman" w:hAnsi="Times New Roman" w:cs="Times New Roman"/>
        </w:rPr>
        <w:t xml:space="preserve">: </w:t>
      </w:r>
      <w:r w:rsidRPr="00847826">
        <w:rPr>
          <w:rFonts w:ascii="Times New Roman" w:hAnsi="Times New Roman" w:cs="Times New Roman"/>
        </w:rPr>
        <w:t>1) Guillain-Barré syndrome, 2) dementia, 3) thrombocytopenia, 4) bleeding disorder, 5) alcohol abuse, or 6) drug addiction within one year before October 1, 2018, or 7) exposure to anticoagulants within 21 days before October 1, 2018.</w:t>
      </w:r>
    </w:p>
    <w:p w14:paraId="378177AD" w14:textId="77777777" w:rsidR="00D17827" w:rsidRDefault="00D17827" w:rsidP="00D17827">
      <w:pPr>
        <w:rPr>
          <w:rFonts w:ascii="Times New Roman" w:hAnsi="Times New Roman" w:cs="Times New Roman"/>
          <w:color w:val="0D0D0D" w:themeColor="text1" w:themeTint="F2"/>
          <w:szCs w:val="20"/>
          <w:vertAlign w:val="superscript"/>
        </w:rPr>
      </w:pPr>
    </w:p>
    <w:p w14:paraId="3A9393B7" w14:textId="5BD7AD32" w:rsidR="00A17152" w:rsidRPr="00C4304B" w:rsidRDefault="00D17827" w:rsidP="00D17827">
      <w:pPr>
        <w:rPr>
          <w:rFonts w:ascii="Times New Roman" w:hAnsi="Times New Roman" w:cs="Times New Roman"/>
        </w:rPr>
      </w:pPr>
      <w:r w:rsidRPr="0041306B">
        <w:rPr>
          <w:rFonts w:ascii="Times New Roman" w:hAnsi="Times New Roman" w:cs="Times New Roman"/>
          <w:color w:val="0D0D0D" w:themeColor="text1" w:themeTint="F2"/>
          <w:szCs w:val="20"/>
          <w:vertAlign w:val="superscript"/>
        </w:rPr>
        <w:t>†</w:t>
      </w:r>
      <w:r>
        <w:rPr>
          <w:rFonts w:ascii="Times New Roman" w:hAnsi="Times New Roman" w:cs="Times New Roman"/>
        </w:rPr>
        <w:t xml:space="preserve">Details of matching procedure were as follows. </w:t>
      </w:r>
      <w:r w:rsidRPr="00847826">
        <w:rPr>
          <w:rFonts w:ascii="Times New Roman" w:hAnsi="Times New Roman" w:cs="Times New Roman"/>
        </w:rPr>
        <w:t xml:space="preserve">To enhance the comparability between the vaccinated and unvaccinated groups in terms of baseline characteristics, two-step propensity score (PS) matching was performed. In the first step, vaccinated subjects were matched with unvaccinated subjects based on age, gender, and city/county in a 1:n ratio. That is, a </w:t>
      </w:r>
      <w:r w:rsidRPr="00847826">
        <w:rPr>
          <w:rFonts w:ascii="Times New Roman" w:hAnsi="Times New Roman" w:cs="Times New Roman"/>
        </w:rPr>
        <w:lastRenderedPageBreak/>
        <w:t>vaccinated subject was matched with multiple unvaccinated subjects (as much as possible) to ensure similar accessibility to healthcare within matched individuals. Specifically, the location (i.e., city/county) of a study subject was determined as follows: for vaccinated subjects, the location was the place where they had received the influenza vaccine; for unvaccinated subjects, the location was their place of residence ascertained from the Registry for Beneficiary file in the NHIRD. In the second step, which was performed on the matched pairs in each month as a stratum (i.e., October, November, and December 2018), 1:1 PS-matched pairs of vaccinated and unvaccinated subjects were obtained using 8-to-1-digit greedy matching. Of note, the index date for a vaccinated subject was the date of receiving the influenza vaccine, whereas that for an unvaccinated subject was set to October 15, November 15, or December 15 based on their matched month stratum. The PS (probability) of receiving the influenza vaccine was conditioned on the baseline characteristics of each subject and calculated using a logistic regression analysis. The patient baseline characteristics included demographics (i.e., age, gender, influenza history), a series of comorbidities (e.g., CV and kidney diseases), exposure to CV and pulmonary medications, and a multimorbidity frailty category, all measured from the year before the index date. In addition, as suggested by clinical experts, monthly premium-based income at the index date and the history of government-funded medical examinations (i.e., the screening of oral, colorectal, cervical, and breast cancers and health examinations) within one year before the index date were measured as surrogate indicators for social-economic status and health-seeking behaviors, respectively, and taken into account in the logistic regression analysis for PS estimation.</w:t>
      </w:r>
    </w:p>
    <w:sectPr w:rsidR="00A17152" w:rsidRPr="00C4304B" w:rsidSect="00670A35">
      <w:pgSz w:w="11906" w:h="16838"/>
      <w:pgMar w:top="1440" w:right="1440" w:bottom="1440" w:left="1440" w:header="851" w:footer="992" w:gutter="0"/>
      <w:cols w:space="425"/>
      <w:docGrid w:type="line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Huang-tz (Anita) Ou" w:date="2025-02-07T14:37:00Z" w:initials="HTO">
    <w:p w14:paraId="15A2F9FB" w14:textId="47989D98" w:rsidR="00FD6FED" w:rsidRDefault="00FD6FED">
      <w:pPr>
        <w:pStyle w:val="aa"/>
      </w:pPr>
      <w:r>
        <w:rPr>
          <w:rStyle w:val="a9"/>
        </w:rPr>
        <w:annotationRef/>
      </w:r>
      <w:r>
        <w:rPr>
          <w:rFonts w:hint="eastAsia"/>
        </w:rPr>
        <w:t>有需要改為</w:t>
      </w:r>
      <w:r>
        <w:t>”older”?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5A2F9F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49FC167" w16cex:dateUtc="2025-02-07T06: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5A2F9FB" w16cid:durableId="049FC16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5F0A4" w14:textId="77777777" w:rsidR="00D47C3F" w:rsidRDefault="00D47C3F" w:rsidP="007E77AF">
      <w:r>
        <w:separator/>
      </w:r>
    </w:p>
  </w:endnote>
  <w:endnote w:type="continuationSeparator" w:id="0">
    <w:p w14:paraId="2109E8B8" w14:textId="77777777" w:rsidR="00D47C3F" w:rsidRDefault="00D47C3F" w:rsidP="007E77AF">
      <w:r>
        <w:continuationSeparator/>
      </w:r>
    </w:p>
  </w:endnote>
  <w:endnote w:type="continuationNotice" w:id="1">
    <w:p w14:paraId="4DD15E94" w14:textId="77777777" w:rsidR="00D47C3F" w:rsidRDefault="00D47C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2AFF" w:usb1="C000ACFF" w:usb2="00000009" w:usb3="00000000" w:csb0="000001FF" w:csb1="00000000"/>
  </w:font>
  <w:font w:name="標楷體">
    <w:altName w:val="微軟正黑體"/>
    <w:panose1 w:val="02010601000101010101"/>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F2DE3" w14:textId="77777777" w:rsidR="00D47C3F" w:rsidRDefault="00D47C3F" w:rsidP="007E77AF">
      <w:r>
        <w:separator/>
      </w:r>
    </w:p>
  </w:footnote>
  <w:footnote w:type="continuationSeparator" w:id="0">
    <w:p w14:paraId="492B0E14" w14:textId="77777777" w:rsidR="00D47C3F" w:rsidRDefault="00D47C3F" w:rsidP="007E77AF">
      <w:r>
        <w:continuationSeparator/>
      </w:r>
    </w:p>
  </w:footnote>
  <w:footnote w:type="continuationNotice" w:id="1">
    <w:p w14:paraId="7923E55B" w14:textId="77777777" w:rsidR="00D47C3F" w:rsidRDefault="00D47C3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354ED"/>
    <w:multiLevelType w:val="hybridMultilevel"/>
    <w:tmpl w:val="B1FEDAF4"/>
    <w:lvl w:ilvl="0" w:tplc="6E483B46">
      <w:start w:val="1"/>
      <w:numFmt w:val="decimal"/>
      <w:lvlText w:val="%1."/>
      <w:lvlJc w:val="left"/>
      <w:pPr>
        <w:tabs>
          <w:tab w:val="num" w:pos="360"/>
        </w:tabs>
        <w:ind w:left="360" w:hanging="360"/>
      </w:pPr>
    </w:lvl>
    <w:lvl w:ilvl="1" w:tplc="4F82BD30" w:tentative="1">
      <w:start w:val="1"/>
      <w:numFmt w:val="decimal"/>
      <w:lvlText w:val="%2."/>
      <w:lvlJc w:val="left"/>
      <w:pPr>
        <w:tabs>
          <w:tab w:val="num" w:pos="1080"/>
        </w:tabs>
        <w:ind w:left="1080" w:hanging="360"/>
      </w:pPr>
    </w:lvl>
    <w:lvl w:ilvl="2" w:tplc="91B674E2" w:tentative="1">
      <w:start w:val="1"/>
      <w:numFmt w:val="decimal"/>
      <w:lvlText w:val="%3."/>
      <w:lvlJc w:val="left"/>
      <w:pPr>
        <w:tabs>
          <w:tab w:val="num" w:pos="1800"/>
        </w:tabs>
        <w:ind w:left="1800" w:hanging="360"/>
      </w:pPr>
    </w:lvl>
    <w:lvl w:ilvl="3" w:tplc="6C4E564E" w:tentative="1">
      <w:start w:val="1"/>
      <w:numFmt w:val="decimal"/>
      <w:lvlText w:val="%4."/>
      <w:lvlJc w:val="left"/>
      <w:pPr>
        <w:tabs>
          <w:tab w:val="num" w:pos="2520"/>
        </w:tabs>
        <w:ind w:left="2520" w:hanging="360"/>
      </w:pPr>
    </w:lvl>
    <w:lvl w:ilvl="4" w:tplc="6A1C56A4" w:tentative="1">
      <w:start w:val="1"/>
      <w:numFmt w:val="decimal"/>
      <w:lvlText w:val="%5."/>
      <w:lvlJc w:val="left"/>
      <w:pPr>
        <w:tabs>
          <w:tab w:val="num" w:pos="3240"/>
        </w:tabs>
        <w:ind w:left="3240" w:hanging="360"/>
      </w:pPr>
    </w:lvl>
    <w:lvl w:ilvl="5" w:tplc="378AF2CE" w:tentative="1">
      <w:start w:val="1"/>
      <w:numFmt w:val="decimal"/>
      <w:lvlText w:val="%6."/>
      <w:lvlJc w:val="left"/>
      <w:pPr>
        <w:tabs>
          <w:tab w:val="num" w:pos="3960"/>
        </w:tabs>
        <w:ind w:left="3960" w:hanging="360"/>
      </w:pPr>
    </w:lvl>
    <w:lvl w:ilvl="6" w:tplc="66867890" w:tentative="1">
      <w:start w:val="1"/>
      <w:numFmt w:val="decimal"/>
      <w:lvlText w:val="%7."/>
      <w:lvlJc w:val="left"/>
      <w:pPr>
        <w:tabs>
          <w:tab w:val="num" w:pos="4680"/>
        </w:tabs>
        <w:ind w:left="4680" w:hanging="360"/>
      </w:pPr>
    </w:lvl>
    <w:lvl w:ilvl="7" w:tplc="C636B03C" w:tentative="1">
      <w:start w:val="1"/>
      <w:numFmt w:val="decimal"/>
      <w:lvlText w:val="%8."/>
      <w:lvlJc w:val="left"/>
      <w:pPr>
        <w:tabs>
          <w:tab w:val="num" w:pos="5400"/>
        </w:tabs>
        <w:ind w:left="5400" w:hanging="360"/>
      </w:pPr>
    </w:lvl>
    <w:lvl w:ilvl="8" w:tplc="83FCED40" w:tentative="1">
      <w:start w:val="1"/>
      <w:numFmt w:val="decimal"/>
      <w:lvlText w:val="%9."/>
      <w:lvlJc w:val="left"/>
      <w:pPr>
        <w:tabs>
          <w:tab w:val="num" w:pos="6120"/>
        </w:tabs>
        <w:ind w:left="6120" w:hanging="360"/>
      </w:pPr>
    </w:lvl>
  </w:abstractNum>
  <w:abstractNum w:abstractNumId="1" w15:restartNumberingAfterBreak="0">
    <w:nsid w:val="09857108"/>
    <w:multiLevelType w:val="hybridMultilevel"/>
    <w:tmpl w:val="5C9C3484"/>
    <w:lvl w:ilvl="0" w:tplc="E1F88CB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EEA6143"/>
    <w:multiLevelType w:val="hybridMultilevel"/>
    <w:tmpl w:val="2AF663F0"/>
    <w:lvl w:ilvl="0" w:tplc="83C4696C">
      <w:start w:val="6"/>
      <w:numFmt w:val="decimal"/>
      <w:lvlText w:val="%1."/>
      <w:lvlJc w:val="left"/>
      <w:pPr>
        <w:tabs>
          <w:tab w:val="num" w:pos="360"/>
        </w:tabs>
        <w:ind w:left="360" w:hanging="360"/>
      </w:pPr>
    </w:lvl>
    <w:lvl w:ilvl="1" w:tplc="CB7AA200" w:tentative="1">
      <w:start w:val="1"/>
      <w:numFmt w:val="decimal"/>
      <w:lvlText w:val="%2."/>
      <w:lvlJc w:val="left"/>
      <w:pPr>
        <w:tabs>
          <w:tab w:val="num" w:pos="1080"/>
        </w:tabs>
        <w:ind w:left="1080" w:hanging="360"/>
      </w:pPr>
    </w:lvl>
    <w:lvl w:ilvl="2" w:tplc="49BC4594" w:tentative="1">
      <w:start w:val="1"/>
      <w:numFmt w:val="decimal"/>
      <w:lvlText w:val="%3."/>
      <w:lvlJc w:val="left"/>
      <w:pPr>
        <w:tabs>
          <w:tab w:val="num" w:pos="1800"/>
        </w:tabs>
        <w:ind w:left="1800" w:hanging="360"/>
      </w:pPr>
    </w:lvl>
    <w:lvl w:ilvl="3" w:tplc="8DEE7D54" w:tentative="1">
      <w:start w:val="1"/>
      <w:numFmt w:val="decimal"/>
      <w:lvlText w:val="%4."/>
      <w:lvlJc w:val="left"/>
      <w:pPr>
        <w:tabs>
          <w:tab w:val="num" w:pos="2520"/>
        </w:tabs>
        <w:ind w:left="2520" w:hanging="360"/>
      </w:pPr>
    </w:lvl>
    <w:lvl w:ilvl="4" w:tplc="659C6A24" w:tentative="1">
      <w:start w:val="1"/>
      <w:numFmt w:val="decimal"/>
      <w:lvlText w:val="%5."/>
      <w:lvlJc w:val="left"/>
      <w:pPr>
        <w:tabs>
          <w:tab w:val="num" w:pos="3240"/>
        </w:tabs>
        <w:ind w:left="3240" w:hanging="360"/>
      </w:pPr>
    </w:lvl>
    <w:lvl w:ilvl="5" w:tplc="6DC4697E" w:tentative="1">
      <w:start w:val="1"/>
      <w:numFmt w:val="decimal"/>
      <w:lvlText w:val="%6."/>
      <w:lvlJc w:val="left"/>
      <w:pPr>
        <w:tabs>
          <w:tab w:val="num" w:pos="3960"/>
        </w:tabs>
        <w:ind w:left="3960" w:hanging="360"/>
      </w:pPr>
    </w:lvl>
    <w:lvl w:ilvl="6" w:tplc="A77A9898" w:tentative="1">
      <w:start w:val="1"/>
      <w:numFmt w:val="decimal"/>
      <w:lvlText w:val="%7."/>
      <w:lvlJc w:val="left"/>
      <w:pPr>
        <w:tabs>
          <w:tab w:val="num" w:pos="4680"/>
        </w:tabs>
        <w:ind w:left="4680" w:hanging="360"/>
      </w:pPr>
    </w:lvl>
    <w:lvl w:ilvl="7" w:tplc="A12A69A4" w:tentative="1">
      <w:start w:val="1"/>
      <w:numFmt w:val="decimal"/>
      <w:lvlText w:val="%8."/>
      <w:lvlJc w:val="left"/>
      <w:pPr>
        <w:tabs>
          <w:tab w:val="num" w:pos="5400"/>
        </w:tabs>
        <w:ind w:left="5400" w:hanging="360"/>
      </w:pPr>
    </w:lvl>
    <w:lvl w:ilvl="8" w:tplc="2CD42E82" w:tentative="1">
      <w:start w:val="1"/>
      <w:numFmt w:val="decimal"/>
      <w:lvlText w:val="%9."/>
      <w:lvlJc w:val="left"/>
      <w:pPr>
        <w:tabs>
          <w:tab w:val="num" w:pos="6120"/>
        </w:tabs>
        <w:ind w:left="6120" w:hanging="360"/>
      </w:pPr>
    </w:lvl>
  </w:abstractNum>
  <w:abstractNum w:abstractNumId="3" w15:restartNumberingAfterBreak="0">
    <w:nsid w:val="1C157A7B"/>
    <w:multiLevelType w:val="hybridMultilevel"/>
    <w:tmpl w:val="04EABF44"/>
    <w:lvl w:ilvl="0" w:tplc="14D6AE04">
      <w:start w:val="3"/>
      <w:numFmt w:val="decimal"/>
      <w:lvlText w:val="%1."/>
      <w:lvlJc w:val="left"/>
      <w:pPr>
        <w:tabs>
          <w:tab w:val="num" w:pos="360"/>
        </w:tabs>
        <w:ind w:left="360" w:hanging="360"/>
      </w:pPr>
    </w:lvl>
    <w:lvl w:ilvl="1" w:tplc="46C2F174" w:tentative="1">
      <w:start w:val="1"/>
      <w:numFmt w:val="decimal"/>
      <w:lvlText w:val="%2."/>
      <w:lvlJc w:val="left"/>
      <w:pPr>
        <w:tabs>
          <w:tab w:val="num" w:pos="1080"/>
        </w:tabs>
        <w:ind w:left="1080" w:hanging="360"/>
      </w:pPr>
    </w:lvl>
    <w:lvl w:ilvl="2" w:tplc="8F38DA64" w:tentative="1">
      <w:start w:val="1"/>
      <w:numFmt w:val="decimal"/>
      <w:lvlText w:val="%3."/>
      <w:lvlJc w:val="left"/>
      <w:pPr>
        <w:tabs>
          <w:tab w:val="num" w:pos="1800"/>
        </w:tabs>
        <w:ind w:left="1800" w:hanging="360"/>
      </w:pPr>
    </w:lvl>
    <w:lvl w:ilvl="3" w:tplc="EB1C4DEC" w:tentative="1">
      <w:start w:val="1"/>
      <w:numFmt w:val="decimal"/>
      <w:lvlText w:val="%4."/>
      <w:lvlJc w:val="left"/>
      <w:pPr>
        <w:tabs>
          <w:tab w:val="num" w:pos="2520"/>
        </w:tabs>
        <w:ind w:left="2520" w:hanging="360"/>
      </w:pPr>
    </w:lvl>
    <w:lvl w:ilvl="4" w:tplc="EEBA1C08" w:tentative="1">
      <w:start w:val="1"/>
      <w:numFmt w:val="decimal"/>
      <w:lvlText w:val="%5."/>
      <w:lvlJc w:val="left"/>
      <w:pPr>
        <w:tabs>
          <w:tab w:val="num" w:pos="3240"/>
        </w:tabs>
        <w:ind w:left="3240" w:hanging="360"/>
      </w:pPr>
    </w:lvl>
    <w:lvl w:ilvl="5" w:tplc="A00EE5F8" w:tentative="1">
      <w:start w:val="1"/>
      <w:numFmt w:val="decimal"/>
      <w:lvlText w:val="%6."/>
      <w:lvlJc w:val="left"/>
      <w:pPr>
        <w:tabs>
          <w:tab w:val="num" w:pos="3960"/>
        </w:tabs>
        <w:ind w:left="3960" w:hanging="360"/>
      </w:pPr>
    </w:lvl>
    <w:lvl w:ilvl="6" w:tplc="FB50ED9E" w:tentative="1">
      <w:start w:val="1"/>
      <w:numFmt w:val="decimal"/>
      <w:lvlText w:val="%7."/>
      <w:lvlJc w:val="left"/>
      <w:pPr>
        <w:tabs>
          <w:tab w:val="num" w:pos="4680"/>
        </w:tabs>
        <w:ind w:left="4680" w:hanging="360"/>
      </w:pPr>
    </w:lvl>
    <w:lvl w:ilvl="7" w:tplc="4BA45A7C" w:tentative="1">
      <w:start w:val="1"/>
      <w:numFmt w:val="decimal"/>
      <w:lvlText w:val="%8."/>
      <w:lvlJc w:val="left"/>
      <w:pPr>
        <w:tabs>
          <w:tab w:val="num" w:pos="5400"/>
        </w:tabs>
        <w:ind w:left="5400" w:hanging="360"/>
      </w:pPr>
    </w:lvl>
    <w:lvl w:ilvl="8" w:tplc="D876A2E8" w:tentative="1">
      <w:start w:val="1"/>
      <w:numFmt w:val="decimal"/>
      <w:lvlText w:val="%9."/>
      <w:lvlJc w:val="left"/>
      <w:pPr>
        <w:tabs>
          <w:tab w:val="num" w:pos="6120"/>
        </w:tabs>
        <w:ind w:left="6120" w:hanging="360"/>
      </w:pPr>
    </w:lvl>
  </w:abstractNum>
  <w:abstractNum w:abstractNumId="4" w15:restartNumberingAfterBreak="0">
    <w:nsid w:val="1E1C3D2C"/>
    <w:multiLevelType w:val="hybridMultilevel"/>
    <w:tmpl w:val="12441EBE"/>
    <w:lvl w:ilvl="0" w:tplc="A580B6CC">
      <w:start w:val="4"/>
      <w:numFmt w:val="decimal"/>
      <w:lvlText w:val="%1."/>
      <w:lvlJc w:val="left"/>
      <w:pPr>
        <w:tabs>
          <w:tab w:val="num" w:pos="360"/>
        </w:tabs>
        <w:ind w:left="360" w:hanging="360"/>
      </w:pPr>
    </w:lvl>
    <w:lvl w:ilvl="1" w:tplc="1EFE6DCA" w:tentative="1">
      <w:start w:val="1"/>
      <w:numFmt w:val="decimal"/>
      <w:lvlText w:val="%2."/>
      <w:lvlJc w:val="left"/>
      <w:pPr>
        <w:tabs>
          <w:tab w:val="num" w:pos="1080"/>
        </w:tabs>
        <w:ind w:left="1080" w:hanging="360"/>
      </w:pPr>
    </w:lvl>
    <w:lvl w:ilvl="2" w:tplc="7C9CE6CA" w:tentative="1">
      <w:start w:val="1"/>
      <w:numFmt w:val="decimal"/>
      <w:lvlText w:val="%3."/>
      <w:lvlJc w:val="left"/>
      <w:pPr>
        <w:tabs>
          <w:tab w:val="num" w:pos="1800"/>
        </w:tabs>
        <w:ind w:left="1800" w:hanging="360"/>
      </w:pPr>
    </w:lvl>
    <w:lvl w:ilvl="3" w:tplc="7DE05ED6" w:tentative="1">
      <w:start w:val="1"/>
      <w:numFmt w:val="decimal"/>
      <w:lvlText w:val="%4."/>
      <w:lvlJc w:val="left"/>
      <w:pPr>
        <w:tabs>
          <w:tab w:val="num" w:pos="2520"/>
        </w:tabs>
        <w:ind w:left="2520" w:hanging="360"/>
      </w:pPr>
    </w:lvl>
    <w:lvl w:ilvl="4" w:tplc="B61ABA82" w:tentative="1">
      <w:start w:val="1"/>
      <w:numFmt w:val="decimal"/>
      <w:lvlText w:val="%5."/>
      <w:lvlJc w:val="left"/>
      <w:pPr>
        <w:tabs>
          <w:tab w:val="num" w:pos="3240"/>
        </w:tabs>
        <w:ind w:left="3240" w:hanging="360"/>
      </w:pPr>
    </w:lvl>
    <w:lvl w:ilvl="5" w:tplc="AB5C596E" w:tentative="1">
      <w:start w:val="1"/>
      <w:numFmt w:val="decimal"/>
      <w:lvlText w:val="%6."/>
      <w:lvlJc w:val="left"/>
      <w:pPr>
        <w:tabs>
          <w:tab w:val="num" w:pos="3960"/>
        </w:tabs>
        <w:ind w:left="3960" w:hanging="360"/>
      </w:pPr>
    </w:lvl>
    <w:lvl w:ilvl="6" w:tplc="584E2D7E" w:tentative="1">
      <w:start w:val="1"/>
      <w:numFmt w:val="decimal"/>
      <w:lvlText w:val="%7."/>
      <w:lvlJc w:val="left"/>
      <w:pPr>
        <w:tabs>
          <w:tab w:val="num" w:pos="4680"/>
        </w:tabs>
        <w:ind w:left="4680" w:hanging="360"/>
      </w:pPr>
    </w:lvl>
    <w:lvl w:ilvl="7" w:tplc="C40A54C8" w:tentative="1">
      <w:start w:val="1"/>
      <w:numFmt w:val="decimal"/>
      <w:lvlText w:val="%8."/>
      <w:lvlJc w:val="left"/>
      <w:pPr>
        <w:tabs>
          <w:tab w:val="num" w:pos="5400"/>
        </w:tabs>
        <w:ind w:left="5400" w:hanging="360"/>
      </w:pPr>
    </w:lvl>
    <w:lvl w:ilvl="8" w:tplc="E1843F3E" w:tentative="1">
      <w:start w:val="1"/>
      <w:numFmt w:val="decimal"/>
      <w:lvlText w:val="%9."/>
      <w:lvlJc w:val="left"/>
      <w:pPr>
        <w:tabs>
          <w:tab w:val="num" w:pos="6120"/>
        </w:tabs>
        <w:ind w:left="6120" w:hanging="360"/>
      </w:pPr>
    </w:lvl>
  </w:abstractNum>
  <w:abstractNum w:abstractNumId="5" w15:restartNumberingAfterBreak="0">
    <w:nsid w:val="21364019"/>
    <w:multiLevelType w:val="hybridMultilevel"/>
    <w:tmpl w:val="7B0876B8"/>
    <w:lvl w:ilvl="0" w:tplc="04090009">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2DD624A3"/>
    <w:multiLevelType w:val="hybridMultilevel"/>
    <w:tmpl w:val="BF1C33D8"/>
    <w:lvl w:ilvl="0" w:tplc="78D88D56">
      <w:start w:val="1"/>
      <w:numFmt w:val="decimal"/>
      <w:lvlText w:val="（"/>
      <w:lvlJc w:val="left"/>
      <w:pPr>
        <w:ind w:left="510" w:hanging="51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43194C8D"/>
    <w:multiLevelType w:val="hybridMultilevel"/>
    <w:tmpl w:val="C07AB85A"/>
    <w:lvl w:ilvl="0" w:tplc="44A4B372">
      <w:start w:val="3"/>
      <w:numFmt w:val="bullet"/>
      <w:lvlText w:val=""/>
      <w:lvlJc w:val="left"/>
      <w:pPr>
        <w:ind w:left="360" w:hanging="360"/>
      </w:pPr>
      <w:rPr>
        <w:rFonts w:ascii="Wingdings" w:eastAsiaTheme="minorEastAsia" w:hAnsi="Wingdings"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5DFF3C5F"/>
    <w:multiLevelType w:val="hybridMultilevel"/>
    <w:tmpl w:val="B2A2A858"/>
    <w:lvl w:ilvl="0" w:tplc="0409000F">
      <w:start w:val="1"/>
      <w:numFmt w:val="decimal"/>
      <w:lvlText w:val="%1."/>
      <w:lvlJc w:val="left"/>
      <w:pPr>
        <w:ind w:left="600" w:hanging="480"/>
      </w:p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9" w15:restartNumberingAfterBreak="0">
    <w:nsid w:val="60C70B02"/>
    <w:multiLevelType w:val="hybridMultilevel"/>
    <w:tmpl w:val="D65C2EE2"/>
    <w:lvl w:ilvl="0" w:tplc="F974922C">
      <w:start w:val="2"/>
      <w:numFmt w:val="decimal"/>
      <w:lvlText w:val="%1."/>
      <w:lvlJc w:val="left"/>
      <w:pPr>
        <w:tabs>
          <w:tab w:val="num" w:pos="360"/>
        </w:tabs>
        <w:ind w:left="360" w:hanging="360"/>
      </w:pPr>
    </w:lvl>
    <w:lvl w:ilvl="1" w:tplc="3C086928" w:tentative="1">
      <w:start w:val="1"/>
      <w:numFmt w:val="decimal"/>
      <w:lvlText w:val="%2."/>
      <w:lvlJc w:val="left"/>
      <w:pPr>
        <w:tabs>
          <w:tab w:val="num" w:pos="1080"/>
        </w:tabs>
        <w:ind w:left="1080" w:hanging="360"/>
      </w:pPr>
    </w:lvl>
    <w:lvl w:ilvl="2" w:tplc="95986114" w:tentative="1">
      <w:start w:val="1"/>
      <w:numFmt w:val="decimal"/>
      <w:lvlText w:val="%3."/>
      <w:lvlJc w:val="left"/>
      <w:pPr>
        <w:tabs>
          <w:tab w:val="num" w:pos="1800"/>
        </w:tabs>
        <w:ind w:left="1800" w:hanging="360"/>
      </w:pPr>
    </w:lvl>
    <w:lvl w:ilvl="3" w:tplc="B358B1D0" w:tentative="1">
      <w:start w:val="1"/>
      <w:numFmt w:val="decimal"/>
      <w:lvlText w:val="%4."/>
      <w:lvlJc w:val="left"/>
      <w:pPr>
        <w:tabs>
          <w:tab w:val="num" w:pos="2520"/>
        </w:tabs>
        <w:ind w:left="2520" w:hanging="360"/>
      </w:pPr>
    </w:lvl>
    <w:lvl w:ilvl="4" w:tplc="1EEED456" w:tentative="1">
      <w:start w:val="1"/>
      <w:numFmt w:val="decimal"/>
      <w:lvlText w:val="%5."/>
      <w:lvlJc w:val="left"/>
      <w:pPr>
        <w:tabs>
          <w:tab w:val="num" w:pos="3240"/>
        </w:tabs>
        <w:ind w:left="3240" w:hanging="360"/>
      </w:pPr>
    </w:lvl>
    <w:lvl w:ilvl="5" w:tplc="6A14F72E" w:tentative="1">
      <w:start w:val="1"/>
      <w:numFmt w:val="decimal"/>
      <w:lvlText w:val="%6."/>
      <w:lvlJc w:val="left"/>
      <w:pPr>
        <w:tabs>
          <w:tab w:val="num" w:pos="3960"/>
        </w:tabs>
        <w:ind w:left="3960" w:hanging="360"/>
      </w:pPr>
    </w:lvl>
    <w:lvl w:ilvl="6" w:tplc="4526368C" w:tentative="1">
      <w:start w:val="1"/>
      <w:numFmt w:val="decimal"/>
      <w:lvlText w:val="%7."/>
      <w:lvlJc w:val="left"/>
      <w:pPr>
        <w:tabs>
          <w:tab w:val="num" w:pos="4680"/>
        </w:tabs>
        <w:ind w:left="4680" w:hanging="360"/>
      </w:pPr>
    </w:lvl>
    <w:lvl w:ilvl="7" w:tplc="0DA836F0" w:tentative="1">
      <w:start w:val="1"/>
      <w:numFmt w:val="decimal"/>
      <w:lvlText w:val="%8."/>
      <w:lvlJc w:val="left"/>
      <w:pPr>
        <w:tabs>
          <w:tab w:val="num" w:pos="5400"/>
        </w:tabs>
        <w:ind w:left="5400" w:hanging="360"/>
      </w:pPr>
    </w:lvl>
    <w:lvl w:ilvl="8" w:tplc="068C7CDE" w:tentative="1">
      <w:start w:val="1"/>
      <w:numFmt w:val="decimal"/>
      <w:lvlText w:val="%9."/>
      <w:lvlJc w:val="left"/>
      <w:pPr>
        <w:tabs>
          <w:tab w:val="num" w:pos="6120"/>
        </w:tabs>
        <w:ind w:left="6120" w:hanging="360"/>
      </w:pPr>
    </w:lvl>
  </w:abstractNum>
  <w:abstractNum w:abstractNumId="10" w15:restartNumberingAfterBreak="0">
    <w:nsid w:val="6E910F94"/>
    <w:multiLevelType w:val="hybridMultilevel"/>
    <w:tmpl w:val="C688CC74"/>
    <w:lvl w:ilvl="0" w:tplc="35E63FCC">
      <w:start w:val="5"/>
      <w:numFmt w:val="decimal"/>
      <w:lvlText w:val="%1."/>
      <w:lvlJc w:val="left"/>
      <w:pPr>
        <w:tabs>
          <w:tab w:val="num" w:pos="360"/>
        </w:tabs>
        <w:ind w:left="360" w:hanging="360"/>
      </w:pPr>
    </w:lvl>
    <w:lvl w:ilvl="1" w:tplc="CB5E843C" w:tentative="1">
      <w:start w:val="1"/>
      <w:numFmt w:val="decimal"/>
      <w:lvlText w:val="%2."/>
      <w:lvlJc w:val="left"/>
      <w:pPr>
        <w:tabs>
          <w:tab w:val="num" w:pos="1080"/>
        </w:tabs>
        <w:ind w:left="1080" w:hanging="360"/>
      </w:pPr>
    </w:lvl>
    <w:lvl w:ilvl="2" w:tplc="5D2CF8F6" w:tentative="1">
      <w:start w:val="1"/>
      <w:numFmt w:val="decimal"/>
      <w:lvlText w:val="%3."/>
      <w:lvlJc w:val="left"/>
      <w:pPr>
        <w:tabs>
          <w:tab w:val="num" w:pos="1800"/>
        </w:tabs>
        <w:ind w:left="1800" w:hanging="360"/>
      </w:pPr>
    </w:lvl>
    <w:lvl w:ilvl="3" w:tplc="A622E606" w:tentative="1">
      <w:start w:val="1"/>
      <w:numFmt w:val="decimal"/>
      <w:lvlText w:val="%4."/>
      <w:lvlJc w:val="left"/>
      <w:pPr>
        <w:tabs>
          <w:tab w:val="num" w:pos="2520"/>
        </w:tabs>
        <w:ind w:left="2520" w:hanging="360"/>
      </w:pPr>
    </w:lvl>
    <w:lvl w:ilvl="4" w:tplc="25746102" w:tentative="1">
      <w:start w:val="1"/>
      <w:numFmt w:val="decimal"/>
      <w:lvlText w:val="%5."/>
      <w:lvlJc w:val="left"/>
      <w:pPr>
        <w:tabs>
          <w:tab w:val="num" w:pos="3240"/>
        </w:tabs>
        <w:ind w:left="3240" w:hanging="360"/>
      </w:pPr>
    </w:lvl>
    <w:lvl w:ilvl="5" w:tplc="1D92AD62" w:tentative="1">
      <w:start w:val="1"/>
      <w:numFmt w:val="decimal"/>
      <w:lvlText w:val="%6."/>
      <w:lvlJc w:val="left"/>
      <w:pPr>
        <w:tabs>
          <w:tab w:val="num" w:pos="3960"/>
        </w:tabs>
        <w:ind w:left="3960" w:hanging="360"/>
      </w:pPr>
    </w:lvl>
    <w:lvl w:ilvl="6" w:tplc="1C761FAC" w:tentative="1">
      <w:start w:val="1"/>
      <w:numFmt w:val="decimal"/>
      <w:lvlText w:val="%7."/>
      <w:lvlJc w:val="left"/>
      <w:pPr>
        <w:tabs>
          <w:tab w:val="num" w:pos="4680"/>
        </w:tabs>
        <w:ind w:left="4680" w:hanging="360"/>
      </w:pPr>
    </w:lvl>
    <w:lvl w:ilvl="7" w:tplc="64F8D69C" w:tentative="1">
      <w:start w:val="1"/>
      <w:numFmt w:val="decimal"/>
      <w:lvlText w:val="%8."/>
      <w:lvlJc w:val="left"/>
      <w:pPr>
        <w:tabs>
          <w:tab w:val="num" w:pos="5400"/>
        </w:tabs>
        <w:ind w:left="5400" w:hanging="360"/>
      </w:pPr>
    </w:lvl>
    <w:lvl w:ilvl="8" w:tplc="CDACF2EA" w:tentative="1">
      <w:start w:val="1"/>
      <w:numFmt w:val="decimal"/>
      <w:lvlText w:val="%9."/>
      <w:lvlJc w:val="left"/>
      <w:pPr>
        <w:tabs>
          <w:tab w:val="num" w:pos="6120"/>
        </w:tabs>
        <w:ind w:left="6120" w:hanging="360"/>
      </w:pPr>
    </w:lvl>
  </w:abstractNum>
  <w:abstractNum w:abstractNumId="11" w15:restartNumberingAfterBreak="0">
    <w:nsid w:val="77721D62"/>
    <w:multiLevelType w:val="hybridMultilevel"/>
    <w:tmpl w:val="9274030A"/>
    <w:lvl w:ilvl="0" w:tplc="1B4A660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9CA7E70"/>
    <w:multiLevelType w:val="hybridMultilevel"/>
    <w:tmpl w:val="AF7249A8"/>
    <w:lvl w:ilvl="0" w:tplc="5E4E6596">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245844808">
    <w:abstractNumId w:val="12"/>
  </w:num>
  <w:num w:numId="2" w16cid:durableId="2067213949">
    <w:abstractNumId w:val="6"/>
  </w:num>
  <w:num w:numId="3" w16cid:durableId="1113941787">
    <w:abstractNumId w:val="8"/>
  </w:num>
  <w:num w:numId="4" w16cid:durableId="2117947011">
    <w:abstractNumId w:val="0"/>
  </w:num>
  <w:num w:numId="5" w16cid:durableId="770321193">
    <w:abstractNumId w:val="9"/>
  </w:num>
  <w:num w:numId="6" w16cid:durableId="311179165">
    <w:abstractNumId w:val="3"/>
  </w:num>
  <w:num w:numId="7" w16cid:durableId="1993630134">
    <w:abstractNumId w:val="4"/>
  </w:num>
  <w:num w:numId="8" w16cid:durableId="62221172">
    <w:abstractNumId w:val="10"/>
  </w:num>
  <w:num w:numId="9" w16cid:durableId="1755397986">
    <w:abstractNumId w:val="2"/>
  </w:num>
  <w:num w:numId="10" w16cid:durableId="1497577969">
    <w:abstractNumId w:val="11"/>
  </w:num>
  <w:num w:numId="11" w16cid:durableId="1310866146">
    <w:abstractNumId w:val="5"/>
  </w:num>
  <w:num w:numId="12" w16cid:durableId="1242830743">
    <w:abstractNumId w:val="7"/>
  </w:num>
  <w:num w:numId="13" w16cid:durableId="1059744847">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uang-tz (Anita) Ou">
    <w15:presenceInfo w15:providerId="None" w15:userId="Huang-tz (Anita) Ou"/>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062"/>
    <w:rsid w:val="00001528"/>
    <w:rsid w:val="00001742"/>
    <w:rsid w:val="000063C6"/>
    <w:rsid w:val="00007C76"/>
    <w:rsid w:val="0001525C"/>
    <w:rsid w:val="00022E1E"/>
    <w:rsid w:val="00025B8F"/>
    <w:rsid w:val="00034EFD"/>
    <w:rsid w:val="000720ED"/>
    <w:rsid w:val="000839E0"/>
    <w:rsid w:val="000840EE"/>
    <w:rsid w:val="0009135C"/>
    <w:rsid w:val="000A69DD"/>
    <w:rsid w:val="000C7545"/>
    <w:rsid w:val="000D0C9C"/>
    <w:rsid w:val="000E44D5"/>
    <w:rsid w:val="000F2030"/>
    <w:rsid w:val="000F3376"/>
    <w:rsid w:val="000F63E0"/>
    <w:rsid w:val="000F7969"/>
    <w:rsid w:val="00107DDC"/>
    <w:rsid w:val="00124111"/>
    <w:rsid w:val="001262B1"/>
    <w:rsid w:val="0012655A"/>
    <w:rsid w:val="001335EB"/>
    <w:rsid w:val="00137062"/>
    <w:rsid w:val="0014159B"/>
    <w:rsid w:val="00164254"/>
    <w:rsid w:val="00176847"/>
    <w:rsid w:val="00184A74"/>
    <w:rsid w:val="00190CC7"/>
    <w:rsid w:val="0019228F"/>
    <w:rsid w:val="001A1EF5"/>
    <w:rsid w:val="001B6914"/>
    <w:rsid w:val="001B6A1E"/>
    <w:rsid w:val="001C68E6"/>
    <w:rsid w:val="001E4894"/>
    <w:rsid w:val="00203E90"/>
    <w:rsid w:val="002064E3"/>
    <w:rsid w:val="00206A3F"/>
    <w:rsid w:val="00221C54"/>
    <w:rsid w:val="0023726A"/>
    <w:rsid w:val="00245148"/>
    <w:rsid w:val="00246D80"/>
    <w:rsid w:val="0025353A"/>
    <w:rsid w:val="00261F70"/>
    <w:rsid w:val="0026365B"/>
    <w:rsid w:val="0026691F"/>
    <w:rsid w:val="00281770"/>
    <w:rsid w:val="00283A9A"/>
    <w:rsid w:val="00284DCB"/>
    <w:rsid w:val="00284F64"/>
    <w:rsid w:val="002A306D"/>
    <w:rsid w:val="002B4B7B"/>
    <w:rsid w:val="002B5C3D"/>
    <w:rsid w:val="002C7BDD"/>
    <w:rsid w:val="002E11BF"/>
    <w:rsid w:val="002E500E"/>
    <w:rsid w:val="003021FC"/>
    <w:rsid w:val="00302DB0"/>
    <w:rsid w:val="00310A2E"/>
    <w:rsid w:val="003136D3"/>
    <w:rsid w:val="00323506"/>
    <w:rsid w:val="00330667"/>
    <w:rsid w:val="00331C1E"/>
    <w:rsid w:val="00334103"/>
    <w:rsid w:val="00345132"/>
    <w:rsid w:val="0035505F"/>
    <w:rsid w:val="00360EC6"/>
    <w:rsid w:val="003667B4"/>
    <w:rsid w:val="0037211A"/>
    <w:rsid w:val="0037406B"/>
    <w:rsid w:val="003763CE"/>
    <w:rsid w:val="00391BF0"/>
    <w:rsid w:val="00397948"/>
    <w:rsid w:val="003A4E55"/>
    <w:rsid w:val="003B0566"/>
    <w:rsid w:val="003C0244"/>
    <w:rsid w:val="003C3B5B"/>
    <w:rsid w:val="003D1258"/>
    <w:rsid w:val="003D26E4"/>
    <w:rsid w:val="003D513E"/>
    <w:rsid w:val="003E0735"/>
    <w:rsid w:val="0040702C"/>
    <w:rsid w:val="00424396"/>
    <w:rsid w:val="004365BF"/>
    <w:rsid w:val="00474AA9"/>
    <w:rsid w:val="00481570"/>
    <w:rsid w:val="00482A93"/>
    <w:rsid w:val="004B262A"/>
    <w:rsid w:val="004B79E1"/>
    <w:rsid w:val="004C05B5"/>
    <w:rsid w:val="004C6619"/>
    <w:rsid w:val="004E189F"/>
    <w:rsid w:val="004F35CE"/>
    <w:rsid w:val="00506E13"/>
    <w:rsid w:val="005136EF"/>
    <w:rsid w:val="00523D70"/>
    <w:rsid w:val="005467A8"/>
    <w:rsid w:val="00554CEE"/>
    <w:rsid w:val="00561768"/>
    <w:rsid w:val="00564421"/>
    <w:rsid w:val="00585E71"/>
    <w:rsid w:val="005A2212"/>
    <w:rsid w:val="005A6726"/>
    <w:rsid w:val="005B2A49"/>
    <w:rsid w:val="005B582E"/>
    <w:rsid w:val="005C12AF"/>
    <w:rsid w:val="005C1CF8"/>
    <w:rsid w:val="005C76A4"/>
    <w:rsid w:val="005D021D"/>
    <w:rsid w:val="005E1345"/>
    <w:rsid w:val="005E2302"/>
    <w:rsid w:val="005E69EB"/>
    <w:rsid w:val="005F3F91"/>
    <w:rsid w:val="00630867"/>
    <w:rsid w:val="00670A35"/>
    <w:rsid w:val="006726DD"/>
    <w:rsid w:val="0068514F"/>
    <w:rsid w:val="00685C95"/>
    <w:rsid w:val="006A726F"/>
    <w:rsid w:val="006B0992"/>
    <w:rsid w:val="006B4321"/>
    <w:rsid w:val="006B7FED"/>
    <w:rsid w:val="006C0B8A"/>
    <w:rsid w:val="006C50E6"/>
    <w:rsid w:val="006E1830"/>
    <w:rsid w:val="006E222F"/>
    <w:rsid w:val="006E5B40"/>
    <w:rsid w:val="00702025"/>
    <w:rsid w:val="00702B4E"/>
    <w:rsid w:val="007078D3"/>
    <w:rsid w:val="00707B2F"/>
    <w:rsid w:val="00710A8E"/>
    <w:rsid w:val="00731A0C"/>
    <w:rsid w:val="00740940"/>
    <w:rsid w:val="00754480"/>
    <w:rsid w:val="00762AA0"/>
    <w:rsid w:val="00773496"/>
    <w:rsid w:val="00785AC7"/>
    <w:rsid w:val="00791938"/>
    <w:rsid w:val="007A4B4B"/>
    <w:rsid w:val="007E41AF"/>
    <w:rsid w:val="007E77AF"/>
    <w:rsid w:val="007F06D8"/>
    <w:rsid w:val="00816CC1"/>
    <w:rsid w:val="00823201"/>
    <w:rsid w:val="00826570"/>
    <w:rsid w:val="00827337"/>
    <w:rsid w:val="00830584"/>
    <w:rsid w:val="0084157C"/>
    <w:rsid w:val="00847826"/>
    <w:rsid w:val="00855EA1"/>
    <w:rsid w:val="00857D25"/>
    <w:rsid w:val="00862824"/>
    <w:rsid w:val="008641D3"/>
    <w:rsid w:val="00872B9E"/>
    <w:rsid w:val="00873C27"/>
    <w:rsid w:val="00891101"/>
    <w:rsid w:val="00896A9E"/>
    <w:rsid w:val="008A1661"/>
    <w:rsid w:val="008A228B"/>
    <w:rsid w:val="008B1D9C"/>
    <w:rsid w:val="008B3A3D"/>
    <w:rsid w:val="009008D5"/>
    <w:rsid w:val="00907F0B"/>
    <w:rsid w:val="009113A6"/>
    <w:rsid w:val="00943339"/>
    <w:rsid w:val="009528CC"/>
    <w:rsid w:val="00966A3F"/>
    <w:rsid w:val="0098218A"/>
    <w:rsid w:val="00982D1F"/>
    <w:rsid w:val="009A1D94"/>
    <w:rsid w:val="00A17152"/>
    <w:rsid w:val="00A30527"/>
    <w:rsid w:val="00A318AE"/>
    <w:rsid w:val="00A43277"/>
    <w:rsid w:val="00A50A66"/>
    <w:rsid w:val="00A6056A"/>
    <w:rsid w:val="00A62A43"/>
    <w:rsid w:val="00A62E0F"/>
    <w:rsid w:val="00A62F9C"/>
    <w:rsid w:val="00A7204E"/>
    <w:rsid w:val="00A746F1"/>
    <w:rsid w:val="00A900F8"/>
    <w:rsid w:val="00A93233"/>
    <w:rsid w:val="00AB0820"/>
    <w:rsid w:val="00AC10D0"/>
    <w:rsid w:val="00AD1759"/>
    <w:rsid w:val="00AD4773"/>
    <w:rsid w:val="00AF0EA4"/>
    <w:rsid w:val="00AF3850"/>
    <w:rsid w:val="00B00DBE"/>
    <w:rsid w:val="00B02463"/>
    <w:rsid w:val="00B048F4"/>
    <w:rsid w:val="00B05E2E"/>
    <w:rsid w:val="00B24A17"/>
    <w:rsid w:val="00B25F33"/>
    <w:rsid w:val="00B31F82"/>
    <w:rsid w:val="00B3248F"/>
    <w:rsid w:val="00B36420"/>
    <w:rsid w:val="00B42913"/>
    <w:rsid w:val="00B4343A"/>
    <w:rsid w:val="00B55D7C"/>
    <w:rsid w:val="00B610FD"/>
    <w:rsid w:val="00B64134"/>
    <w:rsid w:val="00B64B74"/>
    <w:rsid w:val="00B70A00"/>
    <w:rsid w:val="00BA3857"/>
    <w:rsid w:val="00BB5367"/>
    <w:rsid w:val="00BB6B6E"/>
    <w:rsid w:val="00BD6A0E"/>
    <w:rsid w:val="00BE63DD"/>
    <w:rsid w:val="00BF3F59"/>
    <w:rsid w:val="00C071AA"/>
    <w:rsid w:val="00C22198"/>
    <w:rsid w:val="00C36355"/>
    <w:rsid w:val="00C4304B"/>
    <w:rsid w:val="00C56B9E"/>
    <w:rsid w:val="00C67BE6"/>
    <w:rsid w:val="00C717C3"/>
    <w:rsid w:val="00C81698"/>
    <w:rsid w:val="00CB401A"/>
    <w:rsid w:val="00CC6915"/>
    <w:rsid w:val="00CF12B3"/>
    <w:rsid w:val="00CF59AA"/>
    <w:rsid w:val="00D17827"/>
    <w:rsid w:val="00D34C3F"/>
    <w:rsid w:val="00D4522A"/>
    <w:rsid w:val="00D45FC3"/>
    <w:rsid w:val="00D47461"/>
    <w:rsid w:val="00D47C3F"/>
    <w:rsid w:val="00D50C69"/>
    <w:rsid w:val="00D60A6D"/>
    <w:rsid w:val="00D63320"/>
    <w:rsid w:val="00D71431"/>
    <w:rsid w:val="00D77D63"/>
    <w:rsid w:val="00D87226"/>
    <w:rsid w:val="00D9294E"/>
    <w:rsid w:val="00DC09C5"/>
    <w:rsid w:val="00DE1292"/>
    <w:rsid w:val="00DE2893"/>
    <w:rsid w:val="00DF1265"/>
    <w:rsid w:val="00DF388F"/>
    <w:rsid w:val="00E245F5"/>
    <w:rsid w:val="00E24F75"/>
    <w:rsid w:val="00E33D5C"/>
    <w:rsid w:val="00E45C7F"/>
    <w:rsid w:val="00E50B9F"/>
    <w:rsid w:val="00E64BCB"/>
    <w:rsid w:val="00E84B8E"/>
    <w:rsid w:val="00E90DA9"/>
    <w:rsid w:val="00E96145"/>
    <w:rsid w:val="00EB3619"/>
    <w:rsid w:val="00EB3B49"/>
    <w:rsid w:val="00ED21A9"/>
    <w:rsid w:val="00EE07BC"/>
    <w:rsid w:val="00EE0D03"/>
    <w:rsid w:val="00EE24CF"/>
    <w:rsid w:val="00EE5AB6"/>
    <w:rsid w:val="00F004D8"/>
    <w:rsid w:val="00F030D7"/>
    <w:rsid w:val="00F04F72"/>
    <w:rsid w:val="00F2300F"/>
    <w:rsid w:val="00F37F9A"/>
    <w:rsid w:val="00F73E2F"/>
    <w:rsid w:val="00F74C6F"/>
    <w:rsid w:val="00F8261F"/>
    <w:rsid w:val="00F85C0F"/>
    <w:rsid w:val="00F85CD9"/>
    <w:rsid w:val="00F96D2F"/>
    <w:rsid w:val="00FA44FA"/>
    <w:rsid w:val="00FB2138"/>
    <w:rsid w:val="00FB2E59"/>
    <w:rsid w:val="00FB4DA6"/>
    <w:rsid w:val="00FD11DC"/>
    <w:rsid w:val="00FD35E0"/>
    <w:rsid w:val="00FD6FED"/>
    <w:rsid w:val="00FE56A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4BB963"/>
  <w15:chartTrackingRefBased/>
  <w15:docId w15:val="{FBB9F2C4-AB06-4A88-A9F3-B4CAE5C27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04F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FB2E59"/>
    <w:pPr>
      <w:widowControl/>
      <w:spacing w:before="100" w:beforeAutospacing="1" w:after="100" w:afterAutospacing="1"/>
    </w:pPr>
    <w:rPr>
      <w:rFonts w:ascii="新細明體" w:eastAsia="新細明體" w:hAnsi="新細明體" w:cs="新細明體"/>
      <w:kern w:val="0"/>
      <w:szCs w:val="24"/>
    </w:rPr>
  </w:style>
  <w:style w:type="paragraph" w:styleId="a4">
    <w:name w:val="header"/>
    <w:basedOn w:val="a"/>
    <w:link w:val="a5"/>
    <w:uiPriority w:val="99"/>
    <w:unhideWhenUsed/>
    <w:rsid w:val="007E77AF"/>
    <w:pPr>
      <w:tabs>
        <w:tab w:val="center" w:pos="4153"/>
        <w:tab w:val="right" w:pos="8306"/>
      </w:tabs>
      <w:snapToGrid w:val="0"/>
    </w:pPr>
    <w:rPr>
      <w:sz w:val="20"/>
      <w:szCs w:val="20"/>
    </w:rPr>
  </w:style>
  <w:style w:type="character" w:customStyle="1" w:styleId="a5">
    <w:name w:val="頁首 字元"/>
    <w:basedOn w:val="a0"/>
    <w:link w:val="a4"/>
    <w:uiPriority w:val="99"/>
    <w:rsid w:val="007E77AF"/>
    <w:rPr>
      <w:sz w:val="20"/>
      <w:szCs w:val="20"/>
    </w:rPr>
  </w:style>
  <w:style w:type="paragraph" w:styleId="a6">
    <w:name w:val="footer"/>
    <w:basedOn w:val="a"/>
    <w:link w:val="a7"/>
    <w:uiPriority w:val="99"/>
    <w:unhideWhenUsed/>
    <w:rsid w:val="007E77AF"/>
    <w:pPr>
      <w:tabs>
        <w:tab w:val="center" w:pos="4153"/>
        <w:tab w:val="right" w:pos="8306"/>
      </w:tabs>
      <w:snapToGrid w:val="0"/>
    </w:pPr>
    <w:rPr>
      <w:sz w:val="20"/>
      <w:szCs w:val="20"/>
    </w:rPr>
  </w:style>
  <w:style w:type="character" w:customStyle="1" w:styleId="a7">
    <w:name w:val="頁尾 字元"/>
    <w:basedOn w:val="a0"/>
    <w:link w:val="a6"/>
    <w:uiPriority w:val="99"/>
    <w:rsid w:val="007E77AF"/>
    <w:rPr>
      <w:sz w:val="20"/>
      <w:szCs w:val="20"/>
    </w:rPr>
  </w:style>
  <w:style w:type="paragraph" w:styleId="a8">
    <w:name w:val="List Paragraph"/>
    <w:basedOn w:val="a"/>
    <w:uiPriority w:val="34"/>
    <w:qFormat/>
    <w:rsid w:val="0068514F"/>
    <w:pPr>
      <w:keepNext/>
      <w:keepLines/>
      <w:spacing w:line="360" w:lineRule="auto"/>
      <w:ind w:leftChars="200" w:left="480"/>
    </w:pPr>
    <w:rPr>
      <w:rFonts w:eastAsia="標楷體"/>
    </w:rPr>
  </w:style>
  <w:style w:type="character" w:styleId="a9">
    <w:name w:val="annotation reference"/>
    <w:basedOn w:val="a0"/>
    <w:uiPriority w:val="99"/>
    <w:semiHidden/>
    <w:unhideWhenUsed/>
    <w:rsid w:val="006E1830"/>
    <w:rPr>
      <w:sz w:val="18"/>
      <w:szCs w:val="18"/>
    </w:rPr>
  </w:style>
  <w:style w:type="paragraph" w:styleId="aa">
    <w:name w:val="annotation text"/>
    <w:basedOn w:val="a"/>
    <w:link w:val="ab"/>
    <w:uiPriority w:val="99"/>
    <w:semiHidden/>
    <w:unhideWhenUsed/>
    <w:rsid w:val="006E1830"/>
  </w:style>
  <w:style w:type="character" w:customStyle="1" w:styleId="ab">
    <w:name w:val="註解文字 字元"/>
    <w:basedOn w:val="a0"/>
    <w:link w:val="aa"/>
    <w:uiPriority w:val="99"/>
    <w:semiHidden/>
    <w:rsid w:val="006E1830"/>
  </w:style>
  <w:style w:type="paragraph" w:styleId="ac">
    <w:name w:val="annotation subject"/>
    <w:basedOn w:val="aa"/>
    <w:next w:val="aa"/>
    <w:link w:val="ad"/>
    <w:uiPriority w:val="99"/>
    <w:semiHidden/>
    <w:unhideWhenUsed/>
    <w:rsid w:val="006E1830"/>
    <w:rPr>
      <w:b/>
      <w:bCs/>
    </w:rPr>
  </w:style>
  <w:style w:type="character" w:customStyle="1" w:styleId="ad">
    <w:name w:val="註解主旨 字元"/>
    <w:basedOn w:val="ab"/>
    <w:link w:val="ac"/>
    <w:uiPriority w:val="99"/>
    <w:semiHidden/>
    <w:rsid w:val="006E1830"/>
    <w:rPr>
      <w:b/>
      <w:bCs/>
    </w:rPr>
  </w:style>
  <w:style w:type="paragraph" w:styleId="ae">
    <w:name w:val="Balloon Text"/>
    <w:basedOn w:val="a"/>
    <w:link w:val="af"/>
    <w:uiPriority w:val="99"/>
    <w:semiHidden/>
    <w:unhideWhenUsed/>
    <w:rsid w:val="006E1830"/>
    <w:rPr>
      <w:rFonts w:asciiTheme="majorHAnsi" w:eastAsiaTheme="majorEastAsia" w:hAnsiTheme="majorHAnsi" w:cstheme="majorBidi"/>
      <w:sz w:val="18"/>
      <w:szCs w:val="18"/>
    </w:rPr>
  </w:style>
  <w:style w:type="character" w:customStyle="1" w:styleId="af">
    <w:name w:val="註解方塊文字 字元"/>
    <w:basedOn w:val="a0"/>
    <w:link w:val="ae"/>
    <w:uiPriority w:val="99"/>
    <w:semiHidden/>
    <w:rsid w:val="006E1830"/>
    <w:rPr>
      <w:rFonts w:asciiTheme="majorHAnsi" w:eastAsiaTheme="majorEastAsia" w:hAnsiTheme="majorHAnsi" w:cstheme="majorBidi"/>
      <w:sz w:val="18"/>
      <w:szCs w:val="18"/>
    </w:rPr>
  </w:style>
  <w:style w:type="paragraph" w:styleId="af0">
    <w:name w:val="Revision"/>
    <w:hidden/>
    <w:uiPriority w:val="99"/>
    <w:semiHidden/>
    <w:rsid w:val="003979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149712">
      <w:bodyDiv w:val="1"/>
      <w:marLeft w:val="0"/>
      <w:marRight w:val="0"/>
      <w:marTop w:val="0"/>
      <w:marBottom w:val="0"/>
      <w:divBdr>
        <w:top w:val="none" w:sz="0" w:space="0" w:color="auto"/>
        <w:left w:val="none" w:sz="0" w:space="0" w:color="auto"/>
        <w:bottom w:val="none" w:sz="0" w:space="0" w:color="auto"/>
        <w:right w:val="none" w:sz="0" w:space="0" w:color="auto"/>
      </w:divBdr>
    </w:div>
    <w:div w:id="391931227">
      <w:bodyDiv w:val="1"/>
      <w:marLeft w:val="0"/>
      <w:marRight w:val="0"/>
      <w:marTop w:val="0"/>
      <w:marBottom w:val="0"/>
      <w:divBdr>
        <w:top w:val="none" w:sz="0" w:space="0" w:color="auto"/>
        <w:left w:val="none" w:sz="0" w:space="0" w:color="auto"/>
        <w:bottom w:val="none" w:sz="0" w:space="0" w:color="auto"/>
        <w:right w:val="none" w:sz="0" w:space="0" w:color="auto"/>
      </w:divBdr>
      <w:divsChild>
        <w:div w:id="650256032">
          <w:marLeft w:val="274"/>
          <w:marRight w:val="0"/>
          <w:marTop w:val="0"/>
          <w:marBottom w:val="0"/>
          <w:divBdr>
            <w:top w:val="none" w:sz="0" w:space="0" w:color="auto"/>
            <w:left w:val="none" w:sz="0" w:space="0" w:color="auto"/>
            <w:bottom w:val="none" w:sz="0" w:space="0" w:color="auto"/>
            <w:right w:val="none" w:sz="0" w:space="0" w:color="auto"/>
          </w:divBdr>
        </w:div>
        <w:div w:id="1582063540">
          <w:marLeft w:val="274"/>
          <w:marRight w:val="0"/>
          <w:marTop w:val="0"/>
          <w:marBottom w:val="0"/>
          <w:divBdr>
            <w:top w:val="none" w:sz="0" w:space="0" w:color="auto"/>
            <w:left w:val="none" w:sz="0" w:space="0" w:color="auto"/>
            <w:bottom w:val="none" w:sz="0" w:space="0" w:color="auto"/>
            <w:right w:val="none" w:sz="0" w:space="0" w:color="auto"/>
          </w:divBdr>
        </w:div>
        <w:div w:id="1811363437">
          <w:marLeft w:val="274"/>
          <w:marRight w:val="0"/>
          <w:marTop w:val="0"/>
          <w:marBottom w:val="0"/>
          <w:divBdr>
            <w:top w:val="none" w:sz="0" w:space="0" w:color="auto"/>
            <w:left w:val="none" w:sz="0" w:space="0" w:color="auto"/>
            <w:bottom w:val="none" w:sz="0" w:space="0" w:color="auto"/>
            <w:right w:val="none" w:sz="0" w:space="0" w:color="auto"/>
          </w:divBdr>
        </w:div>
        <w:div w:id="1408720669">
          <w:marLeft w:val="274"/>
          <w:marRight w:val="0"/>
          <w:marTop w:val="0"/>
          <w:marBottom w:val="0"/>
          <w:divBdr>
            <w:top w:val="none" w:sz="0" w:space="0" w:color="auto"/>
            <w:left w:val="none" w:sz="0" w:space="0" w:color="auto"/>
            <w:bottom w:val="none" w:sz="0" w:space="0" w:color="auto"/>
            <w:right w:val="none" w:sz="0" w:space="0" w:color="auto"/>
          </w:divBdr>
        </w:div>
        <w:div w:id="1489980318">
          <w:marLeft w:val="274"/>
          <w:marRight w:val="0"/>
          <w:marTop w:val="0"/>
          <w:marBottom w:val="0"/>
          <w:divBdr>
            <w:top w:val="none" w:sz="0" w:space="0" w:color="auto"/>
            <w:left w:val="none" w:sz="0" w:space="0" w:color="auto"/>
            <w:bottom w:val="none" w:sz="0" w:space="0" w:color="auto"/>
            <w:right w:val="none" w:sz="0" w:space="0" w:color="auto"/>
          </w:divBdr>
        </w:div>
        <w:div w:id="858813484">
          <w:marLeft w:val="274"/>
          <w:marRight w:val="0"/>
          <w:marTop w:val="0"/>
          <w:marBottom w:val="0"/>
          <w:divBdr>
            <w:top w:val="none" w:sz="0" w:space="0" w:color="auto"/>
            <w:left w:val="none" w:sz="0" w:space="0" w:color="auto"/>
            <w:bottom w:val="none" w:sz="0" w:space="0" w:color="auto"/>
            <w:right w:val="none" w:sz="0" w:space="0" w:color="auto"/>
          </w:divBdr>
        </w:div>
      </w:divsChild>
    </w:div>
    <w:div w:id="642003252">
      <w:bodyDiv w:val="1"/>
      <w:marLeft w:val="0"/>
      <w:marRight w:val="0"/>
      <w:marTop w:val="0"/>
      <w:marBottom w:val="0"/>
      <w:divBdr>
        <w:top w:val="none" w:sz="0" w:space="0" w:color="auto"/>
        <w:left w:val="none" w:sz="0" w:space="0" w:color="auto"/>
        <w:bottom w:val="none" w:sz="0" w:space="0" w:color="auto"/>
        <w:right w:val="none" w:sz="0" w:space="0" w:color="auto"/>
      </w:divBdr>
    </w:div>
    <w:div w:id="661733952">
      <w:bodyDiv w:val="1"/>
      <w:marLeft w:val="0"/>
      <w:marRight w:val="0"/>
      <w:marTop w:val="0"/>
      <w:marBottom w:val="0"/>
      <w:divBdr>
        <w:top w:val="none" w:sz="0" w:space="0" w:color="auto"/>
        <w:left w:val="none" w:sz="0" w:space="0" w:color="auto"/>
        <w:bottom w:val="none" w:sz="0" w:space="0" w:color="auto"/>
        <w:right w:val="none" w:sz="0" w:space="0" w:color="auto"/>
      </w:divBdr>
    </w:div>
    <w:div w:id="795103896">
      <w:bodyDiv w:val="1"/>
      <w:marLeft w:val="0"/>
      <w:marRight w:val="0"/>
      <w:marTop w:val="0"/>
      <w:marBottom w:val="0"/>
      <w:divBdr>
        <w:top w:val="none" w:sz="0" w:space="0" w:color="auto"/>
        <w:left w:val="none" w:sz="0" w:space="0" w:color="auto"/>
        <w:bottom w:val="none" w:sz="0" w:space="0" w:color="auto"/>
        <w:right w:val="none" w:sz="0" w:space="0" w:color="auto"/>
      </w:divBdr>
    </w:div>
    <w:div w:id="1055206180">
      <w:bodyDiv w:val="1"/>
      <w:marLeft w:val="0"/>
      <w:marRight w:val="0"/>
      <w:marTop w:val="0"/>
      <w:marBottom w:val="0"/>
      <w:divBdr>
        <w:top w:val="none" w:sz="0" w:space="0" w:color="auto"/>
        <w:left w:val="none" w:sz="0" w:space="0" w:color="auto"/>
        <w:bottom w:val="none" w:sz="0" w:space="0" w:color="auto"/>
        <w:right w:val="none" w:sz="0" w:space="0" w:color="auto"/>
      </w:divBdr>
    </w:div>
    <w:div w:id="2046709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image" Target="media/image1.emf"/><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文件" ma:contentTypeID="0x010100A73E0A8FB58C854CB03114664EC20BE1" ma:contentTypeVersion="10" ma:contentTypeDescription="建立新的文件。" ma:contentTypeScope="" ma:versionID="7a929812ab11e19f9bf3ee037843e9a6">
  <xsd:schema xmlns:xsd="http://www.w3.org/2001/XMLSchema" xmlns:xs="http://www.w3.org/2001/XMLSchema" xmlns:p="http://schemas.microsoft.com/office/2006/metadata/properties" xmlns:ns3="8d1f7c70-3cb7-4c49-8f49-a8aa27c1c64c" targetNamespace="http://schemas.microsoft.com/office/2006/metadata/properties" ma:root="true" ma:fieldsID="00d12e80892cb53acecefa4a21eebbf6" ns3:_="">
    <xsd:import namespace="8d1f7c70-3cb7-4c49-8f49-a8aa27c1c64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1f7c70-3cb7-4c49-8f49-a8aa27c1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8d1f7c70-3cb7-4c49-8f49-a8aa27c1c64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0B31FC-70E3-4474-AC38-C4BC41E6A1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1f7c70-3cb7-4c49-8f49-a8aa27c1c6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85BAD5-E101-4297-9FA7-740A6F629940}">
  <ds:schemaRefs>
    <ds:schemaRef ds:uri="http://schemas.openxmlformats.org/officeDocument/2006/bibliography"/>
  </ds:schemaRefs>
</ds:datastoreItem>
</file>

<file path=customXml/itemProps3.xml><?xml version="1.0" encoding="utf-8"?>
<ds:datastoreItem xmlns:ds="http://schemas.openxmlformats.org/officeDocument/2006/customXml" ds:itemID="{FC21E035-C6B1-4220-B0B5-0972F8FC3DF3}">
  <ds:schemaRefs>
    <ds:schemaRef ds:uri="http://schemas.microsoft.com/office/2006/metadata/properties"/>
    <ds:schemaRef ds:uri="http://schemas.microsoft.com/office/infopath/2007/PartnerControls"/>
    <ds:schemaRef ds:uri="8d1f7c70-3cb7-4c49-8f49-a8aa27c1c64c"/>
  </ds:schemaRefs>
</ds:datastoreItem>
</file>

<file path=customXml/itemProps4.xml><?xml version="1.0" encoding="utf-8"?>
<ds:datastoreItem xmlns:ds="http://schemas.openxmlformats.org/officeDocument/2006/customXml" ds:itemID="{3C96E716-7BA6-4FE5-B5BA-9169AF24A5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27</Pages>
  <Words>4501</Words>
  <Characters>25657</Characters>
  <Application>Microsoft Office Word</Application>
  <DocSecurity>0</DocSecurity>
  <Lines>213</Lines>
  <Paragraphs>60</Paragraphs>
  <ScaleCrop>false</ScaleCrop>
  <Company/>
  <LinksUpToDate>false</LinksUpToDate>
  <CharactersWithSpaces>30098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彭梓揚</dc:creator>
  <cp:keywords/>
  <dc:description/>
  <cp:lastModifiedBy>梓揚 彭</cp:lastModifiedBy>
  <cp:revision>7</cp:revision>
  <dcterms:created xsi:type="dcterms:W3CDTF">2025-02-07T06:36:00Z</dcterms:created>
  <dcterms:modified xsi:type="dcterms:W3CDTF">2025-02-07T09:39:00Z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0x010100A73E0A8FB58C854CB03114664EC20BE1</vt:lpwstr>
  </property>
</Properties>
</file>