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E1E1C" w14:textId="77C27611" w:rsidR="00821AF7" w:rsidRPr="000A2AE2" w:rsidRDefault="000A2AE2" w:rsidP="000A2AE2">
      <w:pPr>
        <w:widowControl/>
        <w:spacing w:before="240" w:line="360" w:lineRule="auto"/>
        <w:jc w:val="center"/>
        <w:rPr>
          <w:rFonts w:eastAsia="宋体"/>
          <w:b/>
          <w:kern w:val="0"/>
          <w:sz w:val="24"/>
          <w:szCs w:val="24"/>
          <w:lang w:val="en-GB"/>
        </w:rPr>
      </w:pPr>
      <w:r w:rsidRPr="00647ED0">
        <w:rPr>
          <w:rFonts w:eastAsia="宋体"/>
          <w:b/>
          <w:kern w:val="0"/>
          <w:sz w:val="24"/>
          <w:szCs w:val="24"/>
          <w:lang w:val="en-GB"/>
        </w:rPr>
        <w:t xml:space="preserve">Risk thresholds </w:t>
      </w:r>
      <w:r>
        <w:rPr>
          <w:rFonts w:eastAsia="宋体"/>
          <w:b/>
          <w:kern w:val="0"/>
          <w:sz w:val="24"/>
          <w:szCs w:val="24"/>
          <w:lang w:val="en-GB"/>
        </w:rPr>
        <w:t xml:space="preserve">for </w:t>
      </w:r>
      <w:r w:rsidRPr="00647ED0">
        <w:rPr>
          <w:rFonts w:eastAsia="宋体"/>
          <w:b/>
          <w:kern w:val="0"/>
          <w:sz w:val="24"/>
          <w:szCs w:val="24"/>
          <w:lang w:val="en-GB"/>
        </w:rPr>
        <w:t xml:space="preserve">soft versus hard cardiovascular </w:t>
      </w:r>
      <w:r>
        <w:rPr>
          <w:rFonts w:eastAsia="宋体"/>
          <w:b/>
          <w:kern w:val="0"/>
          <w:sz w:val="24"/>
          <w:szCs w:val="24"/>
          <w:lang w:val="en-GB"/>
        </w:rPr>
        <w:t xml:space="preserve">disease </w:t>
      </w:r>
      <w:r w:rsidRPr="00647ED0">
        <w:rPr>
          <w:rFonts w:eastAsia="宋体"/>
          <w:b/>
          <w:kern w:val="0"/>
          <w:sz w:val="24"/>
          <w:szCs w:val="24"/>
          <w:lang w:val="en-GB"/>
        </w:rPr>
        <w:t>outcome models for initiating statin therapy among Chinese adults: a cost-</w:t>
      </w:r>
      <w:r w:rsidR="00601793">
        <w:rPr>
          <w:rFonts w:eastAsia="宋体"/>
          <w:b/>
          <w:kern w:val="0"/>
          <w:sz w:val="24"/>
          <w:szCs w:val="24"/>
          <w:lang w:val="en-GB"/>
        </w:rPr>
        <w:t>utility</w:t>
      </w:r>
      <w:r w:rsidRPr="00647ED0">
        <w:rPr>
          <w:rFonts w:eastAsia="宋体"/>
          <w:b/>
          <w:kern w:val="0"/>
          <w:sz w:val="24"/>
          <w:szCs w:val="24"/>
          <w:lang w:val="en-GB"/>
        </w:rPr>
        <w:t xml:space="preserve"> analysis </w:t>
      </w:r>
    </w:p>
    <w:p w14:paraId="49EDFF2C" w14:textId="77777777" w:rsidR="00821AF7" w:rsidRPr="000A2AE2" w:rsidRDefault="00821AF7">
      <w:pPr>
        <w:widowControl/>
        <w:jc w:val="left"/>
        <w:rPr>
          <w:sz w:val="28"/>
          <w:szCs w:val="28"/>
          <w:lang w:val="en-GB"/>
        </w:rPr>
      </w:pPr>
    </w:p>
    <w:sdt>
      <w:sdtPr>
        <w:rPr>
          <w:lang w:val="zh-CN"/>
        </w:rPr>
        <w:id w:val="-186412132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155FC5A" w14:textId="2A9E5A8B" w:rsidR="00821AF7" w:rsidRDefault="00821AF7" w:rsidP="00821AF7">
          <w:pPr>
            <w:jc w:val="center"/>
            <w:rPr>
              <w:rFonts w:eastAsia="宋体"/>
              <w:b/>
              <w:sz w:val="28"/>
            </w:rPr>
          </w:pPr>
          <w:r w:rsidRPr="00821AF7">
            <w:rPr>
              <w:rFonts w:eastAsia="宋体"/>
              <w:b/>
              <w:sz w:val="28"/>
            </w:rPr>
            <w:t>Supplementary Online Content</w:t>
          </w:r>
        </w:p>
        <w:p w14:paraId="180453AD" w14:textId="77777777" w:rsidR="00821AF7" w:rsidRPr="00821AF7" w:rsidRDefault="00821AF7" w:rsidP="00821AF7">
          <w:pPr>
            <w:jc w:val="center"/>
            <w:rPr>
              <w:rFonts w:eastAsia="宋体"/>
              <w:b/>
              <w:sz w:val="28"/>
            </w:rPr>
          </w:pPr>
        </w:p>
        <w:p w14:paraId="24EFA027" w14:textId="03665214" w:rsidR="005E7EAB" w:rsidRDefault="00821AF7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0449061" w:history="1">
            <w:r w:rsidR="005E7EAB" w:rsidRPr="00E5477C">
              <w:rPr>
                <w:rStyle w:val="a8"/>
                <w:rFonts w:eastAsia="宋体"/>
                <w:b/>
                <w:bCs/>
                <w:noProof/>
                <w:kern w:val="44"/>
              </w:rPr>
              <w:t xml:space="preserve">Members of </w:t>
            </w:r>
            <w:r w:rsidR="005E7EAB" w:rsidRPr="00E5477C">
              <w:rPr>
                <w:rStyle w:val="a8"/>
                <w:rFonts w:eastAsia="宋体"/>
                <w:b/>
                <w:bCs/>
                <w:noProof/>
                <w:kern w:val="44"/>
                <w:lang w:eastAsia="en-US"/>
              </w:rPr>
              <w:t>the</w:t>
            </w:r>
            <w:r w:rsidR="005E7EAB" w:rsidRPr="00E5477C">
              <w:rPr>
                <w:rStyle w:val="a8"/>
                <w:rFonts w:eastAsia="宋体"/>
                <w:b/>
                <w:bCs/>
                <w:noProof/>
                <w:kern w:val="44"/>
              </w:rPr>
              <w:t xml:space="preserve"> China Kadoorie Biobank collaborative group</w:t>
            </w:r>
            <w:r w:rsidR="005E7EAB">
              <w:rPr>
                <w:noProof/>
                <w:webHidden/>
              </w:rPr>
              <w:tab/>
            </w:r>
            <w:r w:rsidR="005E7EAB">
              <w:rPr>
                <w:noProof/>
                <w:webHidden/>
              </w:rPr>
              <w:fldChar w:fldCharType="begin"/>
            </w:r>
            <w:r w:rsidR="005E7EAB">
              <w:rPr>
                <w:noProof/>
                <w:webHidden/>
              </w:rPr>
              <w:instrText xml:space="preserve"> PAGEREF _Toc200449061 \h </w:instrText>
            </w:r>
            <w:r w:rsidR="005E7EAB">
              <w:rPr>
                <w:noProof/>
                <w:webHidden/>
              </w:rPr>
            </w:r>
            <w:r w:rsidR="005E7EAB">
              <w:rPr>
                <w:noProof/>
                <w:webHidden/>
              </w:rPr>
              <w:fldChar w:fldCharType="separate"/>
            </w:r>
            <w:r w:rsidR="005E7EAB">
              <w:rPr>
                <w:noProof/>
                <w:webHidden/>
              </w:rPr>
              <w:t>2</w:t>
            </w:r>
            <w:r w:rsidR="005E7EAB">
              <w:rPr>
                <w:noProof/>
                <w:webHidden/>
              </w:rPr>
              <w:fldChar w:fldCharType="end"/>
            </w:r>
          </w:hyperlink>
        </w:p>
        <w:p w14:paraId="17DFC0B1" w14:textId="7843D32A" w:rsidR="005E7EAB" w:rsidRDefault="005E7EAB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00449062" w:history="1">
            <w:r w:rsidRPr="00E5477C">
              <w:rPr>
                <w:rStyle w:val="a8"/>
                <w:rFonts w:eastAsia="DengXian"/>
                <w:noProof/>
              </w:rPr>
              <w:t>Supplemental Method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_Toc200449062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F00A4B" w14:textId="10174FE2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63" w:history="1">
            <w:r w:rsidRPr="00E5477C">
              <w:rPr>
                <w:rStyle w:val="a8"/>
              </w:rPr>
              <w:t>CHEERS 2022 Checklist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7CC7EC72" w14:textId="4CEBEC8C" w:rsidR="005E7EAB" w:rsidRDefault="005E7EAB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00449064" w:history="1">
            <w:r w:rsidRPr="00E5477C">
              <w:rPr>
                <w:rStyle w:val="a8"/>
                <w:rFonts w:eastAsia="DengXian"/>
                <w:noProof/>
              </w:rPr>
              <w:t>Supplemental Figures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_Toc200449064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C6C9FA" w14:textId="5D9884B9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65" w:history="1">
            <w:r w:rsidRPr="00E5477C">
              <w:rPr>
                <w:rStyle w:val="a8"/>
              </w:rPr>
              <w:t>Figure S1. Structure of the Markov model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113F3957" w14:textId="1D34C9BC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66" w:history="1">
            <w:r w:rsidRPr="00E5477C">
              <w:rPr>
                <w:rStyle w:val="a8"/>
              </w:rPr>
              <w:t>Figure S2. Calibration plots for CKB hard and soft ASCVD models after recalibration.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418776F4" w14:textId="4D9CBF7D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67" w:history="1">
            <w:r w:rsidRPr="00E5477C">
              <w:rPr>
                <w:rStyle w:val="a8"/>
              </w:rPr>
              <w:t>Figure S3. Observed vs. simulated probabilities of all events over 10 years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04EB38E6" w14:textId="5E323BC7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68" w:history="1">
            <w:r w:rsidRPr="00E5477C">
              <w:rPr>
                <w:rStyle w:val="a8"/>
              </w:rPr>
              <w:t>Figure S4. GBD vs. simulated age-sex-specific all-cause mortality (1/100000)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4EF28341" w14:textId="54CD36D1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69" w:history="1">
            <w:r w:rsidRPr="00E5477C">
              <w:rPr>
                <w:rStyle w:val="a8"/>
              </w:rPr>
              <w:t>Figure S5. One-way sensitivity analyses for soft ASCVD model threshold of 18% vs. 19%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8A23B31" w14:textId="1FD981E4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70" w:history="1">
            <w:r w:rsidRPr="00E5477C">
              <w:rPr>
                <w:rStyle w:val="a8"/>
              </w:rPr>
              <w:t>Figure S6. One-way sensitivity analyses for hard ASCVD model threshold of 10% vs. 11%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12C593D5" w14:textId="34280CC6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71" w:history="1">
            <w:r w:rsidRPr="00E5477C">
              <w:rPr>
                <w:rStyle w:val="a8"/>
              </w:rPr>
              <w:t>Figure S7. One-way sensitivity analyses for soft ASCVD model threshold of 13% vs. 14% in population aged 30-59 years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40C4FB5D" w14:textId="7E211449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72" w:history="1">
            <w:r w:rsidRPr="00E5477C">
              <w:rPr>
                <w:rStyle w:val="a8"/>
              </w:rPr>
              <w:t>Figure S8. Cost-utility acceptability curves for soft ASCVD threshold strategies in population aged 30-59 years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5FEC0656" w14:textId="1C528F46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73" w:history="1">
            <w:r w:rsidRPr="00E5477C">
              <w:rPr>
                <w:rStyle w:val="a8"/>
              </w:rPr>
              <w:t>Figure S9. One-way sensitivity analyses for hard ASCVD model threshold of 9% vs. 10% in population aged 30-59 years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7CBBEC20" w14:textId="025111B0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74" w:history="1">
            <w:r w:rsidRPr="00E5477C">
              <w:rPr>
                <w:rStyle w:val="a8"/>
              </w:rPr>
              <w:t>Figure S10. Cost-utility acceptability curves for hard ASCVD threshold strategies in population aged 30-59 years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505E947D" w14:textId="76B85E56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75" w:history="1">
            <w:r w:rsidRPr="00E5477C">
              <w:rPr>
                <w:rStyle w:val="a8"/>
              </w:rPr>
              <w:t>Figure S11. One-way sensitivity analyses for soft ASCVD model threshold of 20% vs. no treatment in population aged 60-75 years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57736BD5" w14:textId="2AE171BC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76" w:history="1">
            <w:r w:rsidRPr="00E5477C">
              <w:rPr>
                <w:rStyle w:val="a8"/>
              </w:rPr>
              <w:t>Figure S12. Cost-utility acceptability curves for soft ASCVD threshold strategies in population aged 60-75 years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01FC9DDA" w14:textId="12F36F18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77" w:history="1">
            <w:r w:rsidRPr="00E5477C">
              <w:rPr>
                <w:rStyle w:val="a8"/>
              </w:rPr>
              <w:t>Figure S13. One-way sensitivity analyses for hard ASCVD model threshold of 15% vs. no treatment in population aged 60-75 years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53407502" w14:textId="2A84F9BC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78" w:history="1">
            <w:r w:rsidRPr="00E5477C">
              <w:rPr>
                <w:rStyle w:val="a8"/>
              </w:rPr>
              <w:t>Figure S14. Cost-utility acceptability curves for hard ASCVD threshold strategies in population aged 60-75 years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6AD5AC23" w14:textId="33D4FC46" w:rsidR="005E7EAB" w:rsidRDefault="005E7EAB">
          <w:pPr>
            <w:pStyle w:val="TOC1"/>
            <w:rPr>
              <w:rFonts w:asciiTheme="minorHAnsi" w:eastAsiaTheme="minorEastAsia" w:hAnsiTheme="minorHAnsi" w:cstheme="minorBidi"/>
              <w:noProof/>
              <w:sz w:val="22"/>
              <w:szCs w:val="24"/>
              <w14:ligatures w14:val="standardContextual"/>
            </w:rPr>
          </w:pPr>
          <w:hyperlink w:anchor="_Toc200449079" w:history="1">
            <w:r w:rsidRPr="00E5477C">
              <w:rPr>
                <w:rStyle w:val="a8"/>
                <w:rFonts w:eastAsia="DengXian"/>
                <w:noProof/>
              </w:rPr>
              <w:t>Supplemental Tables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_Toc200449079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39A677" w14:textId="6C642B9A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80" w:history="1">
            <w:r w:rsidRPr="00E5477C">
              <w:rPr>
                <w:rStyle w:val="a8"/>
              </w:rPr>
              <w:t>Table S1. Disease progression inputs used in the cost-utility model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18B3DE5A" w14:textId="4967E579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81" w:history="1">
            <w:r w:rsidRPr="00E5477C">
              <w:rPr>
                <w:rStyle w:val="a8"/>
              </w:rPr>
              <w:t>Table S2. Baseline characteristics of participants with soft or hard ASCVD outcomes occurred during follow-up in CKB study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4765E23C" w14:textId="0FBE28D5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82" w:history="1">
            <w:r w:rsidRPr="00E5477C">
              <w:rPr>
                <w:rStyle w:val="a8"/>
                <w:b/>
                <w:bCs/>
              </w:rPr>
              <w:t>Table S3. Baseline characteristics of high-risk population defined by optimal thresholds for soft and hard ASCVD models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2AA4F2D6" w14:textId="499EC3AD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83" w:history="1">
            <w:r w:rsidRPr="00E5477C">
              <w:rPr>
                <w:rStyle w:val="a8"/>
              </w:rPr>
              <w:t>Table S4. Cost-utility of ASCVD threshold strategies for hard ASCVD model by age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1504C9D2" w14:textId="2E53DC51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84" w:history="1">
            <w:r w:rsidRPr="00E5477C">
              <w:rPr>
                <w:rStyle w:val="a8"/>
              </w:rPr>
              <w:t>Table S5. Cost-utility of ASCVD threshold strategies for soft ASCVD model by region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73BF3B1A" w14:textId="6D41D378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85" w:history="1">
            <w:r w:rsidRPr="00E5477C">
              <w:rPr>
                <w:rStyle w:val="a8"/>
              </w:rPr>
              <w:t>Table S6. Cost-utility of ASCVD threshold strategies for hard ASCVD model by region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0A4B4F08" w14:textId="27D392DF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86" w:history="1">
            <w:r w:rsidRPr="00E5477C">
              <w:rPr>
                <w:rStyle w:val="a8"/>
              </w:rPr>
              <w:t>Table S7. Cost-utility of ASCVD threshold strategies for soft ASCVD model by sex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06239FAE" w14:textId="468642D8" w:rsidR="005E7EAB" w:rsidRDefault="005E7EAB">
          <w:pPr>
            <w:pStyle w:val="TOC2"/>
            <w:rPr>
              <w:rFonts w:asciiTheme="minorHAnsi" w:eastAsiaTheme="minorEastAsia" w:hAnsiTheme="minorHAnsi" w:cstheme="minorBidi"/>
              <w:sz w:val="22"/>
              <w:szCs w:val="24"/>
              <w14:ligatures w14:val="standardContextual"/>
            </w:rPr>
          </w:pPr>
          <w:hyperlink w:anchor="_Toc200449087" w:history="1">
            <w:r w:rsidRPr="00E5477C">
              <w:rPr>
                <w:rStyle w:val="a8"/>
              </w:rPr>
              <w:t>Table S8. Cost-utility of ASCVD threshold strategies for hard ASCVD model by sex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_Toc200449087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4ABEDCFD" w14:textId="1FB18B6A" w:rsidR="00821AF7" w:rsidRDefault="00821AF7">
          <w:r>
            <w:rPr>
              <w:b/>
              <w:bCs/>
              <w:lang w:val="zh-CN"/>
            </w:rPr>
            <w:fldChar w:fldCharType="end"/>
          </w:r>
        </w:p>
      </w:sdtContent>
    </w:sdt>
    <w:p w14:paraId="66A80478" w14:textId="5A725D9C" w:rsidR="009F02D6" w:rsidRDefault="009F02D6">
      <w:pPr>
        <w:widowControl/>
        <w:jc w:val="left"/>
        <w:rPr>
          <w:b/>
          <w:bCs/>
          <w:kern w:val="44"/>
          <w:sz w:val="28"/>
          <w:szCs w:val="28"/>
        </w:rPr>
      </w:pPr>
      <w:r>
        <w:rPr>
          <w:sz w:val="28"/>
          <w:szCs w:val="28"/>
        </w:rPr>
        <w:br w:type="page"/>
      </w:r>
    </w:p>
    <w:p w14:paraId="030E90F8" w14:textId="77777777" w:rsidR="00821AF7" w:rsidRPr="00821AF7" w:rsidRDefault="00821AF7" w:rsidP="00821AF7">
      <w:pPr>
        <w:keepNext/>
        <w:keepLines/>
        <w:jc w:val="left"/>
        <w:outlineLvl w:val="0"/>
        <w:rPr>
          <w:rFonts w:eastAsia="宋体"/>
          <w:b/>
          <w:bCs/>
          <w:kern w:val="44"/>
          <w:sz w:val="28"/>
          <w:szCs w:val="44"/>
        </w:rPr>
      </w:pPr>
      <w:bookmarkStart w:id="0" w:name="_Toc102915784"/>
      <w:bookmarkStart w:id="1" w:name="OLE_LINK71"/>
      <w:bookmarkStart w:id="2" w:name="OLE_LINK72"/>
      <w:bookmarkStart w:id="3" w:name="_Toc200449061"/>
      <w:r w:rsidRPr="00821AF7">
        <w:rPr>
          <w:rFonts w:eastAsia="宋体"/>
          <w:b/>
          <w:bCs/>
          <w:kern w:val="44"/>
          <w:sz w:val="28"/>
          <w:szCs w:val="44"/>
        </w:rPr>
        <w:lastRenderedPageBreak/>
        <w:t xml:space="preserve">Members of </w:t>
      </w:r>
      <w:r w:rsidRPr="00821AF7">
        <w:rPr>
          <w:rFonts w:eastAsia="宋体"/>
          <w:b/>
          <w:bCs/>
          <w:kern w:val="44"/>
          <w:sz w:val="28"/>
          <w:szCs w:val="44"/>
          <w:lang w:eastAsia="en-US"/>
        </w:rPr>
        <w:t>the</w:t>
      </w:r>
      <w:r w:rsidRPr="00821AF7">
        <w:rPr>
          <w:rFonts w:eastAsia="宋体"/>
          <w:b/>
          <w:bCs/>
          <w:kern w:val="44"/>
          <w:sz w:val="28"/>
          <w:szCs w:val="44"/>
        </w:rPr>
        <w:t xml:space="preserve"> China </w:t>
      </w:r>
      <w:proofErr w:type="spellStart"/>
      <w:r w:rsidRPr="00821AF7">
        <w:rPr>
          <w:rFonts w:eastAsia="宋体"/>
          <w:b/>
          <w:bCs/>
          <w:kern w:val="44"/>
          <w:sz w:val="28"/>
          <w:szCs w:val="44"/>
        </w:rPr>
        <w:t>Kadoorie</w:t>
      </w:r>
      <w:proofErr w:type="spellEnd"/>
      <w:r w:rsidRPr="00821AF7">
        <w:rPr>
          <w:rFonts w:eastAsia="宋体"/>
          <w:b/>
          <w:bCs/>
          <w:kern w:val="44"/>
          <w:sz w:val="28"/>
          <w:szCs w:val="44"/>
        </w:rPr>
        <w:t xml:space="preserve"> Biobank collaborative group</w:t>
      </w:r>
      <w:bookmarkEnd w:id="0"/>
      <w:bookmarkEnd w:id="3"/>
    </w:p>
    <w:p w14:paraId="60DC2F11" w14:textId="77777777" w:rsidR="00821AF7" w:rsidRPr="00821AF7" w:rsidRDefault="00821AF7" w:rsidP="00821AF7">
      <w:pPr>
        <w:spacing w:line="276" w:lineRule="auto"/>
        <w:jc w:val="left"/>
        <w:rPr>
          <w:rFonts w:eastAsia="宋体"/>
          <w:sz w:val="24"/>
          <w:lang w:eastAsia="en-US"/>
        </w:rPr>
      </w:pPr>
      <w:r w:rsidRPr="00821AF7">
        <w:rPr>
          <w:rFonts w:eastAsia="宋体"/>
          <w:b/>
          <w:sz w:val="24"/>
        </w:rPr>
        <w:t xml:space="preserve">International Steering Committee: </w:t>
      </w:r>
      <w:proofErr w:type="spellStart"/>
      <w:r w:rsidRPr="00821AF7">
        <w:rPr>
          <w:rFonts w:eastAsia="宋体"/>
          <w:sz w:val="24"/>
        </w:rPr>
        <w:t>Junshi</w:t>
      </w:r>
      <w:proofErr w:type="spellEnd"/>
      <w:r w:rsidRPr="00821AF7">
        <w:rPr>
          <w:rFonts w:eastAsia="宋体"/>
          <w:sz w:val="24"/>
        </w:rPr>
        <w:t xml:space="preserve"> Chen, </w:t>
      </w:r>
      <w:proofErr w:type="spellStart"/>
      <w:r w:rsidRPr="00821AF7">
        <w:rPr>
          <w:rFonts w:eastAsia="宋体"/>
          <w:sz w:val="24"/>
        </w:rPr>
        <w:t>Zhengming</w:t>
      </w:r>
      <w:proofErr w:type="spellEnd"/>
      <w:r w:rsidRPr="00821AF7">
        <w:rPr>
          <w:rFonts w:eastAsia="宋体"/>
          <w:sz w:val="24"/>
        </w:rPr>
        <w:t xml:space="preserve"> Chen (PI), Robert Clarke, Rory Collins, Yu Guo, Liming Li (PI), Jun </w:t>
      </w:r>
      <w:proofErr w:type="spellStart"/>
      <w:r w:rsidRPr="00821AF7">
        <w:rPr>
          <w:rFonts w:eastAsia="宋体"/>
          <w:sz w:val="24"/>
        </w:rPr>
        <w:t>Lv</w:t>
      </w:r>
      <w:proofErr w:type="spellEnd"/>
      <w:r w:rsidRPr="00821AF7">
        <w:rPr>
          <w:rFonts w:eastAsia="宋体"/>
          <w:sz w:val="24"/>
        </w:rPr>
        <w:t xml:space="preserve">, Richard </w:t>
      </w:r>
      <w:proofErr w:type="spellStart"/>
      <w:r w:rsidRPr="00821AF7">
        <w:rPr>
          <w:rFonts w:eastAsia="宋体"/>
          <w:sz w:val="24"/>
        </w:rPr>
        <w:t>Peto</w:t>
      </w:r>
      <w:proofErr w:type="spellEnd"/>
      <w:r w:rsidRPr="00821AF7">
        <w:rPr>
          <w:rFonts w:eastAsia="宋体"/>
          <w:sz w:val="24"/>
        </w:rPr>
        <w:t xml:space="preserve">, Robin Walters. </w:t>
      </w:r>
      <w:r w:rsidRPr="00821AF7">
        <w:rPr>
          <w:rFonts w:eastAsia="宋体"/>
          <w:b/>
          <w:sz w:val="24"/>
        </w:rPr>
        <w:t xml:space="preserve">International Co-ordinating Centre, Oxford: </w:t>
      </w:r>
      <w:r w:rsidRPr="00821AF7">
        <w:rPr>
          <w:rFonts w:eastAsia="宋体"/>
          <w:sz w:val="24"/>
          <w:lang w:eastAsia="en-US"/>
        </w:rPr>
        <w:t xml:space="preserve">Daniel Avery, Derrick Bennett, Ruth Boxall, Sue Burgess, Ka Hung Chan, Yumei Chang, Yiping Chen, </w:t>
      </w:r>
      <w:proofErr w:type="spellStart"/>
      <w:r w:rsidRPr="00821AF7">
        <w:rPr>
          <w:rFonts w:eastAsia="宋体"/>
          <w:sz w:val="24"/>
          <w:lang w:eastAsia="en-US"/>
        </w:rPr>
        <w:t>Zhengming</w:t>
      </w:r>
      <w:proofErr w:type="spellEnd"/>
      <w:r w:rsidRPr="00821AF7">
        <w:rPr>
          <w:rFonts w:eastAsia="宋体"/>
          <w:sz w:val="24"/>
          <w:lang w:eastAsia="en-US"/>
        </w:rPr>
        <w:t xml:space="preserve"> Chen, Johnathan Clarke; Robert Clarke, </w:t>
      </w:r>
      <w:proofErr w:type="spellStart"/>
      <w:r w:rsidRPr="00821AF7">
        <w:rPr>
          <w:rFonts w:eastAsia="宋体"/>
          <w:sz w:val="24"/>
          <w:lang w:eastAsia="en-US"/>
        </w:rPr>
        <w:t>Huaidong</w:t>
      </w:r>
      <w:proofErr w:type="spellEnd"/>
      <w:r w:rsidRPr="00821AF7">
        <w:rPr>
          <w:rFonts w:eastAsia="宋体"/>
          <w:sz w:val="24"/>
          <w:lang w:eastAsia="en-US"/>
        </w:rPr>
        <w:t xml:space="preserve"> Du, Ahmed Edris Mohamed, </w:t>
      </w:r>
      <w:proofErr w:type="spellStart"/>
      <w:r w:rsidRPr="00821AF7">
        <w:rPr>
          <w:rFonts w:eastAsia="宋体"/>
          <w:sz w:val="24"/>
          <w:lang w:eastAsia="en-US"/>
        </w:rPr>
        <w:t>Zammy</w:t>
      </w:r>
      <w:proofErr w:type="spellEnd"/>
      <w:r w:rsidRPr="00821AF7">
        <w:rPr>
          <w:rFonts w:eastAsia="宋体"/>
          <w:sz w:val="24"/>
          <w:lang w:eastAsia="en-US"/>
        </w:rPr>
        <w:t xml:space="preserve"> Fairhurst-Hunter, Hannah Fry, Simon Gilbert, Alex Hacker, Mike Hill, Michael Holmes, Pek Kei </w:t>
      </w:r>
      <w:proofErr w:type="spellStart"/>
      <w:r w:rsidRPr="00821AF7">
        <w:rPr>
          <w:rFonts w:eastAsia="宋体"/>
          <w:sz w:val="24"/>
          <w:lang w:eastAsia="en-US"/>
        </w:rPr>
        <w:t>Im</w:t>
      </w:r>
      <w:proofErr w:type="spellEnd"/>
      <w:r w:rsidRPr="00821AF7">
        <w:rPr>
          <w:rFonts w:eastAsia="宋体"/>
          <w:sz w:val="24"/>
          <w:lang w:eastAsia="en-US"/>
        </w:rPr>
        <w:t xml:space="preserve">, Andri Iona, Maria </w:t>
      </w:r>
      <w:proofErr w:type="spellStart"/>
      <w:r w:rsidRPr="00821AF7">
        <w:rPr>
          <w:rFonts w:eastAsia="宋体"/>
          <w:sz w:val="24"/>
          <w:lang w:eastAsia="en-US"/>
        </w:rPr>
        <w:t>Kakkoura</w:t>
      </w:r>
      <w:proofErr w:type="spellEnd"/>
      <w:r w:rsidRPr="00821AF7">
        <w:rPr>
          <w:rFonts w:eastAsia="宋体"/>
          <w:sz w:val="24"/>
          <w:lang w:eastAsia="en-US"/>
        </w:rPr>
        <w:t xml:space="preserve">, Christiana </w:t>
      </w:r>
      <w:proofErr w:type="spellStart"/>
      <w:r w:rsidRPr="00821AF7">
        <w:rPr>
          <w:rFonts w:eastAsia="宋体"/>
          <w:sz w:val="24"/>
          <w:lang w:eastAsia="en-US"/>
        </w:rPr>
        <w:t>Kartsonaki</w:t>
      </w:r>
      <w:proofErr w:type="spellEnd"/>
      <w:r w:rsidRPr="00821AF7">
        <w:rPr>
          <w:rFonts w:eastAsia="宋体"/>
          <w:sz w:val="24"/>
          <w:lang w:eastAsia="en-US"/>
        </w:rPr>
        <w:t xml:space="preserve">, Rene </w:t>
      </w:r>
      <w:proofErr w:type="spellStart"/>
      <w:r w:rsidRPr="00821AF7">
        <w:rPr>
          <w:rFonts w:eastAsia="宋体"/>
          <w:sz w:val="24"/>
          <w:lang w:eastAsia="en-US"/>
        </w:rPr>
        <w:t>Kerosi</w:t>
      </w:r>
      <w:proofErr w:type="spellEnd"/>
      <w:r w:rsidRPr="00821AF7">
        <w:rPr>
          <w:rFonts w:eastAsia="宋体"/>
          <w:sz w:val="24"/>
          <w:lang w:eastAsia="en-US"/>
        </w:rPr>
        <w:t xml:space="preserve">, </w:t>
      </w:r>
      <w:proofErr w:type="spellStart"/>
      <w:r w:rsidRPr="00821AF7">
        <w:rPr>
          <w:rFonts w:eastAsia="宋体"/>
          <w:sz w:val="24"/>
          <w:lang w:eastAsia="en-US"/>
        </w:rPr>
        <w:t>Kuang</w:t>
      </w:r>
      <w:proofErr w:type="spellEnd"/>
      <w:r w:rsidRPr="00821AF7">
        <w:rPr>
          <w:rFonts w:eastAsia="宋体"/>
          <w:sz w:val="24"/>
          <w:lang w:eastAsia="en-US"/>
        </w:rPr>
        <w:t xml:space="preserve"> Lin, Mohsen </w:t>
      </w:r>
      <w:proofErr w:type="spellStart"/>
      <w:r w:rsidRPr="00821AF7">
        <w:rPr>
          <w:rFonts w:eastAsia="宋体"/>
          <w:sz w:val="24"/>
          <w:lang w:eastAsia="en-US"/>
        </w:rPr>
        <w:t>Mazidi</w:t>
      </w:r>
      <w:proofErr w:type="spellEnd"/>
      <w:r w:rsidRPr="00821AF7">
        <w:rPr>
          <w:rFonts w:eastAsia="宋体"/>
          <w:sz w:val="24"/>
          <w:lang w:eastAsia="en-US"/>
        </w:rPr>
        <w:t xml:space="preserve">, Iona Millwood, Sam Morris, </w:t>
      </w:r>
      <w:proofErr w:type="spellStart"/>
      <w:r w:rsidRPr="00821AF7">
        <w:rPr>
          <w:rFonts w:eastAsia="宋体"/>
          <w:sz w:val="24"/>
          <w:lang w:eastAsia="en-US"/>
        </w:rPr>
        <w:t>Qunhua</w:t>
      </w:r>
      <w:proofErr w:type="spellEnd"/>
      <w:r w:rsidRPr="00821AF7">
        <w:rPr>
          <w:rFonts w:eastAsia="宋体"/>
          <w:sz w:val="24"/>
          <w:lang w:eastAsia="en-US"/>
        </w:rPr>
        <w:t xml:space="preserve"> </w:t>
      </w:r>
      <w:proofErr w:type="spellStart"/>
      <w:r w:rsidRPr="00821AF7">
        <w:rPr>
          <w:rFonts w:eastAsia="宋体"/>
          <w:sz w:val="24"/>
          <w:lang w:eastAsia="en-US"/>
        </w:rPr>
        <w:t>Nie</w:t>
      </w:r>
      <w:proofErr w:type="spellEnd"/>
      <w:r w:rsidRPr="00821AF7">
        <w:rPr>
          <w:rFonts w:eastAsia="宋体"/>
          <w:sz w:val="24"/>
          <w:lang w:eastAsia="en-US"/>
        </w:rPr>
        <w:t xml:space="preserve">, Alfred </w:t>
      </w:r>
      <w:proofErr w:type="spellStart"/>
      <w:r w:rsidRPr="00821AF7">
        <w:rPr>
          <w:rFonts w:eastAsia="宋体"/>
          <w:sz w:val="24"/>
          <w:lang w:eastAsia="en-US"/>
        </w:rPr>
        <w:t>Pozarickij</w:t>
      </w:r>
      <w:proofErr w:type="spellEnd"/>
      <w:r w:rsidRPr="00821AF7">
        <w:rPr>
          <w:rFonts w:eastAsia="宋体"/>
          <w:sz w:val="24"/>
          <w:lang w:eastAsia="en-US"/>
        </w:rPr>
        <w:t xml:space="preserve">, Paul Ryder, </w:t>
      </w:r>
      <w:proofErr w:type="spellStart"/>
      <w:r w:rsidRPr="00821AF7">
        <w:rPr>
          <w:rFonts w:eastAsia="宋体"/>
          <w:sz w:val="24"/>
          <w:lang w:eastAsia="en-US"/>
        </w:rPr>
        <w:t>Saredo</w:t>
      </w:r>
      <w:proofErr w:type="spellEnd"/>
      <w:r w:rsidRPr="00821AF7">
        <w:rPr>
          <w:rFonts w:eastAsia="宋体"/>
          <w:sz w:val="24"/>
          <w:lang w:eastAsia="en-US"/>
        </w:rPr>
        <w:t xml:space="preserve"> Said, Sam Sansome, Dan Schmidt, Paul </w:t>
      </w:r>
      <w:proofErr w:type="spellStart"/>
      <w:r w:rsidRPr="00821AF7">
        <w:rPr>
          <w:rFonts w:eastAsia="宋体"/>
          <w:sz w:val="24"/>
          <w:lang w:eastAsia="en-US"/>
        </w:rPr>
        <w:t>Sherliker</w:t>
      </w:r>
      <w:proofErr w:type="spellEnd"/>
      <w:r w:rsidRPr="00821AF7">
        <w:rPr>
          <w:rFonts w:eastAsia="宋体"/>
          <w:sz w:val="24"/>
          <w:lang w:eastAsia="en-US"/>
        </w:rPr>
        <w:t xml:space="preserve">, Rajani </w:t>
      </w:r>
      <w:proofErr w:type="spellStart"/>
      <w:r w:rsidRPr="00821AF7">
        <w:rPr>
          <w:rFonts w:eastAsia="宋体"/>
          <w:sz w:val="24"/>
          <w:lang w:eastAsia="en-US"/>
        </w:rPr>
        <w:t>Sohoni</w:t>
      </w:r>
      <w:proofErr w:type="spellEnd"/>
      <w:r w:rsidRPr="00821AF7">
        <w:rPr>
          <w:rFonts w:eastAsia="宋体"/>
          <w:sz w:val="24"/>
          <w:lang w:eastAsia="en-US"/>
        </w:rPr>
        <w:t>, Becky Stevens, Iain Turnbull, Robin Walters, Lin Wang, Neil Wright, Ling Yang, Xiaoming Yang, Pang Yao.</w:t>
      </w:r>
    </w:p>
    <w:p w14:paraId="7A068920" w14:textId="77777777" w:rsidR="00821AF7" w:rsidRPr="00821AF7" w:rsidRDefault="00821AF7" w:rsidP="00821AF7">
      <w:pPr>
        <w:spacing w:line="276" w:lineRule="auto"/>
        <w:jc w:val="left"/>
        <w:rPr>
          <w:rFonts w:eastAsia="宋体"/>
        </w:rPr>
      </w:pPr>
      <w:r w:rsidRPr="00821AF7">
        <w:rPr>
          <w:rFonts w:eastAsia="宋体"/>
          <w:b/>
          <w:sz w:val="24"/>
        </w:rPr>
        <w:t xml:space="preserve">National Co-ordinating Centre, Beijing: </w:t>
      </w:r>
      <w:r w:rsidRPr="00821AF7">
        <w:rPr>
          <w:rFonts w:eastAsia="宋体"/>
          <w:sz w:val="24"/>
        </w:rPr>
        <w:t xml:space="preserve">Yu Guo, Xiao Han, Can Hou, Jun </w:t>
      </w:r>
      <w:proofErr w:type="spellStart"/>
      <w:r w:rsidRPr="00821AF7">
        <w:rPr>
          <w:rFonts w:eastAsia="宋体"/>
          <w:sz w:val="24"/>
        </w:rPr>
        <w:t>Lv</w:t>
      </w:r>
      <w:proofErr w:type="spellEnd"/>
      <w:r w:rsidRPr="00821AF7">
        <w:rPr>
          <w:rFonts w:eastAsia="宋体"/>
          <w:sz w:val="24"/>
        </w:rPr>
        <w:t xml:space="preserve">, Pei </w:t>
      </w:r>
      <w:proofErr w:type="spellStart"/>
      <w:r w:rsidRPr="00821AF7">
        <w:rPr>
          <w:rFonts w:eastAsia="宋体"/>
          <w:sz w:val="24"/>
        </w:rPr>
        <w:t>Pei</w:t>
      </w:r>
      <w:proofErr w:type="spellEnd"/>
      <w:r w:rsidRPr="00821AF7">
        <w:rPr>
          <w:rFonts w:eastAsia="宋体"/>
          <w:sz w:val="24"/>
        </w:rPr>
        <w:t xml:space="preserve">, Chao Liu, </w:t>
      </w:r>
      <w:proofErr w:type="spellStart"/>
      <w:r w:rsidRPr="00821AF7">
        <w:rPr>
          <w:rFonts w:eastAsia="宋体"/>
          <w:sz w:val="24"/>
        </w:rPr>
        <w:t>Canqing</w:t>
      </w:r>
      <w:proofErr w:type="spellEnd"/>
      <w:r w:rsidRPr="00821AF7">
        <w:rPr>
          <w:rFonts w:eastAsia="宋体"/>
          <w:sz w:val="24"/>
        </w:rPr>
        <w:t xml:space="preserve"> Yu</w:t>
      </w:r>
      <w:r w:rsidRPr="00821AF7">
        <w:rPr>
          <w:rFonts w:eastAsia="宋体" w:hint="eastAsia"/>
          <w:sz w:val="24"/>
        </w:rPr>
        <w:t>,</w:t>
      </w:r>
      <w:r w:rsidRPr="00821AF7">
        <w:rPr>
          <w:rFonts w:eastAsia="宋体"/>
          <w:sz w:val="24"/>
        </w:rPr>
        <w:t xml:space="preserve"> </w:t>
      </w:r>
      <w:proofErr w:type="spellStart"/>
      <w:r w:rsidRPr="00821AF7">
        <w:rPr>
          <w:rFonts w:eastAsia="宋体"/>
          <w:sz w:val="24"/>
        </w:rPr>
        <w:t>Qingmei</w:t>
      </w:r>
      <w:proofErr w:type="spellEnd"/>
      <w:r w:rsidRPr="00821AF7">
        <w:rPr>
          <w:rFonts w:eastAsia="宋体"/>
          <w:sz w:val="24"/>
        </w:rPr>
        <w:t xml:space="preserve"> Xia. </w:t>
      </w:r>
      <w:r w:rsidRPr="00821AF7">
        <w:rPr>
          <w:rFonts w:eastAsia="宋体"/>
          <w:b/>
          <w:sz w:val="24"/>
        </w:rPr>
        <w:t xml:space="preserve">10 Regional Co-ordinating </w:t>
      </w:r>
      <w:proofErr w:type="spellStart"/>
      <w:r w:rsidRPr="00821AF7">
        <w:rPr>
          <w:rFonts w:eastAsia="宋体"/>
          <w:b/>
          <w:sz w:val="24"/>
        </w:rPr>
        <w:t>Centres</w:t>
      </w:r>
      <w:proofErr w:type="spellEnd"/>
      <w:r w:rsidRPr="00821AF7">
        <w:rPr>
          <w:rFonts w:eastAsia="宋体"/>
          <w:b/>
          <w:sz w:val="24"/>
        </w:rPr>
        <w:t xml:space="preserve">: Qingdao CDC: </w:t>
      </w:r>
      <w:proofErr w:type="spellStart"/>
      <w:r w:rsidRPr="00821AF7">
        <w:rPr>
          <w:rFonts w:eastAsia="宋体"/>
          <w:sz w:val="24"/>
        </w:rPr>
        <w:t>Zengchang</w:t>
      </w:r>
      <w:proofErr w:type="spellEnd"/>
      <w:r w:rsidRPr="00821AF7">
        <w:rPr>
          <w:rFonts w:eastAsia="宋体"/>
          <w:sz w:val="24"/>
        </w:rPr>
        <w:t xml:space="preserve"> Pang, </w:t>
      </w:r>
      <w:proofErr w:type="spellStart"/>
      <w:r w:rsidRPr="00821AF7">
        <w:rPr>
          <w:rFonts w:eastAsia="宋体"/>
          <w:sz w:val="24"/>
        </w:rPr>
        <w:t>Ruqin</w:t>
      </w:r>
      <w:proofErr w:type="spellEnd"/>
      <w:r w:rsidRPr="00821AF7">
        <w:rPr>
          <w:rFonts w:eastAsia="宋体"/>
          <w:sz w:val="24"/>
        </w:rPr>
        <w:t xml:space="preserve"> Gao, </w:t>
      </w:r>
      <w:proofErr w:type="spellStart"/>
      <w:r w:rsidRPr="00821AF7">
        <w:rPr>
          <w:rFonts w:eastAsia="宋体"/>
          <w:sz w:val="24"/>
        </w:rPr>
        <w:t>Shanpeng</w:t>
      </w:r>
      <w:proofErr w:type="spellEnd"/>
      <w:r w:rsidRPr="00821AF7">
        <w:rPr>
          <w:rFonts w:eastAsia="宋体"/>
          <w:sz w:val="24"/>
        </w:rPr>
        <w:t xml:space="preserve"> Li, </w:t>
      </w:r>
      <w:proofErr w:type="spellStart"/>
      <w:r w:rsidRPr="00821AF7">
        <w:rPr>
          <w:rFonts w:eastAsia="宋体"/>
          <w:sz w:val="24"/>
        </w:rPr>
        <w:t>Haiping</w:t>
      </w:r>
      <w:proofErr w:type="spellEnd"/>
      <w:r w:rsidRPr="00821AF7">
        <w:rPr>
          <w:rFonts w:eastAsia="宋体"/>
          <w:sz w:val="24"/>
        </w:rPr>
        <w:t xml:space="preserve"> Duan, </w:t>
      </w:r>
      <w:proofErr w:type="spellStart"/>
      <w:r w:rsidRPr="00821AF7">
        <w:rPr>
          <w:rFonts w:eastAsia="宋体"/>
          <w:sz w:val="24"/>
        </w:rPr>
        <w:t>Shaojie</w:t>
      </w:r>
      <w:proofErr w:type="spellEnd"/>
      <w:r w:rsidRPr="00821AF7">
        <w:rPr>
          <w:rFonts w:eastAsia="宋体"/>
          <w:sz w:val="24"/>
        </w:rPr>
        <w:t xml:space="preserve"> Wang, </w:t>
      </w:r>
      <w:proofErr w:type="spellStart"/>
      <w:r w:rsidRPr="00821AF7">
        <w:rPr>
          <w:rFonts w:eastAsia="宋体"/>
          <w:sz w:val="24"/>
        </w:rPr>
        <w:t>Yongmei</w:t>
      </w:r>
      <w:proofErr w:type="spellEnd"/>
      <w:r w:rsidRPr="00821AF7">
        <w:rPr>
          <w:rFonts w:eastAsia="宋体"/>
          <w:sz w:val="24"/>
        </w:rPr>
        <w:t xml:space="preserve"> Liu, </w:t>
      </w:r>
      <w:proofErr w:type="spellStart"/>
      <w:r w:rsidRPr="00821AF7">
        <w:rPr>
          <w:rFonts w:eastAsia="宋体"/>
          <w:sz w:val="24"/>
        </w:rPr>
        <w:t>Ranran</w:t>
      </w:r>
      <w:proofErr w:type="spellEnd"/>
      <w:r w:rsidRPr="00821AF7">
        <w:rPr>
          <w:rFonts w:eastAsia="宋体"/>
          <w:sz w:val="24"/>
        </w:rPr>
        <w:t xml:space="preserve"> Du, </w:t>
      </w:r>
      <w:proofErr w:type="spellStart"/>
      <w:r w:rsidRPr="00821AF7">
        <w:rPr>
          <w:rFonts w:eastAsia="宋体"/>
          <w:sz w:val="24"/>
        </w:rPr>
        <w:t>Yajing</w:t>
      </w:r>
      <w:proofErr w:type="spellEnd"/>
      <w:r w:rsidRPr="00821AF7">
        <w:rPr>
          <w:rFonts w:eastAsia="宋体"/>
          <w:sz w:val="24"/>
        </w:rPr>
        <w:t xml:space="preserve"> Zang, Liang Cheng, </w:t>
      </w:r>
      <w:proofErr w:type="spellStart"/>
      <w:r w:rsidRPr="00821AF7">
        <w:rPr>
          <w:rFonts w:eastAsia="宋体"/>
          <w:sz w:val="24"/>
        </w:rPr>
        <w:t>Xiaocao</w:t>
      </w:r>
      <w:proofErr w:type="spellEnd"/>
      <w:r w:rsidRPr="00821AF7">
        <w:rPr>
          <w:rFonts w:eastAsia="宋体"/>
          <w:sz w:val="24"/>
        </w:rPr>
        <w:t xml:space="preserve"> Tian, Hua Zhang, </w:t>
      </w:r>
      <w:proofErr w:type="spellStart"/>
      <w:r w:rsidRPr="00821AF7">
        <w:rPr>
          <w:rFonts w:eastAsia="宋体"/>
          <w:sz w:val="24"/>
        </w:rPr>
        <w:t>Yaoming</w:t>
      </w:r>
      <w:proofErr w:type="spellEnd"/>
      <w:r w:rsidRPr="00821AF7">
        <w:rPr>
          <w:rFonts w:eastAsia="宋体"/>
          <w:sz w:val="24"/>
        </w:rPr>
        <w:t xml:space="preserve"> Zhai, Feng Ning, </w:t>
      </w:r>
      <w:proofErr w:type="spellStart"/>
      <w:r w:rsidRPr="00821AF7">
        <w:rPr>
          <w:rFonts w:eastAsia="宋体"/>
          <w:sz w:val="24"/>
        </w:rPr>
        <w:t>Xiaohui</w:t>
      </w:r>
      <w:proofErr w:type="spellEnd"/>
      <w:r w:rsidRPr="00821AF7">
        <w:rPr>
          <w:rFonts w:eastAsia="宋体"/>
          <w:sz w:val="24"/>
        </w:rPr>
        <w:t xml:space="preserve"> Sun, </w:t>
      </w:r>
      <w:proofErr w:type="spellStart"/>
      <w:r w:rsidRPr="00821AF7">
        <w:rPr>
          <w:rFonts w:eastAsia="宋体"/>
          <w:sz w:val="24"/>
        </w:rPr>
        <w:t>Feifei</w:t>
      </w:r>
      <w:proofErr w:type="spellEnd"/>
      <w:r w:rsidRPr="00821AF7">
        <w:rPr>
          <w:rFonts w:eastAsia="宋体"/>
          <w:sz w:val="24"/>
        </w:rPr>
        <w:t xml:space="preserve"> Li. </w:t>
      </w:r>
      <w:proofErr w:type="spellStart"/>
      <w:r w:rsidRPr="00821AF7">
        <w:rPr>
          <w:rFonts w:eastAsia="宋体"/>
          <w:b/>
          <w:sz w:val="24"/>
        </w:rPr>
        <w:t>Licang</w:t>
      </w:r>
      <w:proofErr w:type="spellEnd"/>
      <w:r w:rsidRPr="00821AF7">
        <w:rPr>
          <w:rFonts w:eastAsia="宋体"/>
          <w:b/>
          <w:sz w:val="24"/>
        </w:rPr>
        <w:t xml:space="preserve"> CDC: </w:t>
      </w:r>
      <w:proofErr w:type="spellStart"/>
      <w:r w:rsidRPr="00821AF7">
        <w:rPr>
          <w:rFonts w:eastAsia="宋体"/>
          <w:sz w:val="24"/>
        </w:rPr>
        <w:t>Silu</w:t>
      </w:r>
      <w:proofErr w:type="spellEnd"/>
      <w:r w:rsidRPr="00821AF7">
        <w:rPr>
          <w:rFonts w:eastAsia="宋体"/>
          <w:sz w:val="24"/>
        </w:rPr>
        <w:t xml:space="preserve"> </w:t>
      </w:r>
      <w:proofErr w:type="spellStart"/>
      <w:r w:rsidRPr="00821AF7">
        <w:rPr>
          <w:rFonts w:eastAsia="宋体"/>
          <w:sz w:val="24"/>
        </w:rPr>
        <w:t>Lv</w:t>
      </w:r>
      <w:proofErr w:type="spellEnd"/>
      <w:r w:rsidRPr="00821AF7">
        <w:rPr>
          <w:rFonts w:eastAsia="宋体"/>
          <w:sz w:val="24"/>
        </w:rPr>
        <w:t xml:space="preserve">, </w:t>
      </w:r>
      <w:proofErr w:type="spellStart"/>
      <w:r w:rsidRPr="00821AF7">
        <w:rPr>
          <w:rFonts w:eastAsia="宋体"/>
          <w:sz w:val="24"/>
        </w:rPr>
        <w:t>Junzheng</w:t>
      </w:r>
      <w:proofErr w:type="spellEnd"/>
      <w:r w:rsidRPr="00821AF7">
        <w:rPr>
          <w:rFonts w:eastAsia="宋体"/>
          <w:sz w:val="24"/>
        </w:rPr>
        <w:t xml:space="preserve"> Wang, Wei Hou. </w:t>
      </w:r>
      <w:r w:rsidRPr="00821AF7">
        <w:rPr>
          <w:rFonts w:eastAsia="宋体"/>
          <w:b/>
          <w:sz w:val="24"/>
        </w:rPr>
        <w:t>Heilongjiang Provincial CDC:</w:t>
      </w:r>
      <w:r w:rsidRPr="00821AF7">
        <w:rPr>
          <w:rFonts w:eastAsia="宋体"/>
          <w:sz w:val="24"/>
        </w:rPr>
        <w:t xml:space="preserve"> Wei Sun, </w:t>
      </w:r>
      <w:proofErr w:type="spellStart"/>
      <w:r w:rsidRPr="00821AF7">
        <w:rPr>
          <w:rFonts w:eastAsia="宋体"/>
          <w:sz w:val="24"/>
        </w:rPr>
        <w:t>Shichun</w:t>
      </w:r>
      <w:proofErr w:type="spellEnd"/>
      <w:r w:rsidRPr="00821AF7">
        <w:rPr>
          <w:rFonts w:eastAsia="宋体"/>
          <w:sz w:val="24"/>
        </w:rPr>
        <w:t xml:space="preserve"> Yan, </w:t>
      </w:r>
      <w:proofErr w:type="spellStart"/>
      <w:r w:rsidRPr="00821AF7">
        <w:rPr>
          <w:rFonts w:eastAsia="宋体"/>
          <w:sz w:val="24"/>
        </w:rPr>
        <w:t>Xiaoming</w:t>
      </w:r>
      <w:proofErr w:type="spellEnd"/>
      <w:r w:rsidRPr="00821AF7">
        <w:rPr>
          <w:rFonts w:eastAsia="宋体"/>
          <w:sz w:val="24"/>
        </w:rPr>
        <w:t xml:space="preserve"> Cui. </w:t>
      </w:r>
      <w:proofErr w:type="spellStart"/>
      <w:r w:rsidRPr="00821AF7">
        <w:rPr>
          <w:rFonts w:eastAsia="宋体"/>
          <w:b/>
          <w:sz w:val="24"/>
        </w:rPr>
        <w:t>Nangang</w:t>
      </w:r>
      <w:proofErr w:type="spellEnd"/>
      <w:r w:rsidRPr="00821AF7">
        <w:rPr>
          <w:rFonts w:eastAsia="宋体"/>
          <w:b/>
          <w:sz w:val="24"/>
        </w:rPr>
        <w:t xml:space="preserve"> CDC: </w:t>
      </w:r>
      <w:r w:rsidRPr="00821AF7">
        <w:rPr>
          <w:rFonts w:eastAsia="宋体"/>
          <w:sz w:val="24"/>
        </w:rPr>
        <w:t xml:space="preserve">Chi Wang, </w:t>
      </w:r>
      <w:proofErr w:type="spellStart"/>
      <w:r w:rsidRPr="00821AF7">
        <w:rPr>
          <w:rFonts w:eastAsia="宋体"/>
          <w:sz w:val="24"/>
        </w:rPr>
        <w:t>Zhenyuan</w:t>
      </w:r>
      <w:proofErr w:type="spellEnd"/>
      <w:r w:rsidRPr="00821AF7">
        <w:rPr>
          <w:rFonts w:eastAsia="宋体"/>
          <w:sz w:val="24"/>
        </w:rPr>
        <w:t xml:space="preserve"> </w:t>
      </w:r>
      <w:proofErr w:type="spellStart"/>
      <w:proofErr w:type="gramStart"/>
      <w:r w:rsidRPr="00821AF7">
        <w:rPr>
          <w:rFonts w:eastAsia="宋体"/>
          <w:sz w:val="24"/>
        </w:rPr>
        <w:t>Wu,Yanjie</w:t>
      </w:r>
      <w:proofErr w:type="spellEnd"/>
      <w:proofErr w:type="gramEnd"/>
      <w:r w:rsidRPr="00821AF7">
        <w:rPr>
          <w:rFonts w:eastAsia="宋体"/>
          <w:sz w:val="24"/>
        </w:rPr>
        <w:t xml:space="preserve"> Li, Quan Kang. </w:t>
      </w:r>
      <w:r w:rsidRPr="00821AF7">
        <w:rPr>
          <w:rFonts w:eastAsia="宋体"/>
          <w:b/>
          <w:sz w:val="24"/>
        </w:rPr>
        <w:t xml:space="preserve">Hainan Provincial CDC: </w:t>
      </w:r>
      <w:r w:rsidRPr="00821AF7">
        <w:rPr>
          <w:rFonts w:eastAsia="宋体"/>
          <w:sz w:val="24"/>
        </w:rPr>
        <w:t xml:space="preserve">Huiming Luo, Tingting Ou. </w:t>
      </w:r>
      <w:proofErr w:type="spellStart"/>
      <w:r w:rsidRPr="00821AF7">
        <w:rPr>
          <w:rFonts w:eastAsia="宋体"/>
          <w:b/>
          <w:sz w:val="24"/>
        </w:rPr>
        <w:t>Meilan</w:t>
      </w:r>
      <w:proofErr w:type="spellEnd"/>
      <w:r w:rsidRPr="00821AF7">
        <w:rPr>
          <w:rFonts w:eastAsia="宋体"/>
          <w:b/>
          <w:sz w:val="24"/>
        </w:rPr>
        <w:t xml:space="preserve"> CDC: </w:t>
      </w:r>
      <w:proofErr w:type="spellStart"/>
      <w:r w:rsidRPr="00821AF7">
        <w:rPr>
          <w:rFonts w:eastAsia="宋体"/>
          <w:sz w:val="24"/>
        </w:rPr>
        <w:t>Xiangyang</w:t>
      </w:r>
      <w:proofErr w:type="spellEnd"/>
      <w:r w:rsidRPr="00821AF7">
        <w:rPr>
          <w:rFonts w:eastAsia="宋体"/>
          <w:sz w:val="24"/>
        </w:rPr>
        <w:t xml:space="preserve"> Zheng, </w:t>
      </w:r>
      <w:proofErr w:type="spellStart"/>
      <w:r w:rsidRPr="00821AF7">
        <w:rPr>
          <w:rFonts w:eastAsia="宋体"/>
          <w:sz w:val="24"/>
        </w:rPr>
        <w:t>Zhendong</w:t>
      </w:r>
      <w:proofErr w:type="spellEnd"/>
      <w:r w:rsidRPr="00821AF7">
        <w:rPr>
          <w:rFonts w:eastAsia="宋体"/>
          <w:sz w:val="24"/>
        </w:rPr>
        <w:t xml:space="preserve"> Guo, </w:t>
      </w:r>
      <w:proofErr w:type="spellStart"/>
      <w:r w:rsidRPr="00821AF7">
        <w:rPr>
          <w:rFonts w:eastAsia="宋体"/>
          <w:sz w:val="24"/>
        </w:rPr>
        <w:t>Shukuan</w:t>
      </w:r>
      <w:proofErr w:type="spellEnd"/>
      <w:r w:rsidRPr="00821AF7">
        <w:rPr>
          <w:rFonts w:eastAsia="宋体"/>
          <w:sz w:val="24"/>
        </w:rPr>
        <w:t xml:space="preserve"> Wu, </w:t>
      </w:r>
      <w:proofErr w:type="spellStart"/>
      <w:r w:rsidRPr="00821AF7">
        <w:rPr>
          <w:rFonts w:eastAsia="宋体"/>
          <w:sz w:val="24"/>
        </w:rPr>
        <w:t>Yilei</w:t>
      </w:r>
      <w:proofErr w:type="spellEnd"/>
      <w:r w:rsidRPr="00821AF7">
        <w:rPr>
          <w:rFonts w:eastAsia="宋体"/>
          <w:sz w:val="24"/>
        </w:rPr>
        <w:t xml:space="preserve"> Li, </w:t>
      </w:r>
      <w:proofErr w:type="spellStart"/>
      <w:r w:rsidRPr="00821AF7">
        <w:rPr>
          <w:rFonts w:eastAsia="宋体"/>
          <w:sz w:val="24"/>
        </w:rPr>
        <w:t>Huimei</w:t>
      </w:r>
      <w:proofErr w:type="spellEnd"/>
      <w:r w:rsidRPr="00821AF7">
        <w:rPr>
          <w:rFonts w:eastAsia="宋体"/>
          <w:sz w:val="24"/>
        </w:rPr>
        <w:t xml:space="preserve"> Li. </w:t>
      </w:r>
      <w:r w:rsidRPr="00821AF7">
        <w:rPr>
          <w:rFonts w:eastAsia="宋体"/>
          <w:b/>
          <w:sz w:val="24"/>
        </w:rPr>
        <w:t xml:space="preserve">Jiangsu Provincial CDC: </w:t>
      </w:r>
      <w:r w:rsidRPr="00821AF7">
        <w:rPr>
          <w:rFonts w:eastAsia="宋体"/>
          <w:sz w:val="24"/>
        </w:rPr>
        <w:t xml:space="preserve">Ming Wu, </w:t>
      </w:r>
      <w:proofErr w:type="spellStart"/>
      <w:r w:rsidRPr="00821AF7">
        <w:rPr>
          <w:rFonts w:eastAsia="宋体"/>
          <w:sz w:val="24"/>
        </w:rPr>
        <w:t>Yonglin</w:t>
      </w:r>
      <w:proofErr w:type="spellEnd"/>
      <w:r w:rsidRPr="00821AF7">
        <w:rPr>
          <w:rFonts w:eastAsia="宋体"/>
          <w:sz w:val="24"/>
        </w:rPr>
        <w:t xml:space="preserve"> Zhou, </w:t>
      </w:r>
      <w:proofErr w:type="spellStart"/>
      <w:r w:rsidRPr="00821AF7">
        <w:rPr>
          <w:rFonts w:eastAsia="宋体"/>
          <w:sz w:val="24"/>
        </w:rPr>
        <w:t>Jinyi</w:t>
      </w:r>
      <w:proofErr w:type="spellEnd"/>
      <w:r w:rsidRPr="00821AF7">
        <w:rPr>
          <w:rFonts w:eastAsia="宋体"/>
          <w:sz w:val="24"/>
        </w:rPr>
        <w:t xml:space="preserve"> Zhou, Ran Tao, Jie Yang, Jian Su. </w:t>
      </w:r>
      <w:r w:rsidRPr="00821AF7">
        <w:rPr>
          <w:rFonts w:eastAsia="宋体"/>
          <w:b/>
          <w:sz w:val="24"/>
        </w:rPr>
        <w:t>Suzhou CDC:</w:t>
      </w:r>
      <w:r w:rsidRPr="00821AF7">
        <w:rPr>
          <w:rFonts w:eastAsia="宋体"/>
          <w:sz w:val="24"/>
        </w:rPr>
        <w:t xml:space="preserve"> Fang Liu, Jun Zhang, </w:t>
      </w:r>
      <w:proofErr w:type="spellStart"/>
      <w:r w:rsidRPr="00821AF7">
        <w:rPr>
          <w:rFonts w:eastAsia="宋体"/>
          <w:sz w:val="24"/>
        </w:rPr>
        <w:t>Yihe</w:t>
      </w:r>
      <w:proofErr w:type="spellEnd"/>
      <w:r w:rsidRPr="00821AF7">
        <w:rPr>
          <w:rFonts w:eastAsia="宋体"/>
          <w:sz w:val="24"/>
        </w:rPr>
        <w:t xml:space="preserve"> Hu, Yan Lu, </w:t>
      </w:r>
      <w:proofErr w:type="spellStart"/>
      <w:r w:rsidRPr="00821AF7">
        <w:rPr>
          <w:rFonts w:eastAsia="宋体"/>
          <w:sz w:val="24"/>
        </w:rPr>
        <w:t>Liangcai</w:t>
      </w:r>
      <w:proofErr w:type="spellEnd"/>
      <w:r w:rsidRPr="00821AF7">
        <w:rPr>
          <w:rFonts w:eastAsia="宋体"/>
          <w:sz w:val="24"/>
        </w:rPr>
        <w:t xml:space="preserve"> Ma, </w:t>
      </w:r>
      <w:proofErr w:type="spellStart"/>
      <w:r w:rsidRPr="00821AF7">
        <w:rPr>
          <w:rFonts w:eastAsia="宋体"/>
          <w:sz w:val="24"/>
        </w:rPr>
        <w:t>Aiyu</w:t>
      </w:r>
      <w:proofErr w:type="spellEnd"/>
      <w:r w:rsidRPr="00821AF7">
        <w:rPr>
          <w:rFonts w:eastAsia="宋体"/>
          <w:sz w:val="24"/>
        </w:rPr>
        <w:t xml:space="preserve"> Tang, </w:t>
      </w:r>
      <w:proofErr w:type="spellStart"/>
      <w:r w:rsidRPr="00821AF7">
        <w:rPr>
          <w:rFonts w:eastAsia="宋体"/>
          <w:sz w:val="24"/>
        </w:rPr>
        <w:t>Shuo</w:t>
      </w:r>
      <w:proofErr w:type="spellEnd"/>
      <w:r w:rsidRPr="00821AF7">
        <w:rPr>
          <w:rFonts w:eastAsia="宋体"/>
          <w:sz w:val="24"/>
        </w:rPr>
        <w:t xml:space="preserve"> Zhang, </w:t>
      </w:r>
      <w:proofErr w:type="spellStart"/>
      <w:r w:rsidRPr="00821AF7">
        <w:rPr>
          <w:rFonts w:eastAsia="宋体"/>
          <w:sz w:val="24"/>
        </w:rPr>
        <w:t>Jianrong</w:t>
      </w:r>
      <w:proofErr w:type="spellEnd"/>
      <w:r w:rsidRPr="00821AF7">
        <w:rPr>
          <w:rFonts w:eastAsia="宋体"/>
          <w:sz w:val="24"/>
        </w:rPr>
        <w:t xml:space="preserve"> Jin, </w:t>
      </w:r>
      <w:proofErr w:type="spellStart"/>
      <w:r w:rsidRPr="00821AF7">
        <w:rPr>
          <w:rFonts w:eastAsia="宋体"/>
          <w:sz w:val="24"/>
        </w:rPr>
        <w:t>Jingchao</w:t>
      </w:r>
      <w:proofErr w:type="spellEnd"/>
      <w:r w:rsidRPr="00821AF7">
        <w:rPr>
          <w:rFonts w:eastAsia="宋体"/>
          <w:sz w:val="24"/>
        </w:rPr>
        <w:t xml:space="preserve"> Liu. </w:t>
      </w:r>
      <w:r w:rsidRPr="00821AF7">
        <w:rPr>
          <w:rFonts w:eastAsia="宋体"/>
          <w:b/>
          <w:sz w:val="24"/>
        </w:rPr>
        <w:t xml:space="preserve">Guangxi Provincial CDC: </w:t>
      </w:r>
      <w:r w:rsidRPr="00821AF7">
        <w:rPr>
          <w:rFonts w:eastAsia="宋体"/>
          <w:sz w:val="24"/>
        </w:rPr>
        <w:t xml:space="preserve">Mei Lin, Zhenzhen Lu. </w:t>
      </w:r>
      <w:r w:rsidRPr="00821AF7">
        <w:rPr>
          <w:rFonts w:eastAsia="宋体"/>
          <w:b/>
          <w:sz w:val="24"/>
        </w:rPr>
        <w:t xml:space="preserve">Liuzhou CDC: </w:t>
      </w:r>
      <w:r w:rsidRPr="00821AF7">
        <w:rPr>
          <w:rFonts w:eastAsia="宋体"/>
          <w:sz w:val="24"/>
        </w:rPr>
        <w:t xml:space="preserve">Lifang Zhou, Changping Xie, Jian </w:t>
      </w:r>
      <w:proofErr w:type="spellStart"/>
      <w:proofErr w:type="gramStart"/>
      <w:r w:rsidRPr="00821AF7">
        <w:rPr>
          <w:rFonts w:eastAsia="宋体"/>
          <w:sz w:val="24"/>
        </w:rPr>
        <w:t>Lan,Tingping</w:t>
      </w:r>
      <w:proofErr w:type="spellEnd"/>
      <w:proofErr w:type="gramEnd"/>
      <w:r w:rsidRPr="00821AF7">
        <w:rPr>
          <w:rFonts w:eastAsia="宋体"/>
          <w:sz w:val="24"/>
        </w:rPr>
        <w:t xml:space="preserve"> </w:t>
      </w:r>
      <w:proofErr w:type="spellStart"/>
      <w:r w:rsidRPr="00821AF7">
        <w:rPr>
          <w:rFonts w:eastAsia="宋体"/>
          <w:sz w:val="24"/>
        </w:rPr>
        <w:t>Zhu,Yun</w:t>
      </w:r>
      <w:proofErr w:type="spellEnd"/>
      <w:r w:rsidRPr="00821AF7">
        <w:rPr>
          <w:rFonts w:eastAsia="宋体"/>
          <w:sz w:val="24"/>
        </w:rPr>
        <w:t xml:space="preserve"> Liu, </w:t>
      </w:r>
      <w:proofErr w:type="spellStart"/>
      <w:r w:rsidRPr="00821AF7">
        <w:rPr>
          <w:rFonts w:eastAsia="宋体"/>
          <w:sz w:val="24"/>
        </w:rPr>
        <w:t>Liuping</w:t>
      </w:r>
      <w:proofErr w:type="spellEnd"/>
      <w:r w:rsidRPr="00821AF7">
        <w:rPr>
          <w:rFonts w:eastAsia="宋体"/>
          <w:sz w:val="24"/>
        </w:rPr>
        <w:t xml:space="preserve"> Wei, Liyuan Zhou, </w:t>
      </w:r>
      <w:proofErr w:type="spellStart"/>
      <w:r w:rsidRPr="00821AF7">
        <w:rPr>
          <w:rFonts w:eastAsia="宋体"/>
          <w:sz w:val="24"/>
        </w:rPr>
        <w:t>Ningyu</w:t>
      </w:r>
      <w:proofErr w:type="spellEnd"/>
      <w:r w:rsidRPr="00821AF7">
        <w:rPr>
          <w:rFonts w:eastAsia="宋体"/>
          <w:sz w:val="24"/>
        </w:rPr>
        <w:t xml:space="preserve"> Chen, </w:t>
      </w:r>
      <w:proofErr w:type="spellStart"/>
      <w:r w:rsidRPr="00821AF7">
        <w:rPr>
          <w:rFonts w:eastAsia="宋体"/>
          <w:sz w:val="24"/>
        </w:rPr>
        <w:t>Yulu</w:t>
      </w:r>
      <w:proofErr w:type="spellEnd"/>
      <w:r w:rsidRPr="00821AF7">
        <w:rPr>
          <w:rFonts w:eastAsia="宋体"/>
          <w:sz w:val="24"/>
        </w:rPr>
        <w:t xml:space="preserve"> Qin, Sisi Wang. </w:t>
      </w:r>
      <w:r w:rsidRPr="00821AF7">
        <w:rPr>
          <w:rFonts w:eastAsia="宋体"/>
          <w:b/>
          <w:sz w:val="24"/>
        </w:rPr>
        <w:t xml:space="preserve">Sichuan Provincial CDC: </w:t>
      </w:r>
      <w:proofErr w:type="spellStart"/>
      <w:r w:rsidRPr="00821AF7">
        <w:rPr>
          <w:rFonts w:eastAsia="宋体"/>
          <w:sz w:val="24"/>
        </w:rPr>
        <w:t>Xianping</w:t>
      </w:r>
      <w:proofErr w:type="spellEnd"/>
      <w:r w:rsidRPr="00821AF7">
        <w:rPr>
          <w:rFonts w:eastAsia="宋体"/>
          <w:sz w:val="24"/>
        </w:rPr>
        <w:t xml:space="preserve"> Wu, </w:t>
      </w:r>
      <w:proofErr w:type="spellStart"/>
      <w:r w:rsidRPr="00821AF7">
        <w:rPr>
          <w:rFonts w:eastAsia="宋体"/>
          <w:sz w:val="24"/>
        </w:rPr>
        <w:t>Ningmei</w:t>
      </w:r>
      <w:proofErr w:type="spellEnd"/>
      <w:r w:rsidRPr="00821AF7">
        <w:rPr>
          <w:rFonts w:eastAsia="宋体"/>
          <w:sz w:val="24"/>
        </w:rPr>
        <w:t xml:space="preserve"> Zhang, Xiaofang Chen, Xiaoyu Chang. </w:t>
      </w:r>
      <w:proofErr w:type="spellStart"/>
      <w:r w:rsidRPr="00821AF7">
        <w:rPr>
          <w:rFonts w:eastAsia="宋体"/>
          <w:b/>
          <w:sz w:val="24"/>
        </w:rPr>
        <w:t>Pengzhou</w:t>
      </w:r>
      <w:proofErr w:type="spellEnd"/>
      <w:r w:rsidRPr="00821AF7">
        <w:rPr>
          <w:rFonts w:eastAsia="宋体"/>
          <w:b/>
          <w:sz w:val="24"/>
        </w:rPr>
        <w:t xml:space="preserve"> CDC:</w:t>
      </w:r>
      <w:r w:rsidRPr="00821AF7">
        <w:rPr>
          <w:rFonts w:eastAsia="宋体"/>
          <w:sz w:val="24"/>
        </w:rPr>
        <w:t xml:space="preserve"> </w:t>
      </w:r>
      <w:proofErr w:type="spellStart"/>
      <w:r w:rsidRPr="00821AF7">
        <w:rPr>
          <w:rFonts w:eastAsia="宋体"/>
          <w:sz w:val="24"/>
        </w:rPr>
        <w:t>Mingqiang</w:t>
      </w:r>
      <w:proofErr w:type="spellEnd"/>
      <w:r w:rsidRPr="00821AF7">
        <w:rPr>
          <w:rFonts w:eastAsia="宋体"/>
          <w:sz w:val="24"/>
        </w:rPr>
        <w:t xml:space="preserve"> Yuan, Xia Wu, Xiaofang Chen, Wei Jiang, </w:t>
      </w:r>
      <w:proofErr w:type="spellStart"/>
      <w:r w:rsidRPr="00821AF7">
        <w:rPr>
          <w:rFonts w:eastAsia="宋体"/>
          <w:sz w:val="24"/>
        </w:rPr>
        <w:t>Jiaqiu</w:t>
      </w:r>
      <w:proofErr w:type="spellEnd"/>
      <w:r w:rsidRPr="00821AF7">
        <w:rPr>
          <w:rFonts w:eastAsia="宋体"/>
          <w:sz w:val="24"/>
        </w:rPr>
        <w:t xml:space="preserve"> Liu, </w:t>
      </w:r>
      <w:proofErr w:type="spellStart"/>
      <w:r w:rsidRPr="00821AF7">
        <w:rPr>
          <w:rFonts w:eastAsia="宋体"/>
          <w:sz w:val="24"/>
        </w:rPr>
        <w:t>Qiang</w:t>
      </w:r>
      <w:proofErr w:type="spellEnd"/>
      <w:r w:rsidRPr="00821AF7">
        <w:rPr>
          <w:rFonts w:eastAsia="宋体"/>
          <w:sz w:val="24"/>
        </w:rPr>
        <w:t xml:space="preserve"> Sun. </w:t>
      </w:r>
      <w:r w:rsidRPr="00821AF7">
        <w:rPr>
          <w:rFonts w:eastAsia="宋体"/>
          <w:b/>
          <w:sz w:val="24"/>
        </w:rPr>
        <w:t xml:space="preserve">Gansu Provincial CDC: </w:t>
      </w:r>
      <w:proofErr w:type="spellStart"/>
      <w:r w:rsidRPr="00821AF7">
        <w:rPr>
          <w:rFonts w:eastAsia="宋体"/>
          <w:sz w:val="24"/>
        </w:rPr>
        <w:t>Faqing</w:t>
      </w:r>
      <w:proofErr w:type="spellEnd"/>
      <w:r w:rsidRPr="00821AF7">
        <w:rPr>
          <w:rFonts w:eastAsia="宋体"/>
          <w:sz w:val="24"/>
        </w:rPr>
        <w:t xml:space="preserve"> Chen, </w:t>
      </w:r>
      <w:proofErr w:type="spellStart"/>
      <w:r w:rsidRPr="00821AF7">
        <w:rPr>
          <w:rFonts w:eastAsia="宋体"/>
          <w:sz w:val="24"/>
        </w:rPr>
        <w:t>Xiaolan</w:t>
      </w:r>
      <w:proofErr w:type="spellEnd"/>
      <w:r w:rsidRPr="00821AF7">
        <w:rPr>
          <w:rFonts w:eastAsia="宋体"/>
          <w:sz w:val="24"/>
        </w:rPr>
        <w:t xml:space="preserve"> Ren, Caixia Dong. </w:t>
      </w:r>
      <w:proofErr w:type="spellStart"/>
      <w:r w:rsidRPr="00821AF7">
        <w:rPr>
          <w:rFonts w:eastAsia="宋体"/>
          <w:b/>
          <w:sz w:val="24"/>
        </w:rPr>
        <w:t>Maiji</w:t>
      </w:r>
      <w:proofErr w:type="spellEnd"/>
      <w:r w:rsidRPr="00821AF7">
        <w:rPr>
          <w:rFonts w:eastAsia="宋体"/>
          <w:b/>
          <w:sz w:val="24"/>
        </w:rPr>
        <w:t xml:space="preserve"> CDC: </w:t>
      </w:r>
      <w:r w:rsidRPr="00821AF7">
        <w:rPr>
          <w:rFonts w:eastAsia="宋体"/>
          <w:sz w:val="24"/>
        </w:rPr>
        <w:t xml:space="preserve">Hui Zhang, Enke Mao, Xiaoping Wang, Tao Wang, Xi </w:t>
      </w:r>
      <w:proofErr w:type="spellStart"/>
      <w:r w:rsidRPr="00821AF7">
        <w:rPr>
          <w:rFonts w:eastAsia="宋体"/>
          <w:sz w:val="24"/>
        </w:rPr>
        <w:t>zhang</w:t>
      </w:r>
      <w:proofErr w:type="spellEnd"/>
      <w:r w:rsidRPr="00821AF7">
        <w:rPr>
          <w:rFonts w:eastAsia="宋体"/>
          <w:sz w:val="24"/>
        </w:rPr>
        <w:t xml:space="preserve">. </w:t>
      </w:r>
      <w:r w:rsidRPr="00821AF7">
        <w:rPr>
          <w:rFonts w:eastAsia="宋体"/>
          <w:b/>
          <w:sz w:val="24"/>
        </w:rPr>
        <w:t xml:space="preserve">Henan Provincial CDC: </w:t>
      </w:r>
      <w:r w:rsidRPr="00821AF7">
        <w:rPr>
          <w:rFonts w:eastAsia="宋体"/>
          <w:sz w:val="24"/>
        </w:rPr>
        <w:t xml:space="preserve">Kai Kang, </w:t>
      </w:r>
      <w:proofErr w:type="spellStart"/>
      <w:r w:rsidRPr="00821AF7">
        <w:rPr>
          <w:rFonts w:eastAsia="宋体"/>
          <w:sz w:val="24"/>
        </w:rPr>
        <w:t>Shixian</w:t>
      </w:r>
      <w:proofErr w:type="spellEnd"/>
      <w:r w:rsidRPr="00821AF7">
        <w:rPr>
          <w:rFonts w:eastAsia="宋体"/>
          <w:sz w:val="24"/>
        </w:rPr>
        <w:t xml:space="preserve"> Feng, </w:t>
      </w:r>
      <w:proofErr w:type="spellStart"/>
      <w:r w:rsidRPr="00821AF7">
        <w:rPr>
          <w:rFonts w:eastAsia="宋体"/>
          <w:sz w:val="24"/>
        </w:rPr>
        <w:t>Huizi</w:t>
      </w:r>
      <w:proofErr w:type="spellEnd"/>
      <w:r w:rsidRPr="00821AF7">
        <w:rPr>
          <w:rFonts w:eastAsia="宋体"/>
          <w:sz w:val="24"/>
        </w:rPr>
        <w:t xml:space="preserve"> Tian, Lei Fan. </w:t>
      </w:r>
      <w:proofErr w:type="spellStart"/>
      <w:r w:rsidRPr="00821AF7">
        <w:rPr>
          <w:rFonts w:eastAsia="宋体"/>
          <w:b/>
          <w:sz w:val="24"/>
        </w:rPr>
        <w:t>Huixian</w:t>
      </w:r>
      <w:proofErr w:type="spellEnd"/>
      <w:r w:rsidRPr="00821AF7">
        <w:rPr>
          <w:rFonts w:eastAsia="宋体"/>
          <w:b/>
          <w:sz w:val="24"/>
        </w:rPr>
        <w:t xml:space="preserve"> CDC: </w:t>
      </w:r>
      <w:proofErr w:type="spellStart"/>
      <w:r w:rsidRPr="00821AF7">
        <w:rPr>
          <w:rFonts w:eastAsia="宋体"/>
          <w:sz w:val="24"/>
        </w:rPr>
        <w:t>XiaoLin</w:t>
      </w:r>
      <w:proofErr w:type="spellEnd"/>
      <w:r w:rsidRPr="00821AF7">
        <w:rPr>
          <w:rFonts w:eastAsia="宋体"/>
          <w:sz w:val="24"/>
        </w:rPr>
        <w:t xml:space="preserve"> Li, Huarong Sun, Pan He, </w:t>
      </w:r>
      <w:proofErr w:type="spellStart"/>
      <w:r w:rsidRPr="00821AF7">
        <w:rPr>
          <w:rFonts w:eastAsia="宋体"/>
          <w:sz w:val="24"/>
        </w:rPr>
        <w:t>Xukui</w:t>
      </w:r>
      <w:proofErr w:type="spellEnd"/>
      <w:r w:rsidRPr="00821AF7">
        <w:rPr>
          <w:rFonts w:eastAsia="宋体"/>
          <w:sz w:val="24"/>
        </w:rPr>
        <w:t xml:space="preserve"> Zhang. </w:t>
      </w:r>
      <w:r w:rsidRPr="00821AF7">
        <w:rPr>
          <w:rFonts w:eastAsia="宋体"/>
          <w:b/>
          <w:sz w:val="24"/>
        </w:rPr>
        <w:t xml:space="preserve">Zhejiang Provincial CDC: </w:t>
      </w:r>
      <w:r w:rsidRPr="00821AF7">
        <w:rPr>
          <w:rFonts w:eastAsia="宋体"/>
          <w:sz w:val="24"/>
        </w:rPr>
        <w:t xml:space="preserve">Min Yu, </w:t>
      </w:r>
      <w:proofErr w:type="spellStart"/>
      <w:r w:rsidRPr="00821AF7">
        <w:rPr>
          <w:rFonts w:eastAsia="宋体"/>
          <w:sz w:val="24"/>
        </w:rPr>
        <w:t>Ruying</w:t>
      </w:r>
      <w:proofErr w:type="spellEnd"/>
      <w:r w:rsidRPr="00821AF7">
        <w:rPr>
          <w:rFonts w:eastAsia="宋体"/>
          <w:sz w:val="24"/>
        </w:rPr>
        <w:t xml:space="preserve"> Hu, Hao Wang. </w:t>
      </w:r>
      <w:proofErr w:type="spellStart"/>
      <w:r w:rsidRPr="00821AF7">
        <w:rPr>
          <w:rFonts w:eastAsia="宋体"/>
          <w:b/>
          <w:sz w:val="24"/>
        </w:rPr>
        <w:t>Tongxiang</w:t>
      </w:r>
      <w:proofErr w:type="spellEnd"/>
      <w:r w:rsidRPr="00821AF7">
        <w:rPr>
          <w:rFonts w:eastAsia="宋体"/>
          <w:b/>
          <w:sz w:val="24"/>
        </w:rPr>
        <w:t xml:space="preserve"> CDC</w:t>
      </w:r>
      <w:r w:rsidRPr="00821AF7">
        <w:rPr>
          <w:rFonts w:eastAsia="宋体"/>
          <w:sz w:val="24"/>
        </w:rPr>
        <w:t xml:space="preserve">: </w:t>
      </w:r>
      <w:proofErr w:type="spellStart"/>
      <w:r w:rsidRPr="00821AF7">
        <w:rPr>
          <w:rFonts w:eastAsia="宋体"/>
          <w:sz w:val="24"/>
        </w:rPr>
        <w:t>Xiaoyi</w:t>
      </w:r>
      <w:proofErr w:type="spellEnd"/>
      <w:r w:rsidRPr="00821AF7">
        <w:rPr>
          <w:rFonts w:eastAsia="宋体"/>
          <w:sz w:val="24"/>
        </w:rPr>
        <w:t xml:space="preserve"> Zhang, Yuan Cao, </w:t>
      </w:r>
      <w:proofErr w:type="spellStart"/>
      <w:r w:rsidRPr="00821AF7">
        <w:rPr>
          <w:rFonts w:eastAsia="宋体"/>
          <w:sz w:val="24"/>
        </w:rPr>
        <w:t>Kaixu</w:t>
      </w:r>
      <w:proofErr w:type="spellEnd"/>
      <w:r w:rsidRPr="00821AF7">
        <w:rPr>
          <w:rFonts w:eastAsia="宋体"/>
          <w:sz w:val="24"/>
        </w:rPr>
        <w:t xml:space="preserve"> Xie, </w:t>
      </w:r>
      <w:proofErr w:type="spellStart"/>
      <w:r w:rsidRPr="00821AF7">
        <w:rPr>
          <w:rFonts w:eastAsia="宋体"/>
          <w:sz w:val="24"/>
        </w:rPr>
        <w:t>Lingli</w:t>
      </w:r>
      <w:proofErr w:type="spellEnd"/>
      <w:r w:rsidRPr="00821AF7">
        <w:rPr>
          <w:rFonts w:eastAsia="宋体"/>
          <w:sz w:val="24"/>
        </w:rPr>
        <w:t xml:space="preserve"> Chen, Dun Shen</w:t>
      </w:r>
      <w:r w:rsidRPr="00821AF7">
        <w:rPr>
          <w:rFonts w:eastAsia="宋体" w:hint="eastAsia"/>
          <w:sz w:val="24"/>
        </w:rPr>
        <w:t xml:space="preserve">. </w:t>
      </w:r>
      <w:r w:rsidRPr="00821AF7">
        <w:rPr>
          <w:rFonts w:eastAsia="宋体" w:hint="eastAsia"/>
          <w:b/>
          <w:sz w:val="24"/>
        </w:rPr>
        <w:t xml:space="preserve">Hunan Provincial CDC: </w:t>
      </w:r>
      <w:proofErr w:type="spellStart"/>
      <w:r w:rsidRPr="00821AF7">
        <w:rPr>
          <w:rFonts w:eastAsia="宋体"/>
          <w:sz w:val="24"/>
        </w:rPr>
        <w:t>Xiaojun</w:t>
      </w:r>
      <w:proofErr w:type="spellEnd"/>
      <w:r w:rsidRPr="00821AF7">
        <w:rPr>
          <w:rFonts w:eastAsia="宋体"/>
          <w:sz w:val="24"/>
        </w:rPr>
        <w:t xml:space="preserve"> Li</w:t>
      </w:r>
      <w:r w:rsidRPr="00821AF7">
        <w:rPr>
          <w:rFonts w:eastAsia="宋体" w:hint="eastAsia"/>
          <w:sz w:val="24"/>
        </w:rPr>
        <w:t xml:space="preserve">, </w:t>
      </w:r>
      <w:proofErr w:type="spellStart"/>
      <w:r w:rsidRPr="00821AF7">
        <w:rPr>
          <w:rFonts w:eastAsia="宋体"/>
          <w:sz w:val="24"/>
        </w:rPr>
        <w:t>Donghui</w:t>
      </w:r>
      <w:proofErr w:type="spellEnd"/>
      <w:r w:rsidRPr="00821AF7">
        <w:rPr>
          <w:rFonts w:eastAsia="宋体"/>
          <w:sz w:val="24"/>
        </w:rPr>
        <w:t xml:space="preserve"> Jin, </w:t>
      </w:r>
      <w:r w:rsidRPr="00821AF7">
        <w:rPr>
          <w:rFonts w:eastAsia="宋体" w:hint="eastAsia"/>
          <w:sz w:val="24"/>
        </w:rPr>
        <w:t xml:space="preserve">Li Yin, </w:t>
      </w:r>
      <w:proofErr w:type="spellStart"/>
      <w:r w:rsidRPr="00821AF7">
        <w:rPr>
          <w:rFonts w:eastAsia="宋体" w:hint="eastAsia"/>
          <w:sz w:val="24"/>
        </w:rPr>
        <w:t>Huilin</w:t>
      </w:r>
      <w:proofErr w:type="spellEnd"/>
      <w:r w:rsidRPr="00821AF7">
        <w:rPr>
          <w:rFonts w:eastAsia="宋体" w:hint="eastAsia"/>
          <w:sz w:val="24"/>
        </w:rPr>
        <w:t xml:space="preserve"> Liu, </w:t>
      </w:r>
      <w:proofErr w:type="spellStart"/>
      <w:r w:rsidRPr="00821AF7">
        <w:rPr>
          <w:rFonts w:eastAsia="宋体" w:hint="eastAsia"/>
          <w:sz w:val="24"/>
        </w:rPr>
        <w:t>Zhongxi</w:t>
      </w:r>
      <w:proofErr w:type="spellEnd"/>
      <w:r w:rsidRPr="00821AF7">
        <w:rPr>
          <w:rFonts w:eastAsia="宋体" w:hint="eastAsia"/>
          <w:sz w:val="24"/>
        </w:rPr>
        <w:t xml:space="preserve"> Fu</w:t>
      </w:r>
      <w:r w:rsidRPr="00821AF7">
        <w:rPr>
          <w:rFonts w:eastAsia="宋体"/>
          <w:sz w:val="24"/>
        </w:rPr>
        <w:t>.</w:t>
      </w:r>
      <w:r w:rsidRPr="00821AF7">
        <w:rPr>
          <w:rFonts w:eastAsia="宋体" w:hint="eastAsia"/>
          <w:sz w:val="24"/>
        </w:rPr>
        <w:t xml:space="preserve"> </w:t>
      </w:r>
      <w:r w:rsidRPr="00821AF7">
        <w:rPr>
          <w:rFonts w:eastAsia="宋体" w:hint="eastAsia"/>
          <w:b/>
          <w:sz w:val="24"/>
        </w:rPr>
        <w:t xml:space="preserve">Liuyang CDC: </w:t>
      </w:r>
      <w:r w:rsidRPr="00821AF7">
        <w:rPr>
          <w:rFonts w:eastAsia="宋体" w:hint="eastAsia"/>
          <w:sz w:val="24"/>
        </w:rPr>
        <w:t xml:space="preserve">Xin Xu, Hao Zhang, </w:t>
      </w:r>
      <w:proofErr w:type="spellStart"/>
      <w:r w:rsidRPr="00821AF7">
        <w:rPr>
          <w:rFonts w:eastAsia="宋体"/>
          <w:sz w:val="24"/>
        </w:rPr>
        <w:t>Jianwei</w:t>
      </w:r>
      <w:proofErr w:type="spellEnd"/>
      <w:r w:rsidRPr="00821AF7">
        <w:rPr>
          <w:rFonts w:eastAsia="宋体"/>
          <w:sz w:val="24"/>
        </w:rPr>
        <w:t xml:space="preserve"> </w:t>
      </w:r>
      <w:proofErr w:type="spellStart"/>
      <w:proofErr w:type="gramStart"/>
      <w:r w:rsidRPr="00821AF7">
        <w:rPr>
          <w:rFonts w:eastAsia="宋体"/>
          <w:sz w:val="24"/>
        </w:rPr>
        <w:t>Chen,Yuan</w:t>
      </w:r>
      <w:proofErr w:type="spellEnd"/>
      <w:proofErr w:type="gramEnd"/>
      <w:r w:rsidRPr="00821AF7">
        <w:rPr>
          <w:rFonts w:eastAsia="宋体"/>
          <w:sz w:val="24"/>
        </w:rPr>
        <w:t xml:space="preserve"> Peng, Libo Zhang, Chan Qu.</w:t>
      </w:r>
    </w:p>
    <w:p w14:paraId="546DC7FB" w14:textId="77777777" w:rsidR="00821AF7" w:rsidRDefault="00821AF7">
      <w:pPr>
        <w:widowControl/>
        <w:jc w:val="left"/>
        <w:rPr>
          <w:b/>
          <w:bCs/>
          <w:kern w:val="44"/>
          <w:sz w:val="28"/>
          <w:szCs w:val="28"/>
        </w:rPr>
      </w:pPr>
      <w:r>
        <w:rPr>
          <w:sz w:val="28"/>
          <w:szCs w:val="28"/>
        </w:rPr>
        <w:br w:type="page"/>
      </w:r>
    </w:p>
    <w:p w14:paraId="501D2979" w14:textId="2CA250B5" w:rsidR="0068241A" w:rsidRPr="009F02D6" w:rsidRDefault="0068241A" w:rsidP="0074178B">
      <w:pPr>
        <w:pStyle w:val="1"/>
        <w:spacing w:before="340" w:after="330"/>
        <w:jc w:val="left"/>
        <w:rPr>
          <w:rFonts w:eastAsiaTheme="majorEastAsia" w:cstheme="majorBidi"/>
          <w:kern w:val="2"/>
          <w:szCs w:val="32"/>
        </w:rPr>
      </w:pPr>
      <w:bookmarkStart w:id="4" w:name="_Toc200449062"/>
      <w:r w:rsidRPr="009F02D6">
        <w:rPr>
          <w:rFonts w:eastAsiaTheme="minorEastAsia"/>
          <w:sz w:val="28"/>
          <w:szCs w:val="28"/>
        </w:rPr>
        <w:lastRenderedPageBreak/>
        <w:t>Supplemental Method</w:t>
      </w:r>
      <w:bookmarkEnd w:id="4"/>
    </w:p>
    <w:p w14:paraId="62F51101" w14:textId="406437AD" w:rsidR="00B71351" w:rsidRDefault="00B71351" w:rsidP="00B71351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5" w:name="_Toc200449063"/>
      <w:bookmarkEnd w:id="1"/>
      <w:bookmarkEnd w:id="2"/>
      <w:r w:rsidRPr="00B71351">
        <w:rPr>
          <w:rFonts w:ascii="Times New Roman" w:hAnsi="Times New Roman"/>
          <w:sz w:val="24"/>
        </w:rPr>
        <w:t>CHEERS 2022 Checklist</w:t>
      </w:r>
      <w:bookmarkEnd w:id="5"/>
    </w:p>
    <w:tbl>
      <w:tblPr>
        <w:tblStyle w:val="af1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08"/>
        <w:gridCol w:w="3119"/>
        <w:gridCol w:w="2348"/>
      </w:tblGrid>
      <w:tr w:rsidR="00B71351" w14:paraId="5A8C5E5D" w14:textId="77777777" w:rsidTr="00C20B1B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7FAE727A" w14:textId="376356AB" w:rsidR="00B71351" w:rsidRPr="00003551" w:rsidRDefault="00B60128" w:rsidP="00003551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T</w:t>
            </w:r>
            <w:r w:rsidR="00B71351" w:rsidRPr="00003551">
              <w:rPr>
                <w:szCs w:val="21"/>
              </w:rPr>
              <w:t>opic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26ABA77" w14:textId="5599EB60" w:rsidR="00B71351" w:rsidRPr="00003551" w:rsidRDefault="00B71351" w:rsidP="00003551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 xml:space="preserve">No.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9D5EA0E" w14:textId="0CE794C0" w:rsidR="00B71351" w:rsidRPr="00003551" w:rsidRDefault="00B71351" w:rsidP="00003551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szCs w:val="21"/>
              </w:rPr>
              <w:t>Item</w:t>
            </w:r>
          </w:p>
        </w:tc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38042B8" w14:textId="0C791D3A" w:rsidR="00B71351" w:rsidRPr="00C20B1B" w:rsidRDefault="00C20B1B" w:rsidP="00003551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bCs/>
                <w:kern w:val="0"/>
                <w:szCs w:val="21"/>
              </w:rPr>
              <w:t>Section, Paragraph</w:t>
            </w:r>
            <w:r w:rsidR="00742A8A">
              <w:rPr>
                <w:rFonts w:eastAsiaTheme="minorEastAsia"/>
                <w:bCs/>
                <w:kern w:val="0"/>
                <w:szCs w:val="21"/>
              </w:rPr>
              <w:t>, Page Number</w:t>
            </w:r>
          </w:p>
        </w:tc>
      </w:tr>
      <w:tr w:rsidR="00B71351" w14:paraId="3FE72A9C" w14:textId="77777777" w:rsidTr="00C20B1B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0D079A" w14:textId="16CA2750" w:rsidR="00B71351" w:rsidRPr="00003551" w:rsidRDefault="00B71351" w:rsidP="00003551">
            <w:pPr>
              <w:jc w:val="left"/>
              <w:rPr>
                <w:b/>
                <w:szCs w:val="21"/>
              </w:rPr>
            </w:pPr>
            <w:r w:rsidRPr="00003551">
              <w:rPr>
                <w:b/>
                <w:bCs/>
                <w:kern w:val="0"/>
                <w:szCs w:val="21"/>
              </w:rPr>
              <w:t>Title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CE97569" w14:textId="3B3185D3" w:rsidR="00B71351" w:rsidRPr="00003551" w:rsidRDefault="00B71351" w:rsidP="00003551">
            <w:pPr>
              <w:jc w:val="left"/>
              <w:rPr>
                <w:szCs w:val="21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4CAF391" w14:textId="13CBC97A" w:rsidR="00B71351" w:rsidRPr="00003551" w:rsidRDefault="00B71351" w:rsidP="00003551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4A2E83" w14:textId="5E80F885" w:rsidR="00B71351" w:rsidRPr="00003551" w:rsidRDefault="00B71351" w:rsidP="00003551">
            <w:pPr>
              <w:jc w:val="left"/>
              <w:rPr>
                <w:szCs w:val="21"/>
              </w:rPr>
            </w:pPr>
          </w:p>
        </w:tc>
      </w:tr>
      <w:tr w:rsidR="00003551" w14:paraId="522107FC" w14:textId="77777777" w:rsidTr="00C20B1B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873F7E" w14:textId="77777777" w:rsidR="00003551" w:rsidRPr="00003551" w:rsidRDefault="00003551" w:rsidP="00003551">
            <w:pPr>
              <w:jc w:val="left"/>
              <w:rPr>
                <w:bCs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69B96F9" w14:textId="75E7BD20" w:rsidR="00003551" w:rsidRPr="00003551" w:rsidRDefault="00003551" w:rsidP="00003551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9FB8BE7" w14:textId="0BFD1A93" w:rsidR="00003551" w:rsidRPr="00003551" w:rsidRDefault="00003551" w:rsidP="00003551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 xml:space="preserve">Identify the </w:t>
            </w:r>
            <w:r>
              <w:rPr>
                <w:kern w:val="0"/>
                <w:szCs w:val="21"/>
              </w:rPr>
              <w:t>study as an economic evaluation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003551">
              <w:rPr>
                <w:kern w:val="0"/>
                <w:szCs w:val="21"/>
              </w:rPr>
              <w:t>and specify the interventions being compared.</w:t>
            </w:r>
          </w:p>
        </w:tc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32CE4B" w14:textId="213C0EAB" w:rsidR="00003551" w:rsidRPr="002D4472" w:rsidRDefault="00C20B1B" w:rsidP="00003551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Title</w:t>
            </w:r>
            <w:r w:rsidR="00742A8A">
              <w:rPr>
                <w:rFonts w:eastAsiaTheme="minorEastAsia"/>
                <w:szCs w:val="21"/>
              </w:rPr>
              <w:t>, Page 1</w:t>
            </w:r>
          </w:p>
        </w:tc>
      </w:tr>
      <w:tr w:rsidR="00B71351" w14:paraId="2A8A5CED" w14:textId="77777777" w:rsidTr="00C20B1B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5A8667" w14:textId="589D9BBC" w:rsidR="00B71351" w:rsidRPr="00003551" w:rsidRDefault="00B71351" w:rsidP="00003551">
            <w:pPr>
              <w:jc w:val="left"/>
              <w:rPr>
                <w:b/>
                <w:szCs w:val="21"/>
              </w:rPr>
            </w:pPr>
            <w:r w:rsidRPr="00003551">
              <w:rPr>
                <w:b/>
                <w:bCs/>
                <w:kern w:val="0"/>
                <w:szCs w:val="21"/>
              </w:rPr>
              <w:t>Abstract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5E2EE32" w14:textId="4FDB91C1" w:rsidR="00B71351" w:rsidRPr="00003551" w:rsidRDefault="00B71351" w:rsidP="00003551">
            <w:pPr>
              <w:jc w:val="left"/>
              <w:rPr>
                <w:szCs w:val="21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7B135F7" w14:textId="3F9FB9D7" w:rsidR="00B71351" w:rsidRPr="00003551" w:rsidRDefault="00B71351" w:rsidP="00003551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D8A04B" w14:textId="48EEAEB5" w:rsidR="00B71351" w:rsidRPr="00003551" w:rsidRDefault="00B71351" w:rsidP="00003551">
            <w:pPr>
              <w:jc w:val="left"/>
              <w:rPr>
                <w:szCs w:val="21"/>
              </w:rPr>
            </w:pPr>
          </w:p>
        </w:tc>
      </w:tr>
      <w:tr w:rsidR="00003551" w14:paraId="7E3F9BD3" w14:textId="77777777" w:rsidTr="00C20B1B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3D69AE" w14:textId="77777777" w:rsidR="00003551" w:rsidRPr="00003551" w:rsidRDefault="00003551" w:rsidP="00003551">
            <w:pPr>
              <w:jc w:val="left"/>
              <w:rPr>
                <w:bCs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60C114D" w14:textId="35737CFE" w:rsidR="00003551" w:rsidRPr="00003551" w:rsidRDefault="00003551" w:rsidP="0000355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8008FB0" w14:textId="6DA95421" w:rsidR="00003551" w:rsidRPr="00003551" w:rsidRDefault="00003551" w:rsidP="00003551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Provide a structured summary that highlights context, key methods, results, and alternative analyses.</w:t>
            </w:r>
          </w:p>
        </w:tc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952F2D" w14:textId="15E7245B" w:rsidR="00003551" w:rsidRPr="002D4472" w:rsidRDefault="00C20B1B" w:rsidP="00003551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Abstract</w:t>
            </w:r>
            <w:r w:rsidR="00742A8A">
              <w:rPr>
                <w:rFonts w:eastAsiaTheme="minorEastAsia"/>
                <w:szCs w:val="21"/>
              </w:rPr>
              <w:t>, Page 2-3</w:t>
            </w:r>
          </w:p>
        </w:tc>
      </w:tr>
      <w:tr w:rsidR="00B60128" w14:paraId="2C4F3A2F" w14:textId="77777777" w:rsidTr="00C20B1B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B4FE7DA" w14:textId="016B814F" w:rsidR="00B60128" w:rsidRPr="00003551" w:rsidRDefault="00B60128" w:rsidP="00003551">
            <w:pPr>
              <w:autoSpaceDE w:val="0"/>
              <w:autoSpaceDN w:val="0"/>
              <w:adjustRightInd w:val="0"/>
              <w:jc w:val="left"/>
              <w:rPr>
                <w:b/>
                <w:bCs/>
                <w:kern w:val="0"/>
                <w:szCs w:val="21"/>
              </w:rPr>
            </w:pPr>
            <w:r w:rsidRPr="00003551">
              <w:rPr>
                <w:b/>
                <w:bCs/>
                <w:kern w:val="0"/>
                <w:szCs w:val="21"/>
              </w:rPr>
              <w:t>Introduction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37E9935" w14:textId="77777777" w:rsidR="00B60128" w:rsidRPr="00003551" w:rsidRDefault="00B60128" w:rsidP="00003551">
            <w:pPr>
              <w:jc w:val="left"/>
              <w:rPr>
                <w:szCs w:val="21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AC863FD" w14:textId="77777777" w:rsidR="00B60128" w:rsidRPr="00003551" w:rsidRDefault="00B60128" w:rsidP="00003551">
            <w:pPr>
              <w:jc w:val="left"/>
              <w:rPr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4B0C3AB" w14:textId="77777777" w:rsidR="00B60128" w:rsidRPr="00003551" w:rsidRDefault="00B60128" w:rsidP="00003551">
            <w:pPr>
              <w:jc w:val="left"/>
              <w:rPr>
                <w:szCs w:val="21"/>
              </w:rPr>
            </w:pPr>
          </w:p>
        </w:tc>
      </w:tr>
      <w:tr w:rsidR="00B71351" w14:paraId="085DFB01" w14:textId="77777777" w:rsidTr="00C20B1B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E1896D" w14:textId="77777777" w:rsidR="00B71351" w:rsidRPr="00003551" w:rsidRDefault="00B71351" w:rsidP="00003551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Background and</w:t>
            </w:r>
          </w:p>
          <w:p w14:paraId="191BB75B" w14:textId="3361F929" w:rsidR="00B71351" w:rsidRPr="00003551" w:rsidRDefault="00B71351" w:rsidP="00003551">
            <w:pPr>
              <w:jc w:val="left"/>
              <w:rPr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objectives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755EDEE" w14:textId="2C8538E0" w:rsidR="00B71351" w:rsidRPr="00003551" w:rsidRDefault="00B60128" w:rsidP="00003551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7DF4BEC" w14:textId="421F5F41" w:rsidR="00B71351" w:rsidRPr="00003551" w:rsidRDefault="00B60128" w:rsidP="00003551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Give the context for the study, th</w:t>
            </w:r>
            <w:r w:rsidR="00003551">
              <w:rPr>
                <w:kern w:val="0"/>
                <w:szCs w:val="21"/>
              </w:rPr>
              <w:t>e study</w:t>
            </w:r>
            <w:r w:rsidR="00003551">
              <w:rPr>
                <w:rFonts w:hint="eastAsia"/>
                <w:kern w:val="0"/>
                <w:szCs w:val="21"/>
              </w:rPr>
              <w:t xml:space="preserve"> </w:t>
            </w:r>
            <w:r w:rsidRPr="00003551">
              <w:rPr>
                <w:kern w:val="0"/>
                <w:szCs w:val="21"/>
              </w:rPr>
              <w:t>question, and its practical relevance for decision making in policy or practice.</w:t>
            </w:r>
          </w:p>
        </w:tc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95B56E" w14:textId="2C039549" w:rsidR="00B71351" w:rsidRPr="00C85560" w:rsidRDefault="0026417A" w:rsidP="00003551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/>
                <w:szCs w:val="21"/>
              </w:rPr>
              <w:t>Background</w:t>
            </w:r>
            <w:r w:rsidR="00C20B1B">
              <w:rPr>
                <w:rFonts w:eastAsiaTheme="minorEastAsia" w:hint="eastAsia"/>
                <w:szCs w:val="21"/>
              </w:rPr>
              <w:t>, paragraph</w:t>
            </w:r>
            <w:r w:rsidR="00F76BD5">
              <w:rPr>
                <w:rFonts w:eastAsiaTheme="minorEastAsia" w:hint="eastAsia"/>
                <w:szCs w:val="21"/>
              </w:rPr>
              <w:t>s</w:t>
            </w:r>
            <w:r w:rsidR="00C20B1B">
              <w:rPr>
                <w:rFonts w:eastAsiaTheme="minorEastAsia" w:hint="eastAsia"/>
                <w:szCs w:val="21"/>
              </w:rPr>
              <w:t xml:space="preserve"> </w:t>
            </w:r>
            <w:r w:rsidR="002C20EA">
              <w:rPr>
                <w:rFonts w:eastAsiaTheme="minorEastAsia" w:hint="eastAsia"/>
                <w:szCs w:val="21"/>
              </w:rPr>
              <w:t>1-4</w:t>
            </w:r>
            <w:r w:rsidR="00742A8A">
              <w:rPr>
                <w:rFonts w:eastAsiaTheme="minorEastAsia"/>
                <w:szCs w:val="21"/>
              </w:rPr>
              <w:t xml:space="preserve">, Page </w:t>
            </w:r>
            <w:r>
              <w:rPr>
                <w:rFonts w:eastAsiaTheme="minorEastAsia"/>
                <w:szCs w:val="21"/>
              </w:rPr>
              <w:t>4</w:t>
            </w:r>
            <w:r w:rsidR="00742A8A">
              <w:rPr>
                <w:rFonts w:eastAsiaTheme="minorEastAsia"/>
                <w:szCs w:val="21"/>
              </w:rPr>
              <w:t>-</w:t>
            </w:r>
            <w:r>
              <w:rPr>
                <w:rFonts w:eastAsiaTheme="minorEastAsia"/>
                <w:szCs w:val="21"/>
              </w:rPr>
              <w:t>5</w:t>
            </w:r>
          </w:p>
        </w:tc>
      </w:tr>
      <w:tr w:rsidR="00B60128" w14:paraId="37DF087F" w14:textId="77777777" w:rsidTr="00C20B1B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B1FE31" w14:textId="7B2FFB52" w:rsidR="00B60128" w:rsidRPr="00003551" w:rsidRDefault="00B60128" w:rsidP="00003551">
            <w:pPr>
              <w:autoSpaceDE w:val="0"/>
              <w:autoSpaceDN w:val="0"/>
              <w:adjustRightInd w:val="0"/>
              <w:jc w:val="left"/>
              <w:rPr>
                <w:b/>
                <w:bCs/>
                <w:kern w:val="0"/>
                <w:szCs w:val="21"/>
              </w:rPr>
            </w:pPr>
            <w:r w:rsidRPr="00003551">
              <w:rPr>
                <w:b/>
                <w:bCs/>
                <w:kern w:val="0"/>
                <w:szCs w:val="21"/>
              </w:rPr>
              <w:t>Methods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4D717A1D" w14:textId="77777777" w:rsidR="00B60128" w:rsidRPr="00003551" w:rsidRDefault="00B60128" w:rsidP="00003551">
            <w:pPr>
              <w:jc w:val="left"/>
              <w:rPr>
                <w:szCs w:val="21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5667BFC" w14:textId="77777777" w:rsidR="00B60128" w:rsidRPr="00003551" w:rsidRDefault="00B60128" w:rsidP="00003551">
            <w:pPr>
              <w:jc w:val="left"/>
              <w:rPr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7AF3709" w14:textId="77777777" w:rsidR="00B60128" w:rsidRPr="00003551" w:rsidRDefault="00B60128" w:rsidP="00003551">
            <w:pPr>
              <w:jc w:val="left"/>
              <w:rPr>
                <w:szCs w:val="21"/>
              </w:rPr>
            </w:pPr>
          </w:p>
        </w:tc>
      </w:tr>
      <w:tr w:rsidR="00B71351" w14:paraId="2D59492A" w14:textId="77777777" w:rsidTr="00C20B1B">
        <w:tc>
          <w:tcPr>
            <w:tcW w:w="2127" w:type="dxa"/>
            <w:tcBorders>
              <w:top w:val="single" w:sz="4" w:space="0" w:color="auto"/>
              <w:left w:val="nil"/>
            </w:tcBorders>
          </w:tcPr>
          <w:p w14:paraId="43D7F7CC" w14:textId="77777777" w:rsidR="00B71351" w:rsidRPr="00003551" w:rsidRDefault="00B71351" w:rsidP="00003551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Health economic</w:t>
            </w:r>
          </w:p>
          <w:p w14:paraId="18731821" w14:textId="4F4A30EA" w:rsidR="00B71351" w:rsidRPr="00003551" w:rsidRDefault="00B71351" w:rsidP="00003551">
            <w:pPr>
              <w:jc w:val="left"/>
              <w:rPr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analysis plan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2715766" w14:textId="0DE3A83E" w:rsidR="00B71351" w:rsidRPr="00003551" w:rsidRDefault="00B60128" w:rsidP="00003551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489D427" w14:textId="49B0D63A" w:rsidR="00B71351" w:rsidRPr="00003551" w:rsidRDefault="00B60128" w:rsidP="00003551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Indicate whether a health economic analysis plan was developed and where available.</w:t>
            </w:r>
          </w:p>
        </w:tc>
        <w:tc>
          <w:tcPr>
            <w:tcW w:w="2348" w:type="dxa"/>
            <w:tcBorders>
              <w:top w:val="single" w:sz="4" w:space="0" w:color="auto"/>
              <w:right w:val="nil"/>
            </w:tcBorders>
          </w:tcPr>
          <w:p w14:paraId="21329A61" w14:textId="1CACD599" w:rsidR="00B71351" w:rsidRPr="00C85560" w:rsidRDefault="002C20EA" w:rsidP="00003551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</w:t>
            </w:r>
            <w:r w:rsidR="00F76BD5">
              <w:rPr>
                <w:rFonts w:eastAsiaTheme="minorEastAsia" w:hint="eastAsia"/>
                <w:szCs w:val="21"/>
              </w:rPr>
              <w:t>s</w:t>
            </w:r>
            <w:r>
              <w:rPr>
                <w:rFonts w:eastAsiaTheme="minorEastAsia" w:hint="eastAsia"/>
                <w:szCs w:val="21"/>
              </w:rPr>
              <w:t xml:space="preserve"> 1-3</w:t>
            </w:r>
            <w:r w:rsidR="00742A8A">
              <w:rPr>
                <w:rFonts w:eastAsiaTheme="minorEastAsia"/>
                <w:szCs w:val="21"/>
              </w:rPr>
              <w:t xml:space="preserve">, Page </w:t>
            </w:r>
            <w:r w:rsidR="0026417A">
              <w:rPr>
                <w:rFonts w:eastAsiaTheme="minorEastAsia"/>
                <w:szCs w:val="21"/>
              </w:rPr>
              <w:t>6</w:t>
            </w:r>
            <w:r w:rsidR="00742A8A">
              <w:rPr>
                <w:rFonts w:eastAsiaTheme="minorEastAsia"/>
                <w:szCs w:val="21"/>
              </w:rPr>
              <w:t>-</w:t>
            </w:r>
            <w:r w:rsidR="0026417A">
              <w:rPr>
                <w:rFonts w:eastAsiaTheme="minorEastAsia"/>
                <w:szCs w:val="21"/>
              </w:rPr>
              <w:t>7</w:t>
            </w:r>
          </w:p>
        </w:tc>
      </w:tr>
      <w:tr w:rsidR="00B71351" w14:paraId="06180C5C" w14:textId="77777777" w:rsidTr="00C20B1B">
        <w:tc>
          <w:tcPr>
            <w:tcW w:w="2127" w:type="dxa"/>
            <w:tcBorders>
              <w:left w:val="nil"/>
            </w:tcBorders>
          </w:tcPr>
          <w:p w14:paraId="5558A680" w14:textId="6EB08C1F" w:rsidR="00B71351" w:rsidRPr="00003551" w:rsidRDefault="00B71351" w:rsidP="00003551">
            <w:pPr>
              <w:jc w:val="left"/>
              <w:rPr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Study population</w:t>
            </w:r>
          </w:p>
        </w:tc>
        <w:tc>
          <w:tcPr>
            <w:tcW w:w="708" w:type="dxa"/>
          </w:tcPr>
          <w:p w14:paraId="44F858F6" w14:textId="71BA1535" w:rsidR="00B71351" w:rsidRPr="00003551" w:rsidRDefault="00B60128" w:rsidP="00003551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5</w:t>
            </w:r>
          </w:p>
        </w:tc>
        <w:tc>
          <w:tcPr>
            <w:tcW w:w="3119" w:type="dxa"/>
          </w:tcPr>
          <w:p w14:paraId="1AA7FB39" w14:textId="5592BAAC" w:rsidR="00B71351" w:rsidRPr="00003551" w:rsidRDefault="00B60128" w:rsidP="00003551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Describe characteristics of the study population (such as age range, demographics, socioeconomic, or clinical characteristics).</w:t>
            </w:r>
          </w:p>
        </w:tc>
        <w:tc>
          <w:tcPr>
            <w:tcW w:w="2348" w:type="dxa"/>
            <w:tcBorders>
              <w:right w:val="nil"/>
            </w:tcBorders>
          </w:tcPr>
          <w:p w14:paraId="0679B4C1" w14:textId="7122E0C4" w:rsidR="00B71351" w:rsidRPr="00C85560" w:rsidRDefault="002C20EA" w:rsidP="00003551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</w:t>
            </w:r>
            <w:r w:rsidR="00F76BD5">
              <w:rPr>
                <w:rFonts w:eastAsiaTheme="minorEastAsia" w:hint="eastAsia"/>
                <w:szCs w:val="21"/>
              </w:rPr>
              <w:t>s</w:t>
            </w:r>
            <w:r>
              <w:rPr>
                <w:rFonts w:eastAsiaTheme="minorEastAsia" w:hint="eastAsia"/>
                <w:szCs w:val="21"/>
              </w:rPr>
              <w:t xml:space="preserve"> 4-5</w:t>
            </w:r>
            <w:r w:rsidR="00742A8A">
              <w:rPr>
                <w:rFonts w:eastAsiaTheme="minorEastAsia"/>
                <w:szCs w:val="21"/>
              </w:rPr>
              <w:t xml:space="preserve">, Page </w:t>
            </w:r>
            <w:r w:rsidR="0026417A">
              <w:rPr>
                <w:rFonts w:eastAsiaTheme="minorEastAsia"/>
                <w:szCs w:val="21"/>
              </w:rPr>
              <w:t>7</w:t>
            </w:r>
            <w:r w:rsidR="00742A8A">
              <w:rPr>
                <w:rFonts w:eastAsiaTheme="minorEastAsia"/>
                <w:szCs w:val="21"/>
              </w:rPr>
              <w:t>-</w:t>
            </w:r>
            <w:r w:rsidR="0026417A">
              <w:rPr>
                <w:rFonts w:eastAsiaTheme="minorEastAsia"/>
                <w:szCs w:val="21"/>
              </w:rPr>
              <w:t>8</w:t>
            </w:r>
          </w:p>
        </w:tc>
      </w:tr>
      <w:tr w:rsidR="00B71351" w14:paraId="31436C26" w14:textId="77777777" w:rsidTr="00C20B1B">
        <w:tc>
          <w:tcPr>
            <w:tcW w:w="2127" w:type="dxa"/>
            <w:tcBorders>
              <w:left w:val="nil"/>
            </w:tcBorders>
          </w:tcPr>
          <w:p w14:paraId="639EDA65" w14:textId="42FF83FA" w:rsidR="00B71351" w:rsidRPr="00003551" w:rsidRDefault="00B71351" w:rsidP="00003551">
            <w:pPr>
              <w:jc w:val="left"/>
              <w:rPr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Setting and location</w:t>
            </w:r>
          </w:p>
        </w:tc>
        <w:tc>
          <w:tcPr>
            <w:tcW w:w="708" w:type="dxa"/>
          </w:tcPr>
          <w:p w14:paraId="602D3EA3" w14:textId="0ACC856C" w:rsidR="00B71351" w:rsidRPr="00003551" w:rsidRDefault="00B60128" w:rsidP="00003551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6</w:t>
            </w:r>
          </w:p>
        </w:tc>
        <w:tc>
          <w:tcPr>
            <w:tcW w:w="3119" w:type="dxa"/>
          </w:tcPr>
          <w:p w14:paraId="4F523FD5" w14:textId="3C21AD2C" w:rsidR="00B71351" w:rsidRPr="00003551" w:rsidRDefault="00B60128" w:rsidP="00003551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bookmarkStart w:id="6" w:name="OLE_LINK7"/>
            <w:bookmarkStart w:id="7" w:name="OLE_LINK8"/>
            <w:r w:rsidRPr="00003551">
              <w:rPr>
                <w:kern w:val="0"/>
                <w:szCs w:val="21"/>
              </w:rPr>
              <w:t>Provide relevant contextual information that may influence findings.</w:t>
            </w:r>
            <w:bookmarkEnd w:id="6"/>
            <w:bookmarkEnd w:id="7"/>
          </w:p>
        </w:tc>
        <w:tc>
          <w:tcPr>
            <w:tcW w:w="2348" w:type="dxa"/>
            <w:tcBorders>
              <w:right w:val="nil"/>
            </w:tcBorders>
          </w:tcPr>
          <w:p w14:paraId="42C8ED46" w14:textId="4748924D" w:rsidR="00B71351" w:rsidRPr="00995AE5" w:rsidRDefault="002C20EA" w:rsidP="00003551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</w:t>
            </w:r>
            <w:r w:rsidR="00F76BD5">
              <w:rPr>
                <w:rFonts w:eastAsiaTheme="minorEastAsia" w:hint="eastAsia"/>
                <w:szCs w:val="21"/>
              </w:rPr>
              <w:t>s</w:t>
            </w:r>
            <w:r>
              <w:rPr>
                <w:rFonts w:eastAsiaTheme="minorEastAsia" w:hint="eastAsia"/>
                <w:szCs w:val="21"/>
              </w:rPr>
              <w:t xml:space="preserve"> 4-5</w:t>
            </w:r>
            <w:r w:rsidR="00742A8A">
              <w:rPr>
                <w:rFonts w:eastAsiaTheme="minorEastAsia"/>
                <w:szCs w:val="21"/>
              </w:rPr>
              <w:t xml:space="preserve">, Page </w:t>
            </w:r>
            <w:r w:rsidR="0026417A">
              <w:rPr>
                <w:rFonts w:eastAsiaTheme="minorEastAsia"/>
                <w:szCs w:val="21"/>
              </w:rPr>
              <w:t>7-8</w:t>
            </w:r>
          </w:p>
        </w:tc>
      </w:tr>
      <w:tr w:rsidR="00B71351" w14:paraId="7583452F" w14:textId="77777777" w:rsidTr="00C20B1B">
        <w:tc>
          <w:tcPr>
            <w:tcW w:w="2127" w:type="dxa"/>
            <w:tcBorders>
              <w:left w:val="nil"/>
            </w:tcBorders>
          </w:tcPr>
          <w:p w14:paraId="13B60B8B" w14:textId="5FACB3FC" w:rsidR="00B71351" w:rsidRPr="00003551" w:rsidRDefault="00B71351" w:rsidP="00003551">
            <w:pPr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Comparators</w:t>
            </w:r>
          </w:p>
        </w:tc>
        <w:tc>
          <w:tcPr>
            <w:tcW w:w="708" w:type="dxa"/>
          </w:tcPr>
          <w:p w14:paraId="49E59FC6" w14:textId="63273AC0" w:rsidR="00B71351" w:rsidRPr="00003551" w:rsidRDefault="00B60128" w:rsidP="00003551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7</w:t>
            </w:r>
          </w:p>
        </w:tc>
        <w:tc>
          <w:tcPr>
            <w:tcW w:w="3119" w:type="dxa"/>
          </w:tcPr>
          <w:p w14:paraId="22C9A5B4" w14:textId="7702ACB9" w:rsidR="00B71351" w:rsidRPr="00003551" w:rsidRDefault="00B60128" w:rsidP="00003551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Describe the interventions or strategies being compared and why chosen.</w:t>
            </w:r>
          </w:p>
        </w:tc>
        <w:tc>
          <w:tcPr>
            <w:tcW w:w="2348" w:type="dxa"/>
            <w:tcBorders>
              <w:right w:val="nil"/>
            </w:tcBorders>
          </w:tcPr>
          <w:p w14:paraId="092F4553" w14:textId="7DF8AF3D" w:rsidR="00B71351" w:rsidRPr="00C85560" w:rsidRDefault="002C20EA" w:rsidP="00003551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 8</w:t>
            </w:r>
            <w:r w:rsidR="00742A8A">
              <w:rPr>
                <w:rFonts w:eastAsiaTheme="minorEastAsia"/>
                <w:szCs w:val="21"/>
              </w:rPr>
              <w:t xml:space="preserve">, Page </w:t>
            </w:r>
            <w:r w:rsidR="0026417A">
              <w:rPr>
                <w:rFonts w:eastAsiaTheme="minorEastAsia"/>
                <w:szCs w:val="21"/>
              </w:rPr>
              <w:t>9</w:t>
            </w:r>
          </w:p>
        </w:tc>
      </w:tr>
      <w:tr w:rsidR="00B71351" w14:paraId="295FB887" w14:textId="77777777" w:rsidTr="00C20B1B">
        <w:tc>
          <w:tcPr>
            <w:tcW w:w="2127" w:type="dxa"/>
            <w:tcBorders>
              <w:left w:val="nil"/>
            </w:tcBorders>
          </w:tcPr>
          <w:p w14:paraId="7E5F6393" w14:textId="2E3B3CBB" w:rsidR="00B71351" w:rsidRPr="00003551" w:rsidRDefault="00B71351" w:rsidP="00003551">
            <w:pPr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Perspective</w:t>
            </w:r>
          </w:p>
        </w:tc>
        <w:tc>
          <w:tcPr>
            <w:tcW w:w="708" w:type="dxa"/>
          </w:tcPr>
          <w:p w14:paraId="2C7BFC95" w14:textId="7305D2A1" w:rsidR="00B71351" w:rsidRPr="00003551" w:rsidRDefault="00B60128" w:rsidP="00003551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8</w:t>
            </w:r>
          </w:p>
        </w:tc>
        <w:tc>
          <w:tcPr>
            <w:tcW w:w="3119" w:type="dxa"/>
          </w:tcPr>
          <w:p w14:paraId="2AD22AD1" w14:textId="59DD99A4" w:rsidR="00B71351" w:rsidRPr="00003551" w:rsidRDefault="00B60128" w:rsidP="00003551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State the perspective(s) adopted by the study and why chosen.</w:t>
            </w:r>
          </w:p>
        </w:tc>
        <w:tc>
          <w:tcPr>
            <w:tcW w:w="2348" w:type="dxa"/>
            <w:tcBorders>
              <w:right w:val="nil"/>
            </w:tcBorders>
          </w:tcPr>
          <w:p w14:paraId="2B95B579" w14:textId="4F878A39" w:rsidR="00B71351" w:rsidRPr="00C85560" w:rsidRDefault="002C20EA" w:rsidP="00003551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 1</w:t>
            </w:r>
            <w:r w:rsidR="00742A8A">
              <w:rPr>
                <w:rFonts w:eastAsiaTheme="minorEastAsia"/>
                <w:szCs w:val="21"/>
              </w:rPr>
              <w:t xml:space="preserve">, Page </w:t>
            </w:r>
            <w:r w:rsidR="0026417A">
              <w:rPr>
                <w:rFonts w:eastAsiaTheme="minorEastAsia"/>
                <w:szCs w:val="21"/>
              </w:rPr>
              <w:t>6</w:t>
            </w:r>
          </w:p>
        </w:tc>
      </w:tr>
      <w:tr w:rsidR="00B71351" w14:paraId="25901D86" w14:textId="77777777" w:rsidTr="00C20B1B">
        <w:tc>
          <w:tcPr>
            <w:tcW w:w="2127" w:type="dxa"/>
            <w:tcBorders>
              <w:left w:val="nil"/>
            </w:tcBorders>
          </w:tcPr>
          <w:p w14:paraId="12239137" w14:textId="7E9A55CE" w:rsidR="00B71351" w:rsidRPr="00003551" w:rsidRDefault="00B60128" w:rsidP="00003551">
            <w:pPr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Time horizon</w:t>
            </w:r>
          </w:p>
        </w:tc>
        <w:tc>
          <w:tcPr>
            <w:tcW w:w="708" w:type="dxa"/>
          </w:tcPr>
          <w:p w14:paraId="7986A832" w14:textId="416E667F" w:rsidR="00B71351" w:rsidRPr="00003551" w:rsidRDefault="00B60128" w:rsidP="00003551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9</w:t>
            </w:r>
          </w:p>
        </w:tc>
        <w:tc>
          <w:tcPr>
            <w:tcW w:w="3119" w:type="dxa"/>
          </w:tcPr>
          <w:p w14:paraId="2304F343" w14:textId="1E4E3449" w:rsidR="00B71351" w:rsidRPr="00003551" w:rsidRDefault="00B60128" w:rsidP="00003551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State the time horizon for the study and why appropriate.</w:t>
            </w:r>
          </w:p>
        </w:tc>
        <w:tc>
          <w:tcPr>
            <w:tcW w:w="2348" w:type="dxa"/>
            <w:tcBorders>
              <w:right w:val="nil"/>
            </w:tcBorders>
          </w:tcPr>
          <w:p w14:paraId="3DEF6F5D" w14:textId="1623A502" w:rsidR="00B71351" w:rsidRPr="00C85560" w:rsidRDefault="002C20EA" w:rsidP="00003551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 1</w:t>
            </w:r>
            <w:r w:rsidR="00742A8A">
              <w:rPr>
                <w:rFonts w:eastAsiaTheme="minorEastAsia"/>
                <w:szCs w:val="21"/>
              </w:rPr>
              <w:t xml:space="preserve">, Page </w:t>
            </w:r>
            <w:r w:rsidR="0026417A">
              <w:rPr>
                <w:rFonts w:eastAsiaTheme="minorEastAsia"/>
                <w:szCs w:val="21"/>
              </w:rPr>
              <w:t>6</w:t>
            </w:r>
          </w:p>
        </w:tc>
      </w:tr>
      <w:tr w:rsidR="00B71351" w14:paraId="5C59C16C" w14:textId="77777777" w:rsidTr="00C20B1B">
        <w:tc>
          <w:tcPr>
            <w:tcW w:w="2127" w:type="dxa"/>
            <w:tcBorders>
              <w:left w:val="nil"/>
            </w:tcBorders>
          </w:tcPr>
          <w:p w14:paraId="7A0A25BF" w14:textId="3DC1770B" w:rsidR="00B71351" w:rsidRPr="00003551" w:rsidRDefault="00B60128" w:rsidP="00003551">
            <w:pPr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Discount rate</w:t>
            </w:r>
          </w:p>
        </w:tc>
        <w:tc>
          <w:tcPr>
            <w:tcW w:w="708" w:type="dxa"/>
          </w:tcPr>
          <w:p w14:paraId="72571801" w14:textId="1C1C7DCA" w:rsidR="00B71351" w:rsidRPr="00003551" w:rsidRDefault="00B60128" w:rsidP="00003551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10</w:t>
            </w:r>
          </w:p>
        </w:tc>
        <w:tc>
          <w:tcPr>
            <w:tcW w:w="3119" w:type="dxa"/>
          </w:tcPr>
          <w:p w14:paraId="47DD3F8B" w14:textId="26288D4A" w:rsidR="00B71351" w:rsidRPr="00003551" w:rsidRDefault="00B60128" w:rsidP="00003551">
            <w:pPr>
              <w:jc w:val="left"/>
              <w:rPr>
                <w:szCs w:val="21"/>
              </w:rPr>
            </w:pPr>
            <w:r w:rsidRPr="00003551">
              <w:rPr>
                <w:kern w:val="0"/>
                <w:szCs w:val="21"/>
              </w:rPr>
              <w:t>Report the discount rate(s) and reason chosen</w:t>
            </w:r>
            <w:r w:rsidR="00003551">
              <w:rPr>
                <w:kern w:val="0"/>
                <w:szCs w:val="21"/>
              </w:rPr>
              <w:t>.</w:t>
            </w:r>
          </w:p>
        </w:tc>
        <w:tc>
          <w:tcPr>
            <w:tcW w:w="2348" w:type="dxa"/>
            <w:tcBorders>
              <w:right w:val="nil"/>
            </w:tcBorders>
          </w:tcPr>
          <w:p w14:paraId="1240D5E1" w14:textId="2E91DBE9" w:rsidR="00B71351" w:rsidRPr="00C85560" w:rsidRDefault="002C20EA" w:rsidP="00003551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 18</w:t>
            </w:r>
            <w:r w:rsidR="00742A8A">
              <w:rPr>
                <w:rFonts w:eastAsiaTheme="minorEastAsia"/>
                <w:szCs w:val="21"/>
              </w:rPr>
              <w:t>, Page 1</w:t>
            </w:r>
            <w:r w:rsidR="0026417A">
              <w:rPr>
                <w:rFonts w:eastAsiaTheme="minorEastAsia"/>
                <w:szCs w:val="21"/>
              </w:rPr>
              <w:t>3</w:t>
            </w:r>
          </w:p>
        </w:tc>
      </w:tr>
      <w:tr w:rsidR="002C20EA" w14:paraId="5BA2795C" w14:textId="77777777" w:rsidTr="00C20B1B">
        <w:tc>
          <w:tcPr>
            <w:tcW w:w="2127" w:type="dxa"/>
            <w:tcBorders>
              <w:left w:val="nil"/>
            </w:tcBorders>
          </w:tcPr>
          <w:p w14:paraId="36B7E356" w14:textId="3023B6E5" w:rsidR="002C20EA" w:rsidRPr="00003551" w:rsidRDefault="002C20EA" w:rsidP="002C20EA">
            <w:pPr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Selection of outcomes</w:t>
            </w:r>
          </w:p>
        </w:tc>
        <w:tc>
          <w:tcPr>
            <w:tcW w:w="708" w:type="dxa"/>
          </w:tcPr>
          <w:p w14:paraId="47992F49" w14:textId="72EB6490" w:rsidR="002C20EA" w:rsidRPr="00003551" w:rsidRDefault="002C20EA" w:rsidP="002C20EA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11</w:t>
            </w:r>
          </w:p>
        </w:tc>
        <w:tc>
          <w:tcPr>
            <w:tcW w:w="3119" w:type="dxa"/>
          </w:tcPr>
          <w:p w14:paraId="3B6EE166" w14:textId="235F9D76" w:rsidR="002C20EA" w:rsidRPr="00003551" w:rsidRDefault="002C20EA" w:rsidP="002C20EA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Describe</w:t>
            </w:r>
            <w:r>
              <w:rPr>
                <w:kern w:val="0"/>
                <w:szCs w:val="21"/>
              </w:rPr>
              <w:t xml:space="preserve"> what outcomes were used as the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003551">
              <w:rPr>
                <w:kern w:val="0"/>
                <w:szCs w:val="21"/>
              </w:rPr>
              <w:t>measure(s) of benefit(s) and harm(s).</w:t>
            </w:r>
          </w:p>
        </w:tc>
        <w:tc>
          <w:tcPr>
            <w:tcW w:w="2348" w:type="dxa"/>
            <w:tcBorders>
              <w:right w:val="nil"/>
            </w:tcBorders>
          </w:tcPr>
          <w:p w14:paraId="5AB7E394" w14:textId="372D0910" w:rsidR="002C20EA" w:rsidRPr="00C85560" w:rsidRDefault="002C20EA" w:rsidP="002C20EA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 17</w:t>
            </w:r>
            <w:r w:rsidR="00742A8A">
              <w:rPr>
                <w:rFonts w:eastAsiaTheme="minorEastAsia"/>
                <w:szCs w:val="21"/>
              </w:rPr>
              <w:t>, Page 1</w:t>
            </w:r>
            <w:r w:rsidR="0026417A">
              <w:rPr>
                <w:rFonts w:eastAsiaTheme="minorEastAsia"/>
                <w:szCs w:val="21"/>
              </w:rPr>
              <w:t>2</w:t>
            </w:r>
          </w:p>
        </w:tc>
      </w:tr>
      <w:tr w:rsidR="002C20EA" w14:paraId="12114AC2" w14:textId="77777777" w:rsidTr="00C20B1B">
        <w:tc>
          <w:tcPr>
            <w:tcW w:w="2127" w:type="dxa"/>
            <w:tcBorders>
              <w:left w:val="nil"/>
            </w:tcBorders>
          </w:tcPr>
          <w:p w14:paraId="7F78FAC4" w14:textId="77777777" w:rsidR="002C20EA" w:rsidRPr="00003551" w:rsidRDefault="002C20EA" w:rsidP="002C20EA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Measurement of</w:t>
            </w:r>
          </w:p>
          <w:p w14:paraId="29D33B6A" w14:textId="5F39300E" w:rsidR="002C20EA" w:rsidRPr="00003551" w:rsidRDefault="002C20EA" w:rsidP="002C20EA">
            <w:pPr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outcomes</w:t>
            </w:r>
          </w:p>
        </w:tc>
        <w:tc>
          <w:tcPr>
            <w:tcW w:w="708" w:type="dxa"/>
          </w:tcPr>
          <w:p w14:paraId="279B2B59" w14:textId="3739EE1E" w:rsidR="002C20EA" w:rsidRPr="00003551" w:rsidRDefault="002C20EA" w:rsidP="002C20EA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12</w:t>
            </w:r>
          </w:p>
        </w:tc>
        <w:tc>
          <w:tcPr>
            <w:tcW w:w="3119" w:type="dxa"/>
          </w:tcPr>
          <w:p w14:paraId="04158318" w14:textId="18660053" w:rsidR="002C20EA" w:rsidRPr="00003551" w:rsidRDefault="002C20EA" w:rsidP="002C20EA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Descri</w:t>
            </w:r>
            <w:r>
              <w:rPr>
                <w:kern w:val="0"/>
                <w:szCs w:val="21"/>
              </w:rPr>
              <w:t>be how outcomes used to capture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003551">
              <w:rPr>
                <w:kern w:val="0"/>
                <w:szCs w:val="21"/>
              </w:rPr>
              <w:t>benefit(s) and harm(s) were measured.</w:t>
            </w:r>
          </w:p>
        </w:tc>
        <w:tc>
          <w:tcPr>
            <w:tcW w:w="2348" w:type="dxa"/>
            <w:tcBorders>
              <w:right w:val="nil"/>
            </w:tcBorders>
          </w:tcPr>
          <w:p w14:paraId="06DAC702" w14:textId="7CBD0451" w:rsidR="002C20EA" w:rsidRPr="00C85560" w:rsidRDefault="002C20EA" w:rsidP="002C20EA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 17</w:t>
            </w:r>
            <w:r w:rsidR="00742A8A">
              <w:rPr>
                <w:rFonts w:eastAsiaTheme="minorEastAsia"/>
                <w:szCs w:val="21"/>
              </w:rPr>
              <w:t>, Page 1</w:t>
            </w:r>
            <w:r w:rsidR="0026417A">
              <w:rPr>
                <w:rFonts w:eastAsiaTheme="minorEastAsia"/>
                <w:szCs w:val="21"/>
              </w:rPr>
              <w:t>2</w:t>
            </w:r>
          </w:p>
        </w:tc>
      </w:tr>
      <w:tr w:rsidR="002C20EA" w14:paraId="57325722" w14:textId="77777777" w:rsidTr="00C20B1B">
        <w:tc>
          <w:tcPr>
            <w:tcW w:w="2127" w:type="dxa"/>
            <w:tcBorders>
              <w:left w:val="nil"/>
            </w:tcBorders>
          </w:tcPr>
          <w:p w14:paraId="0E6F93F1" w14:textId="5A340810" w:rsidR="002C20EA" w:rsidRPr="00003551" w:rsidRDefault="002C20EA" w:rsidP="002C20EA">
            <w:pPr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Valuation of outcomes</w:t>
            </w:r>
          </w:p>
        </w:tc>
        <w:tc>
          <w:tcPr>
            <w:tcW w:w="708" w:type="dxa"/>
          </w:tcPr>
          <w:p w14:paraId="698B32B4" w14:textId="33BE3C9B" w:rsidR="002C20EA" w:rsidRPr="00003551" w:rsidRDefault="002C20EA" w:rsidP="002C20EA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13</w:t>
            </w:r>
          </w:p>
        </w:tc>
        <w:tc>
          <w:tcPr>
            <w:tcW w:w="3119" w:type="dxa"/>
          </w:tcPr>
          <w:p w14:paraId="3069B540" w14:textId="0D3702F0" w:rsidR="002C20EA" w:rsidRPr="00003551" w:rsidRDefault="002C20EA" w:rsidP="002C20EA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Describe the population and methods used to measure and value outcomes.</w:t>
            </w:r>
          </w:p>
        </w:tc>
        <w:tc>
          <w:tcPr>
            <w:tcW w:w="2348" w:type="dxa"/>
            <w:tcBorders>
              <w:right w:val="nil"/>
            </w:tcBorders>
          </w:tcPr>
          <w:p w14:paraId="1C251F66" w14:textId="28B7B783" w:rsidR="002C20EA" w:rsidRPr="00C85560" w:rsidRDefault="002C20EA" w:rsidP="002C20EA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 17</w:t>
            </w:r>
            <w:r w:rsidR="00742A8A">
              <w:rPr>
                <w:rFonts w:eastAsiaTheme="minorEastAsia"/>
                <w:szCs w:val="21"/>
              </w:rPr>
              <w:t>, Page 1</w:t>
            </w:r>
            <w:r w:rsidR="0026417A">
              <w:rPr>
                <w:rFonts w:eastAsiaTheme="minorEastAsia"/>
                <w:szCs w:val="21"/>
              </w:rPr>
              <w:t>2</w:t>
            </w:r>
          </w:p>
        </w:tc>
      </w:tr>
      <w:tr w:rsidR="002C20EA" w14:paraId="6AF42256" w14:textId="77777777" w:rsidTr="00C20B1B">
        <w:tc>
          <w:tcPr>
            <w:tcW w:w="2127" w:type="dxa"/>
            <w:tcBorders>
              <w:left w:val="nil"/>
            </w:tcBorders>
          </w:tcPr>
          <w:p w14:paraId="615E1CC1" w14:textId="77777777" w:rsidR="002C20EA" w:rsidRPr="00003551" w:rsidRDefault="002C20EA" w:rsidP="002C20EA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Measurement and</w:t>
            </w:r>
          </w:p>
          <w:p w14:paraId="728208A7" w14:textId="77777777" w:rsidR="002C20EA" w:rsidRPr="00003551" w:rsidRDefault="002C20EA" w:rsidP="002C20EA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valuation of resources</w:t>
            </w:r>
          </w:p>
          <w:p w14:paraId="24D2E5F7" w14:textId="0192E822" w:rsidR="002C20EA" w:rsidRPr="00003551" w:rsidRDefault="002C20EA" w:rsidP="002C20EA">
            <w:pPr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and costs</w:t>
            </w:r>
          </w:p>
        </w:tc>
        <w:tc>
          <w:tcPr>
            <w:tcW w:w="708" w:type="dxa"/>
          </w:tcPr>
          <w:p w14:paraId="49CCF970" w14:textId="25ACE78F" w:rsidR="002C20EA" w:rsidRPr="00003551" w:rsidRDefault="002C20EA" w:rsidP="002C20EA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14</w:t>
            </w:r>
          </w:p>
        </w:tc>
        <w:tc>
          <w:tcPr>
            <w:tcW w:w="3119" w:type="dxa"/>
          </w:tcPr>
          <w:p w14:paraId="5C0B5727" w14:textId="30FF70D1" w:rsidR="002C20EA" w:rsidRPr="00003551" w:rsidRDefault="002C20EA" w:rsidP="002C20EA">
            <w:pPr>
              <w:jc w:val="left"/>
              <w:rPr>
                <w:szCs w:val="21"/>
              </w:rPr>
            </w:pPr>
            <w:r w:rsidRPr="00003551">
              <w:rPr>
                <w:kern w:val="0"/>
                <w:szCs w:val="21"/>
              </w:rPr>
              <w:t>Describe how costs were valued.</w:t>
            </w:r>
          </w:p>
        </w:tc>
        <w:tc>
          <w:tcPr>
            <w:tcW w:w="2348" w:type="dxa"/>
            <w:tcBorders>
              <w:right w:val="nil"/>
            </w:tcBorders>
          </w:tcPr>
          <w:p w14:paraId="578A2D2E" w14:textId="64F8A0E8" w:rsidR="002C20EA" w:rsidRPr="00C85560" w:rsidRDefault="002C20EA" w:rsidP="002C20EA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</w:t>
            </w:r>
            <w:r w:rsidR="00F76BD5">
              <w:rPr>
                <w:rFonts w:eastAsiaTheme="minorEastAsia" w:hint="eastAsia"/>
                <w:szCs w:val="21"/>
              </w:rPr>
              <w:t>s</w:t>
            </w:r>
            <w:r>
              <w:rPr>
                <w:rFonts w:eastAsiaTheme="minorEastAsia" w:hint="eastAsia"/>
                <w:szCs w:val="21"/>
              </w:rPr>
              <w:t xml:space="preserve"> 13-15</w:t>
            </w:r>
            <w:r w:rsidR="00742A8A">
              <w:rPr>
                <w:rFonts w:eastAsiaTheme="minorEastAsia"/>
                <w:szCs w:val="21"/>
              </w:rPr>
              <w:t>, Page 1</w:t>
            </w:r>
            <w:r w:rsidR="0026417A">
              <w:rPr>
                <w:rFonts w:eastAsiaTheme="minorEastAsia"/>
                <w:szCs w:val="21"/>
              </w:rPr>
              <w:t>1</w:t>
            </w:r>
            <w:r w:rsidR="00742A8A">
              <w:rPr>
                <w:rFonts w:eastAsiaTheme="minorEastAsia"/>
                <w:szCs w:val="21"/>
              </w:rPr>
              <w:t>-1</w:t>
            </w:r>
            <w:r w:rsidR="0026417A">
              <w:rPr>
                <w:rFonts w:eastAsiaTheme="minorEastAsia"/>
                <w:szCs w:val="21"/>
              </w:rPr>
              <w:t>2</w:t>
            </w:r>
          </w:p>
        </w:tc>
      </w:tr>
      <w:tr w:rsidR="002C20EA" w14:paraId="31208BBD" w14:textId="77777777" w:rsidTr="00C20B1B">
        <w:tc>
          <w:tcPr>
            <w:tcW w:w="2127" w:type="dxa"/>
            <w:tcBorders>
              <w:left w:val="nil"/>
            </w:tcBorders>
          </w:tcPr>
          <w:p w14:paraId="43E96123" w14:textId="77777777" w:rsidR="002C20EA" w:rsidRPr="00003551" w:rsidRDefault="002C20EA" w:rsidP="002C20EA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Currency, price date,</w:t>
            </w:r>
          </w:p>
          <w:p w14:paraId="0298BFDB" w14:textId="6B4050D5" w:rsidR="002C20EA" w:rsidRPr="00003551" w:rsidRDefault="002C20EA" w:rsidP="002C20EA">
            <w:pPr>
              <w:jc w:val="left"/>
              <w:rPr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and conversion</w:t>
            </w:r>
          </w:p>
        </w:tc>
        <w:tc>
          <w:tcPr>
            <w:tcW w:w="708" w:type="dxa"/>
          </w:tcPr>
          <w:p w14:paraId="3904E410" w14:textId="2138E3C6" w:rsidR="002C20EA" w:rsidRPr="00003551" w:rsidRDefault="002C20EA" w:rsidP="002C20EA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15</w:t>
            </w:r>
          </w:p>
        </w:tc>
        <w:tc>
          <w:tcPr>
            <w:tcW w:w="3119" w:type="dxa"/>
          </w:tcPr>
          <w:p w14:paraId="45408D92" w14:textId="7405AA36" w:rsidR="002C20EA" w:rsidRPr="00003551" w:rsidRDefault="002C20EA" w:rsidP="002C20EA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 xml:space="preserve">Report the </w:t>
            </w:r>
            <w:r>
              <w:rPr>
                <w:kern w:val="0"/>
                <w:szCs w:val="21"/>
              </w:rPr>
              <w:t>dates of the estimated resource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003551">
              <w:rPr>
                <w:kern w:val="0"/>
                <w:szCs w:val="21"/>
              </w:rPr>
              <w:t>quantities and unit costs, plus the currency and year of conversion.</w:t>
            </w:r>
          </w:p>
        </w:tc>
        <w:tc>
          <w:tcPr>
            <w:tcW w:w="2348" w:type="dxa"/>
            <w:tcBorders>
              <w:right w:val="nil"/>
            </w:tcBorders>
          </w:tcPr>
          <w:p w14:paraId="0BAE19CD" w14:textId="5034B8E1" w:rsidR="002C20EA" w:rsidRPr="00C85560" w:rsidRDefault="002C20EA" w:rsidP="002C20EA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</w:t>
            </w:r>
            <w:r w:rsidR="00F76BD5">
              <w:rPr>
                <w:rFonts w:eastAsiaTheme="minorEastAsia" w:hint="eastAsia"/>
                <w:szCs w:val="21"/>
              </w:rPr>
              <w:t>s</w:t>
            </w:r>
            <w:r>
              <w:rPr>
                <w:rFonts w:eastAsiaTheme="minorEastAsia" w:hint="eastAsia"/>
                <w:szCs w:val="21"/>
              </w:rPr>
              <w:t xml:space="preserve"> 13-15</w:t>
            </w:r>
            <w:r w:rsidR="00742A8A">
              <w:rPr>
                <w:rFonts w:eastAsiaTheme="minorEastAsia"/>
                <w:szCs w:val="21"/>
              </w:rPr>
              <w:t>, Page 1</w:t>
            </w:r>
            <w:r w:rsidR="0026417A">
              <w:rPr>
                <w:rFonts w:eastAsiaTheme="minorEastAsia"/>
                <w:szCs w:val="21"/>
              </w:rPr>
              <w:t>1</w:t>
            </w:r>
            <w:r w:rsidR="00742A8A">
              <w:rPr>
                <w:rFonts w:eastAsiaTheme="minorEastAsia"/>
                <w:szCs w:val="21"/>
              </w:rPr>
              <w:t>-1</w:t>
            </w:r>
            <w:r w:rsidR="0026417A">
              <w:rPr>
                <w:rFonts w:eastAsiaTheme="minorEastAsia"/>
                <w:szCs w:val="21"/>
              </w:rPr>
              <w:t>2</w:t>
            </w:r>
          </w:p>
        </w:tc>
      </w:tr>
      <w:tr w:rsidR="002C20EA" w14:paraId="08ECC690" w14:textId="77777777" w:rsidTr="00C20B1B">
        <w:tc>
          <w:tcPr>
            <w:tcW w:w="2127" w:type="dxa"/>
            <w:tcBorders>
              <w:left w:val="nil"/>
            </w:tcBorders>
          </w:tcPr>
          <w:p w14:paraId="0D8AFA79" w14:textId="77777777" w:rsidR="002C20EA" w:rsidRPr="00003551" w:rsidRDefault="002C20EA" w:rsidP="002C20EA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Rationale and</w:t>
            </w:r>
          </w:p>
          <w:p w14:paraId="50D73219" w14:textId="27B7B347" w:rsidR="002C20EA" w:rsidRPr="00003551" w:rsidRDefault="002C20EA" w:rsidP="002C20EA">
            <w:pPr>
              <w:jc w:val="left"/>
              <w:rPr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lastRenderedPageBreak/>
              <w:t>description of model</w:t>
            </w:r>
          </w:p>
        </w:tc>
        <w:tc>
          <w:tcPr>
            <w:tcW w:w="708" w:type="dxa"/>
          </w:tcPr>
          <w:p w14:paraId="6AA9C192" w14:textId="312934D5" w:rsidR="002C20EA" w:rsidRPr="00003551" w:rsidRDefault="002C20EA" w:rsidP="002C20EA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lastRenderedPageBreak/>
              <w:t>16</w:t>
            </w:r>
          </w:p>
        </w:tc>
        <w:tc>
          <w:tcPr>
            <w:tcW w:w="3119" w:type="dxa"/>
          </w:tcPr>
          <w:p w14:paraId="0D73EBBD" w14:textId="620C7E54" w:rsidR="002C20EA" w:rsidRPr="00003551" w:rsidRDefault="002C20EA" w:rsidP="002C20EA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 xml:space="preserve">If modelling is used, describe in </w:t>
            </w:r>
            <w:r w:rsidRPr="00003551">
              <w:rPr>
                <w:kern w:val="0"/>
                <w:szCs w:val="21"/>
              </w:rPr>
              <w:lastRenderedPageBreak/>
              <w:t>detail and why used. Report if the model is publicly available and where it can be accessed.</w:t>
            </w:r>
          </w:p>
        </w:tc>
        <w:tc>
          <w:tcPr>
            <w:tcW w:w="2348" w:type="dxa"/>
            <w:tcBorders>
              <w:right w:val="nil"/>
            </w:tcBorders>
          </w:tcPr>
          <w:p w14:paraId="33276224" w14:textId="78426D1C" w:rsidR="002C20EA" w:rsidRPr="00C85560" w:rsidRDefault="002C20EA" w:rsidP="002C20EA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lastRenderedPageBreak/>
              <w:t>Methods, paragraph</w:t>
            </w:r>
            <w:r w:rsidR="00F76BD5">
              <w:rPr>
                <w:rFonts w:eastAsiaTheme="minorEastAsia" w:hint="eastAsia"/>
                <w:szCs w:val="21"/>
              </w:rPr>
              <w:t>s</w:t>
            </w:r>
            <w:r>
              <w:rPr>
                <w:rFonts w:eastAsiaTheme="minorEastAsia" w:hint="eastAsia"/>
                <w:szCs w:val="21"/>
              </w:rPr>
              <w:t xml:space="preserve"> 1-</w:t>
            </w:r>
            <w:r>
              <w:rPr>
                <w:rFonts w:eastAsiaTheme="minorEastAsia" w:hint="eastAsia"/>
                <w:szCs w:val="21"/>
              </w:rPr>
              <w:lastRenderedPageBreak/>
              <w:t>3</w:t>
            </w:r>
            <w:r w:rsidR="00742A8A">
              <w:rPr>
                <w:rFonts w:eastAsiaTheme="minorEastAsia"/>
                <w:szCs w:val="21"/>
              </w:rPr>
              <w:t xml:space="preserve">, Page </w:t>
            </w:r>
            <w:r w:rsidR="0026417A">
              <w:rPr>
                <w:rFonts w:eastAsiaTheme="minorEastAsia"/>
                <w:szCs w:val="21"/>
              </w:rPr>
              <w:t>6</w:t>
            </w:r>
            <w:r w:rsidR="00742A8A">
              <w:rPr>
                <w:rFonts w:eastAsiaTheme="minorEastAsia"/>
                <w:szCs w:val="21"/>
              </w:rPr>
              <w:t>-</w:t>
            </w:r>
            <w:r w:rsidR="0026417A">
              <w:rPr>
                <w:rFonts w:eastAsiaTheme="minorEastAsia"/>
                <w:szCs w:val="21"/>
              </w:rPr>
              <w:t>7</w:t>
            </w:r>
          </w:p>
        </w:tc>
      </w:tr>
      <w:tr w:rsidR="00F76BD5" w14:paraId="31DA673A" w14:textId="77777777" w:rsidTr="00C20B1B">
        <w:tc>
          <w:tcPr>
            <w:tcW w:w="2127" w:type="dxa"/>
            <w:tcBorders>
              <w:left w:val="nil"/>
            </w:tcBorders>
          </w:tcPr>
          <w:p w14:paraId="1399B53E" w14:textId="7777777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lastRenderedPageBreak/>
              <w:t>Analytics and</w:t>
            </w:r>
          </w:p>
          <w:p w14:paraId="60C9527C" w14:textId="0ACAC3E0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assumptions</w:t>
            </w:r>
          </w:p>
        </w:tc>
        <w:tc>
          <w:tcPr>
            <w:tcW w:w="708" w:type="dxa"/>
          </w:tcPr>
          <w:p w14:paraId="266E416E" w14:textId="6D7D5BBC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17</w:t>
            </w:r>
          </w:p>
        </w:tc>
        <w:tc>
          <w:tcPr>
            <w:tcW w:w="3119" w:type="dxa"/>
          </w:tcPr>
          <w:p w14:paraId="6ED0DF64" w14:textId="25E62343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Descri</w:t>
            </w:r>
            <w:r>
              <w:rPr>
                <w:kern w:val="0"/>
                <w:szCs w:val="21"/>
              </w:rPr>
              <w:t xml:space="preserve">be any methods for </w:t>
            </w:r>
            <w:proofErr w:type="spellStart"/>
            <w:r>
              <w:rPr>
                <w:kern w:val="0"/>
                <w:szCs w:val="21"/>
              </w:rPr>
              <w:t>analysing</w:t>
            </w:r>
            <w:proofErr w:type="spellEnd"/>
            <w:r>
              <w:rPr>
                <w:kern w:val="0"/>
                <w:szCs w:val="21"/>
              </w:rPr>
              <w:t xml:space="preserve"> or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003551">
              <w:rPr>
                <w:kern w:val="0"/>
                <w:szCs w:val="21"/>
              </w:rPr>
              <w:t>stati</w:t>
            </w:r>
            <w:r>
              <w:rPr>
                <w:kern w:val="0"/>
                <w:szCs w:val="21"/>
              </w:rPr>
              <w:t>stically transforming data, any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003551">
              <w:rPr>
                <w:kern w:val="0"/>
                <w:szCs w:val="21"/>
              </w:rPr>
              <w:t>extrapolat</w:t>
            </w:r>
            <w:r>
              <w:rPr>
                <w:kern w:val="0"/>
                <w:szCs w:val="21"/>
              </w:rPr>
              <w:t>ion methods, and approaches for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003551">
              <w:rPr>
                <w:kern w:val="0"/>
                <w:szCs w:val="21"/>
              </w:rPr>
              <w:t>validating any model used.</w:t>
            </w:r>
          </w:p>
        </w:tc>
        <w:tc>
          <w:tcPr>
            <w:tcW w:w="2348" w:type="dxa"/>
            <w:tcBorders>
              <w:right w:val="nil"/>
            </w:tcBorders>
          </w:tcPr>
          <w:p w14:paraId="5E16F5A3" w14:textId="1CDA53D3" w:rsidR="00F76BD5" w:rsidRPr="00C85560" w:rsidRDefault="00F76BD5" w:rsidP="00F76BD5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paragraphs 15-16</w:t>
            </w:r>
            <w:r w:rsidR="00742A8A">
              <w:rPr>
                <w:rFonts w:eastAsiaTheme="minorEastAsia"/>
                <w:szCs w:val="21"/>
              </w:rPr>
              <w:t>, Page 1</w:t>
            </w:r>
            <w:r w:rsidR="0026417A">
              <w:rPr>
                <w:rFonts w:eastAsiaTheme="minorEastAsia"/>
                <w:szCs w:val="21"/>
              </w:rPr>
              <w:t>2</w:t>
            </w:r>
            <w:r>
              <w:rPr>
                <w:rFonts w:eastAsiaTheme="minorEastAsia" w:hint="eastAsia"/>
                <w:szCs w:val="21"/>
              </w:rPr>
              <w:t>; Results, paragraph 1</w:t>
            </w:r>
            <w:r w:rsidR="00742A8A">
              <w:rPr>
                <w:rFonts w:eastAsiaTheme="minorEastAsia"/>
                <w:szCs w:val="21"/>
              </w:rPr>
              <w:t>, Page 1</w:t>
            </w:r>
            <w:r w:rsidR="0026417A">
              <w:rPr>
                <w:rFonts w:eastAsiaTheme="minorEastAsia"/>
                <w:szCs w:val="21"/>
              </w:rPr>
              <w:t>4</w:t>
            </w:r>
          </w:p>
        </w:tc>
      </w:tr>
      <w:tr w:rsidR="00F76BD5" w14:paraId="150B630C" w14:textId="77777777" w:rsidTr="00C20B1B">
        <w:tc>
          <w:tcPr>
            <w:tcW w:w="2127" w:type="dxa"/>
            <w:tcBorders>
              <w:left w:val="nil"/>
            </w:tcBorders>
          </w:tcPr>
          <w:p w14:paraId="34BB53C8" w14:textId="7777777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proofErr w:type="spellStart"/>
            <w:r w:rsidRPr="00003551">
              <w:rPr>
                <w:bCs/>
                <w:kern w:val="0"/>
                <w:szCs w:val="21"/>
              </w:rPr>
              <w:t>Characterising</w:t>
            </w:r>
            <w:proofErr w:type="spellEnd"/>
          </w:p>
          <w:p w14:paraId="7F0BAB0B" w14:textId="1189ECC3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heterogeneity</w:t>
            </w:r>
          </w:p>
        </w:tc>
        <w:tc>
          <w:tcPr>
            <w:tcW w:w="708" w:type="dxa"/>
          </w:tcPr>
          <w:p w14:paraId="7DADB1DD" w14:textId="796D0664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18</w:t>
            </w:r>
          </w:p>
        </w:tc>
        <w:tc>
          <w:tcPr>
            <w:tcW w:w="3119" w:type="dxa"/>
          </w:tcPr>
          <w:p w14:paraId="0B8D68A5" w14:textId="1E01F94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Describe any methods used for estimating how the results of the study vary for subgroups.</w:t>
            </w:r>
          </w:p>
        </w:tc>
        <w:tc>
          <w:tcPr>
            <w:tcW w:w="2348" w:type="dxa"/>
            <w:tcBorders>
              <w:right w:val="nil"/>
            </w:tcBorders>
          </w:tcPr>
          <w:p w14:paraId="4AF43112" w14:textId="42D56CA3" w:rsidR="00F76BD5" w:rsidRPr="00C85560" w:rsidRDefault="00F76BD5" w:rsidP="00F76BD5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 20</w:t>
            </w:r>
            <w:r w:rsidR="00742A8A">
              <w:rPr>
                <w:rFonts w:eastAsiaTheme="minorEastAsia"/>
                <w:szCs w:val="21"/>
              </w:rPr>
              <w:t>, Page 1</w:t>
            </w:r>
            <w:r w:rsidR="0026417A">
              <w:rPr>
                <w:rFonts w:eastAsiaTheme="minorEastAsia"/>
                <w:szCs w:val="21"/>
              </w:rPr>
              <w:t>3</w:t>
            </w:r>
            <w:r w:rsidR="00742A8A">
              <w:rPr>
                <w:rFonts w:eastAsiaTheme="minorEastAsia"/>
                <w:szCs w:val="21"/>
              </w:rPr>
              <w:t>-1</w:t>
            </w:r>
            <w:r w:rsidR="0026417A">
              <w:rPr>
                <w:rFonts w:eastAsiaTheme="minorEastAsia"/>
                <w:szCs w:val="21"/>
              </w:rPr>
              <w:t>4</w:t>
            </w:r>
          </w:p>
        </w:tc>
      </w:tr>
      <w:tr w:rsidR="00F76BD5" w14:paraId="3FD2C96A" w14:textId="77777777" w:rsidTr="00C20B1B">
        <w:tc>
          <w:tcPr>
            <w:tcW w:w="2127" w:type="dxa"/>
            <w:tcBorders>
              <w:left w:val="nil"/>
            </w:tcBorders>
          </w:tcPr>
          <w:p w14:paraId="5FCA10AF" w14:textId="7777777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proofErr w:type="spellStart"/>
            <w:r w:rsidRPr="00003551">
              <w:rPr>
                <w:bCs/>
                <w:kern w:val="0"/>
                <w:szCs w:val="21"/>
              </w:rPr>
              <w:t>Characterising</w:t>
            </w:r>
            <w:proofErr w:type="spellEnd"/>
          </w:p>
          <w:p w14:paraId="67837AAA" w14:textId="65EEF385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distributional effects</w:t>
            </w:r>
          </w:p>
        </w:tc>
        <w:tc>
          <w:tcPr>
            <w:tcW w:w="708" w:type="dxa"/>
          </w:tcPr>
          <w:p w14:paraId="3A05C6CA" w14:textId="68EC7E76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19</w:t>
            </w:r>
          </w:p>
        </w:tc>
        <w:tc>
          <w:tcPr>
            <w:tcW w:w="3119" w:type="dxa"/>
          </w:tcPr>
          <w:p w14:paraId="0AA816F7" w14:textId="6019C1D3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Describe how impacts are distributed across different individuals or adjustments made to reflect priority populations.</w:t>
            </w:r>
          </w:p>
        </w:tc>
        <w:tc>
          <w:tcPr>
            <w:tcW w:w="2348" w:type="dxa"/>
            <w:tcBorders>
              <w:right w:val="nil"/>
            </w:tcBorders>
          </w:tcPr>
          <w:p w14:paraId="6D85C490" w14:textId="1E604289" w:rsidR="00F76BD5" w:rsidRPr="00C85560" w:rsidRDefault="00F76BD5" w:rsidP="00F76BD5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 19</w:t>
            </w:r>
            <w:r w:rsidR="00742A8A">
              <w:rPr>
                <w:rFonts w:eastAsiaTheme="minorEastAsia"/>
                <w:szCs w:val="21"/>
              </w:rPr>
              <w:t>, Page 1</w:t>
            </w:r>
            <w:r w:rsidR="0026417A">
              <w:rPr>
                <w:rFonts w:eastAsiaTheme="minorEastAsia"/>
                <w:szCs w:val="21"/>
              </w:rPr>
              <w:t>3</w:t>
            </w:r>
            <w:r>
              <w:rPr>
                <w:rFonts w:eastAsiaTheme="minorEastAsia" w:hint="eastAsia"/>
                <w:szCs w:val="21"/>
              </w:rPr>
              <w:t xml:space="preserve">; </w:t>
            </w:r>
            <w:r>
              <w:rPr>
                <w:rFonts w:eastAsiaTheme="minorEastAsia"/>
                <w:szCs w:val="21"/>
              </w:rPr>
              <w:t>Tab</w:t>
            </w:r>
            <w:r>
              <w:rPr>
                <w:rFonts w:eastAsiaTheme="minorEastAsia" w:hint="eastAsia"/>
                <w:szCs w:val="21"/>
              </w:rPr>
              <w:t>le 1</w:t>
            </w:r>
          </w:p>
        </w:tc>
      </w:tr>
      <w:tr w:rsidR="00F76BD5" w14:paraId="06FBEC6B" w14:textId="77777777" w:rsidTr="00C20B1B">
        <w:tc>
          <w:tcPr>
            <w:tcW w:w="2127" w:type="dxa"/>
            <w:tcBorders>
              <w:left w:val="nil"/>
            </w:tcBorders>
          </w:tcPr>
          <w:p w14:paraId="22F7D844" w14:textId="7777777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proofErr w:type="spellStart"/>
            <w:r w:rsidRPr="00003551">
              <w:rPr>
                <w:bCs/>
                <w:kern w:val="0"/>
                <w:szCs w:val="21"/>
              </w:rPr>
              <w:t>Characterising</w:t>
            </w:r>
            <w:proofErr w:type="spellEnd"/>
          </w:p>
          <w:p w14:paraId="77E48173" w14:textId="19307E93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uncertainty</w:t>
            </w:r>
          </w:p>
        </w:tc>
        <w:tc>
          <w:tcPr>
            <w:tcW w:w="708" w:type="dxa"/>
          </w:tcPr>
          <w:p w14:paraId="144721E6" w14:textId="7F572B8B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20</w:t>
            </w:r>
          </w:p>
        </w:tc>
        <w:tc>
          <w:tcPr>
            <w:tcW w:w="3119" w:type="dxa"/>
          </w:tcPr>
          <w:p w14:paraId="07EC379F" w14:textId="7E374446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 xml:space="preserve">Describe methods to </w:t>
            </w:r>
            <w:proofErr w:type="spellStart"/>
            <w:r w:rsidRPr="00003551">
              <w:rPr>
                <w:kern w:val="0"/>
                <w:szCs w:val="21"/>
              </w:rPr>
              <w:t>characterise</w:t>
            </w:r>
            <w:proofErr w:type="spellEnd"/>
            <w:r w:rsidRPr="00003551">
              <w:rPr>
                <w:kern w:val="0"/>
                <w:szCs w:val="21"/>
              </w:rPr>
              <w:t xml:space="preserve"> any sources of uncertainty in the analysis.</w:t>
            </w:r>
          </w:p>
        </w:tc>
        <w:tc>
          <w:tcPr>
            <w:tcW w:w="2348" w:type="dxa"/>
            <w:tcBorders>
              <w:right w:val="nil"/>
            </w:tcBorders>
          </w:tcPr>
          <w:p w14:paraId="0C1E71AF" w14:textId="10DBD9A9" w:rsidR="00F76BD5" w:rsidRPr="00C85560" w:rsidRDefault="00F76BD5" w:rsidP="00F76BD5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Methods, paragraph 19</w:t>
            </w:r>
            <w:r w:rsidR="00742A8A">
              <w:rPr>
                <w:rFonts w:eastAsiaTheme="minorEastAsia"/>
                <w:szCs w:val="21"/>
              </w:rPr>
              <w:t>, Page 1</w:t>
            </w:r>
            <w:r w:rsidR="0026417A">
              <w:rPr>
                <w:rFonts w:eastAsiaTheme="minorEastAsia"/>
                <w:szCs w:val="21"/>
              </w:rPr>
              <w:t>3</w:t>
            </w:r>
            <w:r>
              <w:rPr>
                <w:rFonts w:eastAsiaTheme="minorEastAsia" w:hint="eastAsia"/>
                <w:szCs w:val="21"/>
              </w:rPr>
              <w:t>; Table 1</w:t>
            </w:r>
          </w:p>
        </w:tc>
      </w:tr>
      <w:tr w:rsidR="00F76BD5" w14:paraId="62AAC692" w14:textId="77777777" w:rsidTr="00C20B1B">
        <w:tc>
          <w:tcPr>
            <w:tcW w:w="2127" w:type="dxa"/>
            <w:tcBorders>
              <w:left w:val="nil"/>
              <w:bottom w:val="single" w:sz="4" w:space="0" w:color="auto"/>
            </w:tcBorders>
          </w:tcPr>
          <w:p w14:paraId="577109A5" w14:textId="7777777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Approach to</w:t>
            </w:r>
          </w:p>
          <w:p w14:paraId="268BEFB6" w14:textId="7777777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engagement with</w:t>
            </w:r>
          </w:p>
          <w:p w14:paraId="6177DAC1" w14:textId="7777777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patients and others</w:t>
            </w:r>
          </w:p>
          <w:p w14:paraId="29666E12" w14:textId="4E0FFC73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affected by the study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9996767" w14:textId="688C3B04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21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D20C377" w14:textId="13F43A4B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Describe any approaches to engage patients or service recipients, the general public, communities, or stakeholders (such as clinicians or payers) in the design of the study.</w:t>
            </w:r>
          </w:p>
        </w:tc>
        <w:tc>
          <w:tcPr>
            <w:tcW w:w="2348" w:type="dxa"/>
            <w:tcBorders>
              <w:bottom w:val="single" w:sz="4" w:space="0" w:color="auto"/>
              <w:right w:val="nil"/>
            </w:tcBorders>
          </w:tcPr>
          <w:p w14:paraId="1CF79F66" w14:textId="5C9E4A68" w:rsidR="00F76BD5" w:rsidRPr="00C85560" w:rsidRDefault="00F76BD5" w:rsidP="00F76BD5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N</w:t>
            </w:r>
            <w:r>
              <w:rPr>
                <w:rFonts w:eastAsiaTheme="minorEastAsia"/>
                <w:szCs w:val="21"/>
              </w:rPr>
              <w:t>A</w:t>
            </w:r>
          </w:p>
        </w:tc>
      </w:tr>
      <w:tr w:rsidR="00F76BD5" w14:paraId="21233358" w14:textId="77777777" w:rsidTr="00C20B1B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0B6048" w14:textId="4F3BDB25" w:rsidR="00F76BD5" w:rsidRPr="00B16C0E" w:rsidRDefault="00F76BD5" w:rsidP="00F76BD5">
            <w:pPr>
              <w:jc w:val="left"/>
              <w:rPr>
                <w:b/>
                <w:szCs w:val="21"/>
              </w:rPr>
            </w:pPr>
            <w:r w:rsidRPr="00B16C0E">
              <w:rPr>
                <w:rFonts w:hint="eastAsia"/>
                <w:b/>
                <w:szCs w:val="21"/>
              </w:rPr>
              <w:t>R</w:t>
            </w:r>
            <w:r w:rsidRPr="00B16C0E">
              <w:rPr>
                <w:b/>
                <w:szCs w:val="21"/>
              </w:rPr>
              <w:t>esults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5F798857" w14:textId="77777777" w:rsidR="00F76BD5" w:rsidRPr="00003551" w:rsidRDefault="00F76BD5" w:rsidP="00F76BD5">
            <w:pPr>
              <w:jc w:val="left"/>
              <w:rPr>
                <w:szCs w:val="21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47057CF" w14:textId="77777777" w:rsidR="00F76BD5" w:rsidRPr="00003551" w:rsidRDefault="00F76BD5" w:rsidP="00F76BD5">
            <w:pPr>
              <w:jc w:val="left"/>
              <w:rPr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E570BF" w14:textId="77777777" w:rsidR="00F76BD5" w:rsidRPr="00003551" w:rsidRDefault="00F76BD5" w:rsidP="00F76BD5">
            <w:pPr>
              <w:jc w:val="left"/>
              <w:rPr>
                <w:szCs w:val="21"/>
              </w:rPr>
            </w:pPr>
          </w:p>
        </w:tc>
      </w:tr>
      <w:tr w:rsidR="00F76BD5" w14:paraId="10C3AEC6" w14:textId="77777777" w:rsidTr="00C20B1B">
        <w:tc>
          <w:tcPr>
            <w:tcW w:w="2127" w:type="dxa"/>
            <w:tcBorders>
              <w:top w:val="single" w:sz="4" w:space="0" w:color="auto"/>
              <w:left w:val="nil"/>
            </w:tcBorders>
          </w:tcPr>
          <w:p w14:paraId="6613B71D" w14:textId="5B4D5464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Study parameters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D64CB0C" w14:textId="51D198A6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ECE5A56" w14:textId="3B992CD4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Report all a</w:t>
            </w:r>
            <w:r>
              <w:rPr>
                <w:kern w:val="0"/>
                <w:szCs w:val="21"/>
              </w:rPr>
              <w:t>nalytic inputs (such as values,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003551">
              <w:rPr>
                <w:kern w:val="0"/>
                <w:szCs w:val="21"/>
              </w:rPr>
              <w:t>ranges, references) including uncertainty or distributional assumptions.</w:t>
            </w:r>
          </w:p>
        </w:tc>
        <w:tc>
          <w:tcPr>
            <w:tcW w:w="2348" w:type="dxa"/>
            <w:tcBorders>
              <w:top w:val="single" w:sz="4" w:space="0" w:color="auto"/>
              <w:right w:val="nil"/>
            </w:tcBorders>
          </w:tcPr>
          <w:p w14:paraId="0D6C59F4" w14:textId="0772B32B" w:rsidR="00F76BD5" w:rsidRPr="00995AE5" w:rsidRDefault="00F76BD5" w:rsidP="00F76BD5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Table 1</w:t>
            </w:r>
          </w:p>
        </w:tc>
      </w:tr>
      <w:tr w:rsidR="00F76BD5" w14:paraId="6AD170E1" w14:textId="77777777" w:rsidTr="00C20B1B">
        <w:tc>
          <w:tcPr>
            <w:tcW w:w="2127" w:type="dxa"/>
            <w:tcBorders>
              <w:left w:val="nil"/>
            </w:tcBorders>
          </w:tcPr>
          <w:p w14:paraId="5DF92617" w14:textId="7777777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Summary of main</w:t>
            </w:r>
          </w:p>
          <w:p w14:paraId="72B845BD" w14:textId="3A372A74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results</w:t>
            </w:r>
          </w:p>
        </w:tc>
        <w:tc>
          <w:tcPr>
            <w:tcW w:w="708" w:type="dxa"/>
          </w:tcPr>
          <w:p w14:paraId="225848D1" w14:textId="77F11BA8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23</w:t>
            </w:r>
          </w:p>
        </w:tc>
        <w:tc>
          <w:tcPr>
            <w:tcW w:w="3119" w:type="dxa"/>
          </w:tcPr>
          <w:p w14:paraId="2FEE412F" w14:textId="04173FBF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 xml:space="preserve">Report the mean values for the main categories of costs and outcomes of interest and </w:t>
            </w:r>
            <w:proofErr w:type="spellStart"/>
            <w:r w:rsidRPr="00003551">
              <w:rPr>
                <w:kern w:val="0"/>
                <w:szCs w:val="21"/>
              </w:rPr>
              <w:t>summarise</w:t>
            </w:r>
            <w:proofErr w:type="spellEnd"/>
            <w:r w:rsidRPr="00003551">
              <w:rPr>
                <w:kern w:val="0"/>
                <w:szCs w:val="21"/>
              </w:rPr>
              <w:t xml:space="preserve"> them in the most appropriate overall measure.</w:t>
            </w:r>
          </w:p>
        </w:tc>
        <w:tc>
          <w:tcPr>
            <w:tcW w:w="2348" w:type="dxa"/>
            <w:tcBorders>
              <w:right w:val="nil"/>
            </w:tcBorders>
          </w:tcPr>
          <w:p w14:paraId="624777F2" w14:textId="7A9EFCB6" w:rsidR="00F76BD5" w:rsidRPr="00995AE5" w:rsidRDefault="00F76BD5" w:rsidP="00F76BD5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Results, paragraph 3</w:t>
            </w:r>
            <w:r w:rsidR="0064266E">
              <w:rPr>
                <w:rFonts w:eastAsiaTheme="minorEastAsia" w:hint="eastAsia"/>
                <w:szCs w:val="21"/>
              </w:rPr>
              <w:t>, 8-9</w:t>
            </w:r>
            <w:r w:rsidR="00742A8A">
              <w:rPr>
                <w:rFonts w:eastAsiaTheme="minorEastAsia"/>
                <w:szCs w:val="21"/>
              </w:rPr>
              <w:t>, Page 1</w:t>
            </w:r>
            <w:r w:rsidR="0026417A">
              <w:rPr>
                <w:rFonts w:eastAsiaTheme="minorEastAsia"/>
                <w:szCs w:val="21"/>
              </w:rPr>
              <w:t>4</w:t>
            </w:r>
            <w:r w:rsidR="00742A8A">
              <w:rPr>
                <w:rFonts w:eastAsiaTheme="minorEastAsia"/>
                <w:szCs w:val="21"/>
              </w:rPr>
              <w:t>-1</w:t>
            </w:r>
            <w:r w:rsidR="0026417A">
              <w:rPr>
                <w:rFonts w:eastAsiaTheme="minorEastAsia"/>
                <w:szCs w:val="21"/>
              </w:rPr>
              <w:t>6</w:t>
            </w:r>
            <w:r>
              <w:rPr>
                <w:rFonts w:eastAsiaTheme="minorEastAsia" w:hint="eastAsia"/>
                <w:szCs w:val="21"/>
              </w:rPr>
              <w:t>; Table</w:t>
            </w:r>
            <w:r w:rsidR="0064266E">
              <w:rPr>
                <w:rFonts w:eastAsiaTheme="minorEastAsia" w:hint="eastAsia"/>
                <w:szCs w:val="21"/>
              </w:rPr>
              <w:t>s</w:t>
            </w:r>
            <w:r>
              <w:rPr>
                <w:rFonts w:eastAsiaTheme="minorEastAsia" w:hint="eastAsia"/>
                <w:szCs w:val="21"/>
              </w:rPr>
              <w:t xml:space="preserve"> 2</w:t>
            </w:r>
            <w:r w:rsidR="0064266E">
              <w:rPr>
                <w:rFonts w:eastAsiaTheme="minorEastAsia" w:hint="eastAsia"/>
                <w:szCs w:val="21"/>
              </w:rPr>
              <w:t xml:space="preserve"> and 4</w:t>
            </w:r>
          </w:p>
        </w:tc>
      </w:tr>
      <w:tr w:rsidR="00F76BD5" w14:paraId="619F1789" w14:textId="77777777" w:rsidTr="00C20B1B">
        <w:tc>
          <w:tcPr>
            <w:tcW w:w="2127" w:type="dxa"/>
            <w:tcBorders>
              <w:left w:val="nil"/>
            </w:tcBorders>
          </w:tcPr>
          <w:p w14:paraId="51704D51" w14:textId="386CCA68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Effect of uncertainty</w:t>
            </w:r>
          </w:p>
        </w:tc>
        <w:tc>
          <w:tcPr>
            <w:tcW w:w="708" w:type="dxa"/>
          </w:tcPr>
          <w:p w14:paraId="5C52EF12" w14:textId="7449E244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24</w:t>
            </w:r>
          </w:p>
        </w:tc>
        <w:tc>
          <w:tcPr>
            <w:tcW w:w="3119" w:type="dxa"/>
          </w:tcPr>
          <w:p w14:paraId="74AA6CCA" w14:textId="71AB1789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Describe</w:t>
            </w:r>
            <w:r>
              <w:rPr>
                <w:kern w:val="0"/>
                <w:szCs w:val="21"/>
              </w:rPr>
              <w:t xml:space="preserve"> how uncertainty about analytic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003551">
              <w:rPr>
                <w:kern w:val="0"/>
                <w:szCs w:val="21"/>
              </w:rPr>
              <w:t>judgments</w:t>
            </w:r>
            <w:r>
              <w:rPr>
                <w:kern w:val="0"/>
                <w:szCs w:val="21"/>
              </w:rPr>
              <w:t>, inputs, or projections affect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003551">
              <w:rPr>
                <w:kern w:val="0"/>
                <w:szCs w:val="21"/>
              </w:rPr>
              <w:t>findings. Report the effect of choice of discount rate and time horizon, if applicable.</w:t>
            </w:r>
          </w:p>
        </w:tc>
        <w:tc>
          <w:tcPr>
            <w:tcW w:w="2348" w:type="dxa"/>
            <w:tcBorders>
              <w:right w:val="nil"/>
            </w:tcBorders>
          </w:tcPr>
          <w:p w14:paraId="491C66C3" w14:textId="1F48F697" w:rsidR="00F76BD5" w:rsidRPr="00995AE5" w:rsidRDefault="00F76BD5" w:rsidP="00F76BD5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Results, paragraphs 4-</w:t>
            </w:r>
            <w:r w:rsidR="0064266E">
              <w:rPr>
                <w:rFonts w:eastAsiaTheme="minorEastAsia" w:hint="eastAsia"/>
                <w:szCs w:val="21"/>
              </w:rPr>
              <w:t>5</w:t>
            </w:r>
            <w:r w:rsidR="00742A8A">
              <w:rPr>
                <w:rFonts w:eastAsiaTheme="minorEastAsia"/>
                <w:szCs w:val="21"/>
              </w:rPr>
              <w:t>, Page 1</w:t>
            </w:r>
            <w:r w:rsidR="0026417A">
              <w:rPr>
                <w:rFonts w:eastAsiaTheme="minorEastAsia"/>
                <w:szCs w:val="21"/>
              </w:rPr>
              <w:t>5</w:t>
            </w:r>
            <w:r w:rsidR="0064266E">
              <w:rPr>
                <w:rFonts w:eastAsiaTheme="minorEastAsia" w:hint="eastAsia"/>
                <w:szCs w:val="21"/>
              </w:rPr>
              <w:t>; Figure 2</w:t>
            </w:r>
          </w:p>
        </w:tc>
      </w:tr>
      <w:tr w:rsidR="00F76BD5" w14:paraId="1A1C0B20" w14:textId="77777777" w:rsidTr="00C20B1B">
        <w:tc>
          <w:tcPr>
            <w:tcW w:w="2127" w:type="dxa"/>
            <w:tcBorders>
              <w:left w:val="nil"/>
              <w:bottom w:val="single" w:sz="4" w:space="0" w:color="auto"/>
            </w:tcBorders>
          </w:tcPr>
          <w:p w14:paraId="3CA5F400" w14:textId="7777777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Effect of engagement</w:t>
            </w:r>
          </w:p>
          <w:p w14:paraId="458E7B71" w14:textId="7777777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with patients and</w:t>
            </w:r>
          </w:p>
          <w:p w14:paraId="062276EB" w14:textId="7777777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others affected by the</w:t>
            </w:r>
          </w:p>
          <w:p w14:paraId="6A161018" w14:textId="7338D92E" w:rsidR="00F76BD5" w:rsidRPr="00003551" w:rsidRDefault="00F76BD5" w:rsidP="00F76BD5">
            <w:pPr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study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B7469F8" w14:textId="388FA06B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25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C123598" w14:textId="341BFB14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Report on</w:t>
            </w:r>
            <w:r>
              <w:rPr>
                <w:kern w:val="0"/>
                <w:szCs w:val="21"/>
              </w:rPr>
              <w:t xml:space="preserve"> any difference patient/service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003551">
              <w:rPr>
                <w:kern w:val="0"/>
                <w:szCs w:val="21"/>
              </w:rPr>
              <w:t>recipient</w:t>
            </w:r>
            <w:r>
              <w:rPr>
                <w:kern w:val="0"/>
                <w:szCs w:val="21"/>
              </w:rPr>
              <w:t>, general public, community, or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003551">
              <w:rPr>
                <w:kern w:val="0"/>
                <w:szCs w:val="21"/>
              </w:rPr>
              <w:t>stakeholder involvement made to the approach or findings of the study</w:t>
            </w:r>
          </w:p>
        </w:tc>
        <w:tc>
          <w:tcPr>
            <w:tcW w:w="2348" w:type="dxa"/>
            <w:tcBorders>
              <w:bottom w:val="single" w:sz="4" w:space="0" w:color="auto"/>
              <w:right w:val="nil"/>
            </w:tcBorders>
          </w:tcPr>
          <w:p w14:paraId="119EF4A5" w14:textId="40BC090E" w:rsidR="00F76BD5" w:rsidRPr="00995AE5" w:rsidRDefault="00F76BD5" w:rsidP="00F76BD5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N</w:t>
            </w:r>
            <w:r>
              <w:rPr>
                <w:rFonts w:eastAsiaTheme="minorEastAsia"/>
                <w:szCs w:val="21"/>
              </w:rPr>
              <w:t>A</w:t>
            </w:r>
          </w:p>
        </w:tc>
      </w:tr>
      <w:tr w:rsidR="00F76BD5" w14:paraId="7D82A622" w14:textId="77777777" w:rsidTr="00C20B1B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4EB4EC" w14:textId="3EE6597E" w:rsidR="00F76BD5" w:rsidRPr="00B16C0E" w:rsidRDefault="00F76BD5" w:rsidP="00F76BD5">
            <w:pPr>
              <w:jc w:val="left"/>
              <w:rPr>
                <w:b/>
                <w:bCs/>
                <w:kern w:val="0"/>
                <w:szCs w:val="21"/>
              </w:rPr>
            </w:pPr>
            <w:r w:rsidRPr="00B16C0E">
              <w:rPr>
                <w:b/>
                <w:bCs/>
                <w:kern w:val="0"/>
                <w:szCs w:val="21"/>
              </w:rPr>
              <w:t>Discussion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47F9EDE" w14:textId="77777777" w:rsidR="00F76BD5" w:rsidRPr="00003551" w:rsidRDefault="00F76BD5" w:rsidP="00F76BD5">
            <w:pPr>
              <w:jc w:val="left"/>
              <w:rPr>
                <w:szCs w:val="21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EFEA262" w14:textId="77777777" w:rsidR="00F76BD5" w:rsidRPr="00003551" w:rsidRDefault="00F76BD5" w:rsidP="00F76BD5">
            <w:pPr>
              <w:jc w:val="left"/>
              <w:rPr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A86DA1" w14:textId="77777777" w:rsidR="00F76BD5" w:rsidRPr="00003551" w:rsidRDefault="00F76BD5" w:rsidP="00F76BD5">
            <w:pPr>
              <w:jc w:val="left"/>
              <w:rPr>
                <w:szCs w:val="21"/>
              </w:rPr>
            </w:pPr>
          </w:p>
        </w:tc>
      </w:tr>
      <w:tr w:rsidR="00F76BD5" w14:paraId="5C888A57" w14:textId="77777777" w:rsidTr="00C20B1B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A87C41" w14:textId="7777777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Study findings,</w:t>
            </w:r>
          </w:p>
          <w:p w14:paraId="4FB3CCBD" w14:textId="7777777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limitations,</w:t>
            </w:r>
          </w:p>
          <w:p w14:paraId="3FC243B4" w14:textId="77777777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bCs/>
                <w:kern w:val="0"/>
                <w:szCs w:val="21"/>
              </w:rPr>
            </w:pPr>
            <w:proofErr w:type="spellStart"/>
            <w:r w:rsidRPr="00003551">
              <w:rPr>
                <w:bCs/>
                <w:kern w:val="0"/>
                <w:szCs w:val="21"/>
              </w:rPr>
              <w:t>generalisability</w:t>
            </w:r>
            <w:proofErr w:type="spellEnd"/>
            <w:r w:rsidRPr="00003551">
              <w:rPr>
                <w:bCs/>
                <w:kern w:val="0"/>
                <w:szCs w:val="21"/>
              </w:rPr>
              <w:t>, and</w:t>
            </w:r>
          </w:p>
          <w:p w14:paraId="5AB34955" w14:textId="1AAC3074" w:rsidR="00F76BD5" w:rsidRPr="00003551" w:rsidRDefault="00F76BD5" w:rsidP="00F76BD5">
            <w:pPr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current knowledge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B113AD1" w14:textId="4C08991F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F0A1DD8" w14:textId="2CE0ACCB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Report key findings, limitations, ethic</w:t>
            </w:r>
            <w:r>
              <w:rPr>
                <w:kern w:val="0"/>
                <w:szCs w:val="21"/>
              </w:rPr>
              <w:t>al or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003551">
              <w:rPr>
                <w:kern w:val="0"/>
                <w:szCs w:val="21"/>
              </w:rPr>
              <w:t>equity considerations not captured, and how these could affect patients, policy, or practice.</w:t>
            </w:r>
          </w:p>
        </w:tc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227D0F8" w14:textId="4B3BF129" w:rsidR="00F76BD5" w:rsidRPr="00995AE5" w:rsidRDefault="00F76BD5" w:rsidP="00F76BD5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Discussion</w:t>
            </w:r>
            <w:r w:rsidR="00742A8A">
              <w:rPr>
                <w:rFonts w:eastAsiaTheme="minorEastAsia"/>
                <w:szCs w:val="21"/>
              </w:rPr>
              <w:t>, Page 1</w:t>
            </w:r>
            <w:r w:rsidR="0026417A">
              <w:rPr>
                <w:rFonts w:eastAsiaTheme="minorEastAsia"/>
                <w:szCs w:val="21"/>
              </w:rPr>
              <w:t>7</w:t>
            </w:r>
            <w:r w:rsidR="00742A8A">
              <w:rPr>
                <w:rFonts w:eastAsiaTheme="minorEastAsia"/>
                <w:szCs w:val="21"/>
              </w:rPr>
              <w:t>-2</w:t>
            </w:r>
            <w:r w:rsidR="0026417A">
              <w:rPr>
                <w:rFonts w:eastAsiaTheme="minorEastAsia"/>
                <w:szCs w:val="21"/>
              </w:rPr>
              <w:t>2</w:t>
            </w:r>
          </w:p>
        </w:tc>
      </w:tr>
      <w:tr w:rsidR="00F76BD5" w14:paraId="075ADB8D" w14:textId="77777777" w:rsidTr="00C20B1B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64B614" w14:textId="77777777" w:rsidR="00F76BD5" w:rsidRPr="00B16C0E" w:rsidRDefault="00F76BD5" w:rsidP="00F76BD5">
            <w:pPr>
              <w:autoSpaceDE w:val="0"/>
              <w:autoSpaceDN w:val="0"/>
              <w:adjustRightInd w:val="0"/>
              <w:jc w:val="left"/>
              <w:rPr>
                <w:b/>
                <w:bCs/>
                <w:kern w:val="0"/>
                <w:szCs w:val="21"/>
              </w:rPr>
            </w:pPr>
            <w:r w:rsidRPr="00B16C0E">
              <w:rPr>
                <w:b/>
                <w:bCs/>
                <w:kern w:val="0"/>
                <w:szCs w:val="21"/>
              </w:rPr>
              <w:t>Other relevant</w:t>
            </w:r>
          </w:p>
          <w:p w14:paraId="4B076322" w14:textId="19A9E606" w:rsidR="00F76BD5" w:rsidRPr="00003551" w:rsidRDefault="00F76BD5" w:rsidP="00F76BD5">
            <w:pPr>
              <w:jc w:val="left"/>
              <w:rPr>
                <w:bCs/>
                <w:kern w:val="0"/>
                <w:szCs w:val="21"/>
              </w:rPr>
            </w:pPr>
            <w:r w:rsidRPr="00B16C0E">
              <w:rPr>
                <w:b/>
                <w:bCs/>
                <w:kern w:val="0"/>
                <w:szCs w:val="21"/>
              </w:rPr>
              <w:t>information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7572E704" w14:textId="77777777" w:rsidR="00F76BD5" w:rsidRPr="00003551" w:rsidRDefault="00F76BD5" w:rsidP="00F76BD5">
            <w:pPr>
              <w:jc w:val="left"/>
              <w:rPr>
                <w:szCs w:val="21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4157239" w14:textId="77777777" w:rsidR="00F76BD5" w:rsidRPr="00003551" w:rsidRDefault="00F76BD5" w:rsidP="00F76BD5">
            <w:pPr>
              <w:jc w:val="left"/>
              <w:rPr>
                <w:szCs w:val="21"/>
              </w:rPr>
            </w:pPr>
          </w:p>
        </w:tc>
        <w:tc>
          <w:tcPr>
            <w:tcW w:w="23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CBD297" w14:textId="77777777" w:rsidR="00F76BD5" w:rsidRPr="00003551" w:rsidRDefault="00F76BD5" w:rsidP="00F76BD5">
            <w:pPr>
              <w:jc w:val="left"/>
              <w:rPr>
                <w:szCs w:val="21"/>
              </w:rPr>
            </w:pPr>
          </w:p>
        </w:tc>
      </w:tr>
      <w:tr w:rsidR="00F76BD5" w14:paraId="79874D04" w14:textId="77777777" w:rsidTr="00C20B1B">
        <w:tc>
          <w:tcPr>
            <w:tcW w:w="2127" w:type="dxa"/>
            <w:tcBorders>
              <w:top w:val="single" w:sz="4" w:space="0" w:color="auto"/>
              <w:left w:val="nil"/>
            </w:tcBorders>
          </w:tcPr>
          <w:p w14:paraId="6A17F37D" w14:textId="3774FEBE" w:rsidR="00F76BD5" w:rsidRPr="00003551" w:rsidRDefault="00F76BD5" w:rsidP="00F76BD5">
            <w:pPr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Source of funding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33E4E996" w14:textId="063A196B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kern w:val="0"/>
                <w:szCs w:val="21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FE1FDE6" w14:textId="5DD19A24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 xml:space="preserve">Describe how the study was funded and any role of the funder in the identification, design, conduct, and reporting of the </w:t>
            </w:r>
            <w:r w:rsidRPr="00003551">
              <w:rPr>
                <w:kern w:val="0"/>
                <w:szCs w:val="21"/>
              </w:rPr>
              <w:lastRenderedPageBreak/>
              <w:t>analysis</w:t>
            </w:r>
            <w:r>
              <w:rPr>
                <w:kern w:val="0"/>
                <w:szCs w:val="21"/>
              </w:rPr>
              <w:t>.</w:t>
            </w:r>
          </w:p>
        </w:tc>
        <w:tc>
          <w:tcPr>
            <w:tcW w:w="2348" w:type="dxa"/>
            <w:tcBorders>
              <w:top w:val="single" w:sz="4" w:space="0" w:color="auto"/>
              <w:right w:val="nil"/>
            </w:tcBorders>
          </w:tcPr>
          <w:p w14:paraId="4BD65BA9" w14:textId="54DDEA9D" w:rsidR="00F76BD5" w:rsidRPr="00995AE5" w:rsidRDefault="00F76BD5" w:rsidP="00F76BD5">
            <w:pPr>
              <w:jc w:val="left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lastRenderedPageBreak/>
              <w:t>Funding</w:t>
            </w:r>
            <w:r w:rsidR="00742A8A">
              <w:rPr>
                <w:rFonts w:eastAsiaTheme="minorEastAsia"/>
                <w:szCs w:val="21"/>
              </w:rPr>
              <w:t>, Page 2</w:t>
            </w:r>
            <w:r w:rsidR="0026417A">
              <w:rPr>
                <w:rFonts w:eastAsiaTheme="minorEastAsia"/>
                <w:szCs w:val="21"/>
              </w:rPr>
              <w:t>5</w:t>
            </w:r>
          </w:p>
        </w:tc>
      </w:tr>
      <w:tr w:rsidR="00F76BD5" w14:paraId="267AE88B" w14:textId="77777777" w:rsidTr="00C20B1B">
        <w:tc>
          <w:tcPr>
            <w:tcW w:w="2127" w:type="dxa"/>
            <w:tcBorders>
              <w:left w:val="nil"/>
            </w:tcBorders>
          </w:tcPr>
          <w:p w14:paraId="4573F655" w14:textId="0B905D1B" w:rsidR="00F76BD5" w:rsidRPr="00003551" w:rsidRDefault="00F76BD5" w:rsidP="00F76BD5">
            <w:pPr>
              <w:jc w:val="left"/>
              <w:rPr>
                <w:bCs/>
                <w:kern w:val="0"/>
                <w:szCs w:val="21"/>
              </w:rPr>
            </w:pPr>
            <w:r w:rsidRPr="00003551">
              <w:rPr>
                <w:bCs/>
                <w:kern w:val="0"/>
                <w:szCs w:val="21"/>
              </w:rPr>
              <w:t>Conflicts of interest</w:t>
            </w:r>
          </w:p>
        </w:tc>
        <w:tc>
          <w:tcPr>
            <w:tcW w:w="708" w:type="dxa"/>
          </w:tcPr>
          <w:p w14:paraId="0CBDF6AB" w14:textId="2A56948B" w:rsidR="00F76BD5" w:rsidRPr="00003551" w:rsidRDefault="00F76BD5" w:rsidP="00F76BD5">
            <w:pPr>
              <w:jc w:val="left"/>
              <w:rPr>
                <w:szCs w:val="21"/>
              </w:rPr>
            </w:pPr>
            <w:r w:rsidRPr="00003551">
              <w:rPr>
                <w:szCs w:val="21"/>
              </w:rPr>
              <w:t>28</w:t>
            </w:r>
          </w:p>
        </w:tc>
        <w:tc>
          <w:tcPr>
            <w:tcW w:w="3119" w:type="dxa"/>
          </w:tcPr>
          <w:p w14:paraId="6EACC527" w14:textId="47ABB101" w:rsidR="00F76BD5" w:rsidRPr="00003551" w:rsidRDefault="00F76BD5" w:rsidP="00F76BD5">
            <w:pPr>
              <w:autoSpaceDE w:val="0"/>
              <w:autoSpaceDN w:val="0"/>
              <w:adjustRightInd w:val="0"/>
              <w:jc w:val="left"/>
              <w:rPr>
                <w:kern w:val="0"/>
                <w:szCs w:val="21"/>
              </w:rPr>
            </w:pPr>
            <w:r w:rsidRPr="00003551">
              <w:rPr>
                <w:kern w:val="0"/>
                <w:szCs w:val="21"/>
              </w:rPr>
              <w:t>Report authors conflicts of interest according to journal or International Committee of Medical Journal Editors requirements.</w:t>
            </w:r>
          </w:p>
        </w:tc>
        <w:tc>
          <w:tcPr>
            <w:tcW w:w="2348" w:type="dxa"/>
            <w:tcBorders>
              <w:right w:val="nil"/>
            </w:tcBorders>
          </w:tcPr>
          <w:p w14:paraId="75144A7F" w14:textId="3240C311" w:rsidR="00F76BD5" w:rsidRPr="00995AE5" w:rsidRDefault="0026417A" w:rsidP="00F76BD5">
            <w:pPr>
              <w:jc w:val="left"/>
              <w:rPr>
                <w:rFonts w:eastAsiaTheme="minorEastAsia"/>
                <w:szCs w:val="21"/>
              </w:rPr>
            </w:pPr>
            <w:r w:rsidRPr="0026417A">
              <w:rPr>
                <w:rFonts w:eastAsiaTheme="minorEastAsia"/>
                <w:szCs w:val="21"/>
              </w:rPr>
              <w:t>Competing interests</w:t>
            </w:r>
            <w:r w:rsidR="00742A8A">
              <w:rPr>
                <w:rFonts w:eastAsiaTheme="minorEastAsia"/>
                <w:szCs w:val="21"/>
              </w:rPr>
              <w:t>, Page 2</w:t>
            </w:r>
            <w:r>
              <w:rPr>
                <w:rFonts w:eastAsiaTheme="minorEastAsia"/>
                <w:szCs w:val="21"/>
              </w:rPr>
              <w:t>6</w:t>
            </w:r>
          </w:p>
        </w:tc>
      </w:tr>
    </w:tbl>
    <w:p w14:paraId="75404031" w14:textId="57D99CCC" w:rsidR="00F76BD5" w:rsidRDefault="00F76BD5">
      <w:pPr>
        <w:widowControl/>
        <w:jc w:val="left"/>
        <w:rPr>
          <w:b/>
          <w:bCs/>
          <w:kern w:val="44"/>
          <w:sz w:val="28"/>
          <w:szCs w:val="28"/>
        </w:rPr>
      </w:pPr>
    </w:p>
    <w:p w14:paraId="526116E6" w14:textId="77777777" w:rsidR="00F76BD5" w:rsidRDefault="00F76BD5">
      <w:pPr>
        <w:widowControl/>
        <w:jc w:val="left"/>
        <w:rPr>
          <w:b/>
          <w:bCs/>
          <w:kern w:val="44"/>
          <w:sz w:val="28"/>
          <w:szCs w:val="28"/>
        </w:rPr>
      </w:pPr>
      <w:r>
        <w:rPr>
          <w:b/>
          <w:bCs/>
          <w:kern w:val="44"/>
          <w:sz w:val="28"/>
          <w:szCs w:val="28"/>
        </w:rPr>
        <w:br w:type="page"/>
      </w:r>
    </w:p>
    <w:p w14:paraId="7BA27115" w14:textId="0F894836" w:rsidR="00085093" w:rsidRPr="00C16296" w:rsidRDefault="0068241A" w:rsidP="00C16296">
      <w:pPr>
        <w:pStyle w:val="1"/>
        <w:spacing w:before="340" w:after="330"/>
        <w:jc w:val="left"/>
        <w:rPr>
          <w:rFonts w:eastAsiaTheme="minorEastAsia"/>
          <w:sz w:val="28"/>
          <w:szCs w:val="28"/>
        </w:rPr>
      </w:pPr>
      <w:bookmarkStart w:id="8" w:name="_Toc200449064"/>
      <w:r w:rsidRPr="009F02D6">
        <w:rPr>
          <w:rFonts w:eastAsiaTheme="minorEastAsia"/>
          <w:sz w:val="28"/>
          <w:szCs w:val="28"/>
        </w:rPr>
        <w:lastRenderedPageBreak/>
        <w:t>Supplemental Figures</w:t>
      </w:r>
      <w:bookmarkEnd w:id="8"/>
      <w:r w:rsidRPr="009F02D6">
        <w:rPr>
          <w:rFonts w:eastAsiaTheme="minorEastAsia"/>
          <w:sz w:val="28"/>
          <w:szCs w:val="28"/>
        </w:rPr>
        <w:t xml:space="preserve"> </w:t>
      </w:r>
    </w:p>
    <w:p w14:paraId="2F0939EE" w14:textId="34730DEE" w:rsidR="0074178B" w:rsidRDefault="0074178B" w:rsidP="0074178B">
      <w:pPr>
        <w:pStyle w:val="a7"/>
        <w:numPr>
          <w:ilvl w:val="0"/>
          <w:numId w:val="2"/>
        </w:numPr>
        <w:ind w:firstLineChars="0"/>
        <w:jc w:val="left"/>
      </w:pPr>
      <w:bookmarkStart w:id="9" w:name="OLE_LINK1"/>
      <w:bookmarkStart w:id="10" w:name="OLE_LINK2"/>
      <w:r>
        <w:rPr>
          <w:sz w:val="22"/>
        </w:rPr>
        <w:t>Markov decision tree for</w:t>
      </w:r>
      <w:bookmarkEnd w:id="9"/>
      <w:bookmarkEnd w:id="10"/>
      <w:r>
        <w:rPr>
          <w:sz w:val="22"/>
        </w:rPr>
        <w:t xml:space="preserve"> health states</w:t>
      </w:r>
      <w:r>
        <w:rPr>
          <w:noProof/>
        </w:rPr>
        <w:t xml:space="preserve"> </w:t>
      </w:r>
    </w:p>
    <w:p w14:paraId="121AA500" w14:textId="47688D40" w:rsidR="00085093" w:rsidRDefault="00D45132" w:rsidP="0074178B">
      <w:pPr>
        <w:jc w:val="left"/>
      </w:pPr>
      <w:r w:rsidRPr="00D45132">
        <w:rPr>
          <w:noProof/>
        </w:rPr>
        <w:drawing>
          <wp:inline distT="0" distB="0" distL="0" distR="0" wp14:anchorId="10FFB4E2" wp14:editId="1DFCCBC2">
            <wp:extent cx="5853537" cy="82296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65596" cy="8246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03854" w14:textId="00338C6B" w:rsidR="0074178B" w:rsidRDefault="0074178B" w:rsidP="0074178B">
      <w:pPr>
        <w:pStyle w:val="a7"/>
        <w:numPr>
          <w:ilvl w:val="0"/>
          <w:numId w:val="2"/>
        </w:numPr>
        <w:ind w:firstLineChars="0"/>
        <w:jc w:val="left"/>
      </w:pPr>
      <w:r>
        <w:rPr>
          <w:sz w:val="22"/>
        </w:rPr>
        <w:lastRenderedPageBreak/>
        <w:t>Markov decision tree for interventions</w:t>
      </w:r>
      <w:r w:rsidRPr="00130D13">
        <w:rPr>
          <w:noProof/>
        </w:rPr>
        <w:t xml:space="preserve"> </w:t>
      </w:r>
    </w:p>
    <w:p w14:paraId="69AF8BD8" w14:textId="2601940C" w:rsidR="00085093" w:rsidRPr="00024851" w:rsidRDefault="007D0D02" w:rsidP="00085093">
      <w:pPr>
        <w:jc w:val="left"/>
      </w:pPr>
      <w:r w:rsidRPr="007D0D02">
        <w:rPr>
          <w:noProof/>
        </w:rPr>
        <w:drawing>
          <wp:inline distT="0" distB="0" distL="0" distR="0" wp14:anchorId="2599591E" wp14:editId="4CEEB734">
            <wp:extent cx="5278120" cy="136715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DB253" w14:textId="3216C042" w:rsidR="0074178B" w:rsidRPr="00AD275A" w:rsidRDefault="00A8414B" w:rsidP="00AD275A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11" w:name="_Toc200449065"/>
      <w:r>
        <w:rPr>
          <w:rFonts w:ascii="Times New Roman" w:hAnsi="Times New Roman"/>
          <w:sz w:val="24"/>
        </w:rPr>
        <w:t xml:space="preserve">Figure </w:t>
      </w:r>
      <w:r w:rsidR="00321C0A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1</w:t>
      </w:r>
      <w:r w:rsidR="0074178B" w:rsidRPr="00AD275A">
        <w:rPr>
          <w:rFonts w:ascii="Times New Roman" w:hAnsi="Times New Roman"/>
          <w:sz w:val="24"/>
        </w:rPr>
        <w:t>. Structure of the Markov model</w:t>
      </w:r>
      <w:bookmarkEnd w:id="11"/>
    </w:p>
    <w:p w14:paraId="2B3AE904" w14:textId="463BE683" w:rsidR="00391C99" w:rsidRDefault="0074178B" w:rsidP="00024851">
      <w:pPr>
        <w:rPr>
          <w:sz w:val="22"/>
        </w:rPr>
      </w:pPr>
      <w:r w:rsidRPr="00453EA3">
        <w:rPr>
          <w:sz w:val="22"/>
        </w:rPr>
        <w:t>IS: ischemic stroke; MI: myocardial infarction; IHD: ischemic heart disease; ASCVD: atherosclerotic cardiovascular disease</w:t>
      </w:r>
      <w:r>
        <w:rPr>
          <w:sz w:val="22"/>
        </w:rPr>
        <w:t>.</w:t>
      </w:r>
    </w:p>
    <w:p w14:paraId="030712F3" w14:textId="5653AB7C" w:rsidR="00A8414B" w:rsidRDefault="00A8414B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41C4304D" w14:textId="77777777" w:rsidR="00A8414B" w:rsidRDefault="00A8414B" w:rsidP="00A8414B">
      <w:r>
        <w:rPr>
          <w:noProof/>
        </w:rPr>
        <w:lastRenderedPageBreak/>
        <w:drawing>
          <wp:inline distT="0" distB="0" distL="0" distR="0" wp14:anchorId="5BDCE7B3" wp14:editId="3FC0534E">
            <wp:extent cx="5278120" cy="3958590"/>
            <wp:effectExtent l="0" t="0" r="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li.tif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9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DD217" w14:textId="3255E9E2" w:rsidR="00A8414B" w:rsidRPr="009F02D6" w:rsidRDefault="00A8414B" w:rsidP="00A8414B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12" w:name="_Toc200449066"/>
      <w:r w:rsidRPr="009F02D6">
        <w:rPr>
          <w:rFonts w:ascii="Times New Roman" w:hAnsi="Times New Roman"/>
          <w:sz w:val="24"/>
        </w:rPr>
        <w:t>Figure</w:t>
      </w:r>
      <w:r>
        <w:rPr>
          <w:rFonts w:ascii="Times New Roman" w:hAnsi="Times New Roman"/>
          <w:sz w:val="24"/>
        </w:rPr>
        <w:t xml:space="preserve"> </w:t>
      </w:r>
      <w:r w:rsidR="00321C0A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2</w:t>
      </w:r>
      <w:r w:rsidRPr="009F02D6">
        <w:rPr>
          <w:rFonts w:ascii="Times New Roman" w:hAnsi="Times New Roman"/>
          <w:sz w:val="24"/>
        </w:rPr>
        <w:t xml:space="preserve">. Calibration </w:t>
      </w:r>
      <w:bookmarkStart w:id="13" w:name="OLE_LINK14"/>
      <w:bookmarkStart w:id="14" w:name="OLE_LINK21"/>
      <w:r w:rsidRPr="009F02D6">
        <w:rPr>
          <w:rFonts w:ascii="Times New Roman" w:hAnsi="Times New Roman"/>
          <w:sz w:val="24"/>
        </w:rPr>
        <w:t xml:space="preserve">plots for </w:t>
      </w:r>
      <w:bookmarkEnd w:id="13"/>
      <w:bookmarkEnd w:id="14"/>
      <w:r w:rsidRPr="009F02D6">
        <w:rPr>
          <w:rFonts w:ascii="Times New Roman" w:hAnsi="Times New Roman"/>
          <w:sz w:val="24"/>
        </w:rPr>
        <w:t>CKB hard and soft ASCVD model</w:t>
      </w:r>
      <w:r w:rsidR="00DD656B">
        <w:rPr>
          <w:rFonts w:ascii="Times New Roman" w:hAnsi="Times New Roman"/>
          <w:sz w:val="24"/>
        </w:rPr>
        <w:t>s</w:t>
      </w:r>
      <w:r w:rsidRPr="009F02D6">
        <w:rPr>
          <w:rFonts w:ascii="Times New Roman" w:hAnsi="Times New Roman"/>
          <w:sz w:val="24"/>
        </w:rPr>
        <w:t xml:space="preserve"> after recalibration.</w:t>
      </w:r>
      <w:bookmarkEnd w:id="12"/>
    </w:p>
    <w:p w14:paraId="5BF18735" w14:textId="77777777" w:rsidR="00A8414B" w:rsidRDefault="00A8414B" w:rsidP="00A8414B">
      <w:pPr>
        <w:rPr>
          <w:sz w:val="22"/>
        </w:rPr>
      </w:pPr>
      <w:r>
        <w:rPr>
          <w:sz w:val="22"/>
        </w:rPr>
        <w:t xml:space="preserve">CKB: </w:t>
      </w:r>
      <w:r w:rsidRPr="00353E85">
        <w:rPr>
          <w:sz w:val="22"/>
        </w:rPr>
        <w:t xml:space="preserve">China </w:t>
      </w:r>
      <w:proofErr w:type="spellStart"/>
      <w:r w:rsidRPr="00353E85">
        <w:rPr>
          <w:sz w:val="22"/>
        </w:rPr>
        <w:t>Kadoorie</w:t>
      </w:r>
      <w:proofErr w:type="spellEnd"/>
      <w:r w:rsidRPr="00353E85">
        <w:rPr>
          <w:sz w:val="22"/>
        </w:rPr>
        <w:t xml:space="preserve"> Biobank</w:t>
      </w:r>
      <w:r>
        <w:rPr>
          <w:rFonts w:hint="eastAsia"/>
          <w:sz w:val="22"/>
        </w:rPr>
        <w:t>;</w:t>
      </w:r>
      <w:r>
        <w:rPr>
          <w:sz w:val="22"/>
        </w:rPr>
        <w:t xml:space="preserve"> </w:t>
      </w:r>
      <w:r w:rsidRPr="00453EA3">
        <w:rPr>
          <w:sz w:val="22"/>
        </w:rPr>
        <w:t>ASCVD: atherosclerotic cardiovascular disease</w:t>
      </w:r>
      <w:r>
        <w:rPr>
          <w:sz w:val="22"/>
        </w:rPr>
        <w:t>.</w:t>
      </w:r>
    </w:p>
    <w:p w14:paraId="62E68D36" w14:textId="36E578E4" w:rsidR="00A8414B" w:rsidRDefault="00A8414B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20E03074" w14:textId="299F2E06" w:rsidR="00024851" w:rsidRDefault="00085093" w:rsidP="00024851">
      <w:r>
        <w:rPr>
          <w:noProof/>
        </w:rPr>
        <w:lastRenderedPageBreak/>
        <w:drawing>
          <wp:inline distT="0" distB="0" distL="0" distR="0" wp14:anchorId="6575E194" wp14:editId="4D3DE3B2">
            <wp:extent cx="5090615" cy="3817962"/>
            <wp:effectExtent l="0" t="0" r="0" b="0"/>
            <wp:docPr id="14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00000000-0008-0000-04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975" cy="3824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F8E9B" w14:textId="32428CF1" w:rsidR="00024851" w:rsidRPr="00AD275A" w:rsidRDefault="00024851" w:rsidP="00AD275A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15" w:name="_Toc200449067"/>
      <w:r w:rsidRPr="00AD275A">
        <w:rPr>
          <w:rFonts w:ascii="Times New Roman" w:hAnsi="Times New Roman"/>
          <w:sz w:val="24"/>
        </w:rPr>
        <w:t>Figure</w:t>
      </w:r>
      <w:r w:rsidR="004E15D4">
        <w:rPr>
          <w:rFonts w:ascii="Times New Roman" w:hAnsi="Times New Roman"/>
          <w:sz w:val="24"/>
        </w:rPr>
        <w:t xml:space="preserve"> </w:t>
      </w:r>
      <w:r w:rsidR="00321C0A">
        <w:rPr>
          <w:rFonts w:ascii="Times New Roman" w:hAnsi="Times New Roman"/>
          <w:sz w:val="24"/>
        </w:rPr>
        <w:t>S</w:t>
      </w:r>
      <w:r w:rsidR="004E15D4">
        <w:rPr>
          <w:rFonts w:ascii="Times New Roman" w:hAnsi="Times New Roman"/>
          <w:sz w:val="24"/>
        </w:rPr>
        <w:t>3</w:t>
      </w:r>
      <w:r w:rsidRPr="00AD275A">
        <w:rPr>
          <w:rFonts w:ascii="Times New Roman" w:hAnsi="Times New Roman"/>
          <w:sz w:val="24"/>
        </w:rPr>
        <w:t>. Obse</w:t>
      </w:r>
      <w:r w:rsidR="00800F42" w:rsidRPr="00AD275A">
        <w:rPr>
          <w:rFonts w:ascii="Times New Roman" w:hAnsi="Times New Roman"/>
          <w:sz w:val="24"/>
        </w:rPr>
        <w:t>r</w:t>
      </w:r>
      <w:r w:rsidRPr="00AD275A">
        <w:rPr>
          <w:rFonts w:ascii="Times New Roman" w:hAnsi="Times New Roman"/>
          <w:sz w:val="24"/>
        </w:rPr>
        <w:t xml:space="preserve">ved vs. simulated </w:t>
      </w:r>
      <w:r w:rsidRPr="00377C44">
        <w:rPr>
          <w:rFonts w:ascii="Times New Roman" w:hAnsi="Times New Roman"/>
          <w:sz w:val="24"/>
        </w:rPr>
        <w:t xml:space="preserve">probabilities of </w:t>
      </w:r>
      <w:r w:rsidR="001B3523" w:rsidRPr="00377C44">
        <w:rPr>
          <w:rFonts w:ascii="Times New Roman" w:hAnsi="Times New Roman"/>
          <w:sz w:val="24"/>
        </w:rPr>
        <w:t>all</w:t>
      </w:r>
      <w:r w:rsidRPr="00377C44">
        <w:rPr>
          <w:rFonts w:ascii="Times New Roman" w:hAnsi="Times New Roman"/>
          <w:sz w:val="24"/>
        </w:rPr>
        <w:t xml:space="preserve"> events</w:t>
      </w:r>
      <w:r w:rsidR="002F77C6" w:rsidRPr="00377C44">
        <w:rPr>
          <w:rFonts w:ascii="Times New Roman" w:hAnsi="Times New Roman"/>
          <w:sz w:val="24"/>
        </w:rPr>
        <w:t xml:space="preserve"> </w:t>
      </w:r>
      <w:r w:rsidR="002F77C6">
        <w:rPr>
          <w:rFonts w:ascii="Times New Roman" w:hAnsi="Times New Roman"/>
          <w:sz w:val="24"/>
        </w:rPr>
        <w:t>over 10 years</w:t>
      </w:r>
      <w:bookmarkEnd w:id="15"/>
    </w:p>
    <w:p w14:paraId="10FEC08E" w14:textId="627CB49D" w:rsidR="00024851" w:rsidRDefault="00353E85" w:rsidP="00024851">
      <w:pPr>
        <w:rPr>
          <w:sz w:val="22"/>
        </w:rPr>
      </w:pPr>
      <w:bookmarkStart w:id="16" w:name="OLE_LINK5"/>
      <w:bookmarkStart w:id="17" w:name="OLE_LINK6"/>
      <w:r>
        <w:rPr>
          <w:sz w:val="22"/>
        </w:rPr>
        <w:t xml:space="preserve">CKB: </w:t>
      </w:r>
      <w:r w:rsidRPr="00353E85">
        <w:rPr>
          <w:sz w:val="22"/>
        </w:rPr>
        <w:t xml:space="preserve">China </w:t>
      </w:r>
      <w:proofErr w:type="spellStart"/>
      <w:r w:rsidRPr="00353E85">
        <w:rPr>
          <w:sz w:val="22"/>
        </w:rPr>
        <w:t>Kadoorie</w:t>
      </w:r>
      <w:proofErr w:type="spellEnd"/>
      <w:r w:rsidRPr="00353E85">
        <w:rPr>
          <w:sz w:val="22"/>
        </w:rPr>
        <w:t xml:space="preserve"> Biobank</w:t>
      </w:r>
      <w:r>
        <w:rPr>
          <w:rFonts w:hint="eastAsia"/>
          <w:sz w:val="22"/>
        </w:rPr>
        <w:t>.</w:t>
      </w:r>
      <w:bookmarkEnd w:id="16"/>
      <w:bookmarkEnd w:id="17"/>
      <w:r w:rsidR="00FF27D9">
        <w:rPr>
          <w:sz w:val="22"/>
        </w:rPr>
        <w:t xml:space="preserve"> </w:t>
      </w:r>
    </w:p>
    <w:p w14:paraId="55C11F7B" w14:textId="6E23BBB2" w:rsidR="008A7028" w:rsidRDefault="008A7028" w:rsidP="00024851">
      <w:pPr>
        <w:rPr>
          <w:sz w:val="22"/>
        </w:rPr>
      </w:pPr>
      <w:bookmarkStart w:id="18" w:name="OLE_LINK23"/>
      <w:bookmarkStart w:id="19" w:name="OLE_LINK24"/>
      <w:r>
        <w:rPr>
          <w:sz w:val="22"/>
        </w:rPr>
        <w:t xml:space="preserve">All events </w:t>
      </w:r>
      <w:r w:rsidR="00FF27D9">
        <w:rPr>
          <w:sz w:val="22"/>
        </w:rPr>
        <w:t xml:space="preserve">included nonfatal </w:t>
      </w:r>
      <w:r w:rsidR="00FF27D9" w:rsidRPr="00FF27D9">
        <w:rPr>
          <w:sz w:val="22"/>
        </w:rPr>
        <w:t xml:space="preserve">atherosclerotic cardiovascular disease </w:t>
      </w:r>
      <w:r w:rsidR="00FF27D9">
        <w:rPr>
          <w:sz w:val="22"/>
        </w:rPr>
        <w:t xml:space="preserve">events and all fatal </w:t>
      </w:r>
      <w:r w:rsidR="00FF27D9" w:rsidRPr="00FF27D9">
        <w:rPr>
          <w:sz w:val="22"/>
        </w:rPr>
        <w:t>events</w:t>
      </w:r>
      <w:r w:rsidR="00FF27D9">
        <w:rPr>
          <w:sz w:val="22"/>
        </w:rPr>
        <w:t>.</w:t>
      </w:r>
    </w:p>
    <w:bookmarkEnd w:id="18"/>
    <w:bookmarkEnd w:id="19"/>
    <w:p w14:paraId="2F7882B1" w14:textId="67391BE6" w:rsidR="0060608E" w:rsidRDefault="0060608E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14F03C1F" w14:textId="77777777" w:rsidR="007879C7" w:rsidRPr="007879C7" w:rsidRDefault="007879C7" w:rsidP="00024851">
      <w:pPr>
        <w:rPr>
          <w:sz w:val="22"/>
        </w:rPr>
      </w:pPr>
    </w:p>
    <w:p w14:paraId="6E80AA55" w14:textId="481C7EA2" w:rsidR="000944D2" w:rsidRDefault="00085093" w:rsidP="000944D2">
      <w:pPr>
        <w:rPr>
          <w:rFonts w:eastAsia="DengXian"/>
          <w:bCs/>
          <w:color w:val="000000"/>
          <w:kern w:val="0"/>
          <w:sz w:val="22"/>
          <w:szCs w:val="44"/>
        </w:rPr>
      </w:pPr>
      <w:r>
        <w:rPr>
          <w:noProof/>
        </w:rPr>
        <w:drawing>
          <wp:inline distT="0" distB="0" distL="0" distR="0" wp14:anchorId="46BE1328" wp14:editId="0C56EF77">
            <wp:extent cx="5235776" cy="1963416"/>
            <wp:effectExtent l="0" t="0" r="3175" b="0"/>
            <wp:docPr id="15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00000000-0008-0000-04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5776" cy="196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DBED0" w14:textId="4A796887" w:rsidR="00024851" w:rsidRPr="00AD275A" w:rsidRDefault="004E15D4" w:rsidP="00AD275A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20" w:name="_Toc200449068"/>
      <w:r>
        <w:rPr>
          <w:rFonts w:ascii="Times New Roman" w:hAnsi="Times New Roman"/>
          <w:sz w:val="24"/>
        </w:rPr>
        <w:t xml:space="preserve">Figure </w:t>
      </w:r>
      <w:r w:rsidR="00321C0A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4</w:t>
      </w:r>
      <w:r w:rsidR="00024851" w:rsidRPr="00AD275A">
        <w:rPr>
          <w:rFonts w:ascii="Times New Roman" w:hAnsi="Times New Roman"/>
          <w:sz w:val="24"/>
        </w:rPr>
        <w:t xml:space="preserve">. </w:t>
      </w:r>
      <w:r w:rsidR="00147781" w:rsidRPr="00AD275A">
        <w:rPr>
          <w:rFonts w:ascii="Times New Roman" w:hAnsi="Times New Roman"/>
          <w:sz w:val="24"/>
        </w:rPr>
        <w:t>GBD vs. simulated a</w:t>
      </w:r>
      <w:r w:rsidR="00024851" w:rsidRPr="00AD275A">
        <w:rPr>
          <w:rFonts w:ascii="Times New Roman" w:hAnsi="Times New Roman"/>
          <w:sz w:val="24"/>
        </w:rPr>
        <w:t>ge-</w:t>
      </w:r>
      <w:r w:rsidR="000C7121">
        <w:rPr>
          <w:rFonts w:ascii="Times New Roman" w:hAnsi="Times New Roman"/>
          <w:sz w:val="24"/>
        </w:rPr>
        <w:t>sex</w:t>
      </w:r>
      <w:r w:rsidR="000C7121">
        <w:rPr>
          <w:rFonts w:ascii="Times New Roman" w:hAnsi="Times New Roman" w:hint="eastAsia"/>
          <w:sz w:val="24"/>
        </w:rPr>
        <w:t>-</w:t>
      </w:r>
      <w:r w:rsidR="00024851" w:rsidRPr="00AD275A">
        <w:rPr>
          <w:rFonts w:ascii="Times New Roman" w:hAnsi="Times New Roman"/>
          <w:sz w:val="24"/>
        </w:rPr>
        <w:t xml:space="preserve">specific all-cause </w:t>
      </w:r>
      <w:r w:rsidR="005E19B6" w:rsidRPr="00AD275A">
        <w:rPr>
          <w:rFonts w:ascii="Times New Roman" w:hAnsi="Times New Roman"/>
          <w:sz w:val="24"/>
        </w:rPr>
        <w:t>mortality</w:t>
      </w:r>
      <w:r w:rsidR="00D42D30" w:rsidRPr="00AD275A">
        <w:rPr>
          <w:rFonts w:ascii="Times New Roman" w:hAnsi="Times New Roman"/>
          <w:sz w:val="24"/>
        </w:rPr>
        <w:t xml:space="preserve"> (1/100000</w:t>
      </w:r>
      <w:r w:rsidR="00024851" w:rsidRPr="00AD275A">
        <w:rPr>
          <w:rFonts w:ascii="Times New Roman" w:hAnsi="Times New Roman"/>
          <w:sz w:val="24"/>
        </w:rPr>
        <w:t>)</w:t>
      </w:r>
      <w:bookmarkEnd w:id="20"/>
    </w:p>
    <w:p w14:paraId="314D8404" w14:textId="6F0964C2" w:rsidR="000E5321" w:rsidRDefault="000E5321" w:rsidP="000E5321">
      <w:pPr>
        <w:rPr>
          <w:sz w:val="22"/>
        </w:rPr>
      </w:pPr>
      <w:r w:rsidRPr="00453EA3">
        <w:rPr>
          <w:rFonts w:hint="eastAsia"/>
          <w:sz w:val="22"/>
        </w:rPr>
        <w:t>G</w:t>
      </w:r>
      <w:r w:rsidRPr="00453EA3">
        <w:rPr>
          <w:sz w:val="22"/>
        </w:rPr>
        <w:t>BD: Global Burden of Disease</w:t>
      </w:r>
      <w:r w:rsidR="008146AB">
        <w:rPr>
          <w:sz w:val="22"/>
        </w:rPr>
        <w:t>.</w:t>
      </w:r>
    </w:p>
    <w:p w14:paraId="265695A0" w14:textId="7479D496" w:rsidR="000E5321" w:rsidRPr="00FF27D9" w:rsidRDefault="00D21AD6" w:rsidP="000E5321">
      <w:pPr>
        <w:rPr>
          <w:sz w:val="22"/>
        </w:rPr>
      </w:pPr>
      <w:r w:rsidRPr="00453EA3">
        <w:rPr>
          <w:sz w:val="22"/>
        </w:rPr>
        <w:t>Red shades represent the 95%</w:t>
      </w:r>
      <w:r w:rsidR="00F46BC6">
        <w:rPr>
          <w:sz w:val="22"/>
        </w:rPr>
        <w:t xml:space="preserve"> </w:t>
      </w:r>
      <w:r w:rsidR="00F46BC6" w:rsidRPr="00F46BC6">
        <w:rPr>
          <w:sz w:val="22"/>
        </w:rPr>
        <w:t>confidence interval</w:t>
      </w:r>
      <w:r w:rsidRPr="00453EA3">
        <w:rPr>
          <w:sz w:val="22"/>
        </w:rPr>
        <w:t xml:space="preserve"> of the </w:t>
      </w:r>
      <w:r>
        <w:rPr>
          <w:sz w:val="22"/>
        </w:rPr>
        <w:t xml:space="preserve">mortality from the </w:t>
      </w:r>
      <w:r w:rsidRPr="00453EA3">
        <w:rPr>
          <w:sz w:val="22"/>
        </w:rPr>
        <w:t>GBD study</w:t>
      </w:r>
      <w:r>
        <w:rPr>
          <w:sz w:val="22"/>
        </w:rPr>
        <w:t>.</w:t>
      </w:r>
    </w:p>
    <w:p w14:paraId="5DCBE62A" w14:textId="77777777" w:rsidR="00D46ACA" w:rsidRDefault="00D46ACA">
      <w:pPr>
        <w:widowControl/>
        <w:jc w:val="left"/>
        <w:rPr>
          <w:rFonts w:eastAsia="DengXian"/>
          <w:b/>
          <w:color w:val="000000"/>
          <w:kern w:val="0"/>
          <w:sz w:val="22"/>
          <w:szCs w:val="44"/>
        </w:rPr>
      </w:pPr>
      <w:r>
        <w:rPr>
          <w:rFonts w:eastAsia="DengXian"/>
          <w:b/>
          <w:color w:val="000000"/>
          <w:kern w:val="0"/>
          <w:sz w:val="22"/>
          <w:szCs w:val="44"/>
        </w:rPr>
        <w:br w:type="page"/>
      </w:r>
    </w:p>
    <w:p w14:paraId="7F87EAF7" w14:textId="750DBDBA" w:rsidR="00024851" w:rsidRDefault="00024851" w:rsidP="00024851">
      <w:pPr>
        <w:widowControl/>
        <w:jc w:val="left"/>
        <w:rPr>
          <w:rFonts w:eastAsia="DengXian"/>
          <w:b/>
          <w:color w:val="000000"/>
          <w:kern w:val="0"/>
          <w:sz w:val="22"/>
          <w:szCs w:val="44"/>
        </w:rPr>
      </w:pPr>
    </w:p>
    <w:p w14:paraId="67D3D179" w14:textId="6D3E5C06" w:rsidR="00144074" w:rsidRDefault="00144074" w:rsidP="00024851">
      <w:pPr>
        <w:widowControl/>
        <w:jc w:val="left"/>
        <w:rPr>
          <w:rFonts w:eastAsia="DengXian"/>
          <w:b/>
          <w:color w:val="000000"/>
          <w:kern w:val="0"/>
          <w:sz w:val="22"/>
          <w:szCs w:val="44"/>
        </w:rPr>
      </w:pPr>
      <w:r>
        <w:rPr>
          <w:rFonts w:eastAsia="DengXian" w:hint="eastAsia"/>
          <w:b/>
          <w:noProof/>
          <w:color w:val="000000"/>
          <w:kern w:val="0"/>
          <w:sz w:val="22"/>
          <w:szCs w:val="44"/>
        </w:rPr>
        <w:drawing>
          <wp:inline distT="0" distB="0" distL="0" distR="0" wp14:anchorId="0C5D3982" wp14:editId="6F475325">
            <wp:extent cx="5143500" cy="2893528"/>
            <wp:effectExtent l="0" t="0" r="0" b="2540"/>
            <wp:docPr id="2851875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187591" name="图片 28518759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5685" cy="289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AD0DE" w14:textId="13792DF0" w:rsidR="00A32867" w:rsidRPr="00AD275A" w:rsidRDefault="00A32867" w:rsidP="00A32867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21" w:name="OLE_LINK9"/>
      <w:bookmarkStart w:id="22" w:name="OLE_LINK10"/>
      <w:bookmarkStart w:id="23" w:name="_Toc200449069"/>
      <w:r w:rsidRPr="00AD275A">
        <w:rPr>
          <w:rFonts w:ascii="Times New Roman" w:hAnsi="Times New Roman"/>
          <w:sz w:val="24"/>
        </w:rPr>
        <w:t>Figure</w:t>
      </w:r>
      <w:r>
        <w:rPr>
          <w:rFonts w:ascii="Times New Roman" w:hAnsi="Times New Roman"/>
          <w:sz w:val="24"/>
        </w:rPr>
        <w:t xml:space="preserve"> </w:t>
      </w:r>
      <w:r w:rsidR="00321C0A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5</w:t>
      </w:r>
      <w:r w:rsidRPr="00AD275A">
        <w:rPr>
          <w:rFonts w:ascii="Times New Roman" w:hAnsi="Times New Roman"/>
          <w:sz w:val="24"/>
        </w:rPr>
        <w:t xml:space="preserve">. </w:t>
      </w:r>
      <w:bookmarkStart w:id="24" w:name="OLE_LINK95"/>
      <w:bookmarkStart w:id="25" w:name="OLE_LINK96"/>
      <w:r>
        <w:rPr>
          <w:rFonts w:ascii="Times New Roman" w:hAnsi="Times New Roman"/>
          <w:sz w:val="24"/>
        </w:rPr>
        <w:t>O</w:t>
      </w:r>
      <w:r w:rsidRPr="00AD275A">
        <w:rPr>
          <w:rFonts w:ascii="Times New Roman" w:hAnsi="Times New Roman"/>
          <w:sz w:val="24"/>
        </w:rPr>
        <w:t>ne-way sensitivity analyses</w:t>
      </w:r>
      <w:r>
        <w:rPr>
          <w:rFonts w:ascii="Times New Roman" w:hAnsi="Times New Roman"/>
          <w:sz w:val="24"/>
        </w:rPr>
        <w:t xml:space="preserve"> for</w:t>
      </w:r>
      <w:r w:rsidRPr="00CA5DC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soft</w:t>
      </w:r>
      <w:r w:rsidRPr="00AD275A">
        <w:rPr>
          <w:rFonts w:ascii="Times New Roman" w:hAnsi="Times New Roman"/>
          <w:sz w:val="24"/>
        </w:rPr>
        <w:t xml:space="preserve"> ASCVD </w:t>
      </w:r>
      <w:r>
        <w:rPr>
          <w:rFonts w:ascii="Times New Roman" w:hAnsi="Times New Roman"/>
          <w:sz w:val="24"/>
        </w:rPr>
        <w:t xml:space="preserve">model threshold </w:t>
      </w:r>
      <w:r w:rsidR="0013309F">
        <w:rPr>
          <w:rFonts w:ascii="Times New Roman" w:hAnsi="Times New Roman"/>
          <w:sz w:val="24"/>
        </w:rPr>
        <w:t xml:space="preserve">of </w:t>
      </w:r>
      <w:r w:rsidR="0013309F" w:rsidRPr="00CA5DC6">
        <w:rPr>
          <w:rFonts w:ascii="Times New Roman" w:hAnsi="Times New Roman"/>
          <w:sz w:val="24"/>
        </w:rPr>
        <w:t>18% vs. 19%</w:t>
      </w:r>
      <w:bookmarkEnd w:id="23"/>
    </w:p>
    <w:bookmarkEnd w:id="21"/>
    <w:bookmarkEnd w:id="22"/>
    <w:bookmarkEnd w:id="24"/>
    <w:bookmarkEnd w:id="25"/>
    <w:p w14:paraId="4DFDB0F7" w14:textId="71515D1F" w:rsidR="003E2F83" w:rsidRDefault="00A32867" w:rsidP="00A32867">
      <w:pPr>
        <w:rPr>
          <w:sz w:val="22"/>
        </w:rPr>
      </w:pPr>
      <w:r w:rsidRPr="00453EA3">
        <w:rPr>
          <w:sz w:val="22"/>
        </w:rPr>
        <w:t>ASCVD: atherosclerotic cardiovascular disease; IS: ischemic stroke; IHD: ischemic heart disease; GDP: gross domestic product</w:t>
      </w:r>
      <w:r>
        <w:rPr>
          <w:sz w:val="22"/>
        </w:rPr>
        <w:t>.</w:t>
      </w:r>
    </w:p>
    <w:p w14:paraId="7E1964F7" w14:textId="2CA0A922" w:rsidR="00A32867" w:rsidRPr="00A32867" w:rsidRDefault="004E43E7" w:rsidP="004E43E7">
      <w:pPr>
        <w:jc w:val="left"/>
        <w:rPr>
          <w:sz w:val="22"/>
        </w:rPr>
      </w:pPr>
      <w:bookmarkStart w:id="26" w:name="_Hlk131359292"/>
      <w:r w:rsidRPr="000720AB">
        <w:rPr>
          <w:sz w:val="22"/>
        </w:rPr>
        <w:t xml:space="preserve">Blue </w:t>
      </w:r>
      <w:r w:rsidR="00C234C9" w:rsidRPr="000720AB">
        <w:rPr>
          <w:sz w:val="22"/>
        </w:rPr>
        <w:t xml:space="preserve">and red </w:t>
      </w:r>
      <w:r w:rsidRPr="000720AB">
        <w:rPr>
          <w:sz w:val="22"/>
        </w:rPr>
        <w:t>bars indicate</w:t>
      </w:r>
      <w:bookmarkEnd w:id="26"/>
      <w:r w:rsidRPr="000720AB">
        <w:rPr>
          <w:sz w:val="22"/>
        </w:rPr>
        <w:t xml:space="preserve"> parameter ranges lower</w:t>
      </w:r>
      <w:r w:rsidR="00C234C9" w:rsidRPr="000720AB">
        <w:rPr>
          <w:sz w:val="22"/>
        </w:rPr>
        <w:t xml:space="preserve"> and higher</w:t>
      </w:r>
      <w:r w:rsidRPr="000720AB">
        <w:rPr>
          <w:sz w:val="22"/>
        </w:rPr>
        <w:t xml:space="preserve"> than the base-case values</w:t>
      </w:r>
      <w:r w:rsidR="00BC6CD9" w:rsidRPr="000720AB">
        <w:rPr>
          <w:sz w:val="22"/>
        </w:rPr>
        <w:t xml:space="preserve"> show</w:t>
      </w:r>
      <w:r w:rsidR="00731E67" w:rsidRPr="000720AB">
        <w:rPr>
          <w:sz w:val="22"/>
        </w:rPr>
        <w:t>n</w:t>
      </w:r>
      <w:r w:rsidR="00E637A2" w:rsidRPr="000720AB">
        <w:rPr>
          <w:sz w:val="22"/>
        </w:rPr>
        <w:t xml:space="preserve"> in Table 1, respectively</w:t>
      </w:r>
      <w:r w:rsidRPr="000720AB">
        <w:rPr>
          <w:sz w:val="22"/>
        </w:rPr>
        <w:t>.</w:t>
      </w:r>
      <w:r w:rsidR="003E2F83">
        <w:rPr>
          <w:sz w:val="22"/>
        </w:rPr>
        <w:br w:type="page"/>
      </w:r>
    </w:p>
    <w:p w14:paraId="7146C4A0" w14:textId="6B41A613" w:rsidR="001555FF" w:rsidRDefault="001555FF" w:rsidP="00024851">
      <w:pPr>
        <w:widowControl/>
        <w:jc w:val="left"/>
        <w:rPr>
          <w:rFonts w:eastAsia="DengXian"/>
          <w:b/>
          <w:color w:val="000000"/>
          <w:kern w:val="0"/>
          <w:sz w:val="22"/>
          <w:szCs w:val="44"/>
        </w:rPr>
      </w:pPr>
    </w:p>
    <w:p w14:paraId="2A4FAD0A" w14:textId="33A9C2C9" w:rsidR="00144074" w:rsidRDefault="00144074" w:rsidP="00024851">
      <w:pPr>
        <w:widowControl/>
        <w:jc w:val="left"/>
        <w:rPr>
          <w:rFonts w:eastAsia="DengXian"/>
          <w:b/>
          <w:color w:val="000000"/>
          <w:kern w:val="0"/>
          <w:sz w:val="22"/>
          <w:szCs w:val="44"/>
        </w:rPr>
      </w:pPr>
      <w:r>
        <w:rPr>
          <w:rFonts w:eastAsia="DengXian" w:hint="eastAsia"/>
          <w:b/>
          <w:noProof/>
          <w:color w:val="000000"/>
          <w:kern w:val="0"/>
          <w:sz w:val="22"/>
          <w:szCs w:val="44"/>
        </w:rPr>
        <w:drawing>
          <wp:inline distT="0" distB="0" distL="0" distR="0" wp14:anchorId="12A2745C" wp14:editId="607E7B26">
            <wp:extent cx="5278120" cy="2969260"/>
            <wp:effectExtent l="0" t="0" r="0" b="2540"/>
            <wp:docPr id="17398908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890823" name="图片 173989082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C170A" w14:textId="0B44A1B7" w:rsidR="00A32867" w:rsidRPr="00AD275A" w:rsidRDefault="00A32867" w:rsidP="00A32867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27" w:name="_Toc200449070"/>
      <w:r w:rsidRPr="00AD275A">
        <w:rPr>
          <w:rFonts w:ascii="Times New Roman" w:hAnsi="Times New Roman"/>
          <w:sz w:val="24"/>
        </w:rPr>
        <w:t>Figure</w:t>
      </w:r>
      <w:r>
        <w:rPr>
          <w:rFonts w:ascii="Times New Roman" w:hAnsi="Times New Roman"/>
          <w:sz w:val="24"/>
        </w:rPr>
        <w:t xml:space="preserve"> </w:t>
      </w:r>
      <w:r w:rsidR="00321C0A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6</w:t>
      </w:r>
      <w:r w:rsidRPr="00AD275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O</w:t>
      </w:r>
      <w:r w:rsidRPr="00AD275A">
        <w:rPr>
          <w:rFonts w:ascii="Times New Roman" w:hAnsi="Times New Roman"/>
          <w:sz w:val="24"/>
        </w:rPr>
        <w:t>ne-way sensitivity analyses</w:t>
      </w:r>
      <w:r>
        <w:rPr>
          <w:rFonts w:ascii="Times New Roman" w:hAnsi="Times New Roman"/>
          <w:sz w:val="24"/>
        </w:rPr>
        <w:t xml:space="preserve"> for</w:t>
      </w:r>
      <w:r w:rsidRPr="00CA5DC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hard</w:t>
      </w:r>
      <w:r w:rsidRPr="00AD275A">
        <w:rPr>
          <w:rFonts w:ascii="Times New Roman" w:hAnsi="Times New Roman"/>
          <w:sz w:val="24"/>
        </w:rPr>
        <w:t xml:space="preserve"> ASCVD </w:t>
      </w:r>
      <w:r>
        <w:rPr>
          <w:rFonts w:ascii="Times New Roman" w:hAnsi="Times New Roman"/>
          <w:sz w:val="24"/>
        </w:rPr>
        <w:t>model threshold</w:t>
      </w:r>
      <w:r w:rsidRPr="00AD275A">
        <w:rPr>
          <w:rFonts w:ascii="Times New Roman" w:hAnsi="Times New Roman"/>
          <w:sz w:val="24"/>
        </w:rPr>
        <w:t xml:space="preserve"> </w:t>
      </w:r>
      <w:r w:rsidR="00C06455">
        <w:rPr>
          <w:rFonts w:ascii="Times New Roman" w:hAnsi="Times New Roman"/>
          <w:sz w:val="24"/>
        </w:rPr>
        <w:t xml:space="preserve">of </w:t>
      </w:r>
      <w:r w:rsidR="00C06455" w:rsidRPr="00CA5DC6">
        <w:rPr>
          <w:rFonts w:ascii="Times New Roman" w:hAnsi="Times New Roman"/>
          <w:sz w:val="24"/>
        </w:rPr>
        <w:t>10% vs. 11%</w:t>
      </w:r>
      <w:bookmarkEnd w:id="27"/>
    </w:p>
    <w:p w14:paraId="1F8CC0B0" w14:textId="77777777" w:rsidR="00A32867" w:rsidRPr="00A32867" w:rsidRDefault="00A32867" w:rsidP="00A32867">
      <w:pPr>
        <w:rPr>
          <w:sz w:val="22"/>
        </w:rPr>
      </w:pPr>
      <w:r w:rsidRPr="00453EA3">
        <w:rPr>
          <w:sz w:val="22"/>
        </w:rPr>
        <w:t>ASCVD: atherosclerotic cardiovascular disease; IS: ischemic stroke; IHD: ischemic heart disease; GDP: gross domestic product</w:t>
      </w:r>
      <w:r>
        <w:rPr>
          <w:sz w:val="22"/>
        </w:rPr>
        <w:t>.</w:t>
      </w:r>
    </w:p>
    <w:p w14:paraId="186382DC" w14:textId="01B74BF9" w:rsidR="002F77C6" w:rsidRPr="000720AB" w:rsidRDefault="004B00E2" w:rsidP="00700192">
      <w:pPr>
        <w:rPr>
          <w:sz w:val="22"/>
        </w:rPr>
      </w:pPr>
      <w:r w:rsidRPr="000720AB">
        <w:rPr>
          <w:sz w:val="22"/>
        </w:rPr>
        <w:t>Blue and red bars indicate parameter ranges lower and higher than the base-case values shown in Table 1, respectively.</w:t>
      </w:r>
    </w:p>
    <w:p w14:paraId="6C39A8B8" w14:textId="77777777" w:rsidR="00062D0A" w:rsidRDefault="00062D0A">
      <w:pPr>
        <w:widowControl/>
        <w:jc w:val="left"/>
      </w:pPr>
      <w:r>
        <w:br w:type="page"/>
      </w:r>
    </w:p>
    <w:p w14:paraId="5EE96448" w14:textId="77777777" w:rsidR="00062D0A" w:rsidRDefault="00062D0A" w:rsidP="0073100C">
      <w:pPr>
        <w:widowControl/>
        <w:jc w:val="left"/>
        <w:rPr>
          <w:rFonts w:eastAsiaTheme="minorEastAsia"/>
        </w:rPr>
      </w:pPr>
      <w:r>
        <w:rPr>
          <w:noProof/>
        </w:rPr>
        <w:lastRenderedPageBreak/>
        <w:drawing>
          <wp:inline distT="0" distB="0" distL="0" distR="0" wp14:anchorId="247D3C27" wp14:editId="39625F3E">
            <wp:extent cx="5278120" cy="2969260"/>
            <wp:effectExtent l="0" t="0" r="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ornado ICER-1314-3059soft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90209" w14:textId="0F076139" w:rsidR="00062D0A" w:rsidRPr="00AD275A" w:rsidRDefault="00062D0A" w:rsidP="00062D0A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28" w:name="_Toc200449071"/>
      <w:r w:rsidRPr="00AD275A">
        <w:rPr>
          <w:rFonts w:ascii="Times New Roman" w:hAnsi="Times New Roman"/>
          <w:sz w:val="24"/>
        </w:rPr>
        <w:t>Figure</w:t>
      </w:r>
      <w:r>
        <w:rPr>
          <w:rFonts w:ascii="Times New Roman" w:hAnsi="Times New Roman"/>
          <w:sz w:val="24"/>
        </w:rPr>
        <w:t xml:space="preserve"> </w:t>
      </w:r>
      <w:r w:rsidR="00321C0A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7</w:t>
      </w:r>
      <w:r w:rsidRPr="00AD275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O</w:t>
      </w:r>
      <w:r w:rsidRPr="00AD275A">
        <w:rPr>
          <w:rFonts w:ascii="Times New Roman" w:hAnsi="Times New Roman"/>
          <w:sz w:val="24"/>
        </w:rPr>
        <w:t>ne-way sensitivity analyses</w:t>
      </w:r>
      <w:r>
        <w:rPr>
          <w:rFonts w:ascii="Times New Roman" w:hAnsi="Times New Roman"/>
          <w:sz w:val="24"/>
        </w:rPr>
        <w:t xml:space="preserve"> for</w:t>
      </w:r>
      <w:r w:rsidRPr="00CA5DC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soft</w:t>
      </w:r>
      <w:r w:rsidRPr="00AD275A">
        <w:rPr>
          <w:rFonts w:ascii="Times New Roman" w:hAnsi="Times New Roman"/>
          <w:sz w:val="24"/>
        </w:rPr>
        <w:t xml:space="preserve"> ASCVD </w:t>
      </w:r>
      <w:r>
        <w:rPr>
          <w:rFonts w:ascii="Times New Roman" w:hAnsi="Times New Roman"/>
          <w:sz w:val="24"/>
        </w:rPr>
        <w:t>model threshold</w:t>
      </w:r>
      <w:r w:rsidRPr="00AD275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of 13% vs. 14</w:t>
      </w:r>
      <w:r w:rsidRPr="00CA5DC6">
        <w:rPr>
          <w:rFonts w:ascii="Times New Roman" w:hAnsi="Times New Roman"/>
          <w:sz w:val="24"/>
        </w:rPr>
        <w:t>%</w:t>
      </w:r>
      <w:r>
        <w:rPr>
          <w:rFonts w:ascii="Times New Roman" w:hAnsi="Times New Roman"/>
          <w:sz w:val="24"/>
        </w:rPr>
        <w:t xml:space="preserve"> </w:t>
      </w:r>
      <w:bookmarkStart w:id="29" w:name="OLE_LINK3"/>
      <w:bookmarkStart w:id="30" w:name="OLE_LINK4"/>
      <w:r w:rsidR="007E42E8">
        <w:rPr>
          <w:rFonts w:ascii="Times New Roman" w:hAnsi="Times New Roman"/>
          <w:sz w:val="24"/>
        </w:rPr>
        <w:t>in population</w:t>
      </w:r>
      <w:r w:rsidRPr="00062D0A">
        <w:rPr>
          <w:rFonts w:ascii="Times New Roman" w:hAnsi="Times New Roman"/>
          <w:sz w:val="24"/>
        </w:rPr>
        <w:t xml:space="preserve"> aged 30-59 years</w:t>
      </w:r>
      <w:bookmarkEnd w:id="28"/>
      <w:bookmarkEnd w:id="29"/>
      <w:bookmarkEnd w:id="30"/>
    </w:p>
    <w:p w14:paraId="668FF1FA" w14:textId="77777777" w:rsidR="00062D0A" w:rsidRPr="00A32867" w:rsidRDefault="00062D0A" w:rsidP="00062D0A">
      <w:pPr>
        <w:rPr>
          <w:sz w:val="22"/>
        </w:rPr>
      </w:pPr>
      <w:r w:rsidRPr="00453EA3">
        <w:rPr>
          <w:sz w:val="22"/>
        </w:rPr>
        <w:t>ASCVD: atherosclerotic cardiovascular disease; IS: ischemic stroke; IHD: ischemic heart disease; GDP: gross domestic product</w:t>
      </w:r>
      <w:r>
        <w:rPr>
          <w:sz w:val="22"/>
        </w:rPr>
        <w:t>.</w:t>
      </w:r>
    </w:p>
    <w:p w14:paraId="3B42F470" w14:textId="29D77652" w:rsidR="0045193B" w:rsidRDefault="00062D0A" w:rsidP="00062D0A">
      <w:pPr>
        <w:rPr>
          <w:sz w:val="22"/>
        </w:rPr>
      </w:pPr>
      <w:r w:rsidRPr="000720AB">
        <w:rPr>
          <w:sz w:val="22"/>
        </w:rPr>
        <w:t>Blue and red bars indicate parameter ranges lower and higher than the base-</w:t>
      </w:r>
      <w:r w:rsidR="007E42E8">
        <w:rPr>
          <w:sz w:val="22"/>
        </w:rPr>
        <w:t>case values shown in Table 1</w:t>
      </w:r>
      <w:r w:rsidRPr="000720AB">
        <w:rPr>
          <w:sz w:val="22"/>
        </w:rPr>
        <w:t>, respectively.</w:t>
      </w:r>
    </w:p>
    <w:p w14:paraId="79FA5FB8" w14:textId="77777777" w:rsidR="0045193B" w:rsidRDefault="0045193B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06677262" w14:textId="7A789D02" w:rsidR="00062D0A" w:rsidRPr="000720AB" w:rsidRDefault="0045193B" w:rsidP="00062D0A">
      <w:pPr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 wp14:anchorId="002C3E2E" wp14:editId="4BE050DE">
            <wp:extent cx="5278120" cy="2968942"/>
            <wp:effectExtent l="0" t="0" r="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C Acceptability Curve-3059soft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6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F2540" w14:textId="7943D5E5" w:rsidR="0045193B" w:rsidRPr="005729FF" w:rsidRDefault="0045193B" w:rsidP="005729FF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31" w:name="_Toc200449072"/>
      <w:r w:rsidRPr="005729FF">
        <w:rPr>
          <w:rFonts w:ascii="Times New Roman" w:hAnsi="Times New Roman"/>
          <w:sz w:val="24"/>
        </w:rPr>
        <w:t xml:space="preserve">Figure </w:t>
      </w:r>
      <w:r w:rsidR="00321C0A">
        <w:rPr>
          <w:rFonts w:ascii="Times New Roman" w:hAnsi="Times New Roman"/>
          <w:sz w:val="24"/>
        </w:rPr>
        <w:t>S</w:t>
      </w:r>
      <w:r w:rsidRPr="005729FF">
        <w:rPr>
          <w:rFonts w:ascii="Times New Roman" w:hAnsi="Times New Roman"/>
          <w:sz w:val="24"/>
        </w:rPr>
        <w:t>8. Cost-</w:t>
      </w:r>
      <w:r w:rsidR="00FB1900">
        <w:rPr>
          <w:rFonts w:ascii="Times New Roman" w:hAnsi="Times New Roman" w:hint="eastAsia"/>
          <w:sz w:val="24"/>
        </w:rPr>
        <w:t>utility</w:t>
      </w:r>
      <w:r w:rsidRPr="005729FF">
        <w:rPr>
          <w:rFonts w:ascii="Times New Roman" w:hAnsi="Times New Roman"/>
          <w:sz w:val="24"/>
        </w:rPr>
        <w:t xml:space="preserve"> acceptability curves for soft ASCVD threshold strategies </w:t>
      </w:r>
      <w:r w:rsidR="007E42E8">
        <w:rPr>
          <w:rFonts w:ascii="Times New Roman" w:hAnsi="Times New Roman"/>
          <w:sz w:val="24"/>
        </w:rPr>
        <w:t>in population</w:t>
      </w:r>
      <w:r w:rsidRPr="00062D0A">
        <w:rPr>
          <w:rFonts w:ascii="Times New Roman" w:hAnsi="Times New Roman"/>
          <w:sz w:val="24"/>
        </w:rPr>
        <w:t xml:space="preserve"> aged 30-59 years</w:t>
      </w:r>
      <w:bookmarkEnd w:id="31"/>
    </w:p>
    <w:p w14:paraId="0E64E756" w14:textId="77777777" w:rsidR="0045193B" w:rsidRDefault="0045193B" w:rsidP="0045193B">
      <w:pPr>
        <w:jc w:val="left"/>
        <w:rPr>
          <w:rFonts w:eastAsia="DengXian"/>
          <w:color w:val="000000"/>
          <w:kern w:val="0"/>
          <w:sz w:val="22"/>
        </w:rPr>
      </w:pPr>
      <w:r w:rsidRPr="00453EA3">
        <w:rPr>
          <w:sz w:val="22"/>
        </w:rPr>
        <w:t>ASCVD: atherosclerotic cardiovascular disease;</w:t>
      </w:r>
      <w:r>
        <w:rPr>
          <w:rFonts w:eastAsia="DengXian"/>
          <w:color w:val="000000"/>
          <w:kern w:val="0"/>
          <w:sz w:val="22"/>
        </w:rPr>
        <w:t xml:space="preserve"> QALYs: </w:t>
      </w:r>
      <w:r w:rsidRPr="00B33A92">
        <w:rPr>
          <w:rFonts w:eastAsia="DengXian"/>
          <w:color w:val="000000"/>
          <w:kern w:val="0"/>
          <w:sz w:val="22"/>
        </w:rPr>
        <w:t>quality-adjusted life year</w:t>
      </w:r>
      <w:r>
        <w:rPr>
          <w:rFonts w:eastAsia="DengXian"/>
          <w:color w:val="000000"/>
          <w:kern w:val="0"/>
          <w:sz w:val="22"/>
        </w:rPr>
        <w:t>.</w:t>
      </w:r>
    </w:p>
    <w:p w14:paraId="500B94F9" w14:textId="77777777" w:rsidR="0045193B" w:rsidRPr="00BE2804" w:rsidRDefault="0045193B" w:rsidP="0045193B">
      <w:pPr>
        <w:jc w:val="left"/>
        <w:rPr>
          <w:sz w:val="22"/>
        </w:rPr>
      </w:pPr>
      <w:r>
        <w:rPr>
          <w:sz w:val="22"/>
        </w:rPr>
        <w:t>D</w:t>
      </w:r>
      <w:r w:rsidRPr="00374079">
        <w:rPr>
          <w:sz w:val="22"/>
        </w:rPr>
        <w:t>ashed line</w:t>
      </w:r>
      <w:r>
        <w:rPr>
          <w:sz w:val="22"/>
        </w:rPr>
        <w:t>s indicate the GDP per capita in 2019.</w:t>
      </w:r>
    </w:p>
    <w:p w14:paraId="35C7BFF3" w14:textId="77777777" w:rsidR="0045193B" w:rsidRDefault="0045193B">
      <w:pPr>
        <w:widowControl/>
        <w:jc w:val="left"/>
      </w:pPr>
      <w:r>
        <w:br w:type="page"/>
      </w:r>
    </w:p>
    <w:p w14:paraId="3B77A64E" w14:textId="77777777" w:rsidR="0045193B" w:rsidRDefault="0045193B" w:rsidP="0073100C">
      <w:pPr>
        <w:widowControl/>
        <w:jc w:val="left"/>
        <w:rPr>
          <w:rFonts w:eastAsiaTheme="minorEastAsia"/>
        </w:rPr>
      </w:pPr>
      <w:r>
        <w:rPr>
          <w:noProof/>
        </w:rPr>
        <w:lastRenderedPageBreak/>
        <w:drawing>
          <wp:inline distT="0" distB="0" distL="0" distR="0" wp14:anchorId="47D5D492" wp14:editId="183212D4">
            <wp:extent cx="5278120" cy="2969260"/>
            <wp:effectExtent l="0" t="0" r="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ornado ICER-910-3059y-hard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1CA08" w14:textId="33A822F7" w:rsidR="0045193B" w:rsidRPr="00AD275A" w:rsidRDefault="0045193B" w:rsidP="0045193B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32" w:name="_Toc200449073"/>
      <w:r w:rsidRPr="00AD275A">
        <w:rPr>
          <w:rFonts w:ascii="Times New Roman" w:hAnsi="Times New Roman"/>
          <w:sz w:val="24"/>
        </w:rPr>
        <w:t>Figure</w:t>
      </w:r>
      <w:r>
        <w:rPr>
          <w:rFonts w:ascii="Times New Roman" w:hAnsi="Times New Roman"/>
          <w:sz w:val="24"/>
        </w:rPr>
        <w:t xml:space="preserve"> </w:t>
      </w:r>
      <w:r w:rsidR="00321C0A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9</w:t>
      </w:r>
      <w:r w:rsidRPr="00AD275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O</w:t>
      </w:r>
      <w:r w:rsidRPr="00AD275A">
        <w:rPr>
          <w:rFonts w:ascii="Times New Roman" w:hAnsi="Times New Roman"/>
          <w:sz w:val="24"/>
        </w:rPr>
        <w:t>ne-way sensitivity analyses</w:t>
      </w:r>
      <w:r>
        <w:rPr>
          <w:rFonts w:ascii="Times New Roman" w:hAnsi="Times New Roman"/>
          <w:sz w:val="24"/>
        </w:rPr>
        <w:t xml:space="preserve"> for</w:t>
      </w:r>
      <w:r w:rsidRPr="00CA5DC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hard</w:t>
      </w:r>
      <w:r w:rsidRPr="00AD275A">
        <w:rPr>
          <w:rFonts w:ascii="Times New Roman" w:hAnsi="Times New Roman"/>
          <w:sz w:val="24"/>
        </w:rPr>
        <w:t xml:space="preserve"> ASCVD </w:t>
      </w:r>
      <w:r>
        <w:rPr>
          <w:rFonts w:ascii="Times New Roman" w:hAnsi="Times New Roman"/>
          <w:sz w:val="24"/>
        </w:rPr>
        <w:t>model threshold</w:t>
      </w:r>
      <w:r w:rsidRPr="00AD275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of 9% vs. 10</w:t>
      </w:r>
      <w:r w:rsidRPr="00CA5DC6">
        <w:rPr>
          <w:rFonts w:ascii="Times New Roman" w:hAnsi="Times New Roman"/>
          <w:sz w:val="24"/>
        </w:rPr>
        <w:t>%</w:t>
      </w:r>
      <w:r>
        <w:rPr>
          <w:rFonts w:ascii="Times New Roman" w:hAnsi="Times New Roman"/>
          <w:sz w:val="24"/>
        </w:rPr>
        <w:t xml:space="preserve"> </w:t>
      </w:r>
      <w:r w:rsidR="007E42E8">
        <w:rPr>
          <w:rFonts w:ascii="Times New Roman" w:hAnsi="Times New Roman"/>
          <w:sz w:val="24"/>
        </w:rPr>
        <w:t>in population</w:t>
      </w:r>
      <w:r w:rsidRPr="00062D0A">
        <w:rPr>
          <w:rFonts w:ascii="Times New Roman" w:hAnsi="Times New Roman"/>
          <w:sz w:val="24"/>
        </w:rPr>
        <w:t xml:space="preserve"> aged 30-59 years</w:t>
      </w:r>
      <w:bookmarkEnd w:id="32"/>
    </w:p>
    <w:p w14:paraId="0D80762B" w14:textId="77777777" w:rsidR="0045193B" w:rsidRPr="00A32867" w:rsidRDefault="0045193B" w:rsidP="0045193B">
      <w:pPr>
        <w:rPr>
          <w:sz w:val="22"/>
        </w:rPr>
      </w:pPr>
      <w:r w:rsidRPr="00453EA3">
        <w:rPr>
          <w:sz w:val="22"/>
        </w:rPr>
        <w:t>ASCVD: atherosclerotic cardiovascular disease; IS: ischemic stroke; IHD: ischemic heart disease; GDP: gross domestic product</w:t>
      </w:r>
      <w:r>
        <w:rPr>
          <w:sz w:val="22"/>
        </w:rPr>
        <w:t>.</w:t>
      </w:r>
    </w:p>
    <w:p w14:paraId="1441FA42" w14:textId="543F13B8" w:rsidR="0045193B" w:rsidRDefault="0045193B" w:rsidP="0045193B">
      <w:pPr>
        <w:rPr>
          <w:sz w:val="22"/>
        </w:rPr>
      </w:pPr>
      <w:r w:rsidRPr="000720AB">
        <w:rPr>
          <w:sz w:val="22"/>
        </w:rPr>
        <w:t>Blue and red bars indicate parameter ranges lower and higher than the base-</w:t>
      </w:r>
      <w:r>
        <w:rPr>
          <w:sz w:val="22"/>
        </w:rPr>
        <w:t xml:space="preserve">case values shown in </w:t>
      </w:r>
      <w:r w:rsidR="007E42E8">
        <w:rPr>
          <w:sz w:val="22"/>
        </w:rPr>
        <w:t>Table 1</w:t>
      </w:r>
      <w:r w:rsidRPr="000720AB">
        <w:rPr>
          <w:sz w:val="22"/>
        </w:rPr>
        <w:t>, respectively.</w:t>
      </w:r>
    </w:p>
    <w:p w14:paraId="50F1373A" w14:textId="77777777" w:rsidR="0045193B" w:rsidRDefault="0045193B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0C496045" w14:textId="413A11F9" w:rsidR="0045193B" w:rsidRDefault="0045193B" w:rsidP="0045193B">
      <w:pPr>
        <w:rPr>
          <w:rFonts w:eastAsiaTheme="minorEastAsia"/>
          <w:sz w:val="22"/>
        </w:rPr>
      </w:pPr>
      <w:r>
        <w:rPr>
          <w:noProof/>
          <w:sz w:val="22"/>
        </w:rPr>
        <w:lastRenderedPageBreak/>
        <w:drawing>
          <wp:inline distT="0" distB="0" distL="0" distR="0" wp14:anchorId="77445668" wp14:editId="67BFB971">
            <wp:extent cx="5278120" cy="2969260"/>
            <wp:effectExtent l="0" t="0" r="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C Acceptability Curve-3059hard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6A58B" w14:textId="6DA6F630" w:rsidR="0045193B" w:rsidRPr="005729FF" w:rsidRDefault="00F079E9" w:rsidP="005729FF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33" w:name="_Toc200449074"/>
      <w:r w:rsidRPr="005729FF">
        <w:rPr>
          <w:rFonts w:ascii="Times New Roman" w:hAnsi="Times New Roman"/>
          <w:sz w:val="24"/>
        </w:rPr>
        <w:t xml:space="preserve">Figure </w:t>
      </w:r>
      <w:r w:rsidR="00321C0A">
        <w:rPr>
          <w:rFonts w:ascii="Times New Roman" w:hAnsi="Times New Roman"/>
          <w:sz w:val="24"/>
        </w:rPr>
        <w:t>S</w:t>
      </w:r>
      <w:r w:rsidRPr="005729FF">
        <w:rPr>
          <w:rFonts w:ascii="Times New Roman" w:hAnsi="Times New Roman"/>
          <w:sz w:val="24"/>
        </w:rPr>
        <w:t>10</w:t>
      </w:r>
      <w:r w:rsidR="0045193B" w:rsidRPr="005729FF">
        <w:rPr>
          <w:rFonts w:ascii="Times New Roman" w:hAnsi="Times New Roman"/>
          <w:sz w:val="24"/>
        </w:rPr>
        <w:t>. Cost-</w:t>
      </w:r>
      <w:r w:rsidR="00FB1900">
        <w:rPr>
          <w:rFonts w:ascii="Times New Roman" w:hAnsi="Times New Roman" w:hint="eastAsia"/>
          <w:sz w:val="24"/>
        </w:rPr>
        <w:t>utility</w:t>
      </w:r>
      <w:r w:rsidR="0045193B" w:rsidRPr="005729FF">
        <w:rPr>
          <w:rFonts w:ascii="Times New Roman" w:hAnsi="Times New Roman"/>
          <w:sz w:val="24"/>
        </w:rPr>
        <w:t xml:space="preserve"> acceptability curves for hard ASCVD threshold strategies </w:t>
      </w:r>
      <w:r w:rsidR="007E42E8">
        <w:rPr>
          <w:rFonts w:ascii="Times New Roman" w:hAnsi="Times New Roman"/>
          <w:sz w:val="24"/>
        </w:rPr>
        <w:t>in population</w:t>
      </w:r>
      <w:r w:rsidR="0045193B" w:rsidRPr="00062D0A">
        <w:rPr>
          <w:rFonts w:ascii="Times New Roman" w:hAnsi="Times New Roman"/>
          <w:sz w:val="24"/>
        </w:rPr>
        <w:t xml:space="preserve"> aged 30-59 years</w:t>
      </w:r>
      <w:bookmarkEnd w:id="33"/>
    </w:p>
    <w:p w14:paraId="13297C92" w14:textId="77777777" w:rsidR="0045193B" w:rsidRDefault="0045193B" w:rsidP="0045193B">
      <w:pPr>
        <w:jc w:val="left"/>
        <w:rPr>
          <w:rFonts w:eastAsia="DengXian"/>
          <w:color w:val="000000"/>
          <w:kern w:val="0"/>
          <w:sz w:val="22"/>
        </w:rPr>
      </w:pPr>
      <w:r w:rsidRPr="00453EA3">
        <w:rPr>
          <w:sz w:val="22"/>
        </w:rPr>
        <w:t>ASCVD: atherosclerotic cardiovascular disease;</w:t>
      </w:r>
      <w:r>
        <w:rPr>
          <w:rFonts w:eastAsia="DengXian"/>
          <w:color w:val="000000"/>
          <w:kern w:val="0"/>
          <w:sz w:val="22"/>
        </w:rPr>
        <w:t xml:space="preserve"> QALYs: </w:t>
      </w:r>
      <w:r w:rsidRPr="00B33A92">
        <w:rPr>
          <w:rFonts w:eastAsia="DengXian"/>
          <w:color w:val="000000"/>
          <w:kern w:val="0"/>
          <w:sz w:val="22"/>
        </w:rPr>
        <w:t>quality-adjusted life year</w:t>
      </w:r>
      <w:r>
        <w:rPr>
          <w:rFonts w:eastAsia="DengXian"/>
          <w:color w:val="000000"/>
          <w:kern w:val="0"/>
          <w:sz w:val="22"/>
        </w:rPr>
        <w:t>.</w:t>
      </w:r>
    </w:p>
    <w:p w14:paraId="399CB3EC" w14:textId="6EB4E713" w:rsidR="006A746C" w:rsidRDefault="0045193B" w:rsidP="0045193B">
      <w:pPr>
        <w:jc w:val="left"/>
        <w:rPr>
          <w:sz w:val="22"/>
        </w:rPr>
      </w:pPr>
      <w:r>
        <w:rPr>
          <w:sz w:val="22"/>
        </w:rPr>
        <w:t>D</w:t>
      </w:r>
      <w:r w:rsidRPr="00374079">
        <w:rPr>
          <w:sz w:val="22"/>
        </w:rPr>
        <w:t>ashed line</w:t>
      </w:r>
      <w:r>
        <w:rPr>
          <w:sz w:val="22"/>
        </w:rPr>
        <w:t>s indicate the GDP per capita in 2019.</w:t>
      </w:r>
    </w:p>
    <w:p w14:paraId="2D11AE01" w14:textId="77777777" w:rsidR="006A746C" w:rsidRDefault="006A746C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006646C0" w14:textId="2FC63BE3" w:rsidR="0045193B" w:rsidRPr="00BE2804" w:rsidRDefault="006A746C" w:rsidP="0045193B">
      <w:pPr>
        <w:jc w:val="left"/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 wp14:anchorId="62F44D4D" wp14:editId="1E4723CB">
            <wp:extent cx="5278120" cy="2968942"/>
            <wp:effectExtent l="0" t="0" r="0" b="31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ornado ICER-6079-20soft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6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8D847" w14:textId="543A51FC" w:rsidR="006A746C" w:rsidRPr="00AD275A" w:rsidRDefault="006A746C" w:rsidP="006A746C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34" w:name="_Toc200449075"/>
      <w:r w:rsidRPr="00AD275A">
        <w:rPr>
          <w:rFonts w:ascii="Times New Roman" w:hAnsi="Times New Roman"/>
          <w:sz w:val="24"/>
        </w:rPr>
        <w:t>Figure</w:t>
      </w:r>
      <w:r>
        <w:rPr>
          <w:rFonts w:ascii="Times New Roman" w:hAnsi="Times New Roman"/>
          <w:sz w:val="24"/>
        </w:rPr>
        <w:t xml:space="preserve"> </w:t>
      </w:r>
      <w:r w:rsidR="00321C0A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11</w:t>
      </w:r>
      <w:r w:rsidRPr="00AD275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O</w:t>
      </w:r>
      <w:r w:rsidRPr="00AD275A">
        <w:rPr>
          <w:rFonts w:ascii="Times New Roman" w:hAnsi="Times New Roman"/>
          <w:sz w:val="24"/>
        </w:rPr>
        <w:t>ne-way sensitivity analyses</w:t>
      </w:r>
      <w:r>
        <w:rPr>
          <w:rFonts w:ascii="Times New Roman" w:hAnsi="Times New Roman"/>
          <w:sz w:val="24"/>
        </w:rPr>
        <w:t xml:space="preserve"> for</w:t>
      </w:r>
      <w:r w:rsidRPr="00CA5DC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soft</w:t>
      </w:r>
      <w:r w:rsidRPr="00AD275A">
        <w:rPr>
          <w:rFonts w:ascii="Times New Roman" w:hAnsi="Times New Roman"/>
          <w:sz w:val="24"/>
        </w:rPr>
        <w:t xml:space="preserve"> ASCVD </w:t>
      </w:r>
      <w:r>
        <w:rPr>
          <w:rFonts w:ascii="Times New Roman" w:hAnsi="Times New Roman"/>
          <w:sz w:val="24"/>
        </w:rPr>
        <w:t>model threshold</w:t>
      </w:r>
      <w:r w:rsidRPr="00AD275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of 20% vs. no treatment </w:t>
      </w:r>
      <w:r w:rsidR="007E42E8">
        <w:rPr>
          <w:rFonts w:ascii="Times New Roman" w:hAnsi="Times New Roman"/>
          <w:sz w:val="24"/>
        </w:rPr>
        <w:t>in population</w:t>
      </w:r>
      <w:r w:rsidRPr="00062D0A">
        <w:rPr>
          <w:rFonts w:ascii="Times New Roman" w:hAnsi="Times New Roman"/>
          <w:sz w:val="24"/>
        </w:rPr>
        <w:t xml:space="preserve"> aged </w:t>
      </w:r>
      <w:r>
        <w:rPr>
          <w:rFonts w:ascii="Times New Roman" w:hAnsi="Times New Roman"/>
          <w:sz w:val="24"/>
        </w:rPr>
        <w:t xml:space="preserve">60-75 </w:t>
      </w:r>
      <w:r w:rsidRPr="00062D0A">
        <w:rPr>
          <w:rFonts w:ascii="Times New Roman" w:hAnsi="Times New Roman"/>
          <w:sz w:val="24"/>
        </w:rPr>
        <w:t>years</w:t>
      </w:r>
      <w:bookmarkEnd w:id="34"/>
    </w:p>
    <w:p w14:paraId="467E02A2" w14:textId="77777777" w:rsidR="006A746C" w:rsidRPr="00A32867" w:rsidRDefault="006A746C" w:rsidP="006A746C">
      <w:pPr>
        <w:rPr>
          <w:sz w:val="22"/>
        </w:rPr>
      </w:pPr>
      <w:r w:rsidRPr="00453EA3">
        <w:rPr>
          <w:sz w:val="22"/>
        </w:rPr>
        <w:t>ASCVD: atherosclerotic cardiovascular disease; IS: ischemic stroke; IHD: ischemic heart disease; GDP: gross domestic product</w:t>
      </w:r>
      <w:r>
        <w:rPr>
          <w:sz w:val="22"/>
        </w:rPr>
        <w:t>.</w:t>
      </w:r>
    </w:p>
    <w:p w14:paraId="6B37D332" w14:textId="30F3DE78" w:rsidR="006A746C" w:rsidRDefault="006A746C" w:rsidP="006A746C">
      <w:pPr>
        <w:rPr>
          <w:sz w:val="22"/>
        </w:rPr>
      </w:pPr>
      <w:r w:rsidRPr="000720AB">
        <w:rPr>
          <w:sz w:val="22"/>
        </w:rPr>
        <w:t>Blue and red bars indicate parameter ranges lower and higher than the base-</w:t>
      </w:r>
      <w:r w:rsidR="007E42E8">
        <w:rPr>
          <w:sz w:val="22"/>
        </w:rPr>
        <w:t>case values shown in Table 1</w:t>
      </w:r>
      <w:r w:rsidRPr="000720AB">
        <w:rPr>
          <w:sz w:val="22"/>
        </w:rPr>
        <w:t>, respectively.</w:t>
      </w:r>
    </w:p>
    <w:p w14:paraId="6BD042D7" w14:textId="77777777" w:rsidR="0045193B" w:rsidRPr="006A746C" w:rsidRDefault="0045193B" w:rsidP="0045193B">
      <w:pPr>
        <w:rPr>
          <w:rFonts w:eastAsiaTheme="minorEastAsia"/>
          <w:sz w:val="22"/>
        </w:rPr>
      </w:pPr>
    </w:p>
    <w:p w14:paraId="5CC90172" w14:textId="77777777" w:rsidR="006A746C" w:rsidRDefault="00D24321">
      <w:pPr>
        <w:widowControl/>
        <w:jc w:val="left"/>
      </w:pPr>
      <w:r>
        <w:br w:type="page"/>
      </w:r>
      <w:r w:rsidR="006A746C">
        <w:rPr>
          <w:noProof/>
        </w:rPr>
        <w:lastRenderedPageBreak/>
        <w:drawing>
          <wp:inline distT="0" distB="0" distL="0" distR="0" wp14:anchorId="131B45D3" wp14:editId="1AA08357">
            <wp:extent cx="5278120" cy="2968942"/>
            <wp:effectExtent l="0" t="0" r="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C Acceptability Curve-6075-soft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6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96043" w14:textId="207CD174" w:rsidR="006A746C" w:rsidRPr="005729FF" w:rsidRDefault="006A746C" w:rsidP="006A746C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35" w:name="_Toc200449076"/>
      <w:r>
        <w:rPr>
          <w:rFonts w:ascii="Times New Roman" w:hAnsi="Times New Roman"/>
          <w:sz w:val="24"/>
        </w:rPr>
        <w:t xml:space="preserve">Figure </w:t>
      </w:r>
      <w:r w:rsidR="00321C0A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12</w:t>
      </w:r>
      <w:r w:rsidRPr="005729FF">
        <w:rPr>
          <w:rFonts w:ascii="Times New Roman" w:hAnsi="Times New Roman"/>
          <w:sz w:val="24"/>
        </w:rPr>
        <w:t>. Cost-</w:t>
      </w:r>
      <w:r w:rsidR="00FB1900">
        <w:rPr>
          <w:rFonts w:ascii="Times New Roman" w:hAnsi="Times New Roman" w:hint="eastAsia"/>
          <w:sz w:val="24"/>
        </w:rPr>
        <w:t>utility</w:t>
      </w:r>
      <w:r w:rsidR="00FB1900" w:rsidRPr="005729FF">
        <w:rPr>
          <w:rFonts w:ascii="Times New Roman" w:hAnsi="Times New Roman"/>
          <w:sz w:val="24"/>
        </w:rPr>
        <w:t xml:space="preserve"> </w:t>
      </w:r>
      <w:r w:rsidRPr="005729FF">
        <w:rPr>
          <w:rFonts w:ascii="Times New Roman" w:hAnsi="Times New Roman"/>
          <w:sz w:val="24"/>
        </w:rPr>
        <w:t xml:space="preserve">acceptability curves for soft ASCVD threshold strategies </w:t>
      </w:r>
      <w:r w:rsidRPr="00062D0A">
        <w:rPr>
          <w:rFonts w:ascii="Times New Roman" w:hAnsi="Times New Roman"/>
          <w:sz w:val="24"/>
        </w:rPr>
        <w:t>in popul</w:t>
      </w:r>
      <w:r w:rsidR="007E42E8">
        <w:rPr>
          <w:rFonts w:ascii="Times New Roman" w:hAnsi="Times New Roman"/>
          <w:sz w:val="24"/>
        </w:rPr>
        <w:t>ation</w:t>
      </w:r>
      <w:r w:rsidR="003D5AC8">
        <w:rPr>
          <w:rFonts w:ascii="Times New Roman" w:hAnsi="Times New Roman"/>
          <w:sz w:val="24"/>
        </w:rPr>
        <w:t xml:space="preserve"> aged 60-75</w:t>
      </w:r>
      <w:r w:rsidRPr="00062D0A">
        <w:rPr>
          <w:rFonts w:ascii="Times New Roman" w:hAnsi="Times New Roman"/>
          <w:sz w:val="24"/>
        </w:rPr>
        <w:t xml:space="preserve"> years</w:t>
      </w:r>
      <w:bookmarkEnd w:id="35"/>
    </w:p>
    <w:p w14:paraId="67FEA8C1" w14:textId="77777777" w:rsidR="006A746C" w:rsidRDefault="006A746C" w:rsidP="006A746C">
      <w:pPr>
        <w:jc w:val="left"/>
        <w:rPr>
          <w:rFonts w:eastAsia="DengXian"/>
          <w:color w:val="000000"/>
          <w:kern w:val="0"/>
          <w:sz w:val="22"/>
        </w:rPr>
      </w:pPr>
      <w:r w:rsidRPr="00453EA3">
        <w:rPr>
          <w:sz w:val="22"/>
        </w:rPr>
        <w:t>ASCVD: atherosclerotic cardiovascular disease;</w:t>
      </w:r>
      <w:r>
        <w:rPr>
          <w:rFonts w:eastAsia="DengXian"/>
          <w:color w:val="000000"/>
          <w:kern w:val="0"/>
          <w:sz w:val="22"/>
        </w:rPr>
        <w:t xml:space="preserve"> QALYs: </w:t>
      </w:r>
      <w:r w:rsidRPr="00B33A92">
        <w:rPr>
          <w:rFonts w:eastAsia="DengXian"/>
          <w:color w:val="000000"/>
          <w:kern w:val="0"/>
          <w:sz w:val="22"/>
        </w:rPr>
        <w:t>quality-adjusted life year</w:t>
      </w:r>
      <w:r>
        <w:rPr>
          <w:rFonts w:eastAsia="DengXian"/>
          <w:color w:val="000000"/>
          <w:kern w:val="0"/>
          <w:sz w:val="22"/>
        </w:rPr>
        <w:t>.</w:t>
      </w:r>
    </w:p>
    <w:p w14:paraId="2F9CD9B8" w14:textId="77777777" w:rsidR="006A746C" w:rsidRPr="00BE2804" w:rsidRDefault="006A746C" w:rsidP="006A746C">
      <w:pPr>
        <w:jc w:val="left"/>
        <w:rPr>
          <w:sz w:val="22"/>
        </w:rPr>
      </w:pPr>
      <w:r>
        <w:rPr>
          <w:sz w:val="22"/>
        </w:rPr>
        <w:t>D</w:t>
      </w:r>
      <w:r w:rsidRPr="00374079">
        <w:rPr>
          <w:sz w:val="22"/>
        </w:rPr>
        <w:t>ashed line</w:t>
      </w:r>
      <w:r>
        <w:rPr>
          <w:sz w:val="22"/>
        </w:rPr>
        <w:t>s indicate the GDP per capita in 2019.</w:t>
      </w:r>
    </w:p>
    <w:p w14:paraId="042832B3" w14:textId="0D179558" w:rsidR="006A746C" w:rsidRDefault="006A746C">
      <w:pPr>
        <w:widowControl/>
        <w:jc w:val="left"/>
      </w:pPr>
      <w:r>
        <w:br w:type="page"/>
      </w:r>
    </w:p>
    <w:p w14:paraId="5CE7C5C0" w14:textId="73EFC584" w:rsidR="00A506C5" w:rsidRPr="003D5AC8" w:rsidRDefault="003D5AC8" w:rsidP="00C00115">
      <w:pPr>
        <w:widowControl/>
        <w:jc w:val="left"/>
        <w:rPr>
          <w:rFonts w:eastAsiaTheme="minorEastAsia"/>
        </w:rPr>
      </w:pPr>
      <w:r>
        <w:rPr>
          <w:noProof/>
        </w:rPr>
        <w:lastRenderedPageBreak/>
        <w:drawing>
          <wp:inline distT="0" distB="0" distL="0" distR="0" wp14:anchorId="36CC0CFD" wp14:editId="2485B927">
            <wp:extent cx="5278120" cy="2969260"/>
            <wp:effectExtent l="0" t="0" r="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ornado ICER-6075-15hard.tif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AF20A" w14:textId="08AA5D74" w:rsidR="003D5AC8" w:rsidRPr="00AD275A" w:rsidRDefault="003D5AC8" w:rsidP="003D5AC8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36" w:name="_Toc200449077"/>
      <w:r w:rsidRPr="00AD275A">
        <w:rPr>
          <w:rFonts w:ascii="Times New Roman" w:hAnsi="Times New Roman"/>
          <w:sz w:val="24"/>
        </w:rPr>
        <w:t>Figure</w:t>
      </w:r>
      <w:r>
        <w:rPr>
          <w:rFonts w:ascii="Times New Roman" w:hAnsi="Times New Roman"/>
          <w:sz w:val="24"/>
        </w:rPr>
        <w:t xml:space="preserve"> </w:t>
      </w:r>
      <w:r w:rsidR="00321C0A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13</w:t>
      </w:r>
      <w:r w:rsidRPr="00AD275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O</w:t>
      </w:r>
      <w:r w:rsidRPr="00AD275A">
        <w:rPr>
          <w:rFonts w:ascii="Times New Roman" w:hAnsi="Times New Roman"/>
          <w:sz w:val="24"/>
        </w:rPr>
        <w:t>ne-way sensitivity analyses</w:t>
      </w:r>
      <w:r>
        <w:rPr>
          <w:rFonts w:ascii="Times New Roman" w:hAnsi="Times New Roman"/>
          <w:sz w:val="24"/>
        </w:rPr>
        <w:t xml:space="preserve"> for</w:t>
      </w:r>
      <w:r w:rsidRPr="00CA5DC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hard</w:t>
      </w:r>
      <w:r w:rsidRPr="00AD275A">
        <w:rPr>
          <w:rFonts w:ascii="Times New Roman" w:hAnsi="Times New Roman"/>
          <w:sz w:val="24"/>
        </w:rPr>
        <w:t xml:space="preserve"> ASCVD </w:t>
      </w:r>
      <w:r>
        <w:rPr>
          <w:rFonts w:ascii="Times New Roman" w:hAnsi="Times New Roman"/>
          <w:sz w:val="24"/>
        </w:rPr>
        <w:t>model threshold</w:t>
      </w:r>
      <w:r w:rsidRPr="00AD275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of 1</w:t>
      </w:r>
      <w:r w:rsidR="00601793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% vs. no treatment </w:t>
      </w:r>
      <w:r w:rsidRPr="00062D0A">
        <w:rPr>
          <w:rFonts w:ascii="Times New Roman" w:hAnsi="Times New Roman"/>
          <w:sz w:val="24"/>
        </w:rPr>
        <w:t>in populati</w:t>
      </w:r>
      <w:r w:rsidR="007E42E8">
        <w:rPr>
          <w:rFonts w:ascii="Times New Roman" w:hAnsi="Times New Roman"/>
          <w:sz w:val="24"/>
        </w:rPr>
        <w:t>on</w:t>
      </w:r>
      <w:r w:rsidRPr="00062D0A">
        <w:rPr>
          <w:rFonts w:ascii="Times New Roman" w:hAnsi="Times New Roman"/>
          <w:sz w:val="24"/>
        </w:rPr>
        <w:t xml:space="preserve"> aged </w:t>
      </w:r>
      <w:r>
        <w:rPr>
          <w:rFonts w:ascii="Times New Roman" w:hAnsi="Times New Roman"/>
          <w:sz w:val="24"/>
        </w:rPr>
        <w:t>60-75</w:t>
      </w:r>
      <w:r w:rsidRPr="00062D0A">
        <w:rPr>
          <w:rFonts w:ascii="Times New Roman" w:hAnsi="Times New Roman"/>
          <w:sz w:val="24"/>
        </w:rPr>
        <w:t xml:space="preserve"> years</w:t>
      </w:r>
      <w:bookmarkEnd w:id="36"/>
    </w:p>
    <w:p w14:paraId="04741A44" w14:textId="77777777" w:rsidR="003D5AC8" w:rsidRPr="00A32867" w:rsidRDefault="003D5AC8" w:rsidP="003D5AC8">
      <w:pPr>
        <w:rPr>
          <w:sz w:val="22"/>
        </w:rPr>
      </w:pPr>
      <w:r w:rsidRPr="00453EA3">
        <w:rPr>
          <w:sz w:val="22"/>
        </w:rPr>
        <w:t>ASCVD: atherosclerotic cardiovascular disease; IS: ischemic stroke; IHD: ischemic heart disease; GDP: gross domestic product</w:t>
      </w:r>
      <w:r>
        <w:rPr>
          <w:sz w:val="22"/>
        </w:rPr>
        <w:t>.</w:t>
      </w:r>
    </w:p>
    <w:p w14:paraId="752051C1" w14:textId="6F136EC6" w:rsidR="003D5AC8" w:rsidRDefault="003D5AC8" w:rsidP="003D5AC8">
      <w:pPr>
        <w:rPr>
          <w:sz w:val="22"/>
        </w:rPr>
      </w:pPr>
      <w:r w:rsidRPr="000720AB">
        <w:rPr>
          <w:sz w:val="22"/>
        </w:rPr>
        <w:t>Blue and red bars indicate parameter ranges lower and higher than the base-</w:t>
      </w:r>
      <w:r w:rsidR="007E42E8">
        <w:rPr>
          <w:sz w:val="22"/>
        </w:rPr>
        <w:t>case values shown in Table 1</w:t>
      </w:r>
      <w:r w:rsidRPr="000720AB">
        <w:rPr>
          <w:sz w:val="22"/>
        </w:rPr>
        <w:t>, respectively.</w:t>
      </w:r>
    </w:p>
    <w:p w14:paraId="5A2CE77F" w14:textId="77777777" w:rsidR="003D5AC8" w:rsidRDefault="003D5AC8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1AC78CD2" w14:textId="679AED76" w:rsidR="003D5AC8" w:rsidRDefault="003D5AC8" w:rsidP="003D5AC8">
      <w:pPr>
        <w:rPr>
          <w:sz w:val="22"/>
        </w:rPr>
      </w:pPr>
      <w:r>
        <w:rPr>
          <w:noProof/>
          <w:sz w:val="22"/>
        </w:rPr>
        <w:lastRenderedPageBreak/>
        <w:drawing>
          <wp:inline distT="0" distB="0" distL="0" distR="0" wp14:anchorId="3D94A7BD" wp14:editId="413C3943">
            <wp:extent cx="5278120" cy="2968942"/>
            <wp:effectExtent l="0" t="0" r="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C Acceptability Curve-6075-hard.tif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6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E46D0" w14:textId="664E0608" w:rsidR="003D5AC8" w:rsidRPr="005729FF" w:rsidRDefault="003D5AC8" w:rsidP="003D5AC8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37" w:name="_Toc200449078"/>
      <w:r>
        <w:rPr>
          <w:rFonts w:ascii="Times New Roman" w:hAnsi="Times New Roman"/>
          <w:sz w:val="24"/>
        </w:rPr>
        <w:t xml:space="preserve">Figure </w:t>
      </w:r>
      <w:r w:rsidR="00321C0A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14</w:t>
      </w:r>
      <w:r w:rsidRPr="005729FF">
        <w:rPr>
          <w:rFonts w:ascii="Times New Roman" w:hAnsi="Times New Roman"/>
          <w:sz w:val="24"/>
        </w:rPr>
        <w:t>. Cost-</w:t>
      </w:r>
      <w:r w:rsidR="00FB1900">
        <w:rPr>
          <w:rFonts w:ascii="Times New Roman" w:hAnsi="Times New Roman" w:hint="eastAsia"/>
          <w:sz w:val="24"/>
        </w:rPr>
        <w:t>utility</w:t>
      </w:r>
      <w:r w:rsidRPr="005729FF">
        <w:rPr>
          <w:rFonts w:ascii="Times New Roman" w:hAnsi="Times New Roman"/>
          <w:sz w:val="24"/>
        </w:rPr>
        <w:t xml:space="preserve"> acceptability curves for hard ASCVD threshold strategies </w:t>
      </w:r>
      <w:r w:rsidR="007E42E8">
        <w:rPr>
          <w:rFonts w:ascii="Times New Roman" w:hAnsi="Times New Roman"/>
          <w:sz w:val="24"/>
        </w:rPr>
        <w:t>in population</w:t>
      </w:r>
      <w:r>
        <w:rPr>
          <w:rFonts w:ascii="Times New Roman" w:hAnsi="Times New Roman"/>
          <w:sz w:val="24"/>
        </w:rPr>
        <w:t xml:space="preserve"> aged 60-75</w:t>
      </w:r>
      <w:r w:rsidRPr="00062D0A">
        <w:rPr>
          <w:rFonts w:ascii="Times New Roman" w:hAnsi="Times New Roman"/>
          <w:sz w:val="24"/>
        </w:rPr>
        <w:t xml:space="preserve"> years</w:t>
      </w:r>
      <w:bookmarkEnd w:id="37"/>
    </w:p>
    <w:p w14:paraId="0CDF7714" w14:textId="77777777" w:rsidR="003D5AC8" w:rsidRDefault="003D5AC8" w:rsidP="003D5AC8">
      <w:pPr>
        <w:jc w:val="left"/>
        <w:rPr>
          <w:rFonts w:eastAsia="DengXian"/>
          <w:color w:val="000000"/>
          <w:kern w:val="0"/>
          <w:sz w:val="22"/>
        </w:rPr>
      </w:pPr>
      <w:r w:rsidRPr="00453EA3">
        <w:rPr>
          <w:sz w:val="22"/>
        </w:rPr>
        <w:t>ASCVD: atherosclerotic cardiovascular disease;</w:t>
      </w:r>
      <w:r>
        <w:rPr>
          <w:rFonts w:eastAsia="DengXian"/>
          <w:color w:val="000000"/>
          <w:kern w:val="0"/>
          <w:sz w:val="22"/>
        </w:rPr>
        <w:t xml:space="preserve"> QALYs: </w:t>
      </w:r>
      <w:r w:rsidRPr="00B33A92">
        <w:rPr>
          <w:rFonts w:eastAsia="DengXian"/>
          <w:color w:val="000000"/>
          <w:kern w:val="0"/>
          <w:sz w:val="22"/>
        </w:rPr>
        <w:t>quality-adjusted life year</w:t>
      </w:r>
      <w:r>
        <w:rPr>
          <w:rFonts w:eastAsia="DengXian"/>
          <w:color w:val="000000"/>
          <w:kern w:val="0"/>
          <w:sz w:val="22"/>
        </w:rPr>
        <w:t>.</w:t>
      </w:r>
    </w:p>
    <w:p w14:paraId="73E7E1C0" w14:textId="77777777" w:rsidR="003D5AC8" w:rsidRDefault="003D5AC8" w:rsidP="003D5AC8">
      <w:pPr>
        <w:jc w:val="left"/>
        <w:rPr>
          <w:sz w:val="22"/>
        </w:rPr>
      </w:pPr>
      <w:r>
        <w:rPr>
          <w:sz w:val="22"/>
        </w:rPr>
        <w:t>D</w:t>
      </w:r>
      <w:r w:rsidRPr="00374079">
        <w:rPr>
          <w:sz w:val="22"/>
        </w:rPr>
        <w:t>ashed line</w:t>
      </w:r>
      <w:r>
        <w:rPr>
          <w:sz w:val="22"/>
        </w:rPr>
        <w:t>s indicate the GDP per capita in 2019.</w:t>
      </w:r>
    </w:p>
    <w:p w14:paraId="24726DED" w14:textId="259433EF" w:rsidR="003D5AC8" w:rsidRPr="003D5AC8" w:rsidRDefault="003D5AC8" w:rsidP="00C00115">
      <w:pPr>
        <w:widowControl/>
        <w:jc w:val="left"/>
        <w:rPr>
          <w:rFonts w:eastAsiaTheme="minorEastAsia"/>
        </w:rPr>
      </w:pPr>
    </w:p>
    <w:p w14:paraId="41990DC6" w14:textId="77777777" w:rsidR="003D5AC8" w:rsidRPr="003D5AC8" w:rsidRDefault="003D5AC8" w:rsidP="00C00115">
      <w:pPr>
        <w:widowControl/>
        <w:jc w:val="left"/>
        <w:rPr>
          <w:rFonts w:eastAsiaTheme="minorEastAsia"/>
        </w:rPr>
        <w:sectPr w:rsidR="003D5AC8" w:rsidRPr="003D5AC8" w:rsidSect="00C00115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621B957E" w14:textId="35063808" w:rsidR="0068241A" w:rsidRPr="00AD275A" w:rsidRDefault="0068241A" w:rsidP="0068241A">
      <w:pPr>
        <w:pStyle w:val="1"/>
        <w:spacing w:before="340" w:after="330"/>
        <w:jc w:val="left"/>
        <w:rPr>
          <w:rFonts w:eastAsiaTheme="minorEastAsia"/>
          <w:sz w:val="28"/>
          <w:szCs w:val="28"/>
        </w:rPr>
      </w:pPr>
      <w:bookmarkStart w:id="38" w:name="_Toc200449079"/>
      <w:r w:rsidRPr="00AD275A">
        <w:rPr>
          <w:rFonts w:eastAsiaTheme="minorEastAsia"/>
          <w:sz w:val="28"/>
          <w:szCs w:val="28"/>
        </w:rPr>
        <w:lastRenderedPageBreak/>
        <w:t>Supplemental Tables</w:t>
      </w:r>
      <w:bookmarkEnd w:id="38"/>
      <w:r w:rsidRPr="00AD275A">
        <w:rPr>
          <w:rFonts w:eastAsiaTheme="minorEastAsia"/>
          <w:sz w:val="28"/>
          <w:szCs w:val="28"/>
        </w:rPr>
        <w:t xml:space="preserve"> </w:t>
      </w:r>
    </w:p>
    <w:p w14:paraId="0D9D7969" w14:textId="6DED3559" w:rsidR="00E07C07" w:rsidRPr="00AD275A" w:rsidRDefault="00E07C07" w:rsidP="00AD275A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39" w:name="_Toc200449080"/>
      <w:r w:rsidRPr="008D004C">
        <w:rPr>
          <w:rFonts w:ascii="Times New Roman" w:hAnsi="Times New Roman"/>
          <w:sz w:val="24"/>
        </w:rPr>
        <w:t>Table</w:t>
      </w:r>
      <w:r w:rsidR="007879C7" w:rsidRPr="008D004C">
        <w:rPr>
          <w:rFonts w:ascii="Times New Roman" w:hAnsi="Times New Roman"/>
          <w:sz w:val="24"/>
        </w:rPr>
        <w:t xml:space="preserve"> </w:t>
      </w:r>
      <w:r w:rsidR="00321C0A">
        <w:rPr>
          <w:rFonts w:ascii="Times New Roman" w:hAnsi="Times New Roman"/>
          <w:sz w:val="24"/>
        </w:rPr>
        <w:t>S</w:t>
      </w:r>
      <w:r w:rsidR="007879C7" w:rsidRPr="008D004C">
        <w:rPr>
          <w:rFonts w:ascii="Times New Roman" w:hAnsi="Times New Roman"/>
          <w:sz w:val="24"/>
        </w:rPr>
        <w:t>1</w:t>
      </w:r>
      <w:r w:rsidRPr="008D004C">
        <w:rPr>
          <w:rFonts w:ascii="Times New Roman" w:hAnsi="Times New Roman"/>
          <w:sz w:val="24"/>
        </w:rPr>
        <w:t>.</w:t>
      </w:r>
      <w:r w:rsidRPr="00AD275A">
        <w:rPr>
          <w:rFonts w:ascii="Times New Roman" w:hAnsi="Times New Roman"/>
          <w:sz w:val="24"/>
        </w:rPr>
        <w:t xml:space="preserve"> Disease progression inputs used in the cost-</w:t>
      </w:r>
      <w:r w:rsidR="00FB1900">
        <w:rPr>
          <w:rFonts w:ascii="Times New Roman" w:hAnsi="Times New Roman" w:hint="eastAsia"/>
          <w:sz w:val="24"/>
        </w:rPr>
        <w:t>utility</w:t>
      </w:r>
      <w:r w:rsidR="00FB1900" w:rsidRPr="00AD275A">
        <w:rPr>
          <w:rFonts w:ascii="Times New Roman" w:hAnsi="Times New Roman"/>
          <w:sz w:val="24"/>
        </w:rPr>
        <w:t xml:space="preserve"> </w:t>
      </w:r>
      <w:r w:rsidRPr="00AD275A">
        <w:rPr>
          <w:rFonts w:ascii="Times New Roman" w:hAnsi="Times New Roman"/>
          <w:sz w:val="24"/>
        </w:rPr>
        <w:t>model</w:t>
      </w:r>
      <w:bookmarkEnd w:id="39"/>
      <w:r w:rsidRPr="00AD275A">
        <w:rPr>
          <w:rFonts w:ascii="Times New Roman" w:hAnsi="Times New Roman"/>
          <w:sz w:val="24"/>
        </w:rPr>
        <w:t xml:space="preserve"> </w:t>
      </w:r>
    </w:p>
    <w:tbl>
      <w:tblPr>
        <w:tblW w:w="5360" w:type="dxa"/>
        <w:tblLook w:val="04A0" w:firstRow="1" w:lastRow="0" w:firstColumn="1" w:lastColumn="0" w:noHBand="0" w:noVBand="1"/>
      </w:tblPr>
      <w:tblGrid>
        <w:gridCol w:w="3660"/>
        <w:gridCol w:w="1700"/>
      </w:tblGrid>
      <w:tr w:rsidR="00E07C07" w:rsidRPr="00E07C07" w14:paraId="15041161" w14:textId="77777777" w:rsidTr="00E07C07">
        <w:trPr>
          <w:trHeight w:val="300"/>
        </w:trPr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477A32" w14:textId="322C99BD" w:rsidR="00E07C07" w:rsidRPr="00E07C07" w:rsidRDefault="00E07C07" w:rsidP="00E07C07">
            <w:pPr>
              <w:widowControl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proofErr w:type="spellStart"/>
            <w:r w:rsidRPr="00E07C07">
              <w:rPr>
                <w:rFonts w:eastAsia="DengXian"/>
                <w:color w:val="000000"/>
                <w:kern w:val="0"/>
                <w:sz w:val="22"/>
              </w:rPr>
              <w:t>Transition</w:t>
            </w:r>
            <w:r w:rsidR="006729E0" w:rsidRPr="00DE2E6E">
              <w:rPr>
                <w:sz w:val="22"/>
                <w:vertAlign w:val="superscript"/>
              </w:rPr>
              <w:t>a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27D42F" w14:textId="77777777" w:rsidR="00E07C07" w:rsidRPr="00E07C07" w:rsidRDefault="00E07C07" w:rsidP="00E07C07">
            <w:pPr>
              <w:widowControl/>
              <w:jc w:val="center"/>
              <w:rPr>
                <w:rFonts w:eastAsia="DengXian"/>
                <w:color w:val="000000"/>
                <w:kern w:val="0"/>
                <w:sz w:val="22"/>
              </w:rPr>
            </w:pPr>
            <w:r w:rsidRPr="00E07C07">
              <w:rPr>
                <w:rFonts w:eastAsia="DengXian"/>
                <w:color w:val="000000"/>
                <w:kern w:val="0"/>
                <w:sz w:val="22"/>
              </w:rPr>
              <w:t>Value</w:t>
            </w:r>
          </w:p>
        </w:tc>
      </w:tr>
      <w:tr w:rsidR="00E07C07" w:rsidRPr="00E07C07" w14:paraId="33A1427E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8021" w14:textId="7D338C0C" w:rsidR="00E07C07" w:rsidRPr="00E07C07" w:rsidRDefault="00E07C07" w:rsidP="00E07C07">
            <w:pPr>
              <w:widowControl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 w:rsidRPr="00E07C07">
              <w:rPr>
                <w:rFonts w:eastAsia="DengXian"/>
                <w:color w:val="000000"/>
                <w:kern w:val="0"/>
                <w:sz w:val="22"/>
              </w:rPr>
              <w:t>From Acute MI status</w:t>
            </w:r>
            <w:r w:rsidR="00A17E7F">
              <w:rPr>
                <w:rFonts w:eastAsia="DengXian"/>
                <w:color w:val="000000"/>
                <w:kern w:val="0"/>
                <w:sz w:val="22"/>
              </w:rPr>
              <w:t xml:space="preserve"> to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4469" w14:textId="77777777" w:rsidR="00E07C07" w:rsidRPr="00E07C07" w:rsidRDefault="00E07C07" w:rsidP="00E07C07">
            <w:pPr>
              <w:widowControl/>
              <w:jc w:val="left"/>
              <w:rPr>
                <w:rFonts w:eastAsia="DengXian"/>
                <w:color w:val="000000"/>
                <w:kern w:val="0"/>
                <w:sz w:val="22"/>
              </w:rPr>
            </w:pPr>
          </w:p>
        </w:tc>
      </w:tr>
      <w:tr w:rsidR="00E07C07" w:rsidRPr="00E07C07" w14:paraId="5B05393E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A727" w14:textId="77777777" w:rsidR="00E07C07" w:rsidRPr="00E07C07" w:rsidRDefault="00E07C07" w:rsidP="00E07C07">
            <w:pPr>
              <w:widowControl/>
              <w:ind w:firstLineChars="100" w:firstLine="220"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 w:rsidRPr="00E07C07">
              <w:rPr>
                <w:rFonts w:eastAsia="DengXian"/>
                <w:color w:val="000000"/>
                <w:kern w:val="0"/>
                <w:sz w:val="22"/>
              </w:rPr>
              <w:t>Other IHD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52AA" w14:textId="584EF131" w:rsidR="00E07C07" w:rsidRPr="00E07C07" w:rsidRDefault="00725358" w:rsidP="00E07C07">
            <w:pPr>
              <w:widowControl/>
              <w:jc w:val="center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0.1468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 xml:space="preserve"> </w:t>
            </w:r>
          </w:p>
        </w:tc>
      </w:tr>
      <w:tr w:rsidR="00E07C07" w:rsidRPr="00E07C07" w14:paraId="6E80F28E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F888" w14:textId="77777777" w:rsidR="00E07C07" w:rsidRPr="00E07C07" w:rsidRDefault="00E07C07" w:rsidP="00E07C07">
            <w:pPr>
              <w:widowControl/>
              <w:ind w:firstLineChars="100" w:firstLine="220"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 w:rsidRPr="00E07C07">
              <w:rPr>
                <w:rFonts w:eastAsia="DengXian"/>
                <w:color w:val="000000"/>
                <w:kern w:val="0"/>
                <w:sz w:val="22"/>
              </w:rPr>
              <w:t>IS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60A9" w14:textId="2A483FD7" w:rsidR="00E07C07" w:rsidRPr="00E07C07" w:rsidRDefault="00725358" w:rsidP="00E07C07">
            <w:pPr>
              <w:widowControl/>
              <w:jc w:val="center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0.0293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 xml:space="preserve"> </w:t>
            </w:r>
          </w:p>
        </w:tc>
      </w:tr>
      <w:tr w:rsidR="00E07C07" w:rsidRPr="00E07C07" w14:paraId="73639553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63682" w14:textId="77777777" w:rsidR="00E07C07" w:rsidRPr="00E07C07" w:rsidRDefault="005534E4" w:rsidP="00E07C07">
            <w:pPr>
              <w:widowControl/>
              <w:ind w:firstLineChars="100" w:firstLine="220"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AS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>CVD death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FC0F" w14:textId="0F0F7736" w:rsidR="00E07C07" w:rsidRPr="00E07C07" w:rsidRDefault="00725358" w:rsidP="00E07C07">
            <w:pPr>
              <w:widowControl/>
              <w:jc w:val="center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0.0327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 xml:space="preserve"> </w:t>
            </w:r>
          </w:p>
        </w:tc>
      </w:tr>
      <w:tr w:rsidR="00E07C07" w:rsidRPr="00E07C07" w14:paraId="65C36ABA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4951A" w14:textId="77777777" w:rsidR="00E07C07" w:rsidRPr="00E07C07" w:rsidRDefault="00E07C07" w:rsidP="00E07C07">
            <w:pPr>
              <w:widowControl/>
              <w:ind w:firstLineChars="100" w:firstLine="220"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 w:rsidRPr="00E07C07">
              <w:rPr>
                <w:rFonts w:eastAsia="DengXian"/>
                <w:color w:val="000000"/>
                <w:kern w:val="0"/>
                <w:sz w:val="22"/>
              </w:rPr>
              <w:t>Death from other causes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8DB58" w14:textId="09DC5C42" w:rsidR="00E07C07" w:rsidRPr="00E07C07" w:rsidRDefault="00725358" w:rsidP="00E07C07">
            <w:pPr>
              <w:widowControl/>
              <w:jc w:val="center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0.0242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 xml:space="preserve"> </w:t>
            </w:r>
          </w:p>
        </w:tc>
      </w:tr>
      <w:tr w:rsidR="00E07C07" w:rsidRPr="00E07C07" w14:paraId="5CA942F1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3E69" w14:textId="3943D1E0" w:rsidR="00E07C07" w:rsidRPr="00E07C07" w:rsidRDefault="00E07C07" w:rsidP="00E07C07">
            <w:pPr>
              <w:widowControl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 w:rsidRPr="00E07C07">
              <w:rPr>
                <w:rFonts w:eastAsia="DengXian"/>
                <w:color w:val="000000"/>
                <w:kern w:val="0"/>
                <w:sz w:val="22"/>
              </w:rPr>
              <w:t>From other IHD status</w:t>
            </w:r>
            <w:r w:rsidR="0038620D">
              <w:rPr>
                <w:rFonts w:eastAsia="DengXian"/>
                <w:color w:val="000000"/>
                <w:kern w:val="0"/>
                <w:sz w:val="22"/>
              </w:rPr>
              <w:t xml:space="preserve"> to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F7A5" w14:textId="77777777" w:rsidR="00E07C07" w:rsidRPr="00E07C07" w:rsidRDefault="00E07C07" w:rsidP="00E07C07">
            <w:pPr>
              <w:widowControl/>
              <w:jc w:val="left"/>
              <w:rPr>
                <w:rFonts w:eastAsia="DengXian"/>
                <w:color w:val="000000"/>
                <w:kern w:val="0"/>
                <w:sz w:val="22"/>
              </w:rPr>
            </w:pPr>
          </w:p>
        </w:tc>
      </w:tr>
      <w:tr w:rsidR="00E07C07" w:rsidRPr="00E07C07" w14:paraId="30C68578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9F4C2" w14:textId="77777777" w:rsidR="00E07C07" w:rsidRPr="00E07C07" w:rsidRDefault="00E07C07" w:rsidP="00E07C07">
            <w:pPr>
              <w:widowControl/>
              <w:ind w:firstLineChars="100" w:firstLine="220"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 w:rsidRPr="00E07C07">
              <w:rPr>
                <w:rFonts w:eastAsia="DengXian"/>
                <w:color w:val="000000"/>
                <w:kern w:val="0"/>
                <w:sz w:val="22"/>
              </w:rPr>
              <w:t>Acute MI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FB52E" w14:textId="42DC957C" w:rsidR="00E07C07" w:rsidRPr="00E07C07" w:rsidRDefault="00725358" w:rsidP="00E07C07">
            <w:pPr>
              <w:widowControl/>
              <w:jc w:val="center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0.0048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 xml:space="preserve"> </w:t>
            </w:r>
          </w:p>
        </w:tc>
      </w:tr>
      <w:tr w:rsidR="00E07C07" w:rsidRPr="00E07C07" w14:paraId="1F77A160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B2BAD" w14:textId="77777777" w:rsidR="00E07C07" w:rsidRPr="00E07C07" w:rsidRDefault="00E07C07" w:rsidP="00E07C07">
            <w:pPr>
              <w:widowControl/>
              <w:ind w:firstLineChars="100" w:firstLine="220"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 w:rsidRPr="00E07C07">
              <w:rPr>
                <w:rFonts w:eastAsia="DengXian"/>
                <w:color w:val="000000"/>
                <w:kern w:val="0"/>
                <w:sz w:val="22"/>
              </w:rPr>
              <w:t>IS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778F2" w14:textId="17BBB246" w:rsidR="00E07C07" w:rsidRPr="00E07C07" w:rsidRDefault="00725358" w:rsidP="00E07C07">
            <w:pPr>
              <w:widowControl/>
              <w:jc w:val="center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0.0317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 xml:space="preserve"> </w:t>
            </w:r>
          </w:p>
        </w:tc>
      </w:tr>
      <w:tr w:rsidR="00E07C07" w:rsidRPr="00E07C07" w14:paraId="52805937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6A1F6" w14:textId="77777777" w:rsidR="00E07C07" w:rsidRPr="00E07C07" w:rsidRDefault="005534E4" w:rsidP="00E07C07">
            <w:pPr>
              <w:widowControl/>
              <w:ind w:firstLineChars="100" w:firstLine="220"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AS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>CVD death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03C27" w14:textId="343EAEAB" w:rsidR="00E07C07" w:rsidRPr="00E07C07" w:rsidRDefault="00725358" w:rsidP="00E07C07">
            <w:pPr>
              <w:widowControl/>
              <w:jc w:val="center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0.0132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 xml:space="preserve"> </w:t>
            </w:r>
          </w:p>
        </w:tc>
      </w:tr>
      <w:tr w:rsidR="00E07C07" w:rsidRPr="00E07C07" w14:paraId="75696E14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83E6" w14:textId="77777777" w:rsidR="00E07C07" w:rsidRPr="00E07C07" w:rsidRDefault="00E07C07" w:rsidP="00E07C07">
            <w:pPr>
              <w:widowControl/>
              <w:ind w:firstLineChars="100" w:firstLine="220"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 w:rsidRPr="00E07C07">
              <w:rPr>
                <w:rFonts w:eastAsia="DengXian"/>
                <w:color w:val="000000"/>
                <w:kern w:val="0"/>
                <w:sz w:val="22"/>
              </w:rPr>
              <w:t>Death from other causes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DE22" w14:textId="2CA247BB" w:rsidR="00E07C07" w:rsidRPr="00E07C07" w:rsidRDefault="00725358" w:rsidP="00E07C07">
            <w:pPr>
              <w:widowControl/>
              <w:jc w:val="center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0.0232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 xml:space="preserve"> </w:t>
            </w:r>
          </w:p>
        </w:tc>
      </w:tr>
      <w:tr w:rsidR="00E07C07" w:rsidRPr="00E07C07" w14:paraId="1EFE6A9B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0EA27" w14:textId="1BDEFA0E" w:rsidR="00E07C07" w:rsidRPr="00E07C07" w:rsidRDefault="00E07C07" w:rsidP="00E07C07">
            <w:pPr>
              <w:widowControl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 w:rsidRPr="00E07C07">
              <w:rPr>
                <w:rFonts w:eastAsia="DengXian"/>
                <w:color w:val="000000"/>
                <w:kern w:val="0"/>
                <w:sz w:val="22"/>
              </w:rPr>
              <w:t>From IS status</w:t>
            </w:r>
            <w:r w:rsidR="00295406">
              <w:rPr>
                <w:rFonts w:eastAsia="DengXian"/>
                <w:color w:val="000000"/>
                <w:kern w:val="0"/>
                <w:sz w:val="22"/>
              </w:rPr>
              <w:t xml:space="preserve"> to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3C1CB" w14:textId="77777777" w:rsidR="00E07C07" w:rsidRPr="00E07C07" w:rsidRDefault="00E07C07" w:rsidP="00E07C07">
            <w:pPr>
              <w:widowControl/>
              <w:jc w:val="left"/>
              <w:rPr>
                <w:rFonts w:eastAsia="DengXian"/>
                <w:color w:val="000000"/>
                <w:kern w:val="0"/>
                <w:sz w:val="22"/>
              </w:rPr>
            </w:pPr>
          </w:p>
        </w:tc>
      </w:tr>
      <w:tr w:rsidR="00E07C07" w:rsidRPr="00E07C07" w14:paraId="58B1DE3A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C7854" w14:textId="77777777" w:rsidR="00E07C07" w:rsidRPr="00E07C07" w:rsidRDefault="00E07C07" w:rsidP="00E07C07">
            <w:pPr>
              <w:widowControl/>
              <w:ind w:firstLineChars="100" w:firstLine="220"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 w:rsidRPr="00E07C07">
              <w:rPr>
                <w:rFonts w:eastAsia="DengXian"/>
                <w:color w:val="000000"/>
                <w:kern w:val="0"/>
                <w:sz w:val="22"/>
              </w:rPr>
              <w:t>Acute MI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F4F4" w14:textId="334FDF80" w:rsidR="00E07C07" w:rsidRPr="00E07C07" w:rsidRDefault="00725358" w:rsidP="00E07C07">
            <w:pPr>
              <w:widowControl/>
              <w:jc w:val="center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0.0023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 xml:space="preserve"> </w:t>
            </w:r>
          </w:p>
        </w:tc>
      </w:tr>
      <w:tr w:rsidR="00E07C07" w:rsidRPr="00E07C07" w14:paraId="145ED96D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29A4" w14:textId="77777777" w:rsidR="00E07C07" w:rsidRPr="00E07C07" w:rsidRDefault="00E07C07" w:rsidP="00E07C07">
            <w:pPr>
              <w:widowControl/>
              <w:ind w:firstLineChars="100" w:firstLine="220"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 w:rsidRPr="00E07C07">
              <w:rPr>
                <w:rFonts w:eastAsia="DengXian"/>
                <w:color w:val="000000"/>
                <w:kern w:val="0"/>
                <w:sz w:val="22"/>
              </w:rPr>
              <w:t>Other IHD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58DD" w14:textId="16EE6E00" w:rsidR="00E07C07" w:rsidRPr="00E07C07" w:rsidRDefault="00725358" w:rsidP="00E07C07">
            <w:pPr>
              <w:widowControl/>
              <w:jc w:val="center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0.0281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 xml:space="preserve"> </w:t>
            </w:r>
          </w:p>
        </w:tc>
      </w:tr>
      <w:tr w:rsidR="00E07C07" w:rsidRPr="00E07C07" w14:paraId="6AADFEC9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D47C" w14:textId="77777777" w:rsidR="00E07C07" w:rsidRPr="00E07C07" w:rsidRDefault="005534E4" w:rsidP="00E07C07">
            <w:pPr>
              <w:widowControl/>
              <w:ind w:firstLineChars="100" w:firstLine="220"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AS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>CVD death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6121" w14:textId="46D04CB0" w:rsidR="00E07C07" w:rsidRPr="00E07C07" w:rsidRDefault="00725358" w:rsidP="00E07C07">
            <w:pPr>
              <w:widowControl/>
              <w:jc w:val="center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0.0119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 xml:space="preserve"> </w:t>
            </w:r>
          </w:p>
        </w:tc>
      </w:tr>
      <w:tr w:rsidR="00E07C07" w:rsidRPr="00E07C07" w14:paraId="5F430C92" w14:textId="77777777" w:rsidTr="00E07C07">
        <w:trPr>
          <w:trHeight w:val="300"/>
        </w:trPr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45005" w14:textId="77777777" w:rsidR="00E07C07" w:rsidRPr="00E07C07" w:rsidRDefault="00E07C07" w:rsidP="00E07C07">
            <w:pPr>
              <w:widowControl/>
              <w:ind w:firstLineChars="100" w:firstLine="220"/>
              <w:jc w:val="left"/>
              <w:rPr>
                <w:rFonts w:eastAsia="DengXian"/>
                <w:color w:val="000000"/>
                <w:kern w:val="0"/>
                <w:sz w:val="22"/>
              </w:rPr>
            </w:pPr>
            <w:r w:rsidRPr="00E07C07">
              <w:rPr>
                <w:rFonts w:eastAsia="DengXian"/>
                <w:color w:val="000000"/>
                <w:kern w:val="0"/>
                <w:sz w:val="22"/>
              </w:rPr>
              <w:t>Death from other causes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E91FB" w14:textId="1A92B077" w:rsidR="00E07C07" w:rsidRPr="00E07C07" w:rsidRDefault="00725358" w:rsidP="00E07C07">
            <w:pPr>
              <w:widowControl/>
              <w:jc w:val="center"/>
              <w:rPr>
                <w:rFonts w:eastAsia="DengXian"/>
                <w:color w:val="000000"/>
                <w:kern w:val="0"/>
                <w:sz w:val="22"/>
              </w:rPr>
            </w:pPr>
            <w:r>
              <w:rPr>
                <w:rFonts w:eastAsia="DengXian"/>
                <w:color w:val="000000"/>
                <w:kern w:val="0"/>
                <w:sz w:val="22"/>
              </w:rPr>
              <w:t>0.0293</w:t>
            </w:r>
            <w:r w:rsidR="00E07C07" w:rsidRPr="00E07C07">
              <w:rPr>
                <w:rFonts w:eastAsia="DengXian"/>
                <w:color w:val="000000"/>
                <w:kern w:val="0"/>
                <w:sz w:val="22"/>
              </w:rPr>
              <w:t xml:space="preserve"> </w:t>
            </w:r>
          </w:p>
        </w:tc>
      </w:tr>
    </w:tbl>
    <w:p w14:paraId="2DF3E466" w14:textId="369DFE24" w:rsidR="002D260D" w:rsidRDefault="00453EA3" w:rsidP="000A6A6D">
      <w:pPr>
        <w:widowControl/>
        <w:jc w:val="left"/>
        <w:rPr>
          <w:sz w:val="22"/>
        </w:rPr>
      </w:pPr>
      <w:r>
        <w:rPr>
          <w:sz w:val="22"/>
        </w:rPr>
        <w:t xml:space="preserve">MI: myocardial infarction; </w:t>
      </w:r>
      <w:r w:rsidRPr="0011276A">
        <w:rPr>
          <w:sz w:val="22"/>
        </w:rPr>
        <w:t>IHD: ischemic heart disease; IS: ischemic stroke; ASCVD: atherosclerotic cardiovascular dise</w:t>
      </w:r>
      <w:r>
        <w:rPr>
          <w:sz w:val="22"/>
        </w:rPr>
        <w:t>ase.</w:t>
      </w:r>
    </w:p>
    <w:p w14:paraId="00C70F78" w14:textId="7412A878" w:rsidR="00350FEA" w:rsidRDefault="00350FEA" w:rsidP="00350FEA">
      <w:pPr>
        <w:widowControl/>
        <w:jc w:val="left"/>
        <w:rPr>
          <w:sz w:val="22"/>
        </w:rPr>
      </w:pPr>
      <w:proofErr w:type="spellStart"/>
      <w:r w:rsidRPr="00DE2E6E">
        <w:rPr>
          <w:sz w:val="22"/>
          <w:vertAlign w:val="superscript"/>
        </w:rPr>
        <w:t>a</w:t>
      </w:r>
      <w:bookmarkStart w:id="40" w:name="OLE_LINK11"/>
      <w:bookmarkStart w:id="41" w:name="OLE_LINK22"/>
      <w:proofErr w:type="spellEnd"/>
      <w:r>
        <w:rPr>
          <w:sz w:val="22"/>
          <w:vertAlign w:val="superscript"/>
        </w:rPr>
        <w:t xml:space="preserve"> </w:t>
      </w:r>
      <w:proofErr w:type="gramStart"/>
      <w:r>
        <w:rPr>
          <w:sz w:val="22"/>
        </w:rPr>
        <w:t>The</w:t>
      </w:r>
      <w:proofErr w:type="gramEnd"/>
      <w:r>
        <w:rPr>
          <w:sz w:val="22"/>
        </w:rPr>
        <w:t xml:space="preserve"> t</w:t>
      </w:r>
      <w:r w:rsidRPr="000A6A6D">
        <w:rPr>
          <w:sz w:val="22"/>
        </w:rPr>
        <w:t>ransition probabilities</w:t>
      </w:r>
      <w:r>
        <w:rPr>
          <w:sz w:val="22"/>
        </w:rPr>
        <w:t xml:space="preserve"> from disease-free to other sta</w:t>
      </w:r>
      <w:r w:rsidR="008A7028">
        <w:rPr>
          <w:rFonts w:hint="eastAsia"/>
          <w:sz w:val="22"/>
        </w:rPr>
        <w:t>t</w:t>
      </w:r>
      <w:r w:rsidR="008A7028">
        <w:rPr>
          <w:sz w:val="22"/>
        </w:rPr>
        <w:t>es</w:t>
      </w:r>
      <w:r>
        <w:rPr>
          <w:sz w:val="22"/>
        </w:rPr>
        <w:t xml:space="preserve"> calculated </w:t>
      </w:r>
      <w:r>
        <w:rPr>
          <w:rFonts w:hint="eastAsia"/>
          <w:sz w:val="22"/>
        </w:rPr>
        <w:t>f</w:t>
      </w:r>
      <w:r>
        <w:rPr>
          <w:sz w:val="22"/>
        </w:rPr>
        <w:t>or each ASCVD risk threshold strategy are not shown.</w:t>
      </w:r>
      <w:bookmarkEnd w:id="40"/>
      <w:bookmarkEnd w:id="41"/>
    </w:p>
    <w:p w14:paraId="649A37BC" w14:textId="77777777" w:rsidR="000D4B0B" w:rsidRDefault="000D4B0B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0B5910CD" w14:textId="548BCEE6" w:rsidR="000D4B0B" w:rsidRPr="00AD275A" w:rsidRDefault="007879C7" w:rsidP="00AD275A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42" w:name="_Toc200449081"/>
      <w:r>
        <w:rPr>
          <w:rFonts w:ascii="Times New Roman" w:hAnsi="Times New Roman"/>
          <w:sz w:val="24"/>
        </w:rPr>
        <w:lastRenderedPageBreak/>
        <w:t xml:space="preserve">Table </w:t>
      </w:r>
      <w:r w:rsidR="00321C0A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2</w:t>
      </w:r>
      <w:r w:rsidR="000D4B0B" w:rsidRPr="00AD275A">
        <w:rPr>
          <w:rFonts w:ascii="Times New Roman" w:hAnsi="Times New Roman"/>
          <w:sz w:val="24"/>
        </w:rPr>
        <w:t xml:space="preserve">. </w:t>
      </w:r>
      <w:r w:rsidR="003A627C" w:rsidRPr="00AD275A">
        <w:rPr>
          <w:rFonts w:ascii="Times New Roman" w:hAnsi="Times New Roman"/>
          <w:sz w:val="24"/>
        </w:rPr>
        <w:t>B</w:t>
      </w:r>
      <w:r w:rsidR="000D4B0B" w:rsidRPr="00AD275A">
        <w:rPr>
          <w:rFonts w:ascii="Times New Roman" w:hAnsi="Times New Roman"/>
          <w:sz w:val="24"/>
        </w:rPr>
        <w:t>aseline characteristics</w:t>
      </w:r>
      <w:r w:rsidR="003A627C" w:rsidRPr="00AD275A">
        <w:rPr>
          <w:rFonts w:ascii="Times New Roman" w:hAnsi="Times New Roman"/>
          <w:sz w:val="24"/>
        </w:rPr>
        <w:t xml:space="preserve"> </w:t>
      </w:r>
      <w:r w:rsidR="003A627C" w:rsidRPr="00AD275A">
        <w:rPr>
          <w:rFonts w:ascii="Times New Roman" w:hAnsi="Times New Roman" w:hint="eastAsia"/>
          <w:sz w:val="24"/>
        </w:rPr>
        <w:t>o</w:t>
      </w:r>
      <w:r w:rsidR="003A627C" w:rsidRPr="00AD275A">
        <w:rPr>
          <w:rFonts w:ascii="Times New Roman" w:hAnsi="Times New Roman"/>
          <w:sz w:val="24"/>
        </w:rPr>
        <w:t xml:space="preserve">f participants with soft or hard </w:t>
      </w:r>
      <w:r w:rsidR="006A7AB4">
        <w:rPr>
          <w:rFonts w:ascii="Times New Roman" w:hAnsi="Times New Roman"/>
          <w:sz w:val="24"/>
        </w:rPr>
        <w:t xml:space="preserve">ASCVD </w:t>
      </w:r>
      <w:r w:rsidR="003A627C" w:rsidRPr="00AD275A">
        <w:rPr>
          <w:rFonts w:ascii="Times New Roman" w:hAnsi="Times New Roman"/>
          <w:sz w:val="24"/>
        </w:rPr>
        <w:t xml:space="preserve">outcomes </w:t>
      </w:r>
      <w:r w:rsidR="00AC3899">
        <w:rPr>
          <w:rFonts w:ascii="Times New Roman" w:hAnsi="Times New Roman"/>
          <w:sz w:val="24"/>
        </w:rPr>
        <w:t xml:space="preserve">occurred </w:t>
      </w:r>
      <w:r w:rsidR="00FB3F08">
        <w:rPr>
          <w:rFonts w:ascii="Times New Roman" w:hAnsi="Times New Roman"/>
          <w:sz w:val="24"/>
        </w:rPr>
        <w:t xml:space="preserve">during follow-up </w:t>
      </w:r>
      <w:r w:rsidR="003A627C" w:rsidRPr="00AD275A">
        <w:rPr>
          <w:rFonts w:ascii="Times New Roman" w:hAnsi="Times New Roman"/>
          <w:sz w:val="24"/>
        </w:rPr>
        <w:t>in CKB study</w:t>
      </w:r>
      <w:bookmarkEnd w:id="42"/>
    </w:p>
    <w:tbl>
      <w:tblPr>
        <w:tblW w:w="3956" w:type="pct"/>
        <w:tblLook w:val="04A0" w:firstRow="1" w:lastRow="0" w:firstColumn="1" w:lastColumn="0" w:noHBand="0" w:noVBand="1"/>
      </w:tblPr>
      <w:tblGrid>
        <w:gridCol w:w="3097"/>
        <w:gridCol w:w="2188"/>
        <w:gridCol w:w="2258"/>
      </w:tblGrid>
      <w:tr w:rsidR="003A627C" w:rsidRPr="004B7C7F" w14:paraId="4124EDF2" w14:textId="77777777" w:rsidTr="003A627C">
        <w:trPr>
          <w:trHeight w:val="300"/>
        </w:trPr>
        <w:tc>
          <w:tcPr>
            <w:tcW w:w="2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6325B" w14:textId="77777777" w:rsidR="003A627C" w:rsidRPr="004B7C7F" w:rsidRDefault="003A627C" w:rsidP="00E97409">
            <w:pPr>
              <w:widowControl/>
              <w:jc w:val="left"/>
              <w:rPr>
                <w:rFonts w:eastAsia="DengXian"/>
                <w:color w:val="000000"/>
                <w:kern w:val="0"/>
                <w:szCs w:val="21"/>
              </w:rPr>
            </w:pPr>
            <w:r w:rsidRPr="004B7C7F">
              <w:rPr>
                <w:rFonts w:eastAsia="DengXi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413CF" w14:textId="33CB47C4" w:rsidR="003A627C" w:rsidRPr="004B7C7F" w:rsidRDefault="003A627C" w:rsidP="00E9740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/>
                <w:color w:val="000000"/>
                <w:kern w:val="0"/>
                <w:szCs w:val="21"/>
              </w:rPr>
              <w:t xml:space="preserve">Soft </w:t>
            </w:r>
            <w:r w:rsidR="005A38AB">
              <w:rPr>
                <w:rFonts w:eastAsia="DengXian"/>
                <w:color w:val="000000"/>
                <w:kern w:val="0"/>
                <w:szCs w:val="21"/>
              </w:rPr>
              <w:t xml:space="preserve">ASCVD </w:t>
            </w:r>
            <w:r>
              <w:rPr>
                <w:rFonts w:eastAsia="DengXian"/>
                <w:color w:val="000000"/>
                <w:kern w:val="0"/>
                <w:szCs w:val="21"/>
              </w:rPr>
              <w:t>outcome</w:t>
            </w:r>
            <w:r>
              <w:rPr>
                <w:rFonts w:eastAsia="DengXian" w:hint="eastAsia"/>
                <w:color w:val="000000"/>
                <w:kern w:val="0"/>
                <w:szCs w:val="21"/>
              </w:rPr>
              <w:t>s</w:t>
            </w:r>
          </w:p>
        </w:tc>
        <w:tc>
          <w:tcPr>
            <w:tcW w:w="13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8E523" w14:textId="6945FEFA" w:rsidR="003A627C" w:rsidRPr="004B7C7F" w:rsidRDefault="003A627C" w:rsidP="00E9740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/>
                <w:color w:val="000000"/>
                <w:kern w:val="0"/>
                <w:szCs w:val="21"/>
              </w:rPr>
              <w:t xml:space="preserve">Hard </w:t>
            </w:r>
            <w:r w:rsidR="005A38AB">
              <w:rPr>
                <w:rFonts w:eastAsia="DengXian"/>
                <w:color w:val="000000"/>
                <w:kern w:val="0"/>
                <w:szCs w:val="21"/>
              </w:rPr>
              <w:t xml:space="preserve">ASCVD </w:t>
            </w:r>
            <w:r>
              <w:rPr>
                <w:rFonts w:eastAsia="DengXian"/>
                <w:color w:val="000000"/>
                <w:kern w:val="0"/>
                <w:szCs w:val="21"/>
              </w:rPr>
              <w:t>outcomes</w:t>
            </w:r>
          </w:p>
        </w:tc>
      </w:tr>
      <w:tr w:rsidR="003A627C" w:rsidRPr="004B7C7F" w14:paraId="3922F6BE" w14:textId="77777777" w:rsidTr="0034575E">
        <w:trPr>
          <w:trHeight w:val="300"/>
        </w:trPr>
        <w:tc>
          <w:tcPr>
            <w:tcW w:w="2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9EE1F" w14:textId="77777777" w:rsidR="003A627C" w:rsidRPr="004B7C7F" w:rsidRDefault="003A627C" w:rsidP="0034575E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4B7C7F">
              <w:rPr>
                <w:rFonts w:eastAsia="DengXian"/>
                <w:color w:val="000000"/>
                <w:kern w:val="0"/>
                <w:szCs w:val="21"/>
              </w:rPr>
              <w:t>Number of participants</w:t>
            </w:r>
            <w:r>
              <w:rPr>
                <w:rFonts w:eastAsia="DengXi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6FF85D" w14:textId="606352CE" w:rsidR="003A627C" w:rsidRPr="004B7C7F" w:rsidRDefault="003A627C" w:rsidP="006F4C6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8</w:t>
            </w:r>
            <w:r>
              <w:rPr>
                <w:rFonts w:eastAsia="DengXian"/>
                <w:color w:val="000000"/>
                <w:kern w:val="0"/>
                <w:szCs w:val="21"/>
              </w:rPr>
              <w:t>2,575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1F86AC" w14:textId="3ABB1DC6" w:rsidR="003A627C" w:rsidRPr="004B7C7F" w:rsidRDefault="003A627C" w:rsidP="006F4C6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5</w:t>
            </w:r>
            <w:r>
              <w:rPr>
                <w:rFonts w:eastAsia="DengXian"/>
                <w:color w:val="000000"/>
                <w:kern w:val="0"/>
                <w:szCs w:val="21"/>
              </w:rPr>
              <w:t>5,704</w:t>
            </w:r>
          </w:p>
        </w:tc>
      </w:tr>
      <w:tr w:rsidR="003A627C" w:rsidRPr="004B7C7F" w14:paraId="74E4D690" w14:textId="77777777" w:rsidTr="0034575E">
        <w:trPr>
          <w:trHeight w:val="300"/>
        </w:trPr>
        <w:tc>
          <w:tcPr>
            <w:tcW w:w="2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0AD45" w14:textId="6EEB7B60" w:rsidR="003A627C" w:rsidRPr="004B7C7F" w:rsidRDefault="005236E4" w:rsidP="0034575E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/>
                <w:color w:val="000000"/>
                <w:kern w:val="0"/>
                <w:szCs w:val="21"/>
              </w:rPr>
              <w:t>Women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01B8A4" w14:textId="64416335" w:rsidR="003A627C" w:rsidRPr="004B7C7F" w:rsidRDefault="003A627C" w:rsidP="006F4C6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5</w:t>
            </w:r>
            <w:r>
              <w:rPr>
                <w:rFonts w:eastAsia="DengXian"/>
                <w:color w:val="000000"/>
                <w:kern w:val="0"/>
                <w:szCs w:val="21"/>
              </w:rPr>
              <w:t>7.2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154E30" w14:textId="6E84FCE0" w:rsidR="003A627C" w:rsidRPr="004B7C7F" w:rsidRDefault="003A627C" w:rsidP="006F4C6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5</w:t>
            </w:r>
            <w:r>
              <w:rPr>
                <w:rFonts w:eastAsia="DengXian"/>
                <w:color w:val="000000"/>
                <w:kern w:val="0"/>
                <w:szCs w:val="21"/>
              </w:rPr>
              <w:t>4.1</w:t>
            </w:r>
          </w:p>
        </w:tc>
      </w:tr>
      <w:tr w:rsidR="003A627C" w:rsidRPr="004B7C7F" w14:paraId="656E9B36" w14:textId="77777777" w:rsidTr="0034575E">
        <w:trPr>
          <w:trHeight w:val="300"/>
        </w:trPr>
        <w:tc>
          <w:tcPr>
            <w:tcW w:w="2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0835F9" w14:textId="77777777" w:rsidR="003A627C" w:rsidRPr="004B7C7F" w:rsidRDefault="003A627C" w:rsidP="0034575E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4B7C7F">
              <w:rPr>
                <w:rFonts w:eastAsia="DengXian"/>
                <w:color w:val="000000"/>
                <w:kern w:val="0"/>
                <w:szCs w:val="21"/>
              </w:rPr>
              <w:t>Urban area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6E8A56" w14:textId="4556B6C0" w:rsidR="003A627C" w:rsidRPr="004B7C7F" w:rsidRDefault="003A627C" w:rsidP="006F4C6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5</w:t>
            </w:r>
            <w:r>
              <w:rPr>
                <w:rFonts w:eastAsia="DengXian"/>
                <w:color w:val="000000"/>
                <w:kern w:val="0"/>
                <w:szCs w:val="21"/>
              </w:rPr>
              <w:t>0.1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BE013F" w14:textId="5767954C" w:rsidR="003A627C" w:rsidRPr="004B7C7F" w:rsidRDefault="003A627C" w:rsidP="006F4C6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4</w:t>
            </w:r>
            <w:r>
              <w:rPr>
                <w:rFonts w:eastAsia="DengXian"/>
                <w:color w:val="000000"/>
                <w:kern w:val="0"/>
                <w:szCs w:val="21"/>
              </w:rPr>
              <w:t>9.7</w:t>
            </w:r>
          </w:p>
        </w:tc>
      </w:tr>
      <w:tr w:rsidR="003A627C" w:rsidRPr="004B7C7F" w14:paraId="0F537E4D" w14:textId="77777777" w:rsidTr="0034575E">
        <w:trPr>
          <w:trHeight w:val="300"/>
        </w:trPr>
        <w:tc>
          <w:tcPr>
            <w:tcW w:w="2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555E2" w14:textId="648AE3BC" w:rsidR="003A627C" w:rsidRPr="004B7C7F" w:rsidRDefault="003A627C" w:rsidP="0034575E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4B7C7F">
              <w:rPr>
                <w:rFonts w:eastAsia="DengXian"/>
                <w:color w:val="000000"/>
                <w:kern w:val="0"/>
                <w:szCs w:val="21"/>
              </w:rPr>
              <w:t>Age, y</w:t>
            </w:r>
            <w:r w:rsidR="00B476AF">
              <w:rPr>
                <w:rFonts w:eastAsia="DengXian"/>
                <w:color w:val="000000"/>
                <w:kern w:val="0"/>
                <w:szCs w:val="21"/>
              </w:rPr>
              <w:t>ears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9DB3C0" w14:textId="391420EC" w:rsidR="003A627C" w:rsidRPr="004B7C7F" w:rsidRDefault="003A627C" w:rsidP="009B0A97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5</w:t>
            </w:r>
            <w:r>
              <w:rPr>
                <w:rFonts w:eastAsia="DengXian"/>
                <w:color w:val="000000"/>
                <w:kern w:val="0"/>
                <w:szCs w:val="21"/>
              </w:rPr>
              <w:t>8.3</w:t>
            </w:r>
            <w:r w:rsidR="009B0A97">
              <w:rPr>
                <w:rFonts w:eastAsia="DengXian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Cs w:val="21"/>
              </w:rPr>
              <w:t>(51.1-66.4)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5E0C5B" w14:textId="51A7D0BC" w:rsidR="003A627C" w:rsidRPr="004B7C7F" w:rsidRDefault="003A627C" w:rsidP="009B0A97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5</w:t>
            </w:r>
            <w:r>
              <w:rPr>
                <w:rFonts w:eastAsia="DengXian"/>
                <w:color w:val="000000"/>
                <w:kern w:val="0"/>
                <w:szCs w:val="21"/>
              </w:rPr>
              <w:t>9.4</w:t>
            </w:r>
            <w:r w:rsidR="009B0A97">
              <w:rPr>
                <w:rFonts w:eastAsia="DengXian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Cs w:val="21"/>
              </w:rPr>
              <w:t>(52.1-67.2)</w:t>
            </w:r>
          </w:p>
        </w:tc>
      </w:tr>
      <w:tr w:rsidR="003A627C" w:rsidRPr="004B7C7F" w14:paraId="0A839AA9" w14:textId="77777777" w:rsidTr="0034575E">
        <w:trPr>
          <w:trHeight w:val="300"/>
        </w:trPr>
        <w:tc>
          <w:tcPr>
            <w:tcW w:w="2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115E3" w14:textId="77777777" w:rsidR="003A627C" w:rsidRPr="004B7C7F" w:rsidRDefault="003A627C" w:rsidP="0034575E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4B7C7F">
              <w:rPr>
                <w:rFonts w:eastAsia="DengXian"/>
                <w:color w:val="000000"/>
                <w:kern w:val="0"/>
                <w:szCs w:val="21"/>
              </w:rPr>
              <w:t xml:space="preserve">Current daily smoker 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7C266A" w14:textId="3937E9F4" w:rsidR="003A627C" w:rsidRPr="004B7C7F" w:rsidRDefault="003A627C" w:rsidP="006F4C6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2</w:t>
            </w:r>
            <w:r>
              <w:rPr>
                <w:rFonts w:eastAsia="DengXian"/>
                <w:color w:val="000000"/>
                <w:kern w:val="0"/>
                <w:szCs w:val="21"/>
              </w:rPr>
              <w:t>5.1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DAB4FA" w14:textId="76658C4F" w:rsidR="003A627C" w:rsidRPr="004B7C7F" w:rsidRDefault="003A627C" w:rsidP="006F4C6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2</w:t>
            </w:r>
            <w:r>
              <w:rPr>
                <w:rFonts w:eastAsia="DengXian"/>
                <w:color w:val="000000"/>
                <w:kern w:val="0"/>
                <w:szCs w:val="21"/>
              </w:rPr>
              <w:t>6.6</w:t>
            </w:r>
          </w:p>
        </w:tc>
      </w:tr>
      <w:tr w:rsidR="003A627C" w:rsidRPr="004B7C7F" w14:paraId="55EB1320" w14:textId="77777777" w:rsidTr="0034575E">
        <w:trPr>
          <w:trHeight w:val="300"/>
        </w:trPr>
        <w:tc>
          <w:tcPr>
            <w:tcW w:w="2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10B13" w14:textId="77777777" w:rsidR="003A627C" w:rsidRPr="004B7C7F" w:rsidRDefault="003A627C" w:rsidP="0034575E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4B7C7F">
              <w:rPr>
                <w:rFonts w:eastAsia="DengXian"/>
                <w:color w:val="000000"/>
                <w:kern w:val="0"/>
                <w:szCs w:val="21"/>
              </w:rPr>
              <w:t>Tak</w:t>
            </w:r>
            <w:r>
              <w:rPr>
                <w:rFonts w:eastAsia="DengXian"/>
                <w:color w:val="000000"/>
                <w:kern w:val="0"/>
                <w:szCs w:val="21"/>
              </w:rPr>
              <w:t xml:space="preserve">ing antihypertensive treatment 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DC1A78" w14:textId="10CD4C0D" w:rsidR="003A627C" w:rsidRPr="004B7C7F" w:rsidRDefault="003A627C" w:rsidP="006F4C6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2</w:t>
            </w:r>
            <w:r>
              <w:rPr>
                <w:rFonts w:eastAsia="DengXian"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F0512D" w14:textId="1B6CA4A0" w:rsidR="003A627C" w:rsidRPr="004B7C7F" w:rsidRDefault="003A627C" w:rsidP="006F4C6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2</w:t>
            </w:r>
            <w:r>
              <w:rPr>
                <w:rFonts w:eastAsia="DengXian"/>
                <w:color w:val="000000"/>
                <w:kern w:val="0"/>
                <w:szCs w:val="21"/>
              </w:rPr>
              <w:t>2.9</w:t>
            </w:r>
          </w:p>
        </w:tc>
      </w:tr>
      <w:tr w:rsidR="003A627C" w:rsidRPr="004B7C7F" w14:paraId="2758BD22" w14:textId="77777777" w:rsidTr="0034575E">
        <w:trPr>
          <w:trHeight w:val="300"/>
        </w:trPr>
        <w:tc>
          <w:tcPr>
            <w:tcW w:w="2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9A74A" w14:textId="77777777" w:rsidR="003A627C" w:rsidRPr="004B7C7F" w:rsidRDefault="003A627C" w:rsidP="0034575E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4B7C7F">
              <w:rPr>
                <w:rFonts w:eastAsia="DengXian"/>
                <w:color w:val="000000"/>
                <w:kern w:val="0"/>
                <w:szCs w:val="21"/>
              </w:rPr>
              <w:t>Systolic blood pressure, mmHg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310AF3" w14:textId="19A3BF63" w:rsidR="003A627C" w:rsidRPr="004B7C7F" w:rsidRDefault="003A627C" w:rsidP="009B0A97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1</w:t>
            </w:r>
            <w:r>
              <w:rPr>
                <w:rFonts w:eastAsia="DengXian"/>
                <w:color w:val="000000"/>
                <w:kern w:val="0"/>
                <w:szCs w:val="21"/>
              </w:rPr>
              <w:t>36.0</w:t>
            </w:r>
            <w:r w:rsidR="009B0A97">
              <w:rPr>
                <w:rFonts w:eastAsia="DengXian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Cs w:val="21"/>
              </w:rPr>
              <w:t>(122.5-153.5)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FA272A" w14:textId="43515B65" w:rsidR="003A627C" w:rsidRPr="004B7C7F" w:rsidRDefault="003A627C" w:rsidP="009B0A97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1</w:t>
            </w:r>
            <w:r>
              <w:rPr>
                <w:rFonts w:eastAsia="DengXian"/>
                <w:color w:val="000000"/>
                <w:kern w:val="0"/>
                <w:szCs w:val="21"/>
              </w:rPr>
              <w:t>38.5</w:t>
            </w:r>
            <w:r w:rsidR="009B0A97">
              <w:rPr>
                <w:rFonts w:eastAsia="DengXian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Cs w:val="21"/>
              </w:rPr>
              <w:t>(124.0-156.0)</w:t>
            </w:r>
          </w:p>
        </w:tc>
      </w:tr>
      <w:tr w:rsidR="003A627C" w:rsidRPr="004B7C7F" w14:paraId="59ABBD61" w14:textId="77777777" w:rsidTr="0034575E">
        <w:trPr>
          <w:trHeight w:val="300"/>
        </w:trPr>
        <w:tc>
          <w:tcPr>
            <w:tcW w:w="2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5C92F4" w14:textId="77777777" w:rsidR="003A627C" w:rsidRPr="004B7C7F" w:rsidRDefault="003A627C" w:rsidP="0034575E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4B7C7F">
              <w:rPr>
                <w:rFonts w:eastAsia="DengXian"/>
                <w:color w:val="000000"/>
                <w:kern w:val="0"/>
                <w:szCs w:val="21"/>
              </w:rPr>
              <w:t>Diastolic blood pressure, mmHg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E32E44" w14:textId="3578794D" w:rsidR="003A627C" w:rsidRPr="004B7C7F" w:rsidRDefault="003A627C" w:rsidP="009B0A97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7</w:t>
            </w:r>
            <w:r>
              <w:rPr>
                <w:rFonts w:eastAsia="DengXian"/>
                <w:color w:val="000000"/>
                <w:kern w:val="0"/>
                <w:szCs w:val="21"/>
              </w:rPr>
              <w:t>9.5</w:t>
            </w:r>
            <w:r w:rsidR="009B0A97">
              <w:rPr>
                <w:rFonts w:eastAsia="DengXian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Cs w:val="21"/>
              </w:rPr>
              <w:t>(72.0-87.5)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0D42D2" w14:textId="762C796D" w:rsidR="003A627C" w:rsidRPr="004B7C7F" w:rsidRDefault="003A627C" w:rsidP="009B0A97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8</w:t>
            </w:r>
            <w:r>
              <w:rPr>
                <w:rFonts w:eastAsia="DengXian"/>
                <w:color w:val="000000"/>
                <w:kern w:val="0"/>
                <w:szCs w:val="21"/>
              </w:rPr>
              <w:t>0.0</w:t>
            </w:r>
            <w:r w:rsidR="009B0A97">
              <w:rPr>
                <w:rFonts w:eastAsia="DengXian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Cs w:val="21"/>
              </w:rPr>
              <w:t>(72.0-88.5)</w:t>
            </w:r>
          </w:p>
        </w:tc>
      </w:tr>
      <w:tr w:rsidR="003A627C" w:rsidRPr="004B7C7F" w14:paraId="2C4E228C" w14:textId="77777777" w:rsidTr="0034575E">
        <w:trPr>
          <w:trHeight w:val="300"/>
        </w:trPr>
        <w:tc>
          <w:tcPr>
            <w:tcW w:w="2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8D10E0" w14:textId="77777777" w:rsidR="003A627C" w:rsidRPr="004B7C7F" w:rsidRDefault="003A627C" w:rsidP="0034575E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4B7C7F">
              <w:rPr>
                <w:rFonts w:eastAsia="DengXian"/>
                <w:color w:val="000000"/>
                <w:kern w:val="0"/>
                <w:szCs w:val="21"/>
              </w:rPr>
              <w:t>Waist circumference, cm</w:t>
            </w:r>
          </w:p>
        </w:tc>
        <w:tc>
          <w:tcPr>
            <w:tcW w:w="1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0D0EA4" w14:textId="29336076" w:rsidR="003A627C" w:rsidRPr="004B7C7F" w:rsidRDefault="003A627C" w:rsidP="009B0A97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8</w:t>
            </w:r>
            <w:r>
              <w:rPr>
                <w:rFonts w:eastAsia="DengXian"/>
                <w:color w:val="000000"/>
                <w:kern w:val="0"/>
                <w:szCs w:val="21"/>
              </w:rPr>
              <w:t>2.4</w:t>
            </w:r>
            <w:r w:rsidR="009B0A97">
              <w:rPr>
                <w:rFonts w:eastAsia="DengXian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Cs w:val="21"/>
              </w:rPr>
              <w:t>(75.4-89.5)</w:t>
            </w:r>
          </w:p>
        </w:tc>
        <w:tc>
          <w:tcPr>
            <w:tcW w:w="1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FD8016" w14:textId="2D85B363" w:rsidR="003A627C" w:rsidRPr="004B7C7F" w:rsidRDefault="003A627C" w:rsidP="009B0A97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8</w:t>
            </w:r>
            <w:r>
              <w:rPr>
                <w:rFonts w:eastAsia="DengXian"/>
                <w:color w:val="000000"/>
                <w:kern w:val="0"/>
                <w:szCs w:val="21"/>
              </w:rPr>
              <w:t>2.5</w:t>
            </w:r>
            <w:r w:rsidR="009B0A97">
              <w:rPr>
                <w:rFonts w:eastAsia="DengXian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DengXian"/>
                <w:color w:val="000000"/>
                <w:kern w:val="0"/>
                <w:szCs w:val="21"/>
              </w:rPr>
              <w:t>(75.6-89.6)</w:t>
            </w:r>
          </w:p>
        </w:tc>
      </w:tr>
      <w:tr w:rsidR="003A627C" w:rsidRPr="004B7C7F" w14:paraId="32A0FFB2" w14:textId="77777777" w:rsidTr="0034575E">
        <w:trPr>
          <w:trHeight w:val="300"/>
        </w:trPr>
        <w:tc>
          <w:tcPr>
            <w:tcW w:w="2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902ACD" w14:textId="77777777" w:rsidR="003A627C" w:rsidRPr="004B7C7F" w:rsidRDefault="003A627C" w:rsidP="0034575E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4B7C7F">
              <w:rPr>
                <w:rFonts w:eastAsia="DengXian"/>
                <w:color w:val="000000"/>
                <w:kern w:val="0"/>
                <w:szCs w:val="21"/>
              </w:rPr>
              <w:t>Self-reported diabetes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5C2DC1A" w14:textId="5B9EF7E0" w:rsidR="003A627C" w:rsidRPr="004B7C7F" w:rsidRDefault="003A627C" w:rsidP="006F4C6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6</w:t>
            </w:r>
            <w:r>
              <w:rPr>
                <w:rFonts w:eastAsia="DengXian"/>
                <w:color w:val="000000"/>
                <w:kern w:val="0"/>
                <w:szCs w:val="21"/>
              </w:rPr>
              <w:t>.2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F82B28E" w14:textId="068A0903" w:rsidR="003A627C" w:rsidRPr="004B7C7F" w:rsidRDefault="003A627C" w:rsidP="006F4C6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6</w:t>
            </w:r>
            <w:r>
              <w:rPr>
                <w:rFonts w:eastAsia="DengXian"/>
                <w:color w:val="000000"/>
                <w:kern w:val="0"/>
                <w:szCs w:val="21"/>
              </w:rPr>
              <w:t>.</w:t>
            </w:r>
            <w:r w:rsidR="004F03A2">
              <w:rPr>
                <w:rFonts w:eastAsia="DengXian"/>
                <w:color w:val="000000"/>
                <w:kern w:val="0"/>
                <w:szCs w:val="21"/>
              </w:rPr>
              <w:t>7</w:t>
            </w:r>
          </w:p>
        </w:tc>
      </w:tr>
    </w:tbl>
    <w:p w14:paraId="327B7D83" w14:textId="23004E2D" w:rsidR="00D46ACA" w:rsidRDefault="00D83ABE" w:rsidP="000D4B0B">
      <w:pPr>
        <w:widowControl/>
        <w:jc w:val="left"/>
        <w:rPr>
          <w:sz w:val="22"/>
        </w:rPr>
      </w:pPr>
      <w:r>
        <w:rPr>
          <w:sz w:val="22"/>
        </w:rPr>
        <w:t>ASCVD:</w:t>
      </w:r>
      <w:r w:rsidRPr="00D83ABE">
        <w:rPr>
          <w:sz w:val="22"/>
        </w:rPr>
        <w:t xml:space="preserve"> </w:t>
      </w:r>
      <w:r w:rsidRPr="0011276A">
        <w:rPr>
          <w:sz w:val="22"/>
        </w:rPr>
        <w:t>atherosclerotic cardiovascular dise</w:t>
      </w:r>
      <w:r>
        <w:rPr>
          <w:sz w:val="22"/>
        </w:rPr>
        <w:t xml:space="preserve">ase; </w:t>
      </w:r>
      <w:r w:rsidR="003A627C">
        <w:rPr>
          <w:sz w:val="22"/>
        </w:rPr>
        <w:t xml:space="preserve">CKB: </w:t>
      </w:r>
      <w:r w:rsidR="003A627C" w:rsidRPr="00353E85">
        <w:rPr>
          <w:sz w:val="22"/>
        </w:rPr>
        <w:t xml:space="preserve">China </w:t>
      </w:r>
      <w:proofErr w:type="spellStart"/>
      <w:r w:rsidR="003A627C" w:rsidRPr="00353E85">
        <w:rPr>
          <w:sz w:val="22"/>
        </w:rPr>
        <w:t>Kadoorie</w:t>
      </w:r>
      <w:proofErr w:type="spellEnd"/>
      <w:r w:rsidR="003A627C" w:rsidRPr="00353E85">
        <w:rPr>
          <w:sz w:val="22"/>
        </w:rPr>
        <w:t xml:space="preserve"> Biobank</w:t>
      </w:r>
      <w:r w:rsidR="00B476AF">
        <w:rPr>
          <w:sz w:val="22"/>
        </w:rPr>
        <w:t>.</w:t>
      </w:r>
    </w:p>
    <w:p w14:paraId="3FB26354" w14:textId="7BEFDAAA" w:rsidR="0006605E" w:rsidRDefault="00D21AD6" w:rsidP="00D21AD6">
      <w:pPr>
        <w:widowControl/>
        <w:jc w:val="left"/>
        <w:rPr>
          <w:rFonts w:eastAsia="DengXian"/>
          <w:color w:val="000000"/>
          <w:kern w:val="0"/>
          <w:sz w:val="22"/>
        </w:rPr>
      </w:pPr>
      <w:r>
        <w:rPr>
          <w:rFonts w:eastAsia="DengXian" w:hint="eastAsia"/>
          <w:color w:val="000000"/>
          <w:kern w:val="0"/>
          <w:sz w:val="22"/>
        </w:rPr>
        <w:t>D</w:t>
      </w:r>
      <w:r>
        <w:rPr>
          <w:rFonts w:eastAsia="DengXian"/>
          <w:color w:val="000000"/>
          <w:kern w:val="0"/>
          <w:sz w:val="22"/>
        </w:rPr>
        <w:t>ata are percentage or median (25-75</w:t>
      </w:r>
      <w:r w:rsidRPr="00A16B9B">
        <w:rPr>
          <w:rFonts w:eastAsia="DengXian"/>
          <w:color w:val="000000"/>
          <w:kern w:val="0"/>
          <w:sz w:val="22"/>
          <w:vertAlign w:val="superscript"/>
        </w:rPr>
        <w:t>th</w:t>
      </w:r>
      <w:r>
        <w:rPr>
          <w:rFonts w:eastAsia="DengXian"/>
          <w:color w:val="000000"/>
          <w:kern w:val="0"/>
          <w:sz w:val="22"/>
        </w:rPr>
        <w:t xml:space="preserve"> percentile) unless otherwise specified.</w:t>
      </w:r>
    </w:p>
    <w:p w14:paraId="3BA4AAB0" w14:textId="77777777" w:rsidR="0006605E" w:rsidRDefault="0006605E">
      <w:pPr>
        <w:widowControl/>
        <w:jc w:val="left"/>
        <w:rPr>
          <w:rFonts w:eastAsia="DengXian"/>
          <w:color w:val="000000"/>
          <w:kern w:val="0"/>
          <w:sz w:val="22"/>
        </w:rPr>
      </w:pPr>
      <w:r>
        <w:rPr>
          <w:rFonts w:eastAsia="DengXian"/>
          <w:color w:val="000000"/>
          <w:kern w:val="0"/>
          <w:sz w:val="22"/>
        </w:rPr>
        <w:br w:type="page"/>
      </w:r>
    </w:p>
    <w:p w14:paraId="4DAB2D4A" w14:textId="4CA8B9CD" w:rsidR="0006605E" w:rsidRPr="00E00464" w:rsidRDefault="0006605E" w:rsidP="0006605E">
      <w:pPr>
        <w:keepNext/>
        <w:keepLines/>
        <w:spacing w:before="240" w:after="120"/>
        <w:jc w:val="left"/>
        <w:outlineLvl w:val="1"/>
        <w:rPr>
          <w:rFonts w:eastAsia="等线 Light"/>
          <w:b/>
          <w:bCs/>
          <w:sz w:val="24"/>
          <w:szCs w:val="32"/>
        </w:rPr>
      </w:pPr>
      <w:bookmarkStart w:id="43" w:name="_Toc200449082"/>
      <w:r w:rsidRPr="00E00464">
        <w:rPr>
          <w:rFonts w:eastAsia="等线 Light"/>
          <w:b/>
          <w:bCs/>
          <w:sz w:val="24"/>
          <w:szCs w:val="32"/>
        </w:rPr>
        <w:lastRenderedPageBreak/>
        <w:t xml:space="preserve">Table </w:t>
      </w:r>
      <w:r w:rsidR="00321C0A">
        <w:rPr>
          <w:rFonts w:eastAsia="等线 Light"/>
          <w:b/>
          <w:bCs/>
          <w:sz w:val="24"/>
          <w:szCs w:val="32"/>
        </w:rPr>
        <w:t>S</w:t>
      </w:r>
      <w:r>
        <w:rPr>
          <w:rFonts w:eastAsia="等线 Light" w:hint="eastAsia"/>
          <w:b/>
          <w:bCs/>
          <w:sz w:val="24"/>
          <w:szCs w:val="32"/>
        </w:rPr>
        <w:t>3</w:t>
      </w:r>
      <w:r w:rsidRPr="00E00464">
        <w:rPr>
          <w:rFonts w:eastAsia="等线 Light"/>
          <w:b/>
          <w:bCs/>
          <w:sz w:val="24"/>
          <w:szCs w:val="32"/>
        </w:rPr>
        <w:t xml:space="preserve">. Baseline characteristics of </w:t>
      </w:r>
      <w:r>
        <w:rPr>
          <w:rFonts w:eastAsia="等线 Light" w:hint="eastAsia"/>
          <w:b/>
          <w:bCs/>
          <w:sz w:val="24"/>
          <w:szCs w:val="32"/>
        </w:rPr>
        <w:t>high-risk population defined by optimal thresholds for soft and hard ASCVD models</w:t>
      </w:r>
      <w:bookmarkEnd w:id="43"/>
    </w:p>
    <w:tbl>
      <w:tblPr>
        <w:tblW w:w="4860" w:type="pct"/>
        <w:tblLook w:val="04A0" w:firstRow="1" w:lastRow="0" w:firstColumn="1" w:lastColumn="0" w:noHBand="0" w:noVBand="1"/>
      </w:tblPr>
      <w:tblGrid>
        <w:gridCol w:w="3097"/>
        <w:gridCol w:w="2187"/>
        <w:gridCol w:w="2795"/>
      </w:tblGrid>
      <w:tr w:rsidR="0006605E" w:rsidRPr="00E00464" w14:paraId="6ADC35A4" w14:textId="77777777" w:rsidTr="008122B9">
        <w:trPr>
          <w:trHeight w:val="300"/>
        </w:trPr>
        <w:tc>
          <w:tcPr>
            <w:tcW w:w="19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F54155" w14:textId="77777777" w:rsidR="0006605E" w:rsidRPr="00E00464" w:rsidRDefault="0006605E" w:rsidP="008122B9">
            <w:pPr>
              <w:widowControl/>
              <w:jc w:val="left"/>
              <w:rPr>
                <w:rFonts w:eastAsia="DengXian"/>
                <w:color w:val="000000"/>
                <w:kern w:val="0"/>
                <w:szCs w:val="21"/>
              </w:rPr>
            </w:pPr>
            <w:r w:rsidRPr="00E00464">
              <w:rPr>
                <w:rFonts w:eastAsia="DengXi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D81E5C" w14:textId="77777777" w:rsidR="0006605E" w:rsidRDefault="0006605E" w:rsidP="008122B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Soft</w:t>
            </w:r>
            <w:r w:rsidRPr="00E00464">
              <w:rPr>
                <w:rFonts w:eastAsia="DengXian"/>
                <w:color w:val="000000"/>
                <w:kern w:val="0"/>
                <w:szCs w:val="21"/>
              </w:rPr>
              <w:t xml:space="preserve"> ASCVD </w:t>
            </w:r>
            <w:r>
              <w:rPr>
                <w:rFonts w:eastAsia="DengXian" w:hint="eastAsia"/>
                <w:color w:val="000000"/>
                <w:kern w:val="0"/>
                <w:szCs w:val="21"/>
              </w:rPr>
              <w:t>model</w:t>
            </w:r>
          </w:p>
          <w:p w14:paraId="1711B060" w14:textId="77777777" w:rsidR="0006605E" w:rsidRPr="00E00464" w:rsidRDefault="0006605E" w:rsidP="008122B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/>
                <w:color w:val="000000"/>
                <w:kern w:val="0"/>
                <w:szCs w:val="21"/>
              </w:rPr>
              <w:t>R</w:t>
            </w:r>
            <w:r>
              <w:rPr>
                <w:rFonts w:eastAsia="DengXian" w:hint="eastAsia"/>
                <w:color w:val="000000"/>
                <w:kern w:val="0"/>
                <w:szCs w:val="21"/>
              </w:rPr>
              <w:t>isk &gt; 18%</w:t>
            </w:r>
          </w:p>
        </w:tc>
        <w:tc>
          <w:tcPr>
            <w:tcW w:w="17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A81D95" w14:textId="77777777" w:rsidR="0006605E" w:rsidRDefault="0006605E" w:rsidP="008122B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 w:hint="eastAsia"/>
                <w:color w:val="000000"/>
                <w:kern w:val="0"/>
                <w:szCs w:val="21"/>
              </w:rPr>
              <w:t>Hard</w:t>
            </w:r>
            <w:r w:rsidRPr="00E00464">
              <w:rPr>
                <w:rFonts w:eastAsia="DengXian"/>
                <w:color w:val="000000"/>
                <w:kern w:val="0"/>
                <w:szCs w:val="21"/>
              </w:rPr>
              <w:t xml:space="preserve"> ASCVD </w:t>
            </w:r>
            <w:r>
              <w:rPr>
                <w:rFonts w:eastAsia="DengXian" w:hint="eastAsia"/>
                <w:color w:val="000000"/>
                <w:kern w:val="0"/>
                <w:szCs w:val="21"/>
              </w:rPr>
              <w:t>model</w:t>
            </w:r>
          </w:p>
          <w:p w14:paraId="78839446" w14:textId="77777777" w:rsidR="0006605E" w:rsidRDefault="0006605E" w:rsidP="008122B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>
              <w:rPr>
                <w:rFonts w:eastAsia="DengXian"/>
                <w:color w:val="000000"/>
                <w:kern w:val="0"/>
                <w:szCs w:val="21"/>
              </w:rPr>
              <w:t>R</w:t>
            </w:r>
            <w:r>
              <w:rPr>
                <w:rFonts w:eastAsia="DengXian" w:hint="eastAsia"/>
                <w:color w:val="000000"/>
                <w:kern w:val="0"/>
                <w:szCs w:val="21"/>
              </w:rPr>
              <w:t>isk &gt; 10%</w:t>
            </w:r>
          </w:p>
        </w:tc>
      </w:tr>
      <w:tr w:rsidR="0006605E" w:rsidRPr="00E00464" w14:paraId="7EDA3102" w14:textId="77777777" w:rsidTr="008122B9">
        <w:trPr>
          <w:trHeight w:val="300"/>
        </w:trPr>
        <w:tc>
          <w:tcPr>
            <w:tcW w:w="1916" w:type="pct"/>
            <w:noWrap/>
            <w:hideMark/>
          </w:tcPr>
          <w:p w14:paraId="1D02CA4B" w14:textId="77777777" w:rsidR="0006605E" w:rsidRPr="00E00464" w:rsidRDefault="0006605E" w:rsidP="008122B9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E00464">
              <w:rPr>
                <w:rFonts w:eastAsia="DengXian"/>
                <w:color w:val="000000"/>
                <w:kern w:val="0"/>
                <w:szCs w:val="21"/>
              </w:rPr>
              <w:t xml:space="preserve">Number of participants </w:t>
            </w:r>
          </w:p>
        </w:tc>
        <w:tc>
          <w:tcPr>
            <w:tcW w:w="1354" w:type="pct"/>
            <w:noWrap/>
            <w:hideMark/>
          </w:tcPr>
          <w:p w14:paraId="0F176083" w14:textId="77777777" w:rsidR="0006605E" w:rsidRPr="00E00464" w:rsidRDefault="0006605E" w:rsidP="008122B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1126D5">
              <w:t>143</w:t>
            </w:r>
            <w:r>
              <w:t>,</w:t>
            </w:r>
            <w:r w:rsidRPr="001126D5">
              <w:t>456</w:t>
            </w:r>
          </w:p>
        </w:tc>
        <w:tc>
          <w:tcPr>
            <w:tcW w:w="1730" w:type="pct"/>
          </w:tcPr>
          <w:p w14:paraId="0EDE3D16" w14:textId="77777777" w:rsidR="0006605E" w:rsidRPr="001126D5" w:rsidRDefault="0006605E" w:rsidP="008122B9">
            <w:pPr>
              <w:widowControl/>
              <w:jc w:val="center"/>
            </w:pPr>
            <w:r w:rsidRPr="001126D5">
              <w:t>149</w:t>
            </w:r>
            <w:r>
              <w:t>,</w:t>
            </w:r>
            <w:r w:rsidRPr="001126D5">
              <w:t>045</w:t>
            </w:r>
          </w:p>
        </w:tc>
      </w:tr>
      <w:tr w:rsidR="0006605E" w:rsidRPr="00E00464" w14:paraId="755788BB" w14:textId="77777777" w:rsidTr="008122B9">
        <w:trPr>
          <w:trHeight w:val="300"/>
        </w:trPr>
        <w:tc>
          <w:tcPr>
            <w:tcW w:w="1916" w:type="pct"/>
            <w:noWrap/>
            <w:hideMark/>
          </w:tcPr>
          <w:p w14:paraId="13970687" w14:textId="77777777" w:rsidR="0006605E" w:rsidRPr="00E00464" w:rsidRDefault="0006605E" w:rsidP="008122B9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E00464">
              <w:rPr>
                <w:rFonts w:eastAsia="DengXian"/>
                <w:color w:val="000000"/>
                <w:kern w:val="0"/>
                <w:szCs w:val="21"/>
              </w:rPr>
              <w:t>Women</w:t>
            </w:r>
          </w:p>
        </w:tc>
        <w:tc>
          <w:tcPr>
            <w:tcW w:w="1354" w:type="pct"/>
            <w:noWrap/>
            <w:hideMark/>
          </w:tcPr>
          <w:p w14:paraId="23E212A1" w14:textId="77777777" w:rsidR="0006605E" w:rsidRPr="00E00464" w:rsidRDefault="0006605E" w:rsidP="008122B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1126D5">
              <w:t>53.2</w:t>
            </w:r>
          </w:p>
        </w:tc>
        <w:tc>
          <w:tcPr>
            <w:tcW w:w="1730" w:type="pct"/>
          </w:tcPr>
          <w:p w14:paraId="32F17D0F" w14:textId="77777777" w:rsidR="0006605E" w:rsidRPr="001126D5" w:rsidRDefault="0006605E" w:rsidP="008122B9">
            <w:pPr>
              <w:widowControl/>
              <w:jc w:val="center"/>
            </w:pPr>
            <w:r w:rsidRPr="001126D5">
              <w:t>50.2</w:t>
            </w:r>
          </w:p>
        </w:tc>
      </w:tr>
      <w:tr w:rsidR="0006605E" w:rsidRPr="00E00464" w14:paraId="3A79CCD9" w14:textId="77777777" w:rsidTr="008122B9">
        <w:trPr>
          <w:trHeight w:val="300"/>
        </w:trPr>
        <w:tc>
          <w:tcPr>
            <w:tcW w:w="1916" w:type="pct"/>
            <w:noWrap/>
            <w:hideMark/>
          </w:tcPr>
          <w:p w14:paraId="3A25576F" w14:textId="77777777" w:rsidR="0006605E" w:rsidRPr="00E00464" w:rsidRDefault="0006605E" w:rsidP="008122B9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E00464">
              <w:rPr>
                <w:rFonts w:eastAsia="DengXian"/>
                <w:color w:val="000000"/>
                <w:kern w:val="0"/>
                <w:szCs w:val="21"/>
              </w:rPr>
              <w:t>Urban area</w:t>
            </w:r>
          </w:p>
        </w:tc>
        <w:tc>
          <w:tcPr>
            <w:tcW w:w="1354" w:type="pct"/>
            <w:noWrap/>
            <w:hideMark/>
          </w:tcPr>
          <w:p w14:paraId="45980D93" w14:textId="77777777" w:rsidR="0006605E" w:rsidRPr="00E00464" w:rsidRDefault="0006605E" w:rsidP="008122B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1126D5">
              <w:t>49.5</w:t>
            </w:r>
          </w:p>
        </w:tc>
        <w:tc>
          <w:tcPr>
            <w:tcW w:w="1730" w:type="pct"/>
          </w:tcPr>
          <w:p w14:paraId="754D887B" w14:textId="77777777" w:rsidR="0006605E" w:rsidRPr="001126D5" w:rsidRDefault="0006605E" w:rsidP="008122B9">
            <w:pPr>
              <w:widowControl/>
              <w:jc w:val="center"/>
            </w:pPr>
            <w:r w:rsidRPr="001126D5">
              <w:t>48.8</w:t>
            </w:r>
          </w:p>
        </w:tc>
      </w:tr>
      <w:tr w:rsidR="0006605E" w:rsidRPr="00E00464" w14:paraId="043DA7C9" w14:textId="77777777" w:rsidTr="008122B9">
        <w:trPr>
          <w:trHeight w:val="300"/>
        </w:trPr>
        <w:tc>
          <w:tcPr>
            <w:tcW w:w="1916" w:type="pct"/>
            <w:noWrap/>
            <w:hideMark/>
          </w:tcPr>
          <w:p w14:paraId="6DB4658A" w14:textId="77777777" w:rsidR="0006605E" w:rsidRPr="00E00464" w:rsidRDefault="0006605E" w:rsidP="008122B9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E00464">
              <w:rPr>
                <w:rFonts w:eastAsia="DengXian"/>
                <w:color w:val="000000"/>
                <w:kern w:val="0"/>
                <w:szCs w:val="21"/>
              </w:rPr>
              <w:t>Age, years</w:t>
            </w:r>
          </w:p>
        </w:tc>
        <w:tc>
          <w:tcPr>
            <w:tcW w:w="1354" w:type="pct"/>
            <w:noWrap/>
            <w:hideMark/>
          </w:tcPr>
          <w:p w14:paraId="3CA84EA0" w14:textId="77777777" w:rsidR="0006605E" w:rsidRPr="00E00464" w:rsidRDefault="0006605E" w:rsidP="008122B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1126D5">
              <w:t>62.8 (56.2-68.5)</w:t>
            </w:r>
          </w:p>
        </w:tc>
        <w:tc>
          <w:tcPr>
            <w:tcW w:w="1730" w:type="pct"/>
          </w:tcPr>
          <w:p w14:paraId="1FDD34C2" w14:textId="77777777" w:rsidR="0006605E" w:rsidRPr="001126D5" w:rsidRDefault="0006605E" w:rsidP="008122B9">
            <w:pPr>
              <w:widowControl/>
              <w:jc w:val="center"/>
            </w:pPr>
            <w:r w:rsidRPr="001126D5">
              <w:t>62.4 (55.9-68.4)</w:t>
            </w:r>
          </w:p>
        </w:tc>
      </w:tr>
      <w:tr w:rsidR="0006605E" w:rsidRPr="00E00464" w14:paraId="3E54D533" w14:textId="77777777" w:rsidTr="008122B9">
        <w:trPr>
          <w:trHeight w:val="300"/>
        </w:trPr>
        <w:tc>
          <w:tcPr>
            <w:tcW w:w="1916" w:type="pct"/>
            <w:noWrap/>
            <w:hideMark/>
          </w:tcPr>
          <w:p w14:paraId="4C5A6B10" w14:textId="77777777" w:rsidR="0006605E" w:rsidRPr="00E00464" w:rsidRDefault="0006605E" w:rsidP="008122B9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E00464">
              <w:rPr>
                <w:rFonts w:eastAsia="DengXian"/>
                <w:color w:val="000000"/>
                <w:kern w:val="0"/>
                <w:szCs w:val="21"/>
              </w:rPr>
              <w:t xml:space="preserve">Current daily smoker </w:t>
            </w:r>
          </w:p>
        </w:tc>
        <w:tc>
          <w:tcPr>
            <w:tcW w:w="1354" w:type="pct"/>
            <w:noWrap/>
            <w:hideMark/>
          </w:tcPr>
          <w:p w14:paraId="43CA229F" w14:textId="77777777" w:rsidR="0006605E" w:rsidRPr="00E00464" w:rsidRDefault="0006605E" w:rsidP="008122B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1126D5">
              <w:t>27.3</w:t>
            </w:r>
          </w:p>
        </w:tc>
        <w:tc>
          <w:tcPr>
            <w:tcW w:w="1730" w:type="pct"/>
          </w:tcPr>
          <w:p w14:paraId="3C9F177C" w14:textId="77777777" w:rsidR="0006605E" w:rsidRPr="001126D5" w:rsidRDefault="0006605E" w:rsidP="008122B9">
            <w:pPr>
              <w:widowControl/>
              <w:jc w:val="center"/>
            </w:pPr>
            <w:r w:rsidRPr="001126D5">
              <w:t>29.1</w:t>
            </w:r>
          </w:p>
        </w:tc>
      </w:tr>
      <w:tr w:rsidR="0006605E" w:rsidRPr="00E00464" w14:paraId="7F867ED0" w14:textId="77777777" w:rsidTr="008122B9">
        <w:trPr>
          <w:trHeight w:val="300"/>
        </w:trPr>
        <w:tc>
          <w:tcPr>
            <w:tcW w:w="1916" w:type="pct"/>
            <w:noWrap/>
            <w:hideMark/>
          </w:tcPr>
          <w:p w14:paraId="5783E79B" w14:textId="77777777" w:rsidR="0006605E" w:rsidRPr="00E00464" w:rsidRDefault="0006605E" w:rsidP="008122B9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E00464">
              <w:rPr>
                <w:rFonts w:eastAsia="DengXian"/>
                <w:color w:val="000000"/>
                <w:kern w:val="0"/>
                <w:szCs w:val="21"/>
              </w:rPr>
              <w:t xml:space="preserve">Taking antihypertensive treatment </w:t>
            </w:r>
          </w:p>
        </w:tc>
        <w:tc>
          <w:tcPr>
            <w:tcW w:w="1354" w:type="pct"/>
            <w:noWrap/>
            <w:hideMark/>
          </w:tcPr>
          <w:p w14:paraId="7A591C97" w14:textId="77777777" w:rsidR="0006605E" w:rsidRPr="00E00464" w:rsidRDefault="0006605E" w:rsidP="008122B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1126D5">
              <w:t>26.7</w:t>
            </w:r>
          </w:p>
        </w:tc>
        <w:tc>
          <w:tcPr>
            <w:tcW w:w="1730" w:type="pct"/>
          </w:tcPr>
          <w:p w14:paraId="47AAD3A7" w14:textId="77777777" w:rsidR="0006605E" w:rsidRPr="001126D5" w:rsidRDefault="0006605E" w:rsidP="008122B9">
            <w:pPr>
              <w:widowControl/>
              <w:jc w:val="center"/>
            </w:pPr>
            <w:r w:rsidRPr="001126D5">
              <w:t>26.0</w:t>
            </w:r>
          </w:p>
        </w:tc>
      </w:tr>
      <w:tr w:rsidR="0006605E" w:rsidRPr="00E00464" w14:paraId="1A997AF6" w14:textId="77777777" w:rsidTr="008122B9">
        <w:trPr>
          <w:trHeight w:val="300"/>
        </w:trPr>
        <w:tc>
          <w:tcPr>
            <w:tcW w:w="1916" w:type="pct"/>
            <w:noWrap/>
            <w:hideMark/>
          </w:tcPr>
          <w:p w14:paraId="65BBE6E6" w14:textId="77777777" w:rsidR="0006605E" w:rsidRPr="00E00464" w:rsidRDefault="0006605E" w:rsidP="008122B9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E00464">
              <w:rPr>
                <w:rFonts w:eastAsia="DengXian"/>
                <w:color w:val="000000"/>
                <w:kern w:val="0"/>
                <w:szCs w:val="21"/>
              </w:rPr>
              <w:t>Systolic blood pressure, mmHg</w:t>
            </w:r>
          </w:p>
        </w:tc>
        <w:tc>
          <w:tcPr>
            <w:tcW w:w="1354" w:type="pct"/>
            <w:noWrap/>
            <w:hideMark/>
          </w:tcPr>
          <w:p w14:paraId="7495F0C6" w14:textId="77777777" w:rsidR="0006605E" w:rsidRPr="00E00464" w:rsidRDefault="0006605E" w:rsidP="008122B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1126D5">
              <w:t>141.0 (127.0-158.0)</w:t>
            </w:r>
          </w:p>
        </w:tc>
        <w:tc>
          <w:tcPr>
            <w:tcW w:w="1730" w:type="pct"/>
          </w:tcPr>
          <w:p w14:paraId="3742D95C" w14:textId="77777777" w:rsidR="0006605E" w:rsidRPr="001126D5" w:rsidRDefault="0006605E" w:rsidP="008122B9">
            <w:pPr>
              <w:widowControl/>
              <w:jc w:val="center"/>
            </w:pPr>
            <w:r w:rsidRPr="001126D5">
              <w:t>142.0 (128.0-158.5)</w:t>
            </w:r>
          </w:p>
        </w:tc>
      </w:tr>
      <w:tr w:rsidR="0006605E" w:rsidRPr="00E00464" w14:paraId="7780BBAE" w14:textId="77777777" w:rsidTr="008122B9">
        <w:trPr>
          <w:trHeight w:val="300"/>
        </w:trPr>
        <w:tc>
          <w:tcPr>
            <w:tcW w:w="1916" w:type="pct"/>
            <w:noWrap/>
            <w:hideMark/>
          </w:tcPr>
          <w:p w14:paraId="0D0EEF5C" w14:textId="77777777" w:rsidR="0006605E" w:rsidRPr="00E00464" w:rsidRDefault="0006605E" w:rsidP="008122B9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E00464">
              <w:rPr>
                <w:rFonts w:eastAsia="DengXian"/>
                <w:color w:val="000000"/>
                <w:kern w:val="0"/>
                <w:szCs w:val="21"/>
              </w:rPr>
              <w:t>Diastolic blood pressure, mmHg</w:t>
            </w:r>
          </w:p>
        </w:tc>
        <w:tc>
          <w:tcPr>
            <w:tcW w:w="1354" w:type="pct"/>
            <w:noWrap/>
            <w:hideMark/>
          </w:tcPr>
          <w:p w14:paraId="1101548C" w14:textId="77777777" w:rsidR="0006605E" w:rsidRPr="00E00464" w:rsidRDefault="0006605E" w:rsidP="008122B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1126D5">
              <w:t>80.5 (72.5-89.0)</w:t>
            </w:r>
          </w:p>
        </w:tc>
        <w:tc>
          <w:tcPr>
            <w:tcW w:w="1730" w:type="pct"/>
          </w:tcPr>
          <w:p w14:paraId="7B153434" w14:textId="77777777" w:rsidR="0006605E" w:rsidRPr="001126D5" w:rsidRDefault="0006605E" w:rsidP="008122B9">
            <w:pPr>
              <w:widowControl/>
              <w:jc w:val="center"/>
            </w:pPr>
            <w:r w:rsidRPr="001126D5">
              <w:t>81.0 (73.0-89.5)</w:t>
            </w:r>
          </w:p>
        </w:tc>
      </w:tr>
      <w:tr w:rsidR="0006605E" w:rsidRPr="00E00464" w14:paraId="70F5F960" w14:textId="77777777" w:rsidTr="008122B9">
        <w:trPr>
          <w:trHeight w:val="300"/>
        </w:trPr>
        <w:tc>
          <w:tcPr>
            <w:tcW w:w="1916" w:type="pct"/>
            <w:noWrap/>
            <w:hideMark/>
          </w:tcPr>
          <w:p w14:paraId="20ACE7BE" w14:textId="77777777" w:rsidR="0006605E" w:rsidRPr="00E00464" w:rsidRDefault="0006605E" w:rsidP="008122B9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E00464">
              <w:rPr>
                <w:rFonts w:eastAsia="DengXian"/>
                <w:color w:val="000000"/>
                <w:kern w:val="0"/>
                <w:szCs w:val="21"/>
              </w:rPr>
              <w:t>Waist circumference, cm</w:t>
            </w:r>
          </w:p>
        </w:tc>
        <w:tc>
          <w:tcPr>
            <w:tcW w:w="1354" w:type="pct"/>
            <w:noWrap/>
            <w:hideMark/>
          </w:tcPr>
          <w:p w14:paraId="24431C4C" w14:textId="77777777" w:rsidR="0006605E" w:rsidRPr="00E00464" w:rsidRDefault="0006605E" w:rsidP="008122B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1126D5">
              <w:t>83.2 (76.1-90.2)</w:t>
            </w:r>
          </w:p>
        </w:tc>
        <w:tc>
          <w:tcPr>
            <w:tcW w:w="1730" w:type="pct"/>
          </w:tcPr>
          <w:p w14:paraId="3DA152E5" w14:textId="77777777" w:rsidR="0006605E" w:rsidRPr="001126D5" w:rsidRDefault="0006605E" w:rsidP="008122B9">
            <w:pPr>
              <w:widowControl/>
              <w:jc w:val="center"/>
            </w:pPr>
            <w:r w:rsidRPr="001126D5">
              <w:t>83.0 (76.0-90.0)</w:t>
            </w:r>
          </w:p>
        </w:tc>
      </w:tr>
      <w:tr w:rsidR="0006605E" w:rsidRPr="00E00464" w14:paraId="34285DA2" w14:textId="77777777" w:rsidTr="008122B9">
        <w:trPr>
          <w:trHeight w:val="300"/>
        </w:trPr>
        <w:tc>
          <w:tcPr>
            <w:tcW w:w="191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6CBE14" w14:textId="77777777" w:rsidR="0006605E" w:rsidRPr="00E00464" w:rsidRDefault="0006605E" w:rsidP="008122B9">
            <w:pPr>
              <w:widowControl/>
              <w:rPr>
                <w:rFonts w:eastAsia="DengXian"/>
                <w:color w:val="000000"/>
                <w:kern w:val="0"/>
                <w:szCs w:val="21"/>
              </w:rPr>
            </w:pPr>
            <w:r w:rsidRPr="00E00464">
              <w:rPr>
                <w:rFonts w:eastAsia="DengXian"/>
                <w:color w:val="000000"/>
                <w:kern w:val="0"/>
                <w:szCs w:val="21"/>
              </w:rPr>
              <w:t>Self-reported diabetes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C4D5D1" w14:textId="77777777" w:rsidR="0006605E" w:rsidRPr="00E00464" w:rsidRDefault="0006605E" w:rsidP="008122B9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1126D5">
              <w:t>7.3</w:t>
            </w:r>
          </w:p>
        </w:tc>
        <w:tc>
          <w:tcPr>
            <w:tcW w:w="17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4B7084" w14:textId="77777777" w:rsidR="0006605E" w:rsidRPr="001126D5" w:rsidRDefault="0006605E" w:rsidP="008122B9">
            <w:pPr>
              <w:widowControl/>
              <w:jc w:val="center"/>
            </w:pPr>
            <w:r w:rsidRPr="001126D5">
              <w:t>7.1</w:t>
            </w:r>
          </w:p>
        </w:tc>
      </w:tr>
    </w:tbl>
    <w:p w14:paraId="0B9CD5FD" w14:textId="77777777" w:rsidR="0006605E" w:rsidRPr="00E00464" w:rsidRDefault="0006605E" w:rsidP="0006605E">
      <w:pPr>
        <w:widowControl/>
        <w:jc w:val="left"/>
        <w:rPr>
          <w:sz w:val="22"/>
        </w:rPr>
      </w:pPr>
      <w:r w:rsidRPr="00E00464">
        <w:rPr>
          <w:sz w:val="22"/>
        </w:rPr>
        <w:t xml:space="preserve">ASCVD: atherosclerotic cardiovascular disease; CKB: China </w:t>
      </w:r>
      <w:proofErr w:type="spellStart"/>
      <w:r w:rsidRPr="00E00464">
        <w:rPr>
          <w:sz w:val="22"/>
        </w:rPr>
        <w:t>Kadoorie</w:t>
      </w:r>
      <w:proofErr w:type="spellEnd"/>
      <w:r w:rsidRPr="00E00464">
        <w:rPr>
          <w:sz w:val="22"/>
        </w:rPr>
        <w:t xml:space="preserve"> Biobank.</w:t>
      </w:r>
    </w:p>
    <w:p w14:paraId="1AC9FEFD" w14:textId="2593B8E4" w:rsidR="00104498" w:rsidRDefault="0006605E" w:rsidP="0006605E">
      <w:pPr>
        <w:widowControl/>
        <w:jc w:val="left"/>
        <w:rPr>
          <w:rFonts w:eastAsia="DengXian"/>
          <w:color w:val="000000"/>
          <w:kern w:val="0"/>
          <w:sz w:val="22"/>
        </w:rPr>
      </w:pPr>
      <w:r w:rsidRPr="00E00464">
        <w:rPr>
          <w:rFonts w:eastAsia="DengXian"/>
          <w:color w:val="000000"/>
          <w:kern w:val="0"/>
          <w:sz w:val="22"/>
        </w:rPr>
        <w:t>Data are percentage or median (25-75</w:t>
      </w:r>
      <w:r w:rsidRPr="00E00464">
        <w:rPr>
          <w:rFonts w:eastAsia="DengXian"/>
          <w:color w:val="000000"/>
          <w:kern w:val="0"/>
          <w:sz w:val="22"/>
          <w:vertAlign w:val="superscript"/>
        </w:rPr>
        <w:t>th</w:t>
      </w:r>
      <w:r w:rsidRPr="00E00464">
        <w:rPr>
          <w:rFonts w:eastAsia="DengXian"/>
          <w:color w:val="000000"/>
          <w:kern w:val="0"/>
          <w:sz w:val="22"/>
        </w:rPr>
        <w:t xml:space="preserve"> percentile) unless otherwise specified.</w:t>
      </w:r>
    </w:p>
    <w:p w14:paraId="48D44B37" w14:textId="77777777" w:rsidR="00104498" w:rsidRDefault="00104498" w:rsidP="00104498">
      <w:pPr>
        <w:rPr>
          <w:rFonts w:eastAsia="DengXian"/>
          <w:color w:val="000000"/>
          <w:kern w:val="0"/>
          <w:sz w:val="22"/>
        </w:rPr>
        <w:sectPr w:rsidR="00104498" w:rsidSect="00104498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  <w:r>
        <w:rPr>
          <w:rFonts w:eastAsia="DengXian"/>
          <w:color w:val="000000"/>
          <w:kern w:val="0"/>
          <w:sz w:val="22"/>
        </w:rPr>
        <w:br w:type="page"/>
      </w:r>
    </w:p>
    <w:p w14:paraId="3FD2903F" w14:textId="3BC6614B" w:rsidR="003E55D4" w:rsidRPr="00135722" w:rsidRDefault="003E55D4" w:rsidP="00135722">
      <w:pPr>
        <w:pStyle w:val="2"/>
        <w:rPr>
          <w:rFonts w:ascii="Times New Roman" w:eastAsia="等线 Light" w:hAnsi="Times New Roman" w:cs="Times New Roman"/>
          <w:sz w:val="24"/>
        </w:rPr>
      </w:pPr>
      <w:bookmarkStart w:id="44" w:name="_Toc200449083"/>
      <w:r w:rsidRPr="00135722">
        <w:rPr>
          <w:rFonts w:ascii="Times New Roman" w:eastAsia="等线 Light" w:hAnsi="Times New Roman" w:cs="Times New Roman"/>
          <w:sz w:val="24"/>
        </w:rPr>
        <w:lastRenderedPageBreak/>
        <w:t xml:space="preserve">Table </w:t>
      </w:r>
      <w:r w:rsidR="00321C0A" w:rsidRPr="00135722">
        <w:rPr>
          <w:rFonts w:ascii="Times New Roman" w:eastAsia="等线 Light" w:hAnsi="Times New Roman" w:cs="Times New Roman"/>
          <w:sz w:val="24"/>
        </w:rPr>
        <w:t>S</w:t>
      </w:r>
      <w:r w:rsidR="000400B8" w:rsidRPr="00135722">
        <w:rPr>
          <w:rFonts w:ascii="Times New Roman" w:eastAsia="等线 Light" w:hAnsi="Times New Roman" w:cs="Times New Roman" w:hint="eastAsia"/>
          <w:sz w:val="24"/>
        </w:rPr>
        <w:t>4</w:t>
      </w:r>
      <w:r w:rsidRPr="00135722">
        <w:rPr>
          <w:rFonts w:ascii="Times New Roman" w:eastAsia="等线 Light" w:hAnsi="Times New Roman" w:cs="Times New Roman"/>
          <w:sz w:val="24"/>
        </w:rPr>
        <w:t>. Cost-</w:t>
      </w:r>
      <w:r w:rsidR="00FB1900" w:rsidRPr="00135722">
        <w:rPr>
          <w:rFonts w:ascii="Times New Roman" w:eastAsia="等线 Light" w:hAnsi="Times New Roman" w:cs="Times New Roman" w:hint="eastAsia"/>
          <w:sz w:val="24"/>
        </w:rPr>
        <w:t>utility</w:t>
      </w:r>
      <w:r w:rsidRPr="00135722">
        <w:rPr>
          <w:rFonts w:ascii="Times New Roman" w:eastAsia="等线 Light" w:hAnsi="Times New Roman" w:cs="Times New Roman"/>
          <w:sz w:val="24"/>
        </w:rPr>
        <w:t xml:space="preserve"> of ASCVD threshold strategies for hard ASCVD model by age</w:t>
      </w:r>
      <w:bookmarkEnd w:id="44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21"/>
        <w:gridCol w:w="1276"/>
        <w:gridCol w:w="1279"/>
        <w:gridCol w:w="991"/>
        <w:gridCol w:w="2130"/>
        <w:gridCol w:w="324"/>
        <w:gridCol w:w="1379"/>
        <w:gridCol w:w="1415"/>
        <w:gridCol w:w="991"/>
        <w:gridCol w:w="2052"/>
      </w:tblGrid>
      <w:tr w:rsidR="003E55D4" w:rsidRPr="00AD5C26" w14:paraId="3E356567" w14:textId="77777777" w:rsidTr="00062D0A">
        <w:tc>
          <w:tcPr>
            <w:tcW w:w="76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11BE9" w14:textId="77777777" w:rsidR="003E55D4" w:rsidRPr="003C5B5A" w:rsidRDefault="003E55D4" w:rsidP="00062D0A">
            <w:pPr>
              <w:widowControl/>
              <w:jc w:val="left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ASCVD risk threshold (%)</w:t>
            </w:r>
          </w:p>
        </w:tc>
        <w:tc>
          <w:tcPr>
            <w:tcW w:w="20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8B666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30-59 years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A5187" w14:textId="77777777" w:rsidR="003E55D4" w:rsidRPr="003C5B5A" w:rsidRDefault="003E55D4" w:rsidP="00062D0A">
            <w:pPr>
              <w:widowControl/>
              <w:jc w:val="center"/>
              <w:rPr>
                <w:rFonts w:ascii="DengXian" w:eastAsia="DengXian" w:hAnsi="DengXian" w:cs="宋体"/>
                <w:color w:val="000000"/>
                <w:kern w:val="0"/>
                <w:szCs w:val="21"/>
              </w:rPr>
            </w:pPr>
          </w:p>
        </w:tc>
        <w:tc>
          <w:tcPr>
            <w:tcW w:w="20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68626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60-75 years</w:t>
            </w:r>
          </w:p>
        </w:tc>
      </w:tr>
      <w:tr w:rsidR="003E55D4" w:rsidRPr="00AD5C26" w14:paraId="002F6D80" w14:textId="77777777" w:rsidTr="00062D0A">
        <w:tc>
          <w:tcPr>
            <w:tcW w:w="76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7FF52A" w14:textId="77777777" w:rsidR="003E55D4" w:rsidRPr="003C5B5A" w:rsidRDefault="003E55D4" w:rsidP="00062D0A">
            <w:pPr>
              <w:widowControl/>
              <w:jc w:val="left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D1071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 xml:space="preserve">Statin </w:t>
            </w:r>
          </w:p>
          <w:p w14:paraId="559CA421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eligible (%)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16119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 xml:space="preserve">Costs </w:t>
            </w:r>
          </w:p>
          <w:p w14:paraId="4E06F77D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(2019 US$)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1568A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QALYs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1EE0F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 xml:space="preserve">ICER  </w:t>
            </w:r>
          </w:p>
          <w:p w14:paraId="48C68E17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(US$/QALY)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5DDA1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411BB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Statin eligible (%)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8D4CD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Costs</w:t>
            </w:r>
          </w:p>
          <w:p w14:paraId="02489A36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(2019 US$)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0C603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QALYs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92401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 xml:space="preserve">ICER </w:t>
            </w:r>
          </w:p>
          <w:p w14:paraId="66770CB5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 xml:space="preserve"> (US$/QALY)</w:t>
            </w:r>
          </w:p>
        </w:tc>
      </w:tr>
      <w:tr w:rsidR="003E55D4" w:rsidRPr="00AD5C26" w14:paraId="25C767B7" w14:textId="77777777" w:rsidTr="00062D0A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870A3" w14:textId="77777777" w:rsidR="003E55D4" w:rsidRPr="003C5B5A" w:rsidRDefault="003E55D4" w:rsidP="00062D0A">
            <w:pPr>
              <w:widowControl/>
              <w:ind w:firstLineChars="100" w:firstLine="210"/>
              <w:jc w:val="left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No treatment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5EC58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8A6A4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2642.41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D9DAB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15.3082 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69CE2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D7C4C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61C32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46090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592.76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94936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7.7321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A485F" w14:textId="77777777" w:rsidR="003E55D4" w:rsidRPr="003C5B5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>Ref</w:t>
            </w:r>
          </w:p>
        </w:tc>
      </w:tr>
      <w:tr w:rsidR="003C5B5A" w:rsidRPr="00AD5C26" w14:paraId="17446018" w14:textId="77777777" w:rsidTr="00062D0A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8D0D" w14:textId="77777777" w:rsidR="003C5B5A" w:rsidRPr="003C5B5A" w:rsidRDefault="003C5B5A" w:rsidP="003C5B5A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3C5B5A">
              <w:rPr>
                <w:rFonts w:eastAsia="DengXian"/>
                <w:color w:val="000000"/>
                <w:szCs w:val="21"/>
              </w:rPr>
              <w:t xml:space="preserve">15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A270E" w14:textId="442CB3AA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6.8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C91D53" w14:textId="77777777" w:rsidR="003C5B5A" w:rsidRPr="003C5B5A" w:rsidRDefault="003C5B5A" w:rsidP="003C5B5A">
            <w:pPr>
              <w:jc w:val="center"/>
              <w:rPr>
                <w:rFonts w:eastAsia="DengXian"/>
                <w:szCs w:val="21"/>
              </w:rPr>
            </w:pPr>
            <w:r w:rsidRPr="003C5B5A">
              <w:rPr>
                <w:szCs w:val="21"/>
              </w:rPr>
              <w:t xml:space="preserve">2730.03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6DFCE" w14:textId="77777777" w:rsidR="003C5B5A" w:rsidRPr="003C5B5A" w:rsidRDefault="003C5B5A" w:rsidP="003C5B5A">
            <w:pPr>
              <w:jc w:val="center"/>
              <w:rPr>
                <w:rFonts w:eastAsia="DengXian"/>
                <w:szCs w:val="21"/>
              </w:rPr>
            </w:pPr>
            <w:r w:rsidRPr="003C5B5A">
              <w:rPr>
                <w:szCs w:val="21"/>
              </w:rPr>
              <w:t xml:space="preserve">15.3212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B5D4" w14:textId="77777777" w:rsidR="003C5B5A" w:rsidRPr="003C5B5A" w:rsidRDefault="003C5B5A" w:rsidP="003C5B5A">
            <w:pPr>
              <w:jc w:val="center"/>
              <w:rPr>
                <w:rFonts w:eastAsia="DengXian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 xml:space="preserve">Extended </w:t>
            </w:r>
            <w:proofErr w:type="spellStart"/>
            <w:r w:rsidRPr="003C5B5A">
              <w:rPr>
                <w:rFonts w:eastAsia="DengXian"/>
                <w:color w:val="000000"/>
                <w:kern w:val="0"/>
                <w:szCs w:val="21"/>
              </w:rPr>
              <w:t>dominance</w:t>
            </w:r>
            <w:r w:rsidRPr="003C5B5A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0779C" w14:textId="77777777" w:rsidR="003C5B5A" w:rsidRPr="003C5B5A" w:rsidRDefault="003C5B5A" w:rsidP="003C5B5A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95D3B" w14:textId="39CB4261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62.9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6A9E2A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942.09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28327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7.7805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E5D77" w14:textId="77777777" w:rsidR="003C5B5A" w:rsidRPr="003C5B5A" w:rsidRDefault="003C5B5A" w:rsidP="003C5B5A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7213.30 </w:t>
            </w:r>
          </w:p>
        </w:tc>
      </w:tr>
      <w:tr w:rsidR="003C5B5A" w:rsidRPr="00AD5C26" w14:paraId="3BB7CEC9" w14:textId="77777777" w:rsidTr="00062D0A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74599" w14:textId="77777777" w:rsidR="003C5B5A" w:rsidRPr="003C5B5A" w:rsidRDefault="003C5B5A" w:rsidP="003C5B5A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3C5B5A">
              <w:rPr>
                <w:rFonts w:eastAsia="DengXian"/>
                <w:color w:val="000000"/>
                <w:szCs w:val="21"/>
              </w:rPr>
              <w:t xml:space="preserve">14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5BFFF" w14:textId="3CE0AE69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7.8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C36310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2731.47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BC5D51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15.3244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4B3AE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452.07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E1072" w14:textId="77777777" w:rsidR="003C5B5A" w:rsidRPr="003C5B5A" w:rsidRDefault="003C5B5A" w:rsidP="003C5B5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49D761" w14:textId="2F53E47D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66.6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888B7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966.57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1C493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7.7817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F0B0D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20878.43 </w:t>
            </w:r>
          </w:p>
        </w:tc>
      </w:tr>
      <w:tr w:rsidR="003C5B5A" w:rsidRPr="00AD5C26" w14:paraId="28522BBD" w14:textId="77777777" w:rsidTr="00062D0A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BF6D" w14:textId="77777777" w:rsidR="003C5B5A" w:rsidRPr="003C5B5A" w:rsidRDefault="003C5B5A" w:rsidP="003C5B5A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3C5B5A">
              <w:rPr>
                <w:rFonts w:eastAsia="DengXian"/>
                <w:color w:val="000000"/>
                <w:szCs w:val="21"/>
              </w:rPr>
              <w:t xml:space="preserve">13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07A3D" w14:textId="2F69840E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9.0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E2E22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2735.36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C9C21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15.3276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E664C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1225.98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72FF4" w14:textId="77777777" w:rsidR="003C5B5A" w:rsidRPr="003C5B5A" w:rsidRDefault="003C5B5A" w:rsidP="003C5B5A">
            <w:pPr>
              <w:widowControl/>
              <w:jc w:val="center"/>
              <w:rPr>
                <w:rFonts w:eastAsia="DengXi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75BE9" w14:textId="56059A48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70.4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DE34B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991.81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59294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7.7825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52BE8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 xml:space="preserve">Extended </w:t>
            </w:r>
            <w:proofErr w:type="spellStart"/>
            <w:r w:rsidRPr="003C5B5A">
              <w:rPr>
                <w:rFonts w:eastAsia="DengXian"/>
                <w:color w:val="000000"/>
                <w:kern w:val="0"/>
                <w:szCs w:val="21"/>
              </w:rPr>
              <w:t>dominance</w:t>
            </w:r>
            <w:r w:rsidRPr="003C5B5A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a</w:t>
            </w:r>
            <w:proofErr w:type="spellEnd"/>
          </w:p>
        </w:tc>
      </w:tr>
      <w:tr w:rsidR="003C5B5A" w:rsidRPr="00AD5C26" w14:paraId="5E43E6F2" w14:textId="77777777" w:rsidTr="00062D0A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4BDEF" w14:textId="77777777" w:rsidR="003C5B5A" w:rsidRPr="003C5B5A" w:rsidRDefault="003C5B5A" w:rsidP="003C5B5A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3C5B5A">
              <w:rPr>
                <w:rFonts w:eastAsia="DengXian"/>
                <w:color w:val="000000"/>
                <w:szCs w:val="21"/>
              </w:rPr>
              <w:t xml:space="preserve">12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77694" w14:textId="4041ED06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10.5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CF63D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2741.83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AF6058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15.3308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FF62C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1993.46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3C688" w14:textId="77777777" w:rsidR="003C5B5A" w:rsidRPr="003C5B5A" w:rsidRDefault="003C5B5A" w:rsidP="003C5B5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4335D" w14:textId="071ED44E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74.3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33619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1017.97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F4994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7.7835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668D35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27433.99 </w:t>
            </w:r>
          </w:p>
        </w:tc>
      </w:tr>
      <w:tr w:rsidR="003C5B5A" w:rsidRPr="00AD5C26" w14:paraId="375DE267" w14:textId="77777777" w:rsidTr="00062D0A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FB0B2" w14:textId="77777777" w:rsidR="003C5B5A" w:rsidRPr="003C5B5A" w:rsidRDefault="003C5B5A" w:rsidP="003C5B5A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3C5B5A">
              <w:rPr>
                <w:rFonts w:eastAsia="DengXian"/>
                <w:color w:val="000000"/>
                <w:szCs w:val="21"/>
              </w:rPr>
              <w:t xml:space="preserve">11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2A9441" w14:textId="6DC3D56A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12.2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63131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2752.17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1A0BC1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15.3342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1B49D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3059.07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AF281" w14:textId="77777777" w:rsidR="003C5B5A" w:rsidRPr="003C5B5A" w:rsidRDefault="003C5B5A" w:rsidP="003C5B5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F62849" w14:textId="1821C059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78.1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746829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1043.91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CDF76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7.7843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5814B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35954.05 </w:t>
            </w:r>
          </w:p>
        </w:tc>
      </w:tr>
      <w:tr w:rsidR="003C5B5A" w:rsidRPr="00AD5C26" w14:paraId="740A25F5" w14:textId="77777777" w:rsidTr="00062D0A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36030" w14:textId="77777777" w:rsidR="003C5B5A" w:rsidRPr="003C5B5A" w:rsidRDefault="003C5B5A" w:rsidP="003C5B5A">
            <w:pPr>
              <w:ind w:firstLineChars="100" w:firstLine="210"/>
              <w:rPr>
                <w:rFonts w:eastAsia="DengXian"/>
                <w:b/>
                <w:szCs w:val="21"/>
              </w:rPr>
            </w:pPr>
            <w:r w:rsidRPr="003C5B5A">
              <w:rPr>
                <w:rFonts w:eastAsia="DengXian"/>
                <w:b/>
                <w:szCs w:val="21"/>
              </w:rPr>
              <w:t xml:space="preserve">10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4DD1F4" w14:textId="6B1BBB89" w:rsidR="003C5B5A" w:rsidRPr="003C5B5A" w:rsidRDefault="003C5B5A" w:rsidP="003C5B5A">
            <w:pPr>
              <w:jc w:val="center"/>
              <w:rPr>
                <w:rFonts w:eastAsia="DengXian"/>
                <w:b/>
                <w:szCs w:val="21"/>
              </w:rPr>
            </w:pPr>
            <w:r w:rsidRPr="003C5B5A">
              <w:rPr>
                <w:szCs w:val="21"/>
              </w:rPr>
              <w:t xml:space="preserve">14.3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C402C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szCs w:val="21"/>
              </w:rPr>
            </w:pPr>
            <w:r w:rsidRPr="003C5B5A">
              <w:rPr>
                <w:b/>
                <w:szCs w:val="21"/>
              </w:rPr>
              <w:t xml:space="preserve">2766.41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6E394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szCs w:val="21"/>
              </w:rPr>
            </w:pPr>
            <w:r w:rsidRPr="003C5B5A">
              <w:rPr>
                <w:b/>
                <w:szCs w:val="21"/>
              </w:rPr>
              <w:t xml:space="preserve">15.3379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56786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szCs w:val="21"/>
              </w:rPr>
            </w:pPr>
            <w:r w:rsidRPr="003C5B5A">
              <w:rPr>
                <w:b/>
                <w:szCs w:val="21"/>
              </w:rPr>
              <w:t xml:space="preserve">4185.19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179D0" w14:textId="77777777" w:rsidR="003C5B5A" w:rsidRPr="003C5B5A" w:rsidRDefault="003C5B5A" w:rsidP="003C5B5A">
            <w:pPr>
              <w:widowControl/>
              <w:jc w:val="center"/>
              <w:rPr>
                <w:rFonts w:eastAsia="DengXian"/>
                <w:b/>
                <w:bCs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AFD40" w14:textId="70B7DF07" w:rsidR="003C5B5A" w:rsidRPr="003C5B5A" w:rsidRDefault="003C5B5A" w:rsidP="003C5B5A">
            <w:pPr>
              <w:jc w:val="center"/>
              <w:rPr>
                <w:rFonts w:eastAsia="DengXian"/>
                <w:b/>
                <w:szCs w:val="21"/>
              </w:rPr>
            </w:pPr>
            <w:r w:rsidRPr="003C5B5A">
              <w:rPr>
                <w:szCs w:val="21"/>
              </w:rPr>
              <w:t xml:space="preserve">81.7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24E2E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szCs w:val="21"/>
              </w:rPr>
            </w:pPr>
            <w:r w:rsidRPr="003C5B5A">
              <w:rPr>
                <w:b/>
                <w:szCs w:val="21"/>
              </w:rPr>
              <w:t xml:space="preserve">1068.76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5DEA96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szCs w:val="21"/>
              </w:rPr>
            </w:pPr>
            <w:r w:rsidRPr="003C5B5A">
              <w:rPr>
                <w:b/>
                <w:szCs w:val="21"/>
              </w:rPr>
              <w:t xml:space="preserve">7.7849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D7F52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szCs w:val="21"/>
              </w:rPr>
            </w:pPr>
            <w:r w:rsidRPr="003C5B5A">
              <w:rPr>
                <w:b/>
                <w:szCs w:val="21"/>
              </w:rPr>
              <w:t xml:space="preserve">38453.64 </w:t>
            </w:r>
          </w:p>
        </w:tc>
      </w:tr>
      <w:tr w:rsidR="003C5B5A" w:rsidRPr="00AD5C26" w14:paraId="4AB9DD9C" w14:textId="77777777" w:rsidTr="00062D0A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F188C" w14:textId="77777777" w:rsidR="003C5B5A" w:rsidRPr="003C5B5A" w:rsidRDefault="003C5B5A" w:rsidP="003C5B5A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3C5B5A">
              <w:rPr>
                <w:rFonts w:eastAsia="DengXian"/>
                <w:color w:val="000000"/>
                <w:szCs w:val="21"/>
              </w:rPr>
              <w:t xml:space="preserve">9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D861C" w14:textId="0581742E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16.9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E8C14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2786.95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0C60A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15.3415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A4140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5597.65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295D" w14:textId="77777777" w:rsidR="003C5B5A" w:rsidRPr="003C5B5A" w:rsidRDefault="003C5B5A" w:rsidP="003C5B5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DAB07" w14:textId="263DC1DD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85.3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70802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1094.46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AEDBF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7.7852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F9AFE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87487.43 </w:t>
            </w:r>
          </w:p>
        </w:tc>
      </w:tr>
      <w:tr w:rsidR="003C5B5A" w:rsidRPr="00AD5C26" w14:paraId="556554E3" w14:textId="77777777" w:rsidTr="00062D0A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7939F" w14:textId="77777777" w:rsidR="003C5B5A" w:rsidRPr="003C5B5A" w:rsidRDefault="003C5B5A" w:rsidP="003C5B5A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3C5B5A">
              <w:rPr>
                <w:rFonts w:eastAsia="DengXian"/>
                <w:color w:val="000000"/>
                <w:szCs w:val="21"/>
              </w:rPr>
              <w:t xml:space="preserve">8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70E75" w14:textId="48F68709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20.0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2743A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2815.83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180C1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15.3448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C541FC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8783.87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1A2C" w14:textId="77777777" w:rsidR="003C5B5A" w:rsidRPr="003C5B5A" w:rsidRDefault="003C5B5A" w:rsidP="003C5B5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5B13F" w14:textId="65BD15C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88.6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D9E9F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1117.90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B0058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7.7854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90DDA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102184.90 </w:t>
            </w:r>
          </w:p>
        </w:tc>
      </w:tr>
      <w:tr w:rsidR="003C5B5A" w:rsidRPr="00AD5C26" w14:paraId="11505F7F" w14:textId="77777777" w:rsidTr="00062D0A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66980" w14:textId="77777777" w:rsidR="003C5B5A" w:rsidRPr="003C5B5A" w:rsidRDefault="003C5B5A" w:rsidP="003C5B5A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3C5B5A">
              <w:rPr>
                <w:rFonts w:eastAsia="DengXian" w:hint="eastAsia"/>
                <w:color w:val="000000"/>
                <w:szCs w:val="21"/>
              </w:rPr>
              <w:t>7</w:t>
            </w:r>
            <w:r w:rsidRPr="003C5B5A">
              <w:rPr>
                <w:rFonts w:eastAsia="DengXian"/>
                <w:color w:val="000000"/>
                <w:szCs w:val="21"/>
              </w:rPr>
              <w:t>.5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BA0F97" w14:textId="0E3A7307" w:rsidR="003C5B5A" w:rsidRPr="003C5B5A" w:rsidRDefault="003C5B5A" w:rsidP="003C5B5A">
            <w:pPr>
              <w:jc w:val="center"/>
              <w:rPr>
                <w:szCs w:val="21"/>
              </w:rPr>
            </w:pPr>
            <w:r w:rsidRPr="003C5B5A">
              <w:rPr>
                <w:szCs w:val="21"/>
              </w:rPr>
              <w:t xml:space="preserve">21.9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F5079F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2833.89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322AAB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15.3465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B95AB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10766.20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9C020" w14:textId="77777777" w:rsidR="003C5B5A" w:rsidRPr="003C5B5A" w:rsidRDefault="003C5B5A" w:rsidP="003C5B5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DC60F7" w14:textId="747B3E3C" w:rsidR="003C5B5A" w:rsidRPr="003C5B5A" w:rsidRDefault="003C5B5A" w:rsidP="003C5B5A">
            <w:pPr>
              <w:jc w:val="center"/>
              <w:rPr>
                <w:szCs w:val="21"/>
              </w:rPr>
            </w:pPr>
            <w:r w:rsidRPr="003C5B5A">
              <w:rPr>
                <w:szCs w:val="21"/>
              </w:rPr>
              <w:t xml:space="preserve">90.2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80DFA9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1129.33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114105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7.7854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F8227F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490103.05 </w:t>
            </w:r>
          </w:p>
        </w:tc>
      </w:tr>
      <w:tr w:rsidR="003C5B5A" w:rsidRPr="00AD5C26" w14:paraId="251D82CD" w14:textId="77777777" w:rsidTr="00062D0A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3A44" w14:textId="77777777" w:rsidR="003C5B5A" w:rsidRPr="003C5B5A" w:rsidRDefault="003C5B5A" w:rsidP="003C5B5A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3C5B5A">
              <w:rPr>
                <w:rFonts w:eastAsia="DengXian"/>
                <w:color w:val="000000"/>
                <w:szCs w:val="21"/>
              </w:rPr>
              <w:t xml:space="preserve">7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42634" w14:textId="1CE113C1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23.9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3AA17D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2854.82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1F0FB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15.3481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6AC58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13446.47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E79AC" w14:textId="77777777" w:rsidR="003C5B5A" w:rsidRPr="003C5B5A" w:rsidRDefault="003C5B5A" w:rsidP="003C5B5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3C5B5A">
              <w:rPr>
                <w:rFonts w:eastAsia="DengXi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E7CD3" w14:textId="695BE4EA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91.8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76D1E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1141.20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1CFCC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7.7855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D8BEB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820026.10 </w:t>
            </w:r>
          </w:p>
        </w:tc>
      </w:tr>
      <w:tr w:rsidR="003C5B5A" w:rsidRPr="00AD5C26" w14:paraId="40CD5CD5" w14:textId="77777777" w:rsidTr="00062D0A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FB06F" w14:textId="77777777" w:rsidR="003C5B5A" w:rsidRPr="003C5B5A" w:rsidRDefault="003C5B5A" w:rsidP="003C5B5A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3C5B5A">
              <w:rPr>
                <w:rFonts w:eastAsia="DengXian"/>
                <w:color w:val="000000"/>
                <w:szCs w:val="21"/>
              </w:rPr>
              <w:t xml:space="preserve">6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909AD8" w14:textId="2C7B5671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28.5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912883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2905.53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CBED79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15.3513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622A86" w14:textId="77777777" w:rsidR="003C5B5A" w:rsidRPr="003C5B5A" w:rsidRDefault="003C5B5A" w:rsidP="003C5B5A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15581.01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64247" w14:textId="77777777" w:rsidR="003C5B5A" w:rsidRPr="003C5B5A" w:rsidRDefault="003C5B5A" w:rsidP="003C5B5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297156" w14:textId="483DD4CD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94.6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EDDE62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1162.37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795641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7.7854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ED0CF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proofErr w:type="spellStart"/>
            <w:r w:rsidRPr="003C5B5A">
              <w:rPr>
                <w:rFonts w:eastAsia="DengXian"/>
                <w:kern w:val="0"/>
                <w:szCs w:val="21"/>
              </w:rPr>
              <w:t>Dominated</w:t>
            </w:r>
            <w:r w:rsidRPr="003C5B5A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  <w:r w:rsidRPr="003C5B5A">
              <w:rPr>
                <w:rFonts w:eastAsia="DengXian"/>
                <w:color w:val="000000"/>
                <w:szCs w:val="21"/>
              </w:rPr>
              <w:t xml:space="preserve"> </w:t>
            </w:r>
          </w:p>
        </w:tc>
      </w:tr>
      <w:tr w:rsidR="003C5B5A" w:rsidRPr="00AD5C26" w14:paraId="32E6A5D7" w14:textId="77777777" w:rsidTr="00062D0A"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6F23BC" w14:textId="77777777" w:rsidR="003C5B5A" w:rsidRPr="003C5B5A" w:rsidRDefault="003C5B5A" w:rsidP="003C5B5A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3C5B5A">
              <w:rPr>
                <w:rFonts w:eastAsia="DengXian"/>
                <w:color w:val="000000"/>
                <w:szCs w:val="21"/>
              </w:rPr>
              <w:t xml:space="preserve">5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FBA9A4B" w14:textId="03C65B5F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34.3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4BE1585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2976.19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B4C8D32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15.3533 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2D19700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35138.52 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9A9AB1" w14:textId="77777777" w:rsidR="003C5B5A" w:rsidRPr="003C5B5A" w:rsidRDefault="003C5B5A" w:rsidP="003C5B5A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F2D3AE9" w14:textId="7BB6AC16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97.0 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539FFD8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1180.71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D18DD69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3C5B5A">
              <w:rPr>
                <w:szCs w:val="21"/>
              </w:rPr>
              <w:t xml:space="preserve">7.7852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F2B3C1" w14:textId="77777777" w:rsidR="003C5B5A" w:rsidRPr="003C5B5A" w:rsidRDefault="003C5B5A" w:rsidP="003C5B5A">
            <w:pPr>
              <w:jc w:val="center"/>
              <w:rPr>
                <w:rFonts w:eastAsia="DengXian"/>
                <w:color w:val="000000"/>
                <w:szCs w:val="21"/>
              </w:rPr>
            </w:pPr>
            <w:proofErr w:type="spellStart"/>
            <w:r w:rsidRPr="003C5B5A">
              <w:rPr>
                <w:rFonts w:eastAsia="DengXian"/>
                <w:kern w:val="0"/>
                <w:szCs w:val="21"/>
              </w:rPr>
              <w:t>Dominated</w:t>
            </w:r>
            <w:r w:rsidRPr="003C5B5A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  <w:r w:rsidRPr="003C5B5A">
              <w:rPr>
                <w:rFonts w:eastAsia="DengXian"/>
                <w:color w:val="000000"/>
                <w:szCs w:val="21"/>
              </w:rPr>
              <w:t xml:space="preserve"> </w:t>
            </w:r>
          </w:p>
        </w:tc>
      </w:tr>
    </w:tbl>
    <w:p w14:paraId="557501D2" w14:textId="77777777" w:rsidR="003E55D4" w:rsidRPr="00B33A92" w:rsidRDefault="003E55D4" w:rsidP="003E55D4">
      <w:pPr>
        <w:widowControl/>
        <w:rPr>
          <w:rFonts w:eastAsia="DengXian"/>
          <w:color w:val="000000"/>
          <w:kern w:val="0"/>
          <w:sz w:val="22"/>
        </w:rPr>
      </w:pPr>
      <w:r w:rsidRPr="00B33A92">
        <w:rPr>
          <w:rFonts w:eastAsia="DengXian"/>
          <w:color w:val="000000"/>
          <w:kern w:val="0"/>
          <w:sz w:val="22"/>
        </w:rPr>
        <w:t>ASCVD: atherosclero</w:t>
      </w:r>
      <w:r>
        <w:rPr>
          <w:rFonts w:eastAsia="DengXian"/>
          <w:color w:val="000000"/>
          <w:kern w:val="0"/>
          <w:sz w:val="22"/>
        </w:rPr>
        <w:t xml:space="preserve">tic cardiovascular disease; QALYs: </w:t>
      </w:r>
      <w:r w:rsidRPr="00B33A92">
        <w:rPr>
          <w:rFonts w:eastAsia="DengXian"/>
          <w:color w:val="000000"/>
          <w:kern w:val="0"/>
          <w:sz w:val="22"/>
        </w:rPr>
        <w:t>quality-adjusted life year; ICER</w:t>
      </w:r>
      <w:r>
        <w:rPr>
          <w:rFonts w:eastAsia="DengXian"/>
          <w:color w:val="000000"/>
          <w:kern w:val="0"/>
          <w:sz w:val="22"/>
        </w:rPr>
        <w:t>:</w:t>
      </w:r>
      <w:r w:rsidRPr="00B33A92">
        <w:rPr>
          <w:rFonts w:eastAsia="DengXian"/>
          <w:color w:val="000000"/>
          <w:kern w:val="0"/>
          <w:sz w:val="22"/>
        </w:rPr>
        <w:t xml:space="preserve"> incremental cost-effectiveness ratio.</w:t>
      </w:r>
    </w:p>
    <w:p w14:paraId="04D3B188" w14:textId="3E06D0E6" w:rsidR="003E55D4" w:rsidRPr="004C34AD" w:rsidRDefault="003E55D4" w:rsidP="003E55D4">
      <w:pPr>
        <w:rPr>
          <w:rFonts w:eastAsia="DengXian"/>
          <w:color w:val="000000"/>
          <w:kern w:val="0"/>
          <w:sz w:val="22"/>
        </w:rPr>
      </w:pPr>
      <w:proofErr w:type="spellStart"/>
      <w:proofErr w:type="gramStart"/>
      <w:r>
        <w:rPr>
          <w:rFonts w:eastAsia="DengXian"/>
          <w:color w:val="000000"/>
          <w:kern w:val="0"/>
          <w:sz w:val="22"/>
          <w:vertAlign w:val="superscript"/>
        </w:rPr>
        <w:t>a</w:t>
      </w:r>
      <w:proofErr w:type="spellEnd"/>
      <w:proofErr w:type="gramEnd"/>
      <w:r w:rsidRPr="00B33A92">
        <w:rPr>
          <w:rFonts w:eastAsia="DengXian"/>
          <w:color w:val="000000"/>
          <w:kern w:val="0"/>
          <w:sz w:val="22"/>
        </w:rPr>
        <w:t xml:space="preserve"> Extended dominance indicates larger ICER than a more </w:t>
      </w:r>
      <w:bookmarkStart w:id="45" w:name="OLE_LINK260"/>
      <w:r w:rsidR="00074E7C">
        <w:rPr>
          <w:rFonts w:eastAsia="DengXian" w:hint="eastAsia"/>
          <w:color w:val="000000"/>
          <w:kern w:val="0"/>
          <w:sz w:val="22"/>
        </w:rPr>
        <w:t>effect</w:t>
      </w:r>
      <w:r w:rsidR="00074E7C">
        <w:rPr>
          <w:rFonts w:eastAsia="DengXian"/>
          <w:color w:val="000000"/>
          <w:kern w:val="0"/>
          <w:sz w:val="22"/>
        </w:rPr>
        <w:t>ive</w:t>
      </w:r>
      <w:bookmarkEnd w:id="45"/>
      <w:r w:rsidRPr="00B33A92">
        <w:rPr>
          <w:rFonts w:eastAsia="DengXian"/>
          <w:color w:val="000000"/>
          <w:kern w:val="0"/>
          <w:sz w:val="22"/>
        </w:rPr>
        <w:t xml:space="preserve"> strategy.</w:t>
      </w:r>
    </w:p>
    <w:p w14:paraId="484E5286" w14:textId="77777777" w:rsidR="003E55D4" w:rsidRPr="00ED4A7C" w:rsidRDefault="003E55D4" w:rsidP="003E55D4">
      <w:pPr>
        <w:rPr>
          <w:rFonts w:eastAsiaTheme="minorEastAsia"/>
          <w:color w:val="000000"/>
          <w:sz w:val="22"/>
        </w:rPr>
      </w:pPr>
      <w:r>
        <w:rPr>
          <w:rFonts w:eastAsia="DengXian"/>
          <w:color w:val="000000"/>
          <w:kern w:val="0"/>
          <w:sz w:val="22"/>
          <w:vertAlign w:val="superscript"/>
        </w:rPr>
        <w:t>b</w:t>
      </w:r>
      <w:r>
        <w:rPr>
          <w:rFonts w:eastAsia="DengXian"/>
          <w:color w:val="000000"/>
          <w:kern w:val="0"/>
          <w:sz w:val="22"/>
        </w:rPr>
        <w:t xml:space="preserve"> </w:t>
      </w:r>
      <w:r>
        <w:rPr>
          <w:color w:val="000000"/>
          <w:sz w:val="22"/>
        </w:rPr>
        <w:t>Dominated indicates higher cost and lower QALYs than</w:t>
      </w:r>
      <w:r w:rsidRPr="00DD5374">
        <w:rPr>
          <w:sz w:val="22"/>
        </w:rPr>
        <w:t xml:space="preserve"> the</w:t>
      </w:r>
      <w:r>
        <w:rPr>
          <w:color w:val="000000"/>
          <w:sz w:val="22"/>
        </w:rPr>
        <w:t xml:space="preserve"> comparator.</w:t>
      </w:r>
    </w:p>
    <w:p w14:paraId="47E40C01" w14:textId="77777777" w:rsidR="003E55D4" w:rsidRDefault="003E55D4" w:rsidP="003E55D4">
      <w:pPr>
        <w:widowControl/>
        <w:jc w:val="left"/>
        <w:rPr>
          <w:color w:val="000000"/>
          <w:sz w:val="22"/>
        </w:rPr>
      </w:pPr>
      <w:r>
        <w:rPr>
          <w:color w:val="000000"/>
          <w:sz w:val="22"/>
        </w:rPr>
        <w:br w:type="page"/>
      </w:r>
    </w:p>
    <w:p w14:paraId="7CD8B159" w14:textId="47CDB65B" w:rsidR="003E55D4" w:rsidRPr="003E55D4" w:rsidRDefault="003E55D4" w:rsidP="003E55D4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46" w:name="_Toc200449084"/>
      <w:r w:rsidRPr="003E55D4">
        <w:rPr>
          <w:rFonts w:ascii="Times New Roman" w:hAnsi="Times New Roman"/>
          <w:sz w:val="24"/>
        </w:rPr>
        <w:lastRenderedPageBreak/>
        <w:t xml:space="preserve">Table </w:t>
      </w:r>
      <w:r w:rsidR="00321C0A">
        <w:rPr>
          <w:rFonts w:ascii="Times New Roman" w:hAnsi="Times New Roman"/>
          <w:sz w:val="24"/>
        </w:rPr>
        <w:t>S</w:t>
      </w:r>
      <w:r w:rsidR="000400B8">
        <w:rPr>
          <w:rFonts w:ascii="Times New Roman" w:hAnsi="Times New Roman" w:hint="eastAsia"/>
          <w:sz w:val="24"/>
        </w:rPr>
        <w:t>5</w:t>
      </w:r>
      <w:r w:rsidRPr="003E55D4">
        <w:rPr>
          <w:rFonts w:ascii="Times New Roman" w:hAnsi="Times New Roman"/>
          <w:sz w:val="24"/>
        </w:rPr>
        <w:t>. Cost-</w:t>
      </w:r>
      <w:r w:rsidR="00FB1900">
        <w:rPr>
          <w:rFonts w:ascii="Times New Roman" w:hAnsi="Times New Roman" w:hint="eastAsia"/>
          <w:sz w:val="24"/>
        </w:rPr>
        <w:t>utility</w:t>
      </w:r>
      <w:r w:rsidR="00FB1900" w:rsidRPr="003E55D4">
        <w:rPr>
          <w:rFonts w:ascii="Times New Roman" w:hAnsi="Times New Roman"/>
          <w:sz w:val="24"/>
        </w:rPr>
        <w:t xml:space="preserve"> </w:t>
      </w:r>
      <w:r w:rsidRPr="003E55D4">
        <w:rPr>
          <w:rFonts w:ascii="Times New Roman" w:hAnsi="Times New Roman"/>
          <w:sz w:val="24"/>
        </w:rPr>
        <w:t>of ASCVD threshold strategies for soft ASCVD model by region</w:t>
      </w:r>
      <w:bookmarkEnd w:id="46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691"/>
        <w:gridCol w:w="1555"/>
        <w:gridCol w:w="1692"/>
        <w:gridCol w:w="1016"/>
        <w:gridCol w:w="2127"/>
        <w:gridCol w:w="282"/>
        <w:gridCol w:w="1276"/>
        <w:gridCol w:w="1276"/>
        <w:gridCol w:w="938"/>
        <w:gridCol w:w="2105"/>
      </w:tblGrid>
      <w:tr w:rsidR="003E55D4" w:rsidRPr="00AD5C26" w14:paraId="5617EE80" w14:textId="77777777" w:rsidTr="00062D0A">
        <w:tc>
          <w:tcPr>
            <w:tcW w:w="606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890CE" w14:textId="77777777" w:rsidR="003E55D4" w:rsidRPr="00DE1350" w:rsidRDefault="003E55D4" w:rsidP="00062D0A">
            <w:pPr>
              <w:widowControl/>
              <w:jc w:val="left"/>
              <w:rPr>
                <w:rFonts w:eastAsia="DengXian"/>
                <w:color w:val="000000"/>
                <w:kern w:val="0"/>
              </w:rPr>
            </w:pPr>
            <w:r>
              <w:rPr>
                <w:rFonts w:eastAsia="DengXian"/>
                <w:color w:val="000000"/>
                <w:kern w:val="0"/>
              </w:rPr>
              <w:t>ASCVD risk t</w:t>
            </w:r>
            <w:r w:rsidRPr="00374079">
              <w:rPr>
                <w:rFonts w:eastAsia="DengXian"/>
                <w:color w:val="000000"/>
                <w:kern w:val="0"/>
              </w:rPr>
              <w:t>hreshold (%)</w:t>
            </w:r>
          </w:p>
        </w:tc>
        <w:tc>
          <w:tcPr>
            <w:tcW w:w="228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7F0D8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E1350">
              <w:rPr>
                <w:rFonts w:eastAsia="DengXian"/>
                <w:color w:val="000000"/>
                <w:kern w:val="0"/>
              </w:rPr>
              <w:t>Urban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8FA5" w14:textId="77777777" w:rsidR="003E55D4" w:rsidRPr="00DE1350" w:rsidRDefault="003E55D4" w:rsidP="00062D0A">
            <w:pPr>
              <w:widowControl/>
              <w:jc w:val="left"/>
              <w:rPr>
                <w:rFonts w:ascii="DengXian" w:eastAsia="DengXian" w:hAnsi="DengXian" w:cs="宋体"/>
                <w:color w:val="000000"/>
                <w:kern w:val="0"/>
              </w:rPr>
            </w:pPr>
            <w:r w:rsidRPr="00DE1350">
              <w:rPr>
                <w:rFonts w:ascii="DengXian" w:eastAsia="DengXian" w:hAnsi="DengXian" w:cs="宋体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168C7A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E1350">
              <w:rPr>
                <w:rFonts w:eastAsia="DengXian"/>
                <w:color w:val="000000"/>
                <w:kern w:val="0"/>
              </w:rPr>
              <w:t>Rural</w:t>
            </w:r>
          </w:p>
        </w:tc>
      </w:tr>
      <w:tr w:rsidR="003E55D4" w:rsidRPr="00AD5C26" w14:paraId="3B5D628E" w14:textId="77777777" w:rsidTr="00062D0A">
        <w:tc>
          <w:tcPr>
            <w:tcW w:w="606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257798" w14:textId="77777777" w:rsidR="003E55D4" w:rsidRPr="00DE1350" w:rsidRDefault="003E55D4" w:rsidP="00062D0A">
            <w:pPr>
              <w:widowControl/>
              <w:jc w:val="left"/>
              <w:rPr>
                <w:rFonts w:eastAsia="DengXian"/>
                <w:color w:val="000000"/>
                <w:kern w:val="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9ECEC" w14:textId="77777777" w:rsidR="003E55D4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E1350">
              <w:rPr>
                <w:rFonts w:eastAsia="DengXian"/>
                <w:color w:val="000000"/>
                <w:kern w:val="0"/>
              </w:rPr>
              <w:t xml:space="preserve">Statin </w:t>
            </w:r>
          </w:p>
          <w:p w14:paraId="79B2C005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>
              <w:rPr>
                <w:rFonts w:eastAsia="DengXian"/>
                <w:color w:val="000000"/>
                <w:kern w:val="0"/>
              </w:rPr>
              <w:t>e</w:t>
            </w:r>
            <w:r w:rsidRPr="00DE1350">
              <w:rPr>
                <w:rFonts w:eastAsia="DengXian"/>
                <w:color w:val="000000"/>
                <w:kern w:val="0"/>
              </w:rPr>
              <w:t>ligible</w:t>
            </w:r>
            <w:r>
              <w:rPr>
                <w:rFonts w:eastAsia="DengXian"/>
                <w:color w:val="000000"/>
                <w:kern w:val="0"/>
              </w:rPr>
              <w:t xml:space="preserve"> </w:t>
            </w:r>
            <w:r w:rsidRPr="00374079">
              <w:rPr>
                <w:rFonts w:eastAsia="DengXian"/>
                <w:color w:val="000000"/>
                <w:kern w:val="0"/>
              </w:rPr>
              <w:t>(%)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D790D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E1350">
              <w:rPr>
                <w:rFonts w:eastAsia="DengXian"/>
                <w:color w:val="000000"/>
                <w:kern w:val="0"/>
              </w:rPr>
              <w:t>Cost</w:t>
            </w:r>
            <w:r>
              <w:rPr>
                <w:rFonts w:eastAsia="DengXian"/>
                <w:color w:val="000000"/>
                <w:kern w:val="0"/>
              </w:rPr>
              <w:t>s</w:t>
            </w:r>
            <w:r w:rsidRPr="00DE1350">
              <w:rPr>
                <w:rFonts w:eastAsia="DengXian"/>
                <w:color w:val="000000"/>
                <w:kern w:val="0"/>
              </w:rPr>
              <w:t xml:space="preserve"> </w:t>
            </w:r>
          </w:p>
          <w:p w14:paraId="3D99BDAA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E1350">
              <w:rPr>
                <w:rFonts w:eastAsia="DengXian"/>
                <w:color w:val="000000"/>
                <w:kern w:val="0"/>
              </w:rPr>
              <w:t>(2019</w:t>
            </w:r>
            <w:r>
              <w:rPr>
                <w:rFonts w:eastAsia="DengXian"/>
                <w:color w:val="000000"/>
                <w:kern w:val="0"/>
              </w:rPr>
              <w:t xml:space="preserve"> US$</w:t>
            </w:r>
            <w:r w:rsidRPr="00DE1350">
              <w:rPr>
                <w:rFonts w:eastAsia="DengXian"/>
                <w:color w:val="000000"/>
                <w:kern w:val="0"/>
              </w:rPr>
              <w:t>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E09B5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E1350">
              <w:rPr>
                <w:rFonts w:eastAsia="DengXian"/>
                <w:color w:val="000000"/>
                <w:kern w:val="0"/>
              </w:rPr>
              <w:t>QALYs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754A0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E1350">
              <w:rPr>
                <w:rFonts w:eastAsia="DengXian"/>
                <w:color w:val="000000"/>
                <w:kern w:val="0"/>
              </w:rPr>
              <w:t xml:space="preserve">ICER  </w:t>
            </w:r>
          </w:p>
          <w:p w14:paraId="479638DE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E1350">
              <w:rPr>
                <w:rFonts w:eastAsia="DengXian"/>
                <w:color w:val="000000"/>
                <w:kern w:val="0"/>
              </w:rPr>
              <w:t>(</w:t>
            </w:r>
            <w:bookmarkStart w:id="47" w:name="OLE_LINK85"/>
            <w:bookmarkStart w:id="48" w:name="OLE_LINK86"/>
            <w:r>
              <w:rPr>
                <w:rFonts w:eastAsia="DengXian"/>
                <w:color w:val="000000"/>
                <w:kern w:val="0"/>
              </w:rPr>
              <w:t>US$</w:t>
            </w:r>
            <w:r w:rsidRPr="00DE1350">
              <w:rPr>
                <w:rFonts w:eastAsia="DengXian"/>
                <w:color w:val="000000"/>
                <w:kern w:val="0"/>
              </w:rPr>
              <w:t>/QALY</w:t>
            </w:r>
            <w:bookmarkEnd w:id="47"/>
            <w:bookmarkEnd w:id="48"/>
            <w:r w:rsidRPr="00DE1350">
              <w:rPr>
                <w:rFonts w:eastAsia="DengXian"/>
                <w:color w:val="000000"/>
                <w:kern w:val="0"/>
              </w:rPr>
              <w:t>)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08612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4502F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>
              <w:rPr>
                <w:rFonts w:eastAsia="DengXian"/>
                <w:color w:val="000000"/>
                <w:kern w:val="0"/>
              </w:rPr>
              <w:t>Statin e</w:t>
            </w:r>
            <w:r w:rsidRPr="00DE1350">
              <w:rPr>
                <w:rFonts w:eastAsia="DengXian"/>
                <w:color w:val="000000"/>
                <w:kern w:val="0"/>
              </w:rPr>
              <w:t>ligible</w:t>
            </w:r>
            <w:r>
              <w:rPr>
                <w:rFonts w:eastAsia="DengXian"/>
                <w:color w:val="000000"/>
                <w:kern w:val="0"/>
              </w:rPr>
              <w:t xml:space="preserve"> </w:t>
            </w:r>
            <w:r w:rsidRPr="00374079">
              <w:rPr>
                <w:rFonts w:eastAsia="DengXian"/>
                <w:color w:val="000000"/>
                <w:kern w:val="0"/>
              </w:rPr>
              <w:t>(%)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4E746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E1350">
              <w:rPr>
                <w:rFonts w:eastAsia="DengXian"/>
                <w:color w:val="000000"/>
                <w:kern w:val="0"/>
              </w:rPr>
              <w:t>C</w:t>
            </w:r>
            <w:r>
              <w:rPr>
                <w:rFonts w:eastAsia="DengXian"/>
                <w:color w:val="000000"/>
                <w:kern w:val="0"/>
              </w:rPr>
              <w:t>osts</w:t>
            </w:r>
          </w:p>
          <w:p w14:paraId="73195E37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E1350">
              <w:rPr>
                <w:rFonts w:eastAsia="DengXian"/>
                <w:color w:val="000000"/>
                <w:kern w:val="0"/>
              </w:rPr>
              <w:t xml:space="preserve">(2019 </w:t>
            </w:r>
            <w:r>
              <w:rPr>
                <w:rFonts w:eastAsia="DengXian"/>
                <w:color w:val="000000"/>
                <w:kern w:val="0"/>
              </w:rPr>
              <w:t>US$</w:t>
            </w:r>
            <w:r w:rsidRPr="00DE1350">
              <w:rPr>
                <w:rFonts w:eastAsia="DengXian"/>
                <w:color w:val="000000"/>
                <w:kern w:val="0"/>
              </w:rPr>
              <w:t>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05280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E1350">
              <w:rPr>
                <w:rFonts w:eastAsia="DengXian"/>
                <w:color w:val="000000"/>
                <w:kern w:val="0"/>
              </w:rPr>
              <w:t>QALYs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9CF57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E1350">
              <w:rPr>
                <w:rFonts w:eastAsia="DengXian"/>
                <w:color w:val="000000"/>
                <w:kern w:val="0"/>
              </w:rPr>
              <w:t xml:space="preserve">ICER </w:t>
            </w:r>
          </w:p>
          <w:p w14:paraId="7A842A72" w14:textId="77777777" w:rsidR="003E55D4" w:rsidRPr="00DE1350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E1350">
              <w:rPr>
                <w:rFonts w:eastAsia="DengXian"/>
                <w:color w:val="000000"/>
                <w:kern w:val="0"/>
              </w:rPr>
              <w:t xml:space="preserve"> (</w:t>
            </w:r>
            <w:r>
              <w:rPr>
                <w:rFonts w:eastAsia="DengXian"/>
                <w:color w:val="000000"/>
                <w:kern w:val="0"/>
              </w:rPr>
              <w:t>US$</w:t>
            </w:r>
            <w:r w:rsidRPr="00DE1350">
              <w:rPr>
                <w:rFonts w:eastAsia="DengXian"/>
                <w:color w:val="000000"/>
                <w:kern w:val="0"/>
              </w:rPr>
              <w:t>/QALY)</w:t>
            </w:r>
          </w:p>
        </w:tc>
      </w:tr>
      <w:tr w:rsidR="003E55D4" w:rsidRPr="00AD5C26" w14:paraId="05F8644D" w14:textId="77777777" w:rsidTr="00062D0A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9AC744" w14:textId="77777777" w:rsidR="003E55D4" w:rsidRPr="00943A1A" w:rsidRDefault="003E55D4" w:rsidP="00062D0A">
            <w:pPr>
              <w:widowControl/>
              <w:ind w:firstLineChars="100" w:firstLine="210"/>
              <w:jc w:val="left"/>
              <w:rPr>
                <w:rFonts w:eastAsia="DengXian"/>
                <w:color w:val="000000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No treatment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B41D6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5A79892E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</w:rPr>
            </w:pPr>
            <w:r w:rsidRPr="00B03111">
              <w:t xml:space="preserve">2931.00 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08CC5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</w:rPr>
            </w:pPr>
            <w:r w:rsidRPr="00DD1B11">
              <w:rPr>
                <w:rFonts w:eastAsia="DengXian"/>
                <w:color w:val="000000"/>
                <w:sz w:val="22"/>
              </w:rPr>
              <w:t xml:space="preserve">14.0321 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519FC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Ref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2D022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77E4B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4EA32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BD10D3">
              <w:t xml:space="preserve">2862.47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9702E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CB4003">
              <w:rPr>
                <w:rFonts w:eastAsia="DengXian"/>
                <w:color w:val="000000"/>
              </w:rPr>
              <w:t xml:space="preserve">13.8604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183C1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Ref</w:t>
            </w:r>
          </w:p>
        </w:tc>
      </w:tr>
      <w:tr w:rsidR="003E55D4" w:rsidRPr="00AD5C26" w14:paraId="2BF0BFB6" w14:textId="77777777" w:rsidTr="00062D0A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2C81A4" w14:textId="77777777" w:rsidR="003E55D4" w:rsidRPr="00943A1A" w:rsidRDefault="003E55D4" w:rsidP="00062D0A">
            <w:pPr>
              <w:widowControl/>
              <w:ind w:firstLineChars="100" w:firstLine="210"/>
              <w:jc w:val="left"/>
              <w:rPr>
                <w:rFonts w:eastAsia="DengXian"/>
                <w:color w:val="000000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20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635BD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28.0 </w:t>
            </w:r>
          </w:p>
        </w:tc>
        <w:tc>
          <w:tcPr>
            <w:tcW w:w="6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CF8603D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</w:rPr>
            </w:pPr>
            <w:r w:rsidRPr="00B03111">
              <w:t xml:space="preserve">3052.06 </w:t>
            </w:r>
          </w:p>
        </w:tc>
        <w:tc>
          <w:tcPr>
            <w:tcW w:w="36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0D00F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</w:rPr>
            </w:pPr>
            <w:r w:rsidRPr="00DD1B11">
              <w:rPr>
                <w:rFonts w:eastAsia="DengXian"/>
                <w:color w:val="000000"/>
                <w:sz w:val="22"/>
              </w:rPr>
              <w:t xml:space="preserve">14.1099 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18ACFBB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  <w:r w:rsidRPr="00E80E27">
              <w:t xml:space="preserve">1554.75 </w:t>
            </w:r>
          </w:p>
        </w:tc>
        <w:tc>
          <w:tcPr>
            <w:tcW w:w="101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54FEB35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F4BE3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23.4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0F1210" w14:textId="77777777" w:rsidR="003E55D4" w:rsidRPr="00CB4003" w:rsidRDefault="003E55D4" w:rsidP="00062D0A">
            <w:pPr>
              <w:widowControl/>
              <w:jc w:val="center"/>
            </w:pPr>
            <w:r w:rsidRPr="00BD10D3">
              <w:t xml:space="preserve">3059.90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4DE68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</w:rPr>
            </w:pPr>
            <w:r w:rsidRPr="00CB4003">
              <w:rPr>
                <w:rFonts w:eastAsia="DengXian"/>
                <w:color w:val="000000"/>
              </w:rPr>
              <w:t xml:space="preserve">13.8991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451985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6A3DB6">
              <w:t xml:space="preserve">5111.70 </w:t>
            </w:r>
          </w:p>
        </w:tc>
      </w:tr>
      <w:tr w:rsidR="003E55D4" w:rsidRPr="00AD5C26" w14:paraId="4B03FD08" w14:textId="77777777" w:rsidTr="00062D0A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F76C07" w14:textId="77777777" w:rsidR="003E55D4" w:rsidRPr="00943A1A" w:rsidRDefault="003E55D4" w:rsidP="00062D0A">
            <w:pPr>
              <w:widowControl/>
              <w:ind w:firstLineChars="100" w:firstLine="210"/>
              <w:jc w:val="left"/>
              <w:rPr>
                <w:rFonts w:eastAsia="DengXian"/>
                <w:color w:val="000000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19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82A40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29.5 </w:t>
            </w: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</w:tcPr>
          <w:p w14:paraId="7679ADB1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</w:rPr>
            </w:pPr>
            <w:r w:rsidRPr="00B03111">
              <w:t xml:space="preserve">3060.98 </w:t>
            </w:r>
          </w:p>
        </w:tc>
        <w:tc>
          <w:tcPr>
            <w:tcW w:w="364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5095457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</w:rPr>
            </w:pPr>
            <w:r w:rsidRPr="00DD1B11">
              <w:rPr>
                <w:rFonts w:eastAsia="DengXian"/>
                <w:color w:val="000000"/>
                <w:sz w:val="22"/>
              </w:rPr>
              <w:t xml:space="preserve">14.1130 </w:t>
            </w:r>
          </w:p>
        </w:tc>
        <w:tc>
          <w:tcPr>
            <w:tcW w:w="762" w:type="pct"/>
            <w:tcBorders>
              <w:left w:val="nil"/>
              <w:right w:val="nil"/>
            </w:tcBorders>
            <w:shd w:val="clear" w:color="auto" w:fill="auto"/>
            <w:noWrap/>
          </w:tcPr>
          <w:p w14:paraId="41F55CF4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  <w:r w:rsidRPr="00E80E27">
              <w:t xml:space="preserve">2915.72 </w:t>
            </w:r>
          </w:p>
        </w:tc>
        <w:tc>
          <w:tcPr>
            <w:tcW w:w="101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CFBE430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E06B0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24.9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037484" w14:textId="77777777" w:rsidR="003E55D4" w:rsidRPr="00CB4003" w:rsidRDefault="003E55D4" w:rsidP="00062D0A">
            <w:pPr>
              <w:widowControl/>
              <w:jc w:val="center"/>
            </w:pPr>
            <w:r w:rsidRPr="00BD10D3">
              <w:t xml:space="preserve">3072.37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9B8FA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</w:rPr>
            </w:pPr>
            <w:r w:rsidRPr="00CB4003">
              <w:rPr>
                <w:rFonts w:eastAsia="DengXian"/>
                <w:color w:val="000000"/>
              </w:rPr>
              <w:t xml:space="preserve">13.9011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5A4488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6A3DB6">
              <w:t xml:space="preserve">6053.32 </w:t>
            </w:r>
          </w:p>
        </w:tc>
      </w:tr>
      <w:tr w:rsidR="003E55D4" w:rsidRPr="00AD5C26" w14:paraId="2E457CA2" w14:textId="77777777" w:rsidTr="00062D0A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0EFDC3" w14:textId="77777777" w:rsidR="003E55D4" w:rsidRPr="00271E57" w:rsidRDefault="003E55D4" w:rsidP="00062D0A">
            <w:pPr>
              <w:widowControl/>
              <w:ind w:firstLineChars="100" w:firstLine="210"/>
              <w:jc w:val="left"/>
              <w:rPr>
                <w:rFonts w:eastAsia="DengXian"/>
                <w:b/>
                <w:color w:val="000000"/>
                <w:kern w:val="0"/>
              </w:rPr>
            </w:pPr>
            <w:r w:rsidRPr="00271E57">
              <w:rPr>
                <w:rFonts w:eastAsia="DengXian"/>
                <w:b/>
                <w:color w:val="000000"/>
                <w:kern w:val="0"/>
              </w:rPr>
              <w:t>18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A0439" w14:textId="77777777" w:rsidR="003E55D4" w:rsidRPr="00A55F63" w:rsidRDefault="003E55D4" w:rsidP="00062D0A">
            <w:pPr>
              <w:widowControl/>
              <w:jc w:val="center"/>
              <w:rPr>
                <w:rFonts w:eastAsia="DengXian"/>
                <w:b/>
                <w:color w:val="000000"/>
                <w:kern w:val="0"/>
              </w:rPr>
            </w:pPr>
            <w:r w:rsidRPr="00A55F63">
              <w:rPr>
                <w:b/>
              </w:rPr>
              <w:t xml:space="preserve">31.1 </w:t>
            </w:r>
          </w:p>
        </w:tc>
        <w:tc>
          <w:tcPr>
            <w:tcW w:w="6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3F0C536" w14:textId="77777777" w:rsidR="003E55D4" w:rsidRPr="00A55F63" w:rsidRDefault="003E55D4" w:rsidP="00062D0A">
            <w:pPr>
              <w:widowControl/>
              <w:jc w:val="center"/>
              <w:rPr>
                <w:rFonts w:eastAsia="DengXian"/>
                <w:b/>
                <w:color w:val="000000"/>
              </w:rPr>
            </w:pPr>
            <w:r w:rsidRPr="00A55F63">
              <w:rPr>
                <w:b/>
              </w:rPr>
              <w:t xml:space="preserve">3073.05 </w:t>
            </w:r>
          </w:p>
        </w:tc>
        <w:tc>
          <w:tcPr>
            <w:tcW w:w="36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AA5E6" w14:textId="77777777" w:rsidR="003E55D4" w:rsidRPr="00A55F63" w:rsidRDefault="003E55D4" w:rsidP="00062D0A">
            <w:pPr>
              <w:widowControl/>
              <w:jc w:val="center"/>
              <w:rPr>
                <w:rFonts w:eastAsia="DengXian"/>
                <w:b/>
                <w:color w:val="000000"/>
              </w:rPr>
            </w:pPr>
            <w:r w:rsidRPr="00A55F63">
              <w:rPr>
                <w:rFonts w:eastAsia="DengXian"/>
                <w:b/>
                <w:color w:val="000000"/>
                <w:sz w:val="22"/>
              </w:rPr>
              <w:t xml:space="preserve">14.1151 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74B3701" w14:textId="77777777" w:rsidR="003E55D4" w:rsidRPr="00A55F63" w:rsidRDefault="003E55D4" w:rsidP="00062D0A">
            <w:pPr>
              <w:widowControl/>
              <w:jc w:val="center"/>
              <w:rPr>
                <w:rFonts w:eastAsia="DengXian"/>
                <w:b/>
                <w:kern w:val="0"/>
              </w:rPr>
            </w:pPr>
            <w:r w:rsidRPr="00A55F63">
              <w:rPr>
                <w:b/>
              </w:rPr>
              <w:t xml:space="preserve">5709.01 </w:t>
            </w:r>
          </w:p>
        </w:tc>
        <w:tc>
          <w:tcPr>
            <w:tcW w:w="1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A0206" w14:textId="77777777" w:rsidR="003E55D4" w:rsidRPr="00271E57" w:rsidRDefault="003E55D4" w:rsidP="00062D0A">
            <w:pPr>
              <w:widowControl/>
              <w:jc w:val="center"/>
              <w:rPr>
                <w:rFonts w:eastAsia="DengXian"/>
                <w:b/>
                <w:kern w:val="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C5FCB" w14:textId="77777777" w:rsidR="003E55D4" w:rsidRPr="00B257E2" w:rsidRDefault="003E55D4" w:rsidP="00062D0A">
            <w:pPr>
              <w:widowControl/>
              <w:jc w:val="center"/>
              <w:rPr>
                <w:rFonts w:eastAsia="DengXian"/>
                <w:b/>
                <w:color w:val="000000"/>
                <w:kern w:val="0"/>
              </w:rPr>
            </w:pPr>
            <w:r w:rsidRPr="00B257E2">
              <w:rPr>
                <w:b/>
              </w:rPr>
              <w:t xml:space="preserve">26.5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73D0C2" w14:textId="77777777" w:rsidR="003E55D4" w:rsidRPr="00B257E2" w:rsidRDefault="003E55D4" w:rsidP="00062D0A">
            <w:pPr>
              <w:widowControl/>
              <w:jc w:val="center"/>
              <w:rPr>
                <w:b/>
              </w:rPr>
            </w:pPr>
            <w:r w:rsidRPr="00B257E2">
              <w:rPr>
                <w:b/>
              </w:rPr>
              <w:t xml:space="preserve">3086.88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C4612" w14:textId="77777777" w:rsidR="003E55D4" w:rsidRPr="00B257E2" w:rsidRDefault="003E55D4" w:rsidP="00062D0A">
            <w:pPr>
              <w:widowControl/>
              <w:jc w:val="center"/>
              <w:rPr>
                <w:rFonts w:eastAsia="DengXian"/>
                <w:b/>
                <w:color w:val="000000"/>
              </w:rPr>
            </w:pPr>
            <w:r w:rsidRPr="00B257E2">
              <w:rPr>
                <w:rFonts w:eastAsia="DengXian"/>
                <w:b/>
                <w:color w:val="000000"/>
              </w:rPr>
              <w:t xml:space="preserve">13.9028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B8DEBA" w14:textId="77777777" w:rsidR="003E55D4" w:rsidRPr="00B257E2" w:rsidRDefault="003E55D4" w:rsidP="00062D0A">
            <w:pPr>
              <w:widowControl/>
              <w:jc w:val="center"/>
              <w:rPr>
                <w:rFonts w:eastAsia="DengXian"/>
                <w:b/>
                <w:color w:val="000000"/>
                <w:kern w:val="0"/>
              </w:rPr>
            </w:pPr>
            <w:r w:rsidRPr="00B257E2">
              <w:rPr>
                <w:b/>
              </w:rPr>
              <w:t xml:space="preserve">8868.02 </w:t>
            </w:r>
          </w:p>
        </w:tc>
      </w:tr>
      <w:tr w:rsidR="003E55D4" w:rsidRPr="00AD5C26" w14:paraId="50CBC250" w14:textId="77777777" w:rsidTr="00062D0A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B1E74" w14:textId="77777777" w:rsidR="003E55D4" w:rsidRPr="00943A1A" w:rsidRDefault="003E55D4" w:rsidP="00062D0A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17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C2C8C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32.8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5B99E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  <w:r w:rsidRPr="00B03111">
              <w:t xml:space="preserve">3089.22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EDC88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  <w:r w:rsidRPr="00DD1B11">
              <w:rPr>
                <w:rFonts w:eastAsia="DengXian"/>
                <w:color w:val="000000"/>
                <w:sz w:val="22"/>
              </w:rPr>
              <w:t xml:space="preserve">14.1165 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6F2A3D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</w:rPr>
            </w:pPr>
            <w:r w:rsidRPr="00E80E27">
              <w:t xml:space="preserve">11471.56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46863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56C1D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28.2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17FAE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BD10D3">
              <w:t xml:space="preserve">3104.25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C2CAD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CB4003">
              <w:rPr>
                <w:rFonts w:eastAsia="DengXian"/>
                <w:color w:val="000000"/>
              </w:rPr>
              <w:t xml:space="preserve">13.9038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7AA2FE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</w:rPr>
            </w:pPr>
            <w:r w:rsidRPr="006A3DB6">
              <w:t xml:space="preserve">17040.40 </w:t>
            </w:r>
          </w:p>
        </w:tc>
      </w:tr>
      <w:tr w:rsidR="003E55D4" w:rsidRPr="00AD5C26" w14:paraId="459EE2ED" w14:textId="77777777" w:rsidTr="00062D0A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A6150" w14:textId="77777777" w:rsidR="003E55D4" w:rsidRPr="00943A1A" w:rsidRDefault="003E55D4" w:rsidP="00062D0A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16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40345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34.5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1E334D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  <w:r w:rsidRPr="00B03111">
              <w:t xml:space="preserve">3106.56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2E485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  <w:r w:rsidRPr="00DD1B11">
              <w:rPr>
                <w:rFonts w:eastAsia="DengXian"/>
                <w:color w:val="000000"/>
                <w:sz w:val="22"/>
              </w:rPr>
              <w:t xml:space="preserve">14.1176 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8A19" w14:textId="77777777" w:rsidR="003E55D4" w:rsidRPr="004C34AD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  <w:r w:rsidRPr="004C34AD">
              <w:rPr>
                <w:rFonts w:eastAsia="DengXian"/>
                <w:color w:val="000000"/>
                <w:kern w:val="0"/>
              </w:rPr>
              <w:t xml:space="preserve">Extended </w:t>
            </w:r>
            <w:proofErr w:type="spellStart"/>
            <w:r w:rsidRPr="004C34AD">
              <w:rPr>
                <w:rFonts w:eastAsia="DengXian"/>
                <w:color w:val="000000"/>
                <w:kern w:val="0"/>
              </w:rPr>
              <w:t>dominance</w:t>
            </w:r>
            <w:r>
              <w:rPr>
                <w:rFonts w:eastAsia="DengXian"/>
                <w:color w:val="000000"/>
                <w:kern w:val="0"/>
                <w:vertAlign w:val="superscript"/>
              </w:rPr>
              <w:t>a</w:t>
            </w:r>
            <w:proofErr w:type="spellEnd"/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FBB60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3400A2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30.0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090785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BD10D3">
              <w:t xml:space="preserve">3124.46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2236D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CB4003">
              <w:rPr>
                <w:rFonts w:eastAsia="DengXian"/>
                <w:color w:val="000000"/>
              </w:rPr>
              <w:t xml:space="preserve">13.9042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E995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bCs/>
                <w:color w:val="000000"/>
                <w:kern w:val="0"/>
              </w:rPr>
            </w:pPr>
            <w:r w:rsidRPr="004C34AD">
              <w:rPr>
                <w:rFonts w:eastAsia="DengXian"/>
                <w:color w:val="000000"/>
                <w:kern w:val="0"/>
              </w:rPr>
              <w:t xml:space="preserve">Extended </w:t>
            </w:r>
            <w:proofErr w:type="spellStart"/>
            <w:r w:rsidRPr="004C34AD">
              <w:rPr>
                <w:rFonts w:eastAsia="DengXian"/>
                <w:color w:val="000000"/>
                <w:kern w:val="0"/>
              </w:rPr>
              <w:t>dominance</w:t>
            </w:r>
            <w:r>
              <w:rPr>
                <w:rFonts w:eastAsia="DengXian"/>
                <w:color w:val="000000"/>
                <w:kern w:val="0"/>
                <w:vertAlign w:val="superscript"/>
              </w:rPr>
              <w:t>a</w:t>
            </w:r>
            <w:proofErr w:type="spellEnd"/>
          </w:p>
        </w:tc>
      </w:tr>
      <w:tr w:rsidR="003E55D4" w:rsidRPr="00AD5C26" w14:paraId="29D23047" w14:textId="77777777" w:rsidTr="00062D0A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48A37" w14:textId="77777777" w:rsidR="003E55D4" w:rsidRPr="00943A1A" w:rsidRDefault="003E55D4" w:rsidP="00062D0A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15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7644E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36.4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FFD5C9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  <w:r w:rsidRPr="00B03111">
              <w:t xml:space="preserve">3123.94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94480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  <w:r w:rsidRPr="00DD1B11">
              <w:rPr>
                <w:rFonts w:eastAsia="DengXian"/>
                <w:color w:val="000000"/>
                <w:sz w:val="22"/>
              </w:rPr>
              <w:t xml:space="preserve">14.1192 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5E373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</w:rPr>
            </w:pPr>
            <w:r w:rsidRPr="00A55F63">
              <w:rPr>
                <w:rFonts w:eastAsia="DengXian"/>
                <w:color w:val="000000"/>
              </w:rPr>
              <w:t>12895.07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3A3D8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kern w:val="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172FB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32.0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4D508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BD10D3">
              <w:t xml:space="preserve">3145.47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D898B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CB4003">
              <w:rPr>
                <w:rFonts w:eastAsia="DengXian"/>
                <w:color w:val="000000"/>
              </w:rPr>
              <w:t xml:space="preserve">13.9050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27A13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4159FD">
              <w:t xml:space="preserve">26011.88 </w:t>
            </w:r>
          </w:p>
        </w:tc>
      </w:tr>
      <w:tr w:rsidR="003E55D4" w:rsidRPr="00AD5C26" w14:paraId="7497359C" w14:textId="77777777" w:rsidTr="00062D0A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2D38E" w14:textId="77777777" w:rsidR="003E55D4" w:rsidRPr="00943A1A" w:rsidRDefault="003E55D4" w:rsidP="00062D0A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14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ADE87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38.5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7C946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B03111">
              <w:t xml:space="preserve">3146.78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128F2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rPr>
                <w:rFonts w:eastAsia="DengXian"/>
                <w:color w:val="000000"/>
                <w:sz w:val="22"/>
              </w:rPr>
              <w:t xml:space="preserve">14.1200 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8D53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4C34AD">
              <w:rPr>
                <w:rFonts w:eastAsia="DengXian"/>
                <w:color w:val="000000"/>
                <w:kern w:val="0"/>
              </w:rPr>
              <w:t xml:space="preserve">Extended </w:t>
            </w:r>
            <w:proofErr w:type="spellStart"/>
            <w:r w:rsidRPr="004C34AD">
              <w:rPr>
                <w:rFonts w:eastAsia="DengXian"/>
                <w:color w:val="000000"/>
                <w:kern w:val="0"/>
              </w:rPr>
              <w:t>dominance</w:t>
            </w:r>
            <w:r>
              <w:rPr>
                <w:rFonts w:eastAsia="DengXian"/>
                <w:color w:val="000000"/>
                <w:kern w:val="0"/>
                <w:vertAlign w:val="superscript"/>
              </w:rPr>
              <w:t>a</w:t>
            </w:r>
            <w:proofErr w:type="spellEnd"/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698F3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6560D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34.2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01E44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BD10D3">
              <w:t xml:space="preserve">3169.30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05F9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CB4003">
              <w:rPr>
                <w:rFonts w:eastAsia="DengXian"/>
                <w:color w:val="000000"/>
              </w:rPr>
              <w:t xml:space="preserve">13.9058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BFF142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4159FD">
              <w:t xml:space="preserve">32532.07 </w:t>
            </w:r>
          </w:p>
        </w:tc>
      </w:tr>
      <w:tr w:rsidR="003E55D4" w:rsidRPr="00AD5C26" w14:paraId="65773E52" w14:textId="77777777" w:rsidTr="00062D0A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08A32" w14:textId="77777777" w:rsidR="003E55D4" w:rsidRPr="00943A1A" w:rsidRDefault="003E55D4" w:rsidP="00062D0A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13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288FE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40.7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E302C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B03111">
              <w:t xml:space="preserve">3170.04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ACECB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rPr>
                <w:rFonts w:eastAsia="DengXian"/>
                <w:color w:val="000000"/>
                <w:sz w:val="22"/>
              </w:rPr>
              <w:t xml:space="preserve">14.1210 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C0E2C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bCs/>
                <w:color w:val="000000"/>
                <w:kern w:val="0"/>
              </w:rPr>
            </w:pPr>
            <w:r w:rsidRPr="006A011B">
              <w:t xml:space="preserve">25829.35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89250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bCs/>
                <w:color w:val="000000"/>
                <w:kern w:val="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1E938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36.6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5CE13C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BD10D3">
              <w:t xml:space="preserve">3197.67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971B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CB4003">
              <w:rPr>
                <w:rFonts w:eastAsia="DengXian"/>
                <w:color w:val="000000"/>
              </w:rPr>
              <w:t xml:space="preserve">13.9059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6DE9E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bCs/>
                <w:color w:val="000000"/>
                <w:kern w:val="0"/>
              </w:rPr>
            </w:pPr>
            <w:r w:rsidRPr="004159FD">
              <w:t xml:space="preserve">420346.94 </w:t>
            </w:r>
          </w:p>
        </w:tc>
      </w:tr>
      <w:tr w:rsidR="003E55D4" w:rsidRPr="00AD5C26" w14:paraId="599DBCC8" w14:textId="77777777" w:rsidTr="00062D0A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B159" w14:textId="77777777" w:rsidR="003E55D4" w:rsidRPr="00943A1A" w:rsidRDefault="003E55D4" w:rsidP="00062D0A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12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669D7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43.0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73407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B03111">
              <w:t xml:space="preserve">3196.37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398A1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rPr>
                <w:rFonts w:eastAsia="DengXian"/>
                <w:color w:val="000000"/>
                <w:sz w:val="22"/>
              </w:rPr>
              <w:t xml:space="preserve">14.1216 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33927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6A011B">
              <w:t xml:space="preserve">41171.39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3D6C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5312D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39.2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C5620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BD10D3">
              <w:t xml:space="preserve">3231.23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0EE1A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CB4003">
              <w:rPr>
                <w:rFonts w:eastAsia="DengXian"/>
                <w:color w:val="000000"/>
              </w:rPr>
              <w:t xml:space="preserve">13.9048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4B89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proofErr w:type="spellStart"/>
            <w:r w:rsidRPr="00175678">
              <w:rPr>
                <w:rFonts w:eastAsia="DengXian"/>
                <w:kern w:val="0"/>
              </w:rPr>
              <w:t>Dominated</w:t>
            </w:r>
            <w:r>
              <w:rPr>
                <w:rFonts w:eastAsia="DengXian"/>
                <w:color w:val="000000"/>
                <w:kern w:val="0"/>
                <w:sz w:val="22"/>
                <w:vertAlign w:val="superscript"/>
              </w:rPr>
              <w:t>b</w:t>
            </w:r>
            <w:proofErr w:type="spellEnd"/>
            <w:r w:rsidRPr="00CB4003">
              <w:rPr>
                <w:rFonts w:eastAsia="DengXian"/>
                <w:color w:val="000000"/>
              </w:rPr>
              <w:t xml:space="preserve"> </w:t>
            </w:r>
          </w:p>
        </w:tc>
      </w:tr>
      <w:tr w:rsidR="003E55D4" w:rsidRPr="00AD5C26" w14:paraId="75A3E91A" w14:textId="77777777" w:rsidTr="00062D0A">
        <w:tc>
          <w:tcPr>
            <w:tcW w:w="6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021CC" w14:textId="77777777" w:rsidR="003E55D4" w:rsidRPr="00943A1A" w:rsidRDefault="003E55D4" w:rsidP="00062D0A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11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FD3A1E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45.7 </w:t>
            </w:r>
          </w:p>
        </w:tc>
        <w:tc>
          <w:tcPr>
            <w:tcW w:w="6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2AB74C7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B03111">
              <w:t xml:space="preserve">3230.34 </w:t>
            </w:r>
          </w:p>
        </w:tc>
        <w:tc>
          <w:tcPr>
            <w:tcW w:w="3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D500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rPr>
                <w:rFonts w:eastAsia="DengXian"/>
                <w:color w:val="000000"/>
                <w:sz w:val="22"/>
              </w:rPr>
              <w:t xml:space="preserve">14.1210 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519E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proofErr w:type="spellStart"/>
            <w:r w:rsidRPr="00175678">
              <w:rPr>
                <w:rFonts w:eastAsia="DengXian"/>
                <w:kern w:val="0"/>
              </w:rPr>
              <w:t>Dominated</w:t>
            </w:r>
            <w:r>
              <w:rPr>
                <w:rFonts w:eastAsia="DengXian"/>
                <w:color w:val="000000"/>
                <w:kern w:val="0"/>
                <w:sz w:val="22"/>
                <w:vertAlign w:val="superscript"/>
              </w:rPr>
              <w:t>b</w:t>
            </w:r>
            <w:proofErr w:type="spellEnd"/>
            <w:r w:rsidRPr="00DD1B11">
              <w:rPr>
                <w:rFonts w:eastAsia="DengXian"/>
                <w:color w:val="000000"/>
              </w:rPr>
              <w:t xml:space="preserve"> </w:t>
            </w:r>
          </w:p>
        </w:tc>
        <w:tc>
          <w:tcPr>
            <w:tcW w:w="1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2F489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8C1950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42.1 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5B40156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BD10D3">
              <w:t xml:space="preserve">3269.16 </w:t>
            </w:r>
          </w:p>
        </w:tc>
        <w:tc>
          <w:tcPr>
            <w:tcW w:w="3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3E99A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CB4003">
              <w:rPr>
                <w:rFonts w:eastAsia="DengXian"/>
                <w:color w:val="000000"/>
              </w:rPr>
              <w:t xml:space="preserve">13.9033 </w:t>
            </w:r>
          </w:p>
        </w:tc>
        <w:tc>
          <w:tcPr>
            <w:tcW w:w="7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59CF9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bCs/>
                <w:color w:val="000000"/>
                <w:kern w:val="0"/>
              </w:rPr>
            </w:pPr>
            <w:proofErr w:type="spellStart"/>
            <w:r w:rsidRPr="00175678">
              <w:rPr>
                <w:rFonts w:eastAsia="DengXian"/>
                <w:kern w:val="0"/>
              </w:rPr>
              <w:t>Dominated</w:t>
            </w:r>
            <w:r>
              <w:rPr>
                <w:rFonts w:eastAsia="DengXian"/>
                <w:color w:val="000000"/>
                <w:kern w:val="0"/>
                <w:sz w:val="22"/>
                <w:vertAlign w:val="superscript"/>
              </w:rPr>
              <w:t>b</w:t>
            </w:r>
            <w:proofErr w:type="spellEnd"/>
            <w:r w:rsidRPr="00CB4003">
              <w:rPr>
                <w:rFonts w:eastAsia="DengXian"/>
                <w:color w:val="000000"/>
              </w:rPr>
              <w:t xml:space="preserve"> </w:t>
            </w:r>
          </w:p>
        </w:tc>
      </w:tr>
      <w:tr w:rsidR="003E55D4" w:rsidRPr="00AD5C26" w14:paraId="659CF771" w14:textId="77777777" w:rsidTr="00062D0A"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272D2" w14:textId="77777777" w:rsidR="003E55D4" w:rsidRPr="00943A1A" w:rsidRDefault="003E55D4" w:rsidP="00062D0A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</w:rPr>
            </w:pPr>
            <w:r w:rsidRPr="00943A1A">
              <w:rPr>
                <w:rFonts w:eastAsia="DengXian"/>
                <w:color w:val="000000"/>
                <w:kern w:val="0"/>
              </w:rPr>
              <w:t>10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6BBD2E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48.6 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454DDA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B03111">
              <w:t xml:space="preserve">3267.96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86A42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rPr>
                <w:rFonts w:eastAsia="DengXian"/>
                <w:color w:val="000000"/>
                <w:sz w:val="22"/>
              </w:rPr>
              <w:t xml:space="preserve">14.1200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11316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bCs/>
                <w:color w:val="000000"/>
                <w:kern w:val="0"/>
              </w:rPr>
            </w:pPr>
            <w:proofErr w:type="spellStart"/>
            <w:r w:rsidRPr="00175678">
              <w:rPr>
                <w:rFonts w:eastAsia="DengXian"/>
                <w:kern w:val="0"/>
              </w:rPr>
              <w:t>Dominated</w:t>
            </w:r>
            <w:r>
              <w:rPr>
                <w:rFonts w:eastAsia="DengXian"/>
                <w:color w:val="000000"/>
                <w:kern w:val="0"/>
                <w:sz w:val="22"/>
                <w:vertAlign w:val="superscript"/>
              </w:rPr>
              <w:t>b</w:t>
            </w:r>
            <w:proofErr w:type="spellEnd"/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5F3CE" w14:textId="77777777" w:rsidR="003E55D4" w:rsidRPr="00943A1A" w:rsidRDefault="003E55D4" w:rsidP="00062D0A">
            <w:pPr>
              <w:widowControl/>
              <w:jc w:val="center"/>
              <w:rPr>
                <w:rFonts w:eastAsia="DengXian"/>
                <w:bCs/>
                <w:color w:val="000000"/>
                <w:kern w:val="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47043F" w14:textId="77777777" w:rsidR="003E55D4" w:rsidRPr="00DD1B11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DD1B11">
              <w:t xml:space="preserve">45.2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7AB9A2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BD10D3">
              <w:t xml:space="preserve">3311.69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30400A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r w:rsidRPr="00CB4003">
              <w:rPr>
                <w:rFonts w:eastAsia="DengXian"/>
                <w:color w:val="000000"/>
              </w:rPr>
              <w:t xml:space="preserve">13.9015 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157E59" w14:textId="77777777" w:rsidR="003E55D4" w:rsidRPr="00CB4003" w:rsidRDefault="003E55D4" w:rsidP="00062D0A">
            <w:pPr>
              <w:widowControl/>
              <w:jc w:val="center"/>
              <w:rPr>
                <w:rFonts w:eastAsia="DengXian"/>
                <w:color w:val="000000"/>
                <w:kern w:val="0"/>
              </w:rPr>
            </w:pPr>
            <w:proofErr w:type="spellStart"/>
            <w:r w:rsidRPr="00175678">
              <w:rPr>
                <w:rFonts w:eastAsia="DengXian"/>
                <w:kern w:val="0"/>
              </w:rPr>
              <w:t>Dominated</w:t>
            </w:r>
            <w:r>
              <w:rPr>
                <w:rFonts w:eastAsia="DengXian"/>
                <w:color w:val="000000"/>
                <w:kern w:val="0"/>
                <w:sz w:val="22"/>
                <w:vertAlign w:val="superscript"/>
              </w:rPr>
              <w:t>b</w:t>
            </w:r>
            <w:proofErr w:type="spellEnd"/>
          </w:p>
        </w:tc>
      </w:tr>
    </w:tbl>
    <w:p w14:paraId="51CDA575" w14:textId="77777777" w:rsidR="003E55D4" w:rsidRPr="00B33A92" w:rsidRDefault="003E55D4" w:rsidP="003E55D4">
      <w:pPr>
        <w:widowControl/>
        <w:rPr>
          <w:rFonts w:eastAsia="DengXian"/>
          <w:color w:val="000000"/>
          <w:kern w:val="0"/>
          <w:sz w:val="22"/>
        </w:rPr>
      </w:pPr>
      <w:r w:rsidRPr="00B33A92">
        <w:rPr>
          <w:rFonts w:eastAsia="DengXian"/>
          <w:color w:val="000000"/>
          <w:kern w:val="0"/>
          <w:sz w:val="22"/>
        </w:rPr>
        <w:t>ASCVD: atherosclero</w:t>
      </w:r>
      <w:r>
        <w:rPr>
          <w:rFonts w:eastAsia="DengXian"/>
          <w:color w:val="000000"/>
          <w:kern w:val="0"/>
          <w:sz w:val="22"/>
        </w:rPr>
        <w:t xml:space="preserve">tic cardiovascular disease; QALYs: </w:t>
      </w:r>
      <w:r w:rsidRPr="00B33A92">
        <w:rPr>
          <w:rFonts w:eastAsia="DengXian"/>
          <w:color w:val="000000"/>
          <w:kern w:val="0"/>
          <w:sz w:val="22"/>
        </w:rPr>
        <w:t>quality-adjusted life year; ICER</w:t>
      </w:r>
      <w:r>
        <w:rPr>
          <w:rFonts w:eastAsia="DengXian"/>
          <w:color w:val="000000"/>
          <w:kern w:val="0"/>
          <w:sz w:val="22"/>
        </w:rPr>
        <w:t>:</w:t>
      </w:r>
      <w:r w:rsidRPr="00B33A92">
        <w:rPr>
          <w:rFonts w:eastAsia="DengXian"/>
          <w:color w:val="000000"/>
          <w:kern w:val="0"/>
          <w:sz w:val="22"/>
        </w:rPr>
        <w:t xml:space="preserve"> incremental cost-effectiveness ratio.</w:t>
      </w:r>
    </w:p>
    <w:p w14:paraId="59515990" w14:textId="4BD1F45A" w:rsidR="003E55D4" w:rsidRPr="004C34AD" w:rsidRDefault="003E55D4" w:rsidP="003E55D4">
      <w:pPr>
        <w:rPr>
          <w:rFonts w:eastAsia="DengXian"/>
          <w:color w:val="000000"/>
          <w:kern w:val="0"/>
          <w:sz w:val="22"/>
        </w:rPr>
      </w:pPr>
      <w:proofErr w:type="spellStart"/>
      <w:proofErr w:type="gramStart"/>
      <w:r>
        <w:rPr>
          <w:rFonts w:eastAsia="DengXian"/>
          <w:color w:val="000000"/>
          <w:kern w:val="0"/>
          <w:sz w:val="22"/>
          <w:vertAlign w:val="superscript"/>
        </w:rPr>
        <w:t>a</w:t>
      </w:r>
      <w:proofErr w:type="spellEnd"/>
      <w:proofErr w:type="gramEnd"/>
      <w:r w:rsidRPr="00B33A92">
        <w:rPr>
          <w:rFonts w:eastAsia="DengXian"/>
          <w:color w:val="000000"/>
          <w:kern w:val="0"/>
          <w:sz w:val="22"/>
        </w:rPr>
        <w:t xml:space="preserve"> Extended dominance indicates larger ICER than a more </w:t>
      </w:r>
      <w:r w:rsidR="00074E7C">
        <w:rPr>
          <w:rFonts w:eastAsia="DengXian" w:hint="eastAsia"/>
          <w:color w:val="000000"/>
          <w:kern w:val="0"/>
          <w:sz w:val="22"/>
        </w:rPr>
        <w:t>effect</w:t>
      </w:r>
      <w:r w:rsidR="00074E7C">
        <w:rPr>
          <w:rFonts w:eastAsia="DengXian"/>
          <w:color w:val="000000"/>
          <w:kern w:val="0"/>
          <w:sz w:val="22"/>
        </w:rPr>
        <w:t>ive</w:t>
      </w:r>
      <w:r w:rsidRPr="00B33A92">
        <w:rPr>
          <w:rFonts w:eastAsia="DengXian"/>
          <w:color w:val="000000"/>
          <w:kern w:val="0"/>
          <w:sz w:val="22"/>
        </w:rPr>
        <w:t xml:space="preserve"> strategy.</w:t>
      </w:r>
    </w:p>
    <w:p w14:paraId="20E5BDE9" w14:textId="77777777" w:rsidR="003E55D4" w:rsidRDefault="003E55D4" w:rsidP="003E55D4">
      <w:pPr>
        <w:rPr>
          <w:rFonts w:eastAsia="DengXian"/>
          <w:color w:val="000000"/>
          <w:kern w:val="0"/>
          <w:sz w:val="22"/>
        </w:rPr>
      </w:pPr>
      <w:r>
        <w:rPr>
          <w:rFonts w:eastAsia="DengXian"/>
          <w:color w:val="000000"/>
          <w:kern w:val="0"/>
          <w:sz w:val="22"/>
          <w:vertAlign w:val="superscript"/>
        </w:rPr>
        <w:t>b</w:t>
      </w:r>
      <w:r>
        <w:rPr>
          <w:rFonts w:eastAsia="DengXian"/>
          <w:color w:val="000000"/>
          <w:kern w:val="0"/>
          <w:sz w:val="22"/>
        </w:rPr>
        <w:t xml:space="preserve"> </w:t>
      </w:r>
      <w:r>
        <w:rPr>
          <w:color w:val="000000"/>
          <w:sz w:val="22"/>
        </w:rPr>
        <w:t>Dominated indicates higher cost and lower QALYs than</w:t>
      </w:r>
      <w:r w:rsidRPr="00C9509F">
        <w:rPr>
          <w:color w:val="FF0000"/>
          <w:sz w:val="22"/>
        </w:rPr>
        <w:t xml:space="preserve"> </w:t>
      </w:r>
      <w:r w:rsidRPr="007A0D2D">
        <w:rPr>
          <w:sz w:val="22"/>
        </w:rPr>
        <w:t>the</w:t>
      </w:r>
      <w:r>
        <w:rPr>
          <w:color w:val="000000"/>
          <w:sz w:val="22"/>
        </w:rPr>
        <w:t xml:space="preserve"> comparator.</w:t>
      </w:r>
    </w:p>
    <w:p w14:paraId="5C4ECD91" w14:textId="77777777" w:rsidR="003E55D4" w:rsidRDefault="003E55D4">
      <w:pPr>
        <w:widowControl/>
        <w:jc w:val="left"/>
        <w:rPr>
          <w:rFonts w:eastAsiaTheme="majorEastAsia" w:cstheme="majorBidi"/>
          <w:b/>
          <w:bCs/>
          <w:sz w:val="24"/>
          <w:szCs w:val="32"/>
        </w:rPr>
      </w:pPr>
      <w:r>
        <w:rPr>
          <w:sz w:val="24"/>
        </w:rPr>
        <w:br w:type="page"/>
      </w:r>
    </w:p>
    <w:p w14:paraId="17459041" w14:textId="6D1AEF96" w:rsidR="00BE717C" w:rsidRPr="00AD275A" w:rsidRDefault="00A721BD" w:rsidP="00AD275A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49" w:name="_Toc200449085"/>
      <w:r>
        <w:rPr>
          <w:rFonts w:ascii="Times New Roman" w:hAnsi="Times New Roman"/>
          <w:sz w:val="24"/>
        </w:rPr>
        <w:lastRenderedPageBreak/>
        <w:t>T</w:t>
      </w:r>
      <w:r w:rsidR="003E55D4">
        <w:rPr>
          <w:rFonts w:ascii="Times New Roman" w:hAnsi="Times New Roman"/>
          <w:sz w:val="24"/>
        </w:rPr>
        <w:t xml:space="preserve">able </w:t>
      </w:r>
      <w:r w:rsidR="00321C0A">
        <w:rPr>
          <w:rFonts w:ascii="Times New Roman" w:hAnsi="Times New Roman"/>
          <w:sz w:val="24"/>
        </w:rPr>
        <w:t>S</w:t>
      </w:r>
      <w:r w:rsidR="000400B8">
        <w:rPr>
          <w:rFonts w:ascii="Times New Roman" w:hAnsi="Times New Roman" w:hint="eastAsia"/>
          <w:sz w:val="24"/>
        </w:rPr>
        <w:t>6</w:t>
      </w:r>
      <w:r w:rsidR="003E55D4">
        <w:rPr>
          <w:rFonts w:ascii="Times New Roman" w:hAnsi="Times New Roman"/>
          <w:sz w:val="24"/>
        </w:rPr>
        <w:t>.</w:t>
      </w:r>
      <w:r w:rsidR="00BE717C" w:rsidRPr="00AD275A">
        <w:rPr>
          <w:rFonts w:ascii="Times New Roman" w:hAnsi="Times New Roman"/>
          <w:sz w:val="24"/>
        </w:rPr>
        <w:t xml:space="preserve"> Cost-</w:t>
      </w:r>
      <w:r w:rsidR="00FB1900">
        <w:rPr>
          <w:rFonts w:ascii="Times New Roman" w:hAnsi="Times New Roman" w:hint="eastAsia"/>
          <w:sz w:val="24"/>
        </w:rPr>
        <w:t>utility</w:t>
      </w:r>
      <w:r w:rsidR="00FB1900" w:rsidRPr="00AD275A">
        <w:rPr>
          <w:rFonts w:ascii="Times New Roman" w:hAnsi="Times New Roman"/>
          <w:sz w:val="24"/>
        </w:rPr>
        <w:t xml:space="preserve"> </w:t>
      </w:r>
      <w:r w:rsidR="00BE717C" w:rsidRPr="00AD275A">
        <w:rPr>
          <w:rFonts w:ascii="Times New Roman" w:hAnsi="Times New Roman"/>
          <w:sz w:val="24"/>
        </w:rPr>
        <w:t xml:space="preserve">of ASCVD threshold strategies </w:t>
      </w:r>
      <w:r w:rsidR="0068072D" w:rsidRPr="00AD275A">
        <w:rPr>
          <w:rFonts w:ascii="Times New Roman" w:hAnsi="Times New Roman"/>
          <w:sz w:val="24"/>
        </w:rPr>
        <w:t>for</w:t>
      </w:r>
      <w:r w:rsidR="00BE717C" w:rsidRPr="00AD275A">
        <w:rPr>
          <w:rFonts w:ascii="Times New Roman" w:hAnsi="Times New Roman"/>
          <w:sz w:val="24"/>
        </w:rPr>
        <w:t xml:space="preserve"> hard </w:t>
      </w:r>
      <w:r w:rsidR="0068072D" w:rsidRPr="00AD275A">
        <w:rPr>
          <w:rFonts w:ascii="Times New Roman" w:hAnsi="Times New Roman"/>
          <w:sz w:val="24"/>
        </w:rPr>
        <w:t xml:space="preserve">ASCVD </w:t>
      </w:r>
      <w:r w:rsidR="00BE717C" w:rsidRPr="00AD275A">
        <w:rPr>
          <w:rFonts w:ascii="Times New Roman" w:hAnsi="Times New Roman"/>
          <w:sz w:val="24"/>
        </w:rPr>
        <w:t>model by region</w:t>
      </w:r>
      <w:bookmarkEnd w:id="49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21"/>
        <w:gridCol w:w="1276"/>
        <w:gridCol w:w="1279"/>
        <w:gridCol w:w="991"/>
        <w:gridCol w:w="2130"/>
        <w:gridCol w:w="324"/>
        <w:gridCol w:w="1379"/>
        <w:gridCol w:w="1415"/>
        <w:gridCol w:w="991"/>
        <w:gridCol w:w="2052"/>
      </w:tblGrid>
      <w:tr w:rsidR="008A15DA" w:rsidRPr="00AD5C26" w14:paraId="742A8579" w14:textId="77777777" w:rsidTr="00453EA3">
        <w:tc>
          <w:tcPr>
            <w:tcW w:w="76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BCF19" w14:textId="3C5C61BA" w:rsidR="00BE717C" w:rsidRPr="0007784C" w:rsidRDefault="00EE3BBB" w:rsidP="004D0E6C">
            <w:pPr>
              <w:widowControl/>
              <w:jc w:val="left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ASCVD risk t</w:t>
            </w:r>
            <w:r w:rsidR="00BE717C" w:rsidRPr="0007784C">
              <w:rPr>
                <w:rFonts w:eastAsia="DengXian"/>
                <w:color w:val="000000"/>
                <w:kern w:val="0"/>
                <w:szCs w:val="21"/>
              </w:rPr>
              <w:t>hreshold</w:t>
            </w:r>
            <w:bookmarkStart w:id="50" w:name="OLE_LINK17"/>
            <w:bookmarkStart w:id="51" w:name="OLE_LINK18"/>
            <w:r w:rsidR="00BE717C" w:rsidRPr="0007784C">
              <w:rPr>
                <w:rFonts w:eastAsia="DengXian"/>
                <w:color w:val="000000"/>
                <w:kern w:val="0"/>
                <w:szCs w:val="21"/>
              </w:rPr>
              <w:t xml:space="preserve"> (%)</w:t>
            </w:r>
            <w:bookmarkEnd w:id="50"/>
            <w:bookmarkEnd w:id="51"/>
          </w:p>
        </w:tc>
        <w:tc>
          <w:tcPr>
            <w:tcW w:w="20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4E8D8" w14:textId="77777777" w:rsidR="00BE717C" w:rsidRPr="0007784C" w:rsidRDefault="00BE717C" w:rsidP="004D0E6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Urban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57C7D" w14:textId="106B5934" w:rsidR="00BE717C" w:rsidRPr="0007784C" w:rsidRDefault="00BE717C" w:rsidP="00453EA3">
            <w:pPr>
              <w:widowControl/>
              <w:jc w:val="center"/>
              <w:rPr>
                <w:rFonts w:ascii="DengXian" w:eastAsia="DengXian" w:hAnsi="DengXian" w:cs="宋体"/>
                <w:color w:val="000000"/>
                <w:kern w:val="0"/>
                <w:szCs w:val="21"/>
              </w:rPr>
            </w:pPr>
          </w:p>
        </w:tc>
        <w:tc>
          <w:tcPr>
            <w:tcW w:w="20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58EF8" w14:textId="77777777" w:rsidR="00BE717C" w:rsidRPr="0007784C" w:rsidRDefault="00BE717C" w:rsidP="004D0E6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Rural</w:t>
            </w:r>
          </w:p>
        </w:tc>
      </w:tr>
      <w:tr w:rsidR="00A506C5" w:rsidRPr="00AD5C26" w14:paraId="7073E305" w14:textId="77777777" w:rsidTr="00EE3BBB">
        <w:tc>
          <w:tcPr>
            <w:tcW w:w="76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4F7ACE" w14:textId="77777777" w:rsidR="00BE717C" w:rsidRPr="0007784C" w:rsidRDefault="00BE717C" w:rsidP="00593F18">
            <w:pPr>
              <w:widowControl/>
              <w:jc w:val="left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6F073" w14:textId="77777777" w:rsidR="00BE717C" w:rsidRPr="0007784C" w:rsidRDefault="00BE717C" w:rsidP="00593F1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Statin </w:t>
            </w:r>
          </w:p>
          <w:p w14:paraId="72E34DC8" w14:textId="7A18E635" w:rsidR="00BE717C" w:rsidRPr="0007784C" w:rsidRDefault="00EE3BBB" w:rsidP="00593F1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e</w:t>
            </w:r>
            <w:r w:rsidR="00BE717C" w:rsidRPr="0007784C">
              <w:rPr>
                <w:rFonts w:eastAsia="DengXian"/>
                <w:color w:val="000000"/>
                <w:kern w:val="0"/>
                <w:szCs w:val="21"/>
              </w:rPr>
              <w:t>ligible (%)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BE1FA" w14:textId="77777777" w:rsidR="00BE717C" w:rsidRPr="0007784C" w:rsidRDefault="00BE717C" w:rsidP="00593F1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Costs </w:t>
            </w:r>
          </w:p>
          <w:p w14:paraId="4F88F216" w14:textId="3085E662" w:rsidR="00BE717C" w:rsidRPr="0007784C" w:rsidRDefault="00BE717C" w:rsidP="000572C5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(2019</w:t>
            </w:r>
            <w:r w:rsidR="000572C5" w:rsidRPr="0007784C">
              <w:rPr>
                <w:rFonts w:eastAsia="DengXian"/>
                <w:color w:val="000000"/>
                <w:kern w:val="0"/>
                <w:szCs w:val="21"/>
              </w:rPr>
              <w:t xml:space="preserve"> US$</w:t>
            </w:r>
            <w:r w:rsidRPr="0007784C">
              <w:rPr>
                <w:rFonts w:eastAsia="DengXi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C0DA8" w14:textId="77777777" w:rsidR="00BE717C" w:rsidRPr="0007784C" w:rsidRDefault="00BE717C" w:rsidP="00593F1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QALYs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4D3CC" w14:textId="77777777" w:rsidR="00BE717C" w:rsidRPr="0007784C" w:rsidRDefault="00BE717C" w:rsidP="00593F1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ICER  </w:t>
            </w:r>
          </w:p>
          <w:p w14:paraId="671E3D48" w14:textId="0950B576" w:rsidR="00BE717C" w:rsidRPr="0007784C" w:rsidRDefault="00BE717C" w:rsidP="00593F1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(</w:t>
            </w:r>
            <w:r w:rsidR="000572C5" w:rsidRPr="0007784C">
              <w:rPr>
                <w:rFonts w:eastAsia="DengXian"/>
                <w:color w:val="000000"/>
                <w:kern w:val="0"/>
                <w:szCs w:val="21"/>
              </w:rPr>
              <w:t>US$</w:t>
            </w:r>
            <w:r w:rsidRPr="0007784C">
              <w:rPr>
                <w:rFonts w:eastAsia="DengXian"/>
                <w:color w:val="000000"/>
                <w:kern w:val="0"/>
                <w:szCs w:val="21"/>
              </w:rPr>
              <w:t>/QALY)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1DCE2" w14:textId="77777777" w:rsidR="00BE717C" w:rsidRPr="0007784C" w:rsidRDefault="00BE717C" w:rsidP="00593F1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388E4" w14:textId="49839ACB" w:rsidR="00BE717C" w:rsidRPr="0007784C" w:rsidRDefault="00EE3BBB" w:rsidP="00593F1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Statin e</w:t>
            </w:r>
            <w:r w:rsidR="00BE717C" w:rsidRPr="0007784C">
              <w:rPr>
                <w:rFonts w:eastAsia="DengXian"/>
                <w:color w:val="000000"/>
                <w:kern w:val="0"/>
                <w:szCs w:val="21"/>
              </w:rPr>
              <w:t>ligible (%)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774E9" w14:textId="77777777" w:rsidR="00BE717C" w:rsidRPr="0007784C" w:rsidRDefault="00BE717C" w:rsidP="00593F1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Costs</w:t>
            </w:r>
          </w:p>
          <w:p w14:paraId="2A5CDF92" w14:textId="0F46DC39" w:rsidR="00BE717C" w:rsidRPr="0007784C" w:rsidRDefault="00BE717C" w:rsidP="00593F1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(2019 </w:t>
            </w:r>
            <w:r w:rsidR="000572C5" w:rsidRPr="0007784C">
              <w:rPr>
                <w:rFonts w:eastAsia="DengXian"/>
                <w:color w:val="000000"/>
                <w:kern w:val="0"/>
                <w:szCs w:val="21"/>
              </w:rPr>
              <w:t>US$</w:t>
            </w:r>
            <w:r w:rsidRPr="0007784C">
              <w:rPr>
                <w:rFonts w:eastAsia="DengXi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99E1C" w14:textId="77777777" w:rsidR="00BE717C" w:rsidRPr="0007784C" w:rsidRDefault="00BE717C" w:rsidP="00593F1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QALYs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3693E" w14:textId="77777777" w:rsidR="00BE717C" w:rsidRPr="0007784C" w:rsidRDefault="00BE717C" w:rsidP="00593F1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ICER </w:t>
            </w:r>
          </w:p>
          <w:p w14:paraId="25595DE5" w14:textId="0AE04C54" w:rsidR="00BE717C" w:rsidRPr="0007784C" w:rsidRDefault="00BE717C" w:rsidP="00593F1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 (</w:t>
            </w:r>
            <w:r w:rsidR="000572C5" w:rsidRPr="0007784C">
              <w:rPr>
                <w:rFonts w:eastAsia="DengXian"/>
                <w:color w:val="000000"/>
                <w:kern w:val="0"/>
                <w:szCs w:val="21"/>
              </w:rPr>
              <w:t>US$</w:t>
            </w:r>
            <w:r w:rsidRPr="0007784C">
              <w:rPr>
                <w:rFonts w:eastAsia="DengXian"/>
                <w:color w:val="000000"/>
                <w:kern w:val="0"/>
                <w:szCs w:val="21"/>
              </w:rPr>
              <w:t>/QALY)</w:t>
            </w:r>
          </w:p>
        </w:tc>
      </w:tr>
      <w:tr w:rsidR="0076492C" w:rsidRPr="00AD5C26" w14:paraId="450D21F6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925F0" w14:textId="77777777" w:rsidR="0076492C" w:rsidRPr="0007784C" w:rsidRDefault="0076492C" w:rsidP="0076492C">
            <w:pPr>
              <w:widowControl/>
              <w:ind w:firstLineChars="100" w:firstLine="210"/>
              <w:jc w:val="left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No treatment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12A0D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07019A" w14:textId="1E73BD7E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2934.80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325B" w14:textId="04217BD1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14.0326 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9BCDA" w14:textId="0F8F38CB" w:rsidR="0076492C" w:rsidRPr="0007784C" w:rsidRDefault="0076492C" w:rsidP="0076492C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ED155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1976C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AF981" w14:textId="67B7EB07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2873.01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9996" w14:textId="38BEA668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13.8546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AF385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Ref</w:t>
            </w:r>
          </w:p>
        </w:tc>
      </w:tr>
      <w:tr w:rsidR="0076492C" w:rsidRPr="00AD5C26" w14:paraId="5096257A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E6BD" w14:textId="1A1E9AF9" w:rsidR="0076492C" w:rsidRPr="0007784C" w:rsidRDefault="0076492C" w:rsidP="0076492C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15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1B7CC" w14:textId="5B4F308B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22.3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3516D5" w14:textId="05D93A9F" w:rsidR="0076492C" w:rsidRPr="0007784C" w:rsidRDefault="0076492C" w:rsidP="0076492C">
            <w:pPr>
              <w:jc w:val="center"/>
              <w:rPr>
                <w:rFonts w:eastAsia="DengXian"/>
                <w:szCs w:val="21"/>
              </w:rPr>
            </w:pPr>
            <w:r w:rsidRPr="0007784C">
              <w:rPr>
                <w:szCs w:val="21"/>
              </w:rPr>
              <w:t xml:space="preserve">3031.08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99775" w14:textId="3BA07FBB" w:rsidR="0076492C" w:rsidRPr="0007784C" w:rsidRDefault="0076492C" w:rsidP="0076492C">
            <w:pPr>
              <w:jc w:val="center"/>
              <w:rPr>
                <w:rFonts w:eastAsia="DengXian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14.0949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588A" w14:textId="02FF3524" w:rsidR="0076492C" w:rsidRPr="0007784C" w:rsidRDefault="0076492C" w:rsidP="0076492C">
            <w:pPr>
              <w:jc w:val="center"/>
              <w:rPr>
                <w:rFonts w:eastAsia="DengXian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Extended </w:t>
            </w:r>
            <w:proofErr w:type="spellStart"/>
            <w:r w:rsidRPr="0007784C">
              <w:rPr>
                <w:rFonts w:eastAsia="DengXian"/>
                <w:color w:val="000000"/>
                <w:kern w:val="0"/>
                <w:szCs w:val="21"/>
              </w:rPr>
              <w:t>dominance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59BB1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2D55B" w14:textId="5A2987AF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17.6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FC7DF" w14:textId="1117D9E4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3025.99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7840" w14:textId="543739AF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13.8843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F89B" w14:textId="1F20B72C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Extended </w:t>
            </w:r>
            <w:proofErr w:type="spellStart"/>
            <w:r w:rsidRPr="0007784C">
              <w:rPr>
                <w:rFonts w:eastAsia="DengXian"/>
                <w:color w:val="000000"/>
                <w:kern w:val="0"/>
                <w:szCs w:val="21"/>
              </w:rPr>
              <w:t>dominance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a</w:t>
            </w:r>
            <w:proofErr w:type="spellEnd"/>
          </w:p>
        </w:tc>
      </w:tr>
      <w:tr w:rsidR="0076492C" w:rsidRPr="00AD5C26" w14:paraId="786471CE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AAFD" w14:textId="31C760AF" w:rsidR="0076492C" w:rsidRPr="0007784C" w:rsidRDefault="0076492C" w:rsidP="0076492C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47471" w14:textId="6EFD0CF2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23.9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3E64C" w14:textId="217AA2B0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3036.70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6C3E2" w14:textId="1A90AFD8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14.0999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157983" w14:textId="2B7C0590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1515.77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36A35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685E" w14:textId="70A322F9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19.3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6B464" w14:textId="5EE1BEEB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3035.04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33CCA" w14:textId="327CE611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13.8888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FF0C5" w14:textId="44AA54F1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1991.99 </w:t>
            </w:r>
          </w:p>
        </w:tc>
      </w:tr>
      <w:tr w:rsidR="0076492C" w:rsidRPr="00AD5C26" w14:paraId="4182D99A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EED8A" w14:textId="4DEE38D2" w:rsidR="0076492C" w:rsidRPr="0007784C" w:rsidRDefault="0076492C" w:rsidP="0076492C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8ACA" w14:textId="3312D941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25.7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86869" w14:textId="774B7E6F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3045.42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A55E3" w14:textId="6C01C5A2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14.1041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FDEC2F" w14:textId="7ECEF14E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2046.48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AB7B0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5DB5E" w14:textId="2E6C55F5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21.1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FD6583" w14:textId="0C161BF1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3047.45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C2D8E" w14:textId="2A778858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13.8925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DC67B2" w14:textId="1601E07F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3340.78 </w:t>
            </w:r>
          </w:p>
        </w:tc>
      </w:tr>
      <w:tr w:rsidR="0076492C" w:rsidRPr="00AD5C26" w14:paraId="1D48A229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2BCCA" w14:textId="777EFB6A" w:rsidR="0076492C" w:rsidRPr="0007784C" w:rsidRDefault="0076492C" w:rsidP="0076492C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12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1750A" w14:textId="372EB648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27.6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3CA6F" w14:textId="41C165DC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3056.59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A014F" w14:textId="11F09CC6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14.1081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0E646" w14:textId="463F9642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2800.04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EFC92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5186" w14:textId="30B19964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23.2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0250B" w14:textId="31D19EEB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3061.47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A0D02" w14:textId="5FDCE802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13.8969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31F9CA" w14:textId="74A24F13" w:rsidR="0076492C" w:rsidRPr="0007784C" w:rsidRDefault="0076492C" w:rsidP="0076492C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4456.86 </w:t>
            </w:r>
          </w:p>
        </w:tc>
      </w:tr>
      <w:tr w:rsidR="0076492C" w:rsidRPr="00AD5C26" w14:paraId="4198E97E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1C854" w14:textId="0A0199D7" w:rsidR="0076492C" w:rsidRPr="0007784C" w:rsidRDefault="0076492C" w:rsidP="0076492C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11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F24B" w14:textId="0B574FBB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29.8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1EE6D" w14:textId="0D40CD5E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3070.83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4BADF" w14:textId="626372EC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14.1122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1A660" w14:textId="546FC662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3510.63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6E8A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90C7" w14:textId="159F4AB4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25.4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00AAB" w14:textId="5F40A4CE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3081.14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61D02" w14:textId="58BA2627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13.8996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BC3C" w14:textId="368AB856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Extended </w:t>
            </w:r>
            <w:proofErr w:type="spellStart"/>
            <w:r w:rsidRPr="0007784C">
              <w:rPr>
                <w:rFonts w:eastAsia="DengXian"/>
                <w:color w:val="000000"/>
                <w:kern w:val="0"/>
                <w:szCs w:val="21"/>
              </w:rPr>
              <w:t>dominance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a</w:t>
            </w:r>
            <w:proofErr w:type="spellEnd"/>
          </w:p>
        </w:tc>
      </w:tr>
      <w:tr w:rsidR="0076492C" w:rsidRPr="00AD5C26" w14:paraId="756345CC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25A3F" w14:textId="5A376936" w:rsidR="0076492C" w:rsidRPr="0007784C" w:rsidRDefault="0076492C" w:rsidP="0076492C">
            <w:pPr>
              <w:ind w:firstLineChars="100" w:firstLine="210"/>
              <w:rPr>
                <w:rFonts w:eastAsia="DengXian"/>
                <w:b/>
                <w:szCs w:val="21"/>
              </w:rPr>
            </w:pPr>
            <w:r w:rsidRPr="0007784C">
              <w:rPr>
                <w:rFonts w:eastAsia="DengXian"/>
                <w:b/>
                <w:szCs w:val="21"/>
              </w:rPr>
              <w:t xml:space="preserve">10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F215" w14:textId="53857B13" w:rsidR="0076492C" w:rsidRPr="0007784C" w:rsidRDefault="0076492C" w:rsidP="0076492C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b/>
                <w:szCs w:val="21"/>
              </w:rPr>
              <w:t xml:space="preserve">32.2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00F9B" w14:textId="1E8E35B5" w:rsidR="0076492C" w:rsidRPr="0007784C" w:rsidRDefault="0076492C" w:rsidP="0076492C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b/>
                <w:szCs w:val="21"/>
              </w:rPr>
              <w:t xml:space="preserve">3090.85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39070" w14:textId="6179033F" w:rsidR="0076492C" w:rsidRPr="0007784C" w:rsidRDefault="0076492C" w:rsidP="0076492C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rFonts w:eastAsia="DengXian"/>
                <w:b/>
                <w:szCs w:val="21"/>
              </w:rPr>
              <w:t xml:space="preserve">14.1151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8FE71" w14:textId="17D4BFA9" w:rsidR="0076492C" w:rsidRPr="0007784C" w:rsidRDefault="0076492C" w:rsidP="0076492C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b/>
                <w:szCs w:val="21"/>
              </w:rPr>
              <w:t xml:space="preserve">6796.39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6024D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b/>
                <w:bCs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283A" w14:textId="25A78E43" w:rsidR="0076492C" w:rsidRPr="0007784C" w:rsidRDefault="0076492C" w:rsidP="0076492C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b/>
                <w:szCs w:val="21"/>
              </w:rPr>
              <w:t xml:space="preserve">27.9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B1442" w14:textId="58947ED8" w:rsidR="0076492C" w:rsidRPr="0007784C" w:rsidRDefault="0076492C" w:rsidP="0076492C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b/>
                <w:szCs w:val="21"/>
              </w:rPr>
              <w:t xml:space="preserve">3102.27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503FD" w14:textId="2CC0F8A3" w:rsidR="0076492C" w:rsidRPr="0007784C" w:rsidRDefault="0076492C" w:rsidP="0076492C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rFonts w:eastAsia="DengXian"/>
                <w:b/>
                <w:szCs w:val="21"/>
              </w:rPr>
              <w:t xml:space="preserve">13.9029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6DCD9" w14:textId="71B882DB" w:rsidR="0076492C" w:rsidRPr="0007784C" w:rsidRDefault="0076492C" w:rsidP="0076492C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b/>
                <w:szCs w:val="21"/>
              </w:rPr>
              <w:t>6747.36</w:t>
            </w:r>
          </w:p>
        </w:tc>
      </w:tr>
      <w:tr w:rsidR="0076492C" w:rsidRPr="00AD5C26" w14:paraId="0E96D958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9A28F" w14:textId="7C0B7366" w:rsidR="0076492C" w:rsidRPr="0007784C" w:rsidRDefault="0076492C" w:rsidP="0076492C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9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E471A" w14:textId="276A18C5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35.0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A93B9" w14:textId="68CFFFC8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3115.17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13E5" w14:textId="61E75B28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14.1180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22369" w14:textId="68D4D4CE" w:rsidR="0076492C" w:rsidRPr="0007784C" w:rsidRDefault="0076492C" w:rsidP="0076492C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8289.81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570A6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73BC" w14:textId="0C53C2E6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30.7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7CEA2" w14:textId="6072EE5F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3132.53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F06CE" w14:textId="20968697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13.9042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4BA2A" w14:textId="6941AB9B" w:rsidR="0076492C" w:rsidRPr="0007784C" w:rsidRDefault="0076492C" w:rsidP="0076492C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24463.80 </w:t>
            </w:r>
          </w:p>
        </w:tc>
      </w:tr>
      <w:tr w:rsidR="0076492C" w:rsidRPr="00AD5C26" w14:paraId="6C55DED3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CB0A7" w14:textId="1BC2C04E" w:rsidR="0076492C" w:rsidRPr="0007784C" w:rsidRDefault="0076492C" w:rsidP="0076492C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8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CC8A" w14:textId="6CD7398B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38.0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0083C0" w14:textId="75BBFDA2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3146.27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50BD" w14:textId="520F1432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14.1198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54365" w14:textId="17103B52" w:rsidR="0076492C" w:rsidRPr="0007784C" w:rsidRDefault="0076492C" w:rsidP="0076492C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17548.48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74046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9B51" w14:textId="3D9E54EF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33.9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83CC0" w14:textId="1F16EB25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3168.13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9926" w14:textId="6A0AF6F1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13.9050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302F8" w14:textId="08FF32F1" w:rsidR="0076492C" w:rsidRPr="0007784C" w:rsidRDefault="0076492C" w:rsidP="0076492C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43923.58 </w:t>
            </w:r>
          </w:p>
        </w:tc>
      </w:tr>
      <w:tr w:rsidR="0076492C" w:rsidRPr="00AD5C26" w14:paraId="68512DB8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65939" w14:textId="40A925E6" w:rsidR="0076492C" w:rsidRPr="0007784C" w:rsidRDefault="0076492C" w:rsidP="0076492C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 w:hint="eastAsia"/>
                <w:color w:val="000000"/>
                <w:szCs w:val="21"/>
              </w:rPr>
              <w:t>7</w:t>
            </w:r>
            <w:r w:rsidRPr="0007784C">
              <w:rPr>
                <w:rFonts w:eastAsia="DengXian"/>
                <w:color w:val="000000"/>
                <w:szCs w:val="21"/>
              </w:rPr>
              <w:t>.5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9B5DF" w14:textId="19BA7160" w:rsidR="0076492C" w:rsidRPr="0007784C" w:rsidRDefault="0076492C" w:rsidP="0076492C">
            <w:pPr>
              <w:jc w:val="center"/>
              <w:rPr>
                <w:szCs w:val="21"/>
              </w:rPr>
            </w:pPr>
            <w:r w:rsidRPr="0007784C">
              <w:rPr>
                <w:rFonts w:hint="eastAsia"/>
                <w:szCs w:val="21"/>
              </w:rPr>
              <w:t>3</w:t>
            </w:r>
            <w:r w:rsidRPr="0007784C">
              <w:rPr>
                <w:szCs w:val="21"/>
              </w:rPr>
              <w:t>9.7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8327DE" w14:textId="7E8BEF23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3165.09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D5326" w14:textId="176468A4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 w:hint="eastAsia"/>
                <w:color w:val="000000"/>
                <w:szCs w:val="21"/>
              </w:rPr>
              <w:t>1</w:t>
            </w:r>
            <w:r w:rsidRPr="0007784C">
              <w:rPr>
                <w:rFonts w:eastAsia="DengXian"/>
                <w:color w:val="000000"/>
                <w:szCs w:val="21"/>
              </w:rPr>
              <w:t>4.1200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BE166" w14:textId="04DE8A34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Extended </w:t>
            </w:r>
            <w:proofErr w:type="spellStart"/>
            <w:r w:rsidRPr="0007784C">
              <w:rPr>
                <w:rFonts w:eastAsia="DengXian"/>
                <w:color w:val="000000"/>
                <w:kern w:val="0"/>
                <w:szCs w:val="21"/>
              </w:rPr>
              <w:t>dominance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2E4FE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79D12" w14:textId="69C88612" w:rsidR="0076492C" w:rsidRPr="0007784C" w:rsidRDefault="0076492C" w:rsidP="0076492C">
            <w:pPr>
              <w:jc w:val="center"/>
              <w:rPr>
                <w:szCs w:val="21"/>
              </w:rPr>
            </w:pPr>
            <w:r w:rsidRPr="0007784C">
              <w:rPr>
                <w:rFonts w:hint="eastAsia"/>
                <w:szCs w:val="21"/>
              </w:rPr>
              <w:t>3</w:t>
            </w:r>
            <w:r w:rsidRPr="0007784C">
              <w:rPr>
                <w:szCs w:val="21"/>
              </w:rPr>
              <w:t>5.8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C1893D" w14:textId="53256824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3189.61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AD0DC" w14:textId="07451173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>13.9051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EB70BF" w14:textId="039BF040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199307.96 </w:t>
            </w:r>
          </w:p>
        </w:tc>
      </w:tr>
      <w:tr w:rsidR="0076492C" w:rsidRPr="00AD5C26" w14:paraId="18600AF2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32DF" w14:textId="53AB40BB" w:rsidR="0076492C" w:rsidRPr="0007784C" w:rsidRDefault="0076492C" w:rsidP="0076492C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7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7658" w14:textId="5B8A7A54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41.5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A6E5F0" w14:textId="1FE67242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3185.65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E51C" w14:textId="73A29272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14.1204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50A23" w14:textId="1DB1FB44" w:rsidR="0076492C" w:rsidRPr="0007784C" w:rsidRDefault="0076492C" w:rsidP="0076492C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50977.47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2A594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6E678" w14:textId="233C45C6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37.7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448347" w14:textId="25396AE3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3214.12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1409" w14:textId="2AA80B5D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13.9046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5D8F" w14:textId="57A0CD74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proofErr w:type="spellStart"/>
            <w:r w:rsidRPr="0007784C">
              <w:rPr>
                <w:rFonts w:eastAsia="DengXian"/>
                <w:kern w:val="0"/>
                <w:szCs w:val="21"/>
              </w:rPr>
              <w:t>Dominated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</w:p>
        </w:tc>
      </w:tr>
      <w:tr w:rsidR="0076492C" w:rsidRPr="00AD5C26" w14:paraId="028157E1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0B125" w14:textId="23583EC9" w:rsidR="0076492C" w:rsidRPr="0007784C" w:rsidRDefault="0076492C" w:rsidP="0076492C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6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89A01" w14:textId="5B4E1408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45.6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68EFBB" w14:textId="0CA504F9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3231.12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1AAD5" w14:textId="270CAB46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14.1213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C37550" w14:textId="57407B3D" w:rsidR="0076492C" w:rsidRPr="0007784C" w:rsidRDefault="0076492C" w:rsidP="0076492C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57824.87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83FED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933F9" w14:textId="68E0CBD0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42.1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8BBF3C" w14:textId="22C86941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3271.49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42A39" w14:textId="2FA8E09A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13.9027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4CD35" w14:textId="6DC07F84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proofErr w:type="spellStart"/>
            <w:r w:rsidRPr="0007784C">
              <w:rPr>
                <w:rFonts w:eastAsia="DengXian"/>
                <w:kern w:val="0"/>
                <w:szCs w:val="21"/>
              </w:rPr>
              <w:t>Dominated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  <w:r w:rsidRPr="0007784C">
              <w:rPr>
                <w:rFonts w:eastAsia="DengXian"/>
                <w:color w:val="000000"/>
                <w:szCs w:val="21"/>
              </w:rPr>
              <w:t xml:space="preserve"> </w:t>
            </w:r>
          </w:p>
        </w:tc>
      </w:tr>
      <w:tr w:rsidR="0076492C" w:rsidRPr="00AD5C26" w14:paraId="74152A68" w14:textId="77777777" w:rsidTr="000F7776"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14FC53" w14:textId="243A0F10" w:rsidR="0076492C" w:rsidRPr="0007784C" w:rsidRDefault="0076492C" w:rsidP="0076492C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5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20CEBA" w14:textId="485F4710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50.3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4A7867D" w14:textId="299C179B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3291.13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DF7034" w14:textId="7DD31318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14.1202 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E07266" w14:textId="218B1C3F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proofErr w:type="spellStart"/>
            <w:r w:rsidRPr="0007784C">
              <w:rPr>
                <w:rFonts w:eastAsia="DengXian"/>
                <w:kern w:val="0"/>
                <w:szCs w:val="21"/>
              </w:rPr>
              <w:t>Dominated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  <w:r w:rsidRPr="0007784C">
              <w:rPr>
                <w:rFonts w:eastAsia="DengXian"/>
                <w:color w:val="000000"/>
                <w:szCs w:val="21"/>
              </w:rPr>
              <w:t xml:space="preserve"> 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91A865" w14:textId="77777777" w:rsidR="0076492C" w:rsidRPr="0007784C" w:rsidRDefault="0076492C" w:rsidP="0076492C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F5EF8E" w14:textId="480DDFE1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47.4 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7F3CB4A" w14:textId="62E281C4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3345.77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CAB246" w14:textId="033322A8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13.8982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25D97C" w14:textId="0A941998" w:rsidR="0076492C" w:rsidRPr="0007784C" w:rsidRDefault="0076492C" w:rsidP="0076492C">
            <w:pPr>
              <w:jc w:val="center"/>
              <w:rPr>
                <w:rFonts w:eastAsia="DengXian"/>
                <w:color w:val="000000"/>
                <w:szCs w:val="21"/>
              </w:rPr>
            </w:pPr>
            <w:proofErr w:type="spellStart"/>
            <w:r w:rsidRPr="0007784C">
              <w:rPr>
                <w:rFonts w:eastAsia="DengXian"/>
                <w:kern w:val="0"/>
                <w:szCs w:val="21"/>
              </w:rPr>
              <w:t>Dominated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</w:p>
        </w:tc>
      </w:tr>
    </w:tbl>
    <w:p w14:paraId="6B08D91B" w14:textId="29F7DC08" w:rsidR="00BE717C" w:rsidRPr="00B33A92" w:rsidRDefault="00BE717C" w:rsidP="00BE717C">
      <w:pPr>
        <w:widowControl/>
        <w:rPr>
          <w:rFonts w:eastAsia="DengXian"/>
          <w:color w:val="000000"/>
          <w:kern w:val="0"/>
          <w:sz w:val="22"/>
        </w:rPr>
      </w:pPr>
      <w:bookmarkStart w:id="52" w:name="OLE_LINK19"/>
      <w:bookmarkStart w:id="53" w:name="OLE_LINK20"/>
      <w:r w:rsidRPr="00B33A92">
        <w:rPr>
          <w:rFonts w:eastAsia="DengXian"/>
          <w:color w:val="000000"/>
          <w:kern w:val="0"/>
          <w:sz w:val="22"/>
        </w:rPr>
        <w:t>ASCVD: atherosclero</w:t>
      </w:r>
      <w:r>
        <w:rPr>
          <w:rFonts w:eastAsia="DengXian"/>
          <w:color w:val="000000"/>
          <w:kern w:val="0"/>
          <w:sz w:val="22"/>
        </w:rPr>
        <w:t>tic cardiovascular disease; QALY</w:t>
      </w:r>
      <w:r w:rsidR="000D2F50">
        <w:rPr>
          <w:rFonts w:eastAsia="DengXian"/>
          <w:color w:val="000000"/>
          <w:kern w:val="0"/>
          <w:sz w:val="22"/>
        </w:rPr>
        <w:t>s</w:t>
      </w:r>
      <w:r>
        <w:rPr>
          <w:rFonts w:eastAsia="DengXian"/>
          <w:color w:val="000000"/>
          <w:kern w:val="0"/>
          <w:sz w:val="22"/>
        </w:rPr>
        <w:t xml:space="preserve">: </w:t>
      </w:r>
      <w:r w:rsidRPr="00B33A92">
        <w:rPr>
          <w:rFonts w:eastAsia="DengXian"/>
          <w:color w:val="000000"/>
          <w:kern w:val="0"/>
          <w:sz w:val="22"/>
        </w:rPr>
        <w:t>quality-adjusted life year; ICER</w:t>
      </w:r>
      <w:r>
        <w:rPr>
          <w:rFonts w:eastAsia="DengXian"/>
          <w:color w:val="000000"/>
          <w:kern w:val="0"/>
          <w:sz w:val="22"/>
        </w:rPr>
        <w:t>:</w:t>
      </w:r>
      <w:r w:rsidRPr="00B33A92">
        <w:rPr>
          <w:rFonts w:eastAsia="DengXian"/>
          <w:color w:val="000000"/>
          <w:kern w:val="0"/>
          <w:sz w:val="22"/>
        </w:rPr>
        <w:t xml:space="preserve"> incremental cost-effectiveness ratio.</w:t>
      </w:r>
    </w:p>
    <w:p w14:paraId="5B86854F" w14:textId="4543D966" w:rsidR="00FA6DB4" w:rsidRPr="004C34AD" w:rsidRDefault="00FA6DB4" w:rsidP="00FA6DB4">
      <w:pPr>
        <w:rPr>
          <w:rFonts w:eastAsia="DengXian"/>
          <w:color w:val="000000"/>
          <w:kern w:val="0"/>
          <w:sz w:val="22"/>
        </w:rPr>
      </w:pPr>
      <w:bookmarkStart w:id="54" w:name="OLE_LINK105"/>
      <w:bookmarkStart w:id="55" w:name="OLE_LINK106"/>
      <w:bookmarkEnd w:id="52"/>
      <w:bookmarkEnd w:id="53"/>
      <w:proofErr w:type="spellStart"/>
      <w:proofErr w:type="gramStart"/>
      <w:r>
        <w:rPr>
          <w:rFonts w:eastAsia="DengXian"/>
          <w:color w:val="000000"/>
          <w:kern w:val="0"/>
          <w:sz w:val="22"/>
          <w:vertAlign w:val="superscript"/>
        </w:rPr>
        <w:t>a</w:t>
      </w:r>
      <w:proofErr w:type="spellEnd"/>
      <w:proofErr w:type="gramEnd"/>
      <w:r w:rsidRPr="00B33A92">
        <w:rPr>
          <w:rFonts w:eastAsia="DengXian"/>
          <w:color w:val="000000"/>
          <w:kern w:val="0"/>
          <w:sz w:val="22"/>
        </w:rPr>
        <w:t xml:space="preserve"> Extended dominance indicates larger ICER than a more </w:t>
      </w:r>
      <w:r w:rsidR="00074E7C">
        <w:rPr>
          <w:rFonts w:eastAsia="DengXian" w:hint="eastAsia"/>
          <w:color w:val="000000"/>
          <w:kern w:val="0"/>
          <w:sz w:val="22"/>
        </w:rPr>
        <w:t>effect</w:t>
      </w:r>
      <w:r w:rsidR="00074E7C">
        <w:rPr>
          <w:rFonts w:eastAsia="DengXian"/>
          <w:color w:val="000000"/>
          <w:kern w:val="0"/>
          <w:sz w:val="22"/>
        </w:rPr>
        <w:t>ive</w:t>
      </w:r>
      <w:r w:rsidR="00074E7C" w:rsidRPr="00B33A92">
        <w:rPr>
          <w:rFonts w:eastAsia="DengXian"/>
          <w:color w:val="000000"/>
          <w:kern w:val="0"/>
          <w:sz w:val="22"/>
        </w:rPr>
        <w:t xml:space="preserve"> </w:t>
      </w:r>
      <w:r w:rsidRPr="00B33A92">
        <w:rPr>
          <w:rFonts w:eastAsia="DengXian"/>
          <w:color w:val="000000"/>
          <w:kern w:val="0"/>
          <w:sz w:val="22"/>
        </w:rPr>
        <w:t>strategy.</w:t>
      </w:r>
    </w:p>
    <w:p w14:paraId="52B5079B" w14:textId="391DB570" w:rsidR="003471F2" w:rsidRDefault="00FA6DB4" w:rsidP="00FA6DB4">
      <w:pPr>
        <w:rPr>
          <w:color w:val="000000"/>
          <w:sz w:val="22"/>
        </w:rPr>
      </w:pPr>
      <w:r>
        <w:rPr>
          <w:rFonts w:eastAsia="DengXian"/>
          <w:color w:val="000000"/>
          <w:kern w:val="0"/>
          <w:sz w:val="22"/>
          <w:vertAlign w:val="superscript"/>
        </w:rPr>
        <w:t>b</w:t>
      </w:r>
      <w:r>
        <w:rPr>
          <w:rFonts w:eastAsia="DengXian"/>
          <w:color w:val="000000"/>
          <w:kern w:val="0"/>
          <w:sz w:val="22"/>
        </w:rPr>
        <w:t xml:space="preserve"> </w:t>
      </w:r>
      <w:r>
        <w:rPr>
          <w:color w:val="000000"/>
          <w:sz w:val="22"/>
        </w:rPr>
        <w:t>Dominated indicates higher cost and lower QALYs than</w:t>
      </w:r>
      <w:r w:rsidRPr="00C9509F">
        <w:rPr>
          <w:color w:val="FF0000"/>
          <w:sz w:val="22"/>
        </w:rPr>
        <w:t xml:space="preserve"> </w:t>
      </w:r>
      <w:r w:rsidRPr="00596802">
        <w:rPr>
          <w:sz w:val="22"/>
        </w:rPr>
        <w:t>the</w:t>
      </w:r>
      <w:r>
        <w:rPr>
          <w:color w:val="000000"/>
          <w:sz w:val="22"/>
        </w:rPr>
        <w:t xml:space="preserve"> comparator.</w:t>
      </w:r>
    </w:p>
    <w:bookmarkEnd w:id="54"/>
    <w:bookmarkEnd w:id="55"/>
    <w:p w14:paraId="4E76A827" w14:textId="4B8A5145" w:rsidR="00FA6DB4" w:rsidRPr="003471F2" w:rsidRDefault="003471F2" w:rsidP="003471F2">
      <w:pPr>
        <w:widowControl/>
        <w:jc w:val="left"/>
        <w:rPr>
          <w:color w:val="000000"/>
          <w:sz w:val="22"/>
        </w:rPr>
      </w:pPr>
      <w:r>
        <w:rPr>
          <w:color w:val="000000"/>
          <w:sz w:val="22"/>
        </w:rPr>
        <w:br w:type="page"/>
      </w:r>
    </w:p>
    <w:p w14:paraId="1A8529B8" w14:textId="14D7246B" w:rsidR="0097033F" w:rsidRPr="00CC31E1" w:rsidRDefault="003E55D4" w:rsidP="00FA6DB4">
      <w:pPr>
        <w:pStyle w:val="2"/>
        <w:spacing w:before="240" w:after="120" w:line="24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56" w:name="_Toc200449086"/>
      <w:r>
        <w:rPr>
          <w:rFonts w:ascii="Times New Roman" w:hAnsi="Times New Roman"/>
          <w:sz w:val="24"/>
        </w:rPr>
        <w:lastRenderedPageBreak/>
        <w:t xml:space="preserve">Table </w:t>
      </w:r>
      <w:r w:rsidR="00321C0A">
        <w:rPr>
          <w:rFonts w:ascii="Times New Roman" w:hAnsi="Times New Roman"/>
          <w:sz w:val="24"/>
        </w:rPr>
        <w:t>S</w:t>
      </w:r>
      <w:r w:rsidR="000400B8">
        <w:rPr>
          <w:rFonts w:ascii="Times New Roman" w:hAnsi="Times New Roman" w:hint="eastAsia"/>
          <w:sz w:val="24"/>
        </w:rPr>
        <w:t>7</w:t>
      </w:r>
      <w:r w:rsidR="0097033F" w:rsidRPr="00FA6DB4">
        <w:rPr>
          <w:rFonts w:ascii="Times New Roman" w:hAnsi="Times New Roman"/>
          <w:sz w:val="24"/>
        </w:rPr>
        <w:t>. Cost-</w:t>
      </w:r>
      <w:r w:rsidR="00FB1900">
        <w:rPr>
          <w:rFonts w:ascii="Times New Roman" w:hAnsi="Times New Roman" w:hint="eastAsia"/>
          <w:sz w:val="24"/>
        </w:rPr>
        <w:t>utility</w:t>
      </w:r>
      <w:r w:rsidR="00FB1900" w:rsidRPr="00FA6DB4">
        <w:rPr>
          <w:rFonts w:ascii="Times New Roman" w:hAnsi="Times New Roman"/>
          <w:sz w:val="24"/>
        </w:rPr>
        <w:t xml:space="preserve"> </w:t>
      </w:r>
      <w:r w:rsidR="0097033F" w:rsidRPr="00FA6DB4">
        <w:rPr>
          <w:rFonts w:ascii="Times New Roman" w:hAnsi="Times New Roman"/>
          <w:sz w:val="24"/>
        </w:rPr>
        <w:t>of ASCVD threshold strategies for soft ASCVD model by sex</w:t>
      </w:r>
      <w:bookmarkEnd w:id="56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691"/>
        <w:gridCol w:w="1555"/>
        <w:gridCol w:w="1692"/>
        <w:gridCol w:w="1016"/>
        <w:gridCol w:w="2127"/>
        <w:gridCol w:w="282"/>
        <w:gridCol w:w="1276"/>
        <w:gridCol w:w="1276"/>
        <w:gridCol w:w="938"/>
        <w:gridCol w:w="2105"/>
      </w:tblGrid>
      <w:tr w:rsidR="0097033F" w:rsidRPr="00AD5C26" w14:paraId="57519F45" w14:textId="77777777" w:rsidTr="006E1B30">
        <w:tc>
          <w:tcPr>
            <w:tcW w:w="606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E49AB" w14:textId="77777777" w:rsidR="0097033F" w:rsidRPr="0007784C" w:rsidRDefault="0097033F" w:rsidP="006E1B30">
            <w:pPr>
              <w:widowControl/>
              <w:jc w:val="left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ASCVD risk threshold (%)</w:t>
            </w:r>
          </w:p>
        </w:tc>
        <w:tc>
          <w:tcPr>
            <w:tcW w:w="228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CE616" w14:textId="1DE6EA5B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F</w:t>
            </w:r>
            <w:r w:rsidRPr="0007784C">
              <w:rPr>
                <w:rFonts w:eastAsia="DengXian" w:hint="eastAsia"/>
                <w:color w:val="000000"/>
                <w:kern w:val="0"/>
                <w:szCs w:val="21"/>
              </w:rPr>
              <w:t>e</w:t>
            </w:r>
            <w:r w:rsidRPr="0007784C">
              <w:rPr>
                <w:rFonts w:eastAsia="DengXi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9FFA" w14:textId="77777777" w:rsidR="0097033F" w:rsidRPr="0007784C" w:rsidRDefault="0097033F" w:rsidP="006E1B30">
            <w:pPr>
              <w:widowControl/>
              <w:jc w:val="left"/>
              <w:rPr>
                <w:rFonts w:ascii="DengXian" w:eastAsia="DengXian" w:hAnsi="DengXian" w:cs="宋体"/>
                <w:color w:val="000000"/>
                <w:kern w:val="0"/>
                <w:szCs w:val="21"/>
              </w:rPr>
            </w:pPr>
            <w:r w:rsidRPr="0007784C">
              <w:rPr>
                <w:rFonts w:ascii="DengXian" w:eastAsia="DengXian" w:hAnsi="DengXian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0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6D11D3" w14:textId="593C7F98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Male</w:t>
            </w:r>
          </w:p>
        </w:tc>
      </w:tr>
      <w:tr w:rsidR="0097033F" w:rsidRPr="00AD5C26" w14:paraId="0D658846" w14:textId="77777777" w:rsidTr="006E1B30">
        <w:tc>
          <w:tcPr>
            <w:tcW w:w="606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580F2D" w14:textId="77777777" w:rsidR="0097033F" w:rsidRPr="0007784C" w:rsidRDefault="0097033F" w:rsidP="006E1B30">
            <w:pPr>
              <w:widowControl/>
              <w:jc w:val="left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B2DE1" w14:textId="77777777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Statin </w:t>
            </w:r>
          </w:p>
          <w:p w14:paraId="112BE662" w14:textId="77777777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eligible (%)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208AE" w14:textId="77777777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Costs </w:t>
            </w:r>
          </w:p>
          <w:p w14:paraId="0683D534" w14:textId="0BF9E13B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(2019 </w:t>
            </w:r>
            <w:r w:rsidR="000572C5" w:rsidRPr="0007784C">
              <w:rPr>
                <w:rFonts w:eastAsia="DengXian"/>
                <w:color w:val="000000"/>
                <w:kern w:val="0"/>
                <w:szCs w:val="21"/>
              </w:rPr>
              <w:t>US$</w:t>
            </w:r>
            <w:r w:rsidRPr="0007784C">
              <w:rPr>
                <w:rFonts w:eastAsia="DengXi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6E524" w14:textId="77777777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QALYs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140DC" w14:textId="77777777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ICER  </w:t>
            </w:r>
          </w:p>
          <w:p w14:paraId="31822D43" w14:textId="675D1557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(</w:t>
            </w:r>
            <w:r w:rsidR="000572C5" w:rsidRPr="0007784C">
              <w:rPr>
                <w:rFonts w:eastAsia="DengXian"/>
                <w:color w:val="000000"/>
                <w:kern w:val="0"/>
                <w:szCs w:val="21"/>
              </w:rPr>
              <w:t>US$</w:t>
            </w:r>
            <w:r w:rsidRPr="0007784C">
              <w:rPr>
                <w:rFonts w:eastAsia="DengXian"/>
                <w:color w:val="000000"/>
                <w:kern w:val="0"/>
                <w:szCs w:val="21"/>
              </w:rPr>
              <w:t>/QALY)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F280C" w14:textId="77777777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043DA" w14:textId="77777777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Statin eligible (%)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7E6D2" w14:textId="77777777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Costs</w:t>
            </w:r>
          </w:p>
          <w:p w14:paraId="431F0452" w14:textId="57213756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(2019 </w:t>
            </w:r>
            <w:r w:rsidR="000572C5" w:rsidRPr="0007784C">
              <w:rPr>
                <w:rFonts w:eastAsia="DengXian"/>
                <w:color w:val="000000"/>
                <w:kern w:val="0"/>
                <w:szCs w:val="21"/>
              </w:rPr>
              <w:t>US$</w:t>
            </w:r>
            <w:r w:rsidRPr="0007784C">
              <w:rPr>
                <w:rFonts w:eastAsia="DengXi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58559" w14:textId="77777777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QALYs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96CB7" w14:textId="77777777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ICER </w:t>
            </w:r>
          </w:p>
          <w:p w14:paraId="219C89F7" w14:textId="3C6ED794" w:rsidR="0097033F" w:rsidRPr="0007784C" w:rsidRDefault="0097033F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 (</w:t>
            </w:r>
            <w:r w:rsidR="000572C5" w:rsidRPr="0007784C">
              <w:rPr>
                <w:rFonts w:eastAsia="DengXian"/>
                <w:color w:val="000000"/>
                <w:kern w:val="0"/>
                <w:szCs w:val="21"/>
              </w:rPr>
              <w:t>US$</w:t>
            </w:r>
            <w:r w:rsidRPr="0007784C">
              <w:rPr>
                <w:rFonts w:eastAsia="DengXian"/>
                <w:color w:val="000000"/>
                <w:kern w:val="0"/>
                <w:szCs w:val="21"/>
              </w:rPr>
              <w:t>/QALY)</w:t>
            </w:r>
          </w:p>
        </w:tc>
      </w:tr>
      <w:tr w:rsidR="009F67BE" w:rsidRPr="00AD5C26" w14:paraId="01CCCA18" w14:textId="77777777" w:rsidTr="000F7776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99A1C" w14:textId="77777777" w:rsidR="009F67BE" w:rsidRPr="0007784C" w:rsidRDefault="009F67BE" w:rsidP="009F67BE">
            <w:pPr>
              <w:widowControl/>
              <w:ind w:firstLineChars="100" w:firstLine="210"/>
              <w:jc w:val="left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No treatment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9CBE2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50DF8148" w14:textId="74C7CAC5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2530.40 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F7B61" w14:textId="0DF819E8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14.1591 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F202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D124B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37960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41F34" w14:textId="73314311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3260.93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E0B18" w14:textId="6EDB46CF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13.7324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858F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Ref</w:t>
            </w:r>
          </w:p>
        </w:tc>
      </w:tr>
      <w:tr w:rsidR="009F67BE" w:rsidRPr="00AD5C26" w14:paraId="7065C1BF" w14:textId="77777777" w:rsidTr="000F7776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71BA09" w14:textId="77777777" w:rsidR="009F67BE" w:rsidRPr="0007784C" w:rsidRDefault="009F67BE" w:rsidP="009F67BE">
            <w:pPr>
              <w:widowControl/>
              <w:ind w:firstLineChars="100" w:firstLine="210"/>
              <w:jc w:val="left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AB168" w14:textId="1692E779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24.3 </w:t>
            </w:r>
          </w:p>
        </w:tc>
        <w:tc>
          <w:tcPr>
            <w:tcW w:w="6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574ADDD" w14:textId="2D4F4549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2679.44 </w:t>
            </w:r>
          </w:p>
        </w:tc>
        <w:tc>
          <w:tcPr>
            <w:tcW w:w="36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EAAE9" w14:textId="51979189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14.2187 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72F8C41" w14:textId="7A42CFA9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2501.35 </w:t>
            </w:r>
          </w:p>
        </w:tc>
        <w:tc>
          <w:tcPr>
            <w:tcW w:w="101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246AC4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089D1" w14:textId="2AD358C8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26.4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53DBA4" w14:textId="0C93C7A4" w:rsidR="009F67BE" w:rsidRPr="0007784C" w:rsidRDefault="009F67BE" w:rsidP="009F67BE">
            <w:pPr>
              <w:widowControl/>
              <w:jc w:val="center"/>
              <w:rPr>
                <w:szCs w:val="21"/>
              </w:rPr>
            </w:pPr>
            <w:r w:rsidRPr="0007784C">
              <w:rPr>
                <w:szCs w:val="21"/>
              </w:rPr>
              <w:t xml:space="preserve">3434.15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DC559" w14:textId="285157F2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13.7835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28A599" w14:textId="6B5C5D39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3387.22 </w:t>
            </w:r>
          </w:p>
        </w:tc>
      </w:tr>
      <w:tr w:rsidR="009F67BE" w:rsidRPr="00AD5C26" w14:paraId="76DDA858" w14:textId="77777777" w:rsidTr="000F7776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C6B8C5" w14:textId="77777777" w:rsidR="009F67BE" w:rsidRPr="0007784C" w:rsidRDefault="009F67BE" w:rsidP="009F67BE">
            <w:pPr>
              <w:widowControl/>
              <w:ind w:firstLineChars="100" w:firstLine="210"/>
              <w:jc w:val="left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B2520" w14:textId="12101A22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25.8 </w:t>
            </w:r>
          </w:p>
        </w:tc>
        <w:tc>
          <w:tcPr>
            <w:tcW w:w="606" w:type="pct"/>
            <w:tcBorders>
              <w:left w:val="nil"/>
              <w:right w:val="nil"/>
            </w:tcBorders>
            <w:shd w:val="clear" w:color="auto" w:fill="auto"/>
            <w:noWrap/>
          </w:tcPr>
          <w:p w14:paraId="34BC0202" w14:textId="0F7BC380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2688.73 </w:t>
            </w:r>
          </w:p>
        </w:tc>
        <w:tc>
          <w:tcPr>
            <w:tcW w:w="364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BA5E836" w14:textId="0EDB094F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14.2216 </w:t>
            </w:r>
          </w:p>
        </w:tc>
        <w:tc>
          <w:tcPr>
            <w:tcW w:w="762" w:type="pct"/>
            <w:tcBorders>
              <w:left w:val="nil"/>
              <w:right w:val="nil"/>
            </w:tcBorders>
            <w:shd w:val="clear" w:color="auto" w:fill="auto"/>
            <w:noWrap/>
          </w:tcPr>
          <w:p w14:paraId="16CA1F29" w14:textId="69EE95CF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3185.09 </w:t>
            </w:r>
          </w:p>
        </w:tc>
        <w:tc>
          <w:tcPr>
            <w:tcW w:w="101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1A1C91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6DB1C" w14:textId="246EDF90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28.0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D0CBB8" w14:textId="7665EE9B" w:rsidR="009F67BE" w:rsidRPr="0007784C" w:rsidRDefault="009F67BE" w:rsidP="009F67BE">
            <w:pPr>
              <w:widowControl/>
              <w:jc w:val="center"/>
              <w:rPr>
                <w:szCs w:val="21"/>
              </w:rPr>
            </w:pPr>
            <w:r w:rsidRPr="0007784C">
              <w:rPr>
                <w:szCs w:val="21"/>
              </w:rPr>
              <w:t xml:space="preserve">3446.55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3FFC6" w14:textId="604005A2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13.7856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183607" w14:textId="7EC79BC6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5998.58 </w:t>
            </w:r>
          </w:p>
        </w:tc>
      </w:tr>
      <w:tr w:rsidR="009F67BE" w:rsidRPr="00AD5C26" w14:paraId="48AFB949" w14:textId="77777777" w:rsidTr="000F7776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903746" w14:textId="77777777" w:rsidR="009F67BE" w:rsidRPr="0007784C" w:rsidRDefault="009F67BE" w:rsidP="009F67BE">
            <w:pPr>
              <w:widowControl/>
              <w:ind w:firstLineChars="100" w:firstLine="210"/>
              <w:jc w:val="left"/>
              <w:rPr>
                <w:rFonts w:eastAsia="DengXian"/>
                <w:b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b/>
                <w:color w:val="000000"/>
                <w:kern w:val="0"/>
                <w:szCs w:val="21"/>
              </w:rPr>
              <w:t>18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54349" w14:textId="0F815E53" w:rsidR="009F67BE" w:rsidRPr="0007784C" w:rsidRDefault="009F67BE" w:rsidP="009F67BE">
            <w:pPr>
              <w:widowControl/>
              <w:jc w:val="center"/>
              <w:rPr>
                <w:rFonts w:eastAsia="DengXian"/>
                <w:b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b/>
                <w:color w:val="000000"/>
                <w:szCs w:val="21"/>
              </w:rPr>
              <w:t xml:space="preserve">27.3 </w:t>
            </w:r>
          </w:p>
        </w:tc>
        <w:tc>
          <w:tcPr>
            <w:tcW w:w="60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A130C9B" w14:textId="383E5EBD" w:rsidR="009F67BE" w:rsidRPr="0007784C" w:rsidRDefault="009F67BE" w:rsidP="009F67BE">
            <w:pPr>
              <w:widowControl/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b/>
                <w:szCs w:val="21"/>
              </w:rPr>
              <w:t xml:space="preserve">2701.20 </w:t>
            </w:r>
          </w:p>
        </w:tc>
        <w:tc>
          <w:tcPr>
            <w:tcW w:w="36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75BEB" w14:textId="2E3B4178" w:rsidR="009F67BE" w:rsidRPr="0007784C" w:rsidRDefault="009F67BE" w:rsidP="009F67BE">
            <w:pPr>
              <w:widowControl/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b/>
                <w:color w:val="000000"/>
                <w:szCs w:val="21"/>
              </w:rPr>
              <w:t xml:space="preserve">14.2237 </w:t>
            </w:r>
          </w:p>
        </w:tc>
        <w:tc>
          <w:tcPr>
            <w:tcW w:w="76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BEE1665" w14:textId="7A5ABB0F" w:rsidR="009F67BE" w:rsidRPr="0007784C" w:rsidRDefault="009F67BE" w:rsidP="009F67BE">
            <w:pPr>
              <w:widowControl/>
              <w:jc w:val="center"/>
              <w:rPr>
                <w:rFonts w:eastAsia="DengXian"/>
                <w:b/>
                <w:kern w:val="0"/>
                <w:szCs w:val="21"/>
              </w:rPr>
            </w:pPr>
            <w:r w:rsidRPr="0007784C">
              <w:rPr>
                <w:b/>
                <w:szCs w:val="21"/>
              </w:rPr>
              <w:t xml:space="preserve">5990.25 </w:t>
            </w:r>
          </w:p>
        </w:tc>
        <w:tc>
          <w:tcPr>
            <w:tcW w:w="1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DFA3B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b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58598" w14:textId="64715233" w:rsidR="009F67BE" w:rsidRPr="0007784C" w:rsidRDefault="009F67BE" w:rsidP="009F67BE">
            <w:pPr>
              <w:widowControl/>
              <w:jc w:val="center"/>
              <w:rPr>
                <w:rFonts w:eastAsia="DengXian"/>
                <w:b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b/>
                <w:color w:val="000000"/>
                <w:szCs w:val="21"/>
              </w:rPr>
              <w:t xml:space="preserve">29.6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730217" w14:textId="1C9B71B1" w:rsidR="009F67BE" w:rsidRPr="0007784C" w:rsidRDefault="009F67BE" w:rsidP="009F67BE">
            <w:pPr>
              <w:widowControl/>
              <w:jc w:val="center"/>
              <w:rPr>
                <w:b/>
                <w:szCs w:val="21"/>
              </w:rPr>
            </w:pPr>
            <w:r w:rsidRPr="0007784C">
              <w:rPr>
                <w:b/>
                <w:szCs w:val="21"/>
              </w:rPr>
              <w:t xml:space="preserve">3460.63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41F72" w14:textId="0F91B459" w:rsidR="009F67BE" w:rsidRPr="0007784C" w:rsidRDefault="009F67BE" w:rsidP="009F67BE">
            <w:pPr>
              <w:widowControl/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b/>
                <w:color w:val="000000"/>
                <w:szCs w:val="21"/>
              </w:rPr>
              <w:t xml:space="preserve">13.7873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D73241" w14:textId="5C4AB8C9" w:rsidR="009F67BE" w:rsidRPr="0007784C" w:rsidRDefault="009F67BE" w:rsidP="009F67BE">
            <w:pPr>
              <w:widowControl/>
              <w:jc w:val="center"/>
              <w:rPr>
                <w:rFonts w:eastAsia="DengXian"/>
                <w:b/>
                <w:color w:val="000000"/>
                <w:kern w:val="0"/>
                <w:szCs w:val="21"/>
              </w:rPr>
            </w:pPr>
            <w:r w:rsidRPr="0007784C">
              <w:rPr>
                <w:b/>
                <w:szCs w:val="21"/>
              </w:rPr>
              <w:t xml:space="preserve">8337.93 </w:t>
            </w:r>
          </w:p>
        </w:tc>
      </w:tr>
      <w:tr w:rsidR="009F67BE" w:rsidRPr="00AD5C26" w14:paraId="40774589" w14:textId="77777777" w:rsidTr="000F7776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3FEE9" w14:textId="77777777" w:rsidR="009F67BE" w:rsidRPr="0007784C" w:rsidRDefault="009F67BE" w:rsidP="009F67BE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6FEDE" w14:textId="0103E50F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29.0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C7CC5" w14:textId="6BB2ED67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2715.75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372F" w14:textId="11B731EA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14.2257 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0C098" w14:textId="4286FA49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7094.47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95BBE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1374D" w14:textId="32761C4B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31.4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93766A" w14:textId="55868D5D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3479.45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29A7E" w14:textId="6BB1084C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13.7876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D9BF" w14:textId="293460EA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Extended </w:t>
            </w:r>
            <w:proofErr w:type="spellStart"/>
            <w:r w:rsidRPr="0007784C">
              <w:rPr>
                <w:rFonts w:eastAsia="DengXian"/>
                <w:color w:val="000000"/>
                <w:kern w:val="0"/>
                <w:szCs w:val="21"/>
              </w:rPr>
              <w:t>dominance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a</w:t>
            </w:r>
            <w:proofErr w:type="spellEnd"/>
          </w:p>
        </w:tc>
      </w:tr>
      <w:tr w:rsidR="009F67BE" w:rsidRPr="00AD5C26" w14:paraId="0F394080" w14:textId="77777777" w:rsidTr="000F7776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367BF" w14:textId="77777777" w:rsidR="009F67BE" w:rsidRPr="0007784C" w:rsidRDefault="009F67BE" w:rsidP="009F67BE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FCF19" w14:textId="2E650FE0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30.7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8BB37" w14:textId="26880308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2733.15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EB40" w14:textId="4CA1F08B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14.2270 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7A78E" w14:textId="63446739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13105.38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C57E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C5F45" w14:textId="3A4C640E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33.2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FB481" w14:textId="20D4BEDF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3499.62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C9BEC" w14:textId="458DF6C4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13.7878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6654E" w14:textId="33F8852A" w:rsidR="009F67BE" w:rsidRPr="0007784C" w:rsidRDefault="009F67BE" w:rsidP="009F67BE">
            <w:pPr>
              <w:widowControl/>
              <w:jc w:val="center"/>
              <w:rPr>
                <w:rFonts w:eastAsia="DengXian"/>
                <w:bCs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Extended </w:t>
            </w:r>
            <w:proofErr w:type="spellStart"/>
            <w:r w:rsidRPr="0007784C">
              <w:rPr>
                <w:rFonts w:eastAsia="DengXian"/>
                <w:color w:val="000000"/>
                <w:kern w:val="0"/>
                <w:szCs w:val="21"/>
              </w:rPr>
              <w:t>dominance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a</w:t>
            </w:r>
            <w:proofErr w:type="spellEnd"/>
          </w:p>
        </w:tc>
      </w:tr>
      <w:tr w:rsidR="009F67BE" w:rsidRPr="00AD5C26" w14:paraId="679699D8" w14:textId="77777777" w:rsidTr="000F7776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C15FD" w14:textId="77777777" w:rsidR="009F67BE" w:rsidRPr="0007784C" w:rsidRDefault="009F67BE" w:rsidP="009F67BE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45A30" w14:textId="187ACE84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32.5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49DA9" w14:textId="6CA2CCD7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2751.66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1150B" w14:textId="3E2C2A2D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14.2281 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0106C3" w14:textId="690BD931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17633.04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D3BEB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09D0E" w14:textId="6E0B52C5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35.3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B61780" w14:textId="706695C1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3519.78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0552E" w14:textId="315A105E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13.7890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C08AB9" w14:textId="1DC25589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34620.38 </w:t>
            </w:r>
          </w:p>
        </w:tc>
      </w:tr>
      <w:tr w:rsidR="009F67BE" w:rsidRPr="00AD5C26" w14:paraId="388D13EB" w14:textId="77777777" w:rsidTr="000F7776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EDFB" w14:textId="77777777" w:rsidR="009F67BE" w:rsidRPr="0007784C" w:rsidRDefault="009F67BE" w:rsidP="009F67BE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E68FC" w14:textId="5BCD84B8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34.5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E6B3B" w14:textId="610D8ED4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2772.84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8E8D" w14:textId="1982CB5B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14.2292 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FD8213" w14:textId="156E0346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18463.72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3FE59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1884D" w14:textId="369D6EC9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37.5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6E85D" w14:textId="59EA8DF8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3544.88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EAF7" w14:textId="2094A33D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13.7893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EBB87" w14:textId="2A3720E8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84191.97 </w:t>
            </w:r>
          </w:p>
        </w:tc>
      </w:tr>
      <w:tr w:rsidR="009F67BE" w:rsidRPr="00AD5C26" w14:paraId="334382E9" w14:textId="77777777" w:rsidTr="000F7776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1EB1A" w14:textId="77777777" w:rsidR="009F67BE" w:rsidRPr="0007784C" w:rsidRDefault="009F67BE" w:rsidP="009F67BE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4F7EC" w14:textId="45CB52EF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36.7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07EA68" w14:textId="417CA54A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2796.94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8712C" w14:textId="6BB31BA9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14.2301 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DA7335" w14:textId="2D19B808" w:rsidR="009F67BE" w:rsidRPr="0007784C" w:rsidRDefault="009F67BE" w:rsidP="009F67BE">
            <w:pPr>
              <w:widowControl/>
              <w:jc w:val="center"/>
              <w:rPr>
                <w:rFonts w:eastAsia="DengXian"/>
                <w:bCs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27552.90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2AA5F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ECA7D" w14:textId="0554C32A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40.0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3AFE4C" w14:textId="5E601662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3572.28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A57C3" w14:textId="22F45C3E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13.7894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5CFDA" w14:textId="451E9868" w:rsidR="009F67BE" w:rsidRPr="0007784C" w:rsidRDefault="009F67BE" w:rsidP="009F67BE">
            <w:pPr>
              <w:widowControl/>
              <w:jc w:val="center"/>
              <w:rPr>
                <w:rFonts w:eastAsia="DengXian"/>
                <w:bCs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169272.69 </w:t>
            </w:r>
          </w:p>
        </w:tc>
      </w:tr>
      <w:tr w:rsidR="009F67BE" w:rsidRPr="00AD5C26" w14:paraId="0E0B11B6" w14:textId="77777777" w:rsidTr="000F7776"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1FEA2" w14:textId="77777777" w:rsidR="009F67BE" w:rsidRPr="0007784C" w:rsidRDefault="009F67BE" w:rsidP="009F67BE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26C76" w14:textId="4A127CE1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39.0 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57BC04" w14:textId="0E540EEC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2825.01 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B46E" w14:textId="149E3F9D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14.2303 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AA4AB" w14:textId="30A58120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144962.55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C239E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F22AB" w14:textId="00929E24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42.6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1AB6C" w14:textId="014007E7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3604.48 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A3C02" w14:textId="38EA2119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13.7886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CD02C" w14:textId="2264D338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proofErr w:type="spellStart"/>
            <w:r w:rsidRPr="0007784C">
              <w:rPr>
                <w:rFonts w:eastAsia="DengXian"/>
                <w:kern w:val="0"/>
                <w:szCs w:val="21"/>
              </w:rPr>
              <w:t>Dominated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  <w:r w:rsidRPr="0007784C">
              <w:rPr>
                <w:rFonts w:eastAsia="DengXian"/>
                <w:color w:val="000000"/>
                <w:szCs w:val="21"/>
              </w:rPr>
              <w:t xml:space="preserve"> </w:t>
            </w:r>
          </w:p>
        </w:tc>
      </w:tr>
      <w:tr w:rsidR="009F67BE" w:rsidRPr="00AD5C26" w14:paraId="2BE5D7EE" w14:textId="77777777" w:rsidTr="000F7776">
        <w:tc>
          <w:tcPr>
            <w:tcW w:w="6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331E8" w14:textId="77777777" w:rsidR="009F67BE" w:rsidRPr="0007784C" w:rsidRDefault="009F67BE" w:rsidP="009F67BE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A8E735D" w14:textId="378EBDD5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41.6 </w:t>
            </w:r>
          </w:p>
        </w:tc>
        <w:tc>
          <w:tcPr>
            <w:tcW w:w="6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5EC87B5" w14:textId="5FDEA359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2857.65 </w:t>
            </w:r>
          </w:p>
        </w:tc>
        <w:tc>
          <w:tcPr>
            <w:tcW w:w="3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0B2F" w14:textId="5D771E75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14.2299 </w:t>
            </w:r>
          </w:p>
        </w:tc>
        <w:tc>
          <w:tcPr>
            <w:tcW w:w="7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0183" w14:textId="458E710F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proofErr w:type="spellStart"/>
            <w:r w:rsidRPr="0007784C">
              <w:rPr>
                <w:rFonts w:eastAsia="DengXian"/>
                <w:kern w:val="0"/>
                <w:szCs w:val="21"/>
              </w:rPr>
              <w:t>Dominated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  <w:r w:rsidRPr="0007784C">
              <w:rPr>
                <w:rFonts w:eastAsia="DengXian"/>
                <w:color w:val="000000"/>
                <w:szCs w:val="21"/>
              </w:rPr>
              <w:t xml:space="preserve"> </w:t>
            </w:r>
          </w:p>
        </w:tc>
        <w:tc>
          <w:tcPr>
            <w:tcW w:w="1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FC6C0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3E86427" w14:textId="3353C768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45.5 </w:t>
            </w:r>
          </w:p>
        </w:tc>
        <w:tc>
          <w:tcPr>
            <w:tcW w:w="4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557130C" w14:textId="7C18F0F9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3643.49 </w:t>
            </w:r>
          </w:p>
        </w:tc>
        <w:tc>
          <w:tcPr>
            <w:tcW w:w="33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8448" w14:textId="0EDD2D30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13.7866 </w:t>
            </w:r>
          </w:p>
        </w:tc>
        <w:tc>
          <w:tcPr>
            <w:tcW w:w="7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99E98" w14:textId="479ACC9F" w:rsidR="009F67BE" w:rsidRPr="0007784C" w:rsidRDefault="009F67BE" w:rsidP="009F67BE">
            <w:pPr>
              <w:widowControl/>
              <w:jc w:val="center"/>
              <w:rPr>
                <w:rFonts w:eastAsia="DengXian"/>
                <w:bCs/>
                <w:color w:val="000000"/>
                <w:kern w:val="0"/>
                <w:szCs w:val="21"/>
              </w:rPr>
            </w:pPr>
            <w:proofErr w:type="spellStart"/>
            <w:r w:rsidRPr="0007784C">
              <w:rPr>
                <w:rFonts w:eastAsia="DengXian"/>
                <w:kern w:val="0"/>
                <w:szCs w:val="21"/>
              </w:rPr>
              <w:t>Dominated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  <w:r w:rsidRPr="0007784C">
              <w:rPr>
                <w:rFonts w:eastAsia="DengXian"/>
                <w:color w:val="000000"/>
                <w:szCs w:val="21"/>
              </w:rPr>
              <w:t xml:space="preserve"> </w:t>
            </w:r>
          </w:p>
        </w:tc>
      </w:tr>
      <w:tr w:rsidR="009F67BE" w:rsidRPr="00AD5C26" w14:paraId="7EDE2B57" w14:textId="77777777" w:rsidTr="000F7776"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98D79" w14:textId="77777777" w:rsidR="009F67BE" w:rsidRPr="0007784C" w:rsidRDefault="009F67BE" w:rsidP="009F67BE">
            <w:pPr>
              <w:widowControl/>
              <w:ind w:firstLineChars="100" w:firstLine="210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D5146D" w14:textId="243AA01F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44.4 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7D7FA6" w14:textId="17603A38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2893.75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6EC47" w14:textId="320AD3B6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14.2293 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F34BFE" w14:textId="141E3DC1" w:rsidR="009F67BE" w:rsidRPr="0007784C" w:rsidRDefault="009F67BE" w:rsidP="009F67BE">
            <w:pPr>
              <w:widowControl/>
              <w:jc w:val="center"/>
              <w:rPr>
                <w:rFonts w:eastAsia="DengXian"/>
                <w:bCs/>
                <w:color w:val="000000"/>
                <w:kern w:val="0"/>
                <w:szCs w:val="21"/>
              </w:rPr>
            </w:pPr>
            <w:proofErr w:type="spellStart"/>
            <w:r w:rsidRPr="0007784C">
              <w:rPr>
                <w:rFonts w:eastAsia="DengXian"/>
                <w:kern w:val="0"/>
                <w:szCs w:val="21"/>
              </w:rPr>
              <w:t>Dominated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70DD8" w14:textId="77777777" w:rsidR="009F67BE" w:rsidRPr="0007784C" w:rsidRDefault="009F67BE" w:rsidP="009F67BE">
            <w:pPr>
              <w:widowControl/>
              <w:jc w:val="center"/>
              <w:rPr>
                <w:rFonts w:eastAsia="DengXian"/>
                <w:bCs/>
                <w:color w:val="000000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9ABE48" w14:textId="4CF723BF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48.7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82AD72" w14:textId="5A38F5E3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szCs w:val="21"/>
              </w:rPr>
              <w:t xml:space="preserve">3686.78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4BE5E" w14:textId="6C2EE22E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13.7843 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7C85C" w14:textId="544D920B" w:rsidR="009F67BE" w:rsidRPr="0007784C" w:rsidRDefault="009F67BE" w:rsidP="009F67BE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proofErr w:type="spellStart"/>
            <w:r w:rsidRPr="0007784C">
              <w:rPr>
                <w:rFonts w:eastAsia="DengXian"/>
                <w:kern w:val="0"/>
                <w:szCs w:val="21"/>
              </w:rPr>
              <w:t>Dominated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</w:p>
        </w:tc>
      </w:tr>
    </w:tbl>
    <w:p w14:paraId="2C31921B" w14:textId="03511D5D" w:rsidR="0097033F" w:rsidRPr="00B33A92" w:rsidRDefault="0097033F" w:rsidP="0097033F">
      <w:pPr>
        <w:widowControl/>
        <w:rPr>
          <w:rFonts w:eastAsia="DengXian"/>
          <w:color w:val="000000"/>
          <w:kern w:val="0"/>
          <w:sz w:val="22"/>
        </w:rPr>
      </w:pPr>
      <w:r w:rsidRPr="00B33A92">
        <w:rPr>
          <w:rFonts w:eastAsia="DengXian"/>
          <w:color w:val="000000"/>
          <w:kern w:val="0"/>
          <w:sz w:val="22"/>
        </w:rPr>
        <w:t>ASCVD: atherosclero</w:t>
      </w:r>
      <w:r>
        <w:rPr>
          <w:rFonts w:eastAsia="DengXian"/>
          <w:color w:val="000000"/>
          <w:kern w:val="0"/>
          <w:sz w:val="22"/>
        </w:rPr>
        <w:t xml:space="preserve">tic cardiovascular disease; QALYs: </w:t>
      </w:r>
      <w:r w:rsidRPr="00B33A92">
        <w:rPr>
          <w:rFonts w:eastAsia="DengXian"/>
          <w:color w:val="000000"/>
          <w:kern w:val="0"/>
          <w:sz w:val="22"/>
        </w:rPr>
        <w:t>quality-adjusted life year; ICER</w:t>
      </w:r>
      <w:r>
        <w:rPr>
          <w:rFonts w:eastAsia="DengXian"/>
          <w:color w:val="000000"/>
          <w:kern w:val="0"/>
          <w:sz w:val="22"/>
        </w:rPr>
        <w:t>:</w:t>
      </w:r>
      <w:r w:rsidRPr="00B33A92">
        <w:rPr>
          <w:rFonts w:eastAsia="DengXian"/>
          <w:color w:val="000000"/>
          <w:kern w:val="0"/>
          <w:sz w:val="22"/>
        </w:rPr>
        <w:t xml:space="preserve"> incremental cost-effectiveness ratio.</w:t>
      </w:r>
    </w:p>
    <w:p w14:paraId="5C112321" w14:textId="0E8C5E81" w:rsidR="00B42669" w:rsidRPr="004C34AD" w:rsidRDefault="00B42669" w:rsidP="00B42669">
      <w:pPr>
        <w:rPr>
          <w:rFonts w:eastAsia="DengXian"/>
          <w:color w:val="000000"/>
          <w:kern w:val="0"/>
          <w:sz w:val="22"/>
        </w:rPr>
      </w:pPr>
      <w:proofErr w:type="spellStart"/>
      <w:proofErr w:type="gramStart"/>
      <w:r>
        <w:rPr>
          <w:rFonts w:eastAsia="DengXian"/>
          <w:color w:val="000000"/>
          <w:kern w:val="0"/>
          <w:sz w:val="22"/>
          <w:vertAlign w:val="superscript"/>
        </w:rPr>
        <w:t>a</w:t>
      </w:r>
      <w:proofErr w:type="spellEnd"/>
      <w:proofErr w:type="gramEnd"/>
      <w:r w:rsidRPr="00B33A92">
        <w:rPr>
          <w:rFonts w:eastAsia="DengXian"/>
          <w:color w:val="000000"/>
          <w:kern w:val="0"/>
          <w:sz w:val="22"/>
        </w:rPr>
        <w:t xml:space="preserve"> Extended dominance indicates larger ICER than a more </w:t>
      </w:r>
      <w:r w:rsidR="00074E7C">
        <w:rPr>
          <w:rFonts w:eastAsia="DengXian" w:hint="eastAsia"/>
          <w:color w:val="000000"/>
          <w:kern w:val="0"/>
          <w:sz w:val="22"/>
        </w:rPr>
        <w:t>effect</w:t>
      </w:r>
      <w:r w:rsidR="00074E7C">
        <w:rPr>
          <w:rFonts w:eastAsia="DengXian"/>
          <w:color w:val="000000"/>
          <w:kern w:val="0"/>
          <w:sz w:val="22"/>
        </w:rPr>
        <w:t>ive</w:t>
      </w:r>
      <w:r w:rsidRPr="00B33A92">
        <w:rPr>
          <w:rFonts w:eastAsia="DengXian"/>
          <w:color w:val="000000"/>
          <w:kern w:val="0"/>
          <w:sz w:val="22"/>
        </w:rPr>
        <w:t xml:space="preserve"> strategy.</w:t>
      </w:r>
    </w:p>
    <w:p w14:paraId="187D9D21" w14:textId="77777777" w:rsidR="00B42669" w:rsidRDefault="00B42669" w:rsidP="00B42669">
      <w:pPr>
        <w:rPr>
          <w:color w:val="000000"/>
          <w:sz w:val="22"/>
        </w:rPr>
      </w:pPr>
      <w:r>
        <w:rPr>
          <w:rFonts w:eastAsia="DengXian"/>
          <w:color w:val="000000"/>
          <w:kern w:val="0"/>
          <w:sz w:val="22"/>
          <w:vertAlign w:val="superscript"/>
        </w:rPr>
        <w:t>b</w:t>
      </w:r>
      <w:r>
        <w:rPr>
          <w:rFonts w:eastAsia="DengXian"/>
          <w:color w:val="000000"/>
          <w:kern w:val="0"/>
          <w:sz w:val="22"/>
        </w:rPr>
        <w:t xml:space="preserve"> </w:t>
      </w:r>
      <w:r>
        <w:rPr>
          <w:color w:val="000000"/>
          <w:sz w:val="22"/>
        </w:rPr>
        <w:t>Dominated indicates higher cost and lower QALYs than</w:t>
      </w:r>
      <w:r w:rsidRPr="00C9509F">
        <w:rPr>
          <w:color w:val="FF0000"/>
          <w:sz w:val="22"/>
        </w:rPr>
        <w:t xml:space="preserve"> </w:t>
      </w:r>
      <w:r w:rsidRPr="00596802">
        <w:rPr>
          <w:sz w:val="22"/>
        </w:rPr>
        <w:t>the</w:t>
      </w:r>
      <w:r>
        <w:rPr>
          <w:color w:val="000000"/>
          <w:sz w:val="22"/>
        </w:rPr>
        <w:t xml:space="preserve"> comparator.</w:t>
      </w:r>
    </w:p>
    <w:p w14:paraId="38D2BA37" w14:textId="1438698F" w:rsidR="0097033F" w:rsidRDefault="0097033F">
      <w:pPr>
        <w:widowControl/>
        <w:jc w:val="left"/>
        <w:rPr>
          <w:rFonts w:eastAsia="DengXian"/>
          <w:b/>
          <w:bCs/>
          <w:color w:val="FF0000"/>
          <w:kern w:val="0"/>
          <w:sz w:val="22"/>
        </w:rPr>
      </w:pPr>
      <w:r>
        <w:rPr>
          <w:rFonts w:eastAsia="DengXian"/>
          <w:b/>
          <w:bCs/>
          <w:color w:val="FF0000"/>
          <w:kern w:val="0"/>
          <w:sz w:val="22"/>
        </w:rPr>
        <w:br w:type="page"/>
      </w:r>
    </w:p>
    <w:p w14:paraId="66FBEF32" w14:textId="4A1F3368" w:rsidR="00E55AA8" w:rsidRPr="00AD275A" w:rsidRDefault="00E55AA8" w:rsidP="00E55AA8">
      <w:pPr>
        <w:pStyle w:val="2"/>
        <w:spacing w:before="240" w:after="120" w:line="240" w:lineRule="auto"/>
        <w:jc w:val="left"/>
        <w:rPr>
          <w:rFonts w:ascii="Times New Roman" w:hAnsi="Times New Roman"/>
          <w:sz w:val="24"/>
        </w:rPr>
      </w:pPr>
      <w:bookmarkStart w:id="57" w:name="_Toc200449087"/>
      <w:r>
        <w:rPr>
          <w:rFonts w:ascii="Times New Roman" w:hAnsi="Times New Roman"/>
          <w:sz w:val="24"/>
        </w:rPr>
        <w:lastRenderedPageBreak/>
        <w:t>T</w:t>
      </w:r>
      <w:r w:rsidR="003E55D4">
        <w:rPr>
          <w:rFonts w:ascii="Times New Roman" w:hAnsi="Times New Roman"/>
          <w:sz w:val="24"/>
        </w:rPr>
        <w:t xml:space="preserve">able </w:t>
      </w:r>
      <w:r w:rsidR="00321C0A">
        <w:rPr>
          <w:rFonts w:ascii="Times New Roman" w:hAnsi="Times New Roman"/>
          <w:sz w:val="24"/>
        </w:rPr>
        <w:t>S</w:t>
      </w:r>
      <w:r w:rsidR="000400B8">
        <w:rPr>
          <w:rFonts w:ascii="Times New Roman" w:hAnsi="Times New Roman" w:hint="eastAsia"/>
          <w:sz w:val="24"/>
        </w:rPr>
        <w:t>8</w:t>
      </w:r>
      <w:r w:rsidRPr="00AD275A">
        <w:rPr>
          <w:rFonts w:ascii="Times New Roman" w:hAnsi="Times New Roman"/>
          <w:sz w:val="24"/>
        </w:rPr>
        <w:t>. Cost-</w:t>
      </w:r>
      <w:r w:rsidR="00FB1900">
        <w:rPr>
          <w:rFonts w:ascii="Times New Roman" w:hAnsi="Times New Roman" w:hint="eastAsia"/>
          <w:sz w:val="24"/>
        </w:rPr>
        <w:t>utility</w:t>
      </w:r>
      <w:r w:rsidRPr="00AD275A">
        <w:rPr>
          <w:rFonts w:ascii="Times New Roman" w:hAnsi="Times New Roman"/>
          <w:sz w:val="24"/>
        </w:rPr>
        <w:t xml:space="preserve"> of ASCVD threshold strategies for hard ASCVD </w:t>
      </w:r>
      <w:r>
        <w:rPr>
          <w:rFonts w:ascii="Times New Roman" w:hAnsi="Times New Roman"/>
          <w:sz w:val="24"/>
        </w:rPr>
        <w:t>model by sex</w:t>
      </w:r>
      <w:bookmarkEnd w:id="57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21"/>
        <w:gridCol w:w="1276"/>
        <w:gridCol w:w="1279"/>
        <w:gridCol w:w="991"/>
        <w:gridCol w:w="2130"/>
        <w:gridCol w:w="324"/>
        <w:gridCol w:w="1379"/>
        <w:gridCol w:w="1415"/>
        <w:gridCol w:w="991"/>
        <w:gridCol w:w="2052"/>
      </w:tblGrid>
      <w:tr w:rsidR="00E55AA8" w:rsidRPr="00AD5C26" w14:paraId="418B13CF" w14:textId="77777777" w:rsidTr="006E1B30">
        <w:tc>
          <w:tcPr>
            <w:tcW w:w="76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4436D" w14:textId="77777777" w:rsidR="00E55AA8" w:rsidRPr="0007784C" w:rsidRDefault="00E55AA8" w:rsidP="006E1B30">
            <w:pPr>
              <w:widowControl/>
              <w:jc w:val="left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ASCVD risk threshold (%)</w:t>
            </w:r>
          </w:p>
        </w:tc>
        <w:tc>
          <w:tcPr>
            <w:tcW w:w="20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BACE0" w14:textId="1EDD15D6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3E605" w14:textId="77777777" w:rsidR="00E55AA8" w:rsidRPr="0007784C" w:rsidRDefault="00E55AA8" w:rsidP="006E1B30">
            <w:pPr>
              <w:widowControl/>
              <w:jc w:val="center"/>
              <w:rPr>
                <w:rFonts w:ascii="DengXian" w:eastAsia="DengXian" w:hAnsi="DengXian" w:cs="宋体"/>
                <w:color w:val="000000"/>
                <w:kern w:val="0"/>
                <w:szCs w:val="21"/>
              </w:rPr>
            </w:pPr>
          </w:p>
        </w:tc>
        <w:tc>
          <w:tcPr>
            <w:tcW w:w="20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BFCB8" w14:textId="0B041F0C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Male</w:t>
            </w:r>
          </w:p>
        </w:tc>
      </w:tr>
      <w:tr w:rsidR="00E55AA8" w:rsidRPr="00AD5C26" w14:paraId="5633176F" w14:textId="77777777" w:rsidTr="006E1B30">
        <w:tc>
          <w:tcPr>
            <w:tcW w:w="76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83B46F" w14:textId="77777777" w:rsidR="00E55AA8" w:rsidRPr="0007784C" w:rsidRDefault="00E55AA8" w:rsidP="006E1B30">
            <w:pPr>
              <w:widowControl/>
              <w:jc w:val="left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DBDB2" w14:textId="77777777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Statin </w:t>
            </w:r>
          </w:p>
          <w:p w14:paraId="0653386C" w14:textId="77777777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eligible (%)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84A25" w14:textId="77777777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Costs </w:t>
            </w:r>
          </w:p>
          <w:p w14:paraId="70314F25" w14:textId="0879333C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(2019 </w:t>
            </w:r>
            <w:r w:rsidR="000572C5" w:rsidRPr="0007784C">
              <w:rPr>
                <w:rFonts w:eastAsia="DengXian"/>
                <w:color w:val="000000"/>
                <w:kern w:val="0"/>
                <w:szCs w:val="21"/>
              </w:rPr>
              <w:t>US$</w:t>
            </w:r>
            <w:r w:rsidRPr="0007784C">
              <w:rPr>
                <w:rFonts w:eastAsia="DengXi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63940" w14:textId="77777777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QALYs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F1B00" w14:textId="77777777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ICER  </w:t>
            </w:r>
          </w:p>
          <w:p w14:paraId="017BA52C" w14:textId="56D580B5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(</w:t>
            </w:r>
            <w:r w:rsidR="000572C5" w:rsidRPr="0007784C">
              <w:rPr>
                <w:rFonts w:eastAsia="DengXian"/>
                <w:color w:val="000000"/>
                <w:kern w:val="0"/>
                <w:szCs w:val="21"/>
              </w:rPr>
              <w:t>US$</w:t>
            </w:r>
            <w:r w:rsidRPr="0007784C">
              <w:rPr>
                <w:rFonts w:eastAsia="DengXian"/>
                <w:color w:val="000000"/>
                <w:kern w:val="0"/>
                <w:szCs w:val="21"/>
              </w:rPr>
              <w:t>/QALY)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C381C" w14:textId="77777777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1940A" w14:textId="77777777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Statin eligible (%)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93168" w14:textId="77777777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Costs</w:t>
            </w:r>
          </w:p>
          <w:p w14:paraId="02891A3B" w14:textId="363BFCD2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(2019 </w:t>
            </w:r>
            <w:r w:rsidR="000572C5" w:rsidRPr="0007784C">
              <w:rPr>
                <w:rFonts w:eastAsia="DengXian"/>
                <w:color w:val="000000"/>
                <w:kern w:val="0"/>
                <w:szCs w:val="21"/>
              </w:rPr>
              <w:t>US$</w:t>
            </w:r>
            <w:r w:rsidRPr="0007784C">
              <w:rPr>
                <w:rFonts w:eastAsia="DengXi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00CCB" w14:textId="77777777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QALYs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7ACE7" w14:textId="77777777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ICER </w:t>
            </w:r>
          </w:p>
          <w:p w14:paraId="1B70ECA4" w14:textId="6F62B655" w:rsidR="00E55AA8" w:rsidRPr="0007784C" w:rsidRDefault="00E55AA8" w:rsidP="006E1B30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 (</w:t>
            </w:r>
            <w:r w:rsidR="000572C5" w:rsidRPr="0007784C">
              <w:rPr>
                <w:rFonts w:eastAsia="DengXian"/>
                <w:color w:val="000000"/>
                <w:kern w:val="0"/>
                <w:szCs w:val="21"/>
              </w:rPr>
              <w:t>US$</w:t>
            </w:r>
            <w:r w:rsidRPr="0007784C">
              <w:rPr>
                <w:rFonts w:eastAsia="DengXian"/>
                <w:color w:val="000000"/>
                <w:kern w:val="0"/>
                <w:szCs w:val="21"/>
              </w:rPr>
              <w:t>/QALY)</w:t>
            </w:r>
          </w:p>
        </w:tc>
      </w:tr>
      <w:tr w:rsidR="00A25208" w:rsidRPr="00AD5C26" w14:paraId="4CB47E2F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6DE96" w14:textId="77777777" w:rsidR="00A25208" w:rsidRPr="0007784C" w:rsidRDefault="00A25208" w:rsidP="00A25208">
            <w:pPr>
              <w:widowControl/>
              <w:ind w:firstLineChars="100" w:firstLine="210"/>
              <w:jc w:val="left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No treatment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5CB20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4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E7208" w14:textId="1DE86005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2542.53 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94EF5" w14:textId="212FC9CE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14.1542 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6F3BB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127E5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469AA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660C5" w14:textId="0417B681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3266.03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4060" w14:textId="4283FA83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13.7297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1A8C6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>Ref</w:t>
            </w:r>
          </w:p>
        </w:tc>
      </w:tr>
      <w:tr w:rsidR="00A25208" w:rsidRPr="00AD5C26" w14:paraId="50308DE8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9AB23" w14:textId="77777777" w:rsidR="00A25208" w:rsidRPr="0007784C" w:rsidRDefault="00A25208" w:rsidP="00A25208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15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444A" w14:textId="07B2072F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17.5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3BE46" w14:textId="1A5A1F29" w:rsidR="00A25208" w:rsidRPr="0007784C" w:rsidRDefault="00A25208" w:rsidP="00A25208">
            <w:pPr>
              <w:jc w:val="center"/>
              <w:rPr>
                <w:rFonts w:eastAsia="DengXian"/>
                <w:szCs w:val="21"/>
              </w:rPr>
            </w:pPr>
            <w:r w:rsidRPr="0007784C">
              <w:rPr>
                <w:szCs w:val="21"/>
              </w:rPr>
              <w:t xml:space="preserve">2653.11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52C8" w14:textId="4170E7FB" w:rsidR="00A25208" w:rsidRPr="0007784C" w:rsidRDefault="00A25208" w:rsidP="00A25208">
            <w:pPr>
              <w:jc w:val="center"/>
              <w:rPr>
                <w:rFonts w:eastAsia="DengXian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14.1986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F83D9" w14:textId="052D9C7D" w:rsidR="00A25208" w:rsidRPr="0007784C" w:rsidRDefault="00A25208" w:rsidP="00A25208">
            <w:pPr>
              <w:jc w:val="center"/>
              <w:rPr>
                <w:rFonts w:eastAsia="DengXian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Extended </w:t>
            </w:r>
            <w:proofErr w:type="spellStart"/>
            <w:r w:rsidRPr="0007784C">
              <w:rPr>
                <w:rFonts w:eastAsia="DengXian"/>
                <w:color w:val="000000"/>
                <w:kern w:val="0"/>
                <w:szCs w:val="21"/>
              </w:rPr>
              <w:t>dominance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1D05A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198F" w14:textId="252E04C4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21.6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86F5E" w14:textId="3AC8B3AE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3407.71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62FA" w14:textId="78F57444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13.7725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1E5C" w14:textId="693075FA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Extended </w:t>
            </w:r>
            <w:proofErr w:type="spellStart"/>
            <w:r w:rsidRPr="0007784C">
              <w:rPr>
                <w:rFonts w:eastAsia="DengXian"/>
                <w:color w:val="000000"/>
                <w:kern w:val="0"/>
                <w:szCs w:val="21"/>
              </w:rPr>
              <w:t>dominance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a</w:t>
            </w:r>
            <w:proofErr w:type="spellEnd"/>
          </w:p>
        </w:tc>
      </w:tr>
      <w:tr w:rsidR="00A25208" w:rsidRPr="00AD5C26" w14:paraId="52494498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0D8FE" w14:textId="77777777" w:rsidR="00A25208" w:rsidRPr="0007784C" w:rsidRDefault="00A25208" w:rsidP="00A25208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6EB4" w14:textId="105DCFF4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19.1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10AE8E" w14:textId="1827577F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2657.99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5C25" w14:textId="0EF57517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14.2036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CDA20" w14:textId="4311C5E8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956.76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8B991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D580" w14:textId="5F448677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23.4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28A02" w14:textId="2064452A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3417.26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547F8" w14:textId="1D912B9E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13.7767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6B561" w14:textId="067EF646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3220.45 </w:t>
            </w:r>
          </w:p>
        </w:tc>
      </w:tr>
      <w:tr w:rsidR="00A25208" w:rsidRPr="00AD5C26" w14:paraId="6437DAD0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6CE2" w14:textId="77777777" w:rsidR="00A25208" w:rsidRPr="0007784C" w:rsidRDefault="00A25208" w:rsidP="00A25208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308FF" w14:textId="585B8DA3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20.7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CF1E2" w14:textId="180CC561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2666.00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3D5F" w14:textId="14C200A7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14.2079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75049" w14:textId="4E1716DE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1866.70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FD424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37D4" w14:textId="64D2A034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25.4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C962E" w14:textId="352BFCED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3430.60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5E91" w14:textId="5ADCD251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13.7801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AC441" w14:textId="423D1523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3855.44 </w:t>
            </w:r>
          </w:p>
        </w:tc>
      </w:tr>
      <w:tr w:rsidR="00A25208" w:rsidRPr="00AD5C26" w14:paraId="324F455C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384D" w14:textId="77777777" w:rsidR="00A25208" w:rsidRPr="0007784C" w:rsidRDefault="00A25208" w:rsidP="00A25208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12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6BA8A" w14:textId="2E34BBAF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22.5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EF0E6F" w14:textId="4CD68FD6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2675.47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8B0C" w14:textId="174D73C6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14.2126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81337" w14:textId="17260AEF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2275.21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6063C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2329" w14:textId="0EFB2385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27.6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39D02" w14:textId="6256F9B3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3446.22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29A6" w14:textId="35408C15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13.7838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E98990" w14:textId="638507BC" w:rsidR="00A25208" w:rsidRPr="0007784C" w:rsidRDefault="00A25208" w:rsidP="00A25208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4277.29 </w:t>
            </w:r>
          </w:p>
        </w:tc>
      </w:tr>
      <w:tr w:rsidR="00A25208" w:rsidRPr="00AD5C26" w14:paraId="580CE6AD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B191" w14:textId="77777777" w:rsidR="00A25208" w:rsidRPr="0007784C" w:rsidRDefault="00A25208" w:rsidP="00A25208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11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C4AA" w14:textId="7EEFB5AD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24.5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D1A86B" w14:textId="144875D1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2688.68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6D19D" w14:textId="09823EC5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14.2167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4251E" w14:textId="667C360F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3188.24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0A266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2438" w14:textId="15254A1D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30.0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516F1B" w14:textId="1193F86C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3467.19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34E6" w14:textId="3A53E1F5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13.7863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9A5071" w14:textId="2358136E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8466.86 </w:t>
            </w:r>
          </w:p>
        </w:tc>
      </w:tr>
      <w:tr w:rsidR="00A25208" w:rsidRPr="00AD5C26" w14:paraId="02CBC10B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A5CB5" w14:textId="77777777" w:rsidR="00A25208" w:rsidRPr="0007784C" w:rsidRDefault="00A25208" w:rsidP="00A25208">
            <w:pPr>
              <w:ind w:firstLineChars="100" w:firstLine="210"/>
              <w:rPr>
                <w:rFonts w:eastAsia="DengXian"/>
                <w:b/>
                <w:szCs w:val="21"/>
              </w:rPr>
            </w:pPr>
            <w:r w:rsidRPr="0007784C">
              <w:rPr>
                <w:rFonts w:eastAsia="DengXian"/>
                <w:b/>
                <w:szCs w:val="21"/>
              </w:rPr>
              <w:t xml:space="preserve">10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47C5" w14:textId="6E78EBFB" w:rsidR="00A25208" w:rsidRPr="0007784C" w:rsidRDefault="00A25208" w:rsidP="00A25208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rFonts w:eastAsia="DengXian"/>
                <w:b/>
                <w:color w:val="000000"/>
                <w:szCs w:val="21"/>
              </w:rPr>
              <w:t xml:space="preserve">26.8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53D5D" w14:textId="3D4A3EFB" w:rsidR="00A25208" w:rsidRPr="0007784C" w:rsidRDefault="00A25208" w:rsidP="00A25208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b/>
                <w:szCs w:val="21"/>
              </w:rPr>
              <w:t xml:space="preserve">2704.13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FFCF" w14:textId="1D4BAD09" w:rsidR="00A25208" w:rsidRPr="0007784C" w:rsidRDefault="00A25208" w:rsidP="00A25208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rFonts w:eastAsia="DengXian"/>
                <w:b/>
                <w:color w:val="000000"/>
                <w:szCs w:val="21"/>
              </w:rPr>
              <w:t xml:space="preserve">14.2208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59F09" w14:textId="24690FA4" w:rsidR="00A25208" w:rsidRPr="0007784C" w:rsidRDefault="00A25208" w:rsidP="00A25208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b/>
                <w:szCs w:val="21"/>
              </w:rPr>
              <w:t xml:space="preserve">3762.42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2F942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b/>
                <w:bCs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1C69" w14:textId="50F26F1F" w:rsidR="00A25208" w:rsidRPr="0007784C" w:rsidRDefault="00A25208" w:rsidP="00A25208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rFonts w:eastAsia="DengXian"/>
                <w:b/>
                <w:color w:val="000000"/>
                <w:szCs w:val="21"/>
              </w:rPr>
              <w:t xml:space="preserve">32.7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ABD445" w14:textId="552C7F1C" w:rsidR="00A25208" w:rsidRPr="0007784C" w:rsidRDefault="00A25208" w:rsidP="00A25208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b/>
                <w:szCs w:val="21"/>
              </w:rPr>
              <w:t xml:space="preserve">3492.69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12BC" w14:textId="6DE37C05" w:rsidR="00A25208" w:rsidRPr="0007784C" w:rsidRDefault="00A25208" w:rsidP="00A25208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rFonts w:eastAsia="DengXian"/>
                <w:b/>
                <w:color w:val="000000"/>
                <w:szCs w:val="21"/>
              </w:rPr>
              <w:t xml:space="preserve">13.7883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AB4ED" w14:textId="40FE9466" w:rsidR="00A25208" w:rsidRPr="0007784C" w:rsidRDefault="00A25208" w:rsidP="00A25208">
            <w:pPr>
              <w:jc w:val="center"/>
              <w:rPr>
                <w:rFonts w:eastAsia="DengXian"/>
                <w:b/>
                <w:szCs w:val="21"/>
              </w:rPr>
            </w:pPr>
            <w:r w:rsidRPr="0007784C">
              <w:rPr>
                <w:b/>
                <w:szCs w:val="21"/>
              </w:rPr>
              <w:t xml:space="preserve">12424.39 </w:t>
            </w:r>
          </w:p>
        </w:tc>
      </w:tr>
      <w:tr w:rsidR="00A25208" w:rsidRPr="00AD5C26" w14:paraId="20186F2B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96769" w14:textId="77777777" w:rsidR="00A25208" w:rsidRPr="0007784C" w:rsidRDefault="00A25208" w:rsidP="00A25208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9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0BA1" w14:textId="58084A9A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29.3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7D9DD" w14:textId="2B45DF0B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2725.58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9381" w14:textId="78941205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14.2241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099C0" w14:textId="5A42DF45" w:rsidR="00A25208" w:rsidRPr="0007784C" w:rsidRDefault="00A25208" w:rsidP="00A25208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6472.68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72515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6514C" w14:textId="66696BE8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35.8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9B311" w14:textId="75D2B411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3526.15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6094" w14:textId="35D1C34A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13.7890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30D998" w14:textId="084AA463" w:rsidR="00A25208" w:rsidRPr="0007784C" w:rsidRDefault="00A25208" w:rsidP="00A25208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51407.70 </w:t>
            </w:r>
          </w:p>
        </w:tc>
      </w:tr>
      <w:tr w:rsidR="00A25208" w:rsidRPr="00AD5C26" w14:paraId="1C46C709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D7B04" w14:textId="77777777" w:rsidR="00A25208" w:rsidRPr="0007784C" w:rsidRDefault="00A25208" w:rsidP="00A25208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8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43B6" w14:textId="43B493B6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32.1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D36F3D" w14:textId="03D33F8F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2753.06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53FE" w14:textId="6335894A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14.2264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63980" w14:textId="04BFFBDA" w:rsidR="00A25208" w:rsidRPr="0007784C" w:rsidRDefault="00A25208" w:rsidP="00A25208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12170.51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B1A7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1873" w14:textId="20BDC71B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39.3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AEA3D" w14:textId="1810F6B3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3565.60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06BD" w14:textId="1D62E787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13.7891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48609" w14:textId="0348DF0F" w:rsidR="00A25208" w:rsidRPr="0007784C" w:rsidRDefault="00A25208" w:rsidP="00A25208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299944.56 </w:t>
            </w:r>
          </w:p>
        </w:tc>
      </w:tr>
      <w:tr w:rsidR="00A25208" w:rsidRPr="00AD5C26" w14:paraId="5AA325FD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E6DD9" w14:textId="77777777" w:rsidR="00A25208" w:rsidRPr="0007784C" w:rsidRDefault="00A25208" w:rsidP="00A25208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 w:hint="eastAsia"/>
                <w:color w:val="000000"/>
                <w:szCs w:val="21"/>
              </w:rPr>
              <w:t>7</w:t>
            </w:r>
            <w:r w:rsidRPr="0007784C">
              <w:rPr>
                <w:rFonts w:eastAsia="DengXian"/>
                <w:color w:val="000000"/>
                <w:szCs w:val="21"/>
              </w:rPr>
              <w:t>.5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905E8" w14:textId="14738DC1" w:rsidR="00A25208" w:rsidRPr="0007784C" w:rsidRDefault="00A25208" w:rsidP="00A25208">
            <w:pPr>
              <w:jc w:val="center"/>
              <w:rPr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33.7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C47A96" w14:textId="00C84441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2769.65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F9626" w14:textId="23E75D87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14.2274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4FF87C" w14:textId="6FAFB309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17068.80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C8E3A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93777" w14:textId="388FCBE1" w:rsidR="00A25208" w:rsidRPr="0007784C" w:rsidRDefault="00A25208" w:rsidP="00A25208">
            <w:pPr>
              <w:jc w:val="center"/>
              <w:rPr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41.2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019565" w14:textId="4E0F3ADA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3589.36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CE9E8" w14:textId="49FC70B8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13.7884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63530" w14:textId="4DB26BF7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proofErr w:type="spellStart"/>
            <w:r w:rsidRPr="0007784C">
              <w:rPr>
                <w:rFonts w:eastAsia="DengXian"/>
                <w:kern w:val="0"/>
                <w:szCs w:val="21"/>
              </w:rPr>
              <w:t>Dominated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</w:p>
        </w:tc>
      </w:tr>
      <w:tr w:rsidR="00A25208" w:rsidRPr="00AD5C26" w14:paraId="4078E065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5338D" w14:textId="77777777" w:rsidR="00A25208" w:rsidRPr="0007784C" w:rsidRDefault="00A25208" w:rsidP="00A25208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7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7D7E" w14:textId="3AFEEFE1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35.4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26195F" w14:textId="79AB3DD2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2788.48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401A" w14:textId="3D1B16B9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14.2280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B0298C" w14:textId="06694AEA" w:rsidR="00A25208" w:rsidRPr="0007784C" w:rsidRDefault="00A25208" w:rsidP="00A25208">
            <w:pPr>
              <w:jc w:val="center"/>
              <w:rPr>
                <w:rFonts w:eastAsia="DengXian"/>
                <w:b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28715.49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69C54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  <w:r w:rsidRPr="0007784C">
              <w:rPr>
                <w:rFonts w:eastAsia="DengXi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0C65" w14:textId="6A285D25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43.2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A05C47" w14:textId="08363BCD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3616.04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0E49D" w14:textId="015199C4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13.7875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F2630" w14:textId="50772D48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proofErr w:type="spellStart"/>
            <w:r w:rsidRPr="0007784C">
              <w:rPr>
                <w:rFonts w:eastAsia="DengXian"/>
                <w:kern w:val="0"/>
                <w:szCs w:val="21"/>
              </w:rPr>
              <w:t>Dominated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</w:p>
        </w:tc>
      </w:tr>
      <w:tr w:rsidR="00A25208" w:rsidRPr="00AD5C26" w14:paraId="0F14FCC2" w14:textId="77777777" w:rsidTr="000F7776"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55E2D" w14:textId="77777777" w:rsidR="00A25208" w:rsidRPr="0007784C" w:rsidRDefault="00A25208" w:rsidP="00A25208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6 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ADC3C" w14:textId="3C5A588C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39.3 </w:t>
            </w:r>
          </w:p>
        </w:tc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1FB540" w14:textId="083BDB87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2831.72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92EB8" w14:textId="5EEFEFC2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14.2292 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0213D8" w14:textId="0C185DA5" w:rsidR="00A25208" w:rsidRPr="0007784C" w:rsidRDefault="00A25208" w:rsidP="00A25208">
            <w:pPr>
              <w:jc w:val="center"/>
              <w:rPr>
                <w:rFonts w:eastAsia="DengXian"/>
                <w:b/>
                <w:bCs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38249.01 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03EDA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814ED" w14:textId="37463900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47.9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8798DF" w14:textId="6DCE4482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3676.77 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07582" w14:textId="2341B0FE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13.7850 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8D58A" w14:textId="374FBE27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proofErr w:type="spellStart"/>
            <w:r w:rsidRPr="0007784C">
              <w:rPr>
                <w:rFonts w:eastAsia="DengXian"/>
                <w:kern w:val="0"/>
                <w:szCs w:val="21"/>
              </w:rPr>
              <w:t>Dominated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  <w:r w:rsidRPr="0007784C">
              <w:rPr>
                <w:rFonts w:eastAsia="DengXian"/>
                <w:color w:val="000000"/>
                <w:szCs w:val="21"/>
              </w:rPr>
              <w:t xml:space="preserve"> </w:t>
            </w:r>
          </w:p>
        </w:tc>
      </w:tr>
      <w:tr w:rsidR="00A25208" w:rsidRPr="00AD5C26" w14:paraId="63DB4619" w14:textId="77777777" w:rsidTr="000F7776"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3147FD" w14:textId="77777777" w:rsidR="00A25208" w:rsidRPr="0007784C" w:rsidRDefault="00A25208" w:rsidP="00A25208">
            <w:pPr>
              <w:ind w:firstLineChars="100" w:firstLine="210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5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A38084" w14:textId="36B76465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43.7 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F8605FF" w14:textId="64221F9E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2888.72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A0CA66" w14:textId="340B7740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14.2282 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817ED2" w14:textId="5D781707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proofErr w:type="spellStart"/>
            <w:r w:rsidRPr="0007784C">
              <w:rPr>
                <w:rFonts w:eastAsia="DengXian"/>
                <w:kern w:val="0"/>
                <w:szCs w:val="21"/>
              </w:rPr>
              <w:t>Dominated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  <w:r w:rsidRPr="0007784C">
              <w:rPr>
                <w:rFonts w:eastAsia="DengXian"/>
                <w:color w:val="000000"/>
                <w:szCs w:val="21"/>
              </w:rPr>
              <w:t xml:space="preserve"> 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EB4158" w14:textId="77777777" w:rsidR="00A25208" w:rsidRPr="0007784C" w:rsidRDefault="00A25208" w:rsidP="00A25208">
            <w:pPr>
              <w:widowControl/>
              <w:jc w:val="center"/>
              <w:rPr>
                <w:rFonts w:eastAsia="DengXian"/>
                <w:color w:val="000000"/>
                <w:kern w:val="0"/>
                <w:szCs w:val="21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367488" w14:textId="189C89F1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53.4 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4215BA6" w14:textId="7E6B394B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szCs w:val="21"/>
              </w:rPr>
              <w:t xml:space="preserve">3755.07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C5CBC5" w14:textId="07977A3E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r w:rsidRPr="0007784C">
              <w:rPr>
                <w:rFonts w:eastAsia="DengXian"/>
                <w:color w:val="000000"/>
                <w:szCs w:val="21"/>
              </w:rPr>
              <w:t xml:space="preserve">13.7797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26FD97" w14:textId="7ABD2579" w:rsidR="00A25208" w:rsidRPr="0007784C" w:rsidRDefault="00A25208" w:rsidP="00A25208">
            <w:pPr>
              <w:jc w:val="center"/>
              <w:rPr>
                <w:rFonts w:eastAsia="DengXian"/>
                <w:color w:val="000000"/>
                <w:szCs w:val="21"/>
              </w:rPr>
            </w:pPr>
            <w:proofErr w:type="spellStart"/>
            <w:r w:rsidRPr="0007784C">
              <w:rPr>
                <w:rFonts w:eastAsia="DengXian"/>
                <w:kern w:val="0"/>
                <w:szCs w:val="21"/>
              </w:rPr>
              <w:t>Dominated</w:t>
            </w:r>
            <w:r w:rsidRPr="0007784C">
              <w:rPr>
                <w:rFonts w:eastAsia="DengXian"/>
                <w:color w:val="000000"/>
                <w:kern w:val="0"/>
                <w:szCs w:val="21"/>
                <w:vertAlign w:val="superscript"/>
              </w:rPr>
              <w:t>b</w:t>
            </w:r>
            <w:proofErr w:type="spellEnd"/>
            <w:r w:rsidRPr="0007784C">
              <w:rPr>
                <w:rFonts w:eastAsia="DengXian"/>
                <w:color w:val="000000"/>
                <w:szCs w:val="21"/>
              </w:rPr>
              <w:t xml:space="preserve"> </w:t>
            </w:r>
          </w:p>
        </w:tc>
      </w:tr>
    </w:tbl>
    <w:p w14:paraId="6E1D086B" w14:textId="38F9C880" w:rsidR="00E55AA8" w:rsidRPr="00B33A92" w:rsidRDefault="00E55AA8" w:rsidP="00E55AA8">
      <w:pPr>
        <w:widowControl/>
        <w:rPr>
          <w:rFonts w:eastAsia="DengXian"/>
          <w:color w:val="000000"/>
          <w:kern w:val="0"/>
          <w:sz w:val="22"/>
        </w:rPr>
      </w:pPr>
      <w:r w:rsidRPr="00B33A92">
        <w:rPr>
          <w:rFonts w:eastAsia="DengXian"/>
          <w:color w:val="000000"/>
          <w:kern w:val="0"/>
          <w:sz w:val="22"/>
        </w:rPr>
        <w:t>ASCVD: atherosclero</w:t>
      </w:r>
      <w:r>
        <w:rPr>
          <w:rFonts w:eastAsia="DengXian"/>
          <w:color w:val="000000"/>
          <w:kern w:val="0"/>
          <w:sz w:val="22"/>
        </w:rPr>
        <w:t xml:space="preserve">tic cardiovascular disease; QALYs: </w:t>
      </w:r>
      <w:r w:rsidRPr="00B33A92">
        <w:rPr>
          <w:rFonts w:eastAsia="DengXian"/>
          <w:color w:val="000000"/>
          <w:kern w:val="0"/>
          <w:sz w:val="22"/>
        </w:rPr>
        <w:t>quality-adjusted life year; ICER</w:t>
      </w:r>
      <w:r>
        <w:rPr>
          <w:rFonts w:eastAsia="DengXian"/>
          <w:color w:val="000000"/>
          <w:kern w:val="0"/>
          <w:sz w:val="22"/>
        </w:rPr>
        <w:t>:</w:t>
      </w:r>
      <w:r w:rsidRPr="00B33A92">
        <w:rPr>
          <w:rFonts w:eastAsia="DengXian"/>
          <w:color w:val="000000"/>
          <w:kern w:val="0"/>
          <w:sz w:val="22"/>
        </w:rPr>
        <w:t xml:space="preserve"> incremental cost-effectiveness ratio.</w:t>
      </w:r>
    </w:p>
    <w:p w14:paraId="20910D40" w14:textId="3FA4818E" w:rsidR="003471F2" w:rsidRPr="004C34AD" w:rsidRDefault="003471F2" w:rsidP="003471F2">
      <w:pPr>
        <w:rPr>
          <w:rFonts w:eastAsia="DengXian"/>
          <w:color w:val="000000"/>
          <w:kern w:val="0"/>
          <w:sz w:val="22"/>
        </w:rPr>
      </w:pPr>
      <w:proofErr w:type="spellStart"/>
      <w:proofErr w:type="gramStart"/>
      <w:r>
        <w:rPr>
          <w:rFonts w:eastAsia="DengXian"/>
          <w:color w:val="000000"/>
          <w:kern w:val="0"/>
          <w:sz w:val="22"/>
          <w:vertAlign w:val="superscript"/>
        </w:rPr>
        <w:t>a</w:t>
      </w:r>
      <w:proofErr w:type="spellEnd"/>
      <w:proofErr w:type="gramEnd"/>
      <w:r w:rsidRPr="00B33A92">
        <w:rPr>
          <w:rFonts w:eastAsia="DengXian"/>
          <w:color w:val="000000"/>
          <w:kern w:val="0"/>
          <w:sz w:val="22"/>
        </w:rPr>
        <w:t xml:space="preserve"> Extended dominance indicates larger ICER than a more </w:t>
      </w:r>
      <w:r w:rsidR="00074E7C">
        <w:rPr>
          <w:rFonts w:eastAsia="DengXian" w:hint="eastAsia"/>
          <w:color w:val="000000"/>
          <w:kern w:val="0"/>
          <w:sz w:val="22"/>
        </w:rPr>
        <w:t>effect</w:t>
      </w:r>
      <w:r w:rsidR="00074E7C">
        <w:rPr>
          <w:rFonts w:eastAsia="DengXian"/>
          <w:color w:val="000000"/>
          <w:kern w:val="0"/>
          <w:sz w:val="22"/>
        </w:rPr>
        <w:t>ive</w:t>
      </w:r>
      <w:r w:rsidRPr="00B33A92">
        <w:rPr>
          <w:rFonts w:eastAsia="DengXian"/>
          <w:color w:val="000000"/>
          <w:kern w:val="0"/>
          <w:sz w:val="22"/>
        </w:rPr>
        <w:t xml:space="preserve"> strategy.</w:t>
      </w:r>
    </w:p>
    <w:p w14:paraId="50051BC3" w14:textId="753A8E17" w:rsidR="00ED4A7C" w:rsidRDefault="003471F2" w:rsidP="00370AAC">
      <w:pPr>
        <w:rPr>
          <w:color w:val="000000"/>
          <w:sz w:val="22"/>
        </w:rPr>
      </w:pPr>
      <w:r>
        <w:rPr>
          <w:rFonts w:eastAsia="DengXian"/>
          <w:color w:val="000000"/>
          <w:kern w:val="0"/>
          <w:sz w:val="22"/>
          <w:vertAlign w:val="superscript"/>
        </w:rPr>
        <w:t>b</w:t>
      </w:r>
      <w:r>
        <w:rPr>
          <w:rFonts w:eastAsia="DengXian"/>
          <w:color w:val="000000"/>
          <w:kern w:val="0"/>
          <w:sz w:val="22"/>
        </w:rPr>
        <w:t xml:space="preserve"> </w:t>
      </w:r>
      <w:r>
        <w:rPr>
          <w:color w:val="000000"/>
          <w:sz w:val="22"/>
        </w:rPr>
        <w:t>Dominated indicates higher cost and lower QALYs than</w:t>
      </w:r>
      <w:r w:rsidRPr="00DD5374">
        <w:rPr>
          <w:sz w:val="22"/>
        </w:rPr>
        <w:t xml:space="preserve"> the</w:t>
      </w:r>
      <w:r w:rsidR="00731906">
        <w:rPr>
          <w:color w:val="000000"/>
          <w:sz w:val="22"/>
        </w:rPr>
        <w:t xml:space="preserve"> comparator.</w:t>
      </w:r>
    </w:p>
    <w:p w14:paraId="6269FF44" w14:textId="20C77B68" w:rsidR="00B33C9F" w:rsidRDefault="00B33C9F">
      <w:pPr>
        <w:widowControl/>
        <w:jc w:val="left"/>
        <w:rPr>
          <w:color w:val="000000"/>
          <w:sz w:val="22"/>
        </w:rPr>
      </w:pPr>
    </w:p>
    <w:sectPr w:rsidR="00B33C9F" w:rsidSect="00104498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023081" w14:textId="77777777" w:rsidR="00F2652E" w:rsidRDefault="00F2652E" w:rsidP="00D56FEE">
      <w:r>
        <w:separator/>
      </w:r>
    </w:p>
  </w:endnote>
  <w:endnote w:type="continuationSeparator" w:id="0">
    <w:p w14:paraId="11848E3D" w14:textId="77777777" w:rsidR="00F2652E" w:rsidRDefault="00F2652E" w:rsidP="00D56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AF798" w14:textId="77777777" w:rsidR="000610CB" w:rsidRDefault="000610C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83058380"/>
      <w:docPartObj>
        <w:docPartGallery w:val="Page Numbers (Bottom of Page)"/>
        <w:docPartUnique/>
      </w:docPartObj>
    </w:sdtPr>
    <w:sdtContent>
      <w:p w14:paraId="7F9AB7DD" w14:textId="6C7FCFBB" w:rsidR="000610CB" w:rsidRDefault="000610C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6093285" w14:textId="77777777" w:rsidR="000610CB" w:rsidRDefault="000610C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A60F6" w14:textId="77777777" w:rsidR="000610CB" w:rsidRDefault="000610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9288C2" w14:textId="77777777" w:rsidR="00F2652E" w:rsidRDefault="00F2652E" w:rsidP="00D56FEE">
      <w:r>
        <w:separator/>
      </w:r>
    </w:p>
  </w:footnote>
  <w:footnote w:type="continuationSeparator" w:id="0">
    <w:p w14:paraId="771B0A39" w14:textId="77777777" w:rsidR="00F2652E" w:rsidRDefault="00F2652E" w:rsidP="00D56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AD3AB" w14:textId="77777777" w:rsidR="000610CB" w:rsidRDefault="000610C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68908" w14:textId="77777777" w:rsidR="000610CB" w:rsidRDefault="000610C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67085" w14:textId="77777777" w:rsidR="000610CB" w:rsidRDefault="000610C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46C0B"/>
    <w:multiLevelType w:val="hybridMultilevel"/>
    <w:tmpl w:val="C6649232"/>
    <w:lvl w:ilvl="0" w:tplc="E4E24B5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5CD7C7E"/>
    <w:multiLevelType w:val="hybridMultilevel"/>
    <w:tmpl w:val="CBE47D2C"/>
    <w:lvl w:ilvl="0" w:tplc="A6EC5272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932464804">
    <w:abstractNumId w:val="0"/>
  </w:num>
  <w:num w:numId="2" w16cid:durableId="870344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QxsbQ0sDQ1tjQztzRR0lEKTi0uzszPAymwqAUAuHk2i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J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t09ffd3r5r29e9tt25tx5c9zx9tsp0zzfz&quot;&gt;endnote-2023-phd-CE1&lt;record-ids&gt;&lt;item&gt;10&lt;/item&gt;&lt;item&gt;11&lt;/item&gt;&lt;item&gt;12&lt;/item&gt;&lt;item&gt;13&lt;/item&gt;&lt;item&gt;14&lt;/item&gt;&lt;item&gt;16&lt;/item&gt;&lt;item&gt;17&lt;/item&gt;&lt;item&gt;21&lt;/item&gt;&lt;item&gt;24&lt;/item&gt;&lt;/record-ids&gt;&lt;/item&gt;&lt;/Libraries&gt;"/>
  </w:docVars>
  <w:rsids>
    <w:rsidRoot w:val="005F226C"/>
    <w:rsid w:val="00000ADB"/>
    <w:rsid w:val="00003551"/>
    <w:rsid w:val="00010683"/>
    <w:rsid w:val="00012756"/>
    <w:rsid w:val="00015206"/>
    <w:rsid w:val="00016702"/>
    <w:rsid w:val="000230F2"/>
    <w:rsid w:val="00024851"/>
    <w:rsid w:val="00025E06"/>
    <w:rsid w:val="00031139"/>
    <w:rsid w:val="00032209"/>
    <w:rsid w:val="00033CB8"/>
    <w:rsid w:val="000400B8"/>
    <w:rsid w:val="00043A52"/>
    <w:rsid w:val="000444AD"/>
    <w:rsid w:val="00050BE0"/>
    <w:rsid w:val="00055821"/>
    <w:rsid w:val="000572C5"/>
    <w:rsid w:val="00057D90"/>
    <w:rsid w:val="00060C7D"/>
    <w:rsid w:val="00060DAD"/>
    <w:rsid w:val="000610CB"/>
    <w:rsid w:val="00062D0A"/>
    <w:rsid w:val="0006605E"/>
    <w:rsid w:val="00071196"/>
    <w:rsid w:val="000720AB"/>
    <w:rsid w:val="00073652"/>
    <w:rsid w:val="000746B2"/>
    <w:rsid w:val="00074E7C"/>
    <w:rsid w:val="0007784C"/>
    <w:rsid w:val="00085093"/>
    <w:rsid w:val="000859F5"/>
    <w:rsid w:val="00087291"/>
    <w:rsid w:val="0009063B"/>
    <w:rsid w:val="000944D2"/>
    <w:rsid w:val="000956D4"/>
    <w:rsid w:val="00096753"/>
    <w:rsid w:val="000A2062"/>
    <w:rsid w:val="000A2828"/>
    <w:rsid w:val="000A2AE2"/>
    <w:rsid w:val="000A6A6D"/>
    <w:rsid w:val="000B1BC7"/>
    <w:rsid w:val="000B2837"/>
    <w:rsid w:val="000B2A17"/>
    <w:rsid w:val="000B6404"/>
    <w:rsid w:val="000C2F4E"/>
    <w:rsid w:val="000C3B1A"/>
    <w:rsid w:val="000C6C56"/>
    <w:rsid w:val="000C7121"/>
    <w:rsid w:val="000D2F50"/>
    <w:rsid w:val="000D4B0B"/>
    <w:rsid w:val="000E2741"/>
    <w:rsid w:val="000E5321"/>
    <w:rsid w:val="000F2FCC"/>
    <w:rsid w:val="000F7776"/>
    <w:rsid w:val="001005B1"/>
    <w:rsid w:val="00104498"/>
    <w:rsid w:val="0011276A"/>
    <w:rsid w:val="00115256"/>
    <w:rsid w:val="00121616"/>
    <w:rsid w:val="001248E8"/>
    <w:rsid w:val="00125BC0"/>
    <w:rsid w:val="00126D79"/>
    <w:rsid w:val="00130D13"/>
    <w:rsid w:val="0013309F"/>
    <w:rsid w:val="00134B6A"/>
    <w:rsid w:val="00134E63"/>
    <w:rsid w:val="00135722"/>
    <w:rsid w:val="00144074"/>
    <w:rsid w:val="001446A8"/>
    <w:rsid w:val="00144842"/>
    <w:rsid w:val="00145E9B"/>
    <w:rsid w:val="00147781"/>
    <w:rsid w:val="00150B7A"/>
    <w:rsid w:val="00153C6C"/>
    <w:rsid w:val="001555FF"/>
    <w:rsid w:val="00160F5A"/>
    <w:rsid w:val="00163C19"/>
    <w:rsid w:val="00174633"/>
    <w:rsid w:val="001753D7"/>
    <w:rsid w:val="001763E6"/>
    <w:rsid w:val="00183EE6"/>
    <w:rsid w:val="001855B9"/>
    <w:rsid w:val="001A0700"/>
    <w:rsid w:val="001A25AC"/>
    <w:rsid w:val="001B16D0"/>
    <w:rsid w:val="001B3523"/>
    <w:rsid w:val="001C1E65"/>
    <w:rsid w:val="001C35F8"/>
    <w:rsid w:val="001C4CCB"/>
    <w:rsid w:val="001D0E2B"/>
    <w:rsid w:val="001D1F3D"/>
    <w:rsid w:val="001D4B44"/>
    <w:rsid w:val="001D5A83"/>
    <w:rsid w:val="001E00CF"/>
    <w:rsid w:val="001E01EF"/>
    <w:rsid w:val="001E0262"/>
    <w:rsid w:val="001E0695"/>
    <w:rsid w:val="001E13B2"/>
    <w:rsid w:val="001F4A18"/>
    <w:rsid w:val="001F55C3"/>
    <w:rsid w:val="001F5D2A"/>
    <w:rsid w:val="00202E70"/>
    <w:rsid w:val="00207DFE"/>
    <w:rsid w:val="002346B2"/>
    <w:rsid w:val="00237817"/>
    <w:rsid w:val="0024097A"/>
    <w:rsid w:val="00243EC2"/>
    <w:rsid w:val="00245EDE"/>
    <w:rsid w:val="00254E55"/>
    <w:rsid w:val="002552D3"/>
    <w:rsid w:val="0026417A"/>
    <w:rsid w:val="0026566E"/>
    <w:rsid w:val="00285986"/>
    <w:rsid w:val="00292AE2"/>
    <w:rsid w:val="00293EAA"/>
    <w:rsid w:val="00295406"/>
    <w:rsid w:val="00296174"/>
    <w:rsid w:val="002965D6"/>
    <w:rsid w:val="002B128A"/>
    <w:rsid w:val="002B62A6"/>
    <w:rsid w:val="002B7A5C"/>
    <w:rsid w:val="002C20EA"/>
    <w:rsid w:val="002C655B"/>
    <w:rsid w:val="002C7E07"/>
    <w:rsid w:val="002D0E5B"/>
    <w:rsid w:val="002D260D"/>
    <w:rsid w:val="002D4472"/>
    <w:rsid w:val="002D6996"/>
    <w:rsid w:val="002E4E94"/>
    <w:rsid w:val="002F267B"/>
    <w:rsid w:val="002F6007"/>
    <w:rsid w:val="002F77C6"/>
    <w:rsid w:val="00301060"/>
    <w:rsid w:val="0030333D"/>
    <w:rsid w:val="00304DE6"/>
    <w:rsid w:val="003053F9"/>
    <w:rsid w:val="003170B5"/>
    <w:rsid w:val="00321C0A"/>
    <w:rsid w:val="003272D8"/>
    <w:rsid w:val="00330BCC"/>
    <w:rsid w:val="00330DF3"/>
    <w:rsid w:val="0034575E"/>
    <w:rsid w:val="003471F2"/>
    <w:rsid w:val="00350FEA"/>
    <w:rsid w:val="00351BC8"/>
    <w:rsid w:val="0035209D"/>
    <w:rsid w:val="00352AE6"/>
    <w:rsid w:val="00353E85"/>
    <w:rsid w:val="003647EA"/>
    <w:rsid w:val="0036754D"/>
    <w:rsid w:val="00370AAC"/>
    <w:rsid w:val="00374A3F"/>
    <w:rsid w:val="003752BE"/>
    <w:rsid w:val="00377C44"/>
    <w:rsid w:val="00383D70"/>
    <w:rsid w:val="0038416C"/>
    <w:rsid w:val="00384AFC"/>
    <w:rsid w:val="0038620D"/>
    <w:rsid w:val="00391C99"/>
    <w:rsid w:val="003946E8"/>
    <w:rsid w:val="00394FDB"/>
    <w:rsid w:val="00395B5F"/>
    <w:rsid w:val="003A627C"/>
    <w:rsid w:val="003A6FEA"/>
    <w:rsid w:val="003B188F"/>
    <w:rsid w:val="003B2D2D"/>
    <w:rsid w:val="003C07F6"/>
    <w:rsid w:val="003C5B5A"/>
    <w:rsid w:val="003D0EB0"/>
    <w:rsid w:val="003D4128"/>
    <w:rsid w:val="003D5AC8"/>
    <w:rsid w:val="003D63AE"/>
    <w:rsid w:val="003E2F83"/>
    <w:rsid w:val="003E55D4"/>
    <w:rsid w:val="003E7C4C"/>
    <w:rsid w:val="003F156D"/>
    <w:rsid w:val="003F1B11"/>
    <w:rsid w:val="003F67E3"/>
    <w:rsid w:val="00401183"/>
    <w:rsid w:val="00403421"/>
    <w:rsid w:val="00406635"/>
    <w:rsid w:val="00406B8C"/>
    <w:rsid w:val="004165F4"/>
    <w:rsid w:val="00427425"/>
    <w:rsid w:val="00431160"/>
    <w:rsid w:val="00434396"/>
    <w:rsid w:val="00435E43"/>
    <w:rsid w:val="004413D2"/>
    <w:rsid w:val="00441663"/>
    <w:rsid w:val="004470E0"/>
    <w:rsid w:val="0045006F"/>
    <w:rsid w:val="004502FA"/>
    <w:rsid w:val="00451294"/>
    <w:rsid w:val="0045193B"/>
    <w:rsid w:val="00453EA3"/>
    <w:rsid w:val="00460D9F"/>
    <w:rsid w:val="00460EF6"/>
    <w:rsid w:val="004612B7"/>
    <w:rsid w:val="00467CA0"/>
    <w:rsid w:val="00470A64"/>
    <w:rsid w:val="00477AAE"/>
    <w:rsid w:val="00482149"/>
    <w:rsid w:val="004833D6"/>
    <w:rsid w:val="00484DA3"/>
    <w:rsid w:val="004866B4"/>
    <w:rsid w:val="0049141E"/>
    <w:rsid w:val="00493E9B"/>
    <w:rsid w:val="00494315"/>
    <w:rsid w:val="004A0528"/>
    <w:rsid w:val="004A22FF"/>
    <w:rsid w:val="004A307E"/>
    <w:rsid w:val="004A3CCA"/>
    <w:rsid w:val="004B00E2"/>
    <w:rsid w:val="004B7C7F"/>
    <w:rsid w:val="004C2590"/>
    <w:rsid w:val="004C3F01"/>
    <w:rsid w:val="004D0E6C"/>
    <w:rsid w:val="004D45A4"/>
    <w:rsid w:val="004D7A5F"/>
    <w:rsid w:val="004E0074"/>
    <w:rsid w:val="004E15D4"/>
    <w:rsid w:val="004E43E7"/>
    <w:rsid w:val="004E5644"/>
    <w:rsid w:val="004E73B3"/>
    <w:rsid w:val="004F03A2"/>
    <w:rsid w:val="004F31BB"/>
    <w:rsid w:val="004F3E61"/>
    <w:rsid w:val="004F3EC3"/>
    <w:rsid w:val="00504A5E"/>
    <w:rsid w:val="00511884"/>
    <w:rsid w:val="00514FB5"/>
    <w:rsid w:val="0051682A"/>
    <w:rsid w:val="00517892"/>
    <w:rsid w:val="00521B61"/>
    <w:rsid w:val="005236E4"/>
    <w:rsid w:val="005262BA"/>
    <w:rsid w:val="00535428"/>
    <w:rsid w:val="00536EA9"/>
    <w:rsid w:val="0054183E"/>
    <w:rsid w:val="005419D7"/>
    <w:rsid w:val="00550B75"/>
    <w:rsid w:val="005534E4"/>
    <w:rsid w:val="00555AAE"/>
    <w:rsid w:val="005612AD"/>
    <w:rsid w:val="005703B3"/>
    <w:rsid w:val="005729FF"/>
    <w:rsid w:val="00582535"/>
    <w:rsid w:val="005857F1"/>
    <w:rsid w:val="00593F18"/>
    <w:rsid w:val="00594546"/>
    <w:rsid w:val="00596802"/>
    <w:rsid w:val="00597512"/>
    <w:rsid w:val="00597D85"/>
    <w:rsid w:val="005A38AB"/>
    <w:rsid w:val="005B0C88"/>
    <w:rsid w:val="005B52F6"/>
    <w:rsid w:val="005C09D2"/>
    <w:rsid w:val="005C6B7B"/>
    <w:rsid w:val="005D3EE7"/>
    <w:rsid w:val="005D580E"/>
    <w:rsid w:val="005E19B6"/>
    <w:rsid w:val="005E7EAB"/>
    <w:rsid w:val="005F226C"/>
    <w:rsid w:val="005F561B"/>
    <w:rsid w:val="005F6B32"/>
    <w:rsid w:val="00601426"/>
    <w:rsid w:val="00601793"/>
    <w:rsid w:val="006055A1"/>
    <w:rsid w:val="00605AB3"/>
    <w:rsid w:val="0060608E"/>
    <w:rsid w:val="00611C17"/>
    <w:rsid w:val="00612460"/>
    <w:rsid w:val="00620FA7"/>
    <w:rsid w:val="00626105"/>
    <w:rsid w:val="0063315B"/>
    <w:rsid w:val="0064266E"/>
    <w:rsid w:val="00643F7B"/>
    <w:rsid w:val="00650A15"/>
    <w:rsid w:val="006518F4"/>
    <w:rsid w:val="00657E1E"/>
    <w:rsid w:val="00667F18"/>
    <w:rsid w:val="00671068"/>
    <w:rsid w:val="00671708"/>
    <w:rsid w:val="006729E0"/>
    <w:rsid w:val="00676857"/>
    <w:rsid w:val="0068072D"/>
    <w:rsid w:val="0068241A"/>
    <w:rsid w:val="00683D10"/>
    <w:rsid w:val="00690F98"/>
    <w:rsid w:val="00691586"/>
    <w:rsid w:val="00692624"/>
    <w:rsid w:val="006931FC"/>
    <w:rsid w:val="00695849"/>
    <w:rsid w:val="0069672D"/>
    <w:rsid w:val="006A6344"/>
    <w:rsid w:val="006A746C"/>
    <w:rsid w:val="006A7725"/>
    <w:rsid w:val="006A7AB4"/>
    <w:rsid w:val="006B05D5"/>
    <w:rsid w:val="006B1A71"/>
    <w:rsid w:val="006B76E8"/>
    <w:rsid w:val="006D4D0E"/>
    <w:rsid w:val="006E1B30"/>
    <w:rsid w:val="006E49E8"/>
    <w:rsid w:val="006E5DE0"/>
    <w:rsid w:val="006F1487"/>
    <w:rsid w:val="006F4C6C"/>
    <w:rsid w:val="006F58FA"/>
    <w:rsid w:val="006F7C89"/>
    <w:rsid w:val="00700192"/>
    <w:rsid w:val="00703173"/>
    <w:rsid w:val="00706138"/>
    <w:rsid w:val="00713F63"/>
    <w:rsid w:val="0071795F"/>
    <w:rsid w:val="00722816"/>
    <w:rsid w:val="00725358"/>
    <w:rsid w:val="00726071"/>
    <w:rsid w:val="0073100C"/>
    <w:rsid w:val="00731906"/>
    <w:rsid w:val="00731E67"/>
    <w:rsid w:val="0073306D"/>
    <w:rsid w:val="00734F18"/>
    <w:rsid w:val="0073603E"/>
    <w:rsid w:val="0074178B"/>
    <w:rsid w:val="00741B36"/>
    <w:rsid w:val="00742A56"/>
    <w:rsid w:val="00742A8A"/>
    <w:rsid w:val="00743710"/>
    <w:rsid w:val="00753192"/>
    <w:rsid w:val="0075359D"/>
    <w:rsid w:val="0076492C"/>
    <w:rsid w:val="00782D75"/>
    <w:rsid w:val="00784CEA"/>
    <w:rsid w:val="0078725F"/>
    <w:rsid w:val="007879C7"/>
    <w:rsid w:val="0079187B"/>
    <w:rsid w:val="00791DE4"/>
    <w:rsid w:val="007957B8"/>
    <w:rsid w:val="00796219"/>
    <w:rsid w:val="00796BB2"/>
    <w:rsid w:val="007A00C0"/>
    <w:rsid w:val="007B1D85"/>
    <w:rsid w:val="007B4347"/>
    <w:rsid w:val="007B6A60"/>
    <w:rsid w:val="007C49A9"/>
    <w:rsid w:val="007D0D02"/>
    <w:rsid w:val="007D63DF"/>
    <w:rsid w:val="007D6C73"/>
    <w:rsid w:val="007E227B"/>
    <w:rsid w:val="007E311D"/>
    <w:rsid w:val="007E42E8"/>
    <w:rsid w:val="007F4D4D"/>
    <w:rsid w:val="00800F42"/>
    <w:rsid w:val="00803DFB"/>
    <w:rsid w:val="008119E3"/>
    <w:rsid w:val="008146AB"/>
    <w:rsid w:val="00814846"/>
    <w:rsid w:val="008173BB"/>
    <w:rsid w:val="00821AF7"/>
    <w:rsid w:val="00823262"/>
    <w:rsid w:val="00825648"/>
    <w:rsid w:val="00830B84"/>
    <w:rsid w:val="00832DF7"/>
    <w:rsid w:val="008409DE"/>
    <w:rsid w:val="008451E7"/>
    <w:rsid w:val="00847B25"/>
    <w:rsid w:val="00847FF3"/>
    <w:rsid w:val="008506D8"/>
    <w:rsid w:val="0085135F"/>
    <w:rsid w:val="008519D3"/>
    <w:rsid w:val="00857F4A"/>
    <w:rsid w:val="00860250"/>
    <w:rsid w:val="00872C3A"/>
    <w:rsid w:val="00883DBC"/>
    <w:rsid w:val="00885311"/>
    <w:rsid w:val="00895E05"/>
    <w:rsid w:val="008A07B3"/>
    <w:rsid w:val="008A15DA"/>
    <w:rsid w:val="008A37F7"/>
    <w:rsid w:val="008A7028"/>
    <w:rsid w:val="008A7DD0"/>
    <w:rsid w:val="008B3C22"/>
    <w:rsid w:val="008B47F5"/>
    <w:rsid w:val="008C2A98"/>
    <w:rsid w:val="008D004C"/>
    <w:rsid w:val="008D16E5"/>
    <w:rsid w:val="008E51FB"/>
    <w:rsid w:val="008F0BC2"/>
    <w:rsid w:val="008F10B5"/>
    <w:rsid w:val="008F651C"/>
    <w:rsid w:val="00907CB5"/>
    <w:rsid w:val="009135EF"/>
    <w:rsid w:val="00925B82"/>
    <w:rsid w:val="00950C24"/>
    <w:rsid w:val="009578C1"/>
    <w:rsid w:val="00963FA7"/>
    <w:rsid w:val="00965762"/>
    <w:rsid w:val="0097033F"/>
    <w:rsid w:val="00975106"/>
    <w:rsid w:val="0097720F"/>
    <w:rsid w:val="00980767"/>
    <w:rsid w:val="00995AE5"/>
    <w:rsid w:val="009B0A97"/>
    <w:rsid w:val="009B6900"/>
    <w:rsid w:val="009C578E"/>
    <w:rsid w:val="009C5CF9"/>
    <w:rsid w:val="009D17AE"/>
    <w:rsid w:val="009D3717"/>
    <w:rsid w:val="009E3470"/>
    <w:rsid w:val="009F02D6"/>
    <w:rsid w:val="009F16E0"/>
    <w:rsid w:val="009F2B62"/>
    <w:rsid w:val="009F67BE"/>
    <w:rsid w:val="009F792A"/>
    <w:rsid w:val="00A032F8"/>
    <w:rsid w:val="00A07BBD"/>
    <w:rsid w:val="00A109B1"/>
    <w:rsid w:val="00A12BC8"/>
    <w:rsid w:val="00A16B9B"/>
    <w:rsid w:val="00A173B3"/>
    <w:rsid w:val="00A17E7F"/>
    <w:rsid w:val="00A22015"/>
    <w:rsid w:val="00A25208"/>
    <w:rsid w:val="00A31774"/>
    <w:rsid w:val="00A32867"/>
    <w:rsid w:val="00A32D24"/>
    <w:rsid w:val="00A3474F"/>
    <w:rsid w:val="00A42758"/>
    <w:rsid w:val="00A4526D"/>
    <w:rsid w:val="00A4631E"/>
    <w:rsid w:val="00A506C5"/>
    <w:rsid w:val="00A51B71"/>
    <w:rsid w:val="00A542CC"/>
    <w:rsid w:val="00A6070F"/>
    <w:rsid w:val="00A616C0"/>
    <w:rsid w:val="00A71864"/>
    <w:rsid w:val="00A721BD"/>
    <w:rsid w:val="00A768CE"/>
    <w:rsid w:val="00A77BE4"/>
    <w:rsid w:val="00A83881"/>
    <w:rsid w:val="00A8414B"/>
    <w:rsid w:val="00A954D1"/>
    <w:rsid w:val="00AA5AD3"/>
    <w:rsid w:val="00AA7506"/>
    <w:rsid w:val="00AA7D92"/>
    <w:rsid w:val="00AB585A"/>
    <w:rsid w:val="00AC3866"/>
    <w:rsid w:val="00AC3899"/>
    <w:rsid w:val="00AC532D"/>
    <w:rsid w:val="00AD275A"/>
    <w:rsid w:val="00AD780C"/>
    <w:rsid w:val="00AD7F64"/>
    <w:rsid w:val="00AE4201"/>
    <w:rsid w:val="00AE6F71"/>
    <w:rsid w:val="00B13D6A"/>
    <w:rsid w:val="00B16C0E"/>
    <w:rsid w:val="00B20322"/>
    <w:rsid w:val="00B24A0C"/>
    <w:rsid w:val="00B267C5"/>
    <w:rsid w:val="00B33C9F"/>
    <w:rsid w:val="00B3472E"/>
    <w:rsid w:val="00B3594B"/>
    <w:rsid w:val="00B4153B"/>
    <w:rsid w:val="00B42669"/>
    <w:rsid w:val="00B43CB2"/>
    <w:rsid w:val="00B476AF"/>
    <w:rsid w:val="00B5346A"/>
    <w:rsid w:val="00B568D7"/>
    <w:rsid w:val="00B570A1"/>
    <w:rsid w:val="00B60128"/>
    <w:rsid w:val="00B61C53"/>
    <w:rsid w:val="00B6277E"/>
    <w:rsid w:val="00B64220"/>
    <w:rsid w:val="00B7096E"/>
    <w:rsid w:val="00B71351"/>
    <w:rsid w:val="00B80E87"/>
    <w:rsid w:val="00B81925"/>
    <w:rsid w:val="00B93128"/>
    <w:rsid w:val="00B96090"/>
    <w:rsid w:val="00B974EA"/>
    <w:rsid w:val="00BA4916"/>
    <w:rsid w:val="00BA7951"/>
    <w:rsid w:val="00BB14C1"/>
    <w:rsid w:val="00BC2F47"/>
    <w:rsid w:val="00BC6BE3"/>
    <w:rsid w:val="00BC6CD9"/>
    <w:rsid w:val="00BD1FCB"/>
    <w:rsid w:val="00BD2CEB"/>
    <w:rsid w:val="00BD69C8"/>
    <w:rsid w:val="00BE28EB"/>
    <w:rsid w:val="00BE4025"/>
    <w:rsid w:val="00BE717C"/>
    <w:rsid w:val="00BE78CE"/>
    <w:rsid w:val="00BF23CA"/>
    <w:rsid w:val="00BF2F74"/>
    <w:rsid w:val="00C00115"/>
    <w:rsid w:val="00C03E05"/>
    <w:rsid w:val="00C04CBC"/>
    <w:rsid w:val="00C06455"/>
    <w:rsid w:val="00C07E45"/>
    <w:rsid w:val="00C125AC"/>
    <w:rsid w:val="00C16296"/>
    <w:rsid w:val="00C20B1B"/>
    <w:rsid w:val="00C2334B"/>
    <w:rsid w:val="00C234C9"/>
    <w:rsid w:val="00C23CD1"/>
    <w:rsid w:val="00C40A4C"/>
    <w:rsid w:val="00C46094"/>
    <w:rsid w:val="00C460D9"/>
    <w:rsid w:val="00C519CF"/>
    <w:rsid w:val="00C6474A"/>
    <w:rsid w:val="00C72D1C"/>
    <w:rsid w:val="00C853A7"/>
    <w:rsid w:val="00C85560"/>
    <w:rsid w:val="00C95B6A"/>
    <w:rsid w:val="00C971F0"/>
    <w:rsid w:val="00C97B91"/>
    <w:rsid w:val="00CA5DC6"/>
    <w:rsid w:val="00CB6178"/>
    <w:rsid w:val="00CC0CF5"/>
    <w:rsid w:val="00CC6671"/>
    <w:rsid w:val="00CD2E9D"/>
    <w:rsid w:val="00CD35B2"/>
    <w:rsid w:val="00CD4EB2"/>
    <w:rsid w:val="00CD4EBD"/>
    <w:rsid w:val="00CD6C80"/>
    <w:rsid w:val="00CE0DEE"/>
    <w:rsid w:val="00CE10B2"/>
    <w:rsid w:val="00CE19DD"/>
    <w:rsid w:val="00CE1DD9"/>
    <w:rsid w:val="00CE4874"/>
    <w:rsid w:val="00CE4AD3"/>
    <w:rsid w:val="00CE77A0"/>
    <w:rsid w:val="00CF1831"/>
    <w:rsid w:val="00CF4B20"/>
    <w:rsid w:val="00D05156"/>
    <w:rsid w:val="00D13370"/>
    <w:rsid w:val="00D142E4"/>
    <w:rsid w:val="00D17B4F"/>
    <w:rsid w:val="00D212EB"/>
    <w:rsid w:val="00D21AD6"/>
    <w:rsid w:val="00D24321"/>
    <w:rsid w:val="00D30CD1"/>
    <w:rsid w:val="00D31668"/>
    <w:rsid w:val="00D36751"/>
    <w:rsid w:val="00D42D30"/>
    <w:rsid w:val="00D45132"/>
    <w:rsid w:val="00D46ACA"/>
    <w:rsid w:val="00D52D84"/>
    <w:rsid w:val="00D56FEE"/>
    <w:rsid w:val="00D601C6"/>
    <w:rsid w:val="00D63864"/>
    <w:rsid w:val="00D659C0"/>
    <w:rsid w:val="00D65B0E"/>
    <w:rsid w:val="00D749DF"/>
    <w:rsid w:val="00D77D3F"/>
    <w:rsid w:val="00D803AA"/>
    <w:rsid w:val="00D83ABE"/>
    <w:rsid w:val="00D84CDF"/>
    <w:rsid w:val="00D926B7"/>
    <w:rsid w:val="00D9732E"/>
    <w:rsid w:val="00DC2204"/>
    <w:rsid w:val="00DC4163"/>
    <w:rsid w:val="00DD0BCD"/>
    <w:rsid w:val="00DD12E3"/>
    <w:rsid w:val="00DD221E"/>
    <w:rsid w:val="00DD5374"/>
    <w:rsid w:val="00DD656B"/>
    <w:rsid w:val="00DD6CAB"/>
    <w:rsid w:val="00DD6F28"/>
    <w:rsid w:val="00DE004B"/>
    <w:rsid w:val="00DE2E6E"/>
    <w:rsid w:val="00DE47EF"/>
    <w:rsid w:val="00DF2DD3"/>
    <w:rsid w:val="00DF38A5"/>
    <w:rsid w:val="00DF3E00"/>
    <w:rsid w:val="00DF7807"/>
    <w:rsid w:val="00E05755"/>
    <w:rsid w:val="00E06C30"/>
    <w:rsid w:val="00E07C07"/>
    <w:rsid w:val="00E135AC"/>
    <w:rsid w:val="00E30B06"/>
    <w:rsid w:val="00E312CE"/>
    <w:rsid w:val="00E43C06"/>
    <w:rsid w:val="00E44BF3"/>
    <w:rsid w:val="00E47A06"/>
    <w:rsid w:val="00E55AA8"/>
    <w:rsid w:val="00E56494"/>
    <w:rsid w:val="00E56AE8"/>
    <w:rsid w:val="00E634E6"/>
    <w:rsid w:val="00E637A2"/>
    <w:rsid w:val="00E8082C"/>
    <w:rsid w:val="00E82DEA"/>
    <w:rsid w:val="00E8737E"/>
    <w:rsid w:val="00E876CC"/>
    <w:rsid w:val="00E9319C"/>
    <w:rsid w:val="00E9481B"/>
    <w:rsid w:val="00E96F8B"/>
    <w:rsid w:val="00E9716E"/>
    <w:rsid w:val="00E97409"/>
    <w:rsid w:val="00EB0FA2"/>
    <w:rsid w:val="00EB6D0C"/>
    <w:rsid w:val="00EC7078"/>
    <w:rsid w:val="00ED271D"/>
    <w:rsid w:val="00ED4140"/>
    <w:rsid w:val="00ED4A7C"/>
    <w:rsid w:val="00ED58BA"/>
    <w:rsid w:val="00EE2575"/>
    <w:rsid w:val="00EE3BBB"/>
    <w:rsid w:val="00EE6204"/>
    <w:rsid w:val="00EE6594"/>
    <w:rsid w:val="00EF1198"/>
    <w:rsid w:val="00EF72FB"/>
    <w:rsid w:val="00F079E9"/>
    <w:rsid w:val="00F243D3"/>
    <w:rsid w:val="00F24DBE"/>
    <w:rsid w:val="00F2503D"/>
    <w:rsid w:val="00F25EED"/>
    <w:rsid w:val="00F2652E"/>
    <w:rsid w:val="00F27557"/>
    <w:rsid w:val="00F31BCA"/>
    <w:rsid w:val="00F32128"/>
    <w:rsid w:val="00F32629"/>
    <w:rsid w:val="00F370AF"/>
    <w:rsid w:val="00F37E61"/>
    <w:rsid w:val="00F46BC6"/>
    <w:rsid w:val="00F47ED5"/>
    <w:rsid w:val="00F51244"/>
    <w:rsid w:val="00F52237"/>
    <w:rsid w:val="00F636AF"/>
    <w:rsid w:val="00F65A9F"/>
    <w:rsid w:val="00F7023D"/>
    <w:rsid w:val="00F76BD5"/>
    <w:rsid w:val="00F9267F"/>
    <w:rsid w:val="00FA3125"/>
    <w:rsid w:val="00FA6DB4"/>
    <w:rsid w:val="00FB1900"/>
    <w:rsid w:val="00FB3F08"/>
    <w:rsid w:val="00FB7503"/>
    <w:rsid w:val="00FD076F"/>
    <w:rsid w:val="00FD49F7"/>
    <w:rsid w:val="00FD76C4"/>
    <w:rsid w:val="00FE72D5"/>
    <w:rsid w:val="00FE76AC"/>
    <w:rsid w:val="00FF08C1"/>
    <w:rsid w:val="00FF27D9"/>
    <w:rsid w:val="00FF3728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41C80C"/>
  <w15:chartTrackingRefBased/>
  <w15:docId w15:val="{FBFFEC40-6BEE-4F1A-9802-3E4436DE3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AC8"/>
    <w:pPr>
      <w:widowControl w:val="0"/>
      <w:jc w:val="both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D56FEE"/>
    <w:pPr>
      <w:keepNext/>
      <w:keepLines/>
      <w:outlineLvl w:val="0"/>
    </w:pPr>
    <w:rPr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AD7F6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6F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56F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56F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56FEE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D56FEE"/>
    <w:rPr>
      <w:rFonts w:eastAsia="Times New Roman"/>
      <w:b/>
      <w:bCs/>
      <w:kern w:val="44"/>
      <w:sz w:val="24"/>
      <w:szCs w:val="44"/>
    </w:rPr>
  </w:style>
  <w:style w:type="paragraph" w:styleId="a7">
    <w:name w:val="List Paragraph"/>
    <w:basedOn w:val="a"/>
    <w:uiPriority w:val="34"/>
    <w:qFormat/>
    <w:rsid w:val="00D56FEE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rsid w:val="008F10B5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8F10B5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8F10B5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8F10B5"/>
    <w:rPr>
      <w:rFonts w:ascii="DengXian" w:eastAsia="DengXian" w:hAnsi="DengXian"/>
      <w:noProof/>
      <w:sz w:val="20"/>
    </w:rPr>
  </w:style>
  <w:style w:type="character" w:styleId="a8">
    <w:name w:val="Hyperlink"/>
    <w:basedOn w:val="a0"/>
    <w:uiPriority w:val="99"/>
    <w:unhideWhenUsed/>
    <w:rsid w:val="00A42758"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121616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121616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121616"/>
  </w:style>
  <w:style w:type="paragraph" w:styleId="ac">
    <w:name w:val="annotation subject"/>
    <w:basedOn w:val="aa"/>
    <w:next w:val="aa"/>
    <w:link w:val="ad"/>
    <w:uiPriority w:val="99"/>
    <w:semiHidden/>
    <w:unhideWhenUsed/>
    <w:rsid w:val="00121616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121616"/>
    <w:rPr>
      <w:b/>
      <w:bCs/>
    </w:rPr>
  </w:style>
  <w:style w:type="paragraph" w:styleId="ae">
    <w:name w:val="Revision"/>
    <w:hidden/>
    <w:uiPriority w:val="99"/>
    <w:semiHidden/>
    <w:rsid w:val="005419D7"/>
  </w:style>
  <w:style w:type="paragraph" w:styleId="af">
    <w:name w:val="Balloon Text"/>
    <w:basedOn w:val="a"/>
    <w:link w:val="af0"/>
    <w:uiPriority w:val="99"/>
    <w:semiHidden/>
    <w:unhideWhenUsed/>
    <w:rsid w:val="0051682A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51682A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sid w:val="00AD7F6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68241A"/>
    <w:pPr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9D3717"/>
    <w:pPr>
      <w:tabs>
        <w:tab w:val="right" w:leader="dot" w:pos="8302"/>
      </w:tabs>
    </w:pPr>
  </w:style>
  <w:style w:type="paragraph" w:styleId="TOC2">
    <w:name w:val="toc 2"/>
    <w:basedOn w:val="a"/>
    <w:next w:val="a"/>
    <w:autoRedefine/>
    <w:uiPriority w:val="39"/>
    <w:unhideWhenUsed/>
    <w:rsid w:val="002C7E07"/>
    <w:pPr>
      <w:tabs>
        <w:tab w:val="right" w:leader="dot" w:pos="8302"/>
      </w:tabs>
      <w:ind w:leftChars="200" w:left="420"/>
    </w:pPr>
    <w:rPr>
      <w:rFonts w:eastAsia="等线 Light"/>
      <w:noProof/>
    </w:rPr>
  </w:style>
  <w:style w:type="table" w:styleId="af1">
    <w:name w:val="Table Grid"/>
    <w:basedOn w:val="a1"/>
    <w:uiPriority w:val="39"/>
    <w:rsid w:val="00B71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tiff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tiff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tiff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48EE8-DA94-4433-A94B-162B42109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28</Pages>
  <Words>3766</Words>
  <Characters>21469</Characters>
  <Application>Microsoft Office Word</Application>
  <DocSecurity>0</DocSecurity>
  <Lines>178</Lines>
  <Paragraphs>50</Paragraphs>
  <ScaleCrop>false</ScaleCrop>
  <Company/>
  <LinksUpToDate>false</LinksUpToDate>
  <CharactersWithSpaces>25185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Zhijia Sun</dc:creator>
  <cp:keywords/>
  <dc:description/>
  <cp:lastModifiedBy>Haijun Zhang</cp:lastModifiedBy>
  <cp:revision>10</cp:revision>
  <dcterms:created xsi:type="dcterms:W3CDTF">2025-05-14T12:00:00Z</dcterms:created>
  <dcterms:modified xsi:type="dcterms:W3CDTF">2025-06-10T03:57:00Z</dcterms:modified>
</cp:coreProperties>
</file>