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CFA89" w14:textId="77777777" w:rsidR="0014761C" w:rsidRPr="0005197E" w:rsidRDefault="0014761C" w:rsidP="0014761C">
      <w:pPr>
        <w:spacing w:after="240" w:line="480" w:lineRule="auto"/>
        <w:rPr>
          <w:b/>
          <w:bCs/>
          <w:color w:val="000000" w:themeColor="text1"/>
          <w:lang w:val="en-US"/>
        </w:rPr>
      </w:pPr>
      <w:r w:rsidRPr="0005197E">
        <w:rPr>
          <w:b/>
          <w:bCs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AE1867A" wp14:editId="18F0E285">
            <wp:simplePos x="0" y="0"/>
            <wp:positionH relativeFrom="column">
              <wp:posOffset>-33655</wp:posOffset>
            </wp:positionH>
            <wp:positionV relativeFrom="paragraph">
              <wp:posOffset>2540</wp:posOffset>
            </wp:positionV>
            <wp:extent cx="5987415" cy="6785610"/>
            <wp:effectExtent l="0" t="0" r="0" b="0"/>
            <wp:wrapTopAndBottom/>
            <wp:docPr id="209673890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738908" name="Image 209673890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415" cy="678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E1D91" w14:textId="330F5DB1" w:rsidR="00C60051" w:rsidRPr="00B00B17" w:rsidRDefault="0014761C" w:rsidP="0014761C">
      <w:pPr>
        <w:rPr>
          <w:b/>
          <w:bCs/>
        </w:rPr>
      </w:pPr>
      <w:bookmarkStart w:id="0" w:name="_Toc200023253"/>
      <w:bookmarkStart w:id="1" w:name="_Toc179963773"/>
      <w:bookmarkStart w:id="2" w:name="_Toc178161775"/>
      <w:r w:rsidRPr="00B00B17">
        <w:rPr>
          <w:b/>
          <w:bCs/>
        </w:rPr>
        <w:t>Additional File 21</w:t>
      </w:r>
      <w:r w:rsidR="00B00B17" w:rsidRPr="00B00B17">
        <w:rPr>
          <w:b/>
          <w:bCs/>
        </w:rPr>
        <w:t xml:space="preserve"> : </w:t>
      </w:r>
      <w:r w:rsidRPr="00B00B17">
        <w:rPr>
          <w:b/>
          <w:bCs/>
        </w:rPr>
        <w:t xml:space="preserve">Figure </w:t>
      </w:r>
      <w:r w:rsidRPr="00B00B17">
        <w:rPr>
          <w:b/>
          <w:bCs/>
        </w:rPr>
        <w:fldChar w:fldCharType="begin"/>
      </w:r>
      <w:r w:rsidRPr="00B00B17">
        <w:rPr>
          <w:b/>
          <w:bCs/>
        </w:rPr>
        <w:instrText xml:space="preserve"> SEQ eFigure \* ARABIC </w:instrText>
      </w:r>
      <w:r w:rsidRPr="00B00B17">
        <w:rPr>
          <w:b/>
          <w:bCs/>
        </w:rPr>
        <w:fldChar w:fldCharType="separate"/>
      </w:r>
      <w:r w:rsidRPr="00B00B17">
        <w:rPr>
          <w:b/>
          <w:bCs/>
        </w:rPr>
        <w:t>10</w:t>
      </w:r>
      <w:r w:rsidRPr="00B00B17">
        <w:rPr>
          <w:b/>
          <w:bCs/>
        </w:rPr>
        <w:fldChar w:fldCharType="end"/>
      </w:r>
      <w:r w:rsidRPr="00B00B17">
        <w:rPr>
          <w:b/>
          <w:bCs/>
        </w:rPr>
        <w:t xml:space="preserve"> – </w:t>
      </w:r>
      <w:proofErr w:type="spellStart"/>
      <w:r w:rsidRPr="00B00B17">
        <w:rPr>
          <w:b/>
          <w:bCs/>
        </w:rPr>
        <w:t>Sensitivity</w:t>
      </w:r>
      <w:proofErr w:type="spellEnd"/>
      <w:r w:rsidRPr="00B00B17">
        <w:rPr>
          <w:b/>
          <w:bCs/>
        </w:rPr>
        <w:t xml:space="preserve"> </w:t>
      </w:r>
      <w:proofErr w:type="spellStart"/>
      <w:r w:rsidRPr="00B00B17">
        <w:rPr>
          <w:b/>
          <w:bCs/>
        </w:rPr>
        <w:t>analysis</w:t>
      </w:r>
      <w:proofErr w:type="spellEnd"/>
      <w:r w:rsidRPr="00B00B17">
        <w:rPr>
          <w:b/>
          <w:bCs/>
        </w:rPr>
        <w:t xml:space="preserve">: </w:t>
      </w:r>
      <w:proofErr w:type="spellStart"/>
      <w:r w:rsidRPr="00B00B17">
        <w:rPr>
          <w:b/>
          <w:bCs/>
        </w:rPr>
        <w:t>mean</w:t>
      </w:r>
      <w:proofErr w:type="spellEnd"/>
      <w:r w:rsidRPr="00B00B17">
        <w:rPr>
          <w:b/>
          <w:bCs/>
        </w:rPr>
        <w:t xml:space="preserve"> </w:t>
      </w:r>
      <w:proofErr w:type="spellStart"/>
      <w:r w:rsidRPr="00B00B17">
        <w:rPr>
          <w:b/>
          <w:bCs/>
        </w:rPr>
        <w:t>baseline</w:t>
      </w:r>
      <w:proofErr w:type="spellEnd"/>
      <w:r w:rsidRPr="00B00B17">
        <w:rPr>
          <w:b/>
          <w:bCs/>
        </w:rPr>
        <w:t xml:space="preserve"> balance </w:t>
      </w:r>
      <w:proofErr w:type="spellStart"/>
      <w:r w:rsidRPr="00B00B17">
        <w:rPr>
          <w:b/>
          <w:bCs/>
        </w:rPr>
        <w:t>with</w:t>
      </w:r>
      <w:proofErr w:type="spellEnd"/>
      <w:r w:rsidRPr="00B00B17">
        <w:rPr>
          <w:b/>
          <w:bCs/>
        </w:rPr>
        <w:t xml:space="preserve"> </w:t>
      </w:r>
      <w:proofErr w:type="spellStart"/>
      <w:r w:rsidRPr="00B00B17">
        <w:rPr>
          <w:b/>
          <w:bCs/>
        </w:rPr>
        <w:t>standardized</w:t>
      </w:r>
      <w:proofErr w:type="spellEnd"/>
      <w:r w:rsidRPr="00B00B17">
        <w:rPr>
          <w:b/>
          <w:bCs/>
        </w:rPr>
        <w:t xml:space="preserve"> </w:t>
      </w:r>
      <w:proofErr w:type="spellStart"/>
      <w:r w:rsidRPr="00B00B17">
        <w:rPr>
          <w:b/>
          <w:bCs/>
        </w:rPr>
        <w:t>mean</w:t>
      </w:r>
      <w:proofErr w:type="spellEnd"/>
      <w:r w:rsidRPr="00B00B17">
        <w:rPr>
          <w:b/>
          <w:bCs/>
        </w:rPr>
        <w:t xml:space="preserve"> </w:t>
      </w:r>
      <w:proofErr w:type="spellStart"/>
      <w:r w:rsidRPr="00B00B17">
        <w:rPr>
          <w:b/>
          <w:bCs/>
        </w:rPr>
        <w:t>differences</w:t>
      </w:r>
      <w:proofErr w:type="spellEnd"/>
      <w:r w:rsidRPr="00B00B17">
        <w:rPr>
          <w:b/>
          <w:bCs/>
        </w:rPr>
        <w:t xml:space="preserve"> in </w:t>
      </w:r>
      <w:proofErr w:type="spellStart"/>
      <w:r w:rsidRPr="00B00B17">
        <w:rPr>
          <w:b/>
          <w:bCs/>
        </w:rPr>
        <w:t>unweighted</w:t>
      </w:r>
      <w:proofErr w:type="spellEnd"/>
      <w:r w:rsidRPr="00B00B17">
        <w:rPr>
          <w:b/>
          <w:bCs/>
        </w:rPr>
        <w:t xml:space="preserve"> vs </w:t>
      </w:r>
      <w:proofErr w:type="spellStart"/>
      <w:r w:rsidRPr="00B00B17">
        <w:rPr>
          <w:b/>
          <w:bCs/>
        </w:rPr>
        <w:t>weighted</w:t>
      </w:r>
      <w:proofErr w:type="spellEnd"/>
      <w:r w:rsidRPr="00B00B17">
        <w:rPr>
          <w:b/>
          <w:bCs/>
        </w:rPr>
        <w:t xml:space="preserve"> populations </w:t>
      </w:r>
      <w:proofErr w:type="spellStart"/>
      <w:r w:rsidRPr="00B00B17">
        <w:rPr>
          <w:b/>
          <w:bCs/>
        </w:rPr>
        <w:t>using</w:t>
      </w:r>
      <w:proofErr w:type="spellEnd"/>
      <w:r w:rsidRPr="00B00B17">
        <w:rPr>
          <w:b/>
          <w:bCs/>
        </w:rPr>
        <w:t xml:space="preserve"> </w:t>
      </w:r>
      <w:proofErr w:type="spellStart"/>
      <w:r w:rsidRPr="00B00B17">
        <w:rPr>
          <w:b/>
          <w:bCs/>
        </w:rPr>
        <w:t>propensity</w:t>
      </w:r>
      <w:proofErr w:type="spellEnd"/>
      <w:r w:rsidRPr="00B00B17">
        <w:rPr>
          <w:b/>
          <w:bCs/>
        </w:rPr>
        <w:t xml:space="preserve"> score </w:t>
      </w:r>
      <w:proofErr w:type="spellStart"/>
      <w:r w:rsidRPr="00B00B17">
        <w:rPr>
          <w:b/>
          <w:bCs/>
        </w:rPr>
        <w:t>across</w:t>
      </w:r>
      <w:proofErr w:type="spellEnd"/>
      <w:r w:rsidRPr="00B00B17">
        <w:rPr>
          <w:b/>
          <w:bCs/>
        </w:rPr>
        <w:t xml:space="preserve"> all </w:t>
      </w:r>
      <w:proofErr w:type="spellStart"/>
      <w:r w:rsidRPr="00B00B17">
        <w:rPr>
          <w:b/>
          <w:bCs/>
        </w:rPr>
        <w:t>imputed</w:t>
      </w:r>
      <w:proofErr w:type="spellEnd"/>
      <w:r w:rsidRPr="00B00B17">
        <w:rPr>
          <w:b/>
          <w:bCs/>
        </w:rPr>
        <w:t xml:space="preserve"> </w:t>
      </w:r>
      <w:proofErr w:type="spellStart"/>
      <w:r w:rsidRPr="00B00B17">
        <w:rPr>
          <w:b/>
          <w:bCs/>
        </w:rPr>
        <w:t>datasets</w:t>
      </w:r>
      <w:bookmarkEnd w:id="0"/>
      <w:bookmarkEnd w:id="1"/>
      <w:bookmarkEnd w:id="2"/>
      <w:proofErr w:type="spellEnd"/>
    </w:p>
    <w:sectPr w:rsidR="00C60051" w:rsidRPr="00B00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1C"/>
    <w:rsid w:val="000C289F"/>
    <w:rsid w:val="0014761C"/>
    <w:rsid w:val="00B00B17"/>
    <w:rsid w:val="00C60051"/>
    <w:rsid w:val="00D3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E2C284"/>
  <w15:chartTrackingRefBased/>
  <w15:docId w15:val="{7D54F008-178C-8342-840D-1DA4590E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61C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476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76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76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76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476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761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761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761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761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7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47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47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4761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761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76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76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76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76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76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47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761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47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761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476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4761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4761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7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761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761C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14761C"/>
    <w:rPr>
      <w:i/>
      <w:iCs/>
    </w:rPr>
  </w:style>
  <w:style w:type="paragraph" w:customStyle="1" w:styleId="Style1">
    <w:name w:val="Style1"/>
    <w:basedOn w:val="Normal"/>
    <w:autoRedefine/>
    <w:qFormat/>
    <w:rsid w:val="0014761C"/>
    <w:pPr>
      <w:spacing w:before="100" w:beforeAutospacing="1" w:line="360" w:lineRule="auto"/>
    </w:pPr>
    <w:rPr>
      <w:b/>
      <w:iCs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2</cp:revision>
  <dcterms:created xsi:type="dcterms:W3CDTF">2025-07-16T13:24:00Z</dcterms:created>
  <dcterms:modified xsi:type="dcterms:W3CDTF">2025-07-16T13:24:00Z</dcterms:modified>
</cp:coreProperties>
</file>