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7093" w:rsidRPr="006B067F" w:rsidRDefault="00E37093" w:rsidP="00E37093">
      <w:pPr>
        <w:jc w:val="center"/>
        <w:rPr>
          <w:rFonts w:ascii="Arial" w:hAnsi="Arial" w:cs="Arial"/>
          <w:b/>
          <w:sz w:val="56"/>
        </w:rPr>
      </w:pPr>
      <w:r w:rsidRPr="006B067F">
        <w:rPr>
          <w:rFonts w:ascii="Arial" w:hAnsi="Arial" w:cs="Arial"/>
          <w:b/>
          <w:sz w:val="56"/>
        </w:rPr>
        <w:t>Statistical report (SR)</w:t>
      </w:r>
    </w:p>
    <w:p w:rsidR="00E37093" w:rsidRPr="006B067F" w:rsidRDefault="00E37093" w:rsidP="00E37093">
      <w:pPr>
        <w:jc w:val="center"/>
        <w:rPr>
          <w:rFonts w:ascii="Arial" w:hAnsi="Arial" w:cs="Arial"/>
          <w:b/>
          <w:sz w:val="40"/>
        </w:rPr>
      </w:pPr>
    </w:p>
    <w:p w:rsidR="00E37093" w:rsidRPr="006B067F" w:rsidRDefault="00E37093" w:rsidP="00E37093">
      <w:pPr>
        <w:jc w:val="center"/>
        <w:rPr>
          <w:rFonts w:ascii="Arial" w:hAnsi="Arial" w:cs="Arial"/>
          <w:b/>
          <w:sz w:val="40"/>
        </w:rPr>
      </w:pPr>
    </w:p>
    <w:p w:rsidR="00E37093" w:rsidRPr="006B067F" w:rsidRDefault="00E37093" w:rsidP="00CE1B82">
      <w:pPr>
        <w:rPr>
          <w:rFonts w:ascii="Arial" w:hAnsi="Arial" w:cs="Arial"/>
          <w:b/>
          <w:bCs/>
          <w:sz w:val="32"/>
          <w:szCs w:val="32"/>
          <w:lang w:val="en-US"/>
        </w:rPr>
      </w:pPr>
    </w:p>
    <w:tbl>
      <w:tblPr>
        <w:tblStyle w:val="Grilledutableau"/>
        <w:tblW w:w="0" w:type="auto"/>
        <w:tblLook w:val="04A0" w:firstRow="1" w:lastRow="0" w:firstColumn="1" w:lastColumn="0" w:noHBand="0" w:noVBand="1"/>
      </w:tblPr>
      <w:tblGrid>
        <w:gridCol w:w="3119"/>
        <w:gridCol w:w="5943"/>
      </w:tblGrid>
      <w:tr w:rsidR="00E37093" w:rsidRPr="00F810B8" w:rsidTr="00717205">
        <w:tc>
          <w:tcPr>
            <w:tcW w:w="3119" w:type="dxa"/>
            <w:tcBorders>
              <w:top w:val="nil"/>
              <w:left w:val="nil"/>
              <w:bottom w:val="nil"/>
              <w:right w:val="nil"/>
            </w:tcBorders>
            <w:tcMar>
              <w:top w:w="113" w:type="dxa"/>
              <w:bottom w:w="284" w:type="dxa"/>
            </w:tcMar>
          </w:tcPr>
          <w:p w:rsidR="00E37093" w:rsidRPr="006B067F" w:rsidRDefault="00E37093" w:rsidP="00717205">
            <w:pPr>
              <w:rPr>
                <w:rFonts w:ascii="Arial" w:hAnsi="Arial" w:cs="Arial"/>
                <w:b/>
                <w:bCs/>
                <w:lang w:val="en-US" w:eastAsia="fr-FR"/>
              </w:rPr>
            </w:pPr>
            <w:r w:rsidRPr="006B067F">
              <w:rPr>
                <w:rFonts w:ascii="Arial" w:hAnsi="Arial" w:cs="Arial"/>
                <w:b/>
                <w:bCs/>
                <w:lang w:val="en-US" w:eastAsia="fr-FR"/>
              </w:rPr>
              <w:t>Full study title</w:t>
            </w:r>
          </w:p>
        </w:tc>
        <w:tc>
          <w:tcPr>
            <w:tcW w:w="5943" w:type="dxa"/>
            <w:tcBorders>
              <w:top w:val="nil"/>
              <w:left w:val="nil"/>
              <w:bottom w:val="nil"/>
              <w:right w:val="nil"/>
            </w:tcBorders>
            <w:tcMar>
              <w:top w:w="113" w:type="dxa"/>
              <w:bottom w:w="284" w:type="dxa"/>
            </w:tcMar>
          </w:tcPr>
          <w:p w:rsidR="00E37093" w:rsidRPr="006B067F" w:rsidRDefault="00E37093" w:rsidP="00717205">
            <w:pPr>
              <w:rPr>
                <w:rFonts w:ascii="Arial" w:hAnsi="Arial" w:cs="Arial"/>
                <w:lang w:val="en-US" w:eastAsia="fr-FR"/>
              </w:rPr>
            </w:pPr>
            <w:r w:rsidRPr="006B067F">
              <w:rPr>
                <w:rFonts w:ascii="Arial" w:hAnsi="Arial" w:cs="Arial"/>
                <w:lang w:val="en-US" w:eastAsia="fr-FR"/>
              </w:rPr>
              <w:t>Efficacy and safety of esketamine for “treatment resistant depression”: registered report for a Systematic Review with an Individual Participant Data Meta-analysis of Randomized, Double-Blind, Placebo-Controlled Trials</w:t>
            </w:r>
          </w:p>
        </w:tc>
      </w:tr>
      <w:tr w:rsidR="00E37093" w:rsidRPr="006B067F" w:rsidTr="00717205">
        <w:tc>
          <w:tcPr>
            <w:tcW w:w="3119" w:type="dxa"/>
            <w:tcBorders>
              <w:top w:val="nil"/>
              <w:left w:val="nil"/>
              <w:bottom w:val="nil"/>
              <w:right w:val="nil"/>
            </w:tcBorders>
            <w:tcMar>
              <w:top w:w="113" w:type="dxa"/>
              <w:bottom w:w="284" w:type="dxa"/>
            </w:tcMar>
          </w:tcPr>
          <w:p w:rsidR="00E37093" w:rsidRPr="006B067F" w:rsidRDefault="00E37093" w:rsidP="00717205">
            <w:pPr>
              <w:rPr>
                <w:rFonts w:ascii="Arial" w:hAnsi="Arial" w:cs="Arial"/>
                <w:b/>
                <w:bCs/>
                <w:lang w:val="en-US" w:eastAsia="fr-FR"/>
              </w:rPr>
            </w:pPr>
            <w:r w:rsidRPr="006B067F">
              <w:rPr>
                <w:rFonts w:ascii="Arial" w:hAnsi="Arial" w:cs="Arial"/>
                <w:b/>
                <w:bCs/>
                <w:lang w:val="en-US" w:eastAsia="fr-FR"/>
              </w:rPr>
              <w:t>Acronym</w:t>
            </w:r>
          </w:p>
        </w:tc>
        <w:tc>
          <w:tcPr>
            <w:tcW w:w="5943" w:type="dxa"/>
            <w:tcBorders>
              <w:top w:val="nil"/>
              <w:left w:val="nil"/>
              <w:bottom w:val="nil"/>
              <w:right w:val="nil"/>
            </w:tcBorders>
            <w:tcMar>
              <w:top w:w="113" w:type="dxa"/>
              <w:bottom w:w="284" w:type="dxa"/>
            </w:tcMar>
          </w:tcPr>
          <w:p w:rsidR="00E37093" w:rsidRPr="006B067F" w:rsidRDefault="00E37093" w:rsidP="00717205">
            <w:pPr>
              <w:rPr>
                <w:rFonts w:ascii="Arial" w:hAnsi="Arial" w:cs="Arial"/>
                <w:lang w:val="en-US" w:eastAsia="fr-FR"/>
              </w:rPr>
            </w:pPr>
            <w:r w:rsidRPr="006B067F">
              <w:rPr>
                <w:rFonts w:ascii="Arial" w:hAnsi="Arial" w:cs="Arial"/>
                <w:lang w:val="en-US" w:eastAsia="fr-FR"/>
              </w:rPr>
              <w:t>ESK-T-DEP</w:t>
            </w:r>
          </w:p>
        </w:tc>
      </w:tr>
      <w:tr w:rsidR="00E37093" w:rsidRPr="006B067F" w:rsidTr="00717205">
        <w:tc>
          <w:tcPr>
            <w:tcW w:w="3119" w:type="dxa"/>
            <w:tcBorders>
              <w:top w:val="nil"/>
              <w:left w:val="nil"/>
              <w:bottom w:val="nil"/>
              <w:right w:val="nil"/>
            </w:tcBorders>
            <w:tcMar>
              <w:top w:w="113" w:type="dxa"/>
              <w:bottom w:w="284" w:type="dxa"/>
            </w:tcMar>
          </w:tcPr>
          <w:p w:rsidR="00E37093" w:rsidRPr="006B067F" w:rsidRDefault="00E37093" w:rsidP="00717205">
            <w:pPr>
              <w:rPr>
                <w:rFonts w:ascii="Arial" w:hAnsi="Arial" w:cs="Arial"/>
                <w:b/>
                <w:bCs/>
                <w:lang w:val="en-US" w:eastAsia="fr-FR"/>
              </w:rPr>
            </w:pPr>
            <w:r w:rsidRPr="006B067F">
              <w:rPr>
                <w:rFonts w:ascii="Arial" w:hAnsi="Arial" w:cs="Arial"/>
                <w:b/>
                <w:bCs/>
                <w:lang w:val="en-US" w:eastAsia="fr-FR"/>
              </w:rPr>
              <w:t>Prospero registry number</w:t>
            </w:r>
          </w:p>
        </w:tc>
        <w:tc>
          <w:tcPr>
            <w:tcW w:w="5943" w:type="dxa"/>
            <w:tcBorders>
              <w:top w:val="nil"/>
              <w:left w:val="nil"/>
              <w:bottom w:val="nil"/>
              <w:right w:val="nil"/>
            </w:tcBorders>
            <w:tcMar>
              <w:top w:w="113" w:type="dxa"/>
              <w:bottom w:w="284" w:type="dxa"/>
            </w:tcMar>
          </w:tcPr>
          <w:p w:rsidR="00E37093" w:rsidRPr="006B067F" w:rsidRDefault="00E37093" w:rsidP="00717205">
            <w:pPr>
              <w:rPr>
                <w:rFonts w:ascii="Arial" w:hAnsi="Arial" w:cs="Arial"/>
                <w:lang w:val="en-US" w:eastAsia="fr-FR"/>
              </w:rPr>
            </w:pPr>
            <w:r w:rsidRPr="006B067F">
              <w:rPr>
                <w:rFonts w:ascii="Arial" w:hAnsi="Arial" w:cs="Arial"/>
                <w:lang w:val="en-US" w:eastAsia="fr-FR"/>
              </w:rPr>
              <w:t>CRD42021290721</w:t>
            </w:r>
          </w:p>
        </w:tc>
      </w:tr>
      <w:tr w:rsidR="00E37093" w:rsidRPr="006B067F" w:rsidTr="00717205">
        <w:tc>
          <w:tcPr>
            <w:tcW w:w="3119" w:type="dxa"/>
            <w:tcBorders>
              <w:top w:val="nil"/>
              <w:left w:val="nil"/>
              <w:bottom w:val="nil"/>
              <w:right w:val="nil"/>
            </w:tcBorders>
            <w:tcMar>
              <w:top w:w="113" w:type="dxa"/>
              <w:bottom w:w="284" w:type="dxa"/>
            </w:tcMar>
          </w:tcPr>
          <w:p w:rsidR="00E37093" w:rsidRPr="006B067F" w:rsidRDefault="00E37093" w:rsidP="00717205">
            <w:pPr>
              <w:rPr>
                <w:rFonts w:ascii="Arial" w:hAnsi="Arial" w:cs="Arial"/>
                <w:b/>
                <w:bCs/>
                <w:lang w:val="en-US" w:eastAsia="fr-FR"/>
              </w:rPr>
            </w:pPr>
            <w:r w:rsidRPr="006B067F">
              <w:rPr>
                <w:rFonts w:ascii="Arial" w:hAnsi="Arial" w:cs="Arial"/>
                <w:b/>
                <w:bCs/>
                <w:lang w:val="en-US" w:eastAsia="fr-FR"/>
              </w:rPr>
              <w:t>OSF registration</w:t>
            </w:r>
          </w:p>
        </w:tc>
        <w:tc>
          <w:tcPr>
            <w:tcW w:w="5943" w:type="dxa"/>
            <w:tcBorders>
              <w:top w:val="nil"/>
              <w:left w:val="nil"/>
              <w:bottom w:val="nil"/>
              <w:right w:val="nil"/>
            </w:tcBorders>
            <w:tcMar>
              <w:top w:w="113" w:type="dxa"/>
              <w:bottom w:w="284" w:type="dxa"/>
            </w:tcMar>
          </w:tcPr>
          <w:p w:rsidR="00E37093" w:rsidRPr="006B067F" w:rsidRDefault="00E37093" w:rsidP="00717205">
            <w:pPr>
              <w:rPr>
                <w:rFonts w:ascii="Arial" w:hAnsi="Arial" w:cs="Arial"/>
                <w:lang w:val="en-US" w:eastAsia="fr-FR"/>
              </w:rPr>
            </w:pPr>
            <w:r w:rsidRPr="006B067F">
              <w:rPr>
                <w:rFonts w:ascii="Arial" w:hAnsi="Arial" w:cs="Arial"/>
                <w:lang w:val="en-US" w:eastAsia="fr-FR"/>
              </w:rPr>
              <w:t>https://osf.io/xetvn</w:t>
            </w:r>
          </w:p>
        </w:tc>
      </w:tr>
      <w:tr w:rsidR="00E37093" w:rsidRPr="006B067F" w:rsidTr="00717205">
        <w:tc>
          <w:tcPr>
            <w:tcW w:w="3119" w:type="dxa"/>
            <w:tcBorders>
              <w:top w:val="nil"/>
              <w:left w:val="nil"/>
              <w:bottom w:val="nil"/>
              <w:right w:val="nil"/>
            </w:tcBorders>
            <w:tcMar>
              <w:top w:w="113" w:type="dxa"/>
              <w:bottom w:w="284" w:type="dxa"/>
            </w:tcMar>
          </w:tcPr>
          <w:p w:rsidR="00E37093" w:rsidRPr="006B067F" w:rsidRDefault="00E37093" w:rsidP="00717205">
            <w:pPr>
              <w:rPr>
                <w:rFonts w:ascii="Arial" w:hAnsi="Arial" w:cs="Arial"/>
                <w:b/>
                <w:bCs/>
                <w:lang w:val="en-US" w:eastAsia="fr-FR"/>
              </w:rPr>
            </w:pPr>
            <w:r w:rsidRPr="006B067F">
              <w:rPr>
                <w:rFonts w:ascii="Arial" w:hAnsi="Arial" w:cs="Arial"/>
                <w:b/>
                <w:bCs/>
                <w:lang w:val="en-US" w:eastAsia="fr-FR"/>
              </w:rPr>
              <w:t>Study protocol version</w:t>
            </w:r>
          </w:p>
        </w:tc>
        <w:tc>
          <w:tcPr>
            <w:tcW w:w="5943" w:type="dxa"/>
            <w:tcBorders>
              <w:top w:val="nil"/>
              <w:left w:val="nil"/>
              <w:bottom w:val="nil"/>
              <w:right w:val="nil"/>
            </w:tcBorders>
            <w:tcMar>
              <w:top w:w="113" w:type="dxa"/>
              <w:bottom w:w="284" w:type="dxa"/>
            </w:tcMar>
          </w:tcPr>
          <w:p w:rsidR="00E37093" w:rsidRPr="006B067F" w:rsidRDefault="00E37093" w:rsidP="00717205">
            <w:pPr>
              <w:rPr>
                <w:rFonts w:ascii="Arial" w:hAnsi="Arial" w:cs="Arial"/>
                <w:lang w:val="en-US" w:eastAsia="fr-FR"/>
              </w:rPr>
            </w:pPr>
            <w:r w:rsidRPr="006B067F">
              <w:rPr>
                <w:rFonts w:ascii="Arial" w:hAnsi="Arial" w:cs="Arial"/>
                <w:lang w:val="en-US" w:eastAsia="fr-FR"/>
              </w:rPr>
              <w:t>V1.0</w:t>
            </w:r>
          </w:p>
        </w:tc>
      </w:tr>
      <w:tr w:rsidR="00E37093" w:rsidRPr="006B067F" w:rsidTr="00717205">
        <w:tc>
          <w:tcPr>
            <w:tcW w:w="3119" w:type="dxa"/>
            <w:tcBorders>
              <w:top w:val="nil"/>
              <w:left w:val="nil"/>
              <w:bottom w:val="nil"/>
              <w:right w:val="nil"/>
            </w:tcBorders>
            <w:tcMar>
              <w:top w:w="113" w:type="dxa"/>
              <w:bottom w:w="284" w:type="dxa"/>
            </w:tcMar>
          </w:tcPr>
          <w:p w:rsidR="00E37093" w:rsidRPr="006B067F" w:rsidRDefault="00E37093" w:rsidP="00717205">
            <w:pPr>
              <w:rPr>
                <w:rFonts w:ascii="Arial" w:hAnsi="Arial" w:cs="Arial"/>
                <w:b/>
                <w:bCs/>
                <w:lang w:val="en-US" w:eastAsia="fr-FR"/>
              </w:rPr>
            </w:pPr>
            <w:r w:rsidRPr="006B067F">
              <w:rPr>
                <w:rFonts w:ascii="Arial" w:hAnsi="Arial" w:cs="Arial"/>
                <w:b/>
                <w:bCs/>
                <w:lang w:val="en-US" w:eastAsia="fr-FR"/>
              </w:rPr>
              <w:t>SR version</w:t>
            </w:r>
          </w:p>
        </w:tc>
        <w:tc>
          <w:tcPr>
            <w:tcW w:w="5943" w:type="dxa"/>
            <w:tcBorders>
              <w:top w:val="nil"/>
              <w:left w:val="nil"/>
              <w:bottom w:val="nil"/>
              <w:right w:val="nil"/>
            </w:tcBorders>
            <w:tcMar>
              <w:top w:w="113" w:type="dxa"/>
              <w:bottom w:w="284" w:type="dxa"/>
            </w:tcMar>
          </w:tcPr>
          <w:p w:rsidR="00E37093" w:rsidRPr="006B067F" w:rsidRDefault="00972F58" w:rsidP="00717205">
            <w:pPr>
              <w:rPr>
                <w:rFonts w:ascii="Arial" w:hAnsi="Arial" w:cs="Arial"/>
                <w:lang w:val="en-US" w:eastAsia="fr-FR"/>
              </w:rPr>
            </w:pPr>
            <w:r w:rsidRPr="006B067F">
              <w:rPr>
                <w:rFonts w:ascii="Arial" w:hAnsi="Arial" w:cs="Arial"/>
                <w:lang w:val="en-US" w:eastAsia="fr-FR"/>
              </w:rPr>
              <w:t>V2</w:t>
            </w:r>
          </w:p>
        </w:tc>
      </w:tr>
    </w:tbl>
    <w:p w:rsidR="004D0750" w:rsidRPr="006B067F" w:rsidRDefault="004D0750">
      <w:pPr>
        <w:rPr>
          <w:rFonts w:ascii="Arial" w:hAnsi="Arial" w:cs="Arial"/>
          <w:lang w:val="en-US"/>
        </w:rPr>
      </w:pPr>
    </w:p>
    <w:p w:rsidR="00E37093" w:rsidRPr="006B067F" w:rsidRDefault="00E37093">
      <w:pPr>
        <w:rPr>
          <w:rFonts w:ascii="Arial" w:hAnsi="Arial" w:cs="Arial"/>
          <w:lang w:val="en-US"/>
        </w:rPr>
      </w:pPr>
    </w:p>
    <w:p w:rsidR="00E37093" w:rsidRPr="006B067F" w:rsidRDefault="00E37093" w:rsidP="00E37093">
      <w:pPr>
        <w:rPr>
          <w:rFonts w:ascii="Arial" w:hAnsi="Arial" w:cs="Arial"/>
          <w:b/>
          <w:bCs/>
          <w:szCs w:val="28"/>
          <w:lang w:val="en-US" w:eastAsia="fr-FR"/>
        </w:rPr>
      </w:pPr>
      <w:r w:rsidRPr="006B067F">
        <w:rPr>
          <w:rFonts w:ascii="Arial" w:hAnsi="Arial" w:cs="Arial"/>
          <w:b/>
          <w:bCs/>
          <w:szCs w:val="28"/>
          <w:lang w:val="en-US" w:eastAsia="fr-FR"/>
        </w:rPr>
        <w:t>Roles and responsibility</w:t>
      </w:r>
    </w:p>
    <w:p w:rsidR="00E37093" w:rsidRPr="006B067F" w:rsidRDefault="00E37093" w:rsidP="00E37093">
      <w:pPr>
        <w:rPr>
          <w:rFonts w:ascii="Arial" w:hAnsi="Arial" w:cs="Arial"/>
          <w:lang w:val="en-US" w:eastAsia="fr-FR"/>
        </w:rPr>
      </w:pPr>
    </w:p>
    <w:tbl>
      <w:tblPr>
        <w:tblStyle w:val="Grilledutableau"/>
        <w:tblW w:w="0" w:type="auto"/>
        <w:tblInd w:w="-5" w:type="dxa"/>
        <w:tblLook w:val="04A0" w:firstRow="1" w:lastRow="0" w:firstColumn="1" w:lastColumn="0" w:noHBand="0" w:noVBand="1"/>
      </w:tblPr>
      <w:tblGrid>
        <w:gridCol w:w="3119"/>
        <w:gridCol w:w="5943"/>
      </w:tblGrid>
      <w:tr w:rsidR="00E37093" w:rsidRPr="006B067F" w:rsidTr="00717205">
        <w:tc>
          <w:tcPr>
            <w:tcW w:w="3119" w:type="dxa"/>
            <w:tcBorders>
              <w:top w:val="single" w:sz="4" w:space="0" w:color="auto"/>
            </w:tcBorders>
            <w:tcMar>
              <w:top w:w="113" w:type="dxa"/>
              <w:bottom w:w="284" w:type="dxa"/>
            </w:tcMar>
          </w:tcPr>
          <w:p w:rsidR="00E37093" w:rsidRPr="006B067F" w:rsidRDefault="00E37093" w:rsidP="00717205">
            <w:pPr>
              <w:rPr>
                <w:rFonts w:ascii="Arial" w:hAnsi="Arial" w:cs="Arial"/>
                <w:lang w:val="en-US" w:eastAsia="fr-FR"/>
              </w:rPr>
            </w:pPr>
            <w:r w:rsidRPr="006B067F">
              <w:rPr>
                <w:rFonts w:ascii="Arial" w:hAnsi="Arial" w:cs="Arial"/>
                <w:lang w:val="en-US" w:eastAsia="fr-FR"/>
              </w:rPr>
              <w:t>Author</w:t>
            </w:r>
          </w:p>
        </w:tc>
        <w:tc>
          <w:tcPr>
            <w:tcW w:w="5943" w:type="dxa"/>
            <w:tcBorders>
              <w:top w:val="single" w:sz="4" w:space="0" w:color="auto"/>
            </w:tcBorders>
            <w:tcMar>
              <w:top w:w="113" w:type="dxa"/>
              <w:bottom w:w="284" w:type="dxa"/>
            </w:tcMar>
          </w:tcPr>
          <w:p w:rsidR="00E37093" w:rsidRPr="006B067F" w:rsidRDefault="00E37093" w:rsidP="00E37093">
            <w:pPr>
              <w:rPr>
                <w:rFonts w:ascii="Arial" w:hAnsi="Arial" w:cs="Arial"/>
                <w:lang w:eastAsia="fr-FR"/>
              </w:rPr>
            </w:pPr>
            <w:r w:rsidRPr="006B067F">
              <w:rPr>
                <w:rFonts w:ascii="Arial" w:hAnsi="Arial" w:cs="Arial"/>
                <w:lang w:eastAsia="fr-FR"/>
              </w:rPr>
              <w:t>Estelle Le Pabic</w:t>
            </w:r>
          </w:p>
        </w:tc>
      </w:tr>
      <w:tr w:rsidR="00E37093" w:rsidRPr="006B067F" w:rsidTr="00717205">
        <w:tc>
          <w:tcPr>
            <w:tcW w:w="3119" w:type="dxa"/>
            <w:tcMar>
              <w:top w:w="113" w:type="dxa"/>
              <w:bottom w:w="284" w:type="dxa"/>
            </w:tcMar>
          </w:tcPr>
          <w:p w:rsidR="00E37093" w:rsidRPr="006B067F" w:rsidRDefault="00E37093" w:rsidP="00717205">
            <w:pPr>
              <w:rPr>
                <w:rFonts w:ascii="Arial" w:hAnsi="Arial" w:cs="Arial"/>
                <w:lang w:val="en-US" w:eastAsia="fr-FR"/>
              </w:rPr>
            </w:pPr>
            <w:r w:rsidRPr="006B067F">
              <w:rPr>
                <w:rFonts w:ascii="Arial" w:hAnsi="Arial" w:cs="Arial"/>
                <w:lang w:val="en-US" w:eastAsia="fr-FR"/>
              </w:rPr>
              <w:t>Coordinator</w:t>
            </w:r>
          </w:p>
        </w:tc>
        <w:tc>
          <w:tcPr>
            <w:tcW w:w="5943" w:type="dxa"/>
            <w:tcMar>
              <w:top w:w="113" w:type="dxa"/>
              <w:bottom w:w="284" w:type="dxa"/>
            </w:tcMar>
          </w:tcPr>
          <w:p w:rsidR="00E37093" w:rsidRPr="006B067F" w:rsidRDefault="00E37093" w:rsidP="00E37093">
            <w:pPr>
              <w:rPr>
                <w:rFonts w:ascii="Arial" w:hAnsi="Arial" w:cs="Arial"/>
                <w:lang w:val="en-US" w:eastAsia="fr-FR"/>
              </w:rPr>
            </w:pPr>
            <w:r w:rsidRPr="006B067F">
              <w:rPr>
                <w:rFonts w:ascii="Arial" w:hAnsi="Arial" w:cs="Arial"/>
                <w:lang w:val="en-US" w:eastAsia="fr-FR"/>
              </w:rPr>
              <w:t>Florian NAUDET</w:t>
            </w:r>
          </w:p>
        </w:tc>
      </w:tr>
    </w:tbl>
    <w:p w:rsidR="00E37093" w:rsidRPr="006B067F" w:rsidRDefault="00E37093" w:rsidP="00E37093">
      <w:pPr>
        <w:rPr>
          <w:rFonts w:ascii="Arial" w:hAnsi="Arial" w:cs="Arial"/>
          <w:lang w:val="en-US" w:eastAsia="fr-FR"/>
        </w:rPr>
      </w:pPr>
    </w:p>
    <w:p w:rsidR="00A87778" w:rsidRPr="006B067F" w:rsidRDefault="00A87778" w:rsidP="00A87778">
      <w:pPr>
        <w:rPr>
          <w:rFonts w:ascii="Arial" w:hAnsi="Arial" w:cs="Arial"/>
          <w:b/>
          <w:bCs/>
          <w:lang w:val="en-US" w:eastAsia="fr-FR"/>
        </w:rPr>
      </w:pPr>
      <w:r w:rsidRPr="006B067F">
        <w:rPr>
          <w:rFonts w:ascii="Arial" w:hAnsi="Arial" w:cs="Arial"/>
          <w:b/>
          <w:bCs/>
          <w:lang w:val="en-US" w:eastAsia="fr-FR"/>
        </w:rPr>
        <w:t>SR revision history</w:t>
      </w:r>
    </w:p>
    <w:p w:rsidR="006D2ABF" w:rsidRPr="006B067F" w:rsidRDefault="006D2ABF" w:rsidP="00A87778">
      <w:pPr>
        <w:rPr>
          <w:rFonts w:ascii="Arial" w:hAnsi="Arial" w:cs="Arial"/>
          <w:b/>
          <w:bCs/>
          <w:lang w:val="en-US" w:eastAsia="fr-FR"/>
        </w:rPr>
      </w:pPr>
    </w:p>
    <w:tbl>
      <w:tblPr>
        <w:tblStyle w:val="Grilledutableau"/>
        <w:tblW w:w="0" w:type="auto"/>
        <w:tblLook w:val="04A0" w:firstRow="1" w:lastRow="0" w:firstColumn="1" w:lastColumn="0" w:noHBand="0" w:noVBand="1"/>
      </w:tblPr>
      <w:tblGrid>
        <w:gridCol w:w="1418"/>
        <w:gridCol w:w="3365"/>
        <w:gridCol w:w="1241"/>
        <w:gridCol w:w="3038"/>
      </w:tblGrid>
      <w:tr w:rsidR="00A87778" w:rsidRPr="00F810B8" w:rsidTr="00FE2A06">
        <w:tc>
          <w:tcPr>
            <w:tcW w:w="1271" w:type="dxa"/>
          </w:tcPr>
          <w:p w:rsidR="00A87778" w:rsidRPr="00743935" w:rsidRDefault="00A87778" w:rsidP="00FE2A06">
            <w:pPr>
              <w:rPr>
                <w:rFonts w:ascii="Arial" w:hAnsi="Arial" w:cs="Arial"/>
                <w:lang w:val="en-US" w:eastAsia="fr-FR"/>
              </w:rPr>
            </w:pPr>
            <w:r w:rsidRPr="00743935">
              <w:rPr>
                <w:rFonts w:ascii="Arial" w:hAnsi="Arial" w:cs="Arial"/>
                <w:lang w:val="en-US" w:eastAsia="fr-FR"/>
              </w:rPr>
              <w:t>Date</w:t>
            </w:r>
          </w:p>
        </w:tc>
        <w:tc>
          <w:tcPr>
            <w:tcW w:w="1985" w:type="dxa"/>
          </w:tcPr>
          <w:p w:rsidR="00A87778" w:rsidRPr="00743935" w:rsidRDefault="00A87778" w:rsidP="00FE2A06">
            <w:pPr>
              <w:rPr>
                <w:rFonts w:ascii="Arial" w:hAnsi="Arial" w:cs="Arial"/>
                <w:lang w:val="en-US" w:eastAsia="fr-FR"/>
              </w:rPr>
            </w:pPr>
            <w:r w:rsidRPr="00743935">
              <w:rPr>
                <w:rFonts w:ascii="Arial" w:hAnsi="Arial" w:cs="Arial"/>
                <w:lang w:val="en-US" w:eastAsia="fr-FR"/>
              </w:rPr>
              <w:t>Document</w:t>
            </w:r>
          </w:p>
        </w:tc>
        <w:tc>
          <w:tcPr>
            <w:tcW w:w="1417" w:type="dxa"/>
          </w:tcPr>
          <w:p w:rsidR="00A87778" w:rsidRPr="00743935" w:rsidRDefault="00A87778" w:rsidP="00FE2A06">
            <w:pPr>
              <w:rPr>
                <w:rFonts w:ascii="Arial" w:hAnsi="Arial" w:cs="Arial"/>
                <w:lang w:val="en-US" w:eastAsia="fr-FR"/>
              </w:rPr>
            </w:pPr>
            <w:r w:rsidRPr="00743935">
              <w:rPr>
                <w:rFonts w:ascii="Arial" w:hAnsi="Arial" w:cs="Arial"/>
                <w:lang w:val="en-US" w:eastAsia="fr-FR"/>
              </w:rPr>
              <w:t>Version</w:t>
            </w:r>
          </w:p>
        </w:tc>
        <w:tc>
          <w:tcPr>
            <w:tcW w:w="4389" w:type="dxa"/>
          </w:tcPr>
          <w:p w:rsidR="00A87778" w:rsidRPr="00743935" w:rsidRDefault="00A87778" w:rsidP="00FE2A06">
            <w:pPr>
              <w:rPr>
                <w:rFonts w:ascii="Arial" w:hAnsi="Arial" w:cs="Arial"/>
                <w:lang w:val="en-US" w:eastAsia="fr-FR"/>
              </w:rPr>
            </w:pPr>
            <w:r w:rsidRPr="00743935">
              <w:rPr>
                <w:rFonts w:ascii="Arial" w:hAnsi="Arial" w:cs="Arial"/>
                <w:lang w:val="en-US" w:eastAsia="fr-FR"/>
              </w:rPr>
              <w:t>Description of and reason for change</w:t>
            </w:r>
          </w:p>
        </w:tc>
      </w:tr>
      <w:tr w:rsidR="00A87778" w:rsidRPr="00743935" w:rsidTr="00FE2A06">
        <w:tc>
          <w:tcPr>
            <w:tcW w:w="1271" w:type="dxa"/>
          </w:tcPr>
          <w:p w:rsidR="00A87778" w:rsidRPr="00743935" w:rsidRDefault="00A87778" w:rsidP="00FE2A06">
            <w:pPr>
              <w:rPr>
                <w:rFonts w:ascii="Arial" w:hAnsi="Arial" w:cs="Arial"/>
                <w:lang w:val="en-US" w:eastAsia="fr-FR"/>
              </w:rPr>
            </w:pPr>
            <w:r w:rsidRPr="00743935">
              <w:rPr>
                <w:rFonts w:ascii="Arial" w:hAnsi="Arial" w:cs="Arial"/>
                <w:lang w:val="en-US" w:eastAsia="fr-FR"/>
              </w:rPr>
              <w:t>08.08.2024</w:t>
            </w:r>
          </w:p>
        </w:tc>
        <w:tc>
          <w:tcPr>
            <w:tcW w:w="1985" w:type="dxa"/>
          </w:tcPr>
          <w:p w:rsidR="00A87778" w:rsidRPr="00743935" w:rsidRDefault="00A87778" w:rsidP="00FE2A06">
            <w:pPr>
              <w:rPr>
                <w:rFonts w:ascii="Arial" w:hAnsi="Arial" w:cs="Arial"/>
                <w:lang w:val="en-US" w:eastAsia="fr-FR"/>
              </w:rPr>
            </w:pPr>
            <w:r w:rsidRPr="00743935">
              <w:rPr>
                <w:rFonts w:ascii="Arial" w:hAnsi="Arial" w:cs="Arial"/>
                <w:lang w:val="en-US" w:eastAsia="fr-FR"/>
              </w:rPr>
              <w:t xml:space="preserve">Statistical_report_240808_V1 </w:t>
            </w:r>
          </w:p>
        </w:tc>
        <w:tc>
          <w:tcPr>
            <w:tcW w:w="1417" w:type="dxa"/>
          </w:tcPr>
          <w:p w:rsidR="00A87778" w:rsidRPr="00743935" w:rsidRDefault="00A87778" w:rsidP="00FE2A06">
            <w:pPr>
              <w:rPr>
                <w:rFonts w:ascii="Arial" w:hAnsi="Arial" w:cs="Arial"/>
                <w:lang w:val="en-US" w:eastAsia="fr-FR"/>
              </w:rPr>
            </w:pPr>
            <w:r w:rsidRPr="00743935">
              <w:rPr>
                <w:rFonts w:ascii="Arial" w:hAnsi="Arial" w:cs="Arial"/>
                <w:lang w:val="en-US" w:eastAsia="fr-FR"/>
              </w:rPr>
              <w:t>V1</w:t>
            </w:r>
          </w:p>
        </w:tc>
        <w:tc>
          <w:tcPr>
            <w:tcW w:w="4389" w:type="dxa"/>
          </w:tcPr>
          <w:p w:rsidR="00A87778" w:rsidRPr="00743935" w:rsidRDefault="00A87778" w:rsidP="00FE2A06">
            <w:pPr>
              <w:rPr>
                <w:rFonts w:ascii="Arial" w:hAnsi="Arial" w:cs="Arial"/>
                <w:lang w:val="en-US" w:eastAsia="fr-FR"/>
              </w:rPr>
            </w:pPr>
            <w:r w:rsidRPr="00743935">
              <w:rPr>
                <w:rFonts w:ascii="Arial" w:hAnsi="Arial" w:cs="Arial"/>
                <w:lang w:val="en-US" w:eastAsia="fr-FR"/>
              </w:rPr>
              <w:t>Creation of the document</w:t>
            </w:r>
          </w:p>
        </w:tc>
      </w:tr>
      <w:tr w:rsidR="00A87778" w:rsidRPr="006B067F" w:rsidTr="00743935">
        <w:tc>
          <w:tcPr>
            <w:tcW w:w="1271" w:type="dxa"/>
            <w:shd w:val="clear" w:color="auto" w:fill="auto"/>
          </w:tcPr>
          <w:p w:rsidR="00A87778" w:rsidRPr="00743935" w:rsidRDefault="00743935" w:rsidP="00FE2A06">
            <w:pPr>
              <w:rPr>
                <w:rFonts w:ascii="Arial" w:hAnsi="Arial" w:cs="Arial"/>
                <w:lang w:val="en-US" w:eastAsia="fr-FR"/>
              </w:rPr>
            </w:pPr>
            <w:r w:rsidRPr="00743935">
              <w:rPr>
                <w:rFonts w:ascii="Arial" w:hAnsi="Arial" w:cs="Arial"/>
                <w:lang w:val="en-US" w:eastAsia="fr-FR"/>
              </w:rPr>
              <w:t>21.03.2024</w:t>
            </w:r>
          </w:p>
        </w:tc>
        <w:tc>
          <w:tcPr>
            <w:tcW w:w="1985" w:type="dxa"/>
            <w:shd w:val="clear" w:color="auto" w:fill="auto"/>
          </w:tcPr>
          <w:p w:rsidR="00A87778" w:rsidRPr="00743935" w:rsidRDefault="00743935" w:rsidP="00743935">
            <w:pPr>
              <w:rPr>
                <w:rFonts w:ascii="Arial" w:hAnsi="Arial" w:cs="Arial"/>
                <w:lang w:val="en-US" w:eastAsia="fr-FR"/>
              </w:rPr>
            </w:pPr>
            <w:r w:rsidRPr="00743935">
              <w:rPr>
                <w:rFonts w:ascii="Arial" w:hAnsi="Arial" w:cs="Arial"/>
                <w:lang w:val="en-US" w:eastAsia="fr-FR"/>
              </w:rPr>
              <w:t>Statistical_report_</w:t>
            </w:r>
            <w:r>
              <w:rPr>
                <w:rFonts w:ascii="Arial" w:hAnsi="Arial" w:cs="Arial"/>
                <w:lang w:val="en-US" w:eastAsia="fr-FR"/>
              </w:rPr>
              <w:t>250321</w:t>
            </w:r>
            <w:r w:rsidRPr="00743935">
              <w:rPr>
                <w:rFonts w:ascii="Arial" w:hAnsi="Arial" w:cs="Arial"/>
                <w:lang w:val="en-US" w:eastAsia="fr-FR"/>
              </w:rPr>
              <w:t>_V1</w:t>
            </w:r>
          </w:p>
        </w:tc>
        <w:tc>
          <w:tcPr>
            <w:tcW w:w="1417" w:type="dxa"/>
            <w:shd w:val="clear" w:color="auto" w:fill="auto"/>
          </w:tcPr>
          <w:p w:rsidR="00A87778" w:rsidRPr="00743935" w:rsidRDefault="00743935" w:rsidP="00FE2A06">
            <w:pPr>
              <w:rPr>
                <w:rFonts w:ascii="Arial" w:hAnsi="Arial" w:cs="Arial"/>
                <w:lang w:val="en-US" w:eastAsia="fr-FR"/>
              </w:rPr>
            </w:pPr>
            <w:r w:rsidRPr="00743935">
              <w:rPr>
                <w:rFonts w:ascii="Arial" w:hAnsi="Arial" w:cs="Arial"/>
                <w:lang w:val="en-US" w:eastAsia="fr-FR"/>
              </w:rPr>
              <w:t>V2</w:t>
            </w:r>
          </w:p>
        </w:tc>
        <w:tc>
          <w:tcPr>
            <w:tcW w:w="4389" w:type="dxa"/>
            <w:shd w:val="clear" w:color="auto" w:fill="auto"/>
          </w:tcPr>
          <w:p w:rsidR="00A87778" w:rsidRPr="00743935" w:rsidRDefault="00743935" w:rsidP="00FE2A06">
            <w:pPr>
              <w:rPr>
                <w:rFonts w:ascii="Arial" w:hAnsi="Arial" w:cs="Arial"/>
                <w:lang w:val="en-US" w:eastAsia="fr-FR"/>
              </w:rPr>
            </w:pPr>
            <w:r>
              <w:rPr>
                <w:rFonts w:ascii="Arial" w:hAnsi="Arial" w:cs="Arial"/>
                <w:lang w:val="en-US" w:eastAsia="fr-FR"/>
              </w:rPr>
              <w:t>Additional analysis</w:t>
            </w:r>
          </w:p>
        </w:tc>
      </w:tr>
    </w:tbl>
    <w:p w:rsidR="00CA3302" w:rsidRPr="006B067F" w:rsidRDefault="00F66ACE">
      <w:pPr>
        <w:spacing w:after="200" w:line="276" w:lineRule="auto"/>
        <w:rPr>
          <w:rFonts w:ascii="Arial" w:hAnsi="Arial" w:cs="Arial"/>
          <w:lang w:val="en-US"/>
        </w:rPr>
      </w:pPr>
      <w:r w:rsidRPr="006B067F">
        <w:rPr>
          <w:rFonts w:ascii="Arial" w:hAnsi="Arial" w:cs="Arial"/>
          <w:lang w:val="en-US"/>
        </w:rPr>
        <w:br w:type="page"/>
      </w:r>
    </w:p>
    <w:sdt>
      <w:sdtPr>
        <w:rPr>
          <w:rFonts w:ascii="Arial" w:eastAsiaTheme="minorHAnsi" w:hAnsi="Arial" w:cs="Arial"/>
          <w:color w:val="auto"/>
          <w:sz w:val="24"/>
          <w:szCs w:val="24"/>
          <w:lang w:eastAsia="en-US"/>
        </w:rPr>
        <w:id w:val="-146204834"/>
        <w:docPartObj>
          <w:docPartGallery w:val="Table of Contents"/>
          <w:docPartUnique/>
        </w:docPartObj>
      </w:sdtPr>
      <w:sdtEndPr>
        <w:rPr>
          <w:b/>
          <w:bCs/>
        </w:rPr>
      </w:sdtEndPr>
      <w:sdtContent>
        <w:p w:rsidR="00CA3302" w:rsidRPr="006B067F" w:rsidRDefault="00CA3302">
          <w:pPr>
            <w:pStyle w:val="En-ttedetabledesmatires"/>
            <w:rPr>
              <w:rFonts w:ascii="Arial" w:hAnsi="Arial" w:cs="Arial"/>
            </w:rPr>
          </w:pPr>
          <w:r w:rsidRPr="006B067F">
            <w:rPr>
              <w:rFonts w:ascii="Arial" w:hAnsi="Arial" w:cs="Arial"/>
            </w:rPr>
            <w:t>Table des matières</w:t>
          </w:r>
        </w:p>
        <w:p w:rsidR="006B067F" w:rsidRPr="006B067F" w:rsidRDefault="00CA3302">
          <w:pPr>
            <w:pStyle w:val="TM1"/>
            <w:tabs>
              <w:tab w:val="right" w:leader="dot" w:pos="9062"/>
            </w:tabs>
            <w:rPr>
              <w:rFonts w:ascii="Arial" w:eastAsiaTheme="minorEastAsia" w:hAnsi="Arial" w:cs="Arial"/>
              <w:noProof/>
              <w:sz w:val="22"/>
              <w:szCs w:val="22"/>
              <w:lang w:eastAsia="fr-FR"/>
            </w:rPr>
          </w:pPr>
          <w:r w:rsidRPr="006B067F">
            <w:rPr>
              <w:rFonts w:ascii="Arial" w:hAnsi="Arial" w:cs="Arial"/>
            </w:rPr>
            <w:fldChar w:fldCharType="begin"/>
          </w:r>
          <w:r w:rsidRPr="006B067F">
            <w:rPr>
              <w:rFonts w:ascii="Arial" w:hAnsi="Arial" w:cs="Arial"/>
            </w:rPr>
            <w:instrText xml:space="preserve"> TOC \o "1-3" \h \z \u </w:instrText>
          </w:r>
          <w:r w:rsidRPr="006B067F">
            <w:rPr>
              <w:rFonts w:ascii="Arial" w:hAnsi="Arial" w:cs="Arial"/>
            </w:rPr>
            <w:fldChar w:fldCharType="separate"/>
          </w:r>
          <w:hyperlink w:anchor="_Toc193458362" w:history="1">
            <w:r w:rsidR="006B067F" w:rsidRPr="006B067F">
              <w:rPr>
                <w:rStyle w:val="Lienhypertexte"/>
                <w:rFonts w:ascii="Arial" w:hAnsi="Arial" w:cs="Arial"/>
                <w:noProof/>
                <w:lang w:val="en-US" w:eastAsia="fr-FR"/>
              </w:rPr>
              <w:t>1 Methods</w:t>
            </w:r>
            <w:r w:rsidR="006B067F" w:rsidRPr="006B067F">
              <w:rPr>
                <w:rFonts w:ascii="Arial" w:hAnsi="Arial" w:cs="Arial"/>
                <w:noProof/>
                <w:webHidden/>
              </w:rPr>
              <w:tab/>
            </w:r>
            <w:r w:rsidR="006B067F" w:rsidRPr="006B067F">
              <w:rPr>
                <w:rFonts w:ascii="Arial" w:hAnsi="Arial" w:cs="Arial"/>
                <w:noProof/>
                <w:webHidden/>
              </w:rPr>
              <w:fldChar w:fldCharType="begin"/>
            </w:r>
            <w:r w:rsidR="006B067F" w:rsidRPr="006B067F">
              <w:rPr>
                <w:rFonts w:ascii="Arial" w:hAnsi="Arial" w:cs="Arial"/>
                <w:noProof/>
                <w:webHidden/>
              </w:rPr>
              <w:instrText xml:space="preserve"> PAGEREF _Toc193458362 \h </w:instrText>
            </w:r>
            <w:r w:rsidR="006B067F" w:rsidRPr="006B067F">
              <w:rPr>
                <w:rFonts w:ascii="Arial" w:hAnsi="Arial" w:cs="Arial"/>
                <w:noProof/>
                <w:webHidden/>
              </w:rPr>
            </w:r>
            <w:r w:rsidR="006B067F" w:rsidRPr="006B067F">
              <w:rPr>
                <w:rFonts w:ascii="Arial" w:hAnsi="Arial" w:cs="Arial"/>
                <w:noProof/>
                <w:webHidden/>
              </w:rPr>
              <w:fldChar w:fldCharType="separate"/>
            </w:r>
            <w:r w:rsidR="006B067F" w:rsidRPr="006B067F">
              <w:rPr>
                <w:rFonts w:ascii="Arial" w:hAnsi="Arial" w:cs="Arial"/>
                <w:noProof/>
                <w:webHidden/>
              </w:rPr>
              <w:t>3</w:t>
            </w:r>
            <w:r w:rsidR="006B067F" w:rsidRPr="006B067F">
              <w:rPr>
                <w:rFonts w:ascii="Arial" w:hAnsi="Arial" w:cs="Arial"/>
                <w:noProof/>
                <w:webHidden/>
              </w:rPr>
              <w:fldChar w:fldCharType="end"/>
            </w:r>
          </w:hyperlink>
        </w:p>
        <w:p w:rsidR="006B067F" w:rsidRPr="006B067F" w:rsidRDefault="00F810B8">
          <w:pPr>
            <w:pStyle w:val="TM2"/>
            <w:tabs>
              <w:tab w:val="right" w:leader="dot" w:pos="9062"/>
            </w:tabs>
            <w:rPr>
              <w:rFonts w:ascii="Arial" w:eastAsiaTheme="minorEastAsia" w:hAnsi="Arial" w:cs="Arial"/>
              <w:noProof/>
              <w:sz w:val="22"/>
              <w:szCs w:val="22"/>
              <w:lang w:eastAsia="fr-FR"/>
            </w:rPr>
          </w:pPr>
          <w:hyperlink w:anchor="_Toc193458363" w:history="1">
            <w:r w:rsidR="006B067F" w:rsidRPr="006B067F">
              <w:rPr>
                <w:rStyle w:val="Lienhypertexte"/>
                <w:rFonts w:ascii="Arial" w:hAnsi="Arial" w:cs="Arial"/>
                <w:noProof/>
                <w:lang w:val="en-GB"/>
              </w:rPr>
              <w:t>1.1 Outcomes</w:t>
            </w:r>
            <w:r w:rsidR="006B067F" w:rsidRPr="006B067F">
              <w:rPr>
                <w:rFonts w:ascii="Arial" w:hAnsi="Arial" w:cs="Arial"/>
                <w:noProof/>
                <w:webHidden/>
              </w:rPr>
              <w:tab/>
            </w:r>
            <w:r w:rsidR="006B067F" w:rsidRPr="006B067F">
              <w:rPr>
                <w:rFonts w:ascii="Arial" w:hAnsi="Arial" w:cs="Arial"/>
                <w:noProof/>
                <w:webHidden/>
              </w:rPr>
              <w:fldChar w:fldCharType="begin"/>
            </w:r>
            <w:r w:rsidR="006B067F" w:rsidRPr="006B067F">
              <w:rPr>
                <w:rFonts w:ascii="Arial" w:hAnsi="Arial" w:cs="Arial"/>
                <w:noProof/>
                <w:webHidden/>
              </w:rPr>
              <w:instrText xml:space="preserve"> PAGEREF _Toc193458363 \h </w:instrText>
            </w:r>
            <w:r w:rsidR="006B067F" w:rsidRPr="006B067F">
              <w:rPr>
                <w:rFonts w:ascii="Arial" w:hAnsi="Arial" w:cs="Arial"/>
                <w:noProof/>
                <w:webHidden/>
              </w:rPr>
            </w:r>
            <w:r w:rsidR="006B067F" w:rsidRPr="006B067F">
              <w:rPr>
                <w:rFonts w:ascii="Arial" w:hAnsi="Arial" w:cs="Arial"/>
                <w:noProof/>
                <w:webHidden/>
              </w:rPr>
              <w:fldChar w:fldCharType="separate"/>
            </w:r>
            <w:r w:rsidR="006B067F" w:rsidRPr="006B067F">
              <w:rPr>
                <w:rFonts w:ascii="Arial" w:hAnsi="Arial" w:cs="Arial"/>
                <w:noProof/>
                <w:webHidden/>
              </w:rPr>
              <w:t>3</w:t>
            </w:r>
            <w:r w:rsidR="006B067F" w:rsidRPr="006B067F">
              <w:rPr>
                <w:rFonts w:ascii="Arial" w:hAnsi="Arial" w:cs="Arial"/>
                <w:noProof/>
                <w:webHidden/>
              </w:rPr>
              <w:fldChar w:fldCharType="end"/>
            </w:r>
          </w:hyperlink>
        </w:p>
        <w:p w:rsidR="006B067F" w:rsidRPr="006B067F" w:rsidRDefault="00F810B8">
          <w:pPr>
            <w:pStyle w:val="TM2"/>
            <w:tabs>
              <w:tab w:val="right" w:leader="dot" w:pos="9062"/>
            </w:tabs>
            <w:rPr>
              <w:rFonts w:ascii="Arial" w:eastAsiaTheme="minorEastAsia" w:hAnsi="Arial" w:cs="Arial"/>
              <w:noProof/>
              <w:sz w:val="22"/>
              <w:szCs w:val="22"/>
              <w:lang w:eastAsia="fr-FR"/>
            </w:rPr>
          </w:pPr>
          <w:hyperlink w:anchor="_Toc193458364" w:history="1">
            <w:r w:rsidR="006B067F" w:rsidRPr="006B067F">
              <w:rPr>
                <w:rStyle w:val="Lienhypertexte"/>
                <w:rFonts w:ascii="Arial" w:hAnsi="Arial" w:cs="Arial"/>
                <w:noProof/>
                <w:lang w:val="en-GB"/>
              </w:rPr>
              <w:t>1.2 Study participants</w:t>
            </w:r>
            <w:r w:rsidR="006B067F" w:rsidRPr="006B067F">
              <w:rPr>
                <w:rFonts w:ascii="Arial" w:hAnsi="Arial" w:cs="Arial"/>
                <w:noProof/>
                <w:webHidden/>
              </w:rPr>
              <w:tab/>
            </w:r>
            <w:r w:rsidR="006B067F" w:rsidRPr="006B067F">
              <w:rPr>
                <w:rFonts w:ascii="Arial" w:hAnsi="Arial" w:cs="Arial"/>
                <w:noProof/>
                <w:webHidden/>
              </w:rPr>
              <w:fldChar w:fldCharType="begin"/>
            </w:r>
            <w:r w:rsidR="006B067F" w:rsidRPr="006B067F">
              <w:rPr>
                <w:rFonts w:ascii="Arial" w:hAnsi="Arial" w:cs="Arial"/>
                <w:noProof/>
                <w:webHidden/>
              </w:rPr>
              <w:instrText xml:space="preserve"> PAGEREF _Toc193458364 \h </w:instrText>
            </w:r>
            <w:r w:rsidR="006B067F" w:rsidRPr="006B067F">
              <w:rPr>
                <w:rFonts w:ascii="Arial" w:hAnsi="Arial" w:cs="Arial"/>
                <w:noProof/>
                <w:webHidden/>
              </w:rPr>
            </w:r>
            <w:r w:rsidR="006B067F" w:rsidRPr="006B067F">
              <w:rPr>
                <w:rFonts w:ascii="Arial" w:hAnsi="Arial" w:cs="Arial"/>
                <w:noProof/>
                <w:webHidden/>
              </w:rPr>
              <w:fldChar w:fldCharType="separate"/>
            </w:r>
            <w:r w:rsidR="006B067F" w:rsidRPr="006B067F">
              <w:rPr>
                <w:rFonts w:ascii="Arial" w:hAnsi="Arial" w:cs="Arial"/>
                <w:noProof/>
                <w:webHidden/>
              </w:rPr>
              <w:t>3</w:t>
            </w:r>
            <w:r w:rsidR="006B067F" w:rsidRPr="006B067F">
              <w:rPr>
                <w:rFonts w:ascii="Arial" w:hAnsi="Arial" w:cs="Arial"/>
                <w:noProof/>
                <w:webHidden/>
              </w:rPr>
              <w:fldChar w:fldCharType="end"/>
            </w:r>
          </w:hyperlink>
        </w:p>
        <w:p w:rsidR="006B067F" w:rsidRPr="006B067F" w:rsidRDefault="00F810B8">
          <w:pPr>
            <w:pStyle w:val="TM2"/>
            <w:tabs>
              <w:tab w:val="right" w:leader="dot" w:pos="9062"/>
            </w:tabs>
            <w:rPr>
              <w:rFonts w:ascii="Arial" w:eastAsiaTheme="minorEastAsia" w:hAnsi="Arial" w:cs="Arial"/>
              <w:noProof/>
              <w:sz w:val="22"/>
              <w:szCs w:val="22"/>
              <w:lang w:eastAsia="fr-FR"/>
            </w:rPr>
          </w:pPr>
          <w:hyperlink w:anchor="_Toc193458365" w:history="1">
            <w:r w:rsidR="006B067F" w:rsidRPr="006B067F">
              <w:rPr>
                <w:rStyle w:val="Lienhypertexte"/>
                <w:rFonts w:ascii="Arial" w:hAnsi="Arial" w:cs="Arial"/>
                <w:noProof/>
                <w:lang w:val="en-GB"/>
              </w:rPr>
              <w:t>1.3 Availability of data and materials</w:t>
            </w:r>
            <w:r w:rsidR="006B067F" w:rsidRPr="006B067F">
              <w:rPr>
                <w:rFonts w:ascii="Arial" w:hAnsi="Arial" w:cs="Arial"/>
                <w:noProof/>
                <w:webHidden/>
              </w:rPr>
              <w:tab/>
            </w:r>
            <w:r w:rsidR="006B067F" w:rsidRPr="006B067F">
              <w:rPr>
                <w:rFonts w:ascii="Arial" w:hAnsi="Arial" w:cs="Arial"/>
                <w:noProof/>
                <w:webHidden/>
              </w:rPr>
              <w:fldChar w:fldCharType="begin"/>
            </w:r>
            <w:r w:rsidR="006B067F" w:rsidRPr="006B067F">
              <w:rPr>
                <w:rFonts w:ascii="Arial" w:hAnsi="Arial" w:cs="Arial"/>
                <w:noProof/>
                <w:webHidden/>
              </w:rPr>
              <w:instrText xml:space="preserve"> PAGEREF _Toc193458365 \h </w:instrText>
            </w:r>
            <w:r w:rsidR="006B067F" w:rsidRPr="006B067F">
              <w:rPr>
                <w:rFonts w:ascii="Arial" w:hAnsi="Arial" w:cs="Arial"/>
                <w:noProof/>
                <w:webHidden/>
              </w:rPr>
            </w:r>
            <w:r w:rsidR="006B067F" w:rsidRPr="006B067F">
              <w:rPr>
                <w:rFonts w:ascii="Arial" w:hAnsi="Arial" w:cs="Arial"/>
                <w:noProof/>
                <w:webHidden/>
              </w:rPr>
              <w:fldChar w:fldCharType="separate"/>
            </w:r>
            <w:r w:rsidR="006B067F" w:rsidRPr="006B067F">
              <w:rPr>
                <w:rFonts w:ascii="Arial" w:hAnsi="Arial" w:cs="Arial"/>
                <w:noProof/>
                <w:webHidden/>
              </w:rPr>
              <w:t>4</w:t>
            </w:r>
            <w:r w:rsidR="006B067F" w:rsidRPr="006B067F">
              <w:rPr>
                <w:rFonts w:ascii="Arial" w:hAnsi="Arial" w:cs="Arial"/>
                <w:noProof/>
                <w:webHidden/>
              </w:rPr>
              <w:fldChar w:fldCharType="end"/>
            </w:r>
          </w:hyperlink>
        </w:p>
        <w:p w:rsidR="006B067F" w:rsidRPr="006B067F" w:rsidRDefault="00F810B8">
          <w:pPr>
            <w:pStyle w:val="TM2"/>
            <w:tabs>
              <w:tab w:val="right" w:leader="dot" w:pos="9062"/>
            </w:tabs>
            <w:rPr>
              <w:rFonts w:ascii="Arial" w:eastAsiaTheme="minorEastAsia" w:hAnsi="Arial" w:cs="Arial"/>
              <w:noProof/>
              <w:sz w:val="22"/>
              <w:szCs w:val="22"/>
              <w:lang w:eastAsia="fr-FR"/>
            </w:rPr>
          </w:pPr>
          <w:hyperlink w:anchor="_Toc193458366" w:history="1">
            <w:r w:rsidR="006B067F" w:rsidRPr="006B067F">
              <w:rPr>
                <w:rStyle w:val="Lienhypertexte"/>
                <w:rFonts w:ascii="Arial" w:hAnsi="Arial" w:cs="Arial"/>
                <w:noProof/>
                <w:lang w:val="en-GB"/>
              </w:rPr>
              <w:t>1.4 Selected studies</w:t>
            </w:r>
            <w:r w:rsidR="006B067F" w:rsidRPr="006B067F">
              <w:rPr>
                <w:rFonts w:ascii="Arial" w:hAnsi="Arial" w:cs="Arial"/>
                <w:noProof/>
                <w:webHidden/>
              </w:rPr>
              <w:tab/>
            </w:r>
            <w:r w:rsidR="006B067F" w:rsidRPr="006B067F">
              <w:rPr>
                <w:rFonts w:ascii="Arial" w:hAnsi="Arial" w:cs="Arial"/>
                <w:noProof/>
                <w:webHidden/>
              </w:rPr>
              <w:fldChar w:fldCharType="begin"/>
            </w:r>
            <w:r w:rsidR="006B067F" w:rsidRPr="006B067F">
              <w:rPr>
                <w:rFonts w:ascii="Arial" w:hAnsi="Arial" w:cs="Arial"/>
                <w:noProof/>
                <w:webHidden/>
              </w:rPr>
              <w:instrText xml:space="preserve"> PAGEREF _Toc193458366 \h </w:instrText>
            </w:r>
            <w:r w:rsidR="006B067F" w:rsidRPr="006B067F">
              <w:rPr>
                <w:rFonts w:ascii="Arial" w:hAnsi="Arial" w:cs="Arial"/>
                <w:noProof/>
                <w:webHidden/>
              </w:rPr>
            </w:r>
            <w:r w:rsidR="006B067F" w:rsidRPr="006B067F">
              <w:rPr>
                <w:rFonts w:ascii="Arial" w:hAnsi="Arial" w:cs="Arial"/>
                <w:noProof/>
                <w:webHidden/>
              </w:rPr>
              <w:fldChar w:fldCharType="separate"/>
            </w:r>
            <w:r w:rsidR="006B067F" w:rsidRPr="006B067F">
              <w:rPr>
                <w:rFonts w:ascii="Arial" w:hAnsi="Arial" w:cs="Arial"/>
                <w:noProof/>
                <w:webHidden/>
              </w:rPr>
              <w:t>4</w:t>
            </w:r>
            <w:r w:rsidR="006B067F" w:rsidRPr="006B067F">
              <w:rPr>
                <w:rFonts w:ascii="Arial" w:hAnsi="Arial" w:cs="Arial"/>
                <w:noProof/>
                <w:webHidden/>
              </w:rPr>
              <w:fldChar w:fldCharType="end"/>
            </w:r>
          </w:hyperlink>
        </w:p>
        <w:p w:rsidR="006B067F" w:rsidRPr="006B067F" w:rsidRDefault="00F810B8">
          <w:pPr>
            <w:pStyle w:val="TM2"/>
            <w:tabs>
              <w:tab w:val="right" w:leader="dot" w:pos="9062"/>
            </w:tabs>
            <w:rPr>
              <w:rFonts w:ascii="Arial" w:eastAsiaTheme="minorEastAsia" w:hAnsi="Arial" w:cs="Arial"/>
              <w:noProof/>
              <w:sz w:val="22"/>
              <w:szCs w:val="22"/>
              <w:lang w:eastAsia="fr-FR"/>
            </w:rPr>
          </w:pPr>
          <w:hyperlink w:anchor="_Toc193458367" w:history="1">
            <w:r w:rsidR="006B067F" w:rsidRPr="006B067F">
              <w:rPr>
                <w:rStyle w:val="Lienhypertexte"/>
                <w:rFonts w:ascii="Arial" w:hAnsi="Arial" w:cs="Arial"/>
                <w:noProof/>
                <w:lang w:val="en-GB"/>
              </w:rPr>
              <w:t>1.5 Analysis strategy</w:t>
            </w:r>
            <w:r w:rsidR="006B067F" w:rsidRPr="006B067F">
              <w:rPr>
                <w:rFonts w:ascii="Arial" w:hAnsi="Arial" w:cs="Arial"/>
                <w:noProof/>
                <w:webHidden/>
              </w:rPr>
              <w:tab/>
            </w:r>
            <w:r w:rsidR="006B067F" w:rsidRPr="006B067F">
              <w:rPr>
                <w:rFonts w:ascii="Arial" w:hAnsi="Arial" w:cs="Arial"/>
                <w:noProof/>
                <w:webHidden/>
              </w:rPr>
              <w:fldChar w:fldCharType="begin"/>
            </w:r>
            <w:r w:rsidR="006B067F" w:rsidRPr="006B067F">
              <w:rPr>
                <w:rFonts w:ascii="Arial" w:hAnsi="Arial" w:cs="Arial"/>
                <w:noProof/>
                <w:webHidden/>
              </w:rPr>
              <w:instrText xml:space="preserve"> PAGEREF _Toc193458367 \h </w:instrText>
            </w:r>
            <w:r w:rsidR="006B067F" w:rsidRPr="006B067F">
              <w:rPr>
                <w:rFonts w:ascii="Arial" w:hAnsi="Arial" w:cs="Arial"/>
                <w:noProof/>
                <w:webHidden/>
              </w:rPr>
            </w:r>
            <w:r w:rsidR="006B067F" w:rsidRPr="006B067F">
              <w:rPr>
                <w:rFonts w:ascii="Arial" w:hAnsi="Arial" w:cs="Arial"/>
                <w:noProof/>
                <w:webHidden/>
              </w:rPr>
              <w:fldChar w:fldCharType="separate"/>
            </w:r>
            <w:r w:rsidR="006B067F" w:rsidRPr="006B067F">
              <w:rPr>
                <w:rFonts w:ascii="Arial" w:hAnsi="Arial" w:cs="Arial"/>
                <w:noProof/>
                <w:webHidden/>
              </w:rPr>
              <w:t>4</w:t>
            </w:r>
            <w:r w:rsidR="006B067F" w:rsidRPr="006B067F">
              <w:rPr>
                <w:rFonts w:ascii="Arial" w:hAnsi="Arial" w:cs="Arial"/>
                <w:noProof/>
                <w:webHidden/>
              </w:rPr>
              <w:fldChar w:fldCharType="end"/>
            </w:r>
          </w:hyperlink>
        </w:p>
        <w:p w:rsidR="006B067F" w:rsidRPr="006B067F" w:rsidRDefault="00F810B8">
          <w:pPr>
            <w:pStyle w:val="TM1"/>
            <w:tabs>
              <w:tab w:val="right" w:leader="dot" w:pos="9062"/>
            </w:tabs>
            <w:rPr>
              <w:rFonts w:ascii="Arial" w:eastAsiaTheme="minorEastAsia" w:hAnsi="Arial" w:cs="Arial"/>
              <w:noProof/>
              <w:sz w:val="22"/>
              <w:szCs w:val="22"/>
              <w:lang w:eastAsia="fr-FR"/>
            </w:rPr>
          </w:pPr>
          <w:hyperlink w:anchor="_Toc193458368" w:history="1">
            <w:r w:rsidR="006B067F" w:rsidRPr="006B067F">
              <w:rPr>
                <w:rStyle w:val="Lienhypertexte"/>
                <w:rFonts w:ascii="Arial" w:hAnsi="Arial" w:cs="Arial"/>
                <w:noProof/>
                <w:lang w:val="en-US" w:eastAsia="fr-FR"/>
              </w:rPr>
              <w:t>2 Study description</w:t>
            </w:r>
            <w:r w:rsidR="006B067F" w:rsidRPr="006B067F">
              <w:rPr>
                <w:rFonts w:ascii="Arial" w:hAnsi="Arial" w:cs="Arial"/>
                <w:noProof/>
                <w:webHidden/>
              </w:rPr>
              <w:tab/>
            </w:r>
            <w:r w:rsidR="006B067F" w:rsidRPr="006B067F">
              <w:rPr>
                <w:rFonts w:ascii="Arial" w:hAnsi="Arial" w:cs="Arial"/>
                <w:noProof/>
                <w:webHidden/>
              </w:rPr>
              <w:fldChar w:fldCharType="begin"/>
            </w:r>
            <w:r w:rsidR="006B067F" w:rsidRPr="006B067F">
              <w:rPr>
                <w:rFonts w:ascii="Arial" w:hAnsi="Arial" w:cs="Arial"/>
                <w:noProof/>
                <w:webHidden/>
              </w:rPr>
              <w:instrText xml:space="preserve"> PAGEREF _Toc193458368 \h </w:instrText>
            </w:r>
            <w:r w:rsidR="006B067F" w:rsidRPr="006B067F">
              <w:rPr>
                <w:rFonts w:ascii="Arial" w:hAnsi="Arial" w:cs="Arial"/>
                <w:noProof/>
                <w:webHidden/>
              </w:rPr>
            </w:r>
            <w:r w:rsidR="006B067F" w:rsidRPr="006B067F">
              <w:rPr>
                <w:rFonts w:ascii="Arial" w:hAnsi="Arial" w:cs="Arial"/>
                <w:noProof/>
                <w:webHidden/>
              </w:rPr>
              <w:fldChar w:fldCharType="separate"/>
            </w:r>
            <w:r w:rsidR="006B067F" w:rsidRPr="006B067F">
              <w:rPr>
                <w:rFonts w:ascii="Arial" w:hAnsi="Arial" w:cs="Arial"/>
                <w:noProof/>
                <w:webHidden/>
              </w:rPr>
              <w:t>5</w:t>
            </w:r>
            <w:r w:rsidR="006B067F" w:rsidRPr="006B067F">
              <w:rPr>
                <w:rFonts w:ascii="Arial" w:hAnsi="Arial" w:cs="Arial"/>
                <w:noProof/>
                <w:webHidden/>
              </w:rPr>
              <w:fldChar w:fldCharType="end"/>
            </w:r>
          </w:hyperlink>
        </w:p>
        <w:p w:rsidR="006B067F" w:rsidRPr="006B067F" w:rsidRDefault="00F810B8">
          <w:pPr>
            <w:pStyle w:val="TM1"/>
            <w:tabs>
              <w:tab w:val="right" w:leader="dot" w:pos="9062"/>
            </w:tabs>
            <w:rPr>
              <w:rFonts w:ascii="Arial" w:eastAsiaTheme="minorEastAsia" w:hAnsi="Arial" w:cs="Arial"/>
              <w:noProof/>
              <w:sz w:val="22"/>
              <w:szCs w:val="22"/>
              <w:lang w:eastAsia="fr-FR"/>
            </w:rPr>
          </w:pPr>
          <w:hyperlink w:anchor="_Toc193458369" w:history="1">
            <w:r w:rsidR="006B067F" w:rsidRPr="006B067F">
              <w:rPr>
                <w:rStyle w:val="Lienhypertexte"/>
                <w:rFonts w:ascii="Arial" w:hAnsi="Arial" w:cs="Arial"/>
                <w:noProof/>
                <w:lang w:val="en-US" w:eastAsia="fr-FR"/>
              </w:rPr>
              <w:t>3 Results</w:t>
            </w:r>
            <w:r w:rsidR="006B067F" w:rsidRPr="006B067F">
              <w:rPr>
                <w:rFonts w:ascii="Arial" w:hAnsi="Arial" w:cs="Arial"/>
                <w:noProof/>
                <w:webHidden/>
              </w:rPr>
              <w:tab/>
            </w:r>
            <w:r w:rsidR="006B067F" w:rsidRPr="006B067F">
              <w:rPr>
                <w:rFonts w:ascii="Arial" w:hAnsi="Arial" w:cs="Arial"/>
                <w:noProof/>
                <w:webHidden/>
              </w:rPr>
              <w:fldChar w:fldCharType="begin"/>
            </w:r>
            <w:r w:rsidR="006B067F" w:rsidRPr="006B067F">
              <w:rPr>
                <w:rFonts w:ascii="Arial" w:hAnsi="Arial" w:cs="Arial"/>
                <w:noProof/>
                <w:webHidden/>
              </w:rPr>
              <w:instrText xml:space="preserve"> PAGEREF _Toc193458369 \h </w:instrText>
            </w:r>
            <w:r w:rsidR="006B067F" w:rsidRPr="006B067F">
              <w:rPr>
                <w:rFonts w:ascii="Arial" w:hAnsi="Arial" w:cs="Arial"/>
                <w:noProof/>
                <w:webHidden/>
              </w:rPr>
            </w:r>
            <w:r w:rsidR="006B067F" w:rsidRPr="006B067F">
              <w:rPr>
                <w:rFonts w:ascii="Arial" w:hAnsi="Arial" w:cs="Arial"/>
                <w:noProof/>
                <w:webHidden/>
              </w:rPr>
              <w:fldChar w:fldCharType="separate"/>
            </w:r>
            <w:r w:rsidR="006B067F" w:rsidRPr="006B067F">
              <w:rPr>
                <w:rFonts w:ascii="Arial" w:hAnsi="Arial" w:cs="Arial"/>
                <w:noProof/>
                <w:webHidden/>
              </w:rPr>
              <w:t>8</w:t>
            </w:r>
            <w:r w:rsidR="006B067F" w:rsidRPr="006B067F">
              <w:rPr>
                <w:rFonts w:ascii="Arial" w:hAnsi="Arial" w:cs="Arial"/>
                <w:noProof/>
                <w:webHidden/>
              </w:rPr>
              <w:fldChar w:fldCharType="end"/>
            </w:r>
          </w:hyperlink>
        </w:p>
        <w:p w:rsidR="006B067F" w:rsidRPr="006B067F" w:rsidRDefault="00F810B8">
          <w:pPr>
            <w:pStyle w:val="TM2"/>
            <w:tabs>
              <w:tab w:val="right" w:leader="dot" w:pos="9062"/>
            </w:tabs>
            <w:rPr>
              <w:rFonts w:ascii="Arial" w:eastAsiaTheme="minorEastAsia" w:hAnsi="Arial" w:cs="Arial"/>
              <w:noProof/>
              <w:sz w:val="22"/>
              <w:szCs w:val="22"/>
              <w:lang w:eastAsia="fr-FR"/>
            </w:rPr>
          </w:pPr>
          <w:hyperlink w:anchor="_Toc193458370" w:history="1">
            <w:r w:rsidR="006B067F" w:rsidRPr="006B067F">
              <w:rPr>
                <w:rStyle w:val="Lienhypertexte"/>
                <w:rFonts w:ascii="Arial" w:hAnsi="Arial" w:cs="Arial"/>
                <w:noProof/>
                <w:lang w:val="en-GB"/>
              </w:rPr>
              <w:t>3.1 Initiation studies</w:t>
            </w:r>
            <w:r w:rsidR="006B067F" w:rsidRPr="006B067F">
              <w:rPr>
                <w:rFonts w:ascii="Arial" w:hAnsi="Arial" w:cs="Arial"/>
                <w:noProof/>
                <w:webHidden/>
              </w:rPr>
              <w:tab/>
            </w:r>
            <w:r w:rsidR="006B067F" w:rsidRPr="006B067F">
              <w:rPr>
                <w:rFonts w:ascii="Arial" w:hAnsi="Arial" w:cs="Arial"/>
                <w:noProof/>
                <w:webHidden/>
              </w:rPr>
              <w:fldChar w:fldCharType="begin"/>
            </w:r>
            <w:r w:rsidR="006B067F" w:rsidRPr="006B067F">
              <w:rPr>
                <w:rFonts w:ascii="Arial" w:hAnsi="Arial" w:cs="Arial"/>
                <w:noProof/>
                <w:webHidden/>
              </w:rPr>
              <w:instrText xml:space="preserve"> PAGEREF _Toc193458370 \h </w:instrText>
            </w:r>
            <w:r w:rsidR="006B067F" w:rsidRPr="006B067F">
              <w:rPr>
                <w:rFonts w:ascii="Arial" w:hAnsi="Arial" w:cs="Arial"/>
                <w:noProof/>
                <w:webHidden/>
              </w:rPr>
            </w:r>
            <w:r w:rsidR="006B067F" w:rsidRPr="006B067F">
              <w:rPr>
                <w:rFonts w:ascii="Arial" w:hAnsi="Arial" w:cs="Arial"/>
                <w:noProof/>
                <w:webHidden/>
              </w:rPr>
              <w:fldChar w:fldCharType="separate"/>
            </w:r>
            <w:r w:rsidR="006B067F" w:rsidRPr="006B067F">
              <w:rPr>
                <w:rFonts w:ascii="Arial" w:hAnsi="Arial" w:cs="Arial"/>
                <w:noProof/>
                <w:webHidden/>
              </w:rPr>
              <w:t>8</w:t>
            </w:r>
            <w:r w:rsidR="006B067F" w:rsidRPr="006B067F">
              <w:rPr>
                <w:rFonts w:ascii="Arial" w:hAnsi="Arial" w:cs="Arial"/>
                <w:noProof/>
                <w:webHidden/>
              </w:rPr>
              <w:fldChar w:fldCharType="end"/>
            </w:r>
          </w:hyperlink>
        </w:p>
        <w:p w:rsidR="006B067F" w:rsidRPr="006B067F" w:rsidRDefault="00F810B8">
          <w:pPr>
            <w:pStyle w:val="TM3"/>
            <w:tabs>
              <w:tab w:val="right" w:leader="dot" w:pos="9062"/>
            </w:tabs>
            <w:rPr>
              <w:rFonts w:ascii="Arial" w:eastAsiaTheme="minorEastAsia" w:hAnsi="Arial" w:cs="Arial"/>
              <w:noProof/>
              <w:sz w:val="22"/>
              <w:szCs w:val="22"/>
              <w:lang w:eastAsia="fr-FR"/>
            </w:rPr>
          </w:pPr>
          <w:hyperlink w:anchor="_Toc193458371" w:history="1">
            <w:r w:rsidR="006B067F" w:rsidRPr="006B067F">
              <w:rPr>
                <w:rStyle w:val="Lienhypertexte"/>
                <w:rFonts w:ascii="Arial" w:hAnsi="Arial" w:cs="Arial"/>
                <w:noProof/>
              </w:rPr>
              <w:t>3.1.1 Efficacy outcomes</w:t>
            </w:r>
            <w:r w:rsidR="006B067F" w:rsidRPr="006B067F">
              <w:rPr>
                <w:rFonts w:ascii="Arial" w:hAnsi="Arial" w:cs="Arial"/>
                <w:noProof/>
                <w:webHidden/>
              </w:rPr>
              <w:tab/>
            </w:r>
            <w:r w:rsidR="006B067F" w:rsidRPr="006B067F">
              <w:rPr>
                <w:rFonts w:ascii="Arial" w:hAnsi="Arial" w:cs="Arial"/>
                <w:noProof/>
                <w:webHidden/>
              </w:rPr>
              <w:fldChar w:fldCharType="begin"/>
            </w:r>
            <w:r w:rsidR="006B067F" w:rsidRPr="006B067F">
              <w:rPr>
                <w:rFonts w:ascii="Arial" w:hAnsi="Arial" w:cs="Arial"/>
                <w:noProof/>
                <w:webHidden/>
              </w:rPr>
              <w:instrText xml:space="preserve"> PAGEREF _Toc193458371 \h </w:instrText>
            </w:r>
            <w:r w:rsidR="006B067F" w:rsidRPr="006B067F">
              <w:rPr>
                <w:rFonts w:ascii="Arial" w:hAnsi="Arial" w:cs="Arial"/>
                <w:noProof/>
                <w:webHidden/>
              </w:rPr>
            </w:r>
            <w:r w:rsidR="006B067F" w:rsidRPr="006B067F">
              <w:rPr>
                <w:rFonts w:ascii="Arial" w:hAnsi="Arial" w:cs="Arial"/>
                <w:noProof/>
                <w:webHidden/>
              </w:rPr>
              <w:fldChar w:fldCharType="separate"/>
            </w:r>
            <w:r w:rsidR="006B067F" w:rsidRPr="006B067F">
              <w:rPr>
                <w:rFonts w:ascii="Arial" w:hAnsi="Arial" w:cs="Arial"/>
                <w:noProof/>
                <w:webHidden/>
              </w:rPr>
              <w:t>8</w:t>
            </w:r>
            <w:r w:rsidR="006B067F" w:rsidRPr="006B067F">
              <w:rPr>
                <w:rFonts w:ascii="Arial" w:hAnsi="Arial" w:cs="Arial"/>
                <w:noProof/>
                <w:webHidden/>
              </w:rPr>
              <w:fldChar w:fldCharType="end"/>
            </w:r>
          </w:hyperlink>
        </w:p>
        <w:p w:rsidR="006B067F" w:rsidRPr="006B067F" w:rsidRDefault="00F810B8">
          <w:pPr>
            <w:pStyle w:val="TM3"/>
            <w:tabs>
              <w:tab w:val="right" w:leader="dot" w:pos="9062"/>
            </w:tabs>
            <w:rPr>
              <w:rFonts w:ascii="Arial" w:eastAsiaTheme="minorEastAsia" w:hAnsi="Arial" w:cs="Arial"/>
              <w:noProof/>
              <w:sz w:val="22"/>
              <w:szCs w:val="22"/>
              <w:lang w:eastAsia="fr-FR"/>
            </w:rPr>
          </w:pPr>
          <w:hyperlink w:anchor="_Toc193458372" w:history="1">
            <w:r w:rsidR="006B067F" w:rsidRPr="006B067F">
              <w:rPr>
                <w:rStyle w:val="Lienhypertexte"/>
                <w:rFonts w:ascii="Arial" w:hAnsi="Arial" w:cs="Arial"/>
                <w:noProof/>
                <w:lang w:val="en-US"/>
              </w:rPr>
              <w:t>3.1.2 Safety outcomes</w:t>
            </w:r>
            <w:r w:rsidR="006B067F" w:rsidRPr="006B067F">
              <w:rPr>
                <w:rFonts w:ascii="Arial" w:hAnsi="Arial" w:cs="Arial"/>
                <w:noProof/>
                <w:webHidden/>
              </w:rPr>
              <w:tab/>
            </w:r>
            <w:r w:rsidR="006B067F" w:rsidRPr="006B067F">
              <w:rPr>
                <w:rFonts w:ascii="Arial" w:hAnsi="Arial" w:cs="Arial"/>
                <w:noProof/>
                <w:webHidden/>
              </w:rPr>
              <w:fldChar w:fldCharType="begin"/>
            </w:r>
            <w:r w:rsidR="006B067F" w:rsidRPr="006B067F">
              <w:rPr>
                <w:rFonts w:ascii="Arial" w:hAnsi="Arial" w:cs="Arial"/>
                <w:noProof/>
                <w:webHidden/>
              </w:rPr>
              <w:instrText xml:space="preserve"> PAGEREF _Toc193458372 \h </w:instrText>
            </w:r>
            <w:r w:rsidR="006B067F" w:rsidRPr="006B067F">
              <w:rPr>
                <w:rFonts w:ascii="Arial" w:hAnsi="Arial" w:cs="Arial"/>
                <w:noProof/>
                <w:webHidden/>
              </w:rPr>
            </w:r>
            <w:r w:rsidR="006B067F" w:rsidRPr="006B067F">
              <w:rPr>
                <w:rFonts w:ascii="Arial" w:hAnsi="Arial" w:cs="Arial"/>
                <w:noProof/>
                <w:webHidden/>
              </w:rPr>
              <w:fldChar w:fldCharType="separate"/>
            </w:r>
            <w:r w:rsidR="006B067F" w:rsidRPr="006B067F">
              <w:rPr>
                <w:rFonts w:ascii="Arial" w:hAnsi="Arial" w:cs="Arial"/>
                <w:noProof/>
                <w:webHidden/>
              </w:rPr>
              <w:t>24</w:t>
            </w:r>
            <w:r w:rsidR="006B067F" w:rsidRPr="006B067F">
              <w:rPr>
                <w:rFonts w:ascii="Arial" w:hAnsi="Arial" w:cs="Arial"/>
                <w:noProof/>
                <w:webHidden/>
              </w:rPr>
              <w:fldChar w:fldCharType="end"/>
            </w:r>
          </w:hyperlink>
        </w:p>
        <w:p w:rsidR="006B067F" w:rsidRPr="006B067F" w:rsidRDefault="00F810B8">
          <w:pPr>
            <w:pStyle w:val="TM3"/>
            <w:tabs>
              <w:tab w:val="right" w:leader="dot" w:pos="9062"/>
            </w:tabs>
            <w:rPr>
              <w:rFonts w:ascii="Arial" w:eastAsiaTheme="minorEastAsia" w:hAnsi="Arial" w:cs="Arial"/>
              <w:noProof/>
              <w:sz w:val="22"/>
              <w:szCs w:val="22"/>
              <w:lang w:eastAsia="fr-FR"/>
            </w:rPr>
          </w:pPr>
          <w:hyperlink w:anchor="_Toc193458373" w:history="1">
            <w:r w:rsidR="006B067F" w:rsidRPr="006B067F">
              <w:rPr>
                <w:rStyle w:val="Lienhypertexte"/>
                <w:rFonts w:ascii="Arial" w:hAnsi="Arial" w:cs="Arial"/>
                <w:noProof/>
              </w:rPr>
              <w:t>3.1.3 Moderators of esketamine efficacy</w:t>
            </w:r>
            <w:r w:rsidR="006B067F" w:rsidRPr="006B067F">
              <w:rPr>
                <w:rFonts w:ascii="Arial" w:hAnsi="Arial" w:cs="Arial"/>
                <w:noProof/>
                <w:webHidden/>
              </w:rPr>
              <w:tab/>
            </w:r>
            <w:r w:rsidR="006B067F" w:rsidRPr="006B067F">
              <w:rPr>
                <w:rFonts w:ascii="Arial" w:hAnsi="Arial" w:cs="Arial"/>
                <w:noProof/>
                <w:webHidden/>
              </w:rPr>
              <w:fldChar w:fldCharType="begin"/>
            </w:r>
            <w:r w:rsidR="006B067F" w:rsidRPr="006B067F">
              <w:rPr>
                <w:rFonts w:ascii="Arial" w:hAnsi="Arial" w:cs="Arial"/>
                <w:noProof/>
                <w:webHidden/>
              </w:rPr>
              <w:instrText xml:space="preserve"> PAGEREF _Toc193458373 \h </w:instrText>
            </w:r>
            <w:r w:rsidR="006B067F" w:rsidRPr="006B067F">
              <w:rPr>
                <w:rFonts w:ascii="Arial" w:hAnsi="Arial" w:cs="Arial"/>
                <w:noProof/>
                <w:webHidden/>
              </w:rPr>
            </w:r>
            <w:r w:rsidR="006B067F" w:rsidRPr="006B067F">
              <w:rPr>
                <w:rFonts w:ascii="Arial" w:hAnsi="Arial" w:cs="Arial"/>
                <w:noProof/>
                <w:webHidden/>
              </w:rPr>
              <w:fldChar w:fldCharType="separate"/>
            </w:r>
            <w:r w:rsidR="006B067F" w:rsidRPr="006B067F">
              <w:rPr>
                <w:rFonts w:ascii="Arial" w:hAnsi="Arial" w:cs="Arial"/>
                <w:noProof/>
                <w:webHidden/>
              </w:rPr>
              <w:t>37</w:t>
            </w:r>
            <w:r w:rsidR="006B067F" w:rsidRPr="006B067F">
              <w:rPr>
                <w:rFonts w:ascii="Arial" w:hAnsi="Arial" w:cs="Arial"/>
                <w:noProof/>
                <w:webHidden/>
              </w:rPr>
              <w:fldChar w:fldCharType="end"/>
            </w:r>
          </w:hyperlink>
        </w:p>
        <w:p w:rsidR="006B067F" w:rsidRPr="006B067F" w:rsidRDefault="00F810B8">
          <w:pPr>
            <w:pStyle w:val="TM2"/>
            <w:tabs>
              <w:tab w:val="right" w:leader="dot" w:pos="9062"/>
            </w:tabs>
            <w:rPr>
              <w:rFonts w:ascii="Arial" w:eastAsiaTheme="minorEastAsia" w:hAnsi="Arial" w:cs="Arial"/>
              <w:noProof/>
              <w:sz w:val="22"/>
              <w:szCs w:val="22"/>
              <w:lang w:eastAsia="fr-FR"/>
            </w:rPr>
          </w:pPr>
          <w:hyperlink w:anchor="_Toc193458374" w:history="1">
            <w:r w:rsidR="006B067F" w:rsidRPr="006B067F">
              <w:rPr>
                <w:rStyle w:val="Lienhypertexte"/>
                <w:rFonts w:ascii="Arial" w:hAnsi="Arial" w:cs="Arial"/>
                <w:noProof/>
              </w:rPr>
              <w:t>3.2</w:t>
            </w:r>
            <w:r w:rsidR="006B067F" w:rsidRPr="006B067F">
              <w:rPr>
                <w:rStyle w:val="Lienhypertexte"/>
                <w:rFonts w:ascii="Arial" w:hAnsi="Arial" w:cs="Arial"/>
                <w:noProof/>
                <w:lang w:val="en-GB"/>
              </w:rPr>
              <w:t xml:space="preserve"> Continuation studies</w:t>
            </w:r>
            <w:r w:rsidR="006B067F" w:rsidRPr="006B067F">
              <w:rPr>
                <w:rFonts w:ascii="Arial" w:hAnsi="Arial" w:cs="Arial"/>
                <w:noProof/>
                <w:webHidden/>
              </w:rPr>
              <w:tab/>
            </w:r>
            <w:r w:rsidR="006B067F" w:rsidRPr="006B067F">
              <w:rPr>
                <w:rFonts w:ascii="Arial" w:hAnsi="Arial" w:cs="Arial"/>
                <w:noProof/>
                <w:webHidden/>
              </w:rPr>
              <w:fldChar w:fldCharType="begin"/>
            </w:r>
            <w:r w:rsidR="006B067F" w:rsidRPr="006B067F">
              <w:rPr>
                <w:rFonts w:ascii="Arial" w:hAnsi="Arial" w:cs="Arial"/>
                <w:noProof/>
                <w:webHidden/>
              </w:rPr>
              <w:instrText xml:space="preserve"> PAGEREF _Toc193458374 \h </w:instrText>
            </w:r>
            <w:r w:rsidR="006B067F" w:rsidRPr="006B067F">
              <w:rPr>
                <w:rFonts w:ascii="Arial" w:hAnsi="Arial" w:cs="Arial"/>
                <w:noProof/>
                <w:webHidden/>
              </w:rPr>
            </w:r>
            <w:r w:rsidR="006B067F" w:rsidRPr="006B067F">
              <w:rPr>
                <w:rFonts w:ascii="Arial" w:hAnsi="Arial" w:cs="Arial"/>
                <w:noProof/>
                <w:webHidden/>
              </w:rPr>
              <w:fldChar w:fldCharType="separate"/>
            </w:r>
            <w:r w:rsidR="006B067F" w:rsidRPr="006B067F">
              <w:rPr>
                <w:rFonts w:ascii="Arial" w:hAnsi="Arial" w:cs="Arial"/>
                <w:noProof/>
                <w:webHidden/>
              </w:rPr>
              <w:t>49</w:t>
            </w:r>
            <w:r w:rsidR="006B067F" w:rsidRPr="006B067F">
              <w:rPr>
                <w:rFonts w:ascii="Arial" w:hAnsi="Arial" w:cs="Arial"/>
                <w:noProof/>
                <w:webHidden/>
              </w:rPr>
              <w:fldChar w:fldCharType="end"/>
            </w:r>
          </w:hyperlink>
        </w:p>
        <w:p w:rsidR="006B067F" w:rsidRPr="006B067F" w:rsidRDefault="00F810B8">
          <w:pPr>
            <w:pStyle w:val="TM3"/>
            <w:tabs>
              <w:tab w:val="right" w:leader="dot" w:pos="9062"/>
            </w:tabs>
            <w:rPr>
              <w:rFonts w:ascii="Arial" w:eastAsiaTheme="minorEastAsia" w:hAnsi="Arial" w:cs="Arial"/>
              <w:noProof/>
              <w:sz w:val="22"/>
              <w:szCs w:val="22"/>
              <w:lang w:eastAsia="fr-FR"/>
            </w:rPr>
          </w:pPr>
          <w:hyperlink w:anchor="_Toc193458375" w:history="1">
            <w:r w:rsidR="006B067F" w:rsidRPr="006B067F">
              <w:rPr>
                <w:rStyle w:val="Lienhypertexte"/>
                <w:rFonts w:ascii="Arial" w:hAnsi="Arial" w:cs="Arial"/>
                <w:noProof/>
                <w:lang w:val="en-US"/>
              </w:rPr>
              <w:t>3.2.1 Efficacy outcomes assessed at the end of the study</w:t>
            </w:r>
            <w:r w:rsidR="006B067F" w:rsidRPr="006B067F">
              <w:rPr>
                <w:rFonts w:ascii="Arial" w:hAnsi="Arial" w:cs="Arial"/>
                <w:noProof/>
                <w:webHidden/>
              </w:rPr>
              <w:tab/>
            </w:r>
            <w:r w:rsidR="006B067F" w:rsidRPr="006B067F">
              <w:rPr>
                <w:rFonts w:ascii="Arial" w:hAnsi="Arial" w:cs="Arial"/>
                <w:noProof/>
                <w:webHidden/>
              </w:rPr>
              <w:fldChar w:fldCharType="begin"/>
            </w:r>
            <w:r w:rsidR="006B067F" w:rsidRPr="006B067F">
              <w:rPr>
                <w:rFonts w:ascii="Arial" w:hAnsi="Arial" w:cs="Arial"/>
                <w:noProof/>
                <w:webHidden/>
              </w:rPr>
              <w:instrText xml:space="preserve"> PAGEREF _Toc193458375 \h </w:instrText>
            </w:r>
            <w:r w:rsidR="006B067F" w:rsidRPr="006B067F">
              <w:rPr>
                <w:rFonts w:ascii="Arial" w:hAnsi="Arial" w:cs="Arial"/>
                <w:noProof/>
                <w:webHidden/>
              </w:rPr>
            </w:r>
            <w:r w:rsidR="006B067F" w:rsidRPr="006B067F">
              <w:rPr>
                <w:rFonts w:ascii="Arial" w:hAnsi="Arial" w:cs="Arial"/>
                <w:noProof/>
                <w:webHidden/>
              </w:rPr>
              <w:fldChar w:fldCharType="separate"/>
            </w:r>
            <w:r w:rsidR="006B067F" w:rsidRPr="006B067F">
              <w:rPr>
                <w:rFonts w:ascii="Arial" w:hAnsi="Arial" w:cs="Arial"/>
                <w:noProof/>
                <w:webHidden/>
              </w:rPr>
              <w:t>49</w:t>
            </w:r>
            <w:r w:rsidR="006B067F" w:rsidRPr="006B067F">
              <w:rPr>
                <w:rFonts w:ascii="Arial" w:hAnsi="Arial" w:cs="Arial"/>
                <w:noProof/>
                <w:webHidden/>
              </w:rPr>
              <w:fldChar w:fldCharType="end"/>
            </w:r>
          </w:hyperlink>
        </w:p>
        <w:p w:rsidR="006B067F" w:rsidRPr="006B067F" w:rsidRDefault="00F810B8">
          <w:pPr>
            <w:pStyle w:val="TM3"/>
            <w:tabs>
              <w:tab w:val="right" w:leader="dot" w:pos="9062"/>
            </w:tabs>
            <w:rPr>
              <w:rFonts w:ascii="Arial" w:eastAsiaTheme="minorEastAsia" w:hAnsi="Arial" w:cs="Arial"/>
              <w:noProof/>
              <w:sz w:val="22"/>
              <w:szCs w:val="22"/>
              <w:lang w:eastAsia="fr-FR"/>
            </w:rPr>
          </w:pPr>
          <w:hyperlink w:anchor="_Toc193458376" w:history="1">
            <w:r w:rsidR="006B067F" w:rsidRPr="006B067F">
              <w:rPr>
                <w:rStyle w:val="Lienhypertexte"/>
                <w:rFonts w:ascii="Arial" w:hAnsi="Arial" w:cs="Arial"/>
                <w:noProof/>
                <w:lang w:val="en-US"/>
              </w:rPr>
              <w:t>3.2.2 Safety outcomes assessed at the end of the study</w:t>
            </w:r>
            <w:r w:rsidR="006B067F" w:rsidRPr="006B067F">
              <w:rPr>
                <w:rFonts w:ascii="Arial" w:hAnsi="Arial" w:cs="Arial"/>
                <w:noProof/>
                <w:webHidden/>
              </w:rPr>
              <w:tab/>
            </w:r>
            <w:r w:rsidR="006B067F" w:rsidRPr="006B067F">
              <w:rPr>
                <w:rFonts w:ascii="Arial" w:hAnsi="Arial" w:cs="Arial"/>
                <w:noProof/>
                <w:webHidden/>
              </w:rPr>
              <w:fldChar w:fldCharType="begin"/>
            </w:r>
            <w:r w:rsidR="006B067F" w:rsidRPr="006B067F">
              <w:rPr>
                <w:rFonts w:ascii="Arial" w:hAnsi="Arial" w:cs="Arial"/>
                <w:noProof/>
                <w:webHidden/>
              </w:rPr>
              <w:instrText xml:space="preserve"> PAGEREF _Toc193458376 \h </w:instrText>
            </w:r>
            <w:r w:rsidR="006B067F" w:rsidRPr="006B067F">
              <w:rPr>
                <w:rFonts w:ascii="Arial" w:hAnsi="Arial" w:cs="Arial"/>
                <w:noProof/>
                <w:webHidden/>
              </w:rPr>
            </w:r>
            <w:r w:rsidR="006B067F" w:rsidRPr="006B067F">
              <w:rPr>
                <w:rFonts w:ascii="Arial" w:hAnsi="Arial" w:cs="Arial"/>
                <w:noProof/>
                <w:webHidden/>
              </w:rPr>
              <w:fldChar w:fldCharType="separate"/>
            </w:r>
            <w:r w:rsidR="006B067F" w:rsidRPr="006B067F">
              <w:rPr>
                <w:rFonts w:ascii="Arial" w:hAnsi="Arial" w:cs="Arial"/>
                <w:noProof/>
                <w:webHidden/>
              </w:rPr>
              <w:t>51</w:t>
            </w:r>
            <w:r w:rsidR="006B067F" w:rsidRPr="006B067F">
              <w:rPr>
                <w:rFonts w:ascii="Arial" w:hAnsi="Arial" w:cs="Arial"/>
                <w:noProof/>
                <w:webHidden/>
              </w:rPr>
              <w:fldChar w:fldCharType="end"/>
            </w:r>
          </w:hyperlink>
        </w:p>
        <w:p w:rsidR="006B067F" w:rsidRPr="006B067F" w:rsidRDefault="00F810B8">
          <w:pPr>
            <w:pStyle w:val="TM3"/>
            <w:tabs>
              <w:tab w:val="right" w:leader="dot" w:pos="9062"/>
            </w:tabs>
            <w:rPr>
              <w:rFonts w:ascii="Arial" w:eastAsiaTheme="minorEastAsia" w:hAnsi="Arial" w:cs="Arial"/>
              <w:noProof/>
              <w:sz w:val="22"/>
              <w:szCs w:val="22"/>
              <w:lang w:eastAsia="fr-FR"/>
            </w:rPr>
          </w:pPr>
          <w:hyperlink w:anchor="_Toc193458377" w:history="1">
            <w:r w:rsidR="006B067F" w:rsidRPr="006B067F">
              <w:rPr>
                <w:rStyle w:val="Lienhypertexte"/>
                <w:rFonts w:ascii="Arial" w:hAnsi="Arial" w:cs="Arial"/>
                <w:noProof/>
                <w:lang w:val="en-US"/>
              </w:rPr>
              <w:t>3.2.3 Moderators of esketamine efficacy</w:t>
            </w:r>
            <w:r w:rsidR="006B067F" w:rsidRPr="006B067F">
              <w:rPr>
                <w:rFonts w:ascii="Arial" w:hAnsi="Arial" w:cs="Arial"/>
                <w:noProof/>
                <w:webHidden/>
              </w:rPr>
              <w:tab/>
            </w:r>
            <w:r w:rsidR="006B067F" w:rsidRPr="006B067F">
              <w:rPr>
                <w:rFonts w:ascii="Arial" w:hAnsi="Arial" w:cs="Arial"/>
                <w:noProof/>
                <w:webHidden/>
              </w:rPr>
              <w:fldChar w:fldCharType="begin"/>
            </w:r>
            <w:r w:rsidR="006B067F" w:rsidRPr="006B067F">
              <w:rPr>
                <w:rFonts w:ascii="Arial" w:hAnsi="Arial" w:cs="Arial"/>
                <w:noProof/>
                <w:webHidden/>
              </w:rPr>
              <w:instrText xml:space="preserve"> PAGEREF _Toc193458377 \h </w:instrText>
            </w:r>
            <w:r w:rsidR="006B067F" w:rsidRPr="006B067F">
              <w:rPr>
                <w:rFonts w:ascii="Arial" w:hAnsi="Arial" w:cs="Arial"/>
                <w:noProof/>
                <w:webHidden/>
              </w:rPr>
            </w:r>
            <w:r w:rsidR="006B067F" w:rsidRPr="006B067F">
              <w:rPr>
                <w:rFonts w:ascii="Arial" w:hAnsi="Arial" w:cs="Arial"/>
                <w:noProof/>
                <w:webHidden/>
              </w:rPr>
              <w:fldChar w:fldCharType="separate"/>
            </w:r>
            <w:r w:rsidR="006B067F" w:rsidRPr="006B067F">
              <w:rPr>
                <w:rFonts w:ascii="Arial" w:hAnsi="Arial" w:cs="Arial"/>
                <w:noProof/>
                <w:webHidden/>
              </w:rPr>
              <w:t>53</w:t>
            </w:r>
            <w:r w:rsidR="006B067F" w:rsidRPr="006B067F">
              <w:rPr>
                <w:rFonts w:ascii="Arial" w:hAnsi="Arial" w:cs="Arial"/>
                <w:noProof/>
                <w:webHidden/>
              </w:rPr>
              <w:fldChar w:fldCharType="end"/>
            </w:r>
          </w:hyperlink>
        </w:p>
        <w:p w:rsidR="00CA3302" w:rsidRPr="006B067F" w:rsidRDefault="00CA3302">
          <w:pPr>
            <w:rPr>
              <w:rFonts w:ascii="Arial" w:hAnsi="Arial" w:cs="Arial"/>
            </w:rPr>
          </w:pPr>
          <w:r w:rsidRPr="006B067F">
            <w:rPr>
              <w:rFonts w:ascii="Arial" w:hAnsi="Arial" w:cs="Arial"/>
              <w:b/>
              <w:bCs/>
            </w:rPr>
            <w:fldChar w:fldCharType="end"/>
          </w:r>
        </w:p>
      </w:sdtContent>
    </w:sdt>
    <w:p w:rsidR="00CA3302" w:rsidRPr="006B067F" w:rsidRDefault="00CA3302">
      <w:pPr>
        <w:spacing w:after="200" w:line="276" w:lineRule="auto"/>
        <w:rPr>
          <w:rFonts w:ascii="Arial" w:hAnsi="Arial" w:cs="Arial"/>
          <w:lang w:val="en-US"/>
        </w:rPr>
      </w:pPr>
      <w:r w:rsidRPr="006B067F">
        <w:rPr>
          <w:rFonts w:ascii="Arial" w:hAnsi="Arial" w:cs="Arial"/>
          <w:lang w:val="en-US"/>
        </w:rPr>
        <w:br w:type="page"/>
      </w:r>
    </w:p>
    <w:p w:rsidR="00F66ACE" w:rsidRPr="006B067F" w:rsidRDefault="00F66ACE">
      <w:pPr>
        <w:spacing w:after="200" w:line="276" w:lineRule="auto"/>
        <w:rPr>
          <w:rFonts w:ascii="Arial" w:hAnsi="Arial" w:cs="Arial"/>
          <w:lang w:val="en-US"/>
        </w:rPr>
      </w:pPr>
    </w:p>
    <w:p w:rsidR="00F66ACE" w:rsidRPr="006B067F" w:rsidRDefault="00F66ACE" w:rsidP="00F66ACE">
      <w:pPr>
        <w:pStyle w:val="Titre1"/>
        <w:rPr>
          <w:rFonts w:ascii="Arial" w:hAnsi="Arial" w:cs="Arial"/>
          <w:u w:val="none"/>
          <w:lang w:val="en-US" w:eastAsia="fr-FR"/>
        </w:rPr>
      </w:pPr>
      <w:bookmarkStart w:id="0" w:name="_Toc193458362"/>
      <w:r w:rsidRPr="006B067F">
        <w:rPr>
          <w:rFonts w:ascii="Arial" w:hAnsi="Arial" w:cs="Arial"/>
          <w:u w:val="none"/>
          <w:lang w:val="en-US" w:eastAsia="fr-FR"/>
        </w:rPr>
        <w:t>Methods</w:t>
      </w:r>
      <w:bookmarkEnd w:id="0"/>
    </w:p>
    <w:p w:rsidR="00F66ACE" w:rsidRPr="006B067F" w:rsidRDefault="00F66ACE" w:rsidP="00F66ACE">
      <w:pPr>
        <w:rPr>
          <w:rFonts w:ascii="Arial" w:hAnsi="Arial" w:cs="Arial"/>
          <w:lang w:val="en-US" w:eastAsia="fr-FR"/>
        </w:rPr>
      </w:pPr>
    </w:p>
    <w:p w:rsidR="00F66ACE" w:rsidRPr="006B067F" w:rsidRDefault="00F66ACE" w:rsidP="00F66ACE">
      <w:pPr>
        <w:pStyle w:val="Default"/>
        <w:jc w:val="both"/>
        <w:rPr>
          <w:rFonts w:eastAsiaTheme="minorHAnsi"/>
          <w:color w:val="auto"/>
          <w:lang w:val="en" w:eastAsia="en-US"/>
        </w:rPr>
      </w:pPr>
      <w:r w:rsidRPr="006B067F">
        <w:rPr>
          <w:rFonts w:eastAsiaTheme="minorHAnsi"/>
          <w:color w:val="000000" w:themeColor="text1"/>
          <w:lang w:val="en" w:eastAsia="en-US"/>
        </w:rPr>
        <w:t xml:space="preserve">The main objective is to independently reappraise the efficacy of esketamine in </w:t>
      </w:r>
      <w:r w:rsidR="00C27ABC" w:rsidRPr="006B067F">
        <w:rPr>
          <w:lang w:val="en"/>
        </w:rPr>
        <w:t>“treatment resistant depression” (</w:t>
      </w:r>
      <w:r w:rsidRPr="006B067F">
        <w:rPr>
          <w:rFonts w:eastAsiaTheme="minorHAnsi"/>
          <w:color w:val="000000" w:themeColor="text1"/>
          <w:lang w:val="en" w:eastAsia="en-US"/>
        </w:rPr>
        <w:t>TRD</w:t>
      </w:r>
      <w:r w:rsidR="00C27ABC" w:rsidRPr="006B067F">
        <w:rPr>
          <w:rFonts w:eastAsiaTheme="minorHAnsi"/>
          <w:color w:val="000000" w:themeColor="text1"/>
          <w:lang w:val="en" w:eastAsia="en-US"/>
        </w:rPr>
        <w:t>)</w:t>
      </w:r>
      <w:r w:rsidRPr="006B067F">
        <w:rPr>
          <w:rFonts w:eastAsiaTheme="minorHAnsi"/>
          <w:color w:val="000000" w:themeColor="text1"/>
          <w:lang w:val="en" w:eastAsia="en-US"/>
        </w:rPr>
        <w:t xml:space="preserve"> using an individual participant data meta-analysis methodology.</w:t>
      </w:r>
      <w:r w:rsidRPr="006B067F" w:rsidDel="00766883">
        <w:rPr>
          <w:rFonts w:eastAsiaTheme="minorHAnsi"/>
          <w:color w:val="000000" w:themeColor="text1"/>
          <w:lang w:val="en" w:eastAsia="en-US"/>
        </w:rPr>
        <w:t xml:space="preserve"> </w:t>
      </w:r>
      <w:r w:rsidRPr="006B067F">
        <w:rPr>
          <w:rFonts w:eastAsiaTheme="minorHAnsi"/>
          <w:color w:val="auto"/>
          <w:lang w:val="en" w:eastAsia="en-US"/>
        </w:rPr>
        <w:t xml:space="preserve">The secondary objectives </w:t>
      </w:r>
      <w:r w:rsidRPr="006B067F">
        <w:rPr>
          <w:rFonts w:eastAsiaTheme="minorHAnsi"/>
          <w:color w:val="000000" w:themeColor="text1"/>
          <w:lang w:val="en" w:eastAsia="en-US"/>
        </w:rPr>
        <w:t>are to reappraise the safety of esketamine in the treatment of TRD and to explore moderating factors of esketamine efficacy and safety, including level of treatment resistance, patient age, site-specific effects, among others.</w:t>
      </w:r>
    </w:p>
    <w:p w:rsidR="00F66ACE" w:rsidRPr="006B067F" w:rsidRDefault="00F66ACE" w:rsidP="00F66ACE">
      <w:pPr>
        <w:jc w:val="both"/>
        <w:rPr>
          <w:rFonts w:ascii="Arial" w:hAnsi="Arial" w:cs="Arial"/>
          <w:lang w:val="en" w:eastAsia="fr-FR"/>
        </w:rPr>
      </w:pPr>
    </w:p>
    <w:p w:rsidR="00F66ACE" w:rsidRPr="006B067F" w:rsidRDefault="00F66ACE" w:rsidP="00F66ACE">
      <w:pPr>
        <w:pStyle w:val="Titre2"/>
        <w:rPr>
          <w:rFonts w:ascii="Arial" w:hAnsi="Arial" w:cs="Arial"/>
          <w:lang w:val="en-GB"/>
        </w:rPr>
      </w:pPr>
      <w:bookmarkStart w:id="1" w:name="_Toc193458363"/>
      <w:r w:rsidRPr="006B067F">
        <w:rPr>
          <w:rFonts w:ascii="Arial" w:hAnsi="Arial" w:cs="Arial"/>
          <w:lang w:val="en-GB"/>
        </w:rPr>
        <w:t>Outcomes</w:t>
      </w:r>
      <w:bookmarkEnd w:id="1"/>
    </w:p>
    <w:p w:rsidR="00F66ACE" w:rsidRPr="006B067F" w:rsidRDefault="00F66ACE" w:rsidP="00F66ACE">
      <w:pPr>
        <w:autoSpaceDE w:val="0"/>
        <w:autoSpaceDN w:val="0"/>
        <w:adjustRightInd w:val="0"/>
        <w:jc w:val="both"/>
        <w:rPr>
          <w:rFonts w:ascii="Arial" w:hAnsi="Arial" w:cs="Arial"/>
          <w:lang w:val="en-GB"/>
        </w:rPr>
      </w:pPr>
      <w:r w:rsidRPr="006B067F">
        <w:rPr>
          <w:rFonts w:ascii="Arial" w:hAnsi="Arial" w:cs="Arial"/>
          <w:b/>
          <w:bCs/>
          <w:lang w:val="en-GB"/>
        </w:rPr>
        <w:t xml:space="preserve"> </w:t>
      </w:r>
    </w:p>
    <w:p w:rsidR="00F66ACE" w:rsidRPr="006B067F" w:rsidRDefault="00F66ACE" w:rsidP="00F66ACE">
      <w:pPr>
        <w:pStyle w:val="Sansinterligne"/>
        <w:jc w:val="both"/>
        <w:rPr>
          <w:rFonts w:ascii="Arial" w:hAnsi="Arial" w:cs="Arial"/>
          <w:color w:val="000000" w:themeColor="text1"/>
          <w:lang w:val="en-GB"/>
        </w:rPr>
      </w:pPr>
      <w:r w:rsidRPr="006B067F">
        <w:rPr>
          <w:rFonts w:ascii="Arial" w:hAnsi="Arial" w:cs="Arial"/>
          <w:lang w:val="en-GB"/>
        </w:rPr>
        <w:t xml:space="preserve">The primary outcome will be the MADRS score (continuous outcome) </w:t>
      </w:r>
      <w:r w:rsidRPr="006B067F">
        <w:rPr>
          <w:rFonts w:ascii="Arial" w:hAnsi="Arial" w:cs="Arial"/>
          <w:color w:val="000000" w:themeColor="text1"/>
          <w:lang w:val="en-GB"/>
        </w:rPr>
        <w:t xml:space="preserve">assessed after at least 4 weeks (the end of treatment in the pivotal initiation trials / it is expected to be 4 weeks but may be longer depending on the studies selected for the meta-analysis). To take into account the possible rapid effect of esketamine, we will also study the MADRS score at week 1 as a secondary outcome. </w:t>
      </w:r>
    </w:p>
    <w:p w:rsidR="00F66ACE" w:rsidRPr="006B067F" w:rsidRDefault="00F66ACE" w:rsidP="00F66ACE">
      <w:pPr>
        <w:pStyle w:val="Sansinterligne"/>
        <w:jc w:val="both"/>
        <w:rPr>
          <w:rFonts w:ascii="Arial" w:hAnsi="Arial" w:cs="Arial"/>
          <w:lang w:val="en-GB"/>
        </w:rPr>
      </w:pPr>
      <w:r w:rsidRPr="006B067F">
        <w:rPr>
          <w:rFonts w:ascii="Arial" w:hAnsi="Arial" w:cs="Arial"/>
          <w:lang w:val="en-GB"/>
        </w:rPr>
        <w:t xml:space="preserve">All of the following secondary outcomes will be assessed at end of treatment as well as at the last follow-up visit post-treatment (expected to be 24 weeks) in initiation trials. These will be assessed at the end of the study in continuation trial (this is expected to be over 500 days). </w:t>
      </w:r>
    </w:p>
    <w:p w:rsidR="00F66ACE" w:rsidRPr="006B067F" w:rsidRDefault="00F66ACE" w:rsidP="00F66ACE">
      <w:pPr>
        <w:pStyle w:val="Sansinterligne"/>
        <w:jc w:val="both"/>
        <w:rPr>
          <w:rFonts w:ascii="Arial" w:hAnsi="Arial" w:cs="Arial"/>
          <w:lang w:val="en-GB"/>
        </w:rPr>
      </w:pPr>
      <w:r w:rsidRPr="006B067F">
        <w:rPr>
          <w:rFonts w:ascii="Arial" w:hAnsi="Arial" w:cs="Arial"/>
          <w:lang w:val="en-GB"/>
        </w:rPr>
        <w:t xml:space="preserve">Secondary outcomes will include efficacy outcomes, namely (a) suicide/suicide attempt (binary outcome); b) suicidal ideations, e.g. Beck Scale for Suicidal Ideation (BSS, continuous outcome); c) MADRS (continuous outcome, similar to the primary outcome but, here using the last follow-up visit post-treatment); d) remission (binary outcome); e) Sheehan Disability Scale (continuous outcome); f) PHQ-9 (continuous outcome); g) relapse (censored outcome) for continuation trials, and  safety outcomes, namely a) serious adverse events (count outcome, i.e. number of events per patient); b)  dropout for any cause (binary outcome);  c)  dropout due to adverse events (binary outcome); d) Adverse events (count outcome i.e. number of events per patient); e) Blood pressure (continuous repeatedly measured outcome); f) Dissociation (binary outcome) g) Sedation (binary outcome). </w:t>
      </w:r>
    </w:p>
    <w:p w:rsidR="00F66ACE" w:rsidRPr="006B067F" w:rsidRDefault="00F66ACE" w:rsidP="00F66ACE">
      <w:pPr>
        <w:rPr>
          <w:rFonts w:ascii="Arial" w:hAnsi="Arial" w:cs="Arial"/>
          <w:lang w:val="en-GB"/>
        </w:rPr>
      </w:pPr>
    </w:p>
    <w:p w:rsidR="00D12DB9" w:rsidRPr="006B067F" w:rsidRDefault="00C80580" w:rsidP="00C80580">
      <w:pPr>
        <w:pStyle w:val="Titre2"/>
        <w:rPr>
          <w:rFonts w:ascii="Arial" w:hAnsi="Arial" w:cs="Arial"/>
          <w:lang w:val="en-GB"/>
        </w:rPr>
      </w:pPr>
      <w:bookmarkStart w:id="2" w:name="_Toc193458364"/>
      <w:r w:rsidRPr="006B067F">
        <w:rPr>
          <w:rFonts w:ascii="Arial" w:hAnsi="Arial" w:cs="Arial"/>
          <w:lang w:val="en-GB"/>
        </w:rPr>
        <w:t>Study participants</w:t>
      </w:r>
      <w:bookmarkEnd w:id="2"/>
      <w:r w:rsidRPr="006B067F">
        <w:rPr>
          <w:rFonts w:ascii="Arial" w:hAnsi="Arial" w:cs="Arial"/>
          <w:lang w:val="en-GB"/>
        </w:rPr>
        <w:t xml:space="preserve"> </w:t>
      </w:r>
    </w:p>
    <w:p w:rsidR="00EB6D74" w:rsidRPr="006B067F" w:rsidRDefault="00EB6D74" w:rsidP="00EB6D74">
      <w:pPr>
        <w:pStyle w:val="Sansinterligne"/>
        <w:jc w:val="both"/>
        <w:rPr>
          <w:rFonts w:ascii="Arial" w:hAnsi="Arial" w:cs="Arial"/>
          <w:bCs/>
          <w:lang w:val="en-GB"/>
        </w:rPr>
      </w:pPr>
    </w:p>
    <w:p w:rsidR="00EB6D74" w:rsidRPr="006B067F" w:rsidRDefault="00EB6D74" w:rsidP="00EB6D74">
      <w:pPr>
        <w:pStyle w:val="Sansinterligne"/>
        <w:jc w:val="both"/>
        <w:rPr>
          <w:rFonts w:ascii="Arial" w:hAnsi="Arial" w:cs="Arial"/>
          <w:lang w:val="en-GB"/>
        </w:rPr>
      </w:pPr>
      <w:r w:rsidRPr="006B067F">
        <w:rPr>
          <w:rFonts w:ascii="Arial" w:hAnsi="Arial" w:cs="Arial"/>
          <w:bCs/>
          <w:lang w:val="en-GB"/>
        </w:rPr>
        <w:t>We were consider studies that include a</w:t>
      </w:r>
      <w:r w:rsidRPr="006B067F">
        <w:rPr>
          <w:rFonts w:ascii="Arial" w:hAnsi="Arial" w:cs="Arial"/>
          <w:lang w:val="en-GB"/>
        </w:rPr>
        <w:t xml:space="preserve">ll patients with TRD meeting the inclusion criteria of esketamine’s development program for this indication. Following the definition used in this program, TRD refers to a depressive episode with inadequate response to at least two antidepressant trials of adequate doses and duration). This definition includes “higher” level of “resistance” according to Thase and Rush staging method of treatment resistant depression </w:t>
      </w:r>
      <w:r w:rsidRPr="006B067F">
        <w:rPr>
          <w:rFonts w:ascii="Arial" w:hAnsi="Arial" w:cs="Arial"/>
          <w:lang w:val="en-GB"/>
        </w:rPr>
        <w:fldChar w:fldCharType="begin"/>
      </w:r>
      <w:r w:rsidRPr="006B067F">
        <w:rPr>
          <w:rFonts w:ascii="Arial" w:hAnsi="Arial" w:cs="Arial"/>
          <w:lang w:val="en-GB"/>
        </w:rPr>
        <w:instrText xml:space="preserve"> ADDIN EN.CITE &lt;EndNote&gt;&lt;Cite&gt;&lt;Author&gt;Thase&lt;/Author&gt;&lt;Year&gt;1997&lt;/Year&gt;&lt;RecNum&gt;25&lt;/RecNum&gt;&lt;DisplayText&gt;[20]&lt;/DisplayText&gt;&lt;record&gt;&lt;rec-number&gt;25&lt;/rec-number&gt;&lt;foreign-keys&gt;&lt;key app="EN" db-id="wrfedfzzi0vpwsetrwopzxwrxf0e0v990z5v" timestamp="1612269641"&gt;25&lt;/key&gt;&lt;/foreign-keys&gt;&lt;ref-type name="Journal Article"&gt;17&lt;/ref-type&gt;&lt;contributors&gt;&lt;authors&gt;&lt;author&gt;Thase, M. E.&lt;/author&gt;&lt;author&gt;Rush, A. J.&lt;/author&gt;&lt;/authors&gt;&lt;/contributors&gt;&lt;auth-address&gt;Department of Psychiatry, University of Pittsburgh School of Medicine, Western Psychiatric Institute and Clinic, PA 15213, USA.&lt;/auth-address&gt;&lt;titles&gt;&lt;title&gt;When at first you don&amp;apos;t succeed: sequential strategies for antidepressant nonresponders&lt;/title&gt;&lt;secondary-title&gt;J Clin Psychiatry&lt;/secondary-title&gt;&lt;alt-title&gt;The Journal of clinical psychiatry&lt;/alt-title&gt;&lt;/titles&gt;&lt;periodical&gt;&lt;full-title&gt;J Clin Psychiatry&lt;/full-title&gt;&lt;abbr-1&gt;The Journal of clinical psychiatry&lt;/abbr-1&gt;&lt;/periodical&gt;&lt;alt-periodical&gt;&lt;full-title&gt;J Clin Psychiatry&lt;/full-title&gt;&lt;abbr-1&gt;The Journal of clinical psychiatry&lt;/abbr-1&gt;&lt;/alt-periodical&gt;&lt;pages&gt;23-9&lt;/pages&gt;&lt;volume&gt;58 Suppl 13&lt;/volume&gt;&lt;edition&gt;1997/01/01&lt;/edition&gt;&lt;keywords&gt;&lt;keyword&gt;Antidepressive Agents/*therapeutic use&lt;/keyword&gt;&lt;keyword&gt;Combined Modality Therapy&lt;/keyword&gt;&lt;keyword&gt;Depressive Disorder/drug therapy/psychology/*therapy&lt;/keyword&gt;&lt;keyword&gt;Drug Resistance&lt;/keyword&gt;&lt;keyword&gt;Humans&lt;/keyword&gt;&lt;keyword&gt;Patient Compliance&lt;/keyword&gt;&lt;keyword&gt;Psychotherapy&lt;/keyword&gt;&lt;keyword&gt;Social Support&lt;/keyword&gt;&lt;keyword&gt;Treatment Failure&lt;/keyword&gt;&lt;keyword&gt;Treatment Outcome&lt;/keyword&gt;&lt;/keywords&gt;&lt;dates&gt;&lt;year&gt;1997&lt;/year&gt;&lt;/dates&gt;&lt;isbn&gt;0160-6689 (Print)&amp;#xD;0160-6689&lt;/isbn&gt;&lt;accession-num&gt;9402916&lt;/accession-num&gt;&lt;urls&gt;&lt;/urls&gt;&lt;remote-database-provider&gt;NLM&lt;/remote-database-provider&gt;&lt;language&gt;eng&lt;/language&gt;&lt;/record&gt;&lt;/Cite&gt;&lt;/EndNote&gt;</w:instrText>
      </w:r>
      <w:r w:rsidRPr="006B067F">
        <w:rPr>
          <w:rFonts w:ascii="Arial" w:hAnsi="Arial" w:cs="Arial"/>
          <w:lang w:val="en-GB"/>
        </w:rPr>
        <w:fldChar w:fldCharType="separate"/>
      </w:r>
      <w:r w:rsidRPr="006B067F">
        <w:rPr>
          <w:rFonts w:ascii="Arial" w:hAnsi="Arial" w:cs="Arial"/>
          <w:noProof/>
          <w:lang w:val="en-GB"/>
        </w:rPr>
        <w:t>[20]</w:t>
      </w:r>
      <w:r w:rsidRPr="006B067F">
        <w:rPr>
          <w:rFonts w:ascii="Arial" w:hAnsi="Arial" w:cs="Arial"/>
          <w:lang w:val="en-GB"/>
        </w:rPr>
        <w:fldChar w:fldCharType="end"/>
      </w:r>
      <w:r w:rsidRPr="006B067F">
        <w:rPr>
          <w:rFonts w:ascii="Arial" w:hAnsi="Arial" w:cs="Arial"/>
          <w:lang w:val="en-GB"/>
        </w:rPr>
        <w:t xml:space="preserve">. There was no age limit. </w:t>
      </w:r>
      <w:r w:rsidRPr="006B067F">
        <w:rPr>
          <w:rFonts w:ascii="Arial" w:hAnsi="Arial" w:cs="Arial"/>
          <w:color w:val="000000" w:themeColor="text1"/>
          <w:lang w:val="en-GB"/>
        </w:rPr>
        <w:t>In terms of strategy the systematic review search criteria was include all studies of esketamine for the primary treatment of depression. The IPD analysis was then be restricted to participants/patients with TRD within the included studies (i.e., have failed &gt; 2 adequate antidepressant trials).</w:t>
      </w:r>
    </w:p>
    <w:p w:rsidR="00EB6D74" w:rsidRPr="006B067F" w:rsidRDefault="00EB6D74" w:rsidP="00EB6D74">
      <w:pPr>
        <w:pStyle w:val="Sansinterligne"/>
        <w:jc w:val="both"/>
        <w:rPr>
          <w:rFonts w:ascii="Arial" w:hAnsi="Arial" w:cs="Arial"/>
          <w:lang w:val="en-GB"/>
        </w:rPr>
      </w:pPr>
      <w:r w:rsidRPr="006B067F">
        <w:rPr>
          <w:rFonts w:ascii="Arial" w:hAnsi="Arial" w:cs="Arial"/>
          <w:lang w:val="en-GB"/>
        </w:rPr>
        <w:t>Included studies were studies that compare the use of intranasal esketamine (with the following approved doses: 56 mg or 84 mg or “flexible” doses) to a placebo.</w:t>
      </w:r>
      <w:r w:rsidRPr="006B067F">
        <w:rPr>
          <w:rFonts w:ascii="Arial" w:hAnsi="Arial" w:cs="Arial"/>
          <w:lang w:val="en-US"/>
        </w:rPr>
        <w:t xml:space="preserve"> </w:t>
      </w:r>
      <w:r w:rsidRPr="006B067F">
        <w:rPr>
          <w:rFonts w:ascii="Arial" w:hAnsi="Arial" w:cs="Arial"/>
          <w:lang w:val="en-GB"/>
        </w:rPr>
        <w:t xml:space="preserve">In the trials, placebo is described as a solution with a bittering agent added to simulate the </w:t>
      </w:r>
      <w:r w:rsidRPr="006B067F">
        <w:rPr>
          <w:rFonts w:ascii="Arial" w:hAnsi="Arial" w:cs="Arial"/>
          <w:lang w:val="en-GB"/>
        </w:rPr>
        <w:lastRenderedPageBreak/>
        <w:t>taste of the esketamine solution. All randomised controlled trials (initiation and continuation trials) will be considered.</w:t>
      </w:r>
    </w:p>
    <w:p w:rsidR="00C80580" w:rsidRPr="006B067F" w:rsidRDefault="00C80580" w:rsidP="00C80580">
      <w:pPr>
        <w:rPr>
          <w:rFonts w:ascii="Arial" w:hAnsi="Arial" w:cs="Arial"/>
          <w:lang w:val="en-GB"/>
        </w:rPr>
      </w:pPr>
    </w:p>
    <w:p w:rsidR="00350032" w:rsidRPr="006B067F" w:rsidRDefault="00350032" w:rsidP="00350032">
      <w:pPr>
        <w:pStyle w:val="Titre2"/>
        <w:rPr>
          <w:rFonts w:ascii="Arial" w:hAnsi="Arial" w:cs="Arial"/>
          <w:lang w:val="en-GB"/>
        </w:rPr>
      </w:pPr>
      <w:bookmarkStart w:id="3" w:name="_Toc193458365"/>
      <w:r w:rsidRPr="006B067F">
        <w:rPr>
          <w:rFonts w:ascii="Arial" w:hAnsi="Arial" w:cs="Arial"/>
          <w:lang w:val="en-GB"/>
        </w:rPr>
        <w:t>Availability of data and materials</w:t>
      </w:r>
      <w:bookmarkEnd w:id="3"/>
    </w:p>
    <w:p w:rsidR="00350032" w:rsidRPr="006B067F" w:rsidRDefault="00350032" w:rsidP="00350032">
      <w:pPr>
        <w:rPr>
          <w:rFonts w:ascii="Arial" w:hAnsi="Arial" w:cs="Arial"/>
          <w:lang w:val="en-GB"/>
        </w:rPr>
      </w:pPr>
    </w:p>
    <w:p w:rsidR="00350032" w:rsidRPr="006B067F" w:rsidRDefault="001C3D0E" w:rsidP="00185E17">
      <w:pPr>
        <w:jc w:val="both"/>
        <w:rPr>
          <w:rFonts w:ascii="Arial" w:hAnsi="Arial" w:cs="Arial"/>
          <w:lang w:val="en-GB"/>
        </w:rPr>
      </w:pPr>
      <w:r w:rsidRPr="006B067F">
        <w:rPr>
          <w:rFonts w:ascii="Arial" w:hAnsi="Arial" w:cs="Arial"/>
          <w:bCs/>
          <w:lang w:val="en-GB"/>
        </w:rPr>
        <w:t>The datasets that analyzed</w:t>
      </w:r>
      <w:r w:rsidR="00350032" w:rsidRPr="006B067F">
        <w:rPr>
          <w:rFonts w:ascii="Arial" w:hAnsi="Arial" w:cs="Arial"/>
          <w:bCs/>
          <w:lang w:val="en-GB"/>
        </w:rPr>
        <w:t xml:space="preserve"> during the current study are available in the YODA repository (</w:t>
      </w:r>
      <w:hyperlink r:id="rId8" w:history="1">
        <w:r w:rsidR="00350032" w:rsidRPr="006B067F">
          <w:rPr>
            <w:rFonts w:ascii="Arial" w:hAnsi="Arial" w:cs="Arial"/>
            <w:bCs/>
            <w:lang w:val="en-US"/>
          </w:rPr>
          <w:t>https://yoda.yale.edu/</w:t>
        </w:r>
      </w:hyperlink>
      <w:r w:rsidR="00350032" w:rsidRPr="006B067F">
        <w:rPr>
          <w:rFonts w:ascii="Arial" w:hAnsi="Arial" w:cs="Arial"/>
          <w:bCs/>
          <w:lang w:val="en-GB"/>
        </w:rPr>
        <w:t xml:space="preserve">). All prespecified analysis plans and the code to reproduce our analyses </w:t>
      </w:r>
      <w:r w:rsidRPr="006B067F">
        <w:rPr>
          <w:rFonts w:ascii="Arial" w:hAnsi="Arial" w:cs="Arial"/>
          <w:bCs/>
          <w:lang w:val="en-GB"/>
        </w:rPr>
        <w:t>were</w:t>
      </w:r>
      <w:r w:rsidR="00350032" w:rsidRPr="006B067F">
        <w:rPr>
          <w:rFonts w:ascii="Arial" w:hAnsi="Arial" w:cs="Arial"/>
          <w:bCs/>
          <w:lang w:val="en-GB"/>
        </w:rPr>
        <w:t xml:space="preserve"> shared on the </w:t>
      </w:r>
      <w:hyperlink r:id="rId9" w:history="1">
        <w:r w:rsidR="00350032" w:rsidRPr="006B067F">
          <w:rPr>
            <w:rStyle w:val="Lienhypertexte"/>
            <w:rFonts w:ascii="Arial" w:hAnsi="Arial" w:cs="Arial"/>
            <w:lang w:val="en-US"/>
          </w:rPr>
          <w:t>Open Science Framework</w:t>
        </w:r>
      </w:hyperlink>
      <w:r w:rsidR="00350032" w:rsidRPr="006B067F">
        <w:rPr>
          <w:rFonts w:ascii="Arial" w:hAnsi="Arial" w:cs="Arial"/>
          <w:bCs/>
          <w:lang w:val="en-GB"/>
        </w:rPr>
        <w:t>.</w:t>
      </w:r>
    </w:p>
    <w:p w:rsidR="00EB6D74" w:rsidRPr="006B067F" w:rsidRDefault="00EB6D74" w:rsidP="00C80580">
      <w:pPr>
        <w:rPr>
          <w:rFonts w:ascii="Arial" w:hAnsi="Arial" w:cs="Arial"/>
          <w:lang w:val="en-GB"/>
        </w:rPr>
      </w:pPr>
    </w:p>
    <w:p w:rsidR="00161646" w:rsidRPr="006B067F" w:rsidRDefault="00161646" w:rsidP="00161646">
      <w:pPr>
        <w:jc w:val="both"/>
        <w:rPr>
          <w:rFonts w:ascii="Arial" w:hAnsi="Arial" w:cs="Arial"/>
          <w:lang w:val="en-GB"/>
        </w:rPr>
      </w:pPr>
      <w:r w:rsidRPr="006B067F">
        <w:rPr>
          <w:rFonts w:ascii="Arial" w:hAnsi="Arial" w:cs="Arial"/>
          <w:lang w:val="en-GB"/>
        </w:rPr>
        <w:t>This study, carried out under YODA Project 2021-4851, used data obtained from the Yale University Open Data Access Project, which has an agreement with JANSSEN RESEARCH &amp; DEVELOPMENT, L.L.C.. The interpretation and reporting of research using this data are solely the responsibility of the authors and does not necessarily represent the official views of the Yale University Open Data Access Project or JANSSEN RESEARCH &amp; DEVELOPMENT, L.L.C..</w:t>
      </w:r>
    </w:p>
    <w:p w:rsidR="00161646" w:rsidRPr="006B067F" w:rsidRDefault="00161646" w:rsidP="00C80580">
      <w:pPr>
        <w:rPr>
          <w:rFonts w:ascii="Arial" w:hAnsi="Arial" w:cs="Arial"/>
          <w:lang w:val="en-GB"/>
        </w:rPr>
      </w:pPr>
    </w:p>
    <w:p w:rsidR="00350032" w:rsidRPr="006B067F" w:rsidRDefault="00544087" w:rsidP="00544087">
      <w:pPr>
        <w:pStyle w:val="Titre2"/>
        <w:rPr>
          <w:rFonts w:ascii="Arial" w:hAnsi="Arial" w:cs="Arial"/>
          <w:lang w:val="en-GB"/>
        </w:rPr>
      </w:pPr>
      <w:bookmarkStart w:id="4" w:name="_Toc193458366"/>
      <w:r w:rsidRPr="006B067F">
        <w:rPr>
          <w:rFonts w:ascii="Arial" w:hAnsi="Arial" w:cs="Arial"/>
          <w:lang w:val="en-GB"/>
        </w:rPr>
        <w:t>S</w:t>
      </w:r>
      <w:r w:rsidR="00350032" w:rsidRPr="006B067F">
        <w:rPr>
          <w:rFonts w:ascii="Arial" w:hAnsi="Arial" w:cs="Arial"/>
          <w:lang w:val="en-GB"/>
        </w:rPr>
        <w:t>elected studies</w:t>
      </w:r>
      <w:bookmarkEnd w:id="4"/>
    </w:p>
    <w:p w:rsidR="003D4859" w:rsidRPr="006B067F" w:rsidRDefault="003D4859" w:rsidP="003D4859">
      <w:pPr>
        <w:rPr>
          <w:rFonts w:ascii="Arial" w:hAnsi="Arial" w:cs="Arial"/>
          <w:lang w:val="en-GB"/>
        </w:rPr>
      </w:pPr>
    </w:p>
    <w:p w:rsidR="00C80580" w:rsidRPr="006B067F" w:rsidRDefault="004D169C" w:rsidP="00185E17">
      <w:pPr>
        <w:jc w:val="both"/>
        <w:rPr>
          <w:rFonts w:ascii="Arial" w:hAnsi="Arial" w:cs="Arial"/>
          <w:lang w:val="en-GB"/>
        </w:rPr>
      </w:pPr>
      <w:r w:rsidRPr="006B067F">
        <w:rPr>
          <w:rFonts w:ascii="Arial" w:hAnsi="Arial" w:cs="Arial"/>
          <w:lang w:val="en-GB"/>
        </w:rPr>
        <w:t>Thirteen</w:t>
      </w:r>
      <w:r w:rsidR="00EB6D74" w:rsidRPr="006B067F">
        <w:rPr>
          <w:rFonts w:ascii="Arial" w:hAnsi="Arial" w:cs="Arial"/>
          <w:lang w:val="en-GB"/>
        </w:rPr>
        <w:t xml:space="preserve"> studies were selected.</w:t>
      </w:r>
      <w:r w:rsidR="00123749" w:rsidRPr="006B067F">
        <w:rPr>
          <w:rFonts w:ascii="Arial" w:hAnsi="Arial" w:cs="Arial"/>
          <w:lang w:val="en-GB"/>
        </w:rPr>
        <w:t xml:space="preserve"> After applying the inclusion criteria</w:t>
      </w:r>
      <w:r w:rsidR="00EB6D74" w:rsidRPr="006B067F">
        <w:rPr>
          <w:rFonts w:ascii="Arial" w:hAnsi="Arial" w:cs="Arial"/>
          <w:lang w:val="en-GB"/>
        </w:rPr>
        <w:t xml:space="preserve">, </w:t>
      </w:r>
      <w:r w:rsidR="00154ED0" w:rsidRPr="006B067F">
        <w:rPr>
          <w:rFonts w:ascii="Arial" w:hAnsi="Arial" w:cs="Arial"/>
          <w:lang w:val="en-GB"/>
        </w:rPr>
        <w:t>6</w:t>
      </w:r>
      <w:r w:rsidR="00C044E7" w:rsidRPr="006B067F">
        <w:rPr>
          <w:rFonts w:ascii="Arial" w:hAnsi="Arial" w:cs="Arial"/>
          <w:lang w:val="en-GB"/>
        </w:rPr>
        <w:t xml:space="preserve"> </w:t>
      </w:r>
      <w:r w:rsidR="00EB6D74" w:rsidRPr="006B067F">
        <w:rPr>
          <w:rFonts w:ascii="Arial" w:hAnsi="Arial" w:cs="Arial"/>
          <w:lang w:val="en-GB"/>
        </w:rPr>
        <w:t>initiation studies (</w:t>
      </w:r>
      <w:r w:rsidR="00154ED0" w:rsidRPr="006B067F">
        <w:rPr>
          <w:rFonts w:ascii="Arial" w:hAnsi="Arial" w:cs="Arial"/>
          <w:lang w:val="en-GB"/>
        </w:rPr>
        <w:t xml:space="preserve">NCT01998958, </w:t>
      </w:r>
      <w:r w:rsidR="00EB6D74" w:rsidRPr="006B067F">
        <w:rPr>
          <w:rFonts w:ascii="Arial" w:hAnsi="Arial" w:cs="Arial"/>
          <w:lang w:val="en-GB"/>
        </w:rPr>
        <w:t xml:space="preserve">NCT02918318, NCT02417064, NCT02418585, NCT02422186 and NCT03434041) and 1 continuation study (NCT02493868). </w:t>
      </w:r>
      <w:r w:rsidR="00154ED0" w:rsidRPr="006B067F">
        <w:rPr>
          <w:rFonts w:ascii="Arial" w:hAnsi="Arial" w:cs="Arial"/>
          <w:lang w:val="en-GB"/>
        </w:rPr>
        <w:t xml:space="preserve">For study NCT01998958, only data at 1 week were selected, because patients were randomized after 1 week of treatment. The study were divided in two panel, A and B. </w:t>
      </w:r>
    </w:p>
    <w:p w:rsidR="00EB6D74" w:rsidRPr="006B067F" w:rsidRDefault="00EB6D74" w:rsidP="00C80580">
      <w:pPr>
        <w:rPr>
          <w:rFonts w:ascii="Arial" w:hAnsi="Arial" w:cs="Arial"/>
          <w:lang w:val="en-GB"/>
        </w:rPr>
      </w:pPr>
    </w:p>
    <w:p w:rsidR="00EB6D74" w:rsidRPr="006B067F" w:rsidRDefault="00EB6D74" w:rsidP="00C80580">
      <w:pPr>
        <w:rPr>
          <w:rFonts w:ascii="Arial" w:hAnsi="Arial" w:cs="Arial"/>
          <w:lang w:val="en-GB"/>
        </w:rPr>
      </w:pPr>
    </w:p>
    <w:p w:rsidR="00D12DB9" w:rsidRPr="006B067F" w:rsidRDefault="00D12DB9" w:rsidP="00D12DB9">
      <w:pPr>
        <w:pStyle w:val="Titre2"/>
        <w:rPr>
          <w:rFonts w:ascii="Arial" w:hAnsi="Arial" w:cs="Arial"/>
          <w:lang w:val="en-GB"/>
        </w:rPr>
      </w:pPr>
      <w:bookmarkStart w:id="5" w:name="_Toc193458367"/>
      <w:r w:rsidRPr="006B067F">
        <w:rPr>
          <w:rFonts w:ascii="Arial" w:hAnsi="Arial" w:cs="Arial"/>
          <w:lang w:val="en-GB"/>
        </w:rPr>
        <w:t>Analysis strategy</w:t>
      </w:r>
      <w:bookmarkEnd w:id="5"/>
    </w:p>
    <w:p w:rsidR="00D12DB9" w:rsidRPr="006B067F" w:rsidRDefault="00D12DB9" w:rsidP="00D12DB9">
      <w:pPr>
        <w:autoSpaceDE w:val="0"/>
        <w:autoSpaceDN w:val="0"/>
        <w:adjustRightInd w:val="0"/>
        <w:jc w:val="both"/>
        <w:rPr>
          <w:rFonts w:ascii="Arial" w:hAnsi="Arial" w:cs="Arial"/>
          <w:b/>
          <w:color w:val="000000" w:themeColor="text1"/>
          <w:lang w:val="en-GB"/>
        </w:rPr>
      </w:pPr>
    </w:p>
    <w:p w:rsidR="00D12DB9" w:rsidRPr="006B067F" w:rsidRDefault="00D12DB9" w:rsidP="00D12DB9">
      <w:pPr>
        <w:pStyle w:val="Default"/>
        <w:jc w:val="both"/>
        <w:rPr>
          <w:rFonts w:eastAsiaTheme="minorHAnsi"/>
          <w:bCs/>
          <w:color w:val="000000" w:themeColor="text1"/>
          <w:lang w:val="en-GB" w:eastAsia="en-US"/>
        </w:rPr>
      </w:pPr>
      <w:r w:rsidRPr="006B067F">
        <w:rPr>
          <w:rFonts w:eastAsiaTheme="minorHAnsi"/>
          <w:bCs/>
          <w:color w:val="000000" w:themeColor="text1"/>
          <w:lang w:val="en-GB" w:eastAsia="en-US"/>
        </w:rPr>
        <w:t>For efficacy and safety outcomes a two-ste</w:t>
      </w:r>
      <w:r w:rsidR="007C78E9" w:rsidRPr="006B067F">
        <w:rPr>
          <w:rFonts w:eastAsiaTheme="minorHAnsi"/>
          <w:bCs/>
          <w:color w:val="000000" w:themeColor="text1"/>
          <w:lang w:val="en-GB" w:eastAsia="en-US"/>
        </w:rPr>
        <w:t xml:space="preserve">p approach will be adopted, </w:t>
      </w:r>
      <w:r w:rsidR="00E73D1C" w:rsidRPr="006B067F">
        <w:rPr>
          <w:rFonts w:eastAsiaTheme="minorHAnsi"/>
          <w:bCs/>
          <w:color w:val="000000" w:themeColor="text1"/>
          <w:lang w:val="en-GB" w:eastAsia="en-US"/>
        </w:rPr>
        <w:t>the</w:t>
      </w:r>
      <w:r w:rsidRPr="006B067F">
        <w:rPr>
          <w:rFonts w:eastAsiaTheme="minorHAnsi"/>
          <w:bCs/>
          <w:color w:val="000000" w:themeColor="text1"/>
          <w:lang w:val="en-GB" w:eastAsia="en-US"/>
        </w:rPr>
        <w:t xml:space="preserve"> one-stage approach will be used to explore moderators of esketamine efficacy.</w:t>
      </w:r>
      <w:r w:rsidRPr="006B067F">
        <w:rPr>
          <w:bCs/>
          <w:color w:val="000000" w:themeColor="text1"/>
          <w:lang w:val="en-GB"/>
        </w:rPr>
        <w:t xml:space="preserve"> </w:t>
      </w:r>
      <w:r w:rsidRPr="006B067F">
        <w:rPr>
          <w:rFonts w:eastAsiaTheme="minorHAnsi"/>
          <w:bCs/>
          <w:color w:val="000000" w:themeColor="text1"/>
          <w:lang w:val="en-GB" w:eastAsia="en-US"/>
        </w:rPr>
        <w:t xml:space="preserve">All the analyses will be performed with R (R core Team, 2021). </w:t>
      </w:r>
    </w:p>
    <w:p w:rsidR="00D12DB9" w:rsidRPr="006B067F" w:rsidRDefault="00D12DB9" w:rsidP="00F66ACE">
      <w:pPr>
        <w:rPr>
          <w:rFonts w:ascii="Arial" w:hAnsi="Arial" w:cs="Arial"/>
          <w:lang w:val="en-GB"/>
        </w:rPr>
      </w:pPr>
    </w:p>
    <w:p w:rsidR="009065F0" w:rsidRPr="006B067F" w:rsidRDefault="009065F0" w:rsidP="009065F0">
      <w:pPr>
        <w:pStyle w:val="Default"/>
        <w:jc w:val="both"/>
        <w:rPr>
          <w:rFonts w:eastAsiaTheme="minorHAnsi"/>
          <w:color w:val="000000" w:themeColor="text1"/>
          <w:lang w:val="en"/>
        </w:rPr>
      </w:pPr>
      <w:r w:rsidRPr="006B067F">
        <w:rPr>
          <w:rFonts w:eastAsiaTheme="minorHAnsi"/>
          <w:bCs/>
          <w:color w:val="000000" w:themeColor="text1"/>
          <w:lang w:val="en-GB" w:eastAsia="en-US"/>
        </w:rPr>
        <w:t>A fixed effect meta-analysis, or a</w:t>
      </w:r>
      <w:r w:rsidRPr="006B067F">
        <w:rPr>
          <w:rFonts w:eastAsiaTheme="minorHAnsi"/>
          <w:b/>
          <w:bCs/>
          <w:color w:val="000000" w:themeColor="text1"/>
          <w:lang w:val="en-GB" w:eastAsia="en-US"/>
        </w:rPr>
        <w:t xml:space="preserve"> </w:t>
      </w:r>
      <w:r w:rsidRPr="006B067F">
        <w:rPr>
          <w:rFonts w:eastAsiaTheme="minorHAnsi"/>
          <w:bCs/>
          <w:color w:val="000000" w:themeColor="text1"/>
          <w:lang w:val="en-GB" w:eastAsia="en-US"/>
        </w:rPr>
        <w:t>random effect meta-analysis (in case of heterogeneity defined as an I</w:t>
      </w:r>
      <w:r w:rsidRPr="006B067F">
        <w:rPr>
          <w:rFonts w:eastAsiaTheme="minorHAnsi"/>
          <w:bCs/>
          <w:color w:val="000000" w:themeColor="text1"/>
          <w:vertAlign w:val="superscript"/>
          <w:lang w:val="en-GB" w:eastAsia="en-US"/>
        </w:rPr>
        <w:t>2</w:t>
      </w:r>
      <w:r w:rsidRPr="006B067F">
        <w:rPr>
          <w:rFonts w:eastAsiaTheme="minorHAnsi"/>
          <w:bCs/>
          <w:color w:val="000000" w:themeColor="text1"/>
          <w:lang w:val="en-GB" w:eastAsia="en-US"/>
        </w:rPr>
        <w:t xml:space="preserve"> index &gt; 25 % and/or detection of significant heterogeneity (p&lt;0.10) detected using</w:t>
      </w:r>
      <w:r w:rsidRPr="006B067F">
        <w:rPr>
          <w:color w:val="000000" w:themeColor="text1"/>
          <w:lang w:val="en-US"/>
        </w:rPr>
        <w:t xml:space="preserve"> </w:t>
      </w:r>
      <w:r w:rsidRPr="006B067F">
        <w:rPr>
          <w:rFonts w:eastAsiaTheme="minorHAnsi"/>
          <w:bCs/>
          <w:color w:val="000000" w:themeColor="text1"/>
          <w:lang w:val="en-GB" w:eastAsia="en-US"/>
        </w:rPr>
        <w:t xml:space="preserve">Cochran's Q test statistic), has been used to pool the different efficacy indexes (mean differences or relative risks or odds ratio or hazard ratios) that will be derived from these re-analyses. Initiation and continuation designs were analyzed separately. </w:t>
      </w:r>
      <w:r w:rsidRPr="006B067F">
        <w:rPr>
          <w:rFonts w:eastAsiaTheme="minorHAnsi"/>
          <w:color w:val="000000" w:themeColor="text1"/>
          <w:lang w:val="en"/>
        </w:rPr>
        <w:t xml:space="preserve">For the primary outcome, mean differences in MADRS scores observed (point estimates and confidence intervals were compared with 0 (absence of difference) and 6.5 points (the threshold defined a priori in initiation studies). </w:t>
      </w:r>
    </w:p>
    <w:p w:rsidR="004029DD" w:rsidRPr="006B067F" w:rsidRDefault="004029DD" w:rsidP="004029DD">
      <w:pPr>
        <w:pStyle w:val="Default"/>
        <w:jc w:val="both"/>
        <w:rPr>
          <w:rFonts w:eastAsiaTheme="minorHAnsi"/>
          <w:color w:val="000000" w:themeColor="text1"/>
          <w:lang w:val="en"/>
        </w:rPr>
      </w:pPr>
    </w:p>
    <w:p w:rsidR="009B4D68" w:rsidRPr="006B067F" w:rsidRDefault="004029DD" w:rsidP="004029DD">
      <w:pPr>
        <w:pStyle w:val="Default"/>
        <w:jc w:val="both"/>
        <w:rPr>
          <w:rFonts w:eastAsiaTheme="minorHAnsi"/>
          <w:color w:val="000000" w:themeColor="text1"/>
          <w:lang w:val="en"/>
        </w:rPr>
      </w:pPr>
      <w:r w:rsidRPr="006B067F">
        <w:rPr>
          <w:rFonts w:eastAsiaTheme="minorHAnsi"/>
          <w:color w:val="000000" w:themeColor="text1"/>
          <w:lang w:val="en"/>
        </w:rPr>
        <w:t>Sensitivity analyses were performed to deal with missing data. The multiple imputation by chained equations (MICE) method implemented in the mice package in R was used under the assum</w:t>
      </w:r>
      <w:r w:rsidR="0001081E" w:rsidRPr="006B067F">
        <w:rPr>
          <w:rFonts w:eastAsiaTheme="minorHAnsi"/>
          <w:color w:val="000000" w:themeColor="text1"/>
          <w:lang w:val="en"/>
        </w:rPr>
        <w:t>ption of missing at random data</w:t>
      </w:r>
      <w:r w:rsidR="004D169C" w:rsidRPr="006B067F">
        <w:rPr>
          <w:rFonts w:eastAsiaTheme="minorHAnsi"/>
          <w:color w:val="000000" w:themeColor="text1"/>
          <w:lang w:val="en"/>
        </w:rPr>
        <w:t xml:space="preserve"> and m=10</w:t>
      </w:r>
      <w:r w:rsidR="0001081E" w:rsidRPr="006B067F">
        <w:rPr>
          <w:rFonts w:eastAsiaTheme="minorHAnsi"/>
          <w:color w:val="000000" w:themeColor="text1"/>
          <w:lang w:val="en"/>
        </w:rPr>
        <w:t xml:space="preserve"> imputation were generated</w:t>
      </w:r>
      <w:r w:rsidR="004D169C" w:rsidRPr="006B067F">
        <w:rPr>
          <w:rFonts w:eastAsiaTheme="minorHAnsi"/>
          <w:color w:val="000000" w:themeColor="text1"/>
          <w:lang w:val="en"/>
        </w:rPr>
        <w:t>.</w:t>
      </w:r>
      <w:r w:rsidR="0001081E" w:rsidRPr="006B067F">
        <w:rPr>
          <w:rFonts w:eastAsiaTheme="minorHAnsi"/>
          <w:color w:val="000000" w:themeColor="text1"/>
          <w:lang w:val="en"/>
        </w:rPr>
        <w:t xml:space="preserve">  </w:t>
      </w:r>
    </w:p>
    <w:p w:rsidR="004D169C" w:rsidRPr="006B067F" w:rsidRDefault="004D169C" w:rsidP="009065F0">
      <w:pPr>
        <w:pStyle w:val="Default"/>
        <w:jc w:val="both"/>
        <w:rPr>
          <w:rFonts w:eastAsiaTheme="minorHAnsi"/>
          <w:color w:val="000000" w:themeColor="text1"/>
          <w:lang w:val="en"/>
        </w:rPr>
      </w:pPr>
    </w:p>
    <w:p w:rsidR="00AE7C94" w:rsidRPr="006B067F" w:rsidRDefault="00AE7C94" w:rsidP="009065F0">
      <w:pPr>
        <w:pStyle w:val="Default"/>
        <w:jc w:val="both"/>
        <w:rPr>
          <w:rFonts w:eastAsiaTheme="minorHAnsi"/>
          <w:color w:val="000000" w:themeColor="text1"/>
          <w:lang w:val="en"/>
        </w:rPr>
      </w:pPr>
      <w:r w:rsidRPr="006B067F">
        <w:rPr>
          <w:rFonts w:eastAsiaTheme="minorHAnsi"/>
          <w:color w:val="000000" w:themeColor="text1"/>
          <w:lang w:val="en"/>
        </w:rPr>
        <w:t xml:space="preserve">For the analysis of blood pressure, the one-satge approach was used with the realsiation of a linear mixed-effect model with treatment and measurement interaction (predose and at 40 minutes, 1 hour and 1.5 hours postdose) </w:t>
      </w:r>
      <w:r w:rsidR="00667ECB" w:rsidRPr="006B067F">
        <w:rPr>
          <w:rFonts w:eastAsiaTheme="minorHAnsi"/>
          <w:color w:val="000000" w:themeColor="text1"/>
          <w:lang w:val="en"/>
        </w:rPr>
        <w:t>and treatment group</w:t>
      </w:r>
      <w:r w:rsidRPr="006B067F">
        <w:rPr>
          <w:rFonts w:eastAsiaTheme="minorHAnsi"/>
          <w:color w:val="000000" w:themeColor="text1"/>
          <w:lang w:val="en"/>
        </w:rPr>
        <w:t xml:space="preserve"> and day effect as random effect and stratified by trial the intercept.</w:t>
      </w:r>
    </w:p>
    <w:p w:rsidR="00C2302A" w:rsidRPr="006B067F" w:rsidRDefault="00C2302A" w:rsidP="009065F0">
      <w:pPr>
        <w:pStyle w:val="Default"/>
        <w:jc w:val="both"/>
        <w:rPr>
          <w:rFonts w:eastAsiaTheme="minorHAnsi"/>
          <w:color w:val="000000" w:themeColor="text1"/>
          <w:lang w:val="en"/>
        </w:rPr>
      </w:pPr>
    </w:p>
    <w:p w:rsidR="00C2302A" w:rsidRPr="006B067F" w:rsidRDefault="00C2302A" w:rsidP="009065F0">
      <w:pPr>
        <w:pStyle w:val="Default"/>
        <w:jc w:val="both"/>
        <w:rPr>
          <w:rFonts w:eastAsiaTheme="minorHAnsi"/>
          <w:color w:val="000000" w:themeColor="text1"/>
          <w:lang w:val="en"/>
        </w:rPr>
      </w:pPr>
      <w:r w:rsidRPr="006B067F">
        <w:rPr>
          <w:rFonts w:eastAsiaTheme="minorHAnsi"/>
          <w:color w:val="000000" w:themeColor="text1"/>
          <w:lang w:val="en"/>
        </w:rPr>
        <w:lastRenderedPageBreak/>
        <w:t xml:space="preserve">To explore moderators of esketamine </w:t>
      </w:r>
      <w:r w:rsidR="00090C8D" w:rsidRPr="006B067F">
        <w:rPr>
          <w:rFonts w:eastAsiaTheme="minorHAnsi"/>
          <w:color w:val="000000" w:themeColor="text1"/>
          <w:lang w:val="en"/>
        </w:rPr>
        <w:t>efficay in one-stage approach, a</w:t>
      </w:r>
      <w:r w:rsidRPr="006B067F">
        <w:rPr>
          <w:rFonts w:eastAsiaTheme="minorHAnsi"/>
          <w:color w:val="000000" w:themeColor="text1"/>
          <w:lang w:val="en"/>
        </w:rPr>
        <w:t xml:space="preserve"> </w:t>
      </w:r>
      <w:r w:rsidR="00090C8D" w:rsidRPr="006B067F">
        <w:rPr>
          <w:rFonts w:eastAsiaTheme="minorHAnsi"/>
          <w:color w:val="000000" w:themeColor="text1"/>
          <w:lang w:val="en"/>
        </w:rPr>
        <w:t xml:space="preserve">mixed model or  </w:t>
      </w:r>
      <w:r w:rsidRPr="006B067F">
        <w:rPr>
          <w:rFonts w:eastAsiaTheme="minorHAnsi"/>
          <w:color w:val="000000" w:themeColor="text1"/>
          <w:lang w:val="en"/>
        </w:rPr>
        <w:t xml:space="preserve">was specified with </w:t>
      </w:r>
      <w:r w:rsidR="00090C8D" w:rsidRPr="006B067F">
        <w:rPr>
          <w:rFonts w:eastAsiaTheme="minorHAnsi"/>
          <w:color w:val="000000" w:themeColor="text1"/>
          <w:lang w:val="en"/>
        </w:rPr>
        <w:t>one intercept for each study</w:t>
      </w:r>
      <w:r w:rsidR="00F70E48" w:rsidRPr="006B067F">
        <w:rPr>
          <w:rFonts w:eastAsiaTheme="minorHAnsi"/>
          <w:color w:val="000000" w:themeColor="text1"/>
          <w:lang w:val="en"/>
        </w:rPr>
        <w:t xml:space="preserve"> (random effects)</w:t>
      </w:r>
      <w:r w:rsidR="00090C8D" w:rsidRPr="006B067F">
        <w:rPr>
          <w:rFonts w:eastAsiaTheme="minorHAnsi"/>
          <w:color w:val="000000" w:themeColor="text1"/>
          <w:lang w:val="en"/>
        </w:rPr>
        <w:t xml:space="preserve">, one treatment effect for each study, </w:t>
      </w:r>
      <w:r w:rsidR="00F70E48" w:rsidRPr="006B067F">
        <w:rPr>
          <w:rFonts w:eastAsiaTheme="minorHAnsi"/>
          <w:color w:val="000000" w:themeColor="text1"/>
          <w:lang w:val="en"/>
        </w:rPr>
        <w:t>the separation of within-study and across-study interaction, one within-study interaction effect for each study (random effects) and one residual variance for each study (stratification)</w:t>
      </w:r>
      <w:r w:rsidRPr="006B067F">
        <w:rPr>
          <w:rFonts w:eastAsiaTheme="minorHAnsi"/>
          <w:color w:val="000000" w:themeColor="text1"/>
          <w:lang w:val="en"/>
        </w:rPr>
        <w:t>.</w:t>
      </w:r>
    </w:p>
    <w:p w:rsidR="00795017" w:rsidRPr="006B067F" w:rsidRDefault="00795017" w:rsidP="00795017">
      <w:pPr>
        <w:pStyle w:val="Titre1"/>
        <w:rPr>
          <w:rFonts w:ascii="Arial" w:hAnsi="Arial" w:cs="Arial"/>
          <w:u w:val="none"/>
          <w:lang w:val="en-US" w:eastAsia="fr-FR"/>
        </w:rPr>
      </w:pPr>
      <w:bookmarkStart w:id="6" w:name="_Toc193458368"/>
      <w:r w:rsidRPr="006B067F">
        <w:rPr>
          <w:rFonts w:ascii="Arial" w:hAnsi="Arial" w:cs="Arial"/>
          <w:u w:val="none"/>
          <w:lang w:val="en-US" w:eastAsia="fr-FR"/>
        </w:rPr>
        <w:t>Study description</w:t>
      </w:r>
      <w:bookmarkEnd w:id="6"/>
    </w:p>
    <w:p w:rsidR="00AC6C28" w:rsidRPr="006B067F" w:rsidRDefault="00AC6C28" w:rsidP="00AC6C28">
      <w:pPr>
        <w:rPr>
          <w:rFonts w:ascii="Arial" w:hAnsi="Arial" w:cs="Arial"/>
          <w:lang w:val="en-US" w:eastAsia="fr-FR"/>
        </w:rPr>
      </w:pPr>
    </w:p>
    <w:p w:rsidR="00F743BD" w:rsidRPr="006B067F" w:rsidRDefault="007541C8" w:rsidP="00AC6C28">
      <w:pPr>
        <w:rPr>
          <w:rFonts w:ascii="Arial" w:hAnsi="Arial" w:cs="Arial"/>
          <w:lang w:val="en-US" w:eastAsia="fr-FR"/>
        </w:rPr>
      </w:pPr>
      <w:r w:rsidRPr="006B067F">
        <w:rPr>
          <w:rFonts w:ascii="Arial" w:hAnsi="Arial" w:cs="Arial"/>
          <w:lang w:val="en-US" w:eastAsia="fr-FR"/>
        </w:rPr>
        <w:t xml:space="preserve">Table 1: </w:t>
      </w:r>
      <w:r w:rsidR="00C76280" w:rsidRPr="006B067F">
        <w:rPr>
          <w:rFonts w:ascii="Arial" w:hAnsi="Arial" w:cs="Arial"/>
          <w:lang w:val="en-US" w:eastAsia="fr-FR"/>
        </w:rPr>
        <w:t xml:space="preserve">Studies included </w:t>
      </w:r>
    </w:p>
    <w:p w:rsidR="00C76280" w:rsidRPr="006B067F" w:rsidRDefault="00C76280" w:rsidP="00AC6C28">
      <w:pPr>
        <w:rPr>
          <w:rFonts w:ascii="Arial" w:hAnsi="Arial" w:cs="Arial"/>
          <w:lang w:val="en-US" w:eastAsia="fr-FR"/>
        </w:rPr>
      </w:pPr>
    </w:p>
    <w:tbl>
      <w:tblPr>
        <w:tblStyle w:val="Grilledutableau"/>
        <w:tblW w:w="0" w:type="auto"/>
        <w:tblLook w:val="04A0" w:firstRow="1" w:lastRow="0" w:firstColumn="1" w:lastColumn="0" w:noHBand="0" w:noVBand="1"/>
      </w:tblPr>
      <w:tblGrid>
        <w:gridCol w:w="3539"/>
        <w:gridCol w:w="1918"/>
        <w:gridCol w:w="3605"/>
      </w:tblGrid>
      <w:tr w:rsidR="00FE2A06" w:rsidRPr="006B067F" w:rsidTr="00F72FFB">
        <w:tc>
          <w:tcPr>
            <w:tcW w:w="3539" w:type="dxa"/>
          </w:tcPr>
          <w:p w:rsidR="00FE2A06" w:rsidRPr="006B067F" w:rsidRDefault="00FE2A06" w:rsidP="00AC6C28">
            <w:pPr>
              <w:jc w:val="center"/>
              <w:rPr>
                <w:rFonts w:ascii="Arial" w:hAnsi="Arial" w:cs="Arial"/>
                <w:b/>
                <w:sz w:val="28"/>
                <w:lang w:val="en-US"/>
              </w:rPr>
            </w:pPr>
            <w:r w:rsidRPr="006B067F">
              <w:rPr>
                <w:rFonts w:ascii="Arial" w:hAnsi="Arial" w:cs="Arial"/>
                <w:b/>
                <w:sz w:val="28"/>
                <w:lang w:val="en-US"/>
              </w:rPr>
              <w:t>Study</w:t>
            </w:r>
          </w:p>
        </w:tc>
        <w:tc>
          <w:tcPr>
            <w:tcW w:w="1918" w:type="dxa"/>
          </w:tcPr>
          <w:p w:rsidR="00FE2A06" w:rsidRPr="006B067F" w:rsidRDefault="00FE2A06" w:rsidP="00AC6C28">
            <w:pPr>
              <w:jc w:val="center"/>
              <w:rPr>
                <w:rFonts w:ascii="Arial" w:hAnsi="Arial" w:cs="Arial"/>
                <w:b/>
                <w:sz w:val="28"/>
                <w:lang w:val="en-US"/>
              </w:rPr>
            </w:pPr>
            <w:r w:rsidRPr="006B067F">
              <w:rPr>
                <w:rFonts w:ascii="Arial" w:hAnsi="Arial" w:cs="Arial"/>
                <w:b/>
                <w:sz w:val="28"/>
                <w:lang w:val="en-US"/>
              </w:rPr>
              <w:t>Initiation or continuation study</w:t>
            </w:r>
          </w:p>
        </w:tc>
        <w:tc>
          <w:tcPr>
            <w:tcW w:w="0" w:type="auto"/>
          </w:tcPr>
          <w:p w:rsidR="00FE2A06" w:rsidRPr="006B067F" w:rsidRDefault="001F5FE1" w:rsidP="00AC6C28">
            <w:pPr>
              <w:jc w:val="center"/>
              <w:rPr>
                <w:rFonts w:ascii="Arial" w:hAnsi="Arial" w:cs="Arial"/>
                <w:b/>
                <w:sz w:val="28"/>
                <w:lang w:val="en-US"/>
              </w:rPr>
            </w:pPr>
            <w:r w:rsidRPr="006B067F">
              <w:rPr>
                <w:rFonts w:ascii="Arial" w:hAnsi="Arial" w:cs="Arial"/>
                <w:b/>
                <w:sz w:val="28"/>
                <w:lang w:val="en-US"/>
              </w:rPr>
              <w:t xml:space="preserve">Reanalysis </w:t>
            </w:r>
            <w:r w:rsidR="00FE2A06" w:rsidRPr="006B067F">
              <w:rPr>
                <w:rFonts w:ascii="Arial" w:hAnsi="Arial" w:cs="Arial"/>
                <w:b/>
                <w:sz w:val="28"/>
                <w:lang w:val="en-US"/>
              </w:rPr>
              <w:t>OSF link</w:t>
            </w:r>
          </w:p>
        </w:tc>
      </w:tr>
      <w:tr w:rsidR="00FE2A06" w:rsidRPr="006B067F" w:rsidTr="00F72FFB">
        <w:tc>
          <w:tcPr>
            <w:tcW w:w="3539" w:type="dxa"/>
          </w:tcPr>
          <w:p w:rsidR="00FE2A06" w:rsidRPr="006B067F" w:rsidRDefault="00FE2A06" w:rsidP="00A02DA7">
            <w:pPr>
              <w:rPr>
                <w:rFonts w:ascii="Arial" w:hAnsi="Arial" w:cs="Arial"/>
                <w:szCs w:val="22"/>
                <w:lang w:val="en-US"/>
              </w:rPr>
            </w:pPr>
            <w:r w:rsidRPr="006B067F">
              <w:rPr>
                <w:rFonts w:ascii="Arial" w:hAnsi="Arial" w:cs="Arial"/>
                <w:szCs w:val="22"/>
                <w:lang w:val="en-GB"/>
              </w:rPr>
              <w:t>NCT01998958 (2003, panel A)</w:t>
            </w:r>
          </w:p>
        </w:tc>
        <w:tc>
          <w:tcPr>
            <w:tcW w:w="1918" w:type="dxa"/>
          </w:tcPr>
          <w:p w:rsidR="00FE2A06" w:rsidRPr="006B067F" w:rsidRDefault="00FE2A06" w:rsidP="00A02DA7">
            <w:pPr>
              <w:rPr>
                <w:rFonts w:ascii="Arial" w:hAnsi="Arial" w:cs="Arial"/>
                <w:lang w:val="en-US"/>
              </w:rPr>
            </w:pPr>
            <w:r w:rsidRPr="006B067F">
              <w:rPr>
                <w:rFonts w:ascii="Arial" w:hAnsi="Arial" w:cs="Arial"/>
                <w:lang w:val="en-US"/>
              </w:rPr>
              <w:t>Initiation study</w:t>
            </w:r>
          </w:p>
        </w:tc>
        <w:tc>
          <w:tcPr>
            <w:tcW w:w="0" w:type="auto"/>
          </w:tcPr>
          <w:p w:rsidR="00FE2A06" w:rsidRPr="006B067F" w:rsidRDefault="00F810B8" w:rsidP="008E5173">
            <w:pPr>
              <w:rPr>
                <w:rFonts w:ascii="Arial" w:hAnsi="Arial" w:cs="Arial"/>
                <w:lang w:val="en-US"/>
              </w:rPr>
            </w:pPr>
            <w:hyperlink r:id="rId10" w:history="1">
              <w:r w:rsidR="008E5173" w:rsidRPr="006B067F">
                <w:rPr>
                  <w:rStyle w:val="Lienhypertexte"/>
                  <w:rFonts w:ascii="Arial" w:hAnsi="Arial" w:cs="Arial"/>
                  <w:color w:val="auto"/>
                  <w:u w:val="none"/>
                  <w:lang w:val="en-US"/>
                </w:rPr>
                <w:t>OSF</w:t>
              </w:r>
              <w:r w:rsidR="008E5173" w:rsidRPr="006B067F">
                <w:rPr>
                  <w:rFonts w:ascii="Arial" w:hAnsi="Arial" w:cs="Arial"/>
                  <w:lang w:val="en-US"/>
                </w:rPr>
                <w:t>_ ReAnalysis_2003</w:t>
              </w:r>
              <w:r w:rsidR="008E5173" w:rsidRPr="006B067F">
                <w:rPr>
                  <w:rStyle w:val="Lienhypertexte"/>
                  <w:rFonts w:ascii="Arial" w:hAnsi="Arial" w:cs="Arial"/>
                  <w:color w:val="auto"/>
                  <w:u w:val="none"/>
                  <w:lang w:val="en-US"/>
                </w:rPr>
                <w:t>.docx</w:t>
              </w:r>
            </w:hyperlink>
          </w:p>
        </w:tc>
      </w:tr>
      <w:tr w:rsidR="00FE2A06" w:rsidRPr="006B067F" w:rsidTr="00F72FFB">
        <w:tc>
          <w:tcPr>
            <w:tcW w:w="3539" w:type="dxa"/>
          </w:tcPr>
          <w:p w:rsidR="00FE2A06" w:rsidRPr="006B067F" w:rsidRDefault="00FE2A06" w:rsidP="00A02DA7">
            <w:pPr>
              <w:rPr>
                <w:rFonts w:ascii="Arial" w:hAnsi="Arial" w:cs="Arial"/>
                <w:szCs w:val="22"/>
                <w:lang w:val="en-US"/>
              </w:rPr>
            </w:pPr>
            <w:r w:rsidRPr="006B067F">
              <w:rPr>
                <w:rFonts w:ascii="Arial" w:hAnsi="Arial" w:cs="Arial"/>
                <w:szCs w:val="22"/>
                <w:lang w:val="en-GB"/>
              </w:rPr>
              <w:t>NCT01998958 (2003, panel B)</w:t>
            </w:r>
          </w:p>
        </w:tc>
        <w:tc>
          <w:tcPr>
            <w:tcW w:w="1918" w:type="dxa"/>
          </w:tcPr>
          <w:p w:rsidR="00FE2A06" w:rsidRPr="006B067F" w:rsidRDefault="00FE2A06" w:rsidP="00A02DA7">
            <w:pPr>
              <w:rPr>
                <w:rFonts w:ascii="Arial" w:hAnsi="Arial" w:cs="Arial"/>
                <w:lang w:val="en-US"/>
              </w:rPr>
            </w:pPr>
            <w:r w:rsidRPr="006B067F">
              <w:rPr>
                <w:rFonts w:ascii="Arial" w:hAnsi="Arial" w:cs="Arial"/>
                <w:lang w:val="en-US"/>
              </w:rPr>
              <w:t>Initiation study</w:t>
            </w:r>
          </w:p>
        </w:tc>
        <w:tc>
          <w:tcPr>
            <w:tcW w:w="0" w:type="auto"/>
          </w:tcPr>
          <w:p w:rsidR="00FE2A06" w:rsidRPr="006B067F" w:rsidRDefault="00F810B8" w:rsidP="002258C2">
            <w:pPr>
              <w:rPr>
                <w:rFonts w:ascii="Arial" w:hAnsi="Arial" w:cs="Arial"/>
                <w:lang w:val="en-US"/>
              </w:rPr>
            </w:pPr>
            <w:hyperlink r:id="rId11" w:history="1">
              <w:r w:rsidR="002258C2" w:rsidRPr="006B067F">
                <w:rPr>
                  <w:rStyle w:val="Lienhypertexte"/>
                  <w:rFonts w:ascii="Arial" w:hAnsi="Arial" w:cs="Arial"/>
                  <w:color w:val="auto"/>
                  <w:u w:val="none"/>
                  <w:lang w:val="en-US"/>
                </w:rPr>
                <w:t>OSF_ReAnalysis_</w:t>
              </w:r>
              <w:r w:rsidR="008E5173" w:rsidRPr="006B067F">
                <w:rPr>
                  <w:rStyle w:val="Lienhypertexte"/>
                  <w:rFonts w:ascii="Arial" w:hAnsi="Arial" w:cs="Arial"/>
                  <w:color w:val="auto"/>
                  <w:u w:val="none"/>
                  <w:lang w:val="en-US"/>
                </w:rPr>
                <w:t>2003.docx</w:t>
              </w:r>
            </w:hyperlink>
          </w:p>
        </w:tc>
      </w:tr>
      <w:tr w:rsidR="00FE2A06" w:rsidRPr="006B067F" w:rsidTr="00F72FFB">
        <w:tc>
          <w:tcPr>
            <w:tcW w:w="3539" w:type="dxa"/>
          </w:tcPr>
          <w:p w:rsidR="00FE2A06" w:rsidRPr="006B067F" w:rsidRDefault="00FE2A06" w:rsidP="00A02DA7">
            <w:pPr>
              <w:rPr>
                <w:rFonts w:ascii="Arial" w:hAnsi="Arial" w:cs="Arial"/>
                <w:szCs w:val="22"/>
                <w:lang w:val="en-US"/>
              </w:rPr>
            </w:pPr>
            <w:r w:rsidRPr="006B067F">
              <w:rPr>
                <w:rFonts w:ascii="Arial" w:hAnsi="Arial" w:cs="Arial"/>
                <w:szCs w:val="22"/>
                <w:lang w:val="en-US"/>
              </w:rPr>
              <w:t>NCT02918318 (2005)</w:t>
            </w:r>
          </w:p>
        </w:tc>
        <w:tc>
          <w:tcPr>
            <w:tcW w:w="1918" w:type="dxa"/>
          </w:tcPr>
          <w:p w:rsidR="00FE2A06" w:rsidRPr="006B067F" w:rsidRDefault="00FE2A06" w:rsidP="00A02DA7">
            <w:pPr>
              <w:rPr>
                <w:rFonts w:ascii="Arial" w:hAnsi="Arial" w:cs="Arial"/>
                <w:lang w:val="en-US"/>
              </w:rPr>
            </w:pPr>
            <w:r w:rsidRPr="006B067F">
              <w:rPr>
                <w:rFonts w:ascii="Arial" w:hAnsi="Arial" w:cs="Arial"/>
                <w:lang w:val="en-US"/>
              </w:rPr>
              <w:t>Initiation study</w:t>
            </w:r>
          </w:p>
        </w:tc>
        <w:tc>
          <w:tcPr>
            <w:tcW w:w="0" w:type="auto"/>
          </w:tcPr>
          <w:p w:rsidR="00FE2A06" w:rsidRPr="006B067F" w:rsidRDefault="00F810B8" w:rsidP="002258C2">
            <w:pPr>
              <w:rPr>
                <w:rFonts w:ascii="Arial" w:hAnsi="Arial" w:cs="Arial"/>
                <w:lang w:val="en-US"/>
              </w:rPr>
            </w:pPr>
            <w:hyperlink r:id="rId12" w:history="1">
              <w:r w:rsidR="002258C2" w:rsidRPr="006B067F">
                <w:rPr>
                  <w:rStyle w:val="Lienhypertexte"/>
                  <w:rFonts w:ascii="Arial" w:hAnsi="Arial" w:cs="Arial"/>
                  <w:color w:val="auto"/>
                  <w:u w:val="none"/>
                </w:rPr>
                <w:t>OSF_ReAnalysis_2005</w:t>
              </w:r>
              <w:r w:rsidR="008E5173" w:rsidRPr="006B067F">
                <w:rPr>
                  <w:rStyle w:val="Lienhypertexte"/>
                  <w:rFonts w:ascii="Arial" w:hAnsi="Arial" w:cs="Arial"/>
                  <w:color w:val="auto"/>
                  <w:u w:val="none"/>
                </w:rPr>
                <w:t>.docx</w:t>
              </w:r>
            </w:hyperlink>
          </w:p>
        </w:tc>
      </w:tr>
      <w:tr w:rsidR="00FE2A06" w:rsidRPr="006B067F" w:rsidTr="00F72FFB">
        <w:tc>
          <w:tcPr>
            <w:tcW w:w="3539" w:type="dxa"/>
          </w:tcPr>
          <w:p w:rsidR="00FE2A06" w:rsidRPr="006B067F" w:rsidRDefault="00FE2A06" w:rsidP="00A02DA7">
            <w:pPr>
              <w:rPr>
                <w:rFonts w:ascii="Arial" w:eastAsia="Times New Roman" w:hAnsi="Arial" w:cs="Arial"/>
                <w:color w:val="000000"/>
                <w:szCs w:val="22"/>
                <w:lang w:eastAsia="fr-FR"/>
              </w:rPr>
            </w:pPr>
            <w:r w:rsidRPr="006B067F">
              <w:rPr>
                <w:rFonts w:ascii="Arial" w:eastAsia="Times New Roman" w:hAnsi="Arial" w:cs="Arial"/>
                <w:color w:val="000000"/>
                <w:szCs w:val="22"/>
                <w:lang w:eastAsia="fr-FR"/>
              </w:rPr>
              <w:t>NCT02417064 (3001)</w:t>
            </w:r>
          </w:p>
        </w:tc>
        <w:tc>
          <w:tcPr>
            <w:tcW w:w="1918" w:type="dxa"/>
          </w:tcPr>
          <w:p w:rsidR="00FE2A06" w:rsidRPr="006B067F" w:rsidRDefault="00FE2A06" w:rsidP="00A02DA7">
            <w:pPr>
              <w:rPr>
                <w:rFonts w:ascii="Arial" w:hAnsi="Arial" w:cs="Arial"/>
                <w:lang w:val="en-US"/>
              </w:rPr>
            </w:pPr>
            <w:r w:rsidRPr="006B067F">
              <w:rPr>
                <w:rFonts w:ascii="Arial" w:hAnsi="Arial" w:cs="Arial"/>
                <w:lang w:val="en-US"/>
              </w:rPr>
              <w:t>Initiation study</w:t>
            </w:r>
          </w:p>
        </w:tc>
        <w:tc>
          <w:tcPr>
            <w:tcW w:w="0" w:type="auto"/>
          </w:tcPr>
          <w:p w:rsidR="00FE2A06" w:rsidRPr="006B067F" w:rsidRDefault="00F810B8" w:rsidP="002258C2">
            <w:pPr>
              <w:rPr>
                <w:rFonts w:ascii="Arial" w:hAnsi="Arial" w:cs="Arial"/>
                <w:lang w:val="en-US"/>
              </w:rPr>
            </w:pPr>
            <w:hyperlink r:id="rId13" w:history="1">
              <w:r w:rsidR="002258C2" w:rsidRPr="006B067F">
                <w:rPr>
                  <w:rStyle w:val="Lienhypertexte"/>
                  <w:rFonts w:ascii="Arial" w:hAnsi="Arial" w:cs="Arial"/>
                  <w:color w:val="auto"/>
                  <w:u w:val="none"/>
                  <w:lang w:val="en-US"/>
                </w:rPr>
                <w:t>OSF_ReAnalysis_</w:t>
              </w:r>
              <w:r w:rsidR="008E5173" w:rsidRPr="006B067F">
                <w:rPr>
                  <w:rStyle w:val="Lienhypertexte"/>
                  <w:rFonts w:ascii="Arial" w:hAnsi="Arial" w:cs="Arial"/>
                  <w:color w:val="auto"/>
                  <w:u w:val="none"/>
                  <w:lang w:val="en-US"/>
                </w:rPr>
                <w:t>3001.docx</w:t>
              </w:r>
            </w:hyperlink>
          </w:p>
        </w:tc>
      </w:tr>
      <w:tr w:rsidR="00FE2A06" w:rsidRPr="006B067F" w:rsidTr="00F72FFB">
        <w:tc>
          <w:tcPr>
            <w:tcW w:w="3539" w:type="dxa"/>
          </w:tcPr>
          <w:p w:rsidR="00FE2A06" w:rsidRPr="006B067F" w:rsidRDefault="00FE2A06" w:rsidP="00A02DA7">
            <w:pPr>
              <w:rPr>
                <w:rFonts w:ascii="Arial" w:eastAsia="Times New Roman" w:hAnsi="Arial" w:cs="Arial"/>
                <w:color w:val="000000"/>
                <w:szCs w:val="22"/>
                <w:lang w:eastAsia="fr-FR"/>
              </w:rPr>
            </w:pPr>
            <w:r w:rsidRPr="006B067F">
              <w:rPr>
                <w:rFonts w:ascii="Arial" w:eastAsia="Times New Roman" w:hAnsi="Arial" w:cs="Arial"/>
                <w:color w:val="000000"/>
                <w:szCs w:val="22"/>
                <w:lang w:eastAsia="fr-FR"/>
              </w:rPr>
              <w:t>NCT02418585 (3002)</w:t>
            </w:r>
          </w:p>
        </w:tc>
        <w:tc>
          <w:tcPr>
            <w:tcW w:w="1918" w:type="dxa"/>
          </w:tcPr>
          <w:p w:rsidR="00FE2A06" w:rsidRPr="006B067F" w:rsidRDefault="00FE2A06" w:rsidP="00A02DA7">
            <w:pPr>
              <w:rPr>
                <w:rFonts w:ascii="Arial" w:hAnsi="Arial" w:cs="Arial"/>
                <w:lang w:val="en-US"/>
              </w:rPr>
            </w:pPr>
            <w:r w:rsidRPr="006B067F">
              <w:rPr>
                <w:rFonts w:ascii="Arial" w:hAnsi="Arial" w:cs="Arial"/>
                <w:lang w:val="en-US"/>
              </w:rPr>
              <w:t>Initiation study</w:t>
            </w:r>
          </w:p>
        </w:tc>
        <w:tc>
          <w:tcPr>
            <w:tcW w:w="0" w:type="auto"/>
          </w:tcPr>
          <w:p w:rsidR="00FE2A06" w:rsidRPr="006B067F" w:rsidRDefault="00F810B8" w:rsidP="002258C2">
            <w:pPr>
              <w:rPr>
                <w:rFonts w:ascii="Arial" w:hAnsi="Arial" w:cs="Arial"/>
                <w:lang w:val="en-US"/>
              </w:rPr>
            </w:pPr>
            <w:hyperlink r:id="rId14" w:history="1">
              <w:r w:rsidR="002258C2" w:rsidRPr="006B067F">
                <w:rPr>
                  <w:rStyle w:val="Lienhypertexte"/>
                  <w:rFonts w:ascii="Arial" w:hAnsi="Arial" w:cs="Arial"/>
                  <w:color w:val="auto"/>
                  <w:u w:val="none"/>
                </w:rPr>
                <w:t>OSF_</w:t>
              </w:r>
              <w:r w:rsidR="008E5173" w:rsidRPr="006B067F">
                <w:rPr>
                  <w:rStyle w:val="Lienhypertexte"/>
                  <w:rFonts w:ascii="Arial" w:hAnsi="Arial" w:cs="Arial"/>
                  <w:color w:val="auto"/>
                  <w:u w:val="none"/>
                </w:rPr>
                <w:t>ReAnalysis</w:t>
              </w:r>
              <w:r w:rsidR="002258C2" w:rsidRPr="006B067F">
                <w:rPr>
                  <w:rStyle w:val="Lienhypertexte"/>
                  <w:rFonts w:ascii="Arial" w:hAnsi="Arial" w:cs="Arial"/>
                  <w:color w:val="auto"/>
                  <w:u w:val="none"/>
                </w:rPr>
                <w:t>_</w:t>
              </w:r>
              <w:r w:rsidR="008E5173" w:rsidRPr="006B067F">
                <w:rPr>
                  <w:rStyle w:val="Lienhypertexte"/>
                  <w:rFonts w:ascii="Arial" w:hAnsi="Arial" w:cs="Arial"/>
                  <w:color w:val="auto"/>
                  <w:u w:val="none"/>
                </w:rPr>
                <w:t>3002xpt.docx</w:t>
              </w:r>
            </w:hyperlink>
          </w:p>
        </w:tc>
      </w:tr>
      <w:tr w:rsidR="00FE2A06" w:rsidRPr="006B067F" w:rsidTr="00F72FFB">
        <w:tc>
          <w:tcPr>
            <w:tcW w:w="3539" w:type="dxa"/>
          </w:tcPr>
          <w:p w:rsidR="00FE2A06" w:rsidRPr="006B067F" w:rsidRDefault="00FE2A06" w:rsidP="00A02DA7">
            <w:pPr>
              <w:rPr>
                <w:rFonts w:ascii="Arial" w:hAnsi="Arial" w:cs="Arial"/>
                <w:szCs w:val="22"/>
                <w:lang w:val="en-US"/>
              </w:rPr>
            </w:pPr>
            <w:r w:rsidRPr="006B067F">
              <w:rPr>
                <w:rFonts w:ascii="Arial" w:hAnsi="Arial" w:cs="Arial"/>
                <w:szCs w:val="22"/>
                <w:lang w:val="en-US"/>
              </w:rPr>
              <w:t>NCT02422186 (3005)</w:t>
            </w:r>
          </w:p>
        </w:tc>
        <w:tc>
          <w:tcPr>
            <w:tcW w:w="1918" w:type="dxa"/>
          </w:tcPr>
          <w:p w:rsidR="00FE2A06" w:rsidRPr="006B067F" w:rsidRDefault="00FE2A06" w:rsidP="00A02DA7">
            <w:pPr>
              <w:rPr>
                <w:rFonts w:ascii="Arial" w:hAnsi="Arial" w:cs="Arial"/>
                <w:lang w:val="en-US"/>
              </w:rPr>
            </w:pPr>
            <w:r w:rsidRPr="006B067F">
              <w:rPr>
                <w:rFonts w:ascii="Arial" w:hAnsi="Arial" w:cs="Arial"/>
                <w:lang w:val="en-US"/>
              </w:rPr>
              <w:t>Initiation study</w:t>
            </w:r>
          </w:p>
        </w:tc>
        <w:tc>
          <w:tcPr>
            <w:tcW w:w="0" w:type="auto"/>
          </w:tcPr>
          <w:p w:rsidR="00FE2A06" w:rsidRPr="006B067F" w:rsidRDefault="00F810B8" w:rsidP="002258C2">
            <w:pPr>
              <w:rPr>
                <w:rFonts w:ascii="Arial" w:hAnsi="Arial" w:cs="Arial"/>
                <w:lang w:val="en-US"/>
              </w:rPr>
            </w:pPr>
            <w:hyperlink r:id="rId15" w:history="1">
              <w:r w:rsidR="002258C2" w:rsidRPr="006B067F">
                <w:rPr>
                  <w:rStyle w:val="Lienhypertexte"/>
                  <w:rFonts w:ascii="Arial" w:hAnsi="Arial" w:cs="Arial"/>
                  <w:color w:val="auto"/>
                  <w:u w:val="none"/>
                  <w:lang w:val="en-US"/>
                </w:rPr>
                <w:t>OSF_</w:t>
              </w:r>
              <w:r w:rsidR="008E5173" w:rsidRPr="006B067F">
                <w:rPr>
                  <w:rStyle w:val="Lienhypertexte"/>
                  <w:rFonts w:ascii="Arial" w:hAnsi="Arial" w:cs="Arial"/>
                  <w:color w:val="auto"/>
                  <w:u w:val="none"/>
                  <w:lang w:val="en-US"/>
                </w:rPr>
                <w:t>ReAnalysis</w:t>
              </w:r>
              <w:r w:rsidR="002258C2" w:rsidRPr="006B067F">
                <w:rPr>
                  <w:rStyle w:val="Lienhypertexte"/>
                  <w:rFonts w:ascii="Arial" w:hAnsi="Arial" w:cs="Arial"/>
                  <w:color w:val="auto"/>
                  <w:u w:val="none"/>
                  <w:lang w:val="en-US"/>
                </w:rPr>
                <w:t>_3005</w:t>
              </w:r>
              <w:r w:rsidR="008E5173" w:rsidRPr="006B067F">
                <w:rPr>
                  <w:rStyle w:val="Lienhypertexte"/>
                  <w:rFonts w:ascii="Arial" w:hAnsi="Arial" w:cs="Arial"/>
                  <w:color w:val="auto"/>
                  <w:u w:val="none"/>
                  <w:lang w:val="en-US"/>
                </w:rPr>
                <w:t>.docx</w:t>
              </w:r>
            </w:hyperlink>
          </w:p>
        </w:tc>
      </w:tr>
      <w:tr w:rsidR="00FE2A06" w:rsidRPr="006B067F" w:rsidTr="00F72FFB">
        <w:tc>
          <w:tcPr>
            <w:tcW w:w="3539" w:type="dxa"/>
          </w:tcPr>
          <w:p w:rsidR="00FE2A06" w:rsidRPr="006B067F" w:rsidRDefault="00FE2A06" w:rsidP="00A02DA7">
            <w:pPr>
              <w:rPr>
                <w:rFonts w:ascii="Arial" w:hAnsi="Arial" w:cs="Arial"/>
                <w:szCs w:val="22"/>
                <w:lang w:val="en-US"/>
              </w:rPr>
            </w:pPr>
            <w:r w:rsidRPr="006B067F">
              <w:rPr>
                <w:rFonts w:ascii="Arial" w:hAnsi="Arial" w:cs="Arial"/>
                <w:szCs w:val="22"/>
                <w:lang w:val="en-US"/>
              </w:rPr>
              <w:t>NCT03434041 (3006)</w:t>
            </w:r>
          </w:p>
        </w:tc>
        <w:tc>
          <w:tcPr>
            <w:tcW w:w="1918" w:type="dxa"/>
          </w:tcPr>
          <w:p w:rsidR="00FE2A06" w:rsidRPr="006B067F" w:rsidRDefault="00FE2A06" w:rsidP="00A02DA7">
            <w:pPr>
              <w:rPr>
                <w:rFonts w:ascii="Arial" w:hAnsi="Arial" w:cs="Arial"/>
                <w:lang w:val="en-US"/>
              </w:rPr>
            </w:pPr>
            <w:r w:rsidRPr="006B067F">
              <w:rPr>
                <w:rFonts w:ascii="Arial" w:hAnsi="Arial" w:cs="Arial"/>
                <w:lang w:val="en-US"/>
              </w:rPr>
              <w:t>Initiation study</w:t>
            </w:r>
          </w:p>
        </w:tc>
        <w:tc>
          <w:tcPr>
            <w:tcW w:w="0" w:type="auto"/>
          </w:tcPr>
          <w:p w:rsidR="00FE2A06" w:rsidRPr="006B067F" w:rsidRDefault="00F810B8" w:rsidP="002258C2">
            <w:pPr>
              <w:rPr>
                <w:rFonts w:ascii="Arial" w:hAnsi="Arial" w:cs="Arial"/>
                <w:lang w:val="en-US"/>
              </w:rPr>
            </w:pPr>
            <w:hyperlink r:id="rId16" w:history="1">
              <w:r w:rsidR="002258C2" w:rsidRPr="006B067F">
                <w:rPr>
                  <w:rStyle w:val="Lienhypertexte"/>
                  <w:rFonts w:ascii="Arial" w:hAnsi="Arial" w:cs="Arial"/>
                  <w:color w:val="auto"/>
                  <w:u w:val="none"/>
                </w:rPr>
                <w:t>OSF_</w:t>
              </w:r>
              <w:r w:rsidR="008E5173" w:rsidRPr="006B067F">
                <w:rPr>
                  <w:rStyle w:val="Lienhypertexte"/>
                  <w:rFonts w:ascii="Arial" w:hAnsi="Arial" w:cs="Arial"/>
                  <w:color w:val="auto"/>
                  <w:u w:val="none"/>
                </w:rPr>
                <w:t>ReAnalysis</w:t>
              </w:r>
              <w:r w:rsidR="002258C2" w:rsidRPr="006B067F">
                <w:rPr>
                  <w:rStyle w:val="Lienhypertexte"/>
                  <w:rFonts w:ascii="Arial" w:hAnsi="Arial" w:cs="Arial"/>
                  <w:color w:val="auto"/>
                  <w:u w:val="none"/>
                </w:rPr>
                <w:t>_</w:t>
              </w:r>
              <w:r w:rsidR="008E5173" w:rsidRPr="006B067F">
                <w:rPr>
                  <w:rStyle w:val="Lienhypertexte"/>
                  <w:rFonts w:ascii="Arial" w:hAnsi="Arial" w:cs="Arial"/>
                  <w:color w:val="auto"/>
                  <w:u w:val="none"/>
                </w:rPr>
                <w:t>3006.docx</w:t>
              </w:r>
            </w:hyperlink>
          </w:p>
        </w:tc>
      </w:tr>
      <w:tr w:rsidR="00FE2A06" w:rsidRPr="006B067F" w:rsidTr="00F72FFB">
        <w:tc>
          <w:tcPr>
            <w:tcW w:w="3539" w:type="dxa"/>
          </w:tcPr>
          <w:p w:rsidR="00FE2A06" w:rsidRPr="006B067F" w:rsidRDefault="00FE2A06" w:rsidP="00A02DA7">
            <w:pPr>
              <w:rPr>
                <w:rFonts w:ascii="Arial" w:hAnsi="Arial" w:cs="Arial"/>
                <w:szCs w:val="22"/>
                <w:lang w:val="en-US"/>
              </w:rPr>
            </w:pPr>
            <w:r w:rsidRPr="006B067F">
              <w:rPr>
                <w:rFonts w:ascii="Arial" w:hAnsi="Arial" w:cs="Arial"/>
                <w:szCs w:val="22"/>
                <w:lang w:val="en-US"/>
              </w:rPr>
              <w:t>NCT02493868 (3003)</w:t>
            </w:r>
          </w:p>
        </w:tc>
        <w:tc>
          <w:tcPr>
            <w:tcW w:w="1918" w:type="dxa"/>
          </w:tcPr>
          <w:p w:rsidR="00FE2A06" w:rsidRPr="006B067F" w:rsidRDefault="00FE2A06" w:rsidP="00A02DA7">
            <w:pPr>
              <w:rPr>
                <w:rFonts w:ascii="Arial" w:hAnsi="Arial" w:cs="Arial"/>
                <w:lang w:val="en-US"/>
              </w:rPr>
            </w:pPr>
            <w:r w:rsidRPr="006B067F">
              <w:rPr>
                <w:rFonts w:ascii="Arial" w:hAnsi="Arial" w:cs="Arial"/>
                <w:lang w:val="en-US"/>
              </w:rPr>
              <w:t>Continuation study</w:t>
            </w:r>
          </w:p>
        </w:tc>
        <w:tc>
          <w:tcPr>
            <w:tcW w:w="0" w:type="auto"/>
          </w:tcPr>
          <w:p w:rsidR="00FE2A06" w:rsidRPr="006B067F" w:rsidRDefault="00F810B8" w:rsidP="002258C2">
            <w:pPr>
              <w:rPr>
                <w:rFonts w:ascii="Arial" w:hAnsi="Arial" w:cs="Arial"/>
                <w:lang w:val="en-US"/>
              </w:rPr>
            </w:pPr>
            <w:hyperlink r:id="rId17" w:history="1">
              <w:r w:rsidR="002258C2" w:rsidRPr="006B067F">
                <w:rPr>
                  <w:rStyle w:val="Lienhypertexte"/>
                  <w:rFonts w:ascii="Arial" w:hAnsi="Arial" w:cs="Arial"/>
                  <w:color w:val="auto"/>
                  <w:u w:val="none"/>
                  <w:lang w:val="en-US"/>
                </w:rPr>
                <w:t>OSF_</w:t>
              </w:r>
              <w:r w:rsidR="008E5173" w:rsidRPr="006B067F">
                <w:rPr>
                  <w:rStyle w:val="Lienhypertexte"/>
                  <w:rFonts w:ascii="Arial" w:hAnsi="Arial" w:cs="Arial"/>
                  <w:color w:val="auto"/>
                  <w:u w:val="none"/>
                  <w:lang w:val="en-US"/>
                </w:rPr>
                <w:t>ReAnalysis3003.docx</w:t>
              </w:r>
            </w:hyperlink>
          </w:p>
        </w:tc>
      </w:tr>
    </w:tbl>
    <w:p w:rsidR="009065F0" w:rsidRPr="006B067F" w:rsidRDefault="009065F0" w:rsidP="00F66ACE">
      <w:pPr>
        <w:rPr>
          <w:rFonts w:ascii="Arial" w:hAnsi="Arial" w:cs="Arial"/>
          <w:lang w:val="en-US"/>
        </w:rPr>
      </w:pPr>
    </w:p>
    <w:p w:rsidR="00F743BD" w:rsidRPr="006B067F" w:rsidRDefault="007541C8" w:rsidP="00F66ACE">
      <w:pPr>
        <w:rPr>
          <w:rFonts w:ascii="Arial" w:hAnsi="Arial" w:cs="Arial"/>
          <w:lang w:val="en-US"/>
        </w:rPr>
      </w:pPr>
      <w:r w:rsidRPr="006B067F">
        <w:rPr>
          <w:rFonts w:ascii="Arial" w:hAnsi="Arial" w:cs="Arial"/>
          <w:lang w:val="en-US"/>
        </w:rPr>
        <w:t xml:space="preserve">Table 2: </w:t>
      </w:r>
      <w:r w:rsidR="00C76280" w:rsidRPr="006B067F">
        <w:rPr>
          <w:rFonts w:ascii="Arial" w:hAnsi="Arial" w:cs="Arial"/>
          <w:lang w:val="en-US"/>
        </w:rPr>
        <w:t xml:space="preserve">Studies assessed at the end of treatment </w:t>
      </w:r>
    </w:p>
    <w:p w:rsidR="00C76280" w:rsidRPr="006B067F" w:rsidRDefault="00C76280" w:rsidP="00F66ACE">
      <w:pPr>
        <w:rPr>
          <w:rFonts w:ascii="Arial" w:hAnsi="Arial" w:cs="Arial"/>
          <w:lang w:val="en-US"/>
        </w:rPr>
      </w:pPr>
    </w:p>
    <w:tbl>
      <w:tblPr>
        <w:tblStyle w:val="Grilledutableau"/>
        <w:tblW w:w="5000" w:type="pct"/>
        <w:tblLook w:val="04A0" w:firstRow="1" w:lastRow="0" w:firstColumn="1" w:lastColumn="0" w:noHBand="0" w:noVBand="1"/>
      </w:tblPr>
      <w:tblGrid>
        <w:gridCol w:w="2972"/>
        <w:gridCol w:w="1307"/>
        <w:gridCol w:w="2318"/>
        <w:gridCol w:w="2465"/>
      </w:tblGrid>
      <w:tr w:rsidR="00C76280" w:rsidRPr="006B067F" w:rsidTr="00C76280">
        <w:tc>
          <w:tcPr>
            <w:tcW w:w="1639" w:type="pct"/>
          </w:tcPr>
          <w:p w:rsidR="00C76280" w:rsidRPr="006B067F" w:rsidRDefault="00C76280" w:rsidP="00717205">
            <w:pPr>
              <w:jc w:val="center"/>
              <w:rPr>
                <w:rFonts w:ascii="Arial" w:hAnsi="Arial" w:cs="Arial"/>
                <w:b/>
                <w:sz w:val="28"/>
                <w:lang w:val="en-US"/>
              </w:rPr>
            </w:pPr>
            <w:r w:rsidRPr="006B067F">
              <w:rPr>
                <w:rFonts w:ascii="Arial" w:hAnsi="Arial" w:cs="Arial"/>
                <w:b/>
                <w:sz w:val="28"/>
                <w:lang w:val="en-US"/>
              </w:rPr>
              <w:t>Study</w:t>
            </w:r>
          </w:p>
        </w:tc>
        <w:tc>
          <w:tcPr>
            <w:tcW w:w="721" w:type="pct"/>
          </w:tcPr>
          <w:p w:rsidR="00C76280" w:rsidRPr="006B067F" w:rsidRDefault="00C76280" w:rsidP="00717205">
            <w:pPr>
              <w:jc w:val="center"/>
              <w:rPr>
                <w:rFonts w:ascii="Arial" w:hAnsi="Arial" w:cs="Arial"/>
                <w:b/>
                <w:sz w:val="28"/>
                <w:lang w:val="en-US"/>
              </w:rPr>
            </w:pPr>
            <w:r w:rsidRPr="006B067F">
              <w:rPr>
                <w:rFonts w:ascii="Arial" w:hAnsi="Arial" w:cs="Arial"/>
                <w:b/>
                <w:sz w:val="28"/>
                <w:lang w:val="en-US"/>
              </w:rPr>
              <w:t>Total</w:t>
            </w:r>
          </w:p>
        </w:tc>
        <w:tc>
          <w:tcPr>
            <w:tcW w:w="1279" w:type="pct"/>
          </w:tcPr>
          <w:p w:rsidR="00C76280" w:rsidRPr="006B067F" w:rsidRDefault="00C76280" w:rsidP="00717205">
            <w:pPr>
              <w:jc w:val="center"/>
              <w:rPr>
                <w:rFonts w:ascii="Arial" w:hAnsi="Arial" w:cs="Arial"/>
                <w:b/>
                <w:sz w:val="28"/>
                <w:lang w:val="en-US"/>
              </w:rPr>
            </w:pPr>
            <w:r w:rsidRPr="006B067F">
              <w:rPr>
                <w:rFonts w:ascii="Arial" w:hAnsi="Arial" w:cs="Arial"/>
                <w:b/>
                <w:sz w:val="28"/>
                <w:lang w:val="en-US"/>
              </w:rPr>
              <w:t>Esketamine</w:t>
            </w:r>
          </w:p>
        </w:tc>
        <w:tc>
          <w:tcPr>
            <w:tcW w:w="1360" w:type="pct"/>
          </w:tcPr>
          <w:p w:rsidR="00C76280" w:rsidRPr="006B067F" w:rsidRDefault="00C76280" w:rsidP="00717205">
            <w:pPr>
              <w:jc w:val="center"/>
              <w:rPr>
                <w:rFonts w:ascii="Arial" w:hAnsi="Arial" w:cs="Arial"/>
                <w:b/>
                <w:sz w:val="28"/>
                <w:lang w:val="en-US"/>
              </w:rPr>
            </w:pPr>
            <w:r w:rsidRPr="006B067F">
              <w:rPr>
                <w:rFonts w:ascii="Arial" w:hAnsi="Arial" w:cs="Arial"/>
                <w:b/>
                <w:sz w:val="28"/>
                <w:lang w:val="en-US"/>
              </w:rPr>
              <w:t>Placebo</w:t>
            </w:r>
          </w:p>
        </w:tc>
      </w:tr>
      <w:tr w:rsidR="00C76280" w:rsidRPr="006B067F" w:rsidTr="00C76280">
        <w:tc>
          <w:tcPr>
            <w:tcW w:w="1639" w:type="pct"/>
          </w:tcPr>
          <w:p w:rsidR="00C76280" w:rsidRPr="006B067F" w:rsidRDefault="00C76280" w:rsidP="00717205">
            <w:pPr>
              <w:rPr>
                <w:rFonts w:ascii="Arial" w:hAnsi="Arial" w:cs="Arial"/>
                <w:szCs w:val="22"/>
                <w:lang w:val="en-US"/>
              </w:rPr>
            </w:pPr>
            <w:r w:rsidRPr="006B067F">
              <w:rPr>
                <w:rFonts w:ascii="Arial" w:hAnsi="Arial" w:cs="Arial"/>
                <w:szCs w:val="22"/>
                <w:lang w:val="en-US"/>
              </w:rPr>
              <w:t>NCT02918318 (2005)</w:t>
            </w:r>
          </w:p>
        </w:tc>
        <w:tc>
          <w:tcPr>
            <w:tcW w:w="721" w:type="pct"/>
          </w:tcPr>
          <w:p w:rsidR="00C76280" w:rsidRPr="006B067F" w:rsidRDefault="00C76280" w:rsidP="00717205">
            <w:pPr>
              <w:jc w:val="center"/>
              <w:rPr>
                <w:rFonts w:ascii="Arial" w:hAnsi="Arial" w:cs="Arial"/>
                <w:lang w:val="en-US"/>
              </w:rPr>
            </w:pPr>
            <w:r w:rsidRPr="006B067F">
              <w:rPr>
                <w:rFonts w:ascii="Arial" w:hAnsi="Arial" w:cs="Arial"/>
                <w:lang w:val="en-US"/>
              </w:rPr>
              <w:t>161</w:t>
            </w:r>
          </w:p>
        </w:tc>
        <w:tc>
          <w:tcPr>
            <w:tcW w:w="1279" w:type="pct"/>
          </w:tcPr>
          <w:p w:rsidR="00C76280" w:rsidRPr="006B067F" w:rsidRDefault="00C76280" w:rsidP="00717205">
            <w:pPr>
              <w:jc w:val="center"/>
              <w:rPr>
                <w:rFonts w:ascii="Arial" w:hAnsi="Arial" w:cs="Arial"/>
                <w:lang w:val="en-US"/>
              </w:rPr>
            </w:pPr>
            <w:r w:rsidRPr="006B067F">
              <w:rPr>
                <w:rFonts w:ascii="Arial" w:hAnsi="Arial" w:cs="Arial"/>
                <w:lang w:val="en-US"/>
              </w:rPr>
              <w:t>81</w:t>
            </w:r>
          </w:p>
        </w:tc>
        <w:tc>
          <w:tcPr>
            <w:tcW w:w="1360" w:type="pct"/>
          </w:tcPr>
          <w:p w:rsidR="00C76280" w:rsidRPr="006B067F" w:rsidRDefault="00C76280" w:rsidP="00717205">
            <w:pPr>
              <w:jc w:val="center"/>
              <w:rPr>
                <w:rFonts w:ascii="Arial" w:hAnsi="Arial" w:cs="Arial"/>
                <w:lang w:val="en-US"/>
              </w:rPr>
            </w:pPr>
            <w:r w:rsidRPr="006B067F">
              <w:rPr>
                <w:rFonts w:ascii="Arial" w:hAnsi="Arial" w:cs="Arial"/>
                <w:lang w:val="en-US"/>
              </w:rPr>
              <w:t>80</w:t>
            </w:r>
          </w:p>
        </w:tc>
      </w:tr>
      <w:tr w:rsidR="00C76280" w:rsidRPr="006B067F" w:rsidTr="00C76280">
        <w:tc>
          <w:tcPr>
            <w:tcW w:w="1639" w:type="pct"/>
          </w:tcPr>
          <w:p w:rsidR="00C76280" w:rsidRPr="006B067F" w:rsidRDefault="00C76280" w:rsidP="00717205">
            <w:pPr>
              <w:rPr>
                <w:rFonts w:ascii="Arial" w:hAnsi="Arial" w:cs="Arial"/>
                <w:szCs w:val="22"/>
                <w:lang w:val="en-US"/>
              </w:rPr>
            </w:pPr>
            <w:r w:rsidRPr="006B067F">
              <w:rPr>
                <w:rFonts w:ascii="Arial" w:eastAsia="Times New Roman" w:hAnsi="Arial" w:cs="Arial"/>
                <w:color w:val="000000"/>
                <w:szCs w:val="22"/>
                <w:lang w:eastAsia="fr-FR"/>
              </w:rPr>
              <w:t>NCT02417064 (3001)</w:t>
            </w:r>
          </w:p>
        </w:tc>
        <w:tc>
          <w:tcPr>
            <w:tcW w:w="721" w:type="pct"/>
          </w:tcPr>
          <w:p w:rsidR="00C76280" w:rsidRPr="006B067F" w:rsidRDefault="00C76280" w:rsidP="00717205">
            <w:pPr>
              <w:jc w:val="center"/>
              <w:rPr>
                <w:rFonts w:ascii="Arial" w:hAnsi="Arial" w:cs="Arial"/>
                <w:lang w:val="en-US"/>
              </w:rPr>
            </w:pPr>
            <w:r w:rsidRPr="006B067F">
              <w:rPr>
                <w:rFonts w:ascii="Arial" w:hAnsi="Arial" w:cs="Arial"/>
                <w:lang w:val="en-US"/>
              </w:rPr>
              <w:t>342</w:t>
            </w:r>
          </w:p>
        </w:tc>
        <w:tc>
          <w:tcPr>
            <w:tcW w:w="1279" w:type="pct"/>
          </w:tcPr>
          <w:p w:rsidR="00C76280" w:rsidRPr="006B067F" w:rsidRDefault="00C76280" w:rsidP="00717205">
            <w:pPr>
              <w:jc w:val="center"/>
              <w:rPr>
                <w:rFonts w:ascii="Arial" w:hAnsi="Arial" w:cs="Arial"/>
                <w:lang w:val="en-US"/>
              </w:rPr>
            </w:pPr>
            <w:r w:rsidRPr="006B067F">
              <w:rPr>
                <w:rFonts w:ascii="Arial" w:hAnsi="Arial" w:cs="Arial"/>
                <w:lang w:val="en-US"/>
              </w:rPr>
              <w:t>229</w:t>
            </w:r>
          </w:p>
        </w:tc>
        <w:tc>
          <w:tcPr>
            <w:tcW w:w="1360" w:type="pct"/>
          </w:tcPr>
          <w:p w:rsidR="00C76280" w:rsidRPr="006B067F" w:rsidRDefault="00C76280" w:rsidP="00717205">
            <w:pPr>
              <w:jc w:val="center"/>
              <w:rPr>
                <w:rFonts w:ascii="Arial" w:hAnsi="Arial" w:cs="Arial"/>
                <w:lang w:val="en-US"/>
              </w:rPr>
            </w:pPr>
            <w:r w:rsidRPr="006B067F">
              <w:rPr>
                <w:rFonts w:ascii="Arial" w:hAnsi="Arial" w:cs="Arial"/>
                <w:lang w:val="en-US"/>
              </w:rPr>
              <w:t>113</w:t>
            </w:r>
          </w:p>
        </w:tc>
      </w:tr>
      <w:tr w:rsidR="00C76280" w:rsidRPr="006B067F" w:rsidTr="00C76280">
        <w:tc>
          <w:tcPr>
            <w:tcW w:w="1639" w:type="pct"/>
          </w:tcPr>
          <w:p w:rsidR="00C76280" w:rsidRPr="006B067F" w:rsidRDefault="00C76280" w:rsidP="00717205">
            <w:pPr>
              <w:rPr>
                <w:rFonts w:ascii="Arial" w:hAnsi="Arial" w:cs="Arial"/>
                <w:szCs w:val="22"/>
                <w:lang w:val="en-US"/>
              </w:rPr>
            </w:pPr>
            <w:r w:rsidRPr="006B067F">
              <w:rPr>
                <w:rFonts w:ascii="Arial" w:eastAsia="Times New Roman" w:hAnsi="Arial" w:cs="Arial"/>
                <w:color w:val="000000"/>
                <w:szCs w:val="22"/>
                <w:lang w:eastAsia="fr-FR"/>
              </w:rPr>
              <w:t>NCT02418585 (3002)</w:t>
            </w:r>
          </w:p>
        </w:tc>
        <w:tc>
          <w:tcPr>
            <w:tcW w:w="721" w:type="pct"/>
          </w:tcPr>
          <w:p w:rsidR="00C76280" w:rsidRPr="006B067F" w:rsidRDefault="00C76280" w:rsidP="00717205">
            <w:pPr>
              <w:jc w:val="center"/>
              <w:rPr>
                <w:rFonts w:ascii="Arial" w:hAnsi="Arial" w:cs="Arial"/>
                <w:lang w:val="en-US"/>
              </w:rPr>
            </w:pPr>
            <w:r w:rsidRPr="006B067F">
              <w:rPr>
                <w:rFonts w:ascii="Arial" w:hAnsi="Arial" w:cs="Arial"/>
                <w:lang w:val="en-US"/>
              </w:rPr>
              <w:t>232</w:t>
            </w:r>
          </w:p>
        </w:tc>
        <w:tc>
          <w:tcPr>
            <w:tcW w:w="1279" w:type="pct"/>
          </w:tcPr>
          <w:p w:rsidR="00C76280" w:rsidRPr="006B067F" w:rsidRDefault="00C76280" w:rsidP="00717205">
            <w:pPr>
              <w:jc w:val="center"/>
              <w:rPr>
                <w:rFonts w:ascii="Arial" w:hAnsi="Arial" w:cs="Arial"/>
                <w:lang w:val="en-US"/>
              </w:rPr>
            </w:pPr>
            <w:r w:rsidRPr="006B067F">
              <w:rPr>
                <w:rFonts w:ascii="Arial" w:hAnsi="Arial" w:cs="Arial"/>
                <w:lang w:val="en-US"/>
              </w:rPr>
              <w:t>118</w:t>
            </w:r>
          </w:p>
        </w:tc>
        <w:tc>
          <w:tcPr>
            <w:tcW w:w="1360" w:type="pct"/>
          </w:tcPr>
          <w:p w:rsidR="00C76280" w:rsidRPr="006B067F" w:rsidRDefault="00C76280" w:rsidP="00717205">
            <w:pPr>
              <w:jc w:val="center"/>
              <w:rPr>
                <w:rFonts w:ascii="Arial" w:hAnsi="Arial" w:cs="Arial"/>
                <w:lang w:val="en-US"/>
              </w:rPr>
            </w:pPr>
            <w:r w:rsidRPr="006B067F">
              <w:rPr>
                <w:rFonts w:ascii="Arial" w:hAnsi="Arial" w:cs="Arial"/>
                <w:lang w:val="en-US"/>
              </w:rPr>
              <w:t>114</w:t>
            </w:r>
          </w:p>
        </w:tc>
      </w:tr>
      <w:tr w:rsidR="00C76280" w:rsidRPr="006B067F" w:rsidTr="00C76280">
        <w:tc>
          <w:tcPr>
            <w:tcW w:w="1639" w:type="pct"/>
          </w:tcPr>
          <w:p w:rsidR="00C76280" w:rsidRPr="006B067F" w:rsidRDefault="00C76280" w:rsidP="00717205">
            <w:pPr>
              <w:rPr>
                <w:rFonts w:ascii="Arial" w:eastAsia="Times New Roman" w:hAnsi="Arial" w:cs="Arial"/>
                <w:color w:val="000000"/>
                <w:szCs w:val="22"/>
                <w:lang w:eastAsia="fr-FR"/>
              </w:rPr>
            </w:pPr>
            <w:r w:rsidRPr="006B067F">
              <w:rPr>
                <w:rFonts w:ascii="Arial" w:hAnsi="Arial" w:cs="Arial"/>
                <w:szCs w:val="22"/>
                <w:lang w:val="en-US"/>
              </w:rPr>
              <w:t>NCT02422186 (3005)</w:t>
            </w:r>
          </w:p>
        </w:tc>
        <w:tc>
          <w:tcPr>
            <w:tcW w:w="721" w:type="pct"/>
          </w:tcPr>
          <w:p w:rsidR="00C76280" w:rsidRPr="006B067F" w:rsidRDefault="00C76280" w:rsidP="00717205">
            <w:pPr>
              <w:jc w:val="center"/>
              <w:rPr>
                <w:rFonts w:ascii="Arial" w:hAnsi="Arial" w:cs="Arial"/>
                <w:lang w:val="en-US"/>
              </w:rPr>
            </w:pPr>
            <w:r w:rsidRPr="006B067F">
              <w:rPr>
                <w:rFonts w:ascii="Arial" w:hAnsi="Arial" w:cs="Arial"/>
                <w:lang w:val="en-US"/>
              </w:rPr>
              <w:t>138</w:t>
            </w:r>
          </w:p>
        </w:tc>
        <w:tc>
          <w:tcPr>
            <w:tcW w:w="1279" w:type="pct"/>
          </w:tcPr>
          <w:p w:rsidR="00C76280" w:rsidRPr="006B067F" w:rsidRDefault="00C76280" w:rsidP="00717205">
            <w:pPr>
              <w:jc w:val="center"/>
              <w:rPr>
                <w:rFonts w:ascii="Arial" w:hAnsi="Arial" w:cs="Arial"/>
                <w:lang w:val="en-US"/>
              </w:rPr>
            </w:pPr>
            <w:r w:rsidRPr="006B067F">
              <w:rPr>
                <w:rFonts w:ascii="Arial" w:hAnsi="Arial" w:cs="Arial"/>
                <w:lang w:val="en-US"/>
              </w:rPr>
              <w:t>72</w:t>
            </w:r>
          </w:p>
        </w:tc>
        <w:tc>
          <w:tcPr>
            <w:tcW w:w="1360" w:type="pct"/>
          </w:tcPr>
          <w:p w:rsidR="00C76280" w:rsidRPr="006B067F" w:rsidRDefault="00C76280" w:rsidP="00717205">
            <w:pPr>
              <w:jc w:val="center"/>
              <w:rPr>
                <w:rFonts w:ascii="Arial" w:hAnsi="Arial" w:cs="Arial"/>
                <w:lang w:val="en-US"/>
              </w:rPr>
            </w:pPr>
            <w:r w:rsidRPr="006B067F">
              <w:rPr>
                <w:rFonts w:ascii="Arial" w:hAnsi="Arial" w:cs="Arial"/>
                <w:lang w:val="en-US"/>
              </w:rPr>
              <w:t>66</w:t>
            </w:r>
          </w:p>
        </w:tc>
      </w:tr>
      <w:tr w:rsidR="00C76280" w:rsidRPr="006B067F" w:rsidTr="00C76280">
        <w:tc>
          <w:tcPr>
            <w:tcW w:w="1639" w:type="pct"/>
          </w:tcPr>
          <w:p w:rsidR="00C76280" w:rsidRPr="006B067F" w:rsidRDefault="00C76280" w:rsidP="00717205">
            <w:pPr>
              <w:rPr>
                <w:rFonts w:ascii="Arial" w:eastAsia="Times New Roman" w:hAnsi="Arial" w:cs="Arial"/>
                <w:color w:val="000000"/>
                <w:szCs w:val="22"/>
                <w:lang w:eastAsia="fr-FR"/>
              </w:rPr>
            </w:pPr>
            <w:r w:rsidRPr="006B067F">
              <w:rPr>
                <w:rFonts w:ascii="Arial" w:hAnsi="Arial" w:cs="Arial"/>
                <w:szCs w:val="22"/>
                <w:lang w:val="en-US"/>
              </w:rPr>
              <w:t>NCT03434041 (3006)</w:t>
            </w:r>
          </w:p>
        </w:tc>
        <w:tc>
          <w:tcPr>
            <w:tcW w:w="721" w:type="pct"/>
          </w:tcPr>
          <w:p w:rsidR="00C76280" w:rsidRPr="006B067F" w:rsidRDefault="00C76280" w:rsidP="00717205">
            <w:pPr>
              <w:jc w:val="center"/>
              <w:rPr>
                <w:rFonts w:ascii="Arial" w:hAnsi="Arial" w:cs="Arial"/>
                <w:lang w:val="en-US"/>
              </w:rPr>
            </w:pPr>
            <w:r w:rsidRPr="006B067F">
              <w:rPr>
                <w:rFonts w:ascii="Arial" w:hAnsi="Arial" w:cs="Arial"/>
                <w:lang w:val="en-US"/>
              </w:rPr>
              <w:t>250</w:t>
            </w:r>
          </w:p>
        </w:tc>
        <w:tc>
          <w:tcPr>
            <w:tcW w:w="1279" w:type="pct"/>
          </w:tcPr>
          <w:p w:rsidR="00C76280" w:rsidRPr="006B067F" w:rsidRDefault="00C76280" w:rsidP="00717205">
            <w:pPr>
              <w:jc w:val="center"/>
              <w:rPr>
                <w:rFonts w:ascii="Arial" w:hAnsi="Arial" w:cs="Arial"/>
                <w:lang w:val="en-US"/>
              </w:rPr>
            </w:pPr>
            <w:r w:rsidRPr="006B067F">
              <w:rPr>
                <w:rFonts w:ascii="Arial" w:hAnsi="Arial" w:cs="Arial"/>
                <w:lang w:val="en-US"/>
              </w:rPr>
              <w:t>124</w:t>
            </w:r>
          </w:p>
        </w:tc>
        <w:tc>
          <w:tcPr>
            <w:tcW w:w="1360" w:type="pct"/>
          </w:tcPr>
          <w:p w:rsidR="00C76280" w:rsidRPr="006B067F" w:rsidRDefault="00C76280" w:rsidP="00717205">
            <w:pPr>
              <w:jc w:val="center"/>
              <w:rPr>
                <w:rFonts w:ascii="Arial" w:hAnsi="Arial" w:cs="Arial"/>
                <w:lang w:val="en-US"/>
              </w:rPr>
            </w:pPr>
            <w:r w:rsidRPr="006B067F">
              <w:rPr>
                <w:rFonts w:ascii="Arial" w:hAnsi="Arial" w:cs="Arial"/>
                <w:lang w:val="en-US"/>
              </w:rPr>
              <w:t>126</w:t>
            </w:r>
          </w:p>
        </w:tc>
      </w:tr>
      <w:tr w:rsidR="00C76280" w:rsidRPr="006B067F" w:rsidTr="00C76280">
        <w:tc>
          <w:tcPr>
            <w:tcW w:w="1639" w:type="pct"/>
          </w:tcPr>
          <w:p w:rsidR="00C76280" w:rsidRPr="006B067F" w:rsidRDefault="00C76280" w:rsidP="00C76280">
            <w:pPr>
              <w:jc w:val="right"/>
              <w:rPr>
                <w:rFonts w:ascii="Arial" w:hAnsi="Arial" w:cs="Arial"/>
                <w:b/>
                <w:szCs w:val="22"/>
                <w:lang w:val="en-US"/>
              </w:rPr>
            </w:pPr>
            <w:r w:rsidRPr="006B067F">
              <w:rPr>
                <w:rFonts w:ascii="Arial" w:hAnsi="Arial" w:cs="Arial"/>
                <w:b/>
                <w:szCs w:val="22"/>
                <w:lang w:val="en-US"/>
              </w:rPr>
              <w:t>Overall population</w:t>
            </w:r>
          </w:p>
        </w:tc>
        <w:tc>
          <w:tcPr>
            <w:tcW w:w="721" w:type="pct"/>
          </w:tcPr>
          <w:p w:rsidR="00C76280" w:rsidRPr="006B067F" w:rsidRDefault="00C76280" w:rsidP="00717205">
            <w:pPr>
              <w:jc w:val="center"/>
              <w:rPr>
                <w:rFonts w:ascii="Arial" w:hAnsi="Arial" w:cs="Arial"/>
                <w:b/>
                <w:lang w:val="en-US"/>
              </w:rPr>
            </w:pPr>
            <w:r w:rsidRPr="006B067F">
              <w:rPr>
                <w:rFonts w:ascii="Arial" w:hAnsi="Arial" w:cs="Arial"/>
                <w:b/>
                <w:lang w:val="en-US"/>
              </w:rPr>
              <w:t>1123</w:t>
            </w:r>
          </w:p>
        </w:tc>
        <w:tc>
          <w:tcPr>
            <w:tcW w:w="1279" w:type="pct"/>
          </w:tcPr>
          <w:p w:rsidR="00C76280" w:rsidRPr="006B067F" w:rsidRDefault="00C76280" w:rsidP="00717205">
            <w:pPr>
              <w:jc w:val="center"/>
              <w:rPr>
                <w:rFonts w:ascii="Arial" w:hAnsi="Arial" w:cs="Arial"/>
                <w:b/>
                <w:lang w:val="en-US"/>
              </w:rPr>
            </w:pPr>
            <w:r w:rsidRPr="006B067F">
              <w:rPr>
                <w:rFonts w:ascii="Arial" w:hAnsi="Arial" w:cs="Arial"/>
                <w:b/>
                <w:lang w:val="en-US"/>
              </w:rPr>
              <w:t>624</w:t>
            </w:r>
          </w:p>
        </w:tc>
        <w:tc>
          <w:tcPr>
            <w:tcW w:w="1360" w:type="pct"/>
          </w:tcPr>
          <w:p w:rsidR="00C76280" w:rsidRPr="006B067F" w:rsidRDefault="00C76280" w:rsidP="00717205">
            <w:pPr>
              <w:jc w:val="center"/>
              <w:rPr>
                <w:rFonts w:ascii="Arial" w:hAnsi="Arial" w:cs="Arial"/>
                <w:b/>
                <w:lang w:val="en-US"/>
              </w:rPr>
            </w:pPr>
            <w:r w:rsidRPr="006B067F">
              <w:rPr>
                <w:rFonts w:ascii="Arial" w:hAnsi="Arial" w:cs="Arial"/>
                <w:b/>
                <w:lang w:val="en-US"/>
              </w:rPr>
              <w:t>499</w:t>
            </w:r>
          </w:p>
        </w:tc>
      </w:tr>
    </w:tbl>
    <w:p w:rsidR="00A51C8C" w:rsidRPr="006B067F" w:rsidRDefault="00A51C8C" w:rsidP="00F66ACE">
      <w:pPr>
        <w:rPr>
          <w:rFonts w:ascii="Arial" w:hAnsi="Arial" w:cs="Arial"/>
          <w:lang w:val="en-US"/>
        </w:rPr>
      </w:pPr>
    </w:p>
    <w:p w:rsidR="00C76280" w:rsidRPr="006B067F" w:rsidRDefault="007541C8" w:rsidP="00C76280">
      <w:pPr>
        <w:rPr>
          <w:rFonts w:ascii="Arial" w:hAnsi="Arial" w:cs="Arial"/>
          <w:lang w:val="en-US"/>
        </w:rPr>
      </w:pPr>
      <w:r w:rsidRPr="006B067F">
        <w:rPr>
          <w:rFonts w:ascii="Arial" w:hAnsi="Arial" w:cs="Arial"/>
          <w:lang w:val="en-US"/>
        </w:rPr>
        <w:t xml:space="preserve">Table 3: </w:t>
      </w:r>
      <w:r w:rsidR="00C76280" w:rsidRPr="006B067F">
        <w:rPr>
          <w:rFonts w:ascii="Arial" w:hAnsi="Arial" w:cs="Arial"/>
          <w:lang w:val="en-US"/>
        </w:rPr>
        <w:t xml:space="preserve">Studies assessed at 1 week </w:t>
      </w:r>
    </w:p>
    <w:p w:rsidR="00C76280" w:rsidRPr="006B067F" w:rsidRDefault="00C76280" w:rsidP="00C76280">
      <w:pPr>
        <w:rPr>
          <w:rFonts w:ascii="Arial" w:hAnsi="Arial" w:cs="Arial"/>
          <w:lang w:val="en-US"/>
        </w:rPr>
      </w:pPr>
    </w:p>
    <w:tbl>
      <w:tblPr>
        <w:tblStyle w:val="Grilledutableau"/>
        <w:tblW w:w="5000" w:type="pct"/>
        <w:tblLook w:val="04A0" w:firstRow="1" w:lastRow="0" w:firstColumn="1" w:lastColumn="0" w:noHBand="0" w:noVBand="1"/>
      </w:tblPr>
      <w:tblGrid>
        <w:gridCol w:w="4866"/>
        <w:gridCol w:w="941"/>
        <w:gridCol w:w="1885"/>
        <w:gridCol w:w="1370"/>
      </w:tblGrid>
      <w:tr w:rsidR="00C76280" w:rsidRPr="006B067F" w:rsidTr="00053BF7">
        <w:tc>
          <w:tcPr>
            <w:tcW w:w="2685" w:type="pct"/>
          </w:tcPr>
          <w:p w:rsidR="00C76280" w:rsidRPr="006B067F" w:rsidRDefault="00C76280" w:rsidP="00717205">
            <w:pPr>
              <w:jc w:val="center"/>
              <w:rPr>
                <w:rFonts w:ascii="Arial" w:hAnsi="Arial" w:cs="Arial"/>
                <w:b/>
                <w:sz w:val="28"/>
                <w:lang w:val="en-US"/>
              </w:rPr>
            </w:pPr>
            <w:r w:rsidRPr="006B067F">
              <w:rPr>
                <w:rFonts w:ascii="Arial" w:hAnsi="Arial" w:cs="Arial"/>
                <w:b/>
                <w:sz w:val="28"/>
                <w:lang w:val="en-US"/>
              </w:rPr>
              <w:t>Study</w:t>
            </w:r>
          </w:p>
        </w:tc>
        <w:tc>
          <w:tcPr>
            <w:tcW w:w="519" w:type="pct"/>
          </w:tcPr>
          <w:p w:rsidR="00C76280" w:rsidRPr="006B067F" w:rsidRDefault="00C76280" w:rsidP="00717205">
            <w:pPr>
              <w:jc w:val="center"/>
              <w:rPr>
                <w:rFonts w:ascii="Arial" w:hAnsi="Arial" w:cs="Arial"/>
                <w:b/>
                <w:sz w:val="28"/>
                <w:lang w:val="en-US"/>
              </w:rPr>
            </w:pPr>
            <w:r w:rsidRPr="006B067F">
              <w:rPr>
                <w:rFonts w:ascii="Arial" w:hAnsi="Arial" w:cs="Arial"/>
                <w:b/>
                <w:sz w:val="28"/>
                <w:lang w:val="en-US"/>
              </w:rPr>
              <w:t>Total</w:t>
            </w:r>
          </w:p>
        </w:tc>
        <w:tc>
          <w:tcPr>
            <w:tcW w:w="1040" w:type="pct"/>
          </w:tcPr>
          <w:p w:rsidR="00C76280" w:rsidRPr="006B067F" w:rsidRDefault="00C76280" w:rsidP="00717205">
            <w:pPr>
              <w:jc w:val="center"/>
              <w:rPr>
                <w:rFonts w:ascii="Arial" w:hAnsi="Arial" w:cs="Arial"/>
                <w:b/>
                <w:sz w:val="28"/>
                <w:lang w:val="en-US"/>
              </w:rPr>
            </w:pPr>
            <w:r w:rsidRPr="006B067F">
              <w:rPr>
                <w:rFonts w:ascii="Arial" w:hAnsi="Arial" w:cs="Arial"/>
                <w:b/>
                <w:sz w:val="28"/>
                <w:lang w:val="en-US"/>
              </w:rPr>
              <w:t>Esketamine</w:t>
            </w:r>
          </w:p>
        </w:tc>
        <w:tc>
          <w:tcPr>
            <w:tcW w:w="756" w:type="pct"/>
          </w:tcPr>
          <w:p w:rsidR="00C76280" w:rsidRPr="006B067F" w:rsidRDefault="00C76280" w:rsidP="00717205">
            <w:pPr>
              <w:jc w:val="center"/>
              <w:rPr>
                <w:rFonts w:ascii="Arial" w:hAnsi="Arial" w:cs="Arial"/>
                <w:b/>
                <w:sz w:val="28"/>
                <w:lang w:val="en-US"/>
              </w:rPr>
            </w:pPr>
            <w:r w:rsidRPr="006B067F">
              <w:rPr>
                <w:rFonts w:ascii="Arial" w:hAnsi="Arial" w:cs="Arial"/>
                <w:b/>
                <w:sz w:val="28"/>
                <w:lang w:val="en-US"/>
              </w:rPr>
              <w:t>Placebo</w:t>
            </w:r>
          </w:p>
        </w:tc>
      </w:tr>
      <w:tr w:rsidR="00C76280" w:rsidRPr="006B067F" w:rsidTr="00053BF7">
        <w:tc>
          <w:tcPr>
            <w:tcW w:w="2685" w:type="pct"/>
          </w:tcPr>
          <w:p w:rsidR="00C76280" w:rsidRPr="006B067F" w:rsidRDefault="00C76280" w:rsidP="00717205">
            <w:pPr>
              <w:rPr>
                <w:rFonts w:ascii="Arial" w:hAnsi="Arial" w:cs="Arial"/>
                <w:szCs w:val="22"/>
                <w:lang w:val="en-US"/>
              </w:rPr>
            </w:pPr>
            <w:r w:rsidRPr="006B067F">
              <w:rPr>
                <w:rFonts w:ascii="Arial" w:hAnsi="Arial" w:cs="Arial"/>
                <w:szCs w:val="22"/>
                <w:lang w:val="en-GB"/>
              </w:rPr>
              <w:t>NCT01998958 (2003, panel A)</w:t>
            </w:r>
          </w:p>
        </w:tc>
        <w:tc>
          <w:tcPr>
            <w:tcW w:w="519" w:type="pct"/>
          </w:tcPr>
          <w:p w:rsidR="00C76280" w:rsidRPr="006B067F" w:rsidRDefault="00C76280" w:rsidP="00717205">
            <w:pPr>
              <w:jc w:val="center"/>
              <w:rPr>
                <w:rFonts w:ascii="Arial" w:hAnsi="Arial" w:cs="Arial"/>
                <w:lang w:val="en-US"/>
              </w:rPr>
            </w:pPr>
            <w:r w:rsidRPr="006B067F">
              <w:rPr>
                <w:rFonts w:ascii="Arial" w:hAnsi="Arial" w:cs="Arial"/>
                <w:lang w:val="en-US"/>
              </w:rPr>
              <w:t>55</w:t>
            </w:r>
          </w:p>
        </w:tc>
        <w:tc>
          <w:tcPr>
            <w:tcW w:w="1040" w:type="pct"/>
          </w:tcPr>
          <w:p w:rsidR="00C76280" w:rsidRPr="006B067F" w:rsidRDefault="00C76280" w:rsidP="00717205">
            <w:pPr>
              <w:jc w:val="center"/>
              <w:rPr>
                <w:rFonts w:ascii="Arial" w:hAnsi="Arial" w:cs="Arial"/>
                <w:lang w:val="en-US"/>
              </w:rPr>
            </w:pPr>
            <w:r w:rsidRPr="006B067F">
              <w:rPr>
                <w:rFonts w:ascii="Arial" w:hAnsi="Arial" w:cs="Arial"/>
                <w:lang w:val="en-US"/>
              </w:rPr>
              <w:t>23</w:t>
            </w:r>
          </w:p>
        </w:tc>
        <w:tc>
          <w:tcPr>
            <w:tcW w:w="756" w:type="pct"/>
          </w:tcPr>
          <w:p w:rsidR="00C76280" w:rsidRPr="006B067F" w:rsidRDefault="00C76280" w:rsidP="00717205">
            <w:pPr>
              <w:jc w:val="center"/>
              <w:rPr>
                <w:rFonts w:ascii="Arial" w:hAnsi="Arial" w:cs="Arial"/>
                <w:lang w:val="en-US"/>
              </w:rPr>
            </w:pPr>
            <w:r w:rsidRPr="006B067F">
              <w:rPr>
                <w:rFonts w:ascii="Arial" w:hAnsi="Arial" w:cs="Arial"/>
                <w:lang w:val="en-US"/>
              </w:rPr>
              <w:t>32</w:t>
            </w:r>
          </w:p>
        </w:tc>
      </w:tr>
      <w:tr w:rsidR="00C76280" w:rsidRPr="006B067F" w:rsidTr="00053BF7">
        <w:tc>
          <w:tcPr>
            <w:tcW w:w="2685" w:type="pct"/>
          </w:tcPr>
          <w:p w:rsidR="00C76280" w:rsidRPr="006B067F" w:rsidRDefault="00C76280" w:rsidP="00717205">
            <w:pPr>
              <w:rPr>
                <w:rFonts w:ascii="Arial" w:hAnsi="Arial" w:cs="Arial"/>
                <w:szCs w:val="22"/>
                <w:lang w:val="en-US"/>
              </w:rPr>
            </w:pPr>
            <w:r w:rsidRPr="006B067F">
              <w:rPr>
                <w:rFonts w:ascii="Arial" w:hAnsi="Arial" w:cs="Arial"/>
                <w:szCs w:val="22"/>
                <w:lang w:val="en-GB"/>
              </w:rPr>
              <w:t>NCT01998958 (2003, panel B)</w:t>
            </w:r>
          </w:p>
        </w:tc>
        <w:tc>
          <w:tcPr>
            <w:tcW w:w="519" w:type="pct"/>
          </w:tcPr>
          <w:p w:rsidR="00C76280" w:rsidRPr="006B067F" w:rsidRDefault="00C76280" w:rsidP="00717205">
            <w:pPr>
              <w:jc w:val="center"/>
              <w:rPr>
                <w:rFonts w:ascii="Arial" w:hAnsi="Arial" w:cs="Arial"/>
                <w:lang w:val="en-US"/>
              </w:rPr>
            </w:pPr>
            <w:r w:rsidRPr="006B067F">
              <w:rPr>
                <w:rFonts w:ascii="Arial" w:hAnsi="Arial" w:cs="Arial"/>
                <w:lang w:val="en-US"/>
              </w:rPr>
              <w:t>30</w:t>
            </w:r>
          </w:p>
        </w:tc>
        <w:tc>
          <w:tcPr>
            <w:tcW w:w="1040" w:type="pct"/>
          </w:tcPr>
          <w:p w:rsidR="00C76280" w:rsidRPr="006B067F" w:rsidRDefault="00C76280" w:rsidP="00717205">
            <w:pPr>
              <w:jc w:val="center"/>
              <w:rPr>
                <w:rFonts w:ascii="Arial" w:hAnsi="Arial" w:cs="Arial"/>
                <w:lang w:val="en-US"/>
              </w:rPr>
            </w:pPr>
            <w:r w:rsidRPr="006B067F">
              <w:rPr>
                <w:rFonts w:ascii="Arial" w:hAnsi="Arial" w:cs="Arial"/>
                <w:lang w:val="en-US"/>
              </w:rPr>
              <w:t>9</w:t>
            </w:r>
          </w:p>
        </w:tc>
        <w:tc>
          <w:tcPr>
            <w:tcW w:w="756" w:type="pct"/>
          </w:tcPr>
          <w:p w:rsidR="00C76280" w:rsidRPr="006B067F" w:rsidRDefault="00C76280" w:rsidP="00717205">
            <w:pPr>
              <w:jc w:val="center"/>
              <w:rPr>
                <w:rFonts w:ascii="Arial" w:hAnsi="Arial" w:cs="Arial"/>
                <w:lang w:val="en-US"/>
              </w:rPr>
            </w:pPr>
            <w:r w:rsidRPr="006B067F">
              <w:rPr>
                <w:rFonts w:ascii="Arial" w:hAnsi="Arial" w:cs="Arial"/>
                <w:lang w:val="en-US"/>
              </w:rPr>
              <w:t>21</w:t>
            </w:r>
          </w:p>
        </w:tc>
      </w:tr>
      <w:tr w:rsidR="00A51C8C" w:rsidRPr="006B067F" w:rsidTr="00053BF7">
        <w:tc>
          <w:tcPr>
            <w:tcW w:w="2685" w:type="pct"/>
          </w:tcPr>
          <w:p w:rsidR="00A51C8C" w:rsidRPr="006B067F" w:rsidRDefault="00A51C8C" w:rsidP="00A51C8C">
            <w:pPr>
              <w:rPr>
                <w:rFonts w:ascii="Arial" w:hAnsi="Arial" w:cs="Arial"/>
                <w:szCs w:val="22"/>
                <w:lang w:val="en-US"/>
              </w:rPr>
            </w:pPr>
            <w:r w:rsidRPr="006B067F">
              <w:rPr>
                <w:rFonts w:ascii="Arial" w:hAnsi="Arial" w:cs="Arial"/>
                <w:szCs w:val="22"/>
                <w:lang w:val="en-US"/>
              </w:rPr>
              <w:t>NCT02918318 (2005)</w:t>
            </w:r>
          </w:p>
        </w:tc>
        <w:tc>
          <w:tcPr>
            <w:tcW w:w="519" w:type="pct"/>
          </w:tcPr>
          <w:p w:rsidR="00A51C8C" w:rsidRPr="006B067F" w:rsidRDefault="00A51C8C" w:rsidP="00A51C8C">
            <w:pPr>
              <w:jc w:val="center"/>
              <w:rPr>
                <w:rFonts w:ascii="Arial" w:hAnsi="Arial" w:cs="Arial"/>
                <w:lang w:val="en-US"/>
              </w:rPr>
            </w:pPr>
            <w:r w:rsidRPr="006B067F">
              <w:rPr>
                <w:rFonts w:ascii="Arial" w:hAnsi="Arial" w:cs="Arial"/>
                <w:lang w:val="en-US"/>
              </w:rPr>
              <w:t>161</w:t>
            </w:r>
          </w:p>
        </w:tc>
        <w:tc>
          <w:tcPr>
            <w:tcW w:w="1040" w:type="pct"/>
          </w:tcPr>
          <w:p w:rsidR="00A51C8C" w:rsidRPr="006B067F" w:rsidRDefault="00A51C8C" w:rsidP="00A51C8C">
            <w:pPr>
              <w:jc w:val="center"/>
              <w:rPr>
                <w:rFonts w:ascii="Arial" w:hAnsi="Arial" w:cs="Arial"/>
                <w:lang w:val="en-US"/>
              </w:rPr>
            </w:pPr>
            <w:r w:rsidRPr="006B067F">
              <w:rPr>
                <w:rFonts w:ascii="Arial" w:hAnsi="Arial" w:cs="Arial"/>
                <w:lang w:val="en-US"/>
              </w:rPr>
              <w:t>81</w:t>
            </w:r>
          </w:p>
        </w:tc>
        <w:tc>
          <w:tcPr>
            <w:tcW w:w="756" w:type="pct"/>
          </w:tcPr>
          <w:p w:rsidR="00A51C8C" w:rsidRPr="006B067F" w:rsidRDefault="00A51C8C" w:rsidP="00A51C8C">
            <w:pPr>
              <w:jc w:val="center"/>
              <w:rPr>
                <w:rFonts w:ascii="Arial" w:hAnsi="Arial" w:cs="Arial"/>
                <w:lang w:val="en-US"/>
              </w:rPr>
            </w:pPr>
            <w:r w:rsidRPr="006B067F">
              <w:rPr>
                <w:rFonts w:ascii="Arial" w:hAnsi="Arial" w:cs="Arial"/>
                <w:lang w:val="en-US"/>
              </w:rPr>
              <w:t>80</w:t>
            </w:r>
          </w:p>
        </w:tc>
      </w:tr>
      <w:tr w:rsidR="00A51C8C" w:rsidRPr="006B067F" w:rsidTr="00053BF7">
        <w:tc>
          <w:tcPr>
            <w:tcW w:w="2685" w:type="pct"/>
          </w:tcPr>
          <w:p w:rsidR="00A51C8C" w:rsidRPr="006B067F" w:rsidRDefault="00A51C8C" w:rsidP="00A51C8C">
            <w:pPr>
              <w:rPr>
                <w:rFonts w:ascii="Arial" w:hAnsi="Arial" w:cs="Arial"/>
                <w:szCs w:val="22"/>
                <w:lang w:val="en-US"/>
              </w:rPr>
            </w:pPr>
            <w:r w:rsidRPr="006B067F">
              <w:rPr>
                <w:rFonts w:ascii="Arial" w:eastAsia="Times New Roman" w:hAnsi="Arial" w:cs="Arial"/>
                <w:color w:val="000000"/>
                <w:szCs w:val="22"/>
                <w:lang w:eastAsia="fr-FR"/>
              </w:rPr>
              <w:t>NCT02417064 (3001)</w:t>
            </w:r>
          </w:p>
        </w:tc>
        <w:tc>
          <w:tcPr>
            <w:tcW w:w="519" w:type="pct"/>
          </w:tcPr>
          <w:p w:rsidR="00A51C8C" w:rsidRPr="006B067F" w:rsidRDefault="00A51C8C" w:rsidP="00A51C8C">
            <w:pPr>
              <w:jc w:val="center"/>
              <w:rPr>
                <w:rFonts w:ascii="Arial" w:hAnsi="Arial" w:cs="Arial"/>
                <w:lang w:val="en-US"/>
              </w:rPr>
            </w:pPr>
            <w:r w:rsidRPr="006B067F">
              <w:rPr>
                <w:rFonts w:ascii="Arial" w:hAnsi="Arial" w:cs="Arial"/>
                <w:lang w:val="en-US"/>
              </w:rPr>
              <w:t>342</w:t>
            </w:r>
          </w:p>
        </w:tc>
        <w:tc>
          <w:tcPr>
            <w:tcW w:w="1040" w:type="pct"/>
          </w:tcPr>
          <w:p w:rsidR="00A51C8C" w:rsidRPr="006B067F" w:rsidRDefault="00A51C8C" w:rsidP="00A51C8C">
            <w:pPr>
              <w:jc w:val="center"/>
              <w:rPr>
                <w:rFonts w:ascii="Arial" w:hAnsi="Arial" w:cs="Arial"/>
                <w:lang w:val="en-US"/>
              </w:rPr>
            </w:pPr>
            <w:r w:rsidRPr="006B067F">
              <w:rPr>
                <w:rFonts w:ascii="Arial" w:hAnsi="Arial" w:cs="Arial"/>
                <w:lang w:val="en-US"/>
              </w:rPr>
              <w:t>229</w:t>
            </w:r>
          </w:p>
        </w:tc>
        <w:tc>
          <w:tcPr>
            <w:tcW w:w="756" w:type="pct"/>
          </w:tcPr>
          <w:p w:rsidR="00A51C8C" w:rsidRPr="006B067F" w:rsidRDefault="00A51C8C" w:rsidP="00A51C8C">
            <w:pPr>
              <w:jc w:val="center"/>
              <w:rPr>
                <w:rFonts w:ascii="Arial" w:hAnsi="Arial" w:cs="Arial"/>
                <w:lang w:val="en-US"/>
              </w:rPr>
            </w:pPr>
            <w:r w:rsidRPr="006B067F">
              <w:rPr>
                <w:rFonts w:ascii="Arial" w:hAnsi="Arial" w:cs="Arial"/>
                <w:lang w:val="en-US"/>
              </w:rPr>
              <w:t>113</w:t>
            </w:r>
          </w:p>
        </w:tc>
      </w:tr>
      <w:tr w:rsidR="00A51C8C" w:rsidRPr="006B067F" w:rsidTr="00053BF7">
        <w:tc>
          <w:tcPr>
            <w:tcW w:w="2685" w:type="pct"/>
          </w:tcPr>
          <w:p w:rsidR="00A51C8C" w:rsidRPr="006B067F" w:rsidRDefault="00A51C8C" w:rsidP="00A51C8C">
            <w:pPr>
              <w:rPr>
                <w:rFonts w:ascii="Arial" w:hAnsi="Arial" w:cs="Arial"/>
                <w:szCs w:val="22"/>
                <w:lang w:val="en-US"/>
              </w:rPr>
            </w:pPr>
            <w:r w:rsidRPr="006B067F">
              <w:rPr>
                <w:rFonts w:ascii="Arial" w:eastAsia="Times New Roman" w:hAnsi="Arial" w:cs="Arial"/>
                <w:color w:val="000000"/>
                <w:szCs w:val="22"/>
                <w:lang w:eastAsia="fr-FR"/>
              </w:rPr>
              <w:t>NCT02418585 (3002)</w:t>
            </w:r>
          </w:p>
        </w:tc>
        <w:tc>
          <w:tcPr>
            <w:tcW w:w="519" w:type="pct"/>
          </w:tcPr>
          <w:p w:rsidR="00A51C8C" w:rsidRPr="006B067F" w:rsidRDefault="00A51C8C" w:rsidP="00A51C8C">
            <w:pPr>
              <w:jc w:val="center"/>
              <w:rPr>
                <w:rFonts w:ascii="Arial" w:hAnsi="Arial" w:cs="Arial"/>
                <w:lang w:val="en-US"/>
              </w:rPr>
            </w:pPr>
            <w:r w:rsidRPr="006B067F">
              <w:rPr>
                <w:rFonts w:ascii="Arial" w:hAnsi="Arial" w:cs="Arial"/>
                <w:lang w:val="en-US"/>
              </w:rPr>
              <w:t>232</w:t>
            </w:r>
          </w:p>
        </w:tc>
        <w:tc>
          <w:tcPr>
            <w:tcW w:w="1040" w:type="pct"/>
          </w:tcPr>
          <w:p w:rsidR="00A51C8C" w:rsidRPr="006B067F" w:rsidRDefault="00A51C8C" w:rsidP="00A51C8C">
            <w:pPr>
              <w:jc w:val="center"/>
              <w:rPr>
                <w:rFonts w:ascii="Arial" w:hAnsi="Arial" w:cs="Arial"/>
                <w:lang w:val="en-US"/>
              </w:rPr>
            </w:pPr>
            <w:r w:rsidRPr="006B067F">
              <w:rPr>
                <w:rFonts w:ascii="Arial" w:hAnsi="Arial" w:cs="Arial"/>
                <w:lang w:val="en-US"/>
              </w:rPr>
              <w:t>118</w:t>
            </w:r>
          </w:p>
        </w:tc>
        <w:tc>
          <w:tcPr>
            <w:tcW w:w="756" w:type="pct"/>
          </w:tcPr>
          <w:p w:rsidR="00A51C8C" w:rsidRPr="006B067F" w:rsidRDefault="00A51C8C" w:rsidP="00A51C8C">
            <w:pPr>
              <w:jc w:val="center"/>
              <w:rPr>
                <w:rFonts w:ascii="Arial" w:hAnsi="Arial" w:cs="Arial"/>
                <w:lang w:val="en-US"/>
              </w:rPr>
            </w:pPr>
            <w:r w:rsidRPr="006B067F">
              <w:rPr>
                <w:rFonts w:ascii="Arial" w:hAnsi="Arial" w:cs="Arial"/>
                <w:lang w:val="en-US"/>
              </w:rPr>
              <w:t>114</w:t>
            </w:r>
          </w:p>
        </w:tc>
      </w:tr>
      <w:tr w:rsidR="00A51C8C" w:rsidRPr="006B067F" w:rsidTr="00053BF7">
        <w:tc>
          <w:tcPr>
            <w:tcW w:w="2685" w:type="pct"/>
          </w:tcPr>
          <w:p w:rsidR="00A51C8C" w:rsidRPr="006B067F" w:rsidRDefault="00A51C8C" w:rsidP="00A51C8C">
            <w:pPr>
              <w:rPr>
                <w:rFonts w:ascii="Arial" w:eastAsia="Times New Roman" w:hAnsi="Arial" w:cs="Arial"/>
                <w:color w:val="000000"/>
                <w:szCs w:val="22"/>
                <w:lang w:eastAsia="fr-FR"/>
              </w:rPr>
            </w:pPr>
            <w:r w:rsidRPr="006B067F">
              <w:rPr>
                <w:rFonts w:ascii="Arial" w:hAnsi="Arial" w:cs="Arial"/>
                <w:szCs w:val="22"/>
                <w:lang w:val="en-US"/>
              </w:rPr>
              <w:t>NCT02422186 (3005)</w:t>
            </w:r>
          </w:p>
        </w:tc>
        <w:tc>
          <w:tcPr>
            <w:tcW w:w="519" w:type="pct"/>
          </w:tcPr>
          <w:p w:rsidR="00A51C8C" w:rsidRPr="006B067F" w:rsidRDefault="00A51C8C" w:rsidP="00A51C8C">
            <w:pPr>
              <w:jc w:val="center"/>
              <w:rPr>
                <w:rFonts w:ascii="Arial" w:hAnsi="Arial" w:cs="Arial"/>
                <w:lang w:val="en-US"/>
              </w:rPr>
            </w:pPr>
            <w:r w:rsidRPr="006B067F">
              <w:rPr>
                <w:rFonts w:ascii="Arial" w:hAnsi="Arial" w:cs="Arial"/>
                <w:lang w:val="en-US"/>
              </w:rPr>
              <w:t>138</w:t>
            </w:r>
          </w:p>
        </w:tc>
        <w:tc>
          <w:tcPr>
            <w:tcW w:w="1040" w:type="pct"/>
          </w:tcPr>
          <w:p w:rsidR="00A51C8C" w:rsidRPr="006B067F" w:rsidRDefault="00A51C8C" w:rsidP="00A51C8C">
            <w:pPr>
              <w:jc w:val="center"/>
              <w:rPr>
                <w:rFonts w:ascii="Arial" w:hAnsi="Arial" w:cs="Arial"/>
                <w:lang w:val="en-US"/>
              </w:rPr>
            </w:pPr>
            <w:r w:rsidRPr="006B067F">
              <w:rPr>
                <w:rFonts w:ascii="Arial" w:hAnsi="Arial" w:cs="Arial"/>
                <w:lang w:val="en-US"/>
              </w:rPr>
              <w:t>72</w:t>
            </w:r>
          </w:p>
        </w:tc>
        <w:tc>
          <w:tcPr>
            <w:tcW w:w="756" w:type="pct"/>
          </w:tcPr>
          <w:p w:rsidR="00A51C8C" w:rsidRPr="006B067F" w:rsidRDefault="00A51C8C" w:rsidP="00A51C8C">
            <w:pPr>
              <w:jc w:val="center"/>
              <w:rPr>
                <w:rFonts w:ascii="Arial" w:hAnsi="Arial" w:cs="Arial"/>
                <w:lang w:val="en-US"/>
              </w:rPr>
            </w:pPr>
            <w:r w:rsidRPr="006B067F">
              <w:rPr>
                <w:rFonts w:ascii="Arial" w:hAnsi="Arial" w:cs="Arial"/>
                <w:lang w:val="en-US"/>
              </w:rPr>
              <w:t>66</w:t>
            </w:r>
          </w:p>
        </w:tc>
      </w:tr>
      <w:tr w:rsidR="00A51C8C" w:rsidRPr="006B067F" w:rsidTr="00053BF7">
        <w:tc>
          <w:tcPr>
            <w:tcW w:w="2685" w:type="pct"/>
          </w:tcPr>
          <w:p w:rsidR="00A51C8C" w:rsidRPr="006B067F" w:rsidRDefault="00A51C8C" w:rsidP="00A51C8C">
            <w:pPr>
              <w:rPr>
                <w:rFonts w:ascii="Arial" w:eastAsia="Times New Roman" w:hAnsi="Arial" w:cs="Arial"/>
                <w:color w:val="000000"/>
                <w:szCs w:val="22"/>
                <w:lang w:eastAsia="fr-FR"/>
              </w:rPr>
            </w:pPr>
            <w:r w:rsidRPr="006B067F">
              <w:rPr>
                <w:rFonts w:ascii="Arial" w:hAnsi="Arial" w:cs="Arial"/>
                <w:szCs w:val="22"/>
                <w:lang w:val="en-US"/>
              </w:rPr>
              <w:t>NCT03434041 (3006)</w:t>
            </w:r>
          </w:p>
        </w:tc>
        <w:tc>
          <w:tcPr>
            <w:tcW w:w="519" w:type="pct"/>
          </w:tcPr>
          <w:p w:rsidR="00A51C8C" w:rsidRPr="006B067F" w:rsidRDefault="00A51C8C" w:rsidP="00A51C8C">
            <w:pPr>
              <w:jc w:val="center"/>
              <w:rPr>
                <w:rFonts w:ascii="Arial" w:hAnsi="Arial" w:cs="Arial"/>
                <w:lang w:val="en-US"/>
              </w:rPr>
            </w:pPr>
            <w:r w:rsidRPr="006B067F">
              <w:rPr>
                <w:rFonts w:ascii="Arial" w:hAnsi="Arial" w:cs="Arial"/>
                <w:lang w:val="en-US"/>
              </w:rPr>
              <w:t>250</w:t>
            </w:r>
          </w:p>
        </w:tc>
        <w:tc>
          <w:tcPr>
            <w:tcW w:w="1040" w:type="pct"/>
          </w:tcPr>
          <w:p w:rsidR="00A51C8C" w:rsidRPr="006B067F" w:rsidRDefault="00A51C8C" w:rsidP="00A51C8C">
            <w:pPr>
              <w:jc w:val="center"/>
              <w:rPr>
                <w:rFonts w:ascii="Arial" w:hAnsi="Arial" w:cs="Arial"/>
                <w:lang w:val="en-US"/>
              </w:rPr>
            </w:pPr>
            <w:r w:rsidRPr="006B067F">
              <w:rPr>
                <w:rFonts w:ascii="Arial" w:hAnsi="Arial" w:cs="Arial"/>
                <w:lang w:val="en-US"/>
              </w:rPr>
              <w:t>124</w:t>
            </w:r>
          </w:p>
        </w:tc>
        <w:tc>
          <w:tcPr>
            <w:tcW w:w="756" w:type="pct"/>
          </w:tcPr>
          <w:p w:rsidR="00A51C8C" w:rsidRPr="006B067F" w:rsidRDefault="00A51C8C" w:rsidP="00A51C8C">
            <w:pPr>
              <w:jc w:val="center"/>
              <w:rPr>
                <w:rFonts w:ascii="Arial" w:hAnsi="Arial" w:cs="Arial"/>
                <w:lang w:val="en-US"/>
              </w:rPr>
            </w:pPr>
            <w:r w:rsidRPr="006B067F">
              <w:rPr>
                <w:rFonts w:ascii="Arial" w:hAnsi="Arial" w:cs="Arial"/>
                <w:lang w:val="en-US"/>
              </w:rPr>
              <w:t>126</w:t>
            </w:r>
          </w:p>
        </w:tc>
      </w:tr>
      <w:tr w:rsidR="00A51C8C" w:rsidRPr="006B067F" w:rsidTr="00053BF7">
        <w:tc>
          <w:tcPr>
            <w:tcW w:w="2685" w:type="pct"/>
          </w:tcPr>
          <w:p w:rsidR="00A51C8C" w:rsidRPr="006B067F" w:rsidRDefault="00A51C8C" w:rsidP="00A51C8C">
            <w:pPr>
              <w:jc w:val="right"/>
              <w:rPr>
                <w:rFonts w:ascii="Arial" w:hAnsi="Arial" w:cs="Arial"/>
                <w:b/>
                <w:szCs w:val="22"/>
                <w:lang w:val="en-US"/>
              </w:rPr>
            </w:pPr>
            <w:r w:rsidRPr="006B067F">
              <w:rPr>
                <w:rFonts w:ascii="Arial" w:hAnsi="Arial" w:cs="Arial"/>
                <w:b/>
                <w:szCs w:val="22"/>
                <w:lang w:val="en-US"/>
              </w:rPr>
              <w:t>Overall population</w:t>
            </w:r>
          </w:p>
        </w:tc>
        <w:tc>
          <w:tcPr>
            <w:tcW w:w="519" w:type="pct"/>
          </w:tcPr>
          <w:p w:rsidR="00A51C8C" w:rsidRPr="006B067F" w:rsidRDefault="00A51C8C" w:rsidP="00A51C8C">
            <w:pPr>
              <w:jc w:val="center"/>
              <w:rPr>
                <w:rFonts w:ascii="Arial" w:hAnsi="Arial" w:cs="Arial"/>
                <w:b/>
                <w:lang w:val="en-US"/>
              </w:rPr>
            </w:pPr>
            <w:r w:rsidRPr="006B067F">
              <w:rPr>
                <w:rFonts w:ascii="Arial" w:hAnsi="Arial" w:cs="Arial"/>
                <w:b/>
                <w:lang w:val="en-US"/>
              </w:rPr>
              <w:t>1208</w:t>
            </w:r>
          </w:p>
        </w:tc>
        <w:tc>
          <w:tcPr>
            <w:tcW w:w="1040" w:type="pct"/>
          </w:tcPr>
          <w:p w:rsidR="00A51C8C" w:rsidRPr="006B067F" w:rsidRDefault="00A51C8C" w:rsidP="00A51C8C">
            <w:pPr>
              <w:jc w:val="center"/>
              <w:rPr>
                <w:rFonts w:ascii="Arial" w:hAnsi="Arial" w:cs="Arial"/>
                <w:b/>
                <w:lang w:val="en-US"/>
              </w:rPr>
            </w:pPr>
            <w:r w:rsidRPr="006B067F">
              <w:rPr>
                <w:rFonts w:ascii="Arial" w:hAnsi="Arial" w:cs="Arial"/>
                <w:b/>
                <w:lang w:val="en-US"/>
              </w:rPr>
              <w:t>656</w:t>
            </w:r>
          </w:p>
        </w:tc>
        <w:tc>
          <w:tcPr>
            <w:tcW w:w="756" w:type="pct"/>
          </w:tcPr>
          <w:p w:rsidR="00A51C8C" w:rsidRPr="006B067F" w:rsidRDefault="00A51C8C" w:rsidP="00A51C8C">
            <w:pPr>
              <w:jc w:val="center"/>
              <w:rPr>
                <w:rFonts w:ascii="Arial" w:hAnsi="Arial" w:cs="Arial"/>
                <w:b/>
                <w:lang w:val="en-US"/>
              </w:rPr>
            </w:pPr>
            <w:r w:rsidRPr="006B067F">
              <w:rPr>
                <w:rFonts w:ascii="Arial" w:hAnsi="Arial" w:cs="Arial"/>
                <w:b/>
                <w:lang w:val="en-US"/>
              </w:rPr>
              <w:t>552</w:t>
            </w:r>
          </w:p>
        </w:tc>
      </w:tr>
    </w:tbl>
    <w:p w:rsidR="00C76280" w:rsidRPr="006B067F" w:rsidRDefault="00C76280" w:rsidP="00F66ACE">
      <w:pPr>
        <w:rPr>
          <w:rFonts w:ascii="Arial" w:hAnsi="Arial" w:cs="Arial"/>
          <w:lang w:val="en-US"/>
        </w:rPr>
      </w:pPr>
    </w:p>
    <w:p w:rsidR="00A51C8C" w:rsidRPr="006B067F" w:rsidRDefault="00A51C8C" w:rsidP="00A51C8C">
      <w:pPr>
        <w:rPr>
          <w:rFonts w:ascii="Arial" w:hAnsi="Arial" w:cs="Arial"/>
          <w:lang w:val="en-US"/>
        </w:rPr>
      </w:pPr>
    </w:p>
    <w:p w:rsidR="00A51C8C" w:rsidRPr="006B067F" w:rsidRDefault="00A51C8C" w:rsidP="00F66ACE">
      <w:pPr>
        <w:rPr>
          <w:rFonts w:ascii="Arial" w:hAnsi="Arial" w:cs="Arial"/>
          <w:lang w:val="en-US"/>
        </w:rPr>
      </w:pPr>
    </w:p>
    <w:p w:rsidR="00A51C8C" w:rsidRPr="006B067F" w:rsidRDefault="00A51C8C" w:rsidP="00F66ACE">
      <w:pPr>
        <w:rPr>
          <w:rFonts w:ascii="Arial" w:hAnsi="Arial" w:cs="Arial"/>
          <w:lang w:val="en-US"/>
        </w:rPr>
      </w:pPr>
    </w:p>
    <w:p w:rsidR="00A51C8C" w:rsidRPr="006B067F" w:rsidRDefault="00A51C8C" w:rsidP="00F66ACE">
      <w:pPr>
        <w:rPr>
          <w:rFonts w:ascii="Arial" w:hAnsi="Arial" w:cs="Arial"/>
          <w:lang w:val="en-US"/>
        </w:rPr>
      </w:pPr>
    </w:p>
    <w:p w:rsidR="00CE5787" w:rsidRPr="006B067F" w:rsidRDefault="007541C8" w:rsidP="00CE5787">
      <w:pPr>
        <w:rPr>
          <w:rFonts w:ascii="Arial" w:hAnsi="Arial" w:cs="Arial"/>
          <w:lang w:val="en-US"/>
        </w:rPr>
      </w:pPr>
      <w:r w:rsidRPr="006B067F">
        <w:rPr>
          <w:rFonts w:ascii="Arial" w:hAnsi="Arial" w:cs="Arial"/>
          <w:lang w:val="en-US"/>
        </w:rPr>
        <w:t xml:space="preserve">Table 4: </w:t>
      </w:r>
      <w:r w:rsidR="00CE5787" w:rsidRPr="006B067F">
        <w:rPr>
          <w:rFonts w:ascii="Arial" w:hAnsi="Arial" w:cs="Arial"/>
          <w:lang w:val="en-US"/>
        </w:rPr>
        <w:t>Studies assessed at the follow</w:t>
      </w:r>
      <w:r w:rsidR="00127C43" w:rsidRPr="006B067F">
        <w:rPr>
          <w:rFonts w:ascii="Arial" w:hAnsi="Arial" w:cs="Arial"/>
          <w:lang w:val="en-US"/>
        </w:rPr>
        <w:t>-up visit</w:t>
      </w:r>
    </w:p>
    <w:p w:rsidR="00127C43" w:rsidRPr="006B067F" w:rsidRDefault="00127C43" w:rsidP="00CE5787">
      <w:pPr>
        <w:rPr>
          <w:rFonts w:ascii="Arial" w:hAnsi="Arial" w:cs="Arial"/>
          <w:lang w:val="en-US"/>
        </w:rPr>
      </w:pPr>
    </w:p>
    <w:tbl>
      <w:tblPr>
        <w:tblStyle w:val="Grilledutableau"/>
        <w:tblW w:w="5000" w:type="pct"/>
        <w:tblLook w:val="04A0" w:firstRow="1" w:lastRow="0" w:firstColumn="1" w:lastColumn="0" w:noHBand="0" w:noVBand="1"/>
      </w:tblPr>
      <w:tblGrid>
        <w:gridCol w:w="2972"/>
        <w:gridCol w:w="1307"/>
        <w:gridCol w:w="2318"/>
        <w:gridCol w:w="2465"/>
      </w:tblGrid>
      <w:tr w:rsidR="00127C43" w:rsidRPr="006B067F" w:rsidTr="00127C43">
        <w:tc>
          <w:tcPr>
            <w:tcW w:w="1640" w:type="pct"/>
          </w:tcPr>
          <w:p w:rsidR="00127C43" w:rsidRPr="006B067F" w:rsidRDefault="00127C43" w:rsidP="00717205">
            <w:pPr>
              <w:jc w:val="center"/>
              <w:rPr>
                <w:rFonts w:ascii="Arial" w:hAnsi="Arial" w:cs="Arial"/>
                <w:b/>
                <w:sz w:val="28"/>
                <w:lang w:val="en-US"/>
              </w:rPr>
            </w:pPr>
            <w:r w:rsidRPr="006B067F">
              <w:rPr>
                <w:rFonts w:ascii="Arial" w:hAnsi="Arial" w:cs="Arial"/>
                <w:b/>
                <w:sz w:val="28"/>
                <w:lang w:val="en-US"/>
              </w:rPr>
              <w:t>Study</w:t>
            </w:r>
          </w:p>
        </w:tc>
        <w:tc>
          <w:tcPr>
            <w:tcW w:w="721" w:type="pct"/>
          </w:tcPr>
          <w:p w:rsidR="00127C43" w:rsidRPr="006B067F" w:rsidRDefault="00127C43" w:rsidP="00717205">
            <w:pPr>
              <w:jc w:val="center"/>
              <w:rPr>
                <w:rFonts w:ascii="Arial" w:hAnsi="Arial" w:cs="Arial"/>
                <w:b/>
                <w:sz w:val="28"/>
                <w:lang w:val="en-US"/>
              </w:rPr>
            </w:pPr>
            <w:r w:rsidRPr="006B067F">
              <w:rPr>
                <w:rFonts w:ascii="Arial" w:hAnsi="Arial" w:cs="Arial"/>
                <w:b/>
                <w:sz w:val="28"/>
                <w:lang w:val="en-US"/>
              </w:rPr>
              <w:t>Total</w:t>
            </w:r>
          </w:p>
        </w:tc>
        <w:tc>
          <w:tcPr>
            <w:tcW w:w="1279" w:type="pct"/>
          </w:tcPr>
          <w:p w:rsidR="00127C43" w:rsidRPr="006B067F" w:rsidRDefault="00127C43" w:rsidP="00717205">
            <w:pPr>
              <w:jc w:val="center"/>
              <w:rPr>
                <w:rFonts w:ascii="Arial" w:hAnsi="Arial" w:cs="Arial"/>
                <w:b/>
                <w:sz w:val="28"/>
                <w:lang w:val="en-US"/>
              </w:rPr>
            </w:pPr>
            <w:r w:rsidRPr="006B067F">
              <w:rPr>
                <w:rFonts w:ascii="Arial" w:hAnsi="Arial" w:cs="Arial"/>
                <w:b/>
                <w:sz w:val="28"/>
                <w:lang w:val="en-US"/>
              </w:rPr>
              <w:t>Esketamine</w:t>
            </w:r>
          </w:p>
        </w:tc>
        <w:tc>
          <w:tcPr>
            <w:tcW w:w="1360" w:type="pct"/>
          </w:tcPr>
          <w:p w:rsidR="00127C43" w:rsidRPr="006B067F" w:rsidRDefault="00127C43" w:rsidP="00717205">
            <w:pPr>
              <w:jc w:val="center"/>
              <w:rPr>
                <w:rFonts w:ascii="Arial" w:hAnsi="Arial" w:cs="Arial"/>
                <w:b/>
                <w:sz w:val="28"/>
                <w:lang w:val="en-US"/>
              </w:rPr>
            </w:pPr>
            <w:r w:rsidRPr="006B067F">
              <w:rPr>
                <w:rFonts w:ascii="Arial" w:hAnsi="Arial" w:cs="Arial"/>
                <w:b/>
                <w:sz w:val="28"/>
                <w:lang w:val="en-US"/>
              </w:rPr>
              <w:t>Placebo</w:t>
            </w:r>
          </w:p>
        </w:tc>
      </w:tr>
      <w:tr w:rsidR="00127C43" w:rsidRPr="006B067F" w:rsidTr="00127C43">
        <w:tc>
          <w:tcPr>
            <w:tcW w:w="1640" w:type="pct"/>
          </w:tcPr>
          <w:p w:rsidR="00127C43" w:rsidRPr="006B067F" w:rsidRDefault="00127C43" w:rsidP="00717205">
            <w:pPr>
              <w:rPr>
                <w:rFonts w:ascii="Arial" w:hAnsi="Arial" w:cs="Arial"/>
                <w:szCs w:val="22"/>
                <w:lang w:val="en-US"/>
              </w:rPr>
            </w:pPr>
            <w:r w:rsidRPr="006B067F">
              <w:rPr>
                <w:rFonts w:ascii="Arial" w:hAnsi="Arial" w:cs="Arial"/>
                <w:szCs w:val="22"/>
                <w:lang w:val="en-US"/>
              </w:rPr>
              <w:t>NCT02918318 (2005)</w:t>
            </w:r>
          </w:p>
        </w:tc>
        <w:tc>
          <w:tcPr>
            <w:tcW w:w="721" w:type="pct"/>
          </w:tcPr>
          <w:p w:rsidR="00127C43" w:rsidRPr="006B067F" w:rsidRDefault="00127C43" w:rsidP="00717205">
            <w:pPr>
              <w:jc w:val="center"/>
              <w:rPr>
                <w:rFonts w:ascii="Arial" w:hAnsi="Arial" w:cs="Arial"/>
                <w:lang w:val="en-US"/>
              </w:rPr>
            </w:pPr>
            <w:r w:rsidRPr="006B067F">
              <w:rPr>
                <w:rFonts w:ascii="Arial" w:hAnsi="Arial" w:cs="Arial"/>
                <w:lang w:val="en-US"/>
              </w:rPr>
              <w:t>161</w:t>
            </w:r>
          </w:p>
        </w:tc>
        <w:tc>
          <w:tcPr>
            <w:tcW w:w="1279" w:type="pct"/>
          </w:tcPr>
          <w:p w:rsidR="00127C43" w:rsidRPr="006B067F" w:rsidRDefault="00127C43" w:rsidP="00717205">
            <w:pPr>
              <w:jc w:val="center"/>
              <w:rPr>
                <w:rFonts w:ascii="Arial" w:hAnsi="Arial" w:cs="Arial"/>
                <w:lang w:val="en-US"/>
              </w:rPr>
            </w:pPr>
            <w:r w:rsidRPr="006B067F">
              <w:rPr>
                <w:rFonts w:ascii="Arial" w:hAnsi="Arial" w:cs="Arial"/>
                <w:lang w:val="en-US"/>
              </w:rPr>
              <w:t>81</w:t>
            </w:r>
          </w:p>
        </w:tc>
        <w:tc>
          <w:tcPr>
            <w:tcW w:w="1360" w:type="pct"/>
          </w:tcPr>
          <w:p w:rsidR="00127C43" w:rsidRPr="006B067F" w:rsidRDefault="00127C43" w:rsidP="00717205">
            <w:pPr>
              <w:jc w:val="center"/>
              <w:rPr>
                <w:rFonts w:ascii="Arial" w:hAnsi="Arial" w:cs="Arial"/>
                <w:lang w:val="en-US"/>
              </w:rPr>
            </w:pPr>
            <w:r w:rsidRPr="006B067F">
              <w:rPr>
                <w:rFonts w:ascii="Arial" w:hAnsi="Arial" w:cs="Arial"/>
                <w:lang w:val="en-US"/>
              </w:rPr>
              <w:t>80</w:t>
            </w:r>
          </w:p>
        </w:tc>
      </w:tr>
      <w:tr w:rsidR="00127C43" w:rsidRPr="006B067F" w:rsidTr="00127C43">
        <w:tc>
          <w:tcPr>
            <w:tcW w:w="1640" w:type="pct"/>
          </w:tcPr>
          <w:p w:rsidR="00127C43" w:rsidRPr="006B067F" w:rsidRDefault="00127C43" w:rsidP="00717205">
            <w:pPr>
              <w:rPr>
                <w:rFonts w:ascii="Arial" w:eastAsia="Times New Roman" w:hAnsi="Arial" w:cs="Arial"/>
                <w:color w:val="000000"/>
                <w:szCs w:val="22"/>
                <w:lang w:eastAsia="fr-FR"/>
              </w:rPr>
            </w:pPr>
            <w:r w:rsidRPr="006B067F">
              <w:rPr>
                <w:rFonts w:ascii="Arial" w:hAnsi="Arial" w:cs="Arial"/>
                <w:szCs w:val="22"/>
                <w:lang w:val="en-US"/>
              </w:rPr>
              <w:t>NCT03434041 (3006)</w:t>
            </w:r>
          </w:p>
        </w:tc>
        <w:tc>
          <w:tcPr>
            <w:tcW w:w="721" w:type="pct"/>
          </w:tcPr>
          <w:p w:rsidR="00127C43" w:rsidRPr="006B067F" w:rsidRDefault="00127C43" w:rsidP="00717205">
            <w:pPr>
              <w:jc w:val="center"/>
              <w:rPr>
                <w:rFonts w:ascii="Arial" w:hAnsi="Arial" w:cs="Arial"/>
                <w:lang w:val="en-US"/>
              </w:rPr>
            </w:pPr>
            <w:r w:rsidRPr="006B067F">
              <w:rPr>
                <w:rFonts w:ascii="Arial" w:hAnsi="Arial" w:cs="Arial"/>
                <w:lang w:val="en-US"/>
              </w:rPr>
              <w:t>250</w:t>
            </w:r>
          </w:p>
        </w:tc>
        <w:tc>
          <w:tcPr>
            <w:tcW w:w="1279" w:type="pct"/>
          </w:tcPr>
          <w:p w:rsidR="00127C43" w:rsidRPr="006B067F" w:rsidRDefault="00127C43" w:rsidP="00717205">
            <w:pPr>
              <w:jc w:val="center"/>
              <w:rPr>
                <w:rFonts w:ascii="Arial" w:hAnsi="Arial" w:cs="Arial"/>
                <w:lang w:val="en-US"/>
              </w:rPr>
            </w:pPr>
            <w:r w:rsidRPr="006B067F">
              <w:rPr>
                <w:rFonts w:ascii="Arial" w:hAnsi="Arial" w:cs="Arial"/>
                <w:lang w:val="en-US"/>
              </w:rPr>
              <w:t>124</w:t>
            </w:r>
          </w:p>
        </w:tc>
        <w:tc>
          <w:tcPr>
            <w:tcW w:w="1360" w:type="pct"/>
          </w:tcPr>
          <w:p w:rsidR="00127C43" w:rsidRPr="006B067F" w:rsidRDefault="00127C43" w:rsidP="00717205">
            <w:pPr>
              <w:jc w:val="center"/>
              <w:rPr>
                <w:rFonts w:ascii="Arial" w:hAnsi="Arial" w:cs="Arial"/>
                <w:lang w:val="en-US"/>
              </w:rPr>
            </w:pPr>
            <w:r w:rsidRPr="006B067F">
              <w:rPr>
                <w:rFonts w:ascii="Arial" w:hAnsi="Arial" w:cs="Arial"/>
                <w:lang w:val="en-US"/>
              </w:rPr>
              <w:t>126</w:t>
            </w:r>
          </w:p>
        </w:tc>
      </w:tr>
      <w:tr w:rsidR="00127C43" w:rsidRPr="006B067F" w:rsidTr="00127C43">
        <w:tc>
          <w:tcPr>
            <w:tcW w:w="1640" w:type="pct"/>
          </w:tcPr>
          <w:p w:rsidR="00127C43" w:rsidRPr="006B067F" w:rsidRDefault="00127C43" w:rsidP="00717205">
            <w:pPr>
              <w:jc w:val="right"/>
              <w:rPr>
                <w:rFonts w:ascii="Arial" w:hAnsi="Arial" w:cs="Arial"/>
                <w:b/>
                <w:szCs w:val="22"/>
                <w:lang w:val="en-US"/>
              </w:rPr>
            </w:pPr>
            <w:r w:rsidRPr="006B067F">
              <w:rPr>
                <w:rFonts w:ascii="Arial" w:hAnsi="Arial" w:cs="Arial"/>
                <w:b/>
                <w:szCs w:val="22"/>
                <w:lang w:val="en-US"/>
              </w:rPr>
              <w:t>Overall population</w:t>
            </w:r>
          </w:p>
        </w:tc>
        <w:tc>
          <w:tcPr>
            <w:tcW w:w="721" w:type="pct"/>
          </w:tcPr>
          <w:p w:rsidR="00127C43" w:rsidRPr="006B067F" w:rsidRDefault="00C93451" w:rsidP="00717205">
            <w:pPr>
              <w:jc w:val="center"/>
              <w:rPr>
                <w:rFonts w:ascii="Arial" w:hAnsi="Arial" w:cs="Arial"/>
                <w:b/>
                <w:lang w:val="en-US"/>
              </w:rPr>
            </w:pPr>
            <w:r w:rsidRPr="006B067F">
              <w:rPr>
                <w:rFonts w:ascii="Arial" w:hAnsi="Arial" w:cs="Arial"/>
                <w:b/>
                <w:lang w:val="en-US"/>
              </w:rPr>
              <w:t>411</w:t>
            </w:r>
          </w:p>
        </w:tc>
        <w:tc>
          <w:tcPr>
            <w:tcW w:w="1279" w:type="pct"/>
          </w:tcPr>
          <w:p w:rsidR="00127C43" w:rsidRPr="006B067F" w:rsidRDefault="00C93451" w:rsidP="00717205">
            <w:pPr>
              <w:jc w:val="center"/>
              <w:rPr>
                <w:rFonts w:ascii="Arial" w:hAnsi="Arial" w:cs="Arial"/>
                <w:b/>
                <w:lang w:val="en-US"/>
              </w:rPr>
            </w:pPr>
            <w:r w:rsidRPr="006B067F">
              <w:rPr>
                <w:rFonts w:ascii="Arial" w:hAnsi="Arial" w:cs="Arial"/>
                <w:b/>
                <w:lang w:val="en-US"/>
              </w:rPr>
              <w:t>205</w:t>
            </w:r>
          </w:p>
        </w:tc>
        <w:tc>
          <w:tcPr>
            <w:tcW w:w="1360" w:type="pct"/>
          </w:tcPr>
          <w:p w:rsidR="00127C43" w:rsidRPr="006B067F" w:rsidRDefault="00C93451" w:rsidP="00717205">
            <w:pPr>
              <w:jc w:val="center"/>
              <w:rPr>
                <w:rFonts w:ascii="Arial" w:hAnsi="Arial" w:cs="Arial"/>
                <w:b/>
                <w:lang w:val="en-US"/>
              </w:rPr>
            </w:pPr>
            <w:r w:rsidRPr="006B067F">
              <w:rPr>
                <w:rFonts w:ascii="Arial" w:hAnsi="Arial" w:cs="Arial"/>
                <w:b/>
                <w:lang w:val="en-US"/>
              </w:rPr>
              <w:t>206</w:t>
            </w:r>
          </w:p>
        </w:tc>
      </w:tr>
    </w:tbl>
    <w:p w:rsidR="0022404A" w:rsidRPr="006B067F" w:rsidRDefault="0022404A" w:rsidP="0022404A">
      <w:pPr>
        <w:rPr>
          <w:rFonts w:ascii="Arial" w:hAnsi="Arial" w:cs="Arial"/>
          <w:lang w:val="en-US"/>
        </w:rPr>
      </w:pPr>
    </w:p>
    <w:p w:rsidR="0022404A" w:rsidRPr="006B067F" w:rsidRDefault="0022404A" w:rsidP="0022404A">
      <w:pPr>
        <w:rPr>
          <w:rFonts w:ascii="Arial" w:hAnsi="Arial" w:cs="Arial"/>
          <w:lang w:val="en-US"/>
        </w:rPr>
      </w:pPr>
      <w:r w:rsidRPr="006B067F">
        <w:rPr>
          <w:rFonts w:ascii="Arial" w:hAnsi="Arial" w:cs="Arial"/>
          <w:lang w:val="en-US"/>
        </w:rPr>
        <w:t>Table 5: Treatment during follow-up phase</w:t>
      </w:r>
    </w:p>
    <w:p w:rsidR="0022404A" w:rsidRPr="006B067F" w:rsidRDefault="0022404A" w:rsidP="0022404A">
      <w:pPr>
        <w:rPr>
          <w:rFonts w:ascii="Arial" w:hAnsi="Arial" w:cs="Arial"/>
          <w:lang w:val="en-US"/>
        </w:rPr>
      </w:pPr>
    </w:p>
    <w:tbl>
      <w:tblPr>
        <w:tblStyle w:val="Grilledutableau"/>
        <w:tblW w:w="0" w:type="auto"/>
        <w:tblLook w:val="04A0" w:firstRow="1" w:lastRow="0" w:firstColumn="1" w:lastColumn="0" w:noHBand="0" w:noVBand="1"/>
      </w:tblPr>
      <w:tblGrid>
        <w:gridCol w:w="1991"/>
        <w:gridCol w:w="7071"/>
      </w:tblGrid>
      <w:tr w:rsidR="0022404A" w:rsidRPr="006B067F" w:rsidTr="0022404A">
        <w:tc>
          <w:tcPr>
            <w:tcW w:w="0" w:type="auto"/>
          </w:tcPr>
          <w:p w:rsidR="0022404A" w:rsidRPr="006B067F" w:rsidRDefault="0022404A" w:rsidP="00D21B77">
            <w:pPr>
              <w:jc w:val="center"/>
              <w:rPr>
                <w:rFonts w:ascii="Arial" w:hAnsi="Arial" w:cs="Arial"/>
                <w:b/>
                <w:sz w:val="28"/>
                <w:lang w:val="en-US"/>
              </w:rPr>
            </w:pPr>
            <w:r w:rsidRPr="006B067F">
              <w:rPr>
                <w:rFonts w:ascii="Arial" w:hAnsi="Arial" w:cs="Arial"/>
                <w:b/>
                <w:sz w:val="28"/>
                <w:lang w:val="en-US"/>
              </w:rPr>
              <w:t>Study</w:t>
            </w:r>
          </w:p>
        </w:tc>
        <w:tc>
          <w:tcPr>
            <w:tcW w:w="0" w:type="auto"/>
          </w:tcPr>
          <w:p w:rsidR="0022404A" w:rsidRPr="006B067F" w:rsidRDefault="0022404A" w:rsidP="00D21B77">
            <w:pPr>
              <w:jc w:val="center"/>
              <w:rPr>
                <w:rFonts w:ascii="Arial" w:hAnsi="Arial" w:cs="Arial"/>
                <w:b/>
                <w:sz w:val="28"/>
                <w:lang w:val="en-US"/>
              </w:rPr>
            </w:pPr>
            <w:r w:rsidRPr="006B067F">
              <w:rPr>
                <w:rFonts w:ascii="Arial" w:hAnsi="Arial" w:cs="Arial"/>
                <w:b/>
                <w:sz w:val="28"/>
                <w:lang w:val="en-US"/>
              </w:rPr>
              <w:t>Total</w:t>
            </w:r>
          </w:p>
        </w:tc>
      </w:tr>
      <w:tr w:rsidR="0022404A" w:rsidRPr="00F810B8" w:rsidTr="0022404A">
        <w:tc>
          <w:tcPr>
            <w:tcW w:w="0" w:type="auto"/>
          </w:tcPr>
          <w:p w:rsidR="0022404A" w:rsidRPr="006B067F" w:rsidRDefault="0022404A" w:rsidP="00D21B77">
            <w:pPr>
              <w:rPr>
                <w:rFonts w:ascii="Arial" w:hAnsi="Arial" w:cs="Arial"/>
                <w:szCs w:val="22"/>
                <w:lang w:val="en-US"/>
              </w:rPr>
            </w:pPr>
            <w:r w:rsidRPr="006B067F">
              <w:rPr>
                <w:rFonts w:ascii="Arial" w:hAnsi="Arial" w:cs="Arial"/>
                <w:szCs w:val="22"/>
                <w:lang w:val="en-US"/>
              </w:rPr>
              <w:t>NCT02918318 (2005)</w:t>
            </w:r>
          </w:p>
        </w:tc>
        <w:tc>
          <w:tcPr>
            <w:tcW w:w="0" w:type="auto"/>
          </w:tcPr>
          <w:p w:rsidR="0022404A" w:rsidRPr="006B067F" w:rsidRDefault="0022404A" w:rsidP="0022404A">
            <w:pPr>
              <w:jc w:val="center"/>
              <w:rPr>
                <w:rFonts w:ascii="Arial" w:hAnsi="Arial" w:cs="Arial"/>
                <w:lang w:val="en-US"/>
              </w:rPr>
            </w:pPr>
            <w:r w:rsidRPr="006B067F">
              <w:rPr>
                <w:rFonts w:ascii="Arial" w:hAnsi="Arial" w:cs="Arial"/>
                <w:lang w:val="en-US"/>
              </w:rPr>
              <w:t>No intranasal study medication were administered during follow-up phase. The oral antidepressant medication were to be continued in this phase unless determined as not clinically appropriate</w:t>
            </w:r>
          </w:p>
        </w:tc>
      </w:tr>
      <w:tr w:rsidR="0022404A" w:rsidRPr="00F810B8" w:rsidTr="0022404A">
        <w:tc>
          <w:tcPr>
            <w:tcW w:w="0" w:type="auto"/>
          </w:tcPr>
          <w:p w:rsidR="0022404A" w:rsidRPr="006B067F" w:rsidRDefault="0022404A" w:rsidP="00D21B77">
            <w:pPr>
              <w:rPr>
                <w:rFonts w:ascii="Arial" w:eastAsia="Times New Roman" w:hAnsi="Arial" w:cs="Arial"/>
                <w:color w:val="000000"/>
                <w:szCs w:val="22"/>
                <w:lang w:val="en-US" w:eastAsia="fr-FR"/>
              </w:rPr>
            </w:pPr>
            <w:r w:rsidRPr="006B067F">
              <w:rPr>
                <w:rFonts w:ascii="Arial" w:hAnsi="Arial" w:cs="Arial"/>
                <w:szCs w:val="22"/>
                <w:lang w:val="en-US"/>
              </w:rPr>
              <w:t>NCT03434041 (3006)</w:t>
            </w:r>
          </w:p>
        </w:tc>
        <w:tc>
          <w:tcPr>
            <w:tcW w:w="0" w:type="auto"/>
          </w:tcPr>
          <w:p w:rsidR="0022404A" w:rsidRPr="006B067F" w:rsidRDefault="0022404A" w:rsidP="00D21B77">
            <w:pPr>
              <w:jc w:val="center"/>
              <w:rPr>
                <w:rFonts w:ascii="Arial" w:hAnsi="Arial" w:cs="Arial"/>
                <w:lang w:val="en-US"/>
              </w:rPr>
            </w:pPr>
            <w:r w:rsidRPr="006B067F">
              <w:rPr>
                <w:rFonts w:ascii="Arial" w:hAnsi="Arial" w:cs="Arial"/>
                <w:lang w:val="en-US"/>
              </w:rPr>
              <w:t>No intranasal study medication were administered during follow-up phase. The decision to continue the oral antidepressant in this phase were at the discretion of the investigator.</w:t>
            </w:r>
          </w:p>
        </w:tc>
      </w:tr>
    </w:tbl>
    <w:p w:rsidR="002D06D1" w:rsidRPr="006B067F" w:rsidRDefault="002D06D1" w:rsidP="00216AE5">
      <w:pPr>
        <w:jc w:val="both"/>
        <w:rPr>
          <w:rFonts w:ascii="Arial" w:hAnsi="Arial" w:cs="Arial"/>
          <w:lang w:val="en-US"/>
        </w:rPr>
      </w:pPr>
    </w:p>
    <w:p w:rsidR="00216AE5" w:rsidRPr="006B067F" w:rsidRDefault="00216AE5" w:rsidP="00216AE5">
      <w:pPr>
        <w:jc w:val="both"/>
        <w:rPr>
          <w:rFonts w:ascii="Arial" w:hAnsi="Arial" w:cs="Arial"/>
          <w:szCs w:val="22"/>
          <w:lang w:val="en-US"/>
        </w:rPr>
      </w:pPr>
      <w:r w:rsidRPr="006B067F">
        <w:rPr>
          <w:rFonts w:ascii="Arial" w:hAnsi="Arial" w:cs="Arial"/>
          <w:lang w:val="en-US"/>
        </w:rPr>
        <w:t xml:space="preserve">The total duration of a posttreatment follow-up (FU) phase in study NCT03434041 (3006) was 8-week. For study </w:t>
      </w:r>
      <w:r w:rsidRPr="006B067F">
        <w:rPr>
          <w:rFonts w:ascii="Arial" w:hAnsi="Arial" w:cs="Arial"/>
          <w:szCs w:val="22"/>
          <w:lang w:val="en-US"/>
        </w:rPr>
        <w:t>NCT02918318 (2005), responders (subject who have ≥50% reduction from baseline in MADRS total score) at the end of the double-blind (DB) induction phase were eligible to proceed to the posttreatment phase; thode who do bot (ie, nonresponders) were proceed to the 4-week follow-up phase, the 8-week posttreatment were selected for to match 4-week follow-up (4-week DB + 4-week posttreatment).</w:t>
      </w:r>
    </w:p>
    <w:p w:rsidR="00216AE5" w:rsidRPr="006B067F" w:rsidRDefault="00216AE5" w:rsidP="00C33EC8">
      <w:pPr>
        <w:spacing w:after="200" w:line="276" w:lineRule="auto"/>
        <w:rPr>
          <w:rFonts w:ascii="Arial" w:hAnsi="Arial" w:cs="Arial"/>
          <w:lang w:val="en-US"/>
        </w:rPr>
      </w:pPr>
    </w:p>
    <w:p w:rsidR="00727FE6" w:rsidRPr="006B067F" w:rsidRDefault="0022404A" w:rsidP="00727FE6">
      <w:pPr>
        <w:spacing w:after="200" w:line="276" w:lineRule="auto"/>
        <w:rPr>
          <w:rFonts w:ascii="Arial" w:hAnsi="Arial" w:cs="Arial"/>
          <w:szCs w:val="22"/>
          <w:lang w:val="en-US"/>
        </w:rPr>
      </w:pPr>
      <w:r w:rsidRPr="006B067F">
        <w:rPr>
          <w:rFonts w:ascii="Arial" w:hAnsi="Arial" w:cs="Arial"/>
          <w:lang w:val="en-US"/>
        </w:rPr>
        <w:t>Table 6</w:t>
      </w:r>
      <w:r w:rsidR="00727FE6" w:rsidRPr="006B067F">
        <w:rPr>
          <w:rFonts w:ascii="Arial" w:hAnsi="Arial" w:cs="Arial"/>
          <w:lang w:val="en-US"/>
        </w:rPr>
        <w:t xml:space="preserve">: Continuation study </w:t>
      </w:r>
    </w:p>
    <w:tbl>
      <w:tblPr>
        <w:tblStyle w:val="Grilledutableau"/>
        <w:tblW w:w="5000" w:type="pct"/>
        <w:tblLook w:val="04A0" w:firstRow="1" w:lastRow="0" w:firstColumn="1" w:lastColumn="0" w:noHBand="0" w:noVBand="1"/>
      </w:tblPr>
      <w:tblGrid>
        <w:gridCol w:w="2972"/>
        <w:gridCol w:w="1307"/>
        <w:gridCol w:w="2318"/>
        <w:gridCol w:w="2465"/>
      </w:tblGrid>
      <w:tr w:rsidR="00727FE6" w:rsidRPr="006B067F" w:rsidTr="00D21B77">
        <w:tc>
          <w:tcPr>
            <w:tcW w:w="1640" w:type="pct"/>
          </w:tcPr>
          <w:p w:rsidR="00727FE6" w:rsidRPr="006B067F" w:rsidRDefault="00727FE6" w:rsidP="00D21B77">
            <w:pPr>
              <w:jc w:val="center"/>
              <w:rPr>
                <w:rFonts w:ascii="Arial" w:hAnsi="Arial" w:cs="Arial"/>
                <w:b/>
                <w:sz w:val="28"/>
                <w:lang w:val="en-US"/>
              </w:rPr>
            </w:pPr>
            <w:r w:rsidRPr="006B067F">
              <w:rPr>
                <w:rFonts w:ascii="Arial" w:hAnsi="Arial" w:cs="Arial"/>
                <w:lang w:val="en-US"/>
              </w:rPr>
              <w:t xml:space="preserve"> </w:t>
            </w:r>
            <w:r w:rsidRPr="006B067F">
              <w:rPr>
                <w:rFonts w:ascii="Arial" w:hAnsi="Arial" w:cs="Arial"/>
                <w:b/>
                <w:sz w:val="28"/>
                <w:lang w:val="en-US"/>
              </w:rPr>
              <w:t>Study</w:t>
            </w:r>
          </w:p>
        </w:tc>
        <w:tc>
          <w:tcPr>
            <w:tcW w:w="721" w:type="pct"/>
          </w:tcPr>
          <w:p w:rsidR="00727FE6" w:rsidRPr="006B067F" w:rsidRDefault="00727FE6" w:rsidP="00D21B77">
            <w:pPr>
              <w:jc w:val="center"/>
              <w:rPr>
                <w:rFonts w:ascii="Arial" w:hAnsi="Arial" w:cs="Arial"/>
                <w:b/>
                <w:sz w:val="28"/>
                <w:lang w:val="en-US"/>
              </w:rPr>
            </w:pPr>
            <w:r w:rsidRPr="006B067F">
              <w:rPr>
                <w:rFonts w:ascii="Arial" w:hAnsi="Arial" w:cs="Arial"/>
                <w:b/>
                <w:sz w:val="28"/>
                <w:lang w:val="en-US"/>
              </w:rPr>
              <w:t>Total</w:t>
            </w:r>
          </w:p>
        </w:tc>
        <w:tc>
          <w:tcPr>
            <w:tcW w:w="1279" w:type="pct"/>
          </w:tcPr>
          <w:p w:rsidR="00727FE6" w:rsidRPr="006B067F" w:rsidRDefault="00727FE6" w:rsidP="00D21B77">
            <w:pPr>
              <w:jc w:val="center"/>
              <w:rPr>
                <w:rFonts w:ascii="Arial" w:hAnsi="Arial" w:cs="Arial"/>
                <w:b/>
                <w:sz w:val="28"/>
                <w:lang w:val="en-US"/>
              </w:rPr>
            </w:pPr>
            <w:r w:rsidRPr="006B067F">
              <w:rPr>
                <w:rFonts w:ascii="Arial" w:hAnsi="Arial" w:cs="Arial"/>
                <w:b/>
                <w:sz w:val="28"/>
                <w:lang w:val="en-US"/>
              </w:rPr>
              <w:t>Esketamine</w:t>
            </w:r>
          </w:p>
        </w:tc>
        <w:tc>
          <w:tcPr>
            <w:tcW w:w="1360" w:type="pct"/>
          </w:tcPr>
          <w:p w:rsidR="00727FE6" w:rsidRPr="006B067F" w:rsidRDefault="00727FE6" w:rsidP="00D21B77">
            <w:pPr>
              <w:jc w:val="center"/>
              <w:rPr>
                <w:rFonts w:ascii="Arial" w:hAnsi="Arial" w:cs="Arial"/>
                <w:b/>
                <w:sz w:val="28"/>
                <w:lang w:val="en-US"/>
              </w:rPr>
            </w:pPr>
            <w:r w:rsidRPr="006B067F">
              <w:rPr>
                <w:rFonts w:ascii="Arial" w:hAnsi="Arial" w:cs="Arial"/>
                <w:b/>
                <w:sz w:val="28"/>
                <w:lang w:val="en-US"/>
              </w:rPr>
              <w:t>Placebo</w:t>
            </w:r>
          </w:p>
        </w:tc>
      </w:tr>
      <w:tr w:rsidR="00727FE6" w:rsidRPr="006B067F" w:rsidTr="00D21B77">
        <w:tc>
          <w:tcPr>
            <w:tcW w:w="1640" w:type="pct"/>
          </w:tcPr>
          <w:p w:rsidR="00727FE6" w:rsidRPr="006B067F" w:rsidRDefault="00727FE6" w:rsidP="00D21B77">
            <w:pPr>
              <w:rPr>
                <w:rFonts w:ascii="Arial" w:hAnsi="Arial" w:cs="Arial"/>
                <w:szCs w:val="22"/>
                <w:lang w:val="en-US"/>
              </w:rPr>
            </w:pPr>
            <w:r w:rsidRPr="006B067F">
              <w:rPr>
                <w:rFonts w:ascii="Arial" w:hAnsi="Arial" w:cs="Arial"/>
                <w:szCs w:val="22"/>
                <w:lang w:val="en-US"/>
              </w:rPr>
              <w:t>NCT02493868 (3003)</w:t>
            </w:r>
          </w:p>
        </w:tc>
        <w:tc>
          <w:tcPr>
            <w:tcW w:w="721" w:type="pct"/>
          </w:tcPr>
          <w:p w:rsidR="00727FE6" w:rsidRPr="006B067F" w:rsidRDefault="00727FE6" w:rsidP="00D21B77">
            <w:pPr>
              <w:jc w:val="center"/>
              <w:rPr>
                <w:rFonts w:ascii="Arial" w:hAnsi="Arial" w:cs="Arial"/>
                <w:lang w:val="en-US"/>
              </w:rPr>
            </w:pPr>
            <w:r w:rsidRPr="006B067F">
              <w:rPr>
                <w:rFonts w:ascii="Arial" w:hAnsi="Arial" w:cs="Arial"/>
                <w:lang w:val="en-US"/>
              </w:rPr>
              <w:t>297</w:t>
            </w:r>
          </w:p>
        </w:tc>
        <w:tc>
          <w:tcPr>
            <w:tcW w:w="1279" w:type="pct"/>
          </w:tcPr>
          <w:p w:rsidR="00727FE6" w:rsidRPr="006B067F" w:rsidRDefault="00727FE6" w:rsidP="00D21B77">
            <w:pPr>
              <w:jc w:val="center"/>
              <w:rPr>
                <w:rFonts w:ascii="Arial" w:hAnsi="Arial" w:cs="Arial"/>
                <w:lang w:val="en-US"/>
              </w:rPr>
            </w:pPr>
            <w:r w:rsidRPr="006B067F">
              <w:rPr>
                <w:rFonts w:ascii="Arial" w:hAnsi="Arial" w:cs="Arial"/>
                <w:lang w:val="en-US"/>
              </w:rPr>
              <w:t>152</w:t>
            </w:r>
          </w:p>
        </w:tc>
        <w:tc>
          <w:tcPr>
            <w:tcW w:w="1360" w:type="pct"/>
          </w:tcPr>
          <w:p w:rsidR="00727FE6" w:rsidRPr="006B067F" w:rsidRDefault="00727FE6" w:rsidP="00D21B77">
            <w:pPr>
              <w:jc w:val="center"/>
              <w:rPr>
                <w:rFonts w:ascii="Arial" w:hAnsi="Arial" w:cs="Arial"/>
                <w:lang w:val="en-US"/>
              </w:rPr>
            </w:pPr>
            <w:r w:rsidRPr="006B067F">
              <w:rPr>
                <w:rFonts w:ascii="Arial" w:hAnsi="Arial" w:cs="Arial"/>
                <w:lang w:val="en-US"/>
              </w:rPr>
              <w:t>145</w:t>
            </w:r>
          </w:p>
        </w:tc>
      </w:tr>
    </w:tbl>
    <w:p w:rsidR="00727FE6" w:rsidRPr="006B067F" w:rsidRDefault="00727FE6" w:rsidP="00C33EC8">
      <w:pPr>
        <w:spacing w:after="200" w:line="276" w:lineRule="auto"/>
        <w:rPr>
          <w:rFonts w:ascii="Arial" w:hAnsi="Arial" w:cs="Arial"/>
          <w:lang w:val="en-US"/>
        </w:rPr>
      </w:pPr>
    </w:p>
    <w:p w:rsidR="00A51C8C" w:rsidRPr="006B067F" w:rsidRDefault="00A51C8C" w:rsidP="00A51C8C">
      <w:pPr>
        <w:rPr>
          <w:rFonts w:ascii="Arial" w:hAnsi="Arial" w:cs="Arial"/>
          <w:lang w:val="en-US"/>
        </w:rPr>
      </w:pPr>
      <w:r w:rsidRPr="006B067F">
        <w:rPr>
          <w:rFonts w:ascii="Arial" w:hAnsi="Arial" w:cs="Arial"/>
          <w:lang w:val="en-US"/>
        </w:rPr>
        <w:t xml:space="preserve">Table </w:t>
      </w:r>
      <w:r w:rsidR="0022404A" w:rsidRPr="006B067F">
        <w:rPr>
          <w:rFonts w:ascii="Arial" w:hAnsi="Arial" w:cs="Arial"/>
          <w:lang w:val="en-US"/>
        </w:rPr>
        <w:t>7</w:t>
      </w:r>
      <w:r w:rsidRPr="006B067F">
        <w:rPr>
          <w:rFonts w:ascii="Arial" w:hAnsi="Arial" w:cs="Arial"/>
          <w:lang w:val="en-US"/>
        </w:rPr>
        <w:t xml:space="preserve">: Esketamine dose </w:t>
      </w:r>
      <w:r w:rsidR="001155AC" w:rsidRPr="006B067F">
        <w:rPr>
          <w:rFonts w:ascii="Arial" w:hAnsi="Arial" w:cs="Arial"/>
          <w:lang w:val="en-US"/>
        </w:rPr>
        <w:t>and study duration (double-blinded)</w:t>
      </w:r>
    </w:p>
    <w:p w:rsidR="00A51C8C" w:rsidRPr="006B067F" w:rsidRDefault="00A51C8C" w:rsidP="00A51C8C">
      <w:pPr>
        <w:rPr>
          <w:rFonts w:ascii="Arial" w:hAnsi="Arial" w:cs="Arial"/>
          <w:lang w:val="en-US"/>
        </w:rPr>
      </w:pPr>
    </w:p>
    <w:tbl>
      <w:tblPr>
        <w:tblStyle w:val="Grilledutableau"/>
        <w:tblW w:w="5000" w:type="pct"/>
        <w:tblLook w:val="04A0" w:firstRow="1" w:lastRow="0" w:firstColumn="1" w:lastColumn="0" w:noHBand="0" w:noVBand="1"/>
      </w:tblPr>
      <w:tblGrid>
        <w:gridCol w:w="3539"/>
        <w:gridCol w:w="3261"/>
        <w:gridCol w:w="2262"/>
      </w:tblGrid>
      <w:tr w:rsidR="001155AC" w:rsidRPr="006B067F" w:rsidTr="001155AC">
        <w:tc>
          <w:tcPr>
            <w:tcW w:w="1953" w:type="pct"/>
          </w:tcPr>
          <w:p w:rsidR="001155AC" w:rsidRPr="006B067F" w:rsidRDefault="001155AC" w:rsidP="00471DF3">
            <w:pPr>
              <w:jc w:val="center"/>
              <w:rPr>
                <w:rFonts w:ascii="Arial" w:hAnsi="Arial" w:cs="Arial"/>
                <w:b/>
                <w:sz w:val="28"/>
                <w:lang w:val="en-US"/>
              </w:rPr>
            </w:pPr>
            <w:r w:rsidRPr="006B067F">
              <w:rPr>
                <w:rFonts w:ascii="Arial" w:hAnsi="Arial" w:cs="Arial"/>
                <w:b/>
                <w:sz w:val="28"/>
                <w:lang w:val="en-US"/>
              </w:rPr>
              <w:t>Study</w:t>
            </w:r>
          </w:p>
        </w:tc>
        <w:tc>
          <w:tcPr>
            <w:tcW w:w="1799" w:type="pct"/>
          </w:tcPr>
          <w:p w:rsidR="001155AC" w:rsidRPr="006B067F" w:rsidRDefault="001155AC" w:rsidP="00471DF3">
            <w:pPr>
              <w:jc w:val="center"/>
              <w:rPr>
                <w:rFonts w:ascii="Arial" w:hAnsi="Arial" w:cs="Arial"/>
                <w:b/>
                <w:sz w:val="28"/>
                <w:lang w:val="en-US"/>
              </w:rPr>
            </w:pPr>
            <w:r w:rsidRPr="006B067F">
              <w:rPr>
                <w:rFonts w:ascii="Arial" w:hAnsi="Arial" w:cs="Arial"/>
                <w:b/>
                <w:sz w:val="28"/>
                <w:lang w:val="en-US"/>
              </w:rPr>
              <w:t>Esketamine dose*</w:t>
            </w:r>
          </w:p>
        </w:tc>
        <w:tc>
          <w:tcPr>
            <w:tcW w:w="1249" w:type="pct"/>
          </w:tcPr>
          <w:p w:rsidR="001155AC" w:rsidRPr="006B067F" w:rsidRDefault="001155AC" w:rsidP="00471DF3">
            <w:pPr>
              <w:jc w:val="center"/>
              <w:rPr>
                <w:rFonts w:ascii="Arial" w:hAnsi="Arial" w:cs="Arial"/>
                <w:b/>
                <w:sz w:val="28"/>
                <w:lang w:val="en-US"/>
              </w:rPr>
            </w:pPr>
            <w:r w:rsidRPr="006B067F">
              <w:rPr>
                <w:rFonts w:ascii="Arial" w:hAnsi="Arial" w:cs="Arial"/>
                <w:b/>
                <w:sz w:val="28"/>
                <w:lang w:val="en-US"/>
              </w:rPr>
              <w:t>Study duration (blinded)</w:t>
            </w:r>
          </w:p>
        </w:tc>
      </w:tr>
      <w:tr w:rsidR="001155AC" w:rsidRPr="006B067F" w:rsidTr="001155AC">
        <w:tc>
          <w:tcPr>
            <w:tcW w:w="1953" w:type="pct"/>
          </w:tcPr>
          <w:p w:rsidR="001155AC" w:rsidRPr="006B067F" w:rsidRDefault="001155AC" w:rsidP="00A51C8C">
            <w:pPr>
              <w:rPr>
                <w:rFonts w:ascii="Arial" w:hAnsi="Arial" w:cs="Arial"/>
                <w:szCs w:val="22"/>
                <w:lang w:val="en-US"/>
              </w:rPr>
            </w:pPr>
            <w:r w:rsidRPr="006B067F">
              <w:rPr>
                <w:rFonts w:ascii="Arial" w:hAnsi="Arial" w:cs="Arial"/>
                <w:szCs w:val="22"/>
                <w:lang w:val="en-GB"/>
              </w:rPr>
              <w:t>NCT01998958 (2003, panel A)</w:t>
            </w:r>
          </w:p>
        </w:tc>
        <w:tc>
          <w:tcPr>
            <w:tcW w:w="1799" w:type="pct"/>
          </w:tcPr>
          <w:p w:rsidR="001155AC" w:rsidRPr="006B067F" w:rsidRDefault="001155AC" w:rsidP="00A51C8C">
            <w:pPr>
              <w:jc w:val="center"/>
              <w:rPr>
                <w:rFonts w:ascii="Arial" w:hAnsi="Arial" w:cs="Arial"/>
                <w:lang w:val="en-US"/>
              </w:rPr>
            </w:pPr>
            <w:r w:rsidRPr="006B067F">
              <w:rPr>
                <w:rFonts w:ascii="Arial" w:eastAsia="Times New Roman" w:hAnsi="Arial" w:cs="Arial"/>
                <w:color w:val="000000"/>
                <w:szCs w:val="16"/>
                <w:lang w:val="en-US" w:eastAsia="fr-FR"/>
              </w:rPr>
              <w:t>28, 56 and 84 mg</w:t>
            </w:r>
          </w:p>
        </w:tc>
        <w:tc>
          <w:tcPr>
            <w:tcW w:w="1249" w:type="pct"/>
          </w:tcPr>
          <w:p w:rsidR="001155AC" w:rsidRPr="006B067F" w:rsidRDefault="001155AC" w:rsidP="00A51C8C">
            <w:pPr>
              <w:jc w:val="center"/>
              <w:rPr>
                <w:rFonts w:ascii="Arial" w:eastAsia="Times New Roman" w:hAnsi="Arial" w:cs="Arial"/>
                <w:color w:val="000000"/>
                <w:szCs w:val="16"/>
                <w:lang w:val="en-US" w:eastAsia="fr-FR"/>
              </w:rPr>
            </w:pPr>
            <w:r w:rsidRPr="006B067F">
              <w:rPr>
                <w:rFonts w:ascii="Arial" w:eastAsia="Times New Roman" w:hAnsi="Arial" w:cs="Arial"/>
                <w:color w:val="000000"/>
                <w:szCs w:val="16"/>
                <w:lang w:val="en-US" w:eastAsia="fr-FR"/>
              </w:rPr>
              <w:t>8 days</w:t>
            </w:r>
          </w:p>
        </w:tc>
      </w:tr>
      <w:tr w:rsidR="001155AC" w:rsidRPr="006B067F" w:rsidTr="001155AC">
        <w:tc>
          <w:tcPr>
            <w:tcW w:w="1953" w:type="pct"/>
          </w:tcPr>
          <w:p w:rsidR="001155AC" w:rsidRPr="006B067F" w:rsidRDefault="001155AC" w:rsidP="00A51C8C">
            <w:pPr>
              <w:rPr>
                <w:rFonts w:ascii="Arial" w:hAnsi="Arial" w:cs="Arial"/>
                <w:szCs w:val="22"/>
                <w:lang w:val="en-US"/>
              </w:rPr>
            </w:pPr>
            <w:r w:rsidRPr="006B067F">
              <w:rPr>
                <w:rFonts w:ascii="Arial" w:hAnsi="Arial" w:cs="Arial"/>
                <w:szCs w:val="22"/>
                <w:lang w:val="en-GB"/>
              </w:rPr>
              <w:t>NCT01998958 (2003, panel B)</w:t>
            </w:r>
          </w:p>
        </w:tc>
        <w:tc>
          <w:tcPr>
            <w:tcW w:w="1799" w:type="pct"/>
          </w:tcPr>
          <w:p w:rsidR="001155AC" w:rsidRPr="006B067F" w:rsidRDefault="001155AC" w:rsidP="00A51C8C">
            <w:pPr>
              <w:jc w:val="center"/>
              <w:rPr>
                <w:rFonts w:ascii="Arial" w:hAnsi="Arial" w:cs="Arial"/>
                <w:lang w:val="en-US"/>
              </w:rPr>
            </w:pPr>
            <w:r w:rsidRPr="006B067F">
              <w:rPr>
                <w:rFonts w:ascii="Arial" w:eastAsia="Times New Roman" w:hAnsi="Arial" w:cs="Arial"/>
                <w:color w:val="000000"/>
                <w:szCs w:val="16"/>
                <w:lang w:val="en-US" w:eastAsia="fr-FR"/>
              </w:rPr>
              <w:t>14, 56 mg</w:t>
            </w:r>
          </w:p>
        </w:tc>
        <w:tc>
          <w:tcPr>
            <w:tcW w:w="1249" w:type="pct"/>
          </w:tcPr>
          <w:p w:rsidR="001155AC" w:rsidRPr="006B067F" w:rsidRDefault="001155AC" w:rsidP="00A51C8C">
            <w:pPr>
              <w:jc w:val="center"/>
              <w:rPr>
                <w:rFonts w:ascii="Arial" w:eastAsia="Times New Roman" w:hAnsi="Arial" w:cs="Arial"/>
                <w:color w:val="000000"/>
                <w:szCs w:val="16"/>
                <w:lang w:val="en-US" w:eastAsia="fr-FR"/>
              </w:rPr>
            </w:pPr>
            <w:r w:rsidRPr="006B067F">
              <w:rPr>
                <w:rFonts w:ascii="Arial" w:eastAsia="Times New Roman" w:hAnsi="Arial" w:cs="Arial"/>
                <w:color w:val="000000"/>
                <w:szCs w:val="16"/>
                <w:lang w:val="en-US" w:eastAsia="fr-FR"/>
              </w:rPr>
              <w:t>8 days</w:t>
            </w:r>
          </w:p>
        </w:tc>
      </w:tr>
      <w:tr w:rsidR="001155AC" w:rsidRPr="006B067F" w:rsidTr="001155AC">
        <w:tc>
          <w:tcPr>
            <w:tcW w:w="1953" w:type="pct"/>
          </w:tcPr>
          <w:p w:rsidR="001155AC" w:rsidRPr="006B067F" w:rsidRDefault="001155AC" w:rsidP="00A51C8C">
            <w:pPr>
              <w:rPr>
                <w:rFonts w:ascii="Arial" w:hAnsi="Arial" w:cs="Arial"/>
                <w:szCs w:val="22"/>
                <w:lang w:val="en-US"/>
              </w:rPr>
            </w:pPr>
            <w:r w:rsidRPr="006B067F">
              <w:rPr>
                <w:rFonts w:ascii="Arial" w:hAnsi="Arial" w:cs="Arial"/>
                <w:szCs w:val="22"/>
                <w:lang w:val="en-US"/>
              </w:rPr>
              <w:t>NCT02918318 (2005)</w:t>
            </w:r>
          </w:p>
        </w:tc>
        <w:tc>
          <w:tcPr>
            <w:tcW w:w="1799" w:type="pct"/>
          </w:tcPr>
          <w:p w:rsidR="001155AC" w:rsidRPr="006B067F" w:rsidRDefault="001155AC" w:rsidP="00A51C8C">
            <w:pPr>
              <w:jc w:val="center"/>
              <w:rPr>
                <w:rFonts w:ascii="Arial" w:hAnsi="Arial" w:cs="Arial"/>
                <w:lang w:val="en-US"/>
              </w:rPr>
            </w:pPr>
            <w:r w:rsidRPr="006B067F">
              <w:rPr>
                <w:rFonts w:ascii="Arial" w:eastAsia="Times New Roman" w:hAnsi="Arial" w:cs="Arial"/>
                <w:color w:val="000000"/>
                <w:szCs w:val="16"/>
                <w:lang w:val="en-US" w:eastAsia="fr-FR"/>
              </w:rPr>
              <w:t>28, 56 and 84 mg</w:t>
            </w:r>
          </w:p>
        </w:tc>
        <w:tc>
          <w:tcPr>
            <w:tcW w:w="1249" w:type="pct"/>
          </w:tcPr>
          <w:p w:rsidR="001155AC" w:rsidRPr="006B067F" w:rsidRDefault="001155AC" w:rsidP="00A51C8C">
            <w:pPr>
              <w:jc w:val="center"/>
              <w:rPr>
                <w:rFonts w:ascii="Arial" w:eastAsia="Times New Roman" w:hAnsi="Arial" w:cs="Arial"/>
                <w:color w:val="000000"/>
                <w:szCs w:val="16"/>
                <w:lang w:val="en-US" w:eastAsia="fr-FR"/>
              </w:rPr>
            </w:pPr>
            <w:r w:rsidRPr="006B067F">
              <w:rPr>
                <w:rFonts w:ascii="Arial" w:eastAsia="Times New Roman" w:hAnsi="Arial" w:cs="Arial"/>
                <w:color w:val="000000"/>
                <w:szCs w:val="16"/>
                <w:lang w:val="en-US" w:eastAsia="fr-FR"/>
              </w:rPr>
              <w:t>28 days</w:t>
            </w:r>
          </w:p>
        </w:tc>
      </w:tr>
      <w:tr w:rsidR="001155AC" w:rsidRPr="006B067F" w:rsidTr="001155AC">
        <w:tc>
          <w:tcPr>
            <w:tcW w:w="1953" w:type="pct"/>
          </w:tcPr>
          <w:p w:rsidR="001155AC" w:rsidRPr="006B067F" w:rsidRDefault="001155AC" w:rsidP="00A51C8C">
            <w:pPr>
              <w:rPr>
                <w:rFonts w:ascii="Arial" w:hAnsi="Arial" w:cs="Arial"/>
                <w:szCs w:val="22"/>
                <w:lang w:val="en-US"/>
              </w:rPr>
            </w:pPr>
            <w:r w:rsidRPr="006B067F">
              <w:rPr>
                <w:rFonts w:ascii="Arial" w:eastAsia="Times New Roman" w:hAnsi="Arial" w:cs="Arial"/>
                <w:color w:val="000000"/>
                <w:szCs w:val="22"/>
                <w:lang w:eastAsia="fr-FR"/>
              </w:rPr>
              <w:t>NCT02417064 (3001)</w:t>
            </w:r>
          </w:p>
        </w:tc>
        <w:tc>
          <w:tcPr>
            <w:tcW w:w="1799" w:type="pct"/>
          </w:tcPr>
          <w:p w:rsidR="001155AC" w:rsidRPr="006B067F" w:rsidRDefault="001155AC" w:rsidP="00A51C8C">
            <w:pPr>
              <w:jc w:val="center"/>
              <w:rPr>
                <w:rFonts w:ascii="Arial" w:hAnsi="Arial" w:cs="Arial"/>
                <w:lang w:val="en-US"/>
              </w:rPr>
            </w:pPr>
            <w:r w:rsidRPr="006B067F">
              <w:rPr>
                <w:rFonts w:ascii="Arial" w:eastAsia="Times New Roman" w:hAnsi="Arial" w:cs="Arial"/>
                <w:color w:val="000000"/>
                <w:szCs w:val="16"/>
                <w:lang w:val="en-US" w:eastAsia="fr-FR"/>
              </w:rPr>
              <w:t>56 and 84 mg</w:t>
            </w:r>
          </w:p>
        </w:tc>
        <w:tc>
          <w:tcPr>
            <w:tcW w:w="1249" w:type="pct"/>
          </w:tcPr>
          <w:p w:rsidR="001155AC" w:rsidRPr="006B067F" w:rsidRDefault="001155AC" w:rsidP="00A51C8C">
            <w:pPr>
              <w:jc w:val="center"/>
              <w:rPr>
                <w:rFonts w:ascii="Arial" w:eastAsia="Times New Roman" w:hAnsi="Arial" w:cs="Arial"/>
                <w:color w:val="000000"/>
                <w:szCs w:val="16"/>
                <w:lang w:val="en-US" w:eastAsia="fr-FR"/>
              </w:rPr>
            </w:pPr>
            <w:r w:rsidRPr="006B067F">
              <w:rPr>
                <w:rFonts w:ascii="Arial" w:eastAsia="Times New Roman" w:hAnsi="Arial" w:cs="Arial"/>
                <w:color w:val="000000"/>
                <w:szCs w:val="16"/>
                <w:lang w:val="en-US" w:eastAsia="fr-FR"/>
              </w:rPr>
              <w:t>28 days</w:t>
            </w:r>
          </w:p>
        </w:tc>
      </w:tr>
      <w:tr w:rsidR="001155AC" w:rsidRPr="006B067F" w:rsidTr="001155AC">
        <w:tc>
          <w:tcPr>
            <w:tcW w:w="1953" w:type="pct"/>
          </w:tcPr>
          <w:p w:rsidR="001155AC" w:rsidRPr="006B067F" w:rsidRDefault="001155AC" w:rsidP="00A51C8C">
            <w:pPr>
              <w:rPr>
                <w:rFonts w:ascii="Arial" w:hAnsi="Arial" w:cs="Arial"/>
                <w:szCs w:val="22"/>
                <w:lang w:val="en-US"/>
              </w:rPr>
            </w:pPr>
            <w:r w:rsidRPr="006B067F">
              <w:rPr>
                <w:rFonts w:ascii="Arial" w:eastAsia="Times New Roman" w:hAnsi="Arial" w:cs="Arial"/>
                <w:color w:val="000000"/>
                <w:szCs w:val="22"/>
                <w:lang w:eastAsia="fr-FR"/>
              </w:rPr>
              <w:t>NCT02418585 (3002)</w:t>
            </w:r>
          </w:p>
        </w:tc>
        <w:tc>
          <w:tcPr>
            <w:tcW w:w="1799" w:type="pct"/>
          </w:tcPr>
          <w:p w:rsidR="001155AC" w:rsidRPr="006B067F" w:rsidRDefault="001155AC" w:rsidP="00A51C8C">
            <w:pPr>
              <w:jc w:val="center"/>
              <w:rPr>
                <w:rFonts w:ascii="Arial" w:hAnsi="Arial" w:cs="Arial"/>
                <w:lang w:val="en-US"/>
              </w:rPr>
            </w:pPr>
            <w:r w:rsidRPr="006B067F">
              <w:rPr>
                <w:rFonts w:ascii="Arial" w:eastAsia="Times New Roman" w:hAnsi="Arial" w:cs="Arial"/>
                <w:color w:val="000000"/>
                <w:szCs w:val="16"/>
                <w:lang w:val="en-US" w:eastAsia="fr-FR"/>
              </w:rPr>
              <w:t>Flexible (56 or 84 mg)</w:t>
            </w:r>
          </w:p>
        </w:tc>
        <w:tc>
          <w:tcPr>
            <w:tcW w:w="1249" w:type="pct"/>
          </w:tcPr>
          <w:p w:rsidR="001155AC" w:rsidRPr="006B067F" w:rsidRDefault="001155AC" w:rsidP="00A51C8C">
            <w:pPr>
              <w:jc w:val="center"/>
              <w:rPr>
                <w:rFonts w:ascii="Arial" w:eastAsia="Times New Roman" w:hAnsi="Arial" w:cs="Arial"/>
                <w:color w:val="000000"/>
                <w:szCs w:val="16"/>
                <w:lang w:val="en-US" w:eastAsia="fr-FR"/>
              </w:rPr>
            </w:pPr>
            <w:r w:rsidRPr="006B067F">
              <w:rPr>
                <w:rFonts w:ascii="Arial" w:eastAsia="Times New Roman" w:hAnsi="Arial" w:cs="Arial"/>
                <w:color w:val="000000"/>
                <w:szCs w:val="16"/>
                <w:lang w:val="en-US" w:eastAsia="fr-FR"/>
              </w:rPr>
              <w:t>28 days</w:t>
            </w:r>
          </w:p>
        </w:tc>
      </w:tr>
      <w:tr w:rsidR="001155AC" w:rsidRPr="006B067F" w:rsidTr="001155AC">
        <w:tc>
          <w:tcPr>
            <w:tcW w:w="1953" w:type="pct"/>
          </w:tcPr>
          <w:p w:rsidR="001155AC" w:rsidRPr="006B067F" w:rsidRDefault="001155AC" w:rsidP="00A51C8C">
            <w:pPr>
              <w:rPr>
                <w:rFonts w:ascii="Arial" w:eastAsia="Times New Roman" w:hAnsi="Arial" w:cs="Arial"/>
                <w:color w:val="000000"/>
                <w:szCs w:val="22"/>
                <w:lang w:eastAsia="fr-FR"/>
              </w:rPr>
            </w:pPr>
            <w:r w:rsidRPr="006B067F">
              <w:rPr>
                <w:rFonts w:ascii="Arial" w:hAnsi="Arial" w:cs="Arial"/>
                <w:szCs w:val="22"/>
                <w:lang w:val="en-US"/>
              </w:rPr>
              <w:t>NCT02422186 (3005)</w:t>
            </w:r>
          </w:p>
        </w:tc>
        <w:tc>
          <w:tcPr>
            <w:tcW w:w="1799" w:type="pct"/>
          </w:tcPr>
          <w:p w:rsidR="001155AC" w:rsidRPr="006B067F" w:rsidRDefault="001155AC" w:rsidP="00A51C8C">
            <w:pPr>
              <w:jc w:val="center"/>
              <w:rPr>
                <w:rFonts w:ascii="Arial" w:hAnsi="Arial" w:cs="Arial"/>
                <w:lang w:val="en-US"/>
              </w:rPr>
            </w:pPr>
            <w:r w:rsidRPr="006B067F">
              <w:rPr>
                <w:rFonts w:ascii="Arial" w:eastAsia="Times New Roman" w:hAnsi="Arial" w:cs="Arial"/>
                <w:color w:val="000000"/>
                <w:szCs w:val="16"/>
                <w:lang w:val="en-US" w:eastAsia="fr-FR"/>
              </w:rPr>
              <w:t>Flexible (28, 56 or 84 mg)</w:t>
            </w:r>
          </w:p>
        </w:tc>
        <w:tc>
          <w:tcPr>
            <w:tcW w:w="1249" w:type="pct"/>
          </w:tcPr>
          <w:p w:rsidR="001155AC" w:rsidRPr="006B067F" w:rsidRDefault="001155AC" w:rsidP="00A51C8C">
            <w:pPr>
              <w:jc w:val="center"/>
              <w:rPr>
                <w:rFonts w:ascii="Arial" w:eastAsia="Times New Roman" w:hAnsi="Arial" w:cs="Arial"/>
                <w:color w:val="000000"/>
                <w:szCs w:val="16"/>
                <w:lang w:val="en-US" w:eastAsia="fr-FR"/>
              </w:rPr>
            </w:pPr>
            <w:r w:rsidRPr="006B067F">
              <w:rPr>
                <w:rFonts w:ascii="Arial" w:eastAsia="Times New Roman" w:hAnsi="Arial" w:cs="Arial"/>
                <w:color w:val="000000"/>
                <w:szCs w:val="16"/>
                <w:lang w:val="en-US" w:eastAsia="fr-FR"/>
              </w:rPr>
              <w:t>28 days</w:t>
            </w:r>
          </w:p>
        </w:tc>
      </w:tr>
      <w:tr w:rsidR="001155AC" w:rsidRPr="006B067F" w:rsidTr="001155AC">
        <w:tc>
          <w:tcPr>
            <w:tcW w:w="1953" w:type="pct"/>
          </w:tcPr>
          <w:p w:rsidR="001155AC" w:rsidRPr="006B067F" w:rsidRDefault="001155AC" w:rsidP="00A51C8C">
            <w:pPr>
              <w:rPr>
                <w:rFonts w:ascii="Arial" w:eastAsia="Times New Roman" w:hAnsi="Arial" w:cs="Arial"/>
                <w:color w:val="000000"/>
                <w:szCs w:val="22"/>
                <w:lang w:eastAsia="fr-FR"/>
              </w:rPr>
            </w:pPr>
            <w:r w:rsidRPr="006B067F">
              <w:rPr>
                <w:rFonts w:ascii="Arial" w:hAnsi="Arial" w:cs="Arial"/>
                <w:szCs w:val="22"/>
                <w:lang w:val="en-US"/>
              </w:rPr>
              <w:t>NCT03434041 (3006)</w:t>
            </w:r>
          </w:p>
        </w:tc>
        <w:tc>
          <w:tcPr>
            <w:tcW w:w="1799" w:type="pct"/>
          </w:tcPr>
          <w:p w:rsidR="001155AC" w:rsidRPr="006B067F" w:rsidRDefault="001155AC" w:rsidP="00A51C8C">
            <w:pPr>
              <w:jc w:val="center"/>
              <w:rPr>
                <w:rFonts w:ascii="Arial" w:hAnsi="Arial" w:cs="Arial"/>
                <w:lang w:val="en-US"/>
              </w:rPr>
            </w:pPr>
            <w:r w:rsidRPr="006B067F">
              <w:rPr>
                <w:rFonts w:ascii="Arial" w:eastAsia="Times New Roman" w:hAnsi="Arial" w:cs="Arial"/>
                <w:color w:val="000000"/>
                <w:szCs w:val="16"/>
                <w:lang w:val="en-US" w:eastAsia="fr-FR"/>
              </w:rPr>
              <w:t>Flexible (56 or 84 mg)</w:t>
            </w:r>
          </w:p>
        </w:tc>
        <w:tc>
          <w:tcPr>
            <w:tcW w:w="1249" w:type="pct"/>
          </w:tcPr>
          <w:p w:rsidR="001155AC" w:rsidRPr="006B067F" w:rsidRDefault="001155AC" w:rsidP="00A51C8C">
            <w:pPr>
              <w:jc w:val="center"/>
              <w:rPr>
                <w:rFonts w:ascii="Arial" w:eastAsia="Times New Roman" w:hAnsi="Arial" w:cs="Arial"/>
                <w:color w:val="000000"/>
                <w:szCs w:val="16"/>
                <w:lang w:val="en-US" w:eastAsia="fr-FR"/>
              </w:rPr>
            </w:pPr>
            <w:r w:rsidRPr="006B067F">
              <w:rPr>
                <w:rFonts w:ascii="Arial" w:eastAsia="Times New Roman" w:hAnsi="Arial" w:cs="Arial"/>
                <w:color w:val="000000"/>
                <w:szCs w:val="16"/>
                <w:lang w:val="en-US" w:eastAsia="fr-FR"/>
              </w:rPr>
              <w:t>28 days</w:t>
            </w:r>
          </w:p>
        </w:tc>
      </w:tr>
      <w:tr w:rsidR="00727FE6" w:rsidRPr="006B067F" w:rsidTr="001155AC">
        <w:tc>
          <w:tcPr>
            <w:tcW w:w="1953" w:type="pct"/>
          </w:tcPr>
          <w:p w:rsidR="00727FE6" w:rsidRPr="006B067F" w:rsidRDefault="00727FE6" w:rsidP="00A51C8C">
            <w:pPr>
              <w:rPr>
                <w:rFonts w:ascii="Arial" w:hAnsi="Arial" w:cs="Arial"/>
                <w:szCs w:val="22"/>
                <w:lang w:val="en-US"/>
              </w:rPr>
            </w:pPr>
            <w:r w:rsidRPr="006B067F">
              <w:rPr>
                <w:rFonts w:ascii="Arial" w:hAnsi="Arial" w:cs="Arial"/>
                <w:szCs w:val="22"/>
                <w:lang w:val="en-US"/>
              </w:rPr>
              <w:t>NCT02493868 (3003 : continuation study)</w:t>
            </w:r>
          </w:p>
        </w:tc>
        <w:tc>
          <w:tcPr>
            <w:tcW w:w="1799" w:type="pct"/>
          </w:tcPr>
          <w:p w:rsidR="00727FE6" w:rsidRPr="006B067F" w:rsidRDefault="00727FE6" w:rsidP="00A51C8C">
            <w:pPr>
              <w:jc w:val="center"/>
              <w:rPr>
                <w:rFonts w:ascii="Arial" w:eastAsia="Times New Roman" w:hAnsi="Arial" w:cs="Arial"/>
                <w:color w:val="000000"/>
                <w:szCs w:val="16"/>
                <w:lang w:val="en-US" w:eastAsia="fr-FR"/>
              </w:rPr>
            </w:pPr>
            <w:r w:rsidRPr="006B067F">
              <w:rPr>
                <w:rFonts w:ascii="Arial" w:eastAsia="Times New Roman" w:hAnsi="Arial" w:cs="Arial"/>
                <w:color w:val="000000"/>
                <w:szCs w:val="16"/>
                <w:lang w:val="en-US" w:eastAsia="fr-FR"/>
              </w:rPr>
              <w:t>Flexible (56 or 84 mg)</w:t>
            </w:r>
          </w:p>
        </w:tc>
        <w:tc>
          <w:tcPr>
            <w:tcW w:w="1249" w:type="pct"/>
          </w:tcPr>
          <w:p w:rsidR="00727FE6" w:rsidRPr="006B067F" w:rsidRDefault="00727FE6" w:rsidP="00A51C8C">
            <w:pPr>
              <w:jc w:val="center"/>
              <w:rPr>
                <w:rFonts w:ascii="Arial" w:eastAsia="Times New Roman" w:hAnsi="Arial" w:cs="Arial"/>
                <w:color w:val="000000"/>
                <w:szCs w:val="16"/>
                <w:lang w:val="en-US" w:eastAsia="fr-FR"/>
              </w:rPr>
            </w:pPr>
            <w:r w:rsidRPr="006B067F">
              <w:rPr>
                <w:rFonts w:ascii="Arial" w:eastAsia="Times New Roman" w:hAnsi="Arial" w:cs="Arial"/>
                <w:color w:val="000000"/>
                <w:szCs w:val="16"/>
                <w:lang w:val="en-US" w:eastAsia="fr-FR"/>
              </w:rPr>
              <w:t>Time to event</w:t>
            </w:r>
          </w:p>
        </w:tc>
      </w:tr>
    </w:tbl>
    <w:p w:rsidR="00A51C8C" w:rsidRPr="006B067F" w:rsidRDefault="001155AC" w:rsidP="00A51C8C">
      <w:pPr>
        <w:rPr>
          <w:rFonts w:ascii="Arial" w:hAnsi="Arial" w:cs="Arial"/>
          <w:sz w:val="32"/>
          <w:lang w:val="en-US"/>
        </w:rPr>
      </w:pPr>
      <w:r w:rsidRPr="006B067F">
        <w:rPr>
          <w:rFonts w:ascii="Arial" w:hAnsi="Arial" w:cs="Arial"/>
          <w:color w:val="202020"/>
          <w:szCs w:val="20"/>
          <w:shd w:val="clear" w:color="auto" w:fill="EFEFEF"/>
          <w:lang w:val="en-US"/>
        </w:rPr>
        <w:t>* For the re-analyses, all doses were considered; however, for the meta-analyses, only doses of 56 mg, 84 mg, or flexible dosing were included.</w:t>
      </w:r>
    </w:p>
    <w:p w:rsidR="00A51C8C" w:rsidRPr="006B067F" w:rsidRDefault="00A51C8C" w:rsidP="00A51C8C">
      <w:pPr>
        <w:rPr>
          <w:rFonts w:ascii="Arial" w:hAnsi="Arial" w:cs="Arial"/>
          <w:lang w:val="en-US"/>
        </w:rPr>
      </w:pPr>
    </w:p>
    <w:p w:rsidR="001B45AA" w:rsidRPr="006B067F" w:rsidRDefault="0022404A" w:rsidP="00A51C8C">
      <w:pPr>
        <w:rPr>
          <w:rFonts w:ascii="Arial" w:hAnsi="Arial" w:cs="Arial"/>
          <w:lang w:val="en-US"/>
        </w:rPr>
      </w:pPr>
      <w:r w:rsidRPr="006B067F">
        <w:rPr>
          <w:rFonts w:ascii="Arial" w:hAnsi="Arial" w:cs="Arial"/>
          <w:lang w:val="en-US"/>
        </w:rPr>
        <w:t>Table 8</w:t>
      </w:r>
      <w:r w:rsidR="001B45AA" w:rsidRPr="006B067F">
        <w:rPr>
          <w:rFonts w:ascii="Arial" w:hAnsi="Arial" w:cs="Arial"/>
          <w:lang w:val="en-US"/>
        </w:rPr>
        <w:t>: Description patient (mean age and sex) and major deviations in double-blinded phase</w:t>
      </w:r>
    </w:p>
    <w:p w:rsidR="00EC7982" w:rsidRPr="006B067F" w:rsidRDefault="00EC7982" w:rsidP="00A51C8C">
      <w:pPr>
        <w:rPr>
          <w:rFonts w:ascii="Arial" w:hAnsi="Arial" w:cs="Arial"/>
          <w:lang w:val="en-US"/>
        </w:rPr>
      </w:pPr>
    </w:p>
    <w:tbl>
      <w:tblPr>
        <w:tblStyle w:val="Grilledutableau"/>
        <w:tblW w:w="5000" w:type="pct"/>
        <w:tblLook w:val="04A0" w:firstRow="1" w:lastRow="0" w:firstColumn="1" w:lastColumn="0" w:noHBand="0" w:noVBand="1"/>
      </w:tblPr>
      <w:tblGrid>
        <w:gridCol w:w="3539"/>
        <w:gridCol w:w="2835"/>
        <w:gridCol w:w="2688"/>
      </w:tblGrid>
      <w:tr w:rsidR="00EC7982" w:rsidRPr="006B067F" w:rsidTr="00984550">
        <w:tc>
          <w:tcPr>
            <w:tcW w:w="1953" w:type="pct"/>
          </w:tcPr>
          <w:p w:rsidR="00EC7982" w:rsidRPr="006B067F" w:rsidRDefault="00EC7982" w:rsidP="00D21B77">
            <w:pPr>
              <w:jc w:val="center"/>
              <w:rPr>
                <w:rFonts w:ascii="Arial" w:hAnsi="Arial" w:cs="Arial"/>
                <w:b/>
                <w:sz w:val="28"/>
                <w:lang w:val="en-US"/>
              </w:rPr>
            </w:pPr>
            <w:r w:rsidRPr="006B067F">
              <w:rPr>
                <w:rFonts w:ascii="Arial" w:hAnsi="Arial" w:cs="Arial"/>
                <w:b/>
                <w:sz w:val="28"/>
                <w:lang w:val="en-US"/>
              </w:rPr>
              <w:t>Study</w:t>
            </w:r>
          </w:p>
        </w:tc>
        <w:tc>
          <w:tcPr>
            <w:tcW w:w="1564" w:type="pct"/>
          </w:tcPr>
          <w:p w:rsidR="00EC7982" w:rsidRPr="006B067F" w:rsidRDefault="00EC7982" w:rsidP="00D21B77">
            <w:pPr>
              <w:jc w:val="center"/>
              <w:rPr>
                <w:rFonts w:ascii="Arial" w:hAnsi="Arial" w:cs="Arial"/>
                <w:b/>
                <w:sz w:val="28"/>
                <w:lang w:val="en-US"/>
              </w:rPr>
            </w:pPr>
            <w:r w:rsidRPr="006B067F">
              <w:rPr>
                <w:rFonts w:ascii="Arial" w:hAnsi="Arial" w:cs="Arial"/>
                <w:b/>
                <w:sz w:val="28"/>
                <w:lang w:val="en-US"/>
              </w:rPr>
              <w:t>Mean age ± standard deviation</w:t>
            </w:r>
          </w:p>
        </w:tc>
        <w:tc>
          <w:tcPr>
            <w:tcW w:w="1483" w:type="pct"/>
          </w:tcPr>
          <w:p w:rsidR="00EC7982" w:rsidRPr="006B067F" w:rsidRDefault="00EC7982" w:rsidP="00D21B77">
            <w:pPr>
              <w:jc w:val="center"/>
              <w:rPr>
                <w:rFonts w:ascii="Arial" w:hAnsi="Arial" w:cs="Arial"/>
                <w:b/>
                <w:sz w:val="28"/>
                <w:lang w:val="en-US"/>
              </w:rPr>
            </w:pPr>
            <w:r w:rsidRPr="006B067F">
              <w:rPr>
                <w:rFonts w:ascii="Arial" w:hAnsi="Arial" w:cs="Arial"/>
                <w:b/>
                <w:sz w:val="28"/>
                <w:lang w:val="en-US"/>
              </w:rPr>
              <w:t>Sex, n (%)</w:t>
            </w:r>
          </w:p>
        </w:tc>
      </w:tr>
      <w:tr w:rsidR="00EC7982" w:rsidRPr="006B067F" w:rsidTr="00984550">
        <w:tc>
          <w:tcPr>
            <w:tcW w:w="1953" w:type="pct"/>
          </w:tcPr>
          <w:p w:rsidR="00EC7982" w:rsidRPr="006B067F" w:rsidRDefault="00EC7982" w:rsidP="00D21B77">
            <w:pPr>
              <w:rPr>
                <w:rFonts w:ascii="Arial" w:hAnsi="Arial" w:cs="Arial"/>
                <w:szCs w:val="22"/>
                <w:lang w:val="en-US"/>
              </w:rPr>
            </w:pPr>
            <w:r w:rsidRPr="006B067F">
              <w:rPr>
                <w:rFonts w:ascii="Arial" w:hAnsi="Arial" w:cs="Arial"/>
                <w:szCs w:val="22"/>
                <w:lang w:val="en-GB"/>
              </w:rPr>
              <w:t>NCT01998958 (2003, panel A)</w:t>
            </w:r>
          </w:p>
        </w:tc>
        <w:tc>
          <w:tcPr>
            <w:tcW w:w="1564" w:type="pct"/>
          </w:tcPr>
          <w:p w:rsidR="00EC7982" w:rsidRPr="006B067F" w:rsidRDefault="00984550" w:rsidP="00D21B77">
            <w:pPr>
              <w:jc w:val="center"/>
              <w:rPr>
                <w:rFonts w:ascii="Arial" w:hAnsi="Arial" w:cs="Arial"/>
                <w:lang w:val="en-US"/>
              </w:rPr>
            </w:pPr>
            <w:r w:rsidRPr="006B067F">
              <w:rPr>
                <w:rFonts w:ascii="Arial" w:hAnsi="Arial" w:cs="Arial"/>
                <w:lang w:val="en-US"/>
              </w:rPr>
              <w:t>42.9 ± 10.1</w:t>
            </w:r>
          </w:p>
        </w:tc>
        <w:tc>
          <w:tcPr>
            <w:tcW w:w="1483" w:type="pct"/>
          </w:tcPr>
          <w:p w:rsidR="00EC7982" w:rsidRPr="006B067F" w:rsidRDefault="00984550" w:rsidP="00D21B77">
            <w:pPr>
              <w:jc w:val="center"/>
              <w:rPr>
                <w:rFonts w:ascii="Arial" w:eastAsia="Times New Roman" w:hAnsi="Arial" w:cs="Arial"/>
                <w:color w:val="000000"/>
                <w:szCs w:val="16"/>
                <w:lang w:val="en-US" w:eastAsia="fr-FR"/>
              </w:rPr>
            </w:pPr>
            <w:r w:rsidRPr="006B067F">
              <w:rPr>
                <w:rFonts w:ascii="Arial" w:eastAsia="Times New Roman" w:hAnsi="Arial" w:cs="Arial"/>
                <w:color w:val="000000"/>
                <w:szCs w:val="16"/>
                <w:lang w:val="en-US" w:eastAsia="fr-FR"/>
              </w:rPr>
              <w:t>M: 29 (43.3) ; W: 38 (56.7)</w:t>
            </w:r>
          </w:p>
        </w:tc>
      </w:tr>
      <w:tr w:rsidR="00EC7982" w:rsidRPr="006B067F" w:rsidTr="00984550">
        <w:tc>
          <w:tcPr>
            <w:tcW w:w="1953" w:type="pct"/>
          </w:tcPr>
          <w:p w:rsidR="00EC7982" w:rsidRPr="006B067F" w:rsidRDefault="00EC7982" w:rsidP="00D21B77">
            <w:pPr>
              <w:rPr>
                <w:rFonts w:ascii="Arial" w:hAnsi="Arial" w:cs="Arial"/>
                <w:szCs w:val="22"/>
                <w:lang w:val="en-US"/>
              </w:rPr>
            </w:pPr>
            <w:r w:rsidRPr="006B067F">
              <w:rPr>
                <w:rFonts w:ascii="Arial" w:hAnsi="Arial" w:cs="Arial"/>
                <w:szCs w:val="22"/>
                <w:lang w:val="en-GB"/>
              </w:rPr>
              <w:t>NCT01998958 (2003, panel B)</w:t>
            </w:r>
          </w:p>
        </w:tc>
        <w:tc>
          <w:tcPr>
            <w:tcW w:w="1564" w:type="pct"/>
          </w:tcPr>
          <w:p w:rsidR="00EC7982" w:rsidRPr="006B067F" w:rsidRDefault="00984550" w:rsidP="00D21B77">
            <w:pPr>
              <w:jc w:val="center"/>
              <w:rPr>
                <w:rFonts w:ascii="Arial" w:hAnsi="Arial" w:cs="Arial"/>
                <w:lang w:val="en-US"/>
              </w:rPr>
            </w:pPr>
            <w:r w:rsidRPr="006B067F">
              <w:rPr>
                <w:rFonts w:ascii="Arial" w:hAnsi="Arial" w:cs="Arial"/>
                <w:lang w:val="en-US"/>
              </w:rPr>
              <w:t>42.2 ± 8.0</w:t>
            </w:r>
          </w:p>
        </w:tc>
        <w:tc>
          <w:tcPr>
            <w:tcW w:w="1483" w:type="pct"/>
          </w:tcPr>
          <w:p w:rsidR="00EC7982" w:rsidRPr="006B067F" w:rsidRDefault="00984550" w:rsidP="00D21B77">
            <w:pPr>
              <w:jc w:val="center"/>
              <w:rPr>
                <w:rFonts w:ascii="Arial" w:eastAsia="Times New Roman" w:hAnsi="Arial" w:cs="Arial"/>
                <w:color w:val="000000"/>
                <w:szCs w:val="16"/>
                <w:lang w:val="en-US" w:eastAsia="fr-FR"/>
              </w:rPr>
            </w:pPr>
            <w:r w:rsidRPr="006B067F">
              <w:rPr>
                <w:rFonts w:ascii="Arial" w:eastAsia="Times New Roman" w:hAnsi="Arial" w:cs="Arial"/>
                <w:color w:val="000000"/>
                <w:szCs w:val="16"/>
                <w:lang w:val="en-US" w:eastAsia="fr-FR"/>
              </w:rPr>
              <w:t>M: 24 (58.5) ; W: 17 (41.5)</w:t>
            </w:r>
          </w:p>
        </w:tc>
      </w:tr>
      <w:tr w:rsidR="00367DE2" w:rsidRPr="006B067F" w:rsidTr="00984550">
        <w:tc>
          <w:tcPr>
            <w:tcW w:w="1953" w:type="pct"/>
          </w:tcPr>
          <w:p w:rsidR="00367DE2" w:rsidRPr="006B067F" w:rsidRDefault="00367DE2" w:rsidP="00367DE2">
            <w:pPr>
              <w:rPr>
                <w:rFonts w:ascii="Arial" w:hAnsi="Arial" w:cs="Arial"/>
                <w:szCs w:val="22"/>
                <w:lang w:val="en-US"/>
              </w:rPr>
            </w:pPr>
            <w:r w:rsidRPr="006B067F">
              <w:rPr>
                <w:rFonts w:ascii="Arial" w:hAnsi="Arial" w:cs="Arial"/>
                <w:szCs w:val="22"/>
                <w:lang w:val="en-US"/>
              </w:rPr>
              <w:t>NCT02918318 (2005)</w:t>
            </w:r>
          </w:p>
        </w:tc>
        <w:tc>
          <w:tcPr>
            <w:tcW w:w="1564" w:type="pct"/>
          </w:tcPr>
          <w:p w:rsidR="00367DE2" w:rsidRPr="006B067F" w:rsidRDefault="00367DE2" w:rsidP="00367DE2">
            <w:pPr>
              <w:jc w:val="center"/>
              <w:rPr>
                <w:rFonts w:ascii="Arial" w:hAnsi="Arial" w:cs="Arial"/>
                <w:lang w:val="en-US"/>
              </w:rPr>
            </w:pPr>
            <w:r w:rsidRPr="006B067F">
              <w:rPr>
                <w:rFonts w:ascii="Arial" w:hAnsi="Arial" w:cs="Arial"/>
                <w:lang w:val="en-US"/>
              </w:rPr>
              <w:t>43.4 ± 10.4</w:t>
            </w:r>
          </w:p>
        </w:tc>
        <w:tc>
          <w:tcPr>
            <w:tcW w:w="1483" w:type="pct"/>
          </w:tcPr>
          <w:p w:rsidR="00367DE2" w:rsidRPr="006B067F" w:rsidRDefault="00367DE2" w:rsidP="00367DE2">
            <w:pPr>
              <w:jc w:val="center"/>
              <w:rPr>
                <w:rFonts w:ascii="Arial" w:eastAsia="Times New Roman" w:hAnsi="Arial" w:cs="Arial"/>
                <w:color w:val="000000"/>
                <w:szCs w:val="16"/>
                <w:lang w:val="en-US" w:eastAsia="fr-FR"/>
              </w:rPr>
            </w:pPr>
            <w:r w:rsidRPr="006B067F">
              <w:rPr>
                <w:rFonts w:ascii="Arial" w:eastAsia="Times New Roman" w:hAnsi="Arial" w:cs="Arial"/>
                <w:color w:val="000000"/>
                <w:szCs w:val="16"/>
                <w:lang w:val="en-US" w:eastAsia="fr-FR"/>
              </w:rPr>
              <w:t>M: 106 (52.5) ; W: 96 (47.5)</w:t>
            </w:r>
          </w:p>
        </w:tc>
      </w:tr>
      <w:tr w:rsidR="00367DE2" w:rsidRPr="006B067F" w:rsidTr="00984550">
        <w:tc>
          <w:tcPr>
            <w:tcW w:w="1953" w:type="pct"/>
          </w:tcPr>
          <w:p w:rsidR="00367DE2" w:rsidRPr="006B067F" w:rsidRDefault="00367DE2" w:rsidP="00367DE2">
            <w:pPr>
              <w:rPr>
                <w:rFonts w:ascii="Arial" w:hAnsi="Arial" w:cs="Arial"/>
                <w:szCs w:val="22"/>
                <w:lang w:val="en-US"/>
              </w:rPr>
            </w:pPr>
            <w:r w:rsidRPr="006B067F">
              <w:rPr>
                <w:rFonts w:ascii="Arial" w:eastAsia="Times New Roman" w:hAnsi="Arial" w:cs="Arial"/>
                <w:color w:val="000000"/>
                <w:szCs w:val="22"/>
                <w:lang w:eastAsia="fr-FR"/>
              </w:rPr>
              <w:t>NCT02417064 (3001)</w:t>
            </w:r>
          </w:p>
        </w:tc>
        <w:tc>
          <w:tcPr>
            <w:tcW w:w="1564" w:type="pct"/>
          </w:tcPr>
          <w:p w:rsidR="00367DE2" w:rsidRPr="006B067F" w:rsidRDefault="00367DE2" w:rsidP="00367DE2">
            <w:pPr>
              <w:jc w:val="center"/>
              <w:rPr>
                <w:rFonts w:ascii="Arial" w:hAnsi="Arial" w:cs="Arial"/>
                <w:lang w:val="en-US"/>
              </w:rPr>
            </w:pPr>
            <w:r w:rsidRPr="006B067F">
              <w:rPr>
                <w:rFonts w:ascii="Arial" w:hAnsi="Arial" w:cs="Arial"/>
                <w:lang w:val="en-US"/>
              </w:rPr>
              <w:t>46.7 ± 11.2</w:t>
            </w:r>
          </w:p>
        </w:tc>
        <w:tc>
          <w:tcPr>
            <w:tcW w:w="1483" w:type="pct"/>
          </w:tcPr>
          <w:p w:rsidR="00367DE2" w:rsidRPr="006B067F" w:rsidRDefault="00367DE2" w:rsidP="00367DE2">
            <w:pPr>
              <w:jc w:val="center"/>
              <w:rPr>
                <w:rFonts w:ascii="Arial" w:eastAsia="Times New Roman" w:hAnsi="Arial" w:cs="Arial"/>
                <w:color w:val="000000"/>
                <w:szCs w:val="16"/>
                <w:lang w:val="en-US" w:eastAsia="fr-FR"/>
              </w:rPr>
            </w:pPr>
            <w:r w:rsidRPr="006B067F">
              <w:rPr>
                <w:rFonts w:ascii="Arial" w:eastAsia="Times New Roman" w:hAnsi="Arial" w:cs="Arial"/>
                <w:color w:val="000000"/>
                <w:szCs w:val="16"/>
                <w:lang w:val="en-US" w:eastAsia="fr-FR"/>
              </w:rPr>
              <w:t>M: 101 (29.5) ; W: 241 (70.5)</w:t>
            </w:r>
          </w:p>
        </w:tc>
      </w:tr>
      <w:tr w:rsidR="00367DE2" w:rsidRPr="006B067F" w:rsidTr="00984550">
        <w:tc>
          <w:tcPr>
            <w:tcW w:w="1953" w:type="pct"/>
          </w:tcPr>
          <w:p w:rsidR="00367DE2" w:rsidRPr="006B067F" w:rsidRDefault="00367DE2" w:rsidP="00367DE2">
            <w:pPr>
              <w:rPr>
                <w:rFonts w:ascii="Arial" w:hAnsi="Arial" w:cs="Arial"/>
                <w:szCs w:val="22"/>
                <w:lang w:val="en-US"/>
              </w:rPr>
            </w:pPr>
            <w:r w:rsidRPr="006B067F">
              <w:rPr>
                <w:rFonts w:ascii="Arial" w:eastAsia="Times New Roman" w:hAnsi="Arial" w:cs="Arial"/>
                <w:color w:val="000000"/>
                <w:szCs w:val="22"/>
                <w:lang w:eastAsia="fr-FR"/>
              </w:rPr>
              <w:t>NCT02418585 (3002)</w:t>
            </w:r>
          </w:p>
        </w:tc>
        <w:tc>
          <w:tcPr>
            <w:tcW w:w="1564" w:type="pct"/>
          </w:tcPr>
          <w:p w:rsidR="00367DE2" w:rsidRPr="006B067F" w:rsidRDefault="00367DE2" w:rsidP="00367DE2">
            <w:pPr>
              <w:jc w:val="center"/>
              <w:rPr>
                <w:rFonts w:ascii="Arial" w:hAnsi="Arial" w:cs="Arial"/>
                <w:lang w:val="en-US"/>
              </w:rPr>
            </w:pPr>
            <w:r w:rsidRPr="006B067F">
              <w:rPr>
                <w:rFonts w:ascii="Arial" w:hAnsi="Arial" w:cs="Arial"/>
                <w:lang w:val="en-US"/>
              </w:rPr>
              <w:t>46.2 ± 11.8</w:t>
            </w:r>
          </w:p>
        </w:tc>
        <w:tc>
          <w:tcPr>
            <w:tcW w:w="1483" w:type="pct"/>
          </w:tcPr>
          <w:p w:rsidR="00367DE2" w:rsidRPr="006B067F" w:rsidRDefault="00367DE2" w:rsidP="00367DE2">
            <w:pPr>
              <w:jc w:val="center"/>
              <w:rPr>
                <w:rFonts w:ascii="Arial" w:eastAsia="Times New Roman" w:hAnsi="Arial" w:cs="Arial"/>
                <w:color w:val="000000"/>
                <w:szCs w:val="16"/>
                <w:lang w:val="en-US" w:eastAsia="fr-FR"/>
              </w:rPr>
            </w:pPr>
            <w:r w:rsidRPr="006B067F">
              <w:rPr>
                <w:rFonts w:ascii="Arial" w:eastAsia="Times New Roman" w:hAnsi="Arial" w:cs="Arial"/>
                <w:color w:val="000000"/>
                <w:szCs w:val="16"/>
                <w:lang w:val="en-US" w:eastAsia="fr-FR"/>
              </w:rPr>
              <w:t>M: 90 (38.8) ; W: 142 (61.2)</w:t>
            </w:r>
          </w:p>
        </w:tc>
      </w:tr>
      <w:tr w:rsidR="00367DE2" w:rsidRPr="006B067F" w:rsidTr="00984550">
        <w:tc>
          <w:tcPr>
            <w:tcW w:w="1953" w:type="pct"/>
          </w:tcPr>
          <w:p w:rsidR="00367DE2" w:rsidRPr="006B067F" w:rsidRDefault="00367DE2" w:rsidP="00367DE2">
            <w:pPr>
              <w:rPr>
                <w:rFonts w:ascii="Arial" w:eastAsia="Times New Roman" w:hAnsi="Arial" w:cs="Arial"/>
                <w:color w:val="000000"/>
                <w:szCs w:val="22"/>
                <w:lang w:eastAsia="fr-FR"/>
              </w:rPr>
            </w:pPr>
            <w:r w:rsidRPr="006B067F">
              <w:rPr>
                <w:rFonts w:ascii="Arial" w:hAnsi="Arial" w:cs="Arial"/>
                <w:szCs w:val="22"/>
                <w:lang w:val="en-US"/>
              </w:rPr>
              <w:t>NCT02422186 (3005)</w:t>
            </w:r>
          </w:p>
        </w:tc>
        <w:tc>
          <w:tcPr>
            <w:tcW w:w="1564" w:type="pct"/>
          </w:tcPr>
          <w:p w:rsidR="00367DE2" w:rsidRPr="006B067F" w:rsidRDefault="00367DE2" w:rsidP="00367DE2">
            <w:pPr>
              <w:jc w:val="center"/>
              <w:rPr>
                <w:rFonts w:ascii="Arial" w:hAnsi="Arial" w:cs="Arial"/>
                <w:lang w:val="en-US"/>
              </w:rPr>
            </w:pPr>
            <w:r w:rsidRPr="006B067F">
              <w:rPr>
                <w:rFonts w:ascii="Arial" w:hAnsi="Arial" w:cs="Arial"/>
                <w:lang w:val="en-US"/>
              </w:rPr>
              <w:t>70.3 ± 4.5</w:t>
            </w:r>
          </w:p>
        </w:tc>
        <w:tc>
          <w:tcPr>
            <w:tcW w:w="1483" w:type="pct"/>
          </w:tcPr>
          <w:p w:rsidR="00367DE2" w:rsidRPr="006B067F" w:rsidRDefault="00367DE2" w:rsidP="00367DE2">
            <w:pPr>
              <w:jc w:val="center"/>
              <w:rPr>
                <w:rFonts w:ascii="Arial" w:eastAsia="Times New Roman" w:hAnsi="Arial" w:cs="Arial"/>
                <w:color w:val="000000"/>
                <w:szCs w:val="16"/>
                <w:lang w:val="en-US" w:eastAsia="fr-FR"/>
              </w:rPr>
            </w:pPr>
            <w:r w:rsidRPr="006B067F">
              <w:rPr>
                <w:rFonts w:ascii="Arial" w:eastAsia="Times New Roman" w:hAnsi="Arial" w:cs="Arial"/>
                <w:color w:val="000000"/>
                <w:szCs w:val="16"/>
                <w:lang w:val="en-US" w:eastAsia="fr-FR"/>
              </w:rPr>
              <w:t>M: 52 (37.7) ; W: 86 (62.3</w:t>
            </w:r>
          </w:p>
        </w:tc>
      </w:tr>
      <w:tr w:rsidR="00367DE2" w:rsidRPr="006B067F" w:rsidTr="00984550">
        <w:tc>
          <w:tcPr>
            <w:tcW w:w="1953" w:type="pct"/>
          </w:tcPr>
          <w:p w:rsidR="00367DE2" w:rsidRPr="006B067F" w:rsidRDefault="00367DE2" w:rsidP="00367DE2">
            <w:pPr>
              <w:rPr>
                <w:rFonts w:ascii="Arial" w:eastAsia="Times New Roman" w:hAnsi="Arial" w:cs="Arial"/>
                <w:color w:val="000000"/>
                <w:szCs w:val="22"/>
                <w:lang w:eastAsia="fr-FR"/>
              </w:rPr>
            </w:pPr>
            <w:r w:rsidRPr="006B067F">
              <w:rPr>
                <w:rFonts w:ascii="Arial" w:hAnsi="Arial" w:cs="Arial"/>
                <w:szCs w:val="22"/>
                <w:lang w:val="en-US"/>
              </w:rPr>
              <w:t>NCT03434041 (3006)</w:t>
            </w:r>
          </w:p>
        </w:tc>
        <w:tc>
          <w:tcPr>
            <w:tcW w:w="1564" w:type="pct"/>
          </w:tcPr>
          <w:p w:rsidR="00367DE2" w:rsidRPr="006B067F" w:rsidRDefault="00367DE2" w:rsidP="00367DE2">
            <w:pPr>
              <w:jc w:val="center"/>
              <w:rPr>
                <w:rFonts w:ascii="Arial" w:hAnsi="Arial" w:cs="Arial"/>
                <w:lang w:val="en-US"/>
              </w:rPr>
            </w:pPr>
            <w:r w:rsidRPr="006B067F">
              <w:rPr>
                <w:rFonts w:ascii="Arial" w:hAnsi="Arial" w:cs="Arial"/>
                <w:lang w:val="en-US"/>
              </w:rPr>
              <w:t>36.4 ± 12.4</w:t>
            </w:r>
          </w:p>
        </w:tc>
        <w:tc>
          <w:tcPr>
            <w:tcW w:w="1483" w:type="pct"/>
          </w:tcPr>
          <w:p w:rsidR="00367DE2" w:rsidRPr="006B067F" w:rsidRDefault="00367DE2" w:rsidP="00367DE2">
            <w:pPr>
              <w:jc w:val="center"/>
              <w:rPr>
                <w:rFonts w:ascii="Arial" w:eastAsia="Times New Roman" w:hAnsi="Arial" w:cs="Arial"/>
                <w:color w:val="000000"/>
                <w:szCs w:val="16"/>
                <w:lang w:val="en-US" w:eastAsia="fr-FR"/>
              </w:rPr>
            </w:pPr>
            <w:r w:rsidRPr="006B067F">
              <w:rPr>
                <w:rFonts w:ascii="Arial" w:eastAsia="Times New Roman" w:hAnsi="Arial" w:cs="Arial"/>
                <w:color w:val="000000"/>
                <w:szCs w:val="16"/>
                <w:lang w:val="en-US" w:eastAsia="fr-FR"/>
              </w:rPr>
              <w:t>M: 137 (54.8)  ; W: 113 (45.2)</w:t>
            </w:r>
          </w:p>
        </w:tc>
      </w:tr>
      <w:tr w:rsidR="00367DE2" w:rsidRPr="006B067F" w:rsidTr="00984550">
        <w:tc>
          <w:tcPr>
            <w:tcW w:w="1953" w:type="pct"/>
          </w:tcPr>
          <w:p w:rsidR="00367DE2" w:rsidRPr="006B067F" w:rsidRDefault="00367DE2" w:rsidP="00367DE2">
            <w:pPr>
              <w:rPr>
                <w:rFonts w:ascii="Arial" w:hAnsi="Arial" w:cs="Arial"/>
                <w:szCs w:val="22"/>
                <w:lang w:val="en-US"/>
              </w:rPr>
            </w:pPr>
            <w:r w:rsidRPr="006B067F">
              <w:rPr>
                <w:rFonts w:ascii="Arial" w:hAnsi="Arial" w:cs="Arial"/>
                <w:szCs w:val="22"/>
                <w:lang w:val="en-US"/>
              </w:rPr>
              <w:t>NCT02493868 (3003 : continuation study)</w:t>
            </w:r>
            <w:r w:rsidR="00984550" w:rsidRPr="006B067F">
              <w:rPr>
                <w:rFonts w:ascii="Arial" w:hAnsi="Arial" w:cs="Arial"/>
                <w:szCs w:val="22"/>
                <w:lang w:val="en-US"/>
              </w:rPr>
              <w:t xml:space="preserve"> : Responders</w:t>
            </w:r>
          </w:p>
        </w:tc>
        <w:tc>
          <w:tcPr>
            <w:tcW w:w="1564" w:type="pct"/>
          </w:tcPr>
          <w:p w:rsidR="00367DE2" w:rsidRPr="006B067F" w:rsidRDefault="00984550" w:rsidP="00367DE2">
            <w:pPr>
              <w:jc w:val="center"/>
              <w:rPr>
                <w:rFonts w:ascii="Arial" w:eastAsia="Times New Roman" w:hAnsi="Arial" w:cs="Arial"/>
                <w:color w:val="000000"/>
                <w:szCs w:val="16"/>
                <w:lang w:val="en-US" w:eastAsia="fr-FR"/>
              </w:rPr>
            </w:pPr>
            <w:r w:rsidRPr="006B067F">
              <w:rPr>
                <w:rFonts w:ascii="Arial" w:eastAsia="Times New Roman" w:hAnsi="Arial" w:cs="Arial"/>
                <w:color w:val="000000"/>
                <w:szCs w:val="16"/>
                <w:lang w:val="en-US" w:eastAsia="fr-FR"/>
              </w:rPr>
              <w:t xml:space="preserve">47.9 </w:t>
            </w:r>
            <w:r w:rsidRPr="006B067F">
              <w:rPr>
                <w:rFonts w:ascii="Arial" w:hAnsi="Arial" w:cs="Arial"/>
                <w:lang w:val="en-US"/>
              </w:rPr>
              <w:t>± 10.5</w:t>
            </w:r>
          </w:p>
        </w:tc>
        <w:tc>
          <w:tcPr>
            <w:tcW w:w="1483" w:type="pct"/>
          </w:tcPr>
          <w:p w:rsidR="00367DE2" w:rsidRPr="006B067F" w:rsidRDefault="00984550" w:rsidP="00367DE2">
            <w:pPr>
              <w:jc w:val="center"/>
              <w:rPr>
                <w:rFonts w:ascii="Arial" w:eastAsia="Times New Roman" w:hAnsi="Arial" w:cs="Arial"/>
                <w:color w:val="000000"/>
                <w:szCs w:val="16"/>
                <w:lang w:val="en-US" w:eastAsia="fr-FR"/>
              </w:rPr>
            </w:pPr>
            <w:r w:rsidRPr="006B067F">
              <w:rPr>
                <w:rFonts w:ascii="Arial" w:eastAsia="Times New Roman" w:hAnsi="Arial" w:cs="Arial"/>
                <w:color w:val="000000"/>
                <w:szCs w:val="16"/>
                <w:lang w:val="en-US" w:eastAsia="fr-FR"/>
              </w:rPr>
              <w:t>M: 42 (34.7) ; W: 79 (65.3)</w:t>
            </w:r>
          </w:p>
        </w:tc>
      </w:tr>
      <w:tr w:rsidR="00984550" w:rsidRPr="006B067F" w:rsidTr="00984550">
        <w:tc>
          <w:tcPr>
            <w:tcW w:w="1953" w:type="pct"/>
          </w:tcPr>
          <w:p w:rsidR="00984550" w:rsidRPr="006B067F" w:rsidRDefault="00984550" w:rsidP="00984550">
            <w:pPr>
              <w:rPr>
                <w:rFonts w:ascii="Arial" w:hAnsi="Arial" w:cs="Arial"/>
                <w:szCs w:val="22"/>
                <w:lang w:val="en-US"/>
              </w:rPr>
            </w:pPr>
            <w:r w:rsidRPr="006B067F">
              <w:rPr>
                <w:rFonts w:ascii="Arial" w:hAnsi="Arial" w:cs="Arial"/>
                <w:szCs w:val="22"/>
                <w:lang w:val="en-US"/>
              </w:rPr>
              <w:t>NCT02493868 (3003 : continuation study) : Remiters</w:t>
            </w:r>
          </w:p>
        </w:tc>
        <w:tc>
          <w:tcPr>
            <w:tcW w:w="1564" w:type="pct"/>
          </w:tcPr>
          <w:p w:rsidR="00984550" w:rsidRPr="006B067F" w:rsidRDefault="00984550" w:rsidP="00367DE2">
            <w:pPr>
              <w:jc w:val="center"/>
              <w:rPr>
                <w:rFonts w:ascii="Arial" w:eastAsia="Times New Roman" w:hAnsi="Arial" w:cs="Arial"/>
                <w:color w:val="000000"/>
                <w:szCs w:val="16"/>
                <w:lang w:val="en-US" w:eastAsia="fr-FR"/>
              </w:rPr>
            </w:pPr>
            <w:r w:rsidRPr="006B067F">
              <w:rPr>
                <w:rFonts w:ascii="Arial" w:eastAsia="Times New Roman" w:hAnsi="Arial" w:cs="Arial"/>
                <w:color w:val="000000"/>
                <w:szCs w:val="16"/>
                <w:lang w:val="en-US" w:eastAsia="fr-FR"/>
              </w:rPr>
              <w:t xml:space="preserve">46.9 </w:t>
            </w:r>
            <w:r w:rsidRPr="006B067F">
              <w:rPr>
                <w:rFonts w:ascii="Arial" w:hAnsi="Arial" w:cs="Arial"/>
                <w:lang w:val="en-US"/>
              </w:rPr>
              <w:t>± 11.6</w:t>
            </w:r>
          </w:p>
        </w:tc>
        <w:tc>
          <w:tcPr>
            <w:tcW w:w="1483" w:type="pct"/>
          </w:tcPr>
          <w:p w:rsidR="00984550" w:rsidRPr="006B067F" w:rsidRDefault="00984550" w:rsidP="00367DE2">
            <w:pPr>
              <w:jc w:val="center"/>
              <w:rPr>
                <w:rFonts w:ascii="Arial" w:eastAsia="Times New Roman" w:hAnsi="Arial" w:cs="Arial"/>
                <w:color w:val="000000"/>
                <w:szCs w:val="16"/>
                <w:lang w:val="en-US" w:eastAsia="fr-FR"/>
              </w:rPr>
            </w:pPr>
            <w:r w:rsidRPr="006B067F">
              <w:rPr>
                <w:rFonts w:ascii="Arial" w:eastAsia="Times New Roman" w:hAnsi="Arial" w:cs="Arial"/>
                <w:color w:val="000000"/>
                <w:szCs w:val="16"/>
                <w:lang w:val="en-US" w:eastAsia="fr-FR"/>
              </w:rPr>
              <w:t>M: 58 (33) ; W: 118 (67)</w:t>
            </w:r>
          </w:p>
        </w:tc>
      </w:tr>
    </w:tbl>
    <w:p w:rsidR="00EC7982" w:rsidRPr="006B067F" w:rsidRDefault="00984550" w:rsidP="00A51C8C">
      <w:pPr>
        <w:rPr>
          <w:rFonts w:ascii="Arial" w:hAnsi="Arial" w:cs="Arial"/>
          <w:lang w:val="en-US"/>
        </w:rPr>
      </w:pPr>
      <w:r w:rsidRPr="006B067F">
        <w:rPr>
          <w:rFonts w:ascii="Arial" w:hAnsi="Arial" w:cs="Arial"/>
          <w:lang w:val="en-US"/>
        </w:rPr>
        <w:t>M: Male; W: Women</w:t>
      </w:r>
    </w:p>
    <w:p w:rsidR="00EC7982" w:rsidRPr="006B067F" w:rsidRDefault="00EC7982" w:rsidP="00A51C8C">
      <w:pPr>
        <w:rPr>
          <w:rFonts w:ascii="Arial" w:hAnsi="Arial" w:cs="Arial"/>
          <w:lang w:val="en-US"/>
        </w:rPr>
      </w:pPr>
    </w:p>
    <w:p w:rsidR="00392B1E" w:rsidRPr="006B067F" w:rsidRDefault="0022404A" w:rsidP="00A51C8C">
      <w:pPr>
        <w:rPr>
          <w:rFonts w:ascii="Arial" w:hAnsi="Arial" w:cs="Arial"/>
          <w:lang w:val="en-US"/>
        </w:rPr>
      </w:pPr>
      <w:r w:rsidRPr="006B067F">
        <w:rPr>
          <w:rFonts w:ascii="Arial" w:hAnsi="Arial" w:cs="Arial"/>
          <w:lang w:val="en-US"/>
        </w:rPr>
        <w:t>Table 9</w:t>
      </w:r>
      <w:r w:rsidR="00392B1E" w:rsidRPr="006B067F">
        <w:rPr>
          <w:rFonts w:ascii="Arial" w:hAnsi="Arial" w:cs="Arial"/>
          <w:lang w:val="en-US"/>
        </w:rPr>
        <w:t>: Major deviations</w:t>
      </w:r>
    </w:p>
    <w:p w:rsidR="00E00154" w:rsidRPr="006B067F" w:rsidRDefault="00E00154" w:rsidP="00A51C8C">
      <w:pPr>
        <w:rPr>
          <w:rFonts w:ascii="Arial" w:hAnsi="Arial" w:cs="Arial"/>
          <w:lang w:val="en-US"/>
        </w:rPr>
      </w:pPr>
    </w:p>
    <w:tbl>
      <w:tblPr>
        <w:tblStyle w:val="Grilledutableau"/>
        <w:tblW w:w="0" w:type="auto"/>
        <w:tblLook w:val="04A0" w:firstRow="1" w:lastRow="0" w:firstColumn="1" w:lastColumn="0" w:noHBand="0" w:noVBand="1"/>
      </w:tblPr>
      <w:tblGrid>
        <w:gridCol w:w="2277"/>
        <w:gridCol w:w="6785"/>
      </w:tblGrid>
      <w:tr w:rsidR="00392B1E" w:rsidRPr="00F810B8" w:rsidTr="00392B1E">
        <w:tc>
          <w:tcPr>
            <w:tcW w:w="0" w:type="auto"/>
          </w:tcPr>
          <w:p w:rsidR="00392B1E" w:rsidRPr="006B067F" w:rsidRDefault="00392B1E" w:rsidP="00D21B77">
            <w:pPr>
              <w:jc w:val="center"/>
              <w:rPr>
                <w:rFonts w:ascii="Arial" w:hAnsi="Arial" w:cs="Arial"/>
                <w:b/>
                <w:sz w:val="28"/>
                <w:lang w:val="en-US"/>
              </w:rPr>
            </w:pPr>
            <w:r w:rsidRPr="006B067F">
              <w:rPr>
                <w:rFonts w:ascii="Arial" w:hAnsi="Arial" w:cs="Arial"/>
                <w:b/>
                <w:sz w:val="28"/>
                <w:lang w:val="en-US"/>
              </w:rPr>
              <w:t>Study</w:t>
            </w:r>
          </w:p>
        </w:tc>
        <w:tc>
          <w:tcPr>
            <w:tcW w:w="0" w:type="auto"/>
          </w:tcPr>
          <w:p w:rsidR="00392B1E" w:rsidRPr="006B067F" w:rsidRDefault="00392B1E" w:rsidP="00D21B77">
            <w:pPr>
              <w:jc w:val="center"/>
              <w:rPr>
                <w:rFonts w:ascii="Arial" w:hAnsi="Arial" w:cs="Arial"/>
                <w:b/>
                <w:sz w:val="28"/>
                <w:lang w:val="en-US"/>
              </w:rPr>
            </w:pPr>
            <w:r w:rsidRPr="006B067F">
              <w:rPr>
                <w:rFonts w:ascii="Arial" w:hAnsi="Arial" w:cs="Arial"/>
                <w:b/>
                <w:sz w:val="28"/>
                <w:lang w:val="en-US"/>
              </w:rPr>
              <w:t>Details of observed major deviations</w:t>
            </w:r>
          </w:p>
        </w:tc>
      </w:tr>
      <w:tr w:rsidR="00392B1E" w:rsidRPr="00F810B8" w:rsidTr="00392B1E">
        <w:tc>
          <w:tcPr>
            <w:tcW w:w="0" w:type="auto"/>
          </w:tcPr>
          <w:p w:rsidR="00392B1E" w:rsidRPr="006B067F" w:rsidRDefault="00392B1E" w:rsidP="00D21B77">
            <w:pPr>
              <w:rPr>
                <w:rFonts w:ascii="Arial" w:hAnsi="Arial" w:cs="Arial"/>
                <w:szCs w:val="22"/>
                <w:lang w:val="en-US"/>
              </w:rPr>
            </w:pPr>
            <w:r w:rsidRPr="006B067F">
              <w:rPr>
                <w:rFonts w:ascii="Arial" w:hAnsi="Arial" w:cs="Arial"/>
                <w:szCs w:val="22"/>
                <w:lang w:val="en-GB"/>
              </w:rPr>
              <w:t>NCT01998958 (2003, panel A)</w:t>
            </w:r>
          </w:p>
        </w:tc>
        <w:tc>
          <w:tcPr>
            <w:tcW w:w="0" w:type="auto"/>
          </w:tcPr>
          <w:p w:rsidR="00392B1E" w:rsidRPr="006B067F" w:rsidRDefault="00392B1E" w:rsidP="00E00154">
            <w:pPr>
              <w:jc w:val="both"/>
              <w:rPr>
                <w:rFonts w:ascii="Arial" w:hAnsi="Arial" w:cs="Arial"/>
                <w:lang w:val="en-US"/>
              </w:rPr>
            </w:pPr>
            <w:r w:rsidRPr="006B067F">
              <w:rPr>
                <w:rFonts w:ascii="Arial" w:eastAsia="Times New Roman" w:hAnsi="Arial" w:cs="Arial"/>
                <w:szCs w:val="16"/>
                <w:lang w:val="en-US" w:eastAsia="fr-FR"/>
              </w:rPr>
              <w:t>There were 5 m</w:t>
            </w:r>
            <w:r w:rsidR="00E00154" w:rsidRPr="006B067F">
              <w:rPr>
                <w:rFonts w:ascii="Arial" w:eastAsia="Times New Roman" w:hAnsi="Arial" w:cs="Arial"/>
                <w:szCs w:val="16"/>
                <w:lang w:val="en-US" w:eastAsia="fr-FR"/>
              </w:rPr>
              <w:t>ajor deviations: 1</w:t>
            </w:r>
            <w:r w:rsidRPr="006B067F">
              <w:rPr>
                <w:rFonts w:ascii="Arial" w:eastAsia="Times New Roman" w:hAnsi="Arial" w:cs="Arial"/>
                <w:szCs w:val="16"/>
                <w:lang w:val="en-US" w:eastAsia="fr-FR"/>
              </w:rPr>
              <w:t xml:space="preserve"> patient entered but did not satisfy criteria and 4 patients had major deviations categorized as 'other,' with no further details provided.</w:t>
            </w:r>
          </w:p>
        </w:tc>
      </w:tr>
      <w:tr w:rsidR="00392B1E" w:rsidRPr="00F810B8" w:rsidTr="00392B1E">
        <w:tc>
          <w:tcPr>
            <w:tcW w:w="0" w:type="auto"/>
          </w:tcPr>
          <w:p w:rsidR="00392B1E" w:rsidRPr="006B067F" w:rsidRDefault="00392B1E" w:rsidP="00D21B77">
            <w:pPr>
              <w:rPr>
                <w:rFonts w:ascii="Arial" w:hAnsi="Arial" w:cs="Arial"/>
                <w:szCs w:val="22"/>
                <w:lang w:val="en-US"/>
              </w:rPr>
            </w:pPr>
            <w:r w:rsidRPr="006B067F">
              <w:rPr>
                <w:rFonts w:ascii="Arial" w:hAnsi="Arial" w:cs="Arial"/>
                <w:szCs w:val="22"/>
                <w:lang w:val="en-GB"/>
              </w:rPr>
              <w:t>NCT01998958 (2003, panel B)</w:t>
            </w:r>
          </w:p>
        </w:tc>
        <w:tc>
          <w:tcPr>
            <w:tcW w:w="0" w:type="auto"/>
          </w:tcPr>
          <w:p w:rsidR="00392B1E" w:rsidRPr="006B067F" w:rsidRDefault="00392B1E" w:rsidP="00E00154">
            <w:pPr>
              <w:jc w:val="both"/>
              <w:rPr>
                <w:rFonts w:ascii="Arial" w:hAnsi="Arial" w:cs="Arial"/>
                <w:lang w:val="en-US"/>
              </w:rPr>
            </w:pPr>
            <w:r w:rsidRPr="006B067F">
              <w:rPr>
                <w:rFonts w:ascii="Arial" w:eastAsia="Times New Roman" w:hAnsi="Arial" w:cs="Arial"/>
                <w:szCs w:val="16"/>
                <w:lang w:val="en-US" w:eastAsia="fr-FR"/>
              </w:rPr>
              <w:t>There were 2 m</w:t>
            </w:r>
            <w:r w:rsidR="00E00154" w:rsidRPr="006B067F">
              <w:rPr>
                <w:rFonts w:ascii="Arial" w:eastAsia="Times New Roman" w:hAnsi="Arial" w:cs="Arial"/>
                <w:szCs w:val="16"/>
                <w:lang w:val="en-US" w:eastAsia="fr-FR"/>
              </w:rPr>
              <w:t>ajor deviations: 2</w:t>
            </w:r>
            <w:r w:rsidRPr="006B067F">
              <w:rPr>
                <w:rFonts w:ascii="Arial" w:eastAsia="Times New Roman" w:hAnsi="Arial" w:cs="Arial"/>
                <w:szCs w:val="16"/>
                <w:lang w:val="en-US" w:eastAsia="fr-FR"/>
              </w:rPr>
              <w:t xml:space="preserve"> patients had major deviations categorized as 'other,' with no further details provided.</w:t>
            </w:r>
          </w:p>
        </w:tc>
      </w:tr>
      <w:tr w:rsidR="00392B1E" w:rsidRPr="006B067F" w:rsidTr="00392B1E">
        <w:tc>
          <w:tcPr>
            <w:tcW w:w="0" w:type="auto"/>
          </w:tcPr>
          <w:p w:rsidR="00392B1E" w:rsidRPr="006B067F" w:rsidRDefault="00392B1E" w:rsidP="00D21B77">
            <w:pPr>
              <w:rPr>
                <w:rFonts w:ascii="Arial" w:hAnsi="Arial" w:cs="Arial"/>
                <w:szCs w:val="22"/>
                <w:lang w:val="en-US"/>
              </w:rPr>
            </w:pPr>
            <w:r w:rsidRPr="006B067F">
              <w:rPr>
                <w:rFonts w:ascii="Arial" w:hAnsi="Arial" w:cs="Arial"/>
                <w:szCs w:val="22"/>
                <w:lang w:val="en-US"/>
              </w:rPr>
              <w:t>NCT02918318 (2005)</w:t>
            </w:r>
          </w:p>
        </w:tc>
        <w:tc>
          <w:tcPr>
            <w:tcW w:w="0" w:type="auto"/>
          </w:tcPr>
          <w:p w:rsidR="00392B1E" w:rsidRPr="006B067F" w:rsidRDefault="00883EBA" w:rsidP="00E00154">
            <w:pPr>
              <w:jc w:val="both"/>
              <w:rPr>
                <w:rFonts w:ascii="Arial" w:hAnsi="Arial" w:cs="Arial"/>
                <w:lang w:val="en-US"/>
              </w:rPr>
            </w:pPr>
            <w:r w:rsidRPr="006B067F">
              <w:rPr>
                <w:rFonts w:ascii="Arial" w:eastAsia="Times New Roman" w:hAnsi="Arial" w:cs="Arial"/>
                <w:szCs w:val="16"/>
                <w:lang w:val="en-US" w:eastAsia="fr-FR"/>
              </w:rPr>
              <w:t>There were 25 major deviations</w:t>
            </w:r>
            <w:r w:rsidR="00E00154" w:rsidRPr="006B067F">
              <w:rPr>
                <w:rFonts w:ascii="Arial" w:eastAsia="Times New Roman" w:hAnsi="Arial" w:cs="Arial"/>
                <w:szCs w:val="16"/>
                <w:lang w:val="en-US" w:eastAsia="fr-FR"/>
              </w:rPr>
              <w:t>: 5 patients received disallowed concomitant treatments, 10 patients received the wrong treatment or an incorrect dose, and 9 patients had deviations categorized as 'other' (including 1 patient with 2 deviations). No further details were provided.</w:t>
            </w:r>
          </w:p>
        </w:tc>
      </w:tr>
      <w:tr w:rsidR="00392B1E" w:rsidRPr="006B067F" w:rsidTr="00392B1E">
        <w:tc>
          <w:tcPr>
            <w:tcW w:w="0" w:type="auto"/>
          </w:tcPr>
          <w:p w:rsidR="00392B1E" w:rsidRPr="006B067F" w:rsidRDefault="00392B1E" w:rsidP="00D21B77">
            <w:pPr>
              <w:rPr>
                <w:rFonts w:ascii="Arial" w:hAnsi="Arial" w:cs="Arial"/>
                <w:szCs w:val="22"/>
                <w:lang w:val="en-US"/>
              </w:rPr>
            </w:pPr>
            <w:r w:rsidRPr="006B067F">
              <w:rPr>
                <w:rFonts w:ascii="Arial" w:eastAsia="Times New Roman" w:hAnsi="Arial" w:cs="Arial"/>
                <w:color w:val="000000"/>
                <w:szCs w:val="22"/>
                <w:lang w:eastAsia="fr-FR"/>
              </w:rPr>
              <w:t>NCT02417064 (3001)</w:t>
            </w:r>
          </w:p>
        </w:tc>
        <w:tc>
          <w:tcPr>
            <w:tcW w:w="0" w:type="auto"/>
          </w:tcPr>
          <w:p w:rsidR="00392B1E" w:rsidRPr="006B067F" w:rsidRDefault="00E00154" w:rsidP="00E00154">
            <w:pPr>
              <w:jc w:val="both"/>
              <w:rPr>
                <w:rFonts w:ascii="Arial" w:hAnsi="Arial" w:cs="Arial"/>
                <w:lang w:val="en-US"/>
              </w:rPr>
            </w:pPr>
            <w:r w:rsidRPr="006B067F">
              <w:rPr>
                <w:rFonts w:ascii="Arial" w:eastAsia="Times New Roman" w:hAnsi="Arial" w:cs="Arial"/>
                <w:szCs w:val="16"/>
                <w:lang w:val="en-US" w:eastAsia="fr-FR"/>
              </w:rPr>
              <w:t>There were 62 major deviations: 28 patients entered but did not satisfy criteria (of those, one had 2 deviations), 9 patients received disallowed concomitant treatments, 1 patient received wrong treatment or incorrect dose, 2 patients developed withdrawal criteria but not withdrawn, and 21 patients had deviations categorized as 'other'. No further details were provided.</w:t>
            </w:r>
          </w:p>
        </w:tc>
      </w:tr>
      <w:tr w:rsidR="00E00154" w:rsidRPr="006B067F" w:rsidTr="00392B1E">
        <w:tc>
          <w:tcPr>
            <w:tcW w:w="0" w:type="auto"/>
          </w:tcPr>
          <w:p w:rsidR="00E00154" w:rsidRPr="006B067F" w:rsidRDefault="00E00154" w:rsidP="00E00154">
            <w:pPr>
              <w:rPr>
                <w:rFonts w:ascii="Arial" w:hAnsi="Arial" w:cs="Arial"/>
                <w:szCs w:val="22"/>
                <w:lang w:val="en-US"/>
              </w:rPr>
            </w:pPr>
            <w:r w:rsidRPr="006B067F">
              <w:rPr>
                <w:rFonts w:ascii="Arial" w:eastAsia="Times New Roman" w:hAnsi="Arial" w:cs="Arial"/>
                <w:color w:val="000000"/>
                <w:szCs w:val="22"/>
                <w:lang w:eastAsia="fr-FR"/>
              </w:rPr>
              <w:t>NCT02418585 (3002)</w:t>
            </w:r>
          </w:p>
        </w:tc>
        <w:tc>
          <w:tcPr>
            <w:tcW w:w="0" w:type="auto"/>
          </w:tcPr>
          <w:p w:rsidR="00E00154" w:rsidRPr="006B067F" w:rsidRDefault="00E00154" w:rsidP="00E00154">
            <w:pPr>
              <w:jc w:val="both"/>
              <w:rPr>
                <w:rFonts w:ascii="Arial" w:eastAsia="Times New Roman" w:hAnsi="Arial" w:cs="Arial"/>
                <w:color w:val="000000"/>
                <w:sz w:val="16"/>
                <w:szCs w:val="16"/>
                <w:lang w:val="en-US" w:eastAsia="fr-FR"/>
              </w:rPr>
            </w:pPr>
            <w:r w:rsidRPr="006B067F">
              <w:rPr>
                <w:rFonts w:ascii="Arial" w:eastAsia="Times New Roman" w:hAnsi="Arial" w:cs="Arial"/>
                <w:szCs w:val="16"/>
                <w:lang w:val="en-US" w:eastAsia="fr-FR"/>
              </w:rPr>
              <w:t xml:space="preserve">There were 14 major deviations: 3 patients received disallowed concomitant treatments, 3 patients received the wrong </w:t>
            </w:r>
            <w:r w:rsidRPr="006B067F">
              <w:rPr>
                <w:rFonts w:ascii="Arial" w:eastAsia="Times New Roman" w:hAnsi="Arial" w:cs="Arial"/>
                <w:szCs w:val="16"/>
                <w:lang w:val="en-US" w:eastAsia="fr-FR"/>
              </w:rPr>
              <w:lastRenderedPageBreak/>
              <w:t>treatment or an incorrect dose and 8 patients had deviations categorized as 'other'. No further details were provided.</w:t>
            </w:r>
          </w:p>
        </w:tc>
      </w:tr>
      <w:tr w:rsidR="00E00154" w:rsidRPr="006B067F" w:rsidTr="00392B1E">
        <w:tc>
          <w:tcPr>
            <w:tcW w:w="0" w:type="auto"/>
          </w:tcPr>
          <w:p w:rsidR="00E00154" w:rsidRPr="006B067F" w:rsidRDefault="00E00154" w:rsidP="00E00154">
            <w:pPr>
              <w:rPr>
                <w:rFonts w:ascii="Arial" w:eastAsia="Times New Roman" w:hAnsi="Arial" w:cs="Arial"/>
                <w:color w:val="000000"/>
                <w:szCs w:val="22"/>
                <w:lang w:eastAsia="fr-FR"/>
              </w:rPr>
            </w:pPr>
            <w:r w:rsidRPr="006B067F">
              <w:rPr>
                <w:rFonts w:ascii="Arial" w:hAnsi="Arial" w:cs="Arial"/>
                <w:szCs w:val="22"/>
                <w:lang w:val="en-US"/>
              </w:rPr>
              <w:lastRenderedPageBreak/>
              <w:t>NCT02422186 (3005)</w:t>
            </w:r>
          </w:p>
        </w:tc>
        <w:tc>
          <w:tcPr>
            <w:tcW w:w="0" w:type="auto"/>
          </w:tcPr>
          <w:p w:rsidR="00E00154" w:rsidRPr="006B067F" w:rsidRDefault="00A21DF9" w:rsidP="00A21DF9">
            <w:pPr>
              <w:jc w:val="both"/>
              <w:rPr>
                <w:rFonts w:ascii="Arial" w:hAnsi="Arial" w:cs="Arial"/>
                <w:lang w:val="en-US"/>
              </w:rPr>
            </w:pPr>
            <w:r w:rsidRPr="006B067F">
              <w:rPr>
                <w:rFonts w:ascii="Arial" w:eastAsia="Times New Roman" w:hAnsi="Arial" w:cs="Arial"/>
                <w:szCs w:val="16"/>
                <w:lang w:val="en-US" w:eastAsia="fr-FR"/>
              </w:rPr>
              <w:t>There were 22 major deviations: 6 patients received the wrong treatment or an incorrect dose, 6 entered but did not satisfy criteria and 10 had deviations categorized as 'other'. No further details were provided.</w:t>
            </w:r>
          </w:p>
        </w:tc>
      </w:tr>
      <w:tr w:rsidR="00E00154" w:rsidRPr="006B067F" w:rsidTr="00392B1E">
        <w:tc>
          <w:tcPr>
            <w:tcW w:w="0" w:type="auto"/>
          </w:tcPr>
          <w:p w:rsidR="00E00154" w:rsidRPr="006B067F" w:rsidRDefault="00E00154" w:rsidP="00E00154">
            <w:pPr>
              <w:rPr>
                <w:rFonts w:ascii="Arial" w:eastAsia="Times New Roman" w:hAnsi="Arial" w:cs="Arial"/>
                <w:color w:val="000000"/>
                <w:szCs w:val="22"/>
                <w:lang w:eastAsia="fr-FR"/>
              </w:rPr>
            </w:pPr>
            <w:r w:rsidRPr="006B067F">
              <w:rPr>
                <w:rFonts w:ascii="Arial" w:hAnsi="Arial" w:cs="Arial"/>
                <w:szCs w:val="22"/>
                <w:lang w:val="en-US"/>
              </w:rPr>
              <w:t>NCT03434041 (3006)</w:t>
            </w:r>
          </w:p>
        </w:tc>
        <w:tc>
          <w:tcPr>
            <w:tcW w:w="0" w:type="auto"/>
          </w:tcPr>
          <w:p w:rsidR="00E00154" w:rsidRPr="006B067F" w:rsidRDefault="00A21DF9" w:rsidP="00A21DF9">
            <w:pPr>
              <w:jc w:val="both"/>
              <w:rPr>
                <w:rFonts w:ascii="Arial" w:hAnsi="Arial" w:cs="Arial"/>
                <w:lang w:val="en-US"/>
              </w:rPr>
            </w:pPr>
            <w:r w:rsidRPr="006B067F">
              <w:rPr>
                <w:rFonts w:ascii="Arial" w:eastAsia="Times New Roman" w:hAnsi="Arial" w:cs="Arial"/>
                <w:szCs w:val="16"/>
                <w:lang w:val="en-US" w:eastAsia="fr-FR"/>
              </w:rPr>
              <w:t>There were 21 major deviations: 10 patients received disallowed concomitant treatments, 2 patients received the wrong treatment or an incorrect dose, 2 patients entered but did not satisfy criteria and 7 patients had deviations categorized as 'other'. No further details were provided.</w:t>
            </w:r>
          </w:p>
        </w:tc>
      </w:tr>
      <w:tr w:rsidR="00E00154" w:rsidRPr="006B067F" w:rsidTr="00392B1E">
        <w:tc>
          <w:tcPr>
            <w:tcW w:w="0" w:type="auto"/>
          </w:tcPr>
          <w:p w:rsidR="00E00154" w:rsidRPr="006B067F" w:rsidRDefault="00E00154" w:rsidP="00A21DF9">
            <w:pPr>
              <w:rPr>
                <w:rFonts w:ascii="Arial" w:hAnsi="Arial" w:cs="Arial"/>
                <w:szCs w:val="22"/>
                <w:lang w:val="en-US"/>
              </w:rPr>
            </w:pPr>
            <w:r w:rsidRPr="006B067F">
              <w:rPr>
                <w:rFonts w:ascii="Arial" w:hAnsi="Arial" w:cs="Arial"/>
                <w:szCs w:val="22"/>
                <w:lang w:val="en-US"/>
              </w:rPr>
              <w:t>NCT02493868 (3003 : continuation study)</w:t>
            </w:r>
          </w:p>
        </w:tc>
        <w:tc>
          <w:tcPr>
            <w:tcW w:w="0" w:type="auto"/>
          </w:tcPr>
          <w:p w:rsidR="00E00154" w:rsidRPr="006B067F" w:rsidRDefault="006162A1" w:rsidP="006162A1">
            <w:pPr>
              <w:jc w:val="both"/>
              <w:rPr>
                <w:rFonts w:ascii="Arial" w:eastAsia="Times New Roman" w:hAnsi="Arial" w:cs="Arial"/>
                <w:color w:val="000000"/>
                <w:szCs w:val="16"/>
                <w:lang w:val="en-US" w:eastAsia="fr-FR"/>
              </w:rPr>
            </w:pPr>
            <w:r w:rsidRPr="006B067F">
              <w:rPr>
                <w:rFonts w:ascii="Arial" w:eastAsia="Times New Roman" w:hAnsi="Arial" w:cs="Arial"/>
                <w:szCs w:val="16"/>
                <w:lang w:val="en-US" w:eastAsia="fr-FR"/>
              </w:rPr>
              <w:t>There were 5 major deviations: 2 patients developed withdrawal criteria but not withdrawn, 1 patient received the wrong treatment or an incorrect dose, 1 patient received disallowed concomitant treatments and 1 patient had deviations categorized as 'other'.  No further details were provided.</w:t>
            </w:r>
          </w:p>
        </w:tc>
      </w:tr>
    </w:tbl>
    <w:p w:rsidR="00392B1E" w:rsidRPr="006B067F" w:rsidRDefault="00392B1E" w:rsidP="00A51C8C">
      <w:pPr>
        <w:rPr>
          <w:rFonts w:ascii="Arial" w:hAnsi="Arial" w:cs="Arial"/>
          <w:lang w:val="en-US"/>
        </w:rPr>
      </w:pPr>
    </w:p>
    <w:p w:rsidR="00CA3302" w:rsidRPr="006B067F" w:rsidRDefault="00CA3302" w:rsidP="00CA3302">
      <w:pPr>
        <w:pStyle w:val="Titre1"/>
        <w:rPr>
          <w:rFonts w:ascii="Arial" w:hAnsi="Arial" w:cs="Arial"/>
          <w:u w:val="none"/>
          <w:lang w:val="en-US" w:eastAsia="fr-FR"/>
        </w:rPr>
      </w:pPr>
      <w:bookmarkStart w:id="7" w:name="_Toc193458369"/>
      <w:r w:rsidRPr="006B067F">
        <w:rPr>
          <w:rFonts w:ascii="Arial" w:hAnsi="Arial" w:cs="Arial"/>
          <w:u w:val="none"/>
          <w:lang w:val="en-US" w:eastAsia="fr-FR"/>
        </w:rPr>
        <w:t>Results</w:t>
      </w:r>
      <w:bookmarkEnd w:id="7"/>
      <w:r w:rsidRPr="006B067F">
        <w:rPr>
          <w:rFonts w:ascii="Arial" w:hAnsi="Arial" w:cs="Arial"/>
          <w:u w:val="none"/>
          <w:lang w:val="en-US" w:eastAsia="fr-FR"/>
        </w:rPr>
        <w:t xml:space="preserve"> </w:t>
      </w:r>
    </w:p>
    <w:p w:rsidR="00CA3302" w:rsidRPr="006B067F" w:rsidRDefault="00CA3302" w:rsidP="00CA3302">
      <w:pPr>
        <w:pStyle w:val="Titre2"/>
        <w:rPr>
          <w:rFonts w:ascii="Arial" w:hAnsi="Arial" w:cs="Arial"/>
          <w:lang w:val="en-GB"/>
        </w:rPr>
      </w:pPr>
      <w:bookmarkStart w:id="8" w:name="_Toc117148920"/>
      <w:bookmarkStart w:id="9" w:name="_Toc193458370"/>
      <w:r w:rsidRPr="006B067F">
        <w:rPr>
          <w:rFonts w:ascii="Arial" w:hAnsi="Arial" w:cs="Arial"/>
          <w:lang w:val="en-GB"/>
        </w:rPr>
        <w:t>Initiation studies</w:t>
      </w:r>
      <w:bookmarkEnd w:id="8"/>
      <w:bookmarkEnd w:id="9"/>
    </w:p>
    <w:p w:rsidR="00CA3302" w:rsidRPr="006B067F" w:rsidRDefault="00CA3302" w:rsidP="00CA3302">
      <w:pPr>
        <w:pStyle w:val="Titre3"/>
        <w:rPr>
          <w:rFonts w:ascii="Arial" w:hAnsi="Arial" w:cs="Arial"/>
        </w:rPr>
      </w:pPr>
      <w:bookmarkStart w:id="10" w:name="_Toc193458371"/>
      <w:r w:rsidRPr="006B067F">
        <w:rPr>
          <w:rFonts w:ascii="Arial" w:hAnsi="Arial" w:cs="Arial"/>
        </w:rPr>
        <w:t>Efficacy outcomes</w:t>
      </w:r>
      <w:bookmarkEnd w:id="10"/>
    </w:p>
    <w:p w:rsidR="00CA3302" w:rsidRPr="006B067F" w:rsidRDefault="00CA3302" w:rsidP="00CA3302">
      <w:pPr>
        <w:pStyle w:val="Titre4"/>
        <w:rPr>
          <w:rFonts w:ascii="Arial" w:hAnsi="Arial" w:cs="Arial"/>
          <w:sz w:val="24"/>
        </w:rPr>
      </w:pPr>
      <w:r w:rsidRPr="006B067F">
        <w:rPr>
          <w:rFonts w:ascii="Arial" w:hAnsi="Arial" w:cs="Arial"/>
          <w:sz w:val="24"/>
        </w:rPr>
        <w:t>Meta-analysis of primary outcome</w:t>
      </w:r>
    </w:p>
    <w:p w:rsidR="00CA3302" w:rsidRPr="006B067F" w:rsidRDefault="00CA3302" w:rsidP="00CA3302">
      <w:pPr>
        <w:rPr>
          <w:rFonts w:ascii="Arial" w:hAnsi="Arial" w:cs="Arial"/>
          <w:lang w:eastAsia="fr-FR"/>
        </w:rPr>
      </w:pPr>
    </w:p>
    <w:p w:rsidR="006162A1" w:rsidRPr="006B067F" w:rsidRDefault="0022404A" w:rsidP="00CA3302">
      <w:pPr>
        <w:rPr>
          <w:rFonts w:ascii="Arial" w:hAnsi="Arial" w:cs="Arial"/>
          <w:lang w:val="en-US" w:eastAsia="fr-FR"/>
        </w:rPr>
      </w:pPr>
      <w:r w:rsidRPr="006B067F">
        <w:rPr>
          <w:rFonts w:ascii="Arial" w:hAnsi="Arial" w:cs="Arial"/>
          <w:lang w:val="en-US" w:eastAsia="fr-FR"/>
        </w:rPr>
        <w:t>Table 10</w:t>
      </w:r>
      <w:r w:rsidR="006162A1" w:rsidRPr="006B067F">
        <w:rPr>
          <w:rFonts w:ascii="Arial" w:hAnsi="Arial" w:cs="Arial"/>
          <w:lang w:val="en-US" w:eastAsia="fr-FR"/>
        </w:rPr>
        <w:t>: Missing data per study for primary outcome</w:t>
      </w:r>
    </w:p>
    <w:p w:rsidR="006162A1" w:rsidRPr="006B067F" w:rsidRDefault="006162A1" w:rsidP="00CA3302">
      <w:pPr>
        <w:rPr>
          <w:rFonts w:ascii="Arial" w:hAnsi="Arial" w:cs="Arial"/>
          <w:lang w:val="en-US" w:eastAsia="fr-FR"/>
        </w:rPr>
      </w:pPr>
    </w:p>
    <w:tbl>
      <w:tblPr>
        <w:tblStyle w:val="Grilledutableau"/>
        <w:tblW w:w="5000" w:type="pct"/>
        <w:tblLook w:val="04A0" w:firstRow="1" w:lastRow="0" w:firstColumn="1" w:lastColumn="0" w:noHBand="0" w:noVBand="1"/>
      </w:tblPr>
      <w:tblGrid>
        <w:gridCol w:w="4866"/>
        <w:gridCol w:w="941"/>
        <w:gridCol w:w="1885"/>
        <w:gridCol w:w="1370"/>
      </w:tblGrid>
      <w:tr w:rsidR="006162A1" w:rsidRPr="006B067F" w:rsidTr="00D21B77">
        <w:tc>
          <w:tcPr>
            <w:tcW w:w="2685" w:type="pct"/>
          </w:tcPr>
          <w:p w:rsidR="006162A1" w:rsidRPr="006B067F" w:rsidRDefault="006162A1" w:rsidP="00D21B77">
            <w:pPr>
              <w:jc w:val="center"/>
              <w:rPr>
                <w:rFonts w:ascii="Arial" w:hAnsi="Arial" w:cs="Arial"/>
                <w:b/>
                <w:sz w:val="28"/>
                <w:lang w:val="en-US"/>
              </w:rPr>
            </w:pPr>
            <w:r w:rsidRPr="006B067F">
              <w:rPr>
                <w:rFonts w:ascii="Arial" w:hAnsi="Arial" w:cs="Arial"/>
                <w:b/>
                <w:sz w:val="28"/>
                <w:lang w:val="en-US"/>
              </w:rPr>
              <w:t>Study</w:t>
            </w:r>
          </w:p>
        </w:tc>
        <w:tc>
          <w:tcPr>
            <w:tcW w:w="519" w:type="pct"/>
          </w:tcPr>
          <w:p w:rsidR="006162A1" w:rsidRPr="006B067F" w:rsidRDefault="006162A1" w:rsidP="00D21B77">
            <w:pPr>
              <w:jc w:val="center"/>
              <w:rPr>
                <w:rFonts w:ascii="Arial" w:hAnsi="Arial" w:cs="Arial"/>
                <w:b/>
                <w:sz w:val="28"/>
                <w:lang w:val="en-US"/>
              </w:rPr>
            </w:pPr>
            <w:r w:rsidRPr="006B067F">
              <w:rPr>
                <w:rFonts w:ascii="Arial" w:hAnsi="Arial" w:cs="Arial"/>
                <w:b/>
                <w:sz w:val="28"/>
                <w:lang w:val="en-US"/>
              </w:rPr>
              <w:t>Total</w:t>
            </w:r>
          </w:p>
        </w:tc>
        <w:tc>
          <w:tcPr>
            <w:tcW w:w="1040" w:type="pct"/>
          </w:tcPr>
          <w:p w:rsidR="006162A1" w:rsidRPr="006B067F" w:rsidRDefault="006162A1" w:rsidP="00D21B77">
            <w:pPr>
              <w:jc w:val="center"/>
              <w:rPr>
                <w:rFonts w:ascii="Arial" w:hAnsi="Arial" w:cs="Arial"/>
                <w:b/>
                <w:sz w:val="28"/>
                <w:lang w:val="en-US"/>
              </w:rPr>
            </w:pPr>
            <w:r w:rsidRPr="006B067F">
              <w:rPr>
                <w:rFonts w:ascii="Arial" w:hAnsi="Arial" w:cs="Arial"/>
                <w:b/>
                <w:sz w:val="28"/>
                <w:lang w:val="en-US"/>
              </w:rPr>
              <w:t>Esketamine</w:t>
            </w:r>
          </w:p>
        </w:tc>
        <w:tc>
          <w:tcPr>
            <w:tcW w:w="756" w:type="pct"/>
          </w:tcPr>
          <w:p w:rsidR="006162A1" w:rsidRPr="006B067F" w:rsidRDefault="006162A1" w:rsidP="00D21B77">
            <w:pPr>
              <w:jc w:val="center"/>
              <w:rPr>
                <w:rFonts w:ascii="Arial" w:hAnsi="Arial" w:cs="Arial"/>
                <w:b/>
                <w:sz w:val="28"/>
                <w:lang w:val="en-US"/>
              </w:rPr>
            </w:pPr>
            <w:r w:rsidRPr="006B067F">
              <w:rPr>
                <w:rFonts w:ascii="Arial" w:hAnsi="Arial" w:cs="Arial"/>
                <w:b/>
                <w:sz w:val="28"/>
                <w:lang w:val="en-US"/>
              </w:rPr>
              <w:t>Placebo</w:t>
            </w:r>
          </w:p>
        </w:tc>
      </w:tr>
      <w:tr w:rsidR="006162A1" w:rsidRPr="006B067F" w:rsidTr="00D21B77">
        <w:tc>
          <w:tcPr>
            <w:tcW w:w="2685" w:type="pct"/>
          </w:tcPr>
          <w:p w:rsidR="006162A1" w:rsidRPr="006B067F" w:rsidRDefault="006162A1" w:rsidP="00D21B77">
            <w:pPr>
              <w:rPr>
                <w:rFonts w:ascii="Arial" w:hAnsi="Arial" w:cs="Arial"/>
                <w:szCs w:val="22"/>
                <w:lang w:val="en-US"/>
              </w:rPr>
            </w:pPr>
            <w:r w:rsidRPr="006B067F">
              <w:rPr>
                <w:rFonts w:ascii="Arial" w:hAnsi="Arial" w:cs="Arial"/>
                <w:szCs w:val="22"/>
                <w:lang w:val="en-US"/>
              </w:rPr>
              <w:t>NCT02918318 (2005)</w:t>
            </w:r>
          </w:p>
        </w:tc>
        <w:tc>
          <w:tcPr>
            <w:tcW w:w="519" w:type="pct"/>
          </w:tcPr>
          <w:p w:rsidR="006162A1" w:rsidRPr="006B067F" w:rsidRDefault="00386BD4" w:rsidP="00D21B77">
            <w:pPr>
              <w:jc w:val="center"/>
              <w:rPr>
                <w:rFonts w:ascii="Arial" w:hAnsi="Arial" w:cs="Arial"/>
                <w:lang w:val="en-US"/>
              </w:rPr>
            </w:pPr>
            <w:r w:rsidRPr="006B067F">
              <w:rPr>
                <w:rFonts w:ascii="Arial" w:hAnsi="Arial" w:cs="Arial"/>
                <w:lang w:val="en-US"/>
              </w:rPr>
              <w:t>16*</w:t>
            </w:r>
          </w:p>
        </w:tc>
        <w:tc>
          <w:tcPr>
            <w:tcW w:w="1040" w:type="pct"/>
          </w:tcPr>
          <w:p w:rsidR="006162A1" w:rsidRPr="006B067F" w:rsidRDefault="00386BD4" w:rsidP="00D21B77">
            <w:pPr>
              <w:jc w:val="center"/>
              <w:rPr>
                <w:rFonts w:ascii="Arial" w:hAnsi="Arial" w:cs="Arial"/>
                <w:lang w:val="en-US"/>
              </w:rPr>
            </w:pPr>
            <w:r w:rsidRPr="006B067F">
              <w:rPr>
                <w:rFonts w:ascii="Arial" w:hAnsi="Arial" w:cs="Arial"/>
                <w:lang w:val="en-US"/>
              </w:rPr>
              <w:t>8</w:t>
            </w:r>
          </w:p>
        </w:tc>
        <w:tc>
          <w:tcPr>
            <w:tcW w:w="756" w:type="pct"/>
          </w:tcPr>
          <w:p w:rsidR="006162A1" w:rsidRPr="006B067F" w:rsidRDefault="00386BD4" w:rsidP="00D21B77">
            <w:pPr>
              <w:jc w:val="center"/>
              <w:rPr>
                <w:rFonts w:ascii="Arial" w:hAnsi="Arial" w:cs="Arial"/>
                <w:lang w:val="en-US"/>
              </w:rPr>
            </w:pPr>
            <w:r w:rsidRPr="006B067F">
              <w:rPr>
                <w:rFonts w:ascii="Arial" w:hAnsi="Arial" w:cs="Arial"/>
                <w:lang w:val="en-US"/>
              </w:rPr>
              <w:t>8</w:t>
            </w:r>
          </w:p>
        </w:tc>
      </w:tr>
      <w:tr w:rsidR="006162A1" w:rsidRPr="006B067F" w:rsidTr="00D21B77">
        <w:tc>
          <w:tcPr>
            <w:tcW w:w="2685" w:type="pct"/>
          </w:tcPr>
          <w:p w:rsidR="006162A1" w:rsidRPr="006B067F" w:rsidRDefault="006162A1" w:rsidP="006162A1">
            <w:pPr>
              <w:rPr>
                <w:rFonts w:ascii="Arial" w:hAnsi="Arial" w:cs="Arial"/>
                <w:szCs w:val="22"/>
                <w:lang w:val="en-US"/>
              </w:rPr>
            </w:pPr>
            <w:r w:rsidRPr="006B067F">
              <w:rPr>
                <w:rFonts w:ascii="Arial" w:eastAsia="Times New Roman" w:hAnsi="Arial" w:cs="Arial"/>
                <w:color w:val="000000"/>
                <w:szCs w:val="22"/>
                <w:lang w:eastAsia="fr-FR"/>
              </w:rPr>
              <w:t>NCT02417064 (3001)</w:t>
            </w:r>
          </w:p>
        </w:tc>
        <w:tc>
          <w:tcPr>
            <w:tcW w:w="519" w:type="pct"/>
          </w:tcPr>
          <w:p w:rsidR="006162A1" w:rsidRPr="006B067F" w:rsidRDefault="006162A1" w:rsidP="006162A1">
            <w:pPr>
              <w:jc w:val="center"/>
              <w:rPr>
                <w:rFonts w:ascii="Arial" w:hAnsi="Arial" w:cs="Arial"/>
                <w:lang w:val="en-US"/>
              </w:rPr>
            </w:pPr>
            <w:r w:rsidRPr="006B067F">
              <w:rPr>
                <w:rFonts w:ascii="Arial" w:hAnsi="Arial" w:cs="Arial"/>
                <w:lang w:val="en-US"/>
              </w:rPr>
              <w:t>24</w:t>
            </w:r>
          </w:p>
        </w:tc>
        <w:tc>
          <w:tcPr>
            <w:tcW w:w="1040" w:type="pct"/>
          </w:tcPr>
          <w:p w:rsidR="006162A1" w:rsidRPr="006B067F" w:rsidRDefault="006162A1" w:rsidP="006162A1">
            <w:pPr>
              <w:jc w:val="center"/>
              <w:rPr>
                <w:rFonts w:ascii="Arial" w:hAnsi="Arial" w:cs="Arial"/>
                <w:lang w:val="en-US"/>
              </w:rPr>
            </w:pPr>
            <w:r w:rsidRPr="006B067F">
              <w:rPr>
                <w:rFonts w:ascii="Arial" w:hAnsi="Arial" w:cs="Arial"/>
                <w:lang w:val="en-US"/>
              </w:rPr>
              <w:t>19</w:t>
            </w:r>
          </w:p>
        </w:tc>
        <w:tc>
          <w:tcPr>
            <w:tcW w:w="756" w:type="pct"/>
          </w:tcPr>
          <w:p w:rsidR="006162A1" w:rsidRPr="006B067F" w:rsidRDefault="006162A1" w:rsidP="006162A1">
            <w:pPr>
              <w:jc w:val="center"/>
              <w:rPr>
                <w:rFonts w:ascii="Arial" w:hAnsi="Arial" w:cs="Arial"/>
                <w:lang w:val="en-US"/>
              </w:rPr>
            </w:pPr>
            <w:r w:rsidRPr="006B067F">
              <w:rPr>
                <w:rFonts w:ascii="Arial" w:hAnsi="Arial" w:cs="Arial"/>
                <w:lang w:val="en-US"/>
              </w:rPr>
              <w:t>5</w:t>
            </w:r>
          </w:p>
        </w:tc>
      </w:tr>
      <w:tr w:rsidR="006162A1" w:rsidRPr="006B067F" w:rsidTr="00D21B77">
        <w:tc>
          <w:tcPr>
            <w:tcW w:w="2685" w:type="pct"/>
          </w:tcPr>
          <w:p w:rsidR="006162A1" w:rsidRPr="006B067F" w:rsidRDefault="006162A1" w:rsidP="006162A1">
            <w:pPr>
              <w:rPr>
                <w:rFonts w:ascii="Arial" w:hAnsi="Arial" w:cs="Arial"/>
                <w:szCs w:val="22"/>
                <w:lang w:val="en-US"/>
              </w:rPr>
            </w:pPr>
            <w:r w:rsidRPr="006B067F">
              <w:rPr>
                <w:rFonts w:ascii="Arial" w:eastAsia="Times New Roman" w:hAnsi="Arial" w:cs="Arial"/>
                <w:color w:val="000000"/>
                <w:szCs w:val="22"/>
                <w:lang w:eastAsia="fr-FR"/>
              </w:rPr>
              <w:t>NCT02418585 (3002)</w:t>
            </w:r>
          </w:p>
        </w:tc>
        <w:tc>
          <w:tcPr>
            <w:tcW w:w="519" w:type="pct"/>
          </w:tcPr>
          <w:p w:rsidR="006162A1" w:rsidRPr="006B067F" w:rsidRDefault="00CD51DB" w:rsidP="006162A1">
            <w:pPr>
              <w:jc w:val="center"/>
              <w:rPr>
                <w:rFonts w:ascii="Arial" w:hAnsi="Arial" w:cs="Arial"/>
                <w:lang w:val="en-US"/>
              </w:rPr>
            </w:pPr>
            <w:r w:rsidRPr="006B067F">
              <w:rPr>
                <w:rFonts w:ascii="Arial" w:hAnsi="Arial" w:cs="Arial"/>
                <w:lang w:val="en-US"/>
              </w:rPr>
              <w:t>21</w:t>
            </w:r>
          </w:p>
        </w:tc>
        <w:tc>
          <w:tcPr>
            <w:tcW w:w="1040" w:type="pct"/>
          </w:tcPr>
          <w:p w:rsidR="006162A1" w:rsidRPr="006B067F" w:rsidRDefault="00CD51DB" w:rsidP="006162A1">
            <w:pPr>
              <w:jc w:val="center"/>
              <w:rPr>
                <w:rFonts w:ascii="Arial" w:hAnsi="Arial" w:cs="Arial"/>
                <w:lang w:val="en-US"/>
              </w:rPr>
            </w:pPr>
            <w:r w:rsidRPr="006B067F">
              <w:rPr>
                <w:rFonts w:ascii="Arial" w:hAnsi="Arial" w:cs="Arial"/>
                <w:lang w:val="en-US"/>
              </w:rPr>
              <w:t>13</w:t>
            </w:r>
          </w:p>
        </w:tc>
        <w:tc>
          <w:tcPr>
            <w:tcW w:w="756" w:type="pct"/>
          </w:tcPr>
          <w:p w:rsidR="006162A1" w:rsidRPr="006B067F" w:rsidRDefault="00CD51DB" w:rsidP="006162A1">
            <w:pPr>
              <w:jc w:val="center"/>
              <w:rPr>
                <w:rFonts w:ascii="Arial" w:hAnsi="Arial" w:cs="Arial"/>
                <w:lang w:val="en-US"/>
              </w:rPr>
            </w:pPr>
            <w:r w:rsidRPr="006B067F">
              <w:rPr>
                <w:rFonts w:ascii="Arial" w:hAnsi="Arial" w:cs="Arial"/>
                <w:lang w:val="en-US"/>
              </w:rPr>
              <w:t>8</w:t>
            </w:r>
          </w:p>
        </w:tc>
      </w:tr>
      <w:tr w:rsidR="006162A1" w:rsidRPr="006B067F" w:rsidTr="00D21B77">
        <w:tc>
          <w:tcPr>
            <w:tcW w:w="2685" w:type="pct"/>
          </w:tcPr>
          <w:p w:rsidR="006162A1" w:rsidRPr="006B067F" w:rsidRDefault="006162A1" w:rsidP="006162A1">
            <w:pPr>
              <w:rPr>
                <w:rFonts w:ascii="Arial" w:eastAsia="Times New Roman" w:hAnsi="Arial" w:cs="Arial"/>
                <w:color w:val="000000"/>
                <w:szCs w:val="22"/>
                <w:lang w:eastAsia="fr-FR"/>
              </w:rPr>
            </w:pPr>
            <w:r w:rsidRPr="006B067F">
              <w:rPr>
                <w:rFonts w:ascii="Arial" w:hAnsi="Arial" w:cs="Arial"/>
                <w:szCs w:val="22"/>
                <w:lang w:val="en-US"/>
              </w:rPr>
              <w:t>NCT02422186 (3005)</w:t>
            </w:r>
          </w:p>
        </w:tc>
        <w:tc>
          <w:tcPr>
            <w:tcW w:w="519" w:type="pct"/>
          </w:tcPr>
          <w:p w:rsidR="006162A1" w:rsidRPr="006B067F" w:rsidRDefault="00CD51DB" w:rsidP="006162A1">
            <w:pPr>
              <w:jc w:val="center"/>
              <w:rPr>
                <w:rFonts w:ascii="Arial" w:hAnsi="Arial" w:cs="Arial"/>
                <w:lang w:val="en-US"/>
              </w:rPr>
            </w:pPr>
            <w:r w:rsidRPr="006B067F">
              <w:rPr>
                <w:rFonts w:ascii="Arial" w:hAnsi="Arial" w:cs="Arial"/>
                <w:lang w:val="en-US"/>
              </w:rPr>
              <w:t>15</w:t>
            </w:r>
          </w:p>
        </w:tc>
        <w:tc>
          <w:tcPr>
            <w:tcW w:w="1040" w:type="pct"/>
          </w:tcPr>
          <w:p w:rsidR="006162A1" w:rsidRPr="006B067F" w:rsidRDefault="00CD51DB" w:rsidP="006162A1">
            <w:pPr>
              <w:jc w:val="center"/>
              <w:rPr>
                <w:rFonts w:ascii="Arial" w:hAnsi="Arial" w:cs="Arial"/>
                <w:lang w:val="en-US"/>
              </w:rPr>
            </w:pPr>
            <w:r w:rsidRPr="006B067F">
              <w:rPr>
                <w:rFonts w:ascii="Arial" w:hAnsi="Arial" w:cs="Arial"/>
                <w:lang w:val="en-US"/>
              </w:rPr>
              <w:t>9</w:t>
            </w:r>
          </w:p>
        </w:tc>
        <w:tc>
          <w:tcPr>
            <w:tcW w:w="756" w:type="pct"/>
          </w:tcPr>
          <w:p w:rsidR="006162A1" w:rsidRPr="006B067F" w:rsidRDefault="00CD51DB" w:rsidP="006162A1">
            <w:pPr>
              <w:jc w:val="center"/>
              <w:rPr>
                <w:rFonts w:ascii="Arial" w:hAnsi="Arial" w:cs="Arial"/>
                <w:lang w:val="en-US"/>
              </w:rPr>
            </w:pPr>
            <w:r w:rsidRPr="006B067F">
              <w:rPr>
                <w:rFonts w:ascii="Arial" w:hAnsi="Arial" w:cs="Arial"/>
                <w:lang w:val="en-US"/>
              </w:rPr>
              <w:t>6</w:t>
            </w:r>
          </w:p>
        </w:tc>
      </w:tr>
      <w:tr w:rsidR="006162A1" w:rsidRPr="006B067F" w:rsidTr="00D21B77">
        <w:tc>
          <w:tcPr>
            <w:tcW w:w="2685" w:type="pct"/>
          </w:tcPr>
          <w:p w:rsidR="006162A1" w:rsidRPr="006B067F" w:rsidRDefault="006162A1" w:rsidP="006162A1">
            <w:pPr>
              <w:rPr>
                <w:rFonts w:ascii="Arial" w:eastAsia="Times New Roman" w:hAnsi="Arial" w:cs="Arial"/>
                <w:color w:val="000000"/>
                <w:szCs w:val="22"/>
                <w:lang w:eastAsia="fr-FR"/>
              </w:rPr>
            </w:pPr>
            <w:r w:rsidRPr="006B067F">
              <w:rPr>
                <w:rFonts w:ascii="Arial" w:hAnsi="Arial" w:cs="Arial"/>
                <w:szCs w:val="22"/>
                <w:lang w:val="en-US"/>
              </w:rPr>
              <w:t>NCT03434041 (3006)</w:t>
            </w:r>
          </w:p>
        </w:tc>
        <w:tc>
          <w:tcPr>
            <w:tcW w:w="519" w:type="pct"/>
          </w:tcPr>
          <w:p w:rsidR="006162A1" w:rsidRPr="006B067F" w:rsidRDefault="00CD51DB" w:rsidP="00CD51DB">
            <w:pPr>
              <w:jc w:val="center"/>
              <w:rPr>
                <w:rFonts w:ascii="Arial" w:hAnsi="Arial" w:cs="Arial"/>
                <w:lang w:val="en-US"/>
              </w:rPr>
            </w:pPr>
            <w:r w:rsidRPr="006B067F">
              <w:rPr>
                <w:rFonts w:ascii="Arial" w:hAnsi="Arial" w:cs="Arial"/>
                <w:lang w:val="en-US"/>
              </w:rPr>
              <w:t>35</w:t>
            </w:r>
          </w:p>
        </w:tc>
        <w:tc>
          <w:tcPr>
            <w:tcW w:w="1040" w:type="pct"/>
          </w:tcPr>
          <w:p w:rsidR="006162A1" w:rsidRPr="006B067F" w:rsidRDefault="00CD51DB" w:rsidP="00CD51DB">
            <w:pPr>
              <w:jc w:val="center"/>
              <w:rPr>
                <w:rFonts w:ascii="Arial" w:hAnsi="Arial" w:cs="Arial"/>
                <w:lang w:val="en-US"/>
              </w:rPr>
            </w:pPr>
            <w:r w:rsidRPr="006B067F">
              <w:rPr>
                <w:rFonts w:ascii="Arial" w:hAnsi="Arial" w:cs="Arial"/>
                <w:lang w:val="en-US"/>
              </w:rPr>
              <w:t>15</w:t>
            </w:r>
          </w:p>
        </w:tc>
        <w:tc>
          <w:tcPr>
            <w:tcW w:w="756" w:type="pct"/>
          </w:tcPr>
          <w:p w:rsidR="006162A1" w:rsidRPr="006B067F" w:rsidRDefault="00CD51DB" w:rsidP="00CD51DB">
            <w:pPr>
              <w:jc w:val="center"/>
              <w:rPr>
                <w:rFonts w:ascii="Arial" w:hAnsi="Arial" w:cs="Arial"/>
                <w:lang w:val="en-US"/>
              </w:rPr>
            </w:pPr>
            <w:r w:rsidRPr="006B067F">
              <w:rPr>
                <w:rFonts w:ascii="Arial" w:hAnsi="Arial" w:cs="Arial"/>
                <w:lang w:val="en-US"/>
              </w:rPr>
              <w:t>19</w:t>
            </w:r>
          </w:p>
        </w:tc>
      </w:tr>
    </w:tbl>
    <w:p w:rsidR="006162A1" w:rsidRPr="006B067F" w:rsidRDefault="00386BD4" w:rsidP="00386BD4">
      <w:pPr>
        <w:jc w:val="both"/>
        <w:rPr>
          <w:rFonts w:ascii="Arial" w:hAnsi="Arial" w:cs="Arial"/>
          <w:lang w:val="en-US" w:eastAsia="fr-FR"/>
        </w:rPr>
      </w:pPr>
      <w:r w:rsidRPr="006B067F">
        <w:rPr>
          <w:rFonts w:ascii="Arial" w:hAnsi="Arial" w:cs="Arial"/>
          <w:lang w:val="en-US" w:eastAsia="fr-FR"/>
        </w:rPr>
        <w:t>*The 41 patients in the esketamine 28mg group were not included in the analysis and are not included in the calculation of the number of missing data.</w:t>
      </w:r>
    </w:p>
    <w:p w:rsidR="006162A1" w:rsidRPr="006B067F" w:rsidRDefault="006162A1" w:rsidP="00CA3302">
      <w:pPr>
        <w:rPr>
          <w:rFonts w:ascii="Arial" w:hAnsi="Arial" w:cs="Arial"/>
          <w:lang w:val="en-US" w:eastAsia="fr-FR"/>
        </w:rPr>
      </w:pPr>
    </w:p>
    <w:p w:rsidR="006162A1" w:rsidRPr="006B067F" w:rsidRDefault="006162A1" w:rsidP="00CA3302">
      <w:pPr>
        <w:rPr>
          <w:rFonts w:ascii="Arial" w:hAnsi="Arial" w:cs="Arial"/>
          <w:lang w:val="en-US" w:eastAsia="fr-FR"/>
        </w:rPr>
      </w:pPr>
    </w:p>
    <w:p w:rsidR="002D06D1" w:rsidRPr="006B067F" w:rsidRDefault="002D06D1">
      <w:pPr>
        <w:spacing w:after="200" w:line="276" w:lineRule="auto"/>
        <w:rPr>
          <w:rFonts w:ascii="Arial" w:hAnsi="Arial" w:cs="Arial"/>
          <w:b/>
          <w:bCs/>
          <w:u w:val="single"/>
          <w:lang w:val="en-GB" w:eastAsia="fr-FR"/>
        </w:rPr>
      </w:pPr>
      <w:r w:rsidRPr="006B067F">
        <w:rPr>
          <w:rFonts w:ascii="Arial" w:hAnsi="Arial" w:cs="Arial"/>
          <w:b/>
          <w:bCs/>
          <w:u w:val="single"/>
          <w:lang w:val="en-GB" w:eastAsia="fr-FR"/>
        </w:rPr>
        <w:br w:type="page"/>
      </w:r>
    </w:p>
    <w:p w:rsidR="00EF3204" w:rsidRPr="006B067F" w:rsidRDefault="00EF3204" w:rsidP="00EF3204">
      <w:pPr>
        <w:rPr>
          <w:rFonts w:ascii="Arial" w:hAnsi="Arial" w:cs="Arial"/>
          <w:b/>
          <w:bCs/>
          <w:u w:val="single"/>
          <w:lang w:val="en-GB" w:eastAsia="fr-FR"/>
        </w:rPr>
      </w:pPr>
      <w:r w:rsidRPr="006B067F">
        <w:rPr>
          <w:rFonts w:ascii="Arial" w:hAnsi="Arial" w:cs="Arial"/>
          <w:b/>
          <w:bCs/>
          <w:u w:val="single"/>
          <w:lang w:val="en-GB" w:eastAsia="fr-FR"/>
        </w:rPr>
        <w:lastRenderedPageBreak/>
        <w:t>MADRS</w:t>
      </w:r>
      <w:r w:rsidR="0084273C" w:rsidRPr="006B067F">
        <w:rPr>
          <w:rFonts w:ascii="Arial" w:hAnsi="Arial" w:cs="Arial"/>
          <w:b/>
          <w:bCs/>
          <w:u w:val="single"/>
          <w:lang w:val="en-GB" w:eastAsia="fr-FR"/>
        </w:rPr>
        <w:t xml:space="preserve"> (Montgomery-Asberg Depression Rating Scale)</w:t>
      </w:r>
      <w:r w:rsidRPr="006B067F">
        <w:rPr>
          <w:rFonts w:ascii="Arial" w:hAnsi="Arial" w:cs="Arial"/>
          <w:b/>
          <w:bCs/>
          <w:u w:val="single"/>
          <w:lang w:val="en-GB" w:eastAsia="fr-FR"/>
        </w:rPr>
        <w:t xml:space="preserve"> after at least 4 weeks</w:t>
      </w:r>
    </w:p>
    <w:p w:rsidR="00CA3302" w:rsidRPr="006B067F" w:rsidRDefault="00CA3302" w:rsidP="00CA3302">
      <w:pPr>
        <w:rPr>
          <w:rFonts w:ascii="Arial" w:hAnsi="Arial" w:cs="Arial"/>
          <w:lang w:val="en-US" w:eastAsia="fr-FR"/>
        </w:rPr>
      </w:pPr>
    </w:p>
    <w:p w:rsidR="00FC1A82" w:rsidRPr="006B067F" w:rsidRDefault="00667ECB" w:rsidP="00EF1FAB">
      <w:pPr>
        <w:jc w:val="both"/>
        <w:rPr>
          <w:rFonts w:ascii="Arial" w:hAnsi="Arial" w:cs="Arial"/>
          <w:lang w:val="en-US"/>
        </w:rPr>
      </w:pPr>
      <w:r w:rsidRPr="006B067F">
        <w:rPr>
          <w:rFonts w:ascii="Arial" w:hAnsi="Arial" w:cs="Arial"/>
          <w:lang w:val="en-US"/>
        </w:rPr>
        <w:t xml:space="preserve">Figure </w:t>
      </w:r>
      <w:r w:rsidR="00B023F6" w:rsidRPr="006B067F">
        <w:rPr>
          <w:rFonts w:ascii="Arial" w:hAnsi="Arial" w:cs="Arial"/>
          <w:lang w:val="en-US"/>
        </w:rPr>
        <w:t>1</w:t>
      </w:r>
      <w:r w:rsidRPr="006B067F">
        <w:rPr>
          <w:rFonts w:ascii="Arial" w:hAnsi="Arial" w:cs="Arial"/>
          <w:lang w:val="en-US"/>
        </w:rPr>
        <w:t>: Forest plot, MADRS after at least 4 weeks outcome</w:t>
      </w:r>
    </w:p>
    <w:p w:rsidR="004C2EBC" w:rsidRPr="006B067F" w:rsidRDefault="004C2EBC" w:rsidP="00EF1FAB">
      <w:pPr>
        <w:jc w:val="both"/>
        <w:rPr>
          <w:rFonts w:ascii="Arial" w:hAnsi="Arial" w:cs="Arial"/>
          <w:highlight w:val="yellow"/>
          <w:lang w:val="en-US"/>
        </w:rPr>
      </w:pPr>
    </w:p>
    <w:p w:rsidR="001B16C8" w:rsidRPr="006B067F" w:rsidRDefault="0004092D" w:rsidP="00EF1FAB">
      <w:pPr>
        <w:jc w:val="both"/>
        <w:rPr>
          <w:rFonts w:ascii="Arial" w:hAnsi="Arial" w:cs="Arial"/>
        </w:rPr>
      </w:pPr>
      <w:r w:rsidRPr="006B067F">
        <w:rPr>
          <w:rFonts w:ascii="Arial" w:hAnsi="Arial" w:cs="Arial"/>
          <w:noProof/>
          <w:lang w:eastAsia="fr-FR"/>
        </w:rPr>
        <w:drawing>
          <wp:inline distT="0" distB="0" distL="0" distR="0">
            <wp:extent cx="6120000" cy="1612258"/>
            <wp:effectExtent l="0" t="0" r="0" b="762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ADRS_W4_250219.png"/>
                    <pic:cNvPicPr/>
                  </pic:nvPicPr>
                  <pic:blipFill rotWithShape="1">
                    <a:blip r:embed="rId18">
                      <a:extLst>
                        <a:ext uri="{28A0092B-C50C-407E-A947-70E740481C1C}">
                          <a14:useLocalDpi xmlns:a14="http://schemas.microsoft.com/office/drawing/2010/main" val="0"/>
                        </a:ext>
                      </a:extLst>
                    </a:blip>
                    <a:srcRect l="4133" t="24036" r="3606" b="24756"/>
                    <a:stretch/>
                  </pic:blipFill>
                  <pic:spPr bwMode="auto">
                    <a:xfrm>
                      <a:off x="0" y="0"/>
                      <a:ext cx="6120000" cy="1612258"/>
                    </a:xfrm>
                    <a:prstGeom prst="rect">
                      <a:avLst/>
                    </a:prstGeom>
                    <a:ln>
                      <a:noFill/>
                    </a:ln>
                    <a:extLst>
                      <a:ext uri="{53640926-AAD7-44D8-BBD7-CCE9431645EC}">
                        <a14:shadowObscured xmlns:a14="http://schemas.microsoft.com/office/drawing/2010/main"/>
                      </a:ext>
                    </a:extLst>
                  </pic:spPr>
                </pic:pic>
              </a:graphicData>
            </a:graphic>
          </wp:inline>
        </w:drawing>
      </w:r>
    </w:p>
    <w:p w:rsidR="00667ECB" w:rsidRPr="006B067F" w:rsidRDefault="00667ECB" w:rsidP="00F66ACE">
      <w:pPr>
        <w:rPr>
          <w:rFonts w:ascii="Arial" w:hAnsi="Arial" w:cs="Arial"/>
        </w:rPr>
      </w:pPr>
    </w:p>
    <w:p w:rsidR="00667ECB" w:rsidRPr="006B067F" w:rsidRDefault="00667ECB" w:rsidP="00667ECB">
      <w:pPr>
        <w:jc w:val="both"/>
        <w:rPr>
          <w:rFonts w:ascii="Arial" w:hAnsi="Arial" w:cs="Arial"/>
          <w:i/>
          <w:sz w:val="20"/>
          <w:lang w:val="en-US"/>
        </w:rPr>
      </w:pPr>
      <w:r w:rsidRPr="006B067F">
        <w:rPr>
          <w:rFonts w:ascii="Arial" w:hAnsi="Arial" w:cs="Arial"/>
          <w:i/>
          <w:sz w:val="20"/>
          <w:lang w:val="en-US"/>
        </w:rPr>
        <w:t>MD : Mean Difference</w:t>
      </w:r>
    </w:p>
    <w:p w:rsidR="00667ECB" w:rsidRPr="006B067F" w:rsidRDefault="00667ECB" w:rsidP="00667ECB">
      <w:pPr>
        <w:jc w:val="both"/>
        <w:rPr>
          <w:rFonts w:ascii="Arial" w:hAnsi="Arial" w:cs="Arial"/>
          <w:i/>
          <w:sz w:val="20"/>
          <w:lang w:val="en-US"/>
        </w:rPr>
      </w:pPr>
      <w:r w:rsidRPr="006B067F">
        <w:rPr>
          <w:rFonts w:ascii="Arial" w:hAnsi="Arial" w:cs="Arial"/>
          <w:i/>
          <w:sz w:val="20"/>
          <w:lang w:val="en-US"/>
        </w:rPr>
        <w:t>CI : Confidence Interval</w:t>
      </w:r>
    </w:p>
    <w:p w:rsidR="00667ECB" w:rsidRPr="006B067F" w:rsidRDefault="00667ECB" w:rsidP="00185E17">
      <w:pPr>
        <w:jc w:val="both"/>
        <w:rPr>
          <w:rFonts w:ascii="Arial" w:hAnsi="Arial" w:cs="Arial"/>
          <w:u w:val="single"/>
          <w:lang w:val="en-US"/>
        </w:rPr>
      </w:pPr>
    </w:p>
    <w:p w:rsidR="00BB4729" w:rsidRPr="006B067F" w:rsidRDefault="001779BC" w:rsidP="00185E17">
      <w:pPr>
        <w:jc w:val="both"/>
        <w:rPr>
          <w:rFonts w:ascii="Arial" w:hAnsi="Arial" w:cs="Arial"/>
          <w:lang w:val="en-US"/>
        </w:rPr>
      </w:pPr>
      <w:r w:rsidRPr="006B067F">
        <w:rPr>
          <w:rFonts w:ascii="Arial" w:hAnsi="Arial" w:cs="Arial"/>
          <w:lang w:val="en-US"/>
        </w:rPr>
        <w:t>A random effects model</w:t>
      </w:r>
      <w:r w:rsidR="00E73D1C" w:rsidRPr="006B067F">
        <w:rPr>
          <w:rFonts w:ascii="Arial" w:hAnsi="Arial" w:cs="Arial"/>
          <w:lang w:val="en-US"/>
        </w:rPr>
        <w:t xml:space="preserve"> were used because there are heterogeneity between studies (I</w:t>
      </w:r>
      <w:r w:rsidR="00E73D1C" w:rsidRPr="006B067F">
        <w:rPr>
          <w:rFonts w:ascii="Arial" w:hAnsi="Arial" w:cs="Arial"/>
          <w:vertAlign w:val="superscript"/>
          <w:lang w:val="en-US"/>
        </w:rPr>
        <w:t>2</w:t>
      </w:r>
      <w:r w:rsidR="0004092D" w:rsidRPr="006B067F">
        <w:rPr>
          <w:rFonts w:ascii="Arial" w:hAnsi="Arial" w:cs="Arial"/>
          <w:lang w:val="en-US"/>
        </w:rPr>
        <w:t xml:space="preserve"> = 28</w:t>
      </w:r>
      <w:r w:rsidR="00E73D1C" w:rsidRPr="006B067F">
        <w:rPr>
          <w:rFonts w:ascii="Arial" w:hAnsi="Arial" w:cs="Arial"/>
          <w:lang w:val="en-US"/>
        </w:rPr>
        <w:t>%</w:t>
      </w:r>
      <w:r w:rsidR="00306668" w:rsidRPr="006B067F">
        <w:rPr>
          <w:rFonts w:ascii="Arial" w:hAnsi="Arial" w:cs="Arial"/>
          <w:lang w:val="en-US"/>
        </w:rPr>
        <w:t xml:space="preserve">, </w:t>
      </w:r>
      <w:r w:rsidR="00320A33" w:rsidRPr="006B067F">
        <w:rPr>
          <w:rFonts w:ascii="Arial" w:hAnsi="Arial" w:cs="Arial"/>
          <w:lang w:val="en-US"/>
        </w:rPr>
        <w:t>t</w:t>
      </w:r>
      <w:r w:rsidR="00320A33" w:rsidRPr="006B067F">
        <w:rPr>
          <w:rFonts w:ascii="Arial" w:hAnsi="Arial" w:cs="Arial"/>
          <w:vertAlign w:val="superscript"/>
          <w:lang w:val="en-US"/>
        </w:rPr>
        <w:t>2</w:t>
      </w:r>
      <w:r w:rsidR="00B023F6" w:rsidRPr="006B067F">
        <w:rPr>
          <w:rFonts w:ascii="Arial" w:hAnsi="Arial" w:cs="Arial"/>
          <w:vertAlign w:val="superscript"/>
          <w:lang w:val="en-US"/>
        </w:rPr>
        <w:t xml:space="preserve"> </w:t>
      </w:r>
      <w:r w:rsidR="00320A33" w:rsidRPr="006B067F">
        <w:rPr>
          <w:rFonts w:ascii="Arial" w:hAnsi="Arial" w:cs="Arial"/>
          <w:lang w:val="en-US"/>
        </w:rPr>
        <w:t>=</w:t>
      </w:r>
      <w:r w:rsidR="00B023F6" w:rsidRPr="006B067F">
        <w:rPr>
          <w:rFonts w:ascii="Arial" w:hAnsi="Arial" w:cs="Arial"/>
          <w:lang w:val="en-US"/>
        </w:rPr>
        <w:t xml:space="preserve"> </w:t>
      </w:r>
      <w:r w:rsidR="0004092D" w:rsidRPr="006B067F">
        <w:rPr>
          <w:rFonts w:ascii="Arial" w:hAnsi="Arial" w:cs="Arial"/>
          <w:lang w:val="en-US"/>
        </w:rPr>
        <w:t>1.15</w:t>
      </w:r>
      <w:r w:rsidR="00320A33" w:rsidRPr="006B067F">
        <w:rPr>
          <w:rFonts w:ascii="Arial" w:hAnsi="Arial" w:cs="Arial"/>
          <w:lang w:val="en-US"/>
        </w:rPr>
        <w:t xml:space="preserve">, </w:t>
      </w:r>
      <w:r w:rsidR="00306668" w:rsidRPr="006B067F">
        <w:rPr>
          <w:rFonts w:ascii="Arial" w:hAnsi="Arial" w:cs="Arial"/>
          <w:lang w:val="en-US"/>
        </w:rPr>
        <w:t>p</w:t>
      </w:r>
      <w:r w:rsidR="00B023F6" w:rsidRPr="006B067F">
        <w:rPr>
          <w:rFonts w:ascii="Arial" w:hAnsi="Arial" w:cs="Arial"/>
          <w:lang w:val="en-US"/>
        </w:rPr>
        <w:t xml:space="preserve"> </w:t>
      </w:r>
      <w:r w:rsidR="00306668" w:rsidRPr="006B067F">
        <w:rPr>
          <w:rFonts w:ascii="Arial" w:hAnsi="Arial" w:cs="Arial"/>
          <w:lang w:val="en-US"/>
        </w:rPr>
        <w:t>=</w:t>
      </w:r>
      <w:r w:rsidR="00B023F6" w:rsidRPr="006B067F">
        <w:rPr>
          <w:rFonts w:ascii="Arial" w:hAnsi="Arial" w:cs="Arial"/>
          <w:lang w:val="en-US"/>
        </w:rPr>
        <w:t xml:space="preserve"> </w:t>
      </w:r>
      <w:r w:rsidR="0004092D" w:rsidRPr="006B067F">
        <w:rPr>
          <w:rFonts w:ascii="Arial" w:hAnsi="Arial" w:cs="Arial"/>
          <w:lang w:val="en-US"/>
        </w:rPr>
        <w:t>0.23</w:t>
      </w:r>
      <w:r w:rsidR="00E73D1C" w:rsidRPr="006B067F">
        <w:rPr>
          <w:rFonts w:ascii="Arial" w:hAnsi="Arial" w:cs="Arial"/>
          <w:lang w:val="en-US"/>
        </w:rPr>
        <w:t xml:space="preserve">). The two-stage </w:t>
      </w:r>
      <w:r w:rsidR="00306668" w:rsidRPr="006B067F">
        <w:rPr>
          <w:rFonts w:ascii="Arial" w:hAnsi="Arial" w:cs="Arial"/>
          <w:lang w:val="en-US"/>
        </w:rPr>
        <w:t>meta-</w:t>
      </w:r>
      <w:r w:rsidR="00E73D1C" w:rsidRPr="006B067F">
        <w:rPr>
          <w:rFonts w:ascii="Arial" w:hAnsi="Arial" w:cs="Arial"/>
          <w:lang w:val="en-US"/>
        </w:rPr>
        <w:t xml:space="preserve">analysis indicates a significant effect between MADRS at 4 weeks </w:t>
      </w:r>
      <w:r w:rsidR="00667ECB" w:rsidRPr="006B067F">
        <w:rPr>
          <w:rFonts w:ascii="Arial" w:hAnsi="Arial" w:cs="Arial"/>
          <w:lang w:val="en-US"/>
        </w:rPr>
        <w:t>and treatment group</w:t>
      </w:r>
      <w:r w:rsidR="00E73D1C" w:rsidRPr="006B067F">
        <w:rPr>
          <w:rFonts w:ascii="Arial" w:hAnsi="Arial" w:cs="Arial"/>
          <w:lang w:val="en-US"/>
        </w:rPr>
        <w:t xml:space="preserve"> with a </w:t>
      </w:r>
      <w:r w:rsidR="00D543CA" w:rsidRPr="006B067F">
        <w:rPr>
          <w:rFonts w:ascii="Arial" w:hAnsi="Arial" w:cs="Arial"/>
          <w:lang w:val="en-US"/>
        </w:rPr>
        <w:t xml:space="preserve">mean difference </w:t>
      </w:r>
      <w:r w:rsidR="0004092D" w:rsidRPr="006B067F">
        <w:rPr>
          <w:rFonts w:ascii="Arial" w:hAnsi="Arial" w:cs="Arial"/>
          <w:lang w:val="en-US"/>
        </w:rPr>
        <w:t>of -2.94 [-4.40; -1.48</w:t>
      </w:r>
      <w:r w:rsidR="00E73D1C" w:rsidRPr="006B067F">
        <w:rPr>
          <w:rFonts w:ascii="Arial" w:hAnsi="Arial" w:cs="Arial"/>
          <w:lang w:val="en-US"/>
        </w:rPr>
        <w:t>], p</w:t>
      </w:r>
      <w:r w:rsidR="00B023F6" w:rsidRPr="006B067F">
        <w:rPr>
          <w:rFonts w:ascii="Arial" w:hAnsi="Arial" w:cs="Arial"/>
          <w:lang w:val="en-US"/>
        </w:rPr>
        <w:t xml:space="preserve"> </w:t>
      </w:r>
      <w:r w:rsidR="00E73D1C" w:rsidRPr="006B067F">
        <w:rPr>
          <w:rFonts w:ascii="Arial" w:hAnsi="Arial" w:cs="Arial"/>
          <w:lang w:val="en-US"/>
        </w:rPr>
        <w:t>&lt; 0.01</w:t>
      </w:r>
      <w:r w:rsidR="0070335B" w:rsidRPr="006B067F">
        <w:rPr>
          <w:rFonts w:ascii="Arial" w:hAnsi="Arial" w:cs="Arial"/>
          <w:lang w:val="en-US"/>
        </w:rPr>
        <w:t xml:space="preserve"> </w:t>
      </w:r>
      <w:r w:rsidR="00E73D1C" w:rsidRPr="006B067F">
        <w:rPr>
          <w:rFonts w:ascii="Arial" w:hAnsi="Arial" w:cs="Arial"/>
          <w:lang w:val="en-US"/>
        </w:rPr>
        <w:t>in</w:t>
      </w:r>
      <w:r w:rsidR="00B037DB" w:rsidRPr="006B067F">
        <w:rPr>
          <w:rFonts w:ascii="Arial" w:hAnsi="Arial" w:cs="Arial"/>
          <w:lang w:val="en-US"/>
        </w:rPr>
        <w:t xml:space="preserve"> </w:t>
      </w:r>
      <w:r w:rsidR="00214C5E" w:rsidRPr="006B067F">
        <w:rPr>
          <w:rFonts w:ascii="Arial" w:hAnsi="Arial" w:cs="Arial"/>
          <w:lang w:val="en-US"/>
        </w:rPr>
        <w:t xml:space="preserve">common effect </w:t>
      </w:r>
      <w:r w:rsidR="00B037DB" w:rsidRPr="006B067F">
        <w:rPr>
          <w:rFonts w:ascii="Arial" w:hAnsi="Arial" w:cs="Arial"/>
          <w:lang w:val="en-US"/>
        </w:rPr>
        <w:t>mod</w:t>
      </w:r>
      <w:r w:rsidR="00D543CA" w:rsidRPr="006B067F">
        <w:rPr>
          <w:rFonts w:ascii="Arial" w:hAnsi="Arial" w:cs="Arial"/>
          <w:lang w:val="en-US"/>
        </w:rPr>
        <w:t>el and a mean difference</w:t>
      </w:r>
      <w:r w:rsidR="0004092D" w:rsidRPr="006B067F">
        <w:rPr>
          <w:rFonts w:ascii="Arial" w:hAnsi="Arial" w:cs="Arial"/>
          <w:lang w:val="en-US"/>
        </w:rPr>
        <w:t xml:space="preserve"> of -2.94 [-5.39; -0.48</w:t>
      </w:r>
      <w:r w:rsidR="00E73D1C" w:rsidRPr="006B067F">
        <w:rPr>
          <w:rFonts w:ascii="Arial" w:hAnsi="Arial" w:cs="Arial"/>
          <w:lang w:val="en-US"/>
        </w:rPr>
        <w:t>], p</w:t>
      </w:r>
      <w:r w:rsidR="00B023F6" w:rsidRPr="006B067F">
        <w:rPr>
          <w:rFonts w:ascii="Arial" w:hAnsi="Arial" w:cs="Arial"/>
          <w:lang w:val="en-US"/>
        </w:rPr>
        <w:t xml:space="preserve"> </w:t>
      </w:r>
      <w:r w:rsidR="0004092D" w:rsidRPr="006B067F">
        <w:rPr>
          <w:rFonts w:ascii="Arial" w:hAnsi="Arial" w:cs="Arial"/>
          <w:lang w:val="en-US"/>
        </w:rPr>
        <w:t>= 0.03</w:t>
      </w:r>
      <w:r w:rsidR="00E73D1C" w:rsidRPr="006B067F">
        <w:rPr>
          <w:rFonts w:ascii="Arial" w:hAnsi="Arial" w:cs="Arial"/>
          <w:lang w:val="en-US"/>
        </w:rPr>
        <w:t xml:space="preserve"> in</w:t>
      </w:r>
      <w:r w:rsidR="00953BF0" w:rsidRPr="006B067F">
        <w:rPr>
          <w:rFonts w:ascii="Arial" w:hAnsi="Arial" w:cs="Arial"/>
          <w:lang w:val="en-US"/>
        </w:rPr>
        <w:t xml:space="preserve"> a</w:t>
      </w:r>
      <w:r w:rsidRPr="006B067F">
        <w:rPr>
          <w:rFonts w:ascii="Arial" w:hAnsi="Arial" w:cs="Arial"/>
          <w:lang w:val="en-US"/>
        </w:rPr>
        <w:t xml:space="preserve"> random effects mode</w:t>
      </w:r>
      <w:r w:rsidR="00E73D1C" w:rsidRPr="006B067F">
        <w:rPr>
          <w:rFonts w:ascii="Arial" w:hAnsi="Arial" w:cs="Arial"/>
          <w:lang w:val="en-US"/>
        </w:rPr>
        <w:t>l.</w:t>
      </w:r>
    </w:p>
    <w:p w:rsidR="003E703A" w:rsidRPr="006B067F" w:rsidRDefault="003E703A" w:rsidP="00185E17">
      <w:pPr>
        <w:jc w:val="both"/>
        <w:rPr>
          <w:rFonts w:ascii="Arial" w:hAnsi="Arial" w:cs="Arial"/>
          <w:lang w:val="en-US"/>
        </w:rPr>
      </w:pPr>
    </w:p>
    <w:p w:rsidR="002D06D1" w:rsidRPr="006B067F" w:rsidRDefault="002D06D1" w:rsidP="00185E17">
      <w:pPr>
        <w:jc w:val="both"/>
        <w:rPr>
          <w:rFonts w:ascii="Arial" w:hAnsi="Arial" w:cs="Arial"/>
          <w:lang w:val="en-US"/>
        </w:rPr>
      </w:pPr>
    </w:p>
    <w:p w:rsidR="00C848F2" w:rsidRPr="006B067F" w:rsidRDefault="00C848F2" w:rsidP="00EF1FAB">
      <w:pPr>
        <w:jc w:val="both"/>
        <w:rPr>
          <w:rFonts w:ascii="Arial" w:hAnsi="Arial" w:cs="Arial"/>
          <w:lang w:val="en-US"/>
        </w:rPr>
      </w:pPr>
      <w:r w:rsidRPr="006B067F">
        <w:rPr>
          <w:rFonts w:ascii="Arial" w:hAnsi="Arial" w:cs="Arial"/>
          <w:lang w:val="en-US"/>
        </w:rPr>
        <w:t xml:space="preserve">Figure </w:t>
      </w:r>
      <w:r w:rsidR="00B023F6" w:rsidRPr="006B067F">
        <w:rPr>
          <w:rFonts w:ascii="Arial" w:hAnsi="Arial" w:cs="Arial"/>
          <w:lang w:val="en-US"/>
        </w:rPr>
        <w:t>2</w:t>
      </w:r>
      <w:r w:rsidRPr="006B067F">
        <w:rPr>
          <w:rFonts w:ascii="Arial" w:hAnsi="Arial" w:cs="Arial"/>
          <w:lang w:val="en-US"/>
        </w:rPr>
        <w:t>: Forest plot, MADRS after at least 4 weeks outcome and line reference at -6.5 (6.5 points is the threshold defined a priori in initiation studies)</w:t>
      </w:r>
    </w:p>
    <w:p w:rsidR="002D06D1" w:rsidRPr="006B067F" w:rsidRDefault="002D06D1" w:rsidP="00EF1FAB">
      <w:pPr>
        <w:jc w:val="both"/>
        <w:rPr>
          <w:rFonts w:ascii="Arial" w:hAnsi="Arial" w:cs="Arial"/>
          <w:lang w:val="en-US"/>
        </w:rPr>
      </w:pPr>
    </w:p>
    <w:p w:rsidR="001B16C8" w:rsidRPr="006B067F" w:rsidRDefault="0004092D" w:rsidP="00EF1FAB">
      <w:pPr>
        <w:jc w:val="both"/>
        <w:rPr>
          <w:rFonts w:ascii="Arial" w:hAnsi="Arial" w:cs="Arial"/>
          <w:lang w:val="en-US"/>
        </w:rPr>
      </w:pPr>
      <w:r w:rsidRPr="006B067F">
        <w:rPr>
          <w:rFonts w:ascii="Arial" w:hAnsi="Arial" w:cs="Arial"/>
          <w:noProof/>
          <w:lang w:eastAsia="fr-FR"/>
        </w:rPr>
        <w:drawing>
          <wp:inline distT="0" distB="0" distL="0" distR="0">
            <wp:extent cx="6215102" cy="15480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ADRS_W4_6.5_250219.png"/>
                    <pic:cNvPicPr/>
                  </pic:nvPicPr>
                  <pic:blipFill rotWithShape="1">
                    <a:blip r:embed="rId19">
                      <a:extLst>
                        <a:ext uri="{28A0092B-C50C-407E-A947-70E740481C1C}">
                          <a14:useLocalDpi xmlns:a14="http://schemas.microsoft.com/office/drawing/2010/main" val="0"/>
                        </a:ext>
                      </a:extLst>
                    </a:blip>
                    <a:srcRect l="5787" t="28028" r="5259" b="26723"/>
                    <a:stretch/>
                  </pic:blipFill>
                  <pic:spPr bwMode="auto">
                    <a:xfrm>
                      <a:off x="0" y="0"/>
                      <a:ext cx="6215102" cy="1548000"/>
                    </a:xfrm>
                    <a:prstGeom prst="rect">
                      <a:avLst/>
                    </a:prstGeom>
                    <a:ln>
                      <a:noFill/>
                    </a:ln>
                    <a:extLst>
                      <a:ext uri="{53640926-AAD7-44D8-BBD7-CCE9431645EC}">
                        <a14:shadowObscured xmlns:a14="http://schemas.microsoft.com/office/drawing/2010/main"/>
                      </a:ext>
                    </a:extLst>
                  </pic:spPr>
                </pic:pic>
              </a:graphicData>
            </a:graphic>
          </wp:inline>
        </w:drawing>
      </w:r>
    </w:p>
    <w:p w:rsidR="003E703A" w:rsidRPr="006B067F" w:rsidRDefault="003E703A" w:rsidP="00185E17">
      <w:pPr>
        <w:jc w:val="both"/>
        <w:rPr>
          <w:rFonts w:ascii="Arial" w:hAnsi="Arial" w:cs="Arial"/>
          <w:lang w:val="en-US"/>
        </w:rPr>
      </w:pPr>
    </w:p>
    <w:p w:rsidR="00C848F2" w:rsidRPr="006B067F" w:rsidRDefault="00C848F2" w:rsidP="00C848F2">
      <w:pPr>
        <w:jc w:val="both"/>
        <w:rPr>
          <w:rFonts w:ascii="Arial" w:hAnsi="Arial" w:cs="Arial"/>
          <w:i/>
          <w:sz w:val="20"/>
          <w:lang w:val="en-US"/>
        </w:rPr>
      </w:pPr>
      <w:r w:rsidRPr="006B067F">
        <w:rPr>
          <w:rFonts w:ascii="Arial" w:hAnsi="Arial" w:cs="Arial"/>
          <w:i/>
          <w:sz w:val="20"/>
          <w:lang w:val="en-US"/>
        </w:rPr>
        <w:t>MD : Mean Difference</w:t>
      </w:r>
    </w:p>
    <w:p w:rsidR="00C848F2" w:rsidRPr="006B067F" w:rsidRDefault="00C848F2" w:rsidP="00C848F2">
      <w:pPr>
        <w:jc w:val="both"/>
        <w:rPr>
          <w:rFonts w:ascii="Arial" w:hAnsi="Arial" w:cs="Arial"/>
          <w:i/>
          <w:sz w:val="20"/>
          <w:lang w:val="en-US"/>
        </w:rPr>
      </w:pPr>
      <w:r w:rsidRPr="006B067F">
        <w:rPr>
          <w:rFonts w:ascii="Arial" w:hAnsi="Arial" w:cs="Arial"/>
          <w:i/>
          <w:sz w:val="20"/>
          <w:lang w:val="en-US"/>
        </w:rPr>
        <w:t>CI : Confidence Interval</w:t>
      </w:r>
    </w:p>
    <w:p w:rsidR="0065052F" w:rsidRPr="006B067F" w:rsidRDefault="0065052F" w:rsidP="00F66ACE">
      <w:pPr>
        <w:rPr>
          <w:rFonts w:ascii="Arial" w:hAnsi="Arial" w:cs="Arial"/>
          <w:lang w:val="en-US"/>
        </w:rPr>
      </w:pPr>
    </w:p>
    <w:p w:rsidR="00D1616A" w:rsidRPr="006B067F" w:rsidRDefault="00D1616A">
      <w:pPr>
        <w:spacing w:after="200" w:line="276" w:lineRule="auto"/>
        <w:rPr>
          <w:rFonts w:ascii="Arial" w:hAnsi="Arial" w:cs="Arial"/>
          <w:b/>
          <w:bCs/>
          <w:u w:val="single"/>
          <w:lang w:val="en-GB" w:eastAsia="fr-FR"/>
        </w:rPr>
      </w:pPr>
    </w:p>
    <w:p w:rsidR="002D06D1" w:rsidRPr="006B067F" w:rsidRDefault="002D06D1">
      <w:pPr>
        <w:spacing w:after="200" w:line="276" w:lineRule="auto"/>
        <w:rPr>
          <w:rFonts w:ascii="Arial" w:hAnsi="Arial" w:cs="Arial"/>
          <w:b/>
          <w:bCs/>
          <w:u w:val="single"/>
          <w:lang w:val="en-GB" w:eastAsia="fr-FR"/>
        </w:rPr>
      </w:pPr>
      <w:r w:rsidRPr="006B067F">
        <w:rPr>
          <w:rFonts w:ascii="Arial" w:hAnsi="Arial" w:cs="Arial"/>
          <w:b/>
          <w:bCs/>
          <w:u w:val="single"/>
          <w:lang w:val="en-GB" w:eastAsia="fr-FR"/>
        </w:rPr>
        <w:br w:type="page"/>
      </w:r>
    </w:p>
    <w:p w:rsidR="0065052F" w:rsidRPr="006B067F" w:rsidRDefault="0065052F" w:rsidP="0065052F">
      <w:pPr>
        <w:rPr>
          <w:rFonts w:ascii="Arial" w:hAnsi="Arial" w:cs="Arial"/>
          <w:b/>
          <w:bCs/>
          <w:u w:val="single"/>
          <w:lang w:val="en-GB" w:eastAsia="fr-FR"/>
        </w:rPr>
      </w:pPr>
      <w:r w:rsidRPr="006B067F">
        <w:rPr>
          <w:rFonts w:ascii="Arial" w:hAnsi="Arial" w:cs="Arial"/>
          <w:b/>
          <w:bCs/>
          <w:u w:val="single"/>
          <w:lang w:val="en-GB" w:eastAsia="fr-FR"/>
        </w:rPr>
        <w:lastRenderedPageBreak/>
        <w:t>MADRS after at least 4 weeks with imputation missing data</w:t>
      </w:r>
    </w:p>
    <w:p w:rsidR="00923E8B" w:rsidRPr="006B067F" w:rsidRDefault="00923E8B" w:rsidP="00923E8B">
      <w:pPr>
        <w:rPr>
          <w:rFonts w:ascii="Arial" w:hAnsi="Arial" w:cs="Arial"/>
          <w:highlight w:val="yellow"/>
          <w:lang w:val="en-US"/>
        </w:rPr>
      </w:pPr>
    </w:p>
    <w:p w:rsidR="00923E8B" w:rsidRPr="006B067F" w:rsidRDefault="00923E8B" w:rsidP="00EF1FAB">
      <w:pPr>
        <w:jc w:val="both"/>
        <w:rPr>
          <w:rFonts w:ascii="Arial" w:hAnsi="Arial" w:cs="Arial"/>
          <w:lang w:val="en-US"/>
        </w:rPr>
      </w:pPr>
      <w:r w:rsidRPr="006B067F">
        <w:rPr>
          <w:rFonts w:ascii="Arial" w:hAnsi="Arial" w:cs="Arial"/>
          <w:lang w:val="en-US"/>
        </w:rPr>
        <w:t xml:space="preserve">Figure </w:t>
      </w:r>
      <w:r w:rsidR="00B023F6" w:rsidRPr="006B067F">
        <w:rPr>
          <w:rFonts w:ascii="Arial" w:hAnsi="Arial" w:cs="Arial"/>
          <w:lang w:val="en-US"/>
        </w:rPr>
        <w:t>3</w:t>
      </w:r>
      <w:r w:rsidRPr="006B067F">
        <w:rPr>
          <w:rFonts w:ascii="Arial" w:hAnsi="Arial" w:cs="Arial"/>
          <w:lang w:val="en-US"/>
        </w:rPr>
        <w:t xml:space="preserve">: Forest plot, MADRS after at least 4 weeks outcome with imputation missing data </w:t>
      </w:r>
    </w:p>
    <w:p w:rsidR="008A2541" w:rsidRPr="006B067F" w:rsidRDefault="008A2541" w:rsidP="00EF1FAB">
      <w:pPr>
        <w:jc w:val="both"/>
        <w:rPr>
          <w:rFonts w:ascii="Arial" w:hAnsi="Arial" w:cs="Arial"/>
          <w:lang w:val="en-US"/>
        </w:rPr>
      </w:pPr>
    </w:p>
    <w:p w:rsidR="001B16C8" w:rsidRPr="006B067F" w:rsidRDefault="00D9135A" w:rsidP="00EF1FAB">
      <w:pPr>
        <w:jc w:val="both"/>
        <w:rPr>
          <w:rFonts w:ascii="Arial" w:hAnsi="Arial" w:cs="Arial"/>
          <w:lang w:val="en-US"/>
        </w:rPr>
      </w:pPr>
      <w:r w:rsidRPr="006B067F">
        <w:rPr>
          <w:rFonts w:ascii="Arial" w:hAnsi="Arial" w:cs="Arial"/>
          <w:noProof/>
          <w:lang w:eastAsia="fr-FR"/>
        </w:rPr>
        <w:drawing>
          <wp:inline distT="0" distB="0" distL="0" distR="0">
            <wp:extent cx="5760207" cy="1440432"/>
            <wp:effectExtent l="0" t="0" r="0" b="762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MADRS_W4_imp.png"/>
                    <pic:cNvPicPr/>
                  </pic:nvPicPr>
                  <pic:blipFill rotWithShape="1">
                    <a:blip r:embed="rId20">
                      <a:extLst>
                        <a:ext uri="{28A0092B-C50C-407E-A947-70E740481C1C}">
                          <a14:useLocalDpi xmlns:a14="http://schemas.microsoft.com/office/drawing/2010/main" val="0"/>
                        </a:ext>
                      </a:extLst>
                    </a:blip>
                    <a:srcRect t="21994" b="22363"/>
                    <a:stretch/>
                  </pic:blipFill>
                  <pic:spPr bwMode="auto">
                    <a:xfrm>
                      <a:off x="0" y="0"/>
                      <a:ext cx="5760720" cy="1440560"/>
                    </a:xfrm>
                    <a:prstGeom prst="rect">
                      <a:avLst/>
                    </a:prstGeom>
                    <a:ln>
                      <a:noFill/>
                    </a:ln>
                    <a:extLst>
                      <a:ext uri="{53640926-AAD7-44D8-BBD7-CCE9431645EC}">
                        <a14:shadowObscured xmlns:a14="http://schemas.microsoft.com/office/drawing/2010/main"/>
                      </a:ext>
                    </a:extLst>
                  </pic:spPr>
                </pic:pic>
              </a:graphicData>
            </a:graphic>
          </wp:inline>
        </w:drawing>
      </w:r>
    </w:p>
    <w:p w:rsidR="001B44B9" w:rsidRPr="006B067F" w:rsidRDefault="001B44B9" w:rsidP="001B44B9">
      <w:pPr>
        <w:rPr>
          <w:rFonts w:ascii="Arial" w:hAnsi="Arial" w:cs="Arial"/>
          <w:lang w:val="en-US"/>
        </w:rPr>
      </w:pPr>
    </w:p>
    <w:p w:rsidR="00923E8B" w:rsidRPr="006B067F" w:rsidRDefault="00923E8B" w:rsidP="00923E8B">
      <w:pPr>
        <w:jc w:val="both"/>
        <w:rPr>
          <w:rFonts w:ascii="Arial" w:hAnsi="Arial" w:cs="Arial"/>
          <w:i/>
          <w:sz w:val="20"/>
          <w:lang w:val="en-US"/>
        </w:rPr>
      </w:pPr>
      <w:r w:rsidRPr="006B067F">
        <w:rPr>
          <w:rFonts w:ascii="Arial" w:hAnsi="Arial" w:cs="Arial"/>
          <w:i/>
          <w:sz w:val="20"/>
          <w:lang w:val="en-US"/>
        </w:rPr>
        <w:t>MD : Mean Difference</w:t>
      </w:r>
    </w:p>
    <w:p w:rsidR="00923E8B" w:rsidRPr="006B067F" w:rsidRDefault="00923E8B" w:rsidP="00923E8B">
      <w:pPr>
        <w:jc w:val="both"/>
        <w:rPr>
          <w:rFonts w:ascii="Arial" w:hAnsi="Arial" w:cs="Arial"/>
          <w:i/>
          <w:sz w:val="20"/>
          <w:lang w:val="en-US"/>
        </w:rPr>
      </w:pPr>
      <w:r w:rsidRPr="006B067F">
        <w:rPr>
          <w:rFonts w:ascii="Arial" w:hAnsi="Arial" w:cs="Arial"/>
          <w:i/>
          <w:sz w:val="20"/>
          <w:lang w:val="en-US"/>
        </w:rPr>
        <w:t>CI : Confidence Interval</w:t>
      </w:r>
    </w:p>
    <w:p w:rsidR="00923E8B" w:rsidRPr="006B067F" w:rsidRDefault="00923E8B" w:rsidP="00185E17">
      <w:pPr>
        <w:jc w:val="both"/>
        <w:rPr>
          <w:rFonts w:ascii="Arial" w:hAnsi="Arial" w:cs="Arial"/>
          <w:u w:val="single"/>
          <w:lang w:val="en-US"/>
        </w:rPr>
      </w:pPr>
    </w:p>
    <w:p w:rsidR="00515805" w:rsidRPr="006B067F" w:rsidRDefault="001779BC" w:rsidP="00185E17">
      <w:pPr>
        <w:jc w:val="both"/>
        <w:rPr>
          <w:rFonts w:ascii="Arial" w:hAnsi="Arial" w:cs="Arial"/>
          <w:lang w:val="en-US"/>
        </w:rPr>
      </w:pPr>
      <w:r w:rsidRPr="006B067F">
        <w:rPr>
          <w:rFonts w:ascii="Arial" w:hAnsi="Arial" w:cs="Arial"/>
          <w:lang w:val="en-US"/>
        </w:rPr>
        <w:t>A random effects model</w:t>
      </w:r>
      <w:r w:rsidR="001B44B9" w:rsidRPr="006B067F">
        <w:rPr>
          <w:rFonts w:ascii="Arial" w:hAnsi="Arial" w:cs="Arial"/>
          <w:lang w:val="en-US"/>
        </w:rPr>
        <w:t xml:space="preserve"> were</w:t>
      </w:r>
      <w:r w:rsidR="00D35264" w:rsidRPr="006B067F">
        <w:rPr>
          <w:rFonts w:ascii="Arial" w:hAnsi="Arial" w:cs="Arial"/>
          <w:lang w:val="en-US"/>
        </w:rPr>
        <w:t xml:space="preserve"> not</w:t>
      </w:r>
      <w:r w:rsidR="001B44B9" w:rsidRPr="006B067F">
        <w:rPr>
          <w:rFonts w:ascii="Arial" w:hAnsi="Arial" w:cs="Arial"/>
          <w:lang w:val="en-US"/>
        </w:rPr>
        <w:t xml:space="preserve"> used because there are </w:t>
      </w:r>
      <w:r w:rsidR="00D35264" w:rsidRPr="006B067F">
        <w:rPr>
          <w:rFonts w:ascii="Arial" w:hAnsi="Arial" w:cs="Arial"/>
          <w:lang w:val="en-US"/>
        </w:rPr>
        <w:t xml:space="preserve">no </w:t>
      </w:r>
      <w:r w:rsidR="001B44B9" w:rsidRPr="006B067F">
        <w:rPr>
          <w:rFonts w:ascii="Arial" w:hAnsi="Arial" w:cs="Arial"/>
          <w:lang w:val="en-US"/>
        </w:rPr>
        <w:t>heterogeneity between studies (I</w:t>
      </w:r>
      <w:r w:rsidR="001B44B9" w:rsidRPr="006B067F">
        <w:rPr>
          <w:rFonts w:ascii="Arial" w:hAnsi="Arial" w:cs="Arial"/>
          <w:vertAlign w:val="superscript"/>
          <w:lang w:val="en-US"/>
        </w:rPr>
        <w:t>2</w:t>
      </w:r>
      <w:r w:rsidR="00D35264" w:rsidRPr="006B067F">
        <w:rPr>
          <w:rFonts w:ascii="Arial" w:hAnsi="Arial" w:cs="Arial"/>
          <w:lang w:val="en-US"/>
        </w:rPr>
        <w:t xml:space="preserve"> = 16</w:t>
      </w:r>
      <w:r w:rsidR="001B44B9" w:rsidRPr="006B067F">
        <w:rPr>
          <w:rFonts w:ascii="Arial" w:hAnsi="Arial" w:cs="Arial"/>
          <w:lang w:val="en-US"/>
        </w:rPr>
        <w:t xml:space="preserve">%, </w:t>
      </w:r>
      <w:r w:rsidR="00923E8B" w:rsidRPr="006B067F">
        <w:rPr>
          <w:rFonts w:ascii="Arial" w:hAnsi="Arial" w:cs="Arial"/>
          <w:lang w:val="en-US"/>
        </w:rPr>
        <w:t>t</w:t>
      </w:r>
      <w:r w:rsidR="00923E8B" w:rsidRPr="006B067F">
        <w:rPr>
          <w:rFonts w:ascii="Arial" w:hAnsi="Arial" w:cs="Arial"/>
          <w:vertAlign w:val="superscript"/>
          <w:lang w:val="en-US"/>
        </w:rPr>
        <w:t>2</w:t>
      </w:r>
      <w:r w:rsidR="00D35264" w:rsidRPr="006B067F">
        <w:rPr>
          <w:rFonts w:ascii="Arial" w:hAnsi="Arial" w:cs="Arial"/>
          <w:lang w:val="en-US"/>
        </w:rPr>
        <w:t xml:space="preserve"> = 0.47</w:t>
      </w:r>
      <w:r w:rsidR="00923E8B" w:rsidRPr="006B067F">
        <w:rPr>
          <w:rFonts w:ascii="Arial" w:hAnsi="Arial" w:cs="Arial"/>
          <w:lang w:val="en-US"/>
        </w:rPr>
        <w:t xml:space="preserve">, </w:t>
      </w:r>
      <w:r w:rsidR="001B44B9" w:rsidRPr="006B067F">
        <w:rPr>
          <w:rFonts w:ascii="Arial" w:hAnsi="Arial" w:cs="Arial"/>
          <w:lang w:val="en-US"/>
        </w:rPr>
        <w:t>p</w:t>
      </w:r>
      <w:r w:rsidR="00923E8B" w:rsidRPr="006B067F">
        <w:rPr>
          <w:rFonts w:ascii="Arial" w:hAnsi="Arial" w:cs="Arial"/>
          <w:lang w:val="en-US"/>
        </w:rPr>
        <w:t xml:space="preserve"> </w:t>
      </w:r>
      <w:r w:rsidR="001B44B9" w:rsidRPr="006B067F">
        <w:rPr>
          <w:rFonts w:ascii="Arial" w:hAnsi="Arial" w:cs="Arial"/>
          <w:lang w:val="en-US"/>
        </w:rPr>
        <w:t>=</w:t>
      </w:r>
      <w:r w:rsidR="00923E8B" w:rsidRPr="006B067F">
        <w:rPr>
          <w:rFonts w:ascii="Arial" w:hAnsi="Arial" w:cs="Arial"/>
          <w:lang w:val="en-US"/>
        </w:rPr>
        <w:t xml:space="preserve"> </w:t>
      </w:r>
      <w:r w:rsidR="00D35264" w:rsidRPr="006B067F">
        <w:rPr>
          <w:rFonts w:ascii="Arial" w:hAnsi="Arial" w:cs="Arial"/>
          <w:lang w:val="en-US"/>
        </w:rPr>
        <w:t>0.31</w:t>
      </w:r>
      <w:r w:rsidR="001B44B9" w:rsidRPr="006B067F">
        <w:rPr>
          <w:rFonts w:ascii="Arial" w:hAnsi="Arial" w:cs="Arial"/>
          <w:lang w:val="en-US"/>
        </w:rPr>
        <w:t xml:space="preserve">). The two-stage meta-analysis indicates a significant effect between MADRS at 4 weeks </w:t>
      </w:r>
      <w:r w:rsidR="00930CAD" w:rsidRPr="006B067F">
        <w:rPr>
          <w:rFonts w:ascii="Arial" w:hAnsi="Arial" w:cs="Arial"/>
          <w:lang w:val="en-US"/>
        </w:rPr>
        <w:t xml:space="preserve">with imputation data </w:t>
      </w:r>
      <w:r w:rsidR="00667ECB" w:rsidRPr="006B067F">
        <w:rPr>
          <w:rFonts w:ascii="Arial" w:hAnsi="Arial" w:cs="Arial"/>
          <w:lang w:val="en-US"/>
        </w:rPr>
        <w:t>and treatment group</w:t>
      </w:r>
      <w:r w:rsidR="00D35264" w:rsidRPr="006B067F">
        <w:rPr>
          <w:rFonts w:ascii="Arial" w:hAnsi="Arial" w:cs="Arial"/>
          <w:lang w:val="en-US"/>
        </w:rPr>
        <w:t xml:space="preserve"> with a beta of -2.47 [-3.81; -1.13</w:t>
      </w:r>
      <w:r w:rsidR="001B44B9" w:rsidRPr="006B067F">
        <w:rPr>
          <w:rFonts w:ascii="Arial" w:hAnsi="Arial" w:cs="Arial"/>
          <w:lang w:val="en-US"/>
        </w:rPr>
        <w:t>], p</w:t>
      </w:r>
      <w:r w:rsidR="00923E8B" w:rsidRPr="006B067F">
        <w:rPr>
          <w:rFonts w:ascii="Arial" w:hAnsi="Arial" w:cs="Arial"/>
          <w:lang w:val="en-US"/>
        </w:rPr>
        <w:t xml:space="preserve"> </w:t>
      </w:r>
      <w:r w:rsidR="001B44B9" w:rsidRPr="006B067F">
        <w:rPr>
          <w:rFonts w:ascii="Arial" w:hAnsi="Arial" w:cs="Arial"/>
          <w:lang w:val="en-US"/>
        </w:rPr>
        <w:t xml:space="preserve">&lt; 0.01 in </w:t>
      </w:r>
      <w:r w:rsidR="00214C5E" w:rsidRPr="006B067F">
        <w:rPr>
          <w:rFonts w:ascii="Arial" w:hAnsi="Arial" w:cs="Arial"/>
          <w:lang w:val="en-US"/>
        </w:rPr>
        <w:t xml:space="preserve">common effect </w:t>
      </w:r>
      <w:r w:rsidR="001B44B9" w:rsidRPr="006B067F">
        <w:rPr>
          <w:rFonts w:ascii="Arial" w:hAnsi="Arial" w:cs="Arial"/>
          <w:lang w:val="en-US"/>
        </w:rPr>
        <w:t>model</w:t>
      </w:r>
      <w:r w:rsidR="00D35264" w:rsidRPr="006B067F">
        <w:rPr>
          <w:rFonts w:ascii="Arial" w:hAnsi="Arial" w:cs="Arial"/>
          <w:lang w:val="en-US"/>
        </w:rPr>
        <w:t>.</w:t>
      </w:r>
      <w:r w:rsidR="001B44B9" w:rsidRPr="006B067F">
        <w:rPr>
          <w:rFonts w:ascii="Arial" w:hAnsi="Arial" w:cs="Arial"/>
          <w:lang w:val="en-US"/>
        </w:rPr>
        <w:t xml:space="preserve"> </w:t>
      </w:r>
    </w:p>
    <w:p w:rsidR="002D06D1" w:rsidRPr="006B067F" w:rsidRDefault="002D06D1" w:rsidP="00185E17">
      <w:pPr>
        <w:jc w:val="both"/>
        <w:rPr>
          <w:rFonts w:ascii="Arial" w:hAnsi="Arial" w:cs="Arial"/>
          <w:lang w:val="en-US"/>
        </w:rPr>
      </w:pPr>
    </w:p>
    <w:p w:rsidR="001B44B9" w:rsidRPr="006B067F" w:rsidRDefault="00515805" w:rsidP="00EF1FAB">
      <w:pPr>
        <w:jc w:val="both"/>
        <w:rPr>
          <w:rFonts w:ascii="Arial" w:hAnsi="Arial" w:cs="Arial"/>
          <w:lang w:val="en-US"/>
        </w:rPr>
      </w:pPr>
      <w:r w:rsidRPr="006B067F">
        <w:rPr>
          <w:rFonts w:ascii="Arial" w:hAnsi="Arial" w:cs="Arial"/>
          <w:lang w:val="en-US"/>
        </w:rPr>
        <w:t xml:space="preserve">Figure </w:t>
      </w:r>
      <w:r w:rsidR="00B023F6" w:rsidRPr="006B067F">
        <w:rPr>
          <w:rFonts w:ascii="Arial" w:hAnsi="Arial" w:cs="Arial"/>
          <w:lang w:val="en-US"/>
        </w:rPr>
        <w:t>4</w:t>
      </w:r>
      <w:r w:rsidRPr="006B067F">
        <w:rPr>
          <w:rFonts w:ascii="Arial" w:hAnsi="Arial" w:cs="Arial"/>
          <w:lang w:val="en-US"/>
        </w:rPr>
        <w:t>: Forest plot, MADRS after at least 4 weeks outcome with imputation missing data and line reference at -6.5 (6.5 points is the threshold defined a priori in initiation studies)</w:t>
      </w:r>
    </w:p>
    <w:p w:rsidR="008A2541" w:rsidRPr="006B067F" w:rsidRDefault="008A2541" w:rsidP="00EF1FAB">
      <w:pPr>
        <w:jc w:val="both"/>
        <w:rPr>
          <w:rFonts w:ascii="Arial" w:hAnsi="Arial" w:cs="Arial"/>
          <w:lang w:val="en-US"/>
        </w:rPr>
      </w:pPr>
    </w:p>
    <w:p w:rsidR="001B16C8" w:rsidRPr="006B067F" w:rsidRDefault="00D9135A" w:rsidP="00EF1FAB">
      <w:pPr>
        <w:jc w:val="both"/>
        <w:rPr>
          <w:rFonts w:ascii="Arial" w:hAnsi="Arial" w:cs="Arial"/>
          <w:lang w:val="en-US"/>
        </w:rPr>
      </w:pPr>
      <w:r w:rsidRPr="006B067F">
        <w:rPr>
          <w:rFonts w:ascii="Arial" w:hAnsi="Arial" w:cs="Arial"/>
          <w:noProof/>
          <w:lang w:eastAsia="fr-FR"/>
        </w:rPr>
        <w:drawing>
          <wp:inline distT="0" distB="0" distL="0" distR="0">
            <wp:extent cx="5759879" cy="1431985"/>
            <wp:effectExtent l="0" t="0" r="0"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MADRS_W4_imp_65.png"/>
                    <pic:cNvPicPr/>
                  </pic:nvPicPr>
                  <pic:blipFill rotWithShape="1">
                    <a:blip r:embed="rId21">
                      <a:extLst>
                        <a:ext uri="{28A0092B-C50C-407E-A947-70E740481C1C}">
                          <a14:useLocalDpi xmlns:a14="http://schemas.microsoft.com/office/drawing/2010/main" val="0"/>
                        </a:ext>
                      </a:extLst>
                    </a:blip>
                    <a:srcRect t="22960" b="23353"/>
                    <a:stretch/>
                  </pic:blipFill>
                  <pic:spPr bwMode="auto">
                    <a:xfrm>
                      <a:off x="0" y="0"/>
                      <a:ext cx="5760720" cy="1432194"/>
                    </a:xfrm>
                    <a:prstGeom prst="rect">
                      <a:avLst/>
                    </a:prstGeom>
                    <a:ln>
                      <a:noFill/>
                    </a:ln>
                    <a:extLst>
                      <a:ext uri="{53640926-AAD7-44D8-BBD7-CCE9431645EC}">
                        <a14:shadowObscured xmlns:a14="http://schemas.microsoft.com/office/drawing/2010/main"/>
                      </a:ext>
                    </a:extLst>
                  </pic:spPr>
                </pic:pic>
              </a:graphicData>
            </a:graphic>
          </wp:inline>
        </w:drawing>
      </w:r>
    </w:p>
    <w:p w:rsidR="00443CD1" w:rsidRPr="006B067F" w:rsidRDefault="00443CD1" w:rsidP="00F66ACE">
      <w:pPr>
        <w:rPr>
          <w:rFonts w:ascii="Arial" w:hAnsi="Arial" w:cs="Arial"/>
          <w:i/>
          <w:lang w:val="en-US"/>
        </w:rPr>
      </w:pPr>
    </w:p>
    <w:p w:rsidR="00C848F2" w:rsidRPr="006B067F" w:rsidRDefault="00C848F2" w:rsidP="00C848F2">
      <w:pPr>
        <w:jc w:val="both"/>
        <w:rPr>
          <w:rFonts w:ascii="Arial" w:hAnsi="Arial" w:cs="Arial"/>
          <w:i/>
          <w:sz w:val="20"/>
          <w:lang w:val="en-US"/>
        </w:rPr>
      </w:pPr>
      <w:r w:rsidRPr="006B067F">
        <w:rPr>
          <w:rFonts w:ascii="Arial" w:hAnsi="Arial" w:cs="Arial"/>
          <w:i/>
          <w:sz w:val="20"/>
          <w:lang w:val="en-US"/>
        </w:rPr>
        <w:t>MD : Mean Difference</w:t>
      </w:r>
    </w:p>
    <w:p w:rsidR="00C848F2" w:rsidRPr="006B067F" w:rsidRDefault="00C848F2" w:rsidP="00C848F2">
      <w:pPr>
        <w:jc w:val="both"/>
        <w:rPr>
          <w:rFonts w:ascii="Arial" w:hAnsi="Arial" w:cs="Arial"/>
          <w:i/>
          <w:sz w:val="20"/>
          <w:lang w:val="en-US"/>
        </w:rPr>
      </w:pPr>
      <w:r w:rsidRPr="006B067F">
        <w:rPr>
          <w:rFonts w:ascii="Arial" w:hAnsi="Arial" w:cs="Arial"/>
          <w:i/>
          <w:sz w:val="20"/>
          <w:lang w:val="en-US"/>
        </w:rPr>
        <w:t>CI : Confidence Interval</w:t>
      </w:r>
    </w:p>
    <w:p w:rsidR="00D1616A" w:rsidRPr="006B067F" w:rsidRDefault="00D1616A">
      <w:pPr>
        <w:spacing w:after="200" w:line="276" w:lineRule="auto"/>
        <w:rPr>
          <w:rFonts w:ascii="Arial" w:hAnsi="Arial" w:cs="Arial"/>
          <w:lang w:val="en-US"/>
        </w:rPr>
      </w:pPr>
    </w:p>
    <w:p w:rsidR="002D06D1" w:rsidRPr="006B067F" w:rsidRDefault="002D06D1">
      <w:pPr>
        <w:spacing w:after="200" w:line="276" w:lineRule="auto"/>
        <w:rPr>
          <w:rFonts w:ascii="Arial" w:eastAsiaTheme="majorEastAsia" w:hAnsi="Arial" w:cs="Arial"/>
          <w:b/>
          <w:bCs/>
          <w:szCs w:val="22"/>
          <w:lang w:val="en-GB"/>
        </w:rPr>
      </w:pPr>
      <w:r w:rsidRPr="006B067F">
        <w:rPr>
          <w:rFonts w:ascii="Arial" w:hAnsi="Arial" w:cs="Arial"/>
          <w:lang w:val="en-US"/>
        </w:rPr>
        <w:br w:type="page"/>
      </w:r>
    </w:p>
    <w:p w:rsidR="001E3061" w:rsidRPr="006B067F" w:rsidRDefault="001E3061" w:rsidP="001E3061">
      <w:pPr>
        <w:pStyle w:val="Titre4"/>
        <w:rPr>
          <w:rFonts w:ascii="Arial" w:hAnsi="Arial" w:cs="Arial"/>
          <w:sz w:val="24"/>
        </w:rPr>
      </w:pPr>
      <w:r w:rsidRPr="006B067F">
        <w:rPr>
          <w:rFonts w:ascii="Arial" w:hAnsi="Arial" w:cs="Arial"/>
          <w:sz w:val="24"/>
        </w:rPr>
        <w:lastRenderedPageBreak/>
        <w:t>Meta-analysis of secondary outcomes</w:t>
      </w:r>
    </w:p>
    <w:p w:rsidR="00D248E7" w:rsidRPr="006B067F" w:rsidRDefault="00D248E7" w:rsidP="00D248E7">
      <w:pPr>
        <w:pStyle w:val="Titre5"/>
        <w:rPr>
          <w:rFonts w:ascii="Arial" w:hAnsi="Arial" w:cs="Arial"/>
          <w:sz w:val="24"/>
        </w:rPr>
      </w:pPr>
      <w:r w:rsidRPr="006B067F">
        <w:rPr>
          <w:rFonts w:ascii="Arial" w:hAnsi="Arial" w:cs="Arial"/>
          <w:sz w:val="24"/>
        </w:rPr>
        <w:t>Outcome assessed at week 1</w:t>
      </w:r>
    </w:p>
    <w:p w:rsidR="00D248E7" w:rsidRPr="006B067F" w:rsidRDefault="00D248E7" w:rsidP="00D248E7">
      <w:pPr>
        <w:rPr>
          <w:rFonts w:ascii="Arial" w:hAnsi="Arial" w:cs="Arial"/>
          <w:lang w:val="en-GB" w:eastAsia="fr-FR"/>
        </w:rPr>
      </w:pPr>
    </w:p>
    <w:p w:rsidR="00D248E7" w:rsidRPr="006B067F" w:rsidRDefault="000A2CFE" w:rsidP="00D248E7">
      <w:pPr>
        <w:rPr>
          <w:rFonts w:ascii="Arial" w:hAnsi="Arial" w:cs="Arial"/>
          <w:b/>
          <w:bCs/>
          <w:u w:val="single"/>
          <w:lang w:val="en-GB" w:eastAsia="fr-FR"/>
        </w:rPr>
      </w:pPr>
      <w:r w:rsidRPr="006B067F">
        <w:rPr>
          <w:rFonts w:ascii="Arial" w:hAnsi="Arial" w:cs="Arial"/>
          <w:b/>
          <w:bCs/>
          <w:u w:val="single"/>
          <w:lang w:val="en-GB" w:eastAsia="fr-FR"/>
        </w:rPr>
        <w:t>MADRS after at least 1 week</w:t>
      </w:r>
    </w:p>
    <w:p w:rsidR="00D248E7" w:rsidRPr="006B067F" w:rsidRDefault="00D248E7" w:rsidP="00D248E7">
      <w:pPr>
        <w:rPr>
          <w:rFonts w:ascii="Arial" w:hAnsi="Arial" w:cs="Arial"/>
          <w:lang w:val="en-US" w:eastAsia="fr-FR"/>
        </w:rPr>
      </w:pPr>
    </w:p>
    <w:p w:rsidR="00D248E7" w:rsidRPr="006B067F" w:rsidRDefault="000A2CFE" w:rsidP="00D248E7">
      <w:pPr>
        <w:rPr>
          <w:rFonts w:ascii="Arial" w:hAnsi="Arial" w:cs="Arial"/>
          <w:noProof/>
          <w:lang w:val="en-US" w:eastAsia="fr-FR"/>
        </w:rPr>
      </w:pPr>
      <w:r w:rsidRPr="006B067F">
        <w:rPr>
          <w:rFonts w:ascii="Arial" w:hAnsi="Arial" w:cs="Arial"/>
          <w:lang w:val="en-US"/>
        </w:rPr>
        <w:t xml:space="preserve">Figure </w:t>
      </w:r>
      <w:r w:rsidR="00B023F6" w:rsidRPr="006B067F">
        <w:rPr>
          <w:rFonts w:ascii="Arial" w:hAnsi="Arial" w:cs="Arial"/>
          <w:lang w:val="en-US"/>
        </w:rPr>
        <w:t>5</w:t>
      </w:r>
      <w:r w:rsidRPr="006B067F">
        <w:rPr>
          <w:rFonts w:ascii="Arial" w:hAnsi="Arial" w:cs="Arial"/>
          <w:lang w:val="en-US"/>
        </w:rPr>
        <w:t>: Forest plot, MADRS after at least 1 week outcome</w:t>
      </w:r>
      <w:r w:rsidRPr="006B067F">
        <w:rPr>
          <w:rFonts w:ascii="Arial" w:hAnsi="Arial" w:cs="Arial"/>
          <w:noProof/>
          <w:lang w:val="en-US" w:eastAsia="fr-FR"/>
        </w:rPr>
        <w:t xml:space="preserve"> </w:t>
      </w:r>
    </w:p>
    <w:p w:rsidR="002D06D1" w:rsidRPr="006B067F" w:rsidRDefault="002D06D1" w:rsidP="00D248E7">
      <w:pPr>
        <w:rPr>
          <w:rFonts w:ascii="Arial" w:hAnsi="Arial" w:cs="Arial"/>
          <w:noProof/>
          <w:lang w:val="en-US" w:eastAsia="fr-FR"/>
        </w:rPr>
      </w:pPr>
    </w:p>
    <w:p w:rsidR="001069DE" w:rsidRPr="006B067F" w:rsidRDefault="001069DE" w:rsidP="00D248E7">
      <w:pPr>
        <w:rPr>
          <w:rFonts w:ascii="Arial" w:hAnsi="Arial" w:cs="Arial"/>
          <w:noProof/>
          <w:lang w:val="en-US" w:eastAsia="fr-FR"/>
        </w:rPr>
      </w:pPr>
    </w:p>
    <w:p w:rsidR="001069DE" w:rsidRPr="006B067F" w:rsidRDefault="00834C5F" w:rsidP="00D248E7">
      <w:pPr>
        <w:rPr>
          <w:rFonts w:ascii="Arial" w:hAnsi="Arial" w:cs="Arial"/>
          <w:noProof/>
          <w:lang w:val="en-US" w:eastAsia="fr-FR"/>
        </w:rPr>
      </w:pPr>
      <w:r w:rsidRPr="006B067F">
        <w:rPr>
          <w:rFonts w:ascii="Arial" w:hAnsi="Arial" w:cs="Arial"/>
          <w:noProof/>
          <w:lang w:eastAsia="fr-FR"/>
        </w:rPr>
        <w:drawing>
          <wp:inline distT="0" distB="0" distL="0" distR="0">
            <wp:extent cx="5940000" cy="1610695"/>
            <wp:effectExtent l="0" t="0" r="3810" b="889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ADRS_1w_250218.png"/>
                    <pic:cNvPicPr/>
                  </pic:nvPicPr>
                  <pic:blipFill rotWithShape="1">
                    <a:blip r:embed="rId22">
                      <a:extLst>
                        <a:ext uri="{28A0092B-C50C-407E-A947-70E740481C1C}">
                          <a14:useLocalDpi xmlns:a14="http://schemas.microsoft.com/office/drawing/2010/main" val="0"/>
                        </a:ext>
                      </a:extLst>
                    </a:blip>
                    <a:srcRect l="18849" t="31237" r="17951" b="27753"/>
                    <a:stretch/>
                  </pic:blipFill>
                  <pic:spPr bwMode="auto">
                    <a:xfrm>
                      <a:off x="0" y="0"/>
                      <a:ext cx="5940000" cy="1610695"/>
                    </a:xfrm>
                    <a:prstGeom prst="rect">
                      <a:avLst/>
                    </a:prstGeom>
                    <a:ln>
                      <a:noFill/>
                    </a:ln>
                    <a:extLst>
                      <a:ext uri="{53640926-AAD7-44D8-BBD7-CCE9431645EC}">
                        <a14:shadowObscured xmlns:a14="http://schemas.microsoft.com/office/drawing/2010/main"/>
                      </a:ext>
                    </a:extLst>
                  </pic:spPr>
                </pic:pic>
              </a:graphicData>
            </a:graphic>
          </wp:inline>
        </w:drawing>
      </w:r>
    </w:p>
    <w:p w:rsidR="000A2CFE" w:rsidRPr="006B067F" w:rsidRDefault="000A2CFE" w:rsidP="000A2CFE">
      <w:pPr>
        <w:jc w:val="both"/>
        <w:rPr>
          <w:rFonts w:ascii="Arial" w:hAnsi="Arial" w:cs="Arial"/>
          <w:i/>
          <w:sz w:val="20"/>
          <w:lang w:val="en-US"/>
        </w:rPr>
      </w:pPr>
      <w:r w:rsidRPr="006B067F">
        <w:rPr>
          <w:rFonts w:ascii="Arial" w:hAnsi="Arial" w:cs="Arial"/>
          <w:i/>
          <w:sz w:val="20"/>
          <w:lang w:val="en-US"/>
        </w:rPr>
        <w:t>MD : Mean Difference</w:t>
      </w:r>
    </w:p>
    <w:p w:rsidR="000A2CFE" w:rsidRPr="006B067F" w:rsidRDefault="000A2CFE" w:rsidP="000A2CFE">
      <w:pPr>
        <w:jc w:val="both"/>
        <w:rPr>
          <w:rFonts w:ascii="Arial" w:hAnsi="Arial" w:cs="Arial"/>
          <w:i/>
          <w:sz w:val="20"/>
          <w:lang w:val="en-US"/>
        </w:rPr>
      </w:pPr>
      <w:r w:rsidRPr="006B067F">
        <w:rPr>
          <w:rFonts w:ascii="Arial" w:hAnsi="Arial" w:cs="Arial"/>
          <w:i/>
          <w:sz w:val="20"/>
          <w:lang w:val="en-US"/>
        </w:rPr>
        <w:t>CI : Confidence Interval</w:t>
      </w:r>
    </w:p>
    <w:p w:rsidR="000A2CFE" w:rsidRPr="006B067F" w:rsidRDefault="000A2CFE" w:rsidP="00D248E7">
      <w:pPr>
        <w:rPr>
          <w:rFonts w:ascii="Arial" w:hAnsi="Arial" w:cs="Arial"/>
          <w:lang w:val="en-US"/>
        </w:rPr>
      </w:pPr>
      <w:r w:rsidRPr="006B067F">
        <w:rPr>
          <w:rFonts w:ascii="Arial" w:hAnsi="Arial" w:cs="Arial"/>
          <w:noProof/>
          <w:lang w:val="en-US" w:eastAsia="fr-FR"/>
        </w:rPr>
        <w:t xml:space="preserve"> </w:t>
      </w:r>
    </w:p>
    <w:p w:rsidR="00D248E7" w:rsidRPr="006B067F" w:rsidRDefault="001779BC" w:rsidP="00EB40F5">
      <w:pPr>
        <w:jc w:val="both"/>
        <w:rPr>
          <w:rFonts w:ascii="Arial" w:hAnsi="Arial" w:cs="Arial"/>
          <w:lang w:val="en-US"/>
        </w:rPr>
      </w:pPr>
      <w:r w:rsidRPr="006B067F">
        <w:rPr>
          <w:rFonts w:ascii="Arial" w:hAnsi="Arial" w:cs="Arial"/>
          <w:lang w:val="en-US"/>
        </w:rPr>
        <w:t>A random effects model</w:t>
      </w:r>
      <w:r w:rsidR="00D248E7" w:rsidRPr="006B067F">
        <w:rPr>
          <w:rFonts w:ascii="Arial" w:hAnsi="Arial" w:cs="Arial"/>
          <w:lang w:val="en-US"/>
        </w:rPr>
        <w:t xml:space="preserve"> were used because there are heterogeneity between studies (I</w:t>
      </w:r>
      <w:r w:rsidR="00D248E7" w:rsidRPr="006B067F">
        <w:rPr>
          <w:rFonts w:ascii="Arial" w:hAnsi="Arial" w:cs="Arial"/>
          <w:vertAlign w:val="superscript"/>
          <w:lang w:val="en-US"/>
        </w:rPr>
        <w:t>2</w:t>
      </w:r>
      <w:r w:rsidR="00D248E7" w:rsidRPr="006B067F">
        <w:rPr>
          <w:rFonts w:ascii="Arial" w:hAnsi="Arial" w:cs="Arial"/>
          <w:lang w:val="en-US"/>
        </w:rPr>
        <w:t xml:space="preserve"> = </w:t>
      </w:r>
      <w:r w:rsidR="00834C5F" w:rsidRPr="006B067F">
        <w:rPr>
          <w:rFonts w:ascii="Arial" w:hAnsi="Arial" w:cs="Arial"/>
          <w:lang w:val="en-US"/>
        </w:rPr>
        <w:t>54</w:t>
      </w:r>
      <w:r w:rsidR="00D248E7" w:rsidRPr="006B067F">
        <w:rPr>
          <w:rFonts w:ascii="Arial" w:hAnsi="Arial" w:cs="Arial"/>
          <w:lang w:val="en-US"/>
        </w:rPr>
        <w:t xml:space="preserve">%, </w:t>
      </w:r>
      <w:r w:rsidR="00214C5E" w:rsidRPr="006B067F">
        <w:rPr>
          <w:rFonts w:ascii="Arial" w:hAnsi="Arial" w:cs="Arial"/>
          <w:lang w:val="en-US"/>
        </w:rPr>
        <w:t>t</w:t>
      </w:r>
      <w:r w:rsidR="00214C5E" w:rsidRPr="006B067F">
        <w:rPr>
          <w:rFonts w:ascii="Arial" w:hAnsi="Arial" w:cs="Arial"/>
          <w:vertAlign w:val="superscript"/>
          <w:lang w:val="en-US"/>
        </w:rPr>
        <w:t>2</w:t>
      </w:r>
      <w:r w:rsidR="00B023F6" w:rsidRPr="006B067F">
        <w:rPr>
          <w:rFonts w:ascii="Arial" w:hAnsi="Arial" w:cs="Arial"/>
          <w:vertAlign w:val="superscript"/>
          <w:lang w:val="en-US"/>
        </w:rPr>
        <w:t xml:space="preserve"> </w:t>
      </w:r>
      <w:r w:rsidR="00214C5E" w:rsidRPr="006B067F">
        <w:rPr>
          <w:rFonts w:ascii="Arial" w:hAnsi="Arial" w:cs="Arial"/>
          <w:lang w:val="en-US"/>
        </w:rPr>
        <w:t>=</w:t>
      </w:r>
      <w:r w:rsidR="00B023F6" w:rsidRPr="006B067F">
        <w:rPr>
          <w:rFonts w:ascii="Arial" w:hAnsi="Arial" w:cs="Arial"/>
          <w:lang w:val="en-US"/>
        </w:rPr>
        <w:t xml:space="preserve"> </w:t>
      </w:r>
      <w:r w:rsidR="001069DE" w:rsidRPr="006B067F">
        <w:rPr>
          <w:rFonts w:ascii="Arial" w:hAnsi="Arial" w:cs="Arial"/>
          <w:lang w:val="en-US"/>
        </w:rPr>
        <w:t>2.06,</w:t>
      </w:r>
      <w:r w:rsidR="00214C5E" w:rsidRPr="006B067F">
        <w:rPr>
          <w:rFonts w:ascii="Arial" w:hAnsi="Arial" w:cs="Arial"/>
          <w:lang w:val="en-US"/>
        </w:rPr>
        <w:t xml:space="preserve"> </w:t>
      </w:r>
      <w:r w:rsidR="00D248E7" w:rsidRPr="006B067F">
        <w:rPr>
          <w:rFonts w:ascii="Arial" w:hAnsi="Arial" w:cs="Arial"/>
          <w:lang w:val="en-US"/>
        </w:rPr>
        <w:t>p</w:t>
      </w:r>
      <w:r w:rsidR="00B023F6" w:rsidRPr="006B067F">
        <w:rPr>
          <w:rFonts w:ascii="Arial" w:hAnsi="Arial" w:cs="Arial"/>
          <w:lang w:val="en-US"/>
        </w:rPr>
        <w:t xml:space="preserve"> </w:t>
      </w:r>
      <w:r w:rsidR="00D248E7" w:rsidRPr="006B067F">
        <w:rPr>
          <w:rFonts w:ascii="Arial" w:hAnsi="Arial" w:cs="Arial"/>
          <w:lang w:val="en-US"/>
        </w:rPr>
        <w:t>=</w:t>
      </w:r>
      <w:r w:rsidR="00B023F6" w:rsidRPr="006B067F">
        <w:rPr>
          <w:rFonts w:ascii="Arial" w:hAnsi="Arial" w:cs="Arial"/>
          <w:lang w:val="en-US"/>
        </w:rPr>
        <w:t xml:space="preserve"> </w:t>
      </w:r>
      <w:r w:rsidR="00D248E7" w:rsidRPr="006B067F">
        <w:rPr>
          <w:rFonts w:ascii="Arial" w:hAnsi="Arial" w:cs="Arial"/>
          <w:lang w:val="en-US"/>
        </w:rPr>
        <w:t>0.</w:t>
      </w:r>
      <w:r w:rsidR="00373A8F" w:rsidRPr="006B067F">
        <w:rPr>
          <w:rFonts w:ascii="Arial" w:hAnsi="Arial" w:cs="Arial"/>
          <w:lang w:val="en-US"/>
        </w:rPr>
        <w:t>04</w:t>
      </w:r>
      <w:r w:rsidR="00D248E7" w:rsidRPr="006B067F">
        <w:rPr>
          <w:rFonts w:ascii="Arial" w:hAnsi="Arial" w:cs="Arial"/>
          <w:lang w:val="en-US"/>
        </w:rPr>
        <w:t xml:space="preserve">). The two-stage meta-analysis indicates a significant effect between MADRS at </w:t>
      </w:r>
      <w:r w:rsidR="00373A8F" w:rsidRPr="006B067F">
        <w:rPr>
          <w:rFonts w:ascii="Arial" w:hAnsi="Arial" w:cs="Arial"/>
          <w:lang w:val="en-US"/>
        </w:rPr>
        <w:t>1 week</w:t>
      </w:r>
      <w:r w:rsidR="00D248E7" w:rsidRPr="006B067F">
        <w:rPr>
          <w:rFonts w:ascii="Arial" w:hAnsi="Arial" w:cs="Arial"/>
          <w:lang w:val="en-US"/>
        </w:rPr>
        <w:t xml:space="preserve"> </w:t>
      </w:r>
      <w:r w:rsidR="00667ECB" w:rsidRPr="006B067F">
        <w:rPr>
          <w:rFonts w:ascii="Arial" w:hAnsi="Arial" w:cs="Arial"/>
          <w:lang w:val="en-US"/>
        </w:rPr>
        <w:t>and treatment group</w:t>
      </w:r>
      <w:r w:rsidR="00D248E7" w:rsidRPr="006B067F">
        <w:rPr>
          <w:rFonts w:ascii="Arial" w:hAnsi="Arial" w:cs="Arial"/>
          <w:lang w:val="en-US"/>
        </w:rPr>
        <w:t xml:space="preserve"> with a beta of </w:t>
      </w:r>
      <w:r w:rsidR="001069DE" w:rsidRPr="006B067F">
        <w:rPr>
          <w:rFonts w:ascii="Arial" w:hAnsi="Arial" w:cs="Arial"/>
          <w:lang w:val="en-US"/>
        </w:rPr>
        <w:t>–2.39</w:t>
      </w:r>
      <w:r w:rsidR="00D248E7" w:rsidRPr="006B067F">
        <w:rPr>
          <w:rFonts w:ascii="Arial" w:hAnsi="Arial" w:cs="Arial"/>
          <w:lang w:val="en-US"/>
        </w:rPr>
        <w:t xml:space="preserve"> [-</w:t>
      </w:r>
      <w:r w:rsidR="001069DE" w:rsidRPr="006B067F">
        <w:rPr>
          <w:rFonts w:ascii="Arial" w:hAnsi="Arial" w:cs="Arial"/>
          <w:lang w:val="en-US"/>
        </w:rPr>
        <w:t>3.39</w:t>
      </w:r>
      <w:r w:rsidR="00D248E7" w:rsidRPr="006B067F">
        <w:rPr>
          <w:rFonts w:ascii="Arial" w:hAnsi="Arial" w:cs="Arial"/>
          <w:lang w:val="en-US"/>
        </w:rPr>
        <w:t>; -1.</w:t>
      </w:r>
      <w:r w:rsidR="001069DE" w:rsidRPr="006B067F">
        <w:rPr>
          <w:rFonts w:ascii="Arial" w:hAnsi="Arial" w:cs="Arial"/>
          <w:lang w:val="en-US"/>
        </w:rPr>
        <w:t>38</w:t>
      </w:r>
      <w:r w:rsidR="00D248E7" w:rsidRPr="006B067F">
        <w:rPr>
          <w:rFonts w:ascii="Arial" w:hAnsi="Arial" w:cs="Arial"/>
          <w:lang w:val="en-US"/>
        </w:rPr>
        <w:t>], p</w:t>
      </w:r>
      <w:r w:rsidR="00B023F6" w:rsidRPr="006B067F">
        <w:rPr>
          <w:rFonts w:ascii="Arial" w:hAnsi="Arial" w:cs="Arial"/>
          <w:lang w:val="en-US"/>
        </w:rPr>
        <w:t xml:space="preserve"> </w:t>
      </w:r>
      <w:r w:rsidR="00D248E7" w:rsidRPr="006B067F">
        <w:rPr>
          <w:rFonts w:ascii="Arial" w:hAnsi="Arial" w:cs="Arial"/>
          <w:lang w:val="en-US"/>
        </w:rPr>
        <w:t xml:space="preserve">&lt; 0.01 in </w:t>
      </w:r>
      <w:r w:rsidR="00214C5E" w:rsidRPr="006B067F">
        <w:rPr>
          <w:rFonts w:ascii="Arial" w:hAnsi="Arial" w:cs="Arial"/>
          <w:lang w:val="en-US"/>
        </w:rPr>
        <w:t xml:space="preserve">common effect </w:t>
      </w:r>
      <w:r w:rsidR="00D248E7" w:rsidRPr="006B067F">
        <w:rPr>
          <w:rFonts w:ascii="Arial" w:hAnsi="Arial" w:cs="Arial"/>
          <w:lang w:val="en-US"/>
        </w:rPr>
        <w:t>model and a beta of -</w:t>
      </w:r>
      <w:r w:rsidR="001069DE" w:rsidRPr="006B067F">
        <w:rPr>
          <w:rFonts w:ascii="Arial" w:hAnsi="Arial" w:cs="Arial"/>
          <w:lang w:val="en-US"/>
        </w:rPr>
        <w:t>2.51</w:t>
      </w:r>
      <w:r w:rsidR="00D248E7" w:rsidRPr="006B067F">
        <w:rPr>
          <w:rFonts w:ascii="Arial" w:hAnsi="Arial" w:cs="Arial"/>
          <w:lang w:val="en-US"/>
        </w:rPr>
        <w:t xml:space="preserve"> [-4.</w:t>
      </w:r>
      <w:r w:rsidR="001069DE" w:rsidRPr="006B067F">
        <w:rPr>
          <w:rFonts w:ascii="Arial" w:hAnsi="Arial" w:cs="Arial"/>
          <w:lang w:val="en-US"/>
        </w:rPr>
        <w:t>81</w:t>
      </w:r>
      <w:r w:rsidR="00D248E7" w:rsidRPr="006B067F">
        <w:rPr>
          <w:rFonts w:ascii="Arial" w:hAnsi="Arial" w:cs="Arial"/>
          <w:lang w:val="en-US"/>
        </w:rPr>
        <w:t>; -</w:t>
      </w:r>
      <w:r w:rsidR="001069DE" w:rsidRPr="006B067F">
        <w:rPr>
          <w:rFonts w:ascii="Arial" w:hAnsi="Arial" w:cs="Arial"/>
          <w:lang w:val="en-US"/>
        </w:rPr>
        <w:t>0.20</w:t>
      </w:r>
      <w:r w:rsidR="00D248E7" w:rsidRPr="006B067F">
        <w:rPr>
          <w:rFonts w:ascii="Arial" w:hAnsi="Arial" w:cs="Arial"/>
          <w:lang w:val="en-US"/>
        </w:rPr>
        <w:t>], p</w:t>
      </w:r>
      <w:r w:rsidR="00B023F6" w:rsidRPr="006B067F">
        <w:rPr>
          <w:rFonts w:ascii="Arial" w:hAnsi="Arial" w:cs="Arial"/>
          <w:lang w:val="en-US"/>
        </w:rPr>
        <w:t xml:space="preserve"> </w:t>
      </w:r>
      <w:r w:rsidR="001069DE" w:rsidRPr="006B067F">
        <w:rPr>
          <w:rFonts w:ascii="Arial" w:hAnsi="Arial" w:cs="Arial"/>
          <w:lang w:val="en-US"/>
        </w:rPr>
        <w:t>= 0.04</w:t>
      </w:r>
      <w:r w:rsidR="00D248E7" w:rsidRPr="006B067F">
        <w:rPr>
          <w:rFonts w:ascii="Arial" w:hAnsi="Arial" w:cs="Arial"/>
          <w:lang w:val="en-US"/>
        </w:rPr>
        <w:t xml:space="preserve"> in </w:t>
      </w:r>
      <w:r w:rsidR="00953BF0" w:rsidRPr="006B067F">
        <w:rPr>
          <w:rFonts w:ascii="Arial" w:hAnsi="Arial" w:cs="Arial"/>
          <w:lang w:val="en-US"/>
        </w:rPr>
        <w:t>a</w:t>
      </w:r>
      <w:r w:rsidRPr="006B067F">
        <w:rPr>
          <w:rFonts w:ascii="Arial" w:hAnsi="Arial" w:cs="Arial"/>
          <w:lang w:val="en-US"/>
        </w:rPr>
        <w:t xml:space="preserve"> random effects mode</w:t>
      </w:r>
      <w:r w:rsidR="00D248E7" w:rsidRPr="006B067F">
        <w:rPr>
          <w:rFonts w:ascii="Arial" w:hAnsi="Arial" w:cs="Arial"/>
          <w:lang w:val="en-US"/>
        </w:rPr>
        <w:t>l.</w:t>
      </w:r>
    </w:p>
    <w:p w:rsidR="00C33EC8" w:rsidRPr="006B067F" w:rsidRDefault="00C33EC8" w:rsidP="00EB40F5">
      <w:pPr>
        <w:jc w:val="both"/>
        <w:rPr>
          <w:rFonts w:ascii="Arial" w:hAnsi="Arial" w:cs="Arial"/>
          <w:lang w:val="en-US"/>
        </w:rPr>
      </w:pPr>
    </w:p>
    <w:p w:rsidR="001E3061" w:rsidRPr="006B067F" w:rsidRDefault="00C33EC8" w:rsidP="00EB40F5">
      <w:pPr>
        <w:jc w:val="both"/>
        <w:rPr>
          <w:rFonts w:ascii="Arial" w:hAnsi="Arial" w:cs="Arial"/>
          <w:lang w:val="en-US"/>
        </w:rPr>
      </w:pPr>
      <w:r w:rsidRPr="006B067F">
        <w:rPr>
          <w:rFonts w:ascii="Arial" w:hAnsi="Arial" w:cs="Arial"/>
          <w:lang w:val="en-US"/>
        </w:rPr>
        <w:t xml:space="preserve">For studies NCT01998958, panel A and </w:t>
      </w:r>
      <w:r w:rsidR="00A15B30" w:rsidRPr="006B067F">
        <w:rPr>
          <w:rFonts w:ascii="Arial" w:hAnsi="Arial" w:cs="Arial"/>
          <w:lang w:val="en-US"/>
        </w:rPr>
        <w:t>NCT01998958, panel B</w:t>
      </w:r>
      <w:r w:rsidRPr="006B067F">
        <w:rPr>
          <w:rFonts w:ascii="Arial" w:hAnsi="Arial" w:cs="Arial"/>
          <w:lang w:val="en-US"/>
        </w:rPr>
        <w:t xml:space="preserve">, the number of patients in the esketamine group is lower because patients randomized in the esketamine 28 mg group </w:t>
      </w:r>
      <w:r w:rsidR="00FF0379" w:rsidRPr="006B067F">
        <w:rPr>
          <w:rFonts w:ascii="Arial" w:hAnsi="Arial" w:cs="Arial"/>
          <w:lang w:val="en-US"/>
        </w:rPr>
        <w:t>for panel A and esketamine 14 mg for panel B were</w:t>
      </w:r>
      <w:r w:rsidRPr="006B067F">
        <w:rPr>
          <w:rFonts w:ascii="Arial" w:hAnsi="Arial" w:cs="Arial"/>
          <w:lang w:val="en-US"/>
        </w:rPr>
        <w:t xml:space="preserve"> excluded from the analysis (see section 1.2).</w:t>
      </w:r>
    </w:p>
    <w:p w:rsidR="00C33EC8" w:rsidRPr="006B067F" w:rsidRDefault="00C33EC8" w:rsidP="00EB40F5">
      <w:pPr>
        <w:jc w:val="both"/>
        <w:rPr>
          <w:rFonts w:ascii="Arial" w:hAnsi="Arial" w:cs="Arial"/>
          <w:lang w:val="en-US"/>
        </w:rPr>
      </w:pPr>
    </w:p>
    <w:p w:rsidR="00944101" w:rsidRPr="006B067F" w:rsidRDefault="00944101" w:rsidP="00944101">
      <w:pPr>
        <w:rPr>
          <w:rFonts w:ascii="Arial" w:hAnsi="Arial" w:cs="Arial"/>
          <w:b/>
          <w:bCs/>
          <w:u w:val="single"/>
          <w:lang w:val="en-GB" w:eastAsia="fr-FR"/>
        </w:rPr>
      </w:pPr>
      <w:r w:rsidRPr="006B067F">
        <w:rPr>
          <w:rFonts w:ascii="Arial" w:hAnsi="Arial" w:cs="Arial"/>
          <w:b/>
          <w:bCs/>
          <w:u w:val="single"/>
          <w:lang w:val="en-GB" w:eastAsia="fr-FR"/>
        </w:rPr>
        <w:t>MADRS after at least 1 weeks with imputation missing data</w:t>
      </w:r>
    </w:p>
    <w:p w:rsidR="00944101" w:rsidRPr="006B067F" w:rsidRDefault="00944101" w:rsidP="00944101">
      <w:pPr>
        <w:rPr>
          <w:rFonts w:ascii="Arial" w:hAnsi="Arial" w:cs="Arial"/>
          <w:lang w:val="en-US" w:eastAsia="fr-FR"/>
        </w:rPr>
      </w:pPr>
    </w:p>
    <w:p w:rsidR="005E3C3E" w:rsidRPr="006B067F" w:rsidRDefault="005E3C3E" w:rsidP="00EF1FAB">
      <w:pPr>
        <w:jc w:val="both"/>
        <w:rPr>
          <w:rFonts w:ascii="Arial" w:hAnsi="Arial" w:cs="Arial"/>
          <w:lang w:val="en-US"/>
        </w:rPr>
      </w:pPr>
      <w:r w:rsidRPr="006B067F">
        <w:rPr>
          <w:rFonts w:ascii="Arial" w:hAnsi="Arial" w:cs="Arial"/>
          <w:lang w:val="en-US"/>
        </w:rPr>
        <w:t xml:space="preserve">Figure </w:t>
      </w:r>
      <w:r w:rsidR="00B023F6" w:rsidRPr="006B067F">
        <w:rPr>
          <w:rFonts w:ascii="Arial" w:hAnsi="Arial" w:cs="Arial"/>
          <w:lang w:val="en-US"/>
        </w:rPr>
        <w:t>6</w:t>
      </w:r>
      <w:r w:rsidRPr="006B067F">
        <w:rPr>
          <w:rFonts w:ascii="Arial" w:hAnsi="Arial" w:cs="Arial"/>
          <w:lang w:val="en-US"/>
        </w:rPr>
        <w:t>: Forest plot, MADRS after at least 1 week outcome with imputation missing data</w:t>
      </w:r>
    </w:p>
    <w:p w:rsidR="00170017" w:rsidRPr="006B067F" w:rsidRDefault="00170017" w:rsidP="00EF1FAB">
      <w:pPr>
        <w:jc w:val="both"/>
        <w:rPr>
          <w:rFonts w:ascii="Arial" w:hAnsi="Arial" w:cs="Arial"/>
          <w:lang w:val="en-US"/>
        </w:rPr>
      </w:pPr>
    </w:p>
    <w:p w:rsidR="00834C5F" w:rsidRPr="006B067F" w:rsidRDefault="00834C5F" w:rsidP="00034C3A">
      <w:pPr>
        <w:rPr>
          <w:rFonts w:ascii="Arial" w:hAnsi="Arial" w:cs="Arial"/>
          <w:noProof/>
          <w:lang w:val="en-US" w:eastAsia="fr-FR"/>
        </w:rPr>
      </w:pPr>
    </w:p>
    <w:p w:rsidR="00034C3A" w:rsidRPr="006B067F" w:rsidRDefault="00834C5F" w:rsidP="00034C3A">
      <w:pPr>
        <w:rPr>
          <w:rFonts w:ascii="Arial" w:hAnsi="Arial" w:cs="Arial"/>
          <w:noProof/>
          <w:lang w:val="en-US" w:eastAsia="fr-FR"/>
        </w:rPr>
      </w:pPr>
      <w:r w:rsidRPr="006B067F">
        <w:rPr>
          <w:rFonts w:ascii="Arial" w:hAnsi="Arial" w:cs="Arial"/>
          <w:noProof/>
          <w:lang w:eastAsia="fr-FR"/>
        </w:rPr>
        <w:drawing>
          <wp:inline distT="0" distB="0" distL="0" distR="0">
            <wp:extent cx="5760447" cy="1559528"/>
            <wp:effectExtent l="0" t="0" r="0" b="3175"/>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MADRS_1w_imp_250218.png"/>
                    <pic:cNvPicPr/>
                  </pic:nvPicPr>
                  <pic:blipFill rotWithShape="1">
                    <a:blip r:embed="rId23">
                      <a:extLst>
                        <a:ext uri="{28A0092B-C50C-407E-A947-70E740481C1C}">
                          <a14:useLocalDpi xmlns:a14="http://schemas.microsoft.com/office/drawing/2010/main" val="0"/>
                        </a:ext>
                      </a:extLst>
                    </a:blip>
                    <a:srcRect t="26350" b="25454"/>
                    <a:stretch/>
                  </pic:blipFill>
                  <pic:spPr bwMode="auto">
                    <a:xfrm>
                      <a:off x="0" y="0"/>
                      <a:ext cx="5760720" cy="1559602"/>
                    </a:xfrm>
                    <a:prstGeom prst="rect">
                      <a:avLst/>
                    </a:prstGeom>
                    <a:ln>
                      <a:noFill/>
                    </a:ln>
                    <a:extLst>
                      <a:ext uri="{53640926-AAD7-44D8-BBD7-CCE9431645EC}">
                        <a14:shadowObscured xmlns:a14="http://schemas.microsoft.com/office/drawing/2010/main"/>
                      </a:ext>
                    </a:extLst>
                  </pic:spPr>
                </pic:pic>
              </a:graphicData>
            </a:graphic>
          </wp:inline>
        </w:drawing>
      </w:r>
      <w:r w:rsidR="00034C3A" w:rsidRPr="006B067F">
        <w:rPr>
          <w:rFonts w:ascii="Arial" w:hAnsi="Arial" w:cs="Arial"/>
          <w:noProof/>
          <w:lang w:val="en-US" w:eastAsia="fr-FR"/>
        </w:rPr>
        <w:t xml:space="preserve"> </w:t>
      </w:r>
    </w:p>
    <w:p w:rsidR="005E3C3E" w:rsidRPr="006B067F" w:rsidRDefault="005E3C3E" w:rsidP="005E3C3E">
      <w:pPr>
        <w:jc w:val="both"/>
        <w:rPr>
          <w:rFonts w:ascii="Arial" w:hAnsi="Arial" w:cs="Arial"/>
          <w:i/>
          <w:sz w:val="20"/>
          <w:lang w:val="en-US"/>
        </w:rPr>
      </w:pPr>
      <w:r w:rsidRPr="006B067F">
        <w:rPr>
          <w:rFonts w:ascii="Arial" w:hAnsi="Arial" w:cs="Arial"/>
          <w:i/>
          <w:sz w:val="20"/>
          <w:lang w:val="en-US"/>
        </w:rPr>
        <w:t>MD : Mean Difference</w:t>
      </w:r>
    </w:p>
    <w:p w:rsidR="005E3C3E" w:rsidRPr="006B067F" w:rsidRDefault="005E3C3E" w:rsidP="005E3C3E">
      <w:pPr>
        <w:jc w:val="both"/>
        <w:rPr>
          <w:rFonts w:ascii="Arial" w:hAnsi="Arial" w:cs="Arial"/>
          <w:i/>
          <w:sz w:val="20"/>
          <w:lang w:val="en-US"/>
        </w:rPr>
      </w:pPr>
      <w:r w:rsidRPr="006B067F">
        <w:rPr>
          <w:rFonts w:ascii="Arial" w:hAnsi="Arial" w:cs="Arial"/>
          <w:i/>
          <w:sz w:val="20"/>
          <w:lang w:val="en-US"/>
        </w:rPr>
        <w:t>CI : Confidence Interval</w:t>
      </w:r>
    </w:p>
    <w:p w:rsidR="007B483F" w:rsidRPr="006B067F" w:rsidRDefault="007B483F" w:rsidP="00185E17">
      <w:pPr>
        <w:jc w:val="both"/>
        <w:rPr>
          <w:rFonts w:ascii="Arial" w:hAnsi="Arial" w:cs="Arial"/>
          <w:lang w:val="en-US"/>
        </w:rPr>
      </w:pPr>
    </w:p>
    <w:p w:rsidR="00944101" w:rsidRPr="006B067F" w:rsidRDefault="001779BC" w:rsidP="00185E17">
      <w:pPr>
        <w:jc w:val="both"/>
        <w:rPr>
          <w:rFonts w:ascii="Arial" w:hAnsi="Arial" w:cs="Arial"/>
          <w:lang w:val="en-US"/>
        </w:rPr>
      </w:pPr>
      <w:r w:rsidRPr="006B067F">
        <w:rPr>
          <w:rFonts w:ascii="Arial" w:hAnsi="Arial" w:cs="Arial"/>
          <w:lang w:val="en-US"/>
        </w:rPr>
        <w:lastRenderedPageBreak/>
        <w:t>A random effects model</w:t>
      </w:r>
      <w:r w:rsidR="00944101" w:rsidRPr="006B067F">
        <w:rPr>
          <w:rFonts w:ascii="Arial" w:hAnsi="Arial" w:cs="Arial"/>
          <w:lang w:val="en-US"/>
        </w:rPr>
        <w:t xml:space="preserve"> were used because there are heterogeneity between studies (I</w:t>
      </w:r>
      <w:r w:rsidR="00944101" w:rsidRPr="006B067F">
        <w:rPr>
          <w:rFonts w:ascii="Arial" w:hAnsi="Arial" w:cs="Arial"/>
          <w:vertAlign w:val="superscript"/>
          <w:lang w:val="en-US"/>
        </w:rPr>
        <w:t>2</w:t>
      </w:r>
      <w:r w:rsidR="00034C3A" w:rsidRPr="006B067F">
        <w:rPr>
          <w:rFonts w:ascii="Arial" w:hAnsi="Arial" w:cs="Arial"/>
          <w:lang w:val="en-US"/>
        </w:rPr>
        <w:t xml:space="preserve"> = 53</w:t>
      </w:r>
      <w:r w:rsidR="00944101" w:rsidRPr="006B067F">
        <w:rPr>
          <w:rFonts w:ascii="Arial" w:hAnsi="Arial" w:cs="Arial"/>
          <w:lang w:val="en-US"/>
        </w:rPr>
        <w:t xml:space="preserve">%, </w:t>
      </w:r>
      <w:r w:rsidR="00667ECB" w:rsidRPr="006B067F">
        <w:rPr>
          <w:rFonts w:ascii="Arial" w:hAnsi="Arial" w:cs="Arial"/>
          <w:lang w:val="en-US"/>
        </w:rPr>
        <w:t>t</w:t>
      </w:r>
      <w:r w:rsidR="00667ECB" w:rsidRPr="006B067F">
        <w:rPr>
          <w:rFonts w:ascii="Arial" w:hAnsi="Arial" w:cs="Arial"/>
          <w:vertAlign w:val="superscript"/>
          <w:lang w:val="en-US"/>
        </w:rPr>
        <w:t>2</w:t>
      </w:r>
      <w:r w:rsidR="00B023F6" w:rsidRPr="006B067F">
        <w:rPr>
          <w:rFonts w:ascii="Arial" w:hAnsi="Arial" w:cs="Arial"/>
          <w:vertAlign w:val="superscript"/>
          <w:lang w:val="en-US"/>
        </w:rPr>
        <w:t xml:space="preserve"> </w:t>
      </w:r>
      <w:r w:rsidR="00667ECB" w:rsidRPr="006B067F">
        <w:rPr>
          <w:rFonts w:ascii="Arial" w:hAnsi="Arial" w:cs="Arial"/>
          <w:lang w:val="en-US"/>
        </w:rPr>
        <w:t>=</w:t>
      </w:r>
      <w:r w:rsidR="00B023F6" w:rsidRPr="006B067F">
        <w:rPr>
          <w:rFonts w:ascii="Arial" w:hAnsi="Arial" w:cs="Arial"/>
          <w:lang w:val="en-US"/>
        </w:rPr>
        <w:t xml:space="preserve"> </w:t>
      </w:r>
      <w:r w:rsidR="00034C3A" w:rsidRPr="006B067F">
        <w:rPr>
          <w:rFonts w:ascii="Arial" w:hAnsi="Arial" w:cs="Arial"/>
          <w:lang w:val="en-US"/>
        </w:rPr>
        <w:t>1.70</w:t>
      </w:r>
      <w:r w:rsidR="00667ECB" w:rsidRPr="006B067F">
        <w:rPr>
          <w:rFonts w:ascii="Arial" w:hAnsi="Arial" w:cs="Arial"/>
          <w:lang w:val="en-US"/>
        </w:rPr>
        <w:t xml:space="preserve">, </w:t>
      </w:r>
      <w:r w:rsidR="00944101" w:rsidRPr="006B067F">
        <w:rPr>
          <w:rFonts w:ascii="Arial" w:hAnsi="Arial" w:cs="Arial"/>
          <w:lang w:val="en-US"/>
        </w:rPr>
        <w:t>p</w:t>
      </w:r>
      <w:r w:rsidR="00B023F6" w:rsidRPr="006B067F">
        <w:rPr>
          <w:rFonts w:ascii="Arial" w:hAnsi="Arial" w:cs="Arial"/>
          <w:lang w:val="en-US"/>
        </w:rPr>
        <w:t xml:space="preserve"> </w:t>
      </w:r>
      <w:r w:rsidR="00944101" w:rsidRPr="006B067F">
        <w:rPr>
          <w:rFonts w:ascii="Arial" w:hAnsi="Arial" w:cs="Arial"/>
          <w:lang w:val="en-US"/>
        </w:rPr>
        <w:t>=</w:t>
      </w:r>
      <w:r w:rsidR="00B023F6" w:rsidRPr="006B067F">
        <w:rPr>
          <w:rFonts w:ascii="Arial" w:hAnsi="Arial" w:cs="Arial"/>
          <w:lang w:val="en-US"/>
        </w:rPr>
        <w:t xml:space="preserve"> </w:t>
      </w:r>
      <w:r w:rsidR="00944101" w:rsidRPr="006B067F">
        <w:rPr>
          <w:rFonts w:ascii="Arial" w:hAnsi="Arial" w:cs="Arial"/>
          <w:lang w:val="en-US"/>
        </w:rPr>
        <w:t>0.0</w:t>
      </w:r>
      <w:r w:rsidR="00034C3A" w:rsidRPr="006B067F">
        <w:rPr>
          <w:rFonts w:ascii="Arial" w:hAnsi="Arial" w:cs="Arial"/>
          <w:lang w:val="en-US"/>
        </w:rPr>
        <w:t>5</w:t>
      </w:r>
      <w:r w:rsidR="00944101" w:rsidRPr="006B067F">
        <w:rPr>
          <w:rFonts w:ascii="Arial" w:hAnsi="Arial" w:cs="Arial"/>
          <w:lang w:val="en-US"/>
        </w:rPr>
        <w:t xml:space="preserve">). The two-stage meta-analysis indicates a significant effect between MADRS at 1 week </w:t>
      </w:r>
      <w:r w:rsidR="00667ECB" w:rsidRPr="006B067F">
        <w:rPr>
          <w:rFonts w:ascii="Arial" w:hAnsi="Arial" w:cs="Arial"/>
          <w:lang w:val="en-US"/>
        </w:rPr>
        <w:t>with imputation missing data and treatment group</w:t>
      </w:r>
      <w:r w:rsidR="00944101" w:rsidRPr="006B067F">
        <w:rPr>
          <w:rFonts w:ascii="Arial" w:hAnsi="Arial" w:cs="Arial"/>
          <w:lang w:val="en-US"/>
        </w:rPr>
        <w:t xml:space="preserve"> with a </w:t>
      </w:r>
      <w:r w:rsidR="00034C3A" w:rsidRPr="006B067F">
        <w:rPr>
          <w:rFonts w:ascii="Arial" w:hAnsi="Arial" w:cs="Arial"/>
          <w:lang w:val="en-US"/>
        </w:rPr>
        <w:t xml:space="preserve"> </w:t>
      </w:r>
      <w:r w:rsidR="00944101" w:rsidRPr="006B067F">
        <w:rPr>
          <w:rFonts w:ascii="Arial" w:hAnsi="Arial" w:cs="Arial"/>
          <w:lang w:val="en-US"/>
        </w:rPr>
        <w:t>beta of –2.27 [-3.25; -1.28], p</w:t>
      </w:r>
      <w:r w:rsidR="00B023F6" w:rsidRPr="006B067F">
        <w:rPr>
          <w:rFonts w:ascii="Arial" w:hAnsi="Arial" w:cs="Arial"/>
          <w:lang w:val="en-US"/>
        </w:rPr>
        <w:t xml:space="preserve"> </w:t>
      </w:r>
      <w:r w:rsidR="00944101" w:rsidRPr="006B067F">
        <w:rPr>
          <w:rFonts w:ascii="Arial" w:hAnsi="Arial" w:cs="Arial"/>
          <w:lang w:val="en-US"/>
        </w:rPr>
        <w:t xml:space="preserve">&lt; 0.01 in </w:t>
      </w:r>
      <w:r w:rsidR="00214C5E" w:rsidRPr="006B067F">
        <w:rPr>
          <w:rFonts w:ascii="Arial" w:hAnsi="Arial" w:cs="Arial"/>
          <w:lang w:val="en-US"/>
        </w:rPr>
        <w:t xml:space="preserve">common effect </w:t>
      </w:r>
      <w:r w:rsidR="00944101" w:rsidRPr="006B067F">
        <w:rPr>
          <w:rFonts w:ascii="Arial" w:hAnsi="Arial" w:cs="Arial"/>
          <w:lang w:val="en-US"/>
        </w:rPr>
        <w:t>model and a beta of -2.</w:t>
      </w:r>
      <w:r w:rsidR="00034C3A" w:rsidRPr="006B067F">
        <w:rPr>
          <w:rFonts w:ascii="Arial" w:hAnsi="Arial" w:cs="Arial"/>
          <w:lang w:val="en-US"/>
        </w:rPr>
        <w:t>38 [-4.61; -0.15</w:t>
      </w:r>
      <w:r w:rsidR="00944101" w:rsidRPr="006B067F">
        <w:rPr>
          <w:rFonts w:ascii="Arial" w:hAnsi="Arial" w:cs="Arial"/>
          <w:lang w:val="en-US"/>
        </w:rPr>
        <w:t>], p</w:t>
      </w:r>
      <w:r w:rsidR="00B023F6" w:rsidRPr="006B067F">
        <w:rPr>
          <w:rFonts w:ascii="Arial" w:hAnsi="Arial" w:cs="Arial"/>
          <w:lang w:val="en-US"/>
        </w:rPr>
        <w:t xml:space="preserve"> </w:t>
      </w:r>
      <w:r w:rsidR="00034C3A" w:rsidRPr="006B067F">
        <w:rPr>
          <w:rFonts w:ascii="Arial" w:hAnsi="Arial" w:cs="Arial"/>
          <w:lang w:val="en-US"/>
        </w:rPr>
        <w:t xml:space="preserve">=0.04 </w:t>
      </w:r>
      <w:r w:rsidR="00944101" w:rsidRPr="006B067F">
        <w:rPr>
          <w:rFonts w:ascii="Arial" w:hAnsi="Arial" w:cs="Arial"/>
          <w:lang w:val="en-US"/>
        </w:rPr>
        <w:t xml:space="preserve">in </w:t>
      </w:r>
      <w:r w:rsidR="00953BF0" w:rsidRPr="006B067F">
        <w:rPr>
          <w:rFonts w:ascii="Arial" w:hAnsi="Arial" w:cs="Arial"/>
          <w:lang w:val="en-US"/>
        </w:rPr>
        <w:t>a</w:t>
      </w:r>
      <w:r w:rsidRPr="006B067F">
        <w:rPr>
          <w:rFonts w:ascii="Arial" w:hAnsi="Arial" w:cs="Arial"/>
          <w:lang w:val="en-US"/>
        </w:rPr>
        <w:t xml:space="preserve"> random effects mode</w:t>
      </w:r>
      <w:r w:rsidR="00944101" w:rsidRPr="006B067F">
        <w:rPr>
          <w:rFonts w:ascii="Arial" w:hAnsi="Arial" w:cs="Arial"/>
          <w:lang w:val="en-US"/>
        </w:rPr>
        <w:t>l.</w:t>
      </w:r>
    </w:p>
    <w:p w:rsidR="00944101" w:rsidRPr="006B067F" w:rsidRDefault="00944101" w:rsidP="00F66ACE">
      <w:pPr>
        <w:rPr>
          <w:rFonts w:ascii="Arial" w:hAnsi="Arial" w:cs="Arial"/>
          <w:lang w:val="en-US"/>
        </w:rPr>
      </w:pPr>
    </w:p>
    <w:p w:rsidR="009E7E13" w:rsidRPr="006B067F" w:rsidRDefault="009E7E13" w:rsidP="009E7E13">
      <w:pPr>
        <w:pStyle w:val="Titre5"/>
        <w:rPr>
          <w:rFonts w:ascii="Arial" w:hAnsi="Arial" w:cs="Arial"/>
          <w:sz w:val="24"/>
        </w:rPr>
      </w:pPr>
      <w:r w:rsidRPr="006B067F">
        <w:rPr>
          <w:rFonts w:ascii="Arial" w:hAnsi="Arial" w:cs="Arial"/>
          <w:sz w:val="24"/>
        </w:rPr>
        <w:t>Outcomes assessed at the end of treatment</w:t>
      </w:r>
    </w:p>
    <w:p w:rsidR="008A5457" w:rsidRPr="006B067F" w:rsidRDefault="008A5457" w:rsidP="008A5457">
      <w:pPr>
        <w:rPr>
          <w:rFonts w:ascii="Arial" w:hAnsi="Arial" w:cs="Arial"/>
          <w:lang w:val="en-GB" w:eastAsia="fr-FR"/>
        </w:rPr>
      </w:pPr>
    </w:p>
    <w:p w:rsidR="008A5457" w:rsidRPr="006B067F" w:rsidRDefault="008A5457" w:rsidP="008A5457">
      <w:pPr>
        <w:rPr>
          <w:rFonts w:ascii="Arial" w:hAnsi="Arial" w:cs="Arial"/>
          <w:b/>
          <w:bCs/>
          <w:u w:val="single"/>
          <w:lang w:val="en-GB" w:eastAsia="fr-FR"/>
        </w:rPr>
      </w:pPr>
      <w:r w:rsidRPr="006B067F">
        <w:rPr>
          <w:rFonts w:ascii="Arial" w:hAnsi="Arial" w:cs="Arial"/>
          <w:b/>
          <w:bCs/>
          <w:u w:val="single"/>
          <w:lang w:val="en-GB" w:eastAsia="fr-FR"/>
        </w:rPr>
        <w:t>Suicide/suicide attempt</w:t>
      </w:r>
    </w:p>
    <w:p w:rsidR="00FE5F27" w:rsidRPr="006B067F" w:rsidRDefault="00FE5F27" w:rsidP="008A5457">
      <w:pPr>
        <w:rPr>
          <w:rFonts w:ascii="Arial" w:hAnsi="Arial" w:cs="Arial"/>
          <w:i/>
          <w:lang w:val="en-US"/>
        </w:rPr>
      </w:pPr>
    </w:p>
    <w:p w:rsidR="009A2FB6" w:rsidRPr="006B067F" w:rsidRDefault="009A2FB6" w:rsidP="00EB40F5">
      <w:pPr>
        <w:jc w:val="both"/>
        <w:rPr>
          <w:rFonts w:ascii="Arial" w:hAnsi="Arial" w:cs="Arial"/>
          <w:lang w:val="en-US"/>
        </w:rPr>
      </w:pPr>
      <w:r w:rsidRPr="006B067F">
        <w:rPr>
          <w:rFonts w:ascii="Arial" w:hAnsi="Arial" w:cs="Arial"/>
          <w:lang w:val="en-US"/>
        </w:rPr>
        <w:t>To identify suicide attempts or suicides, the "Actual Attempt" and "Suicide" items of the Columbia-Suicide Severity Rating Scale (C-SSRS) part Suicidal behavior were selected, along with adverse events r</w:t>
      </w:r>
      <w:r w:rsidR="001F6A52" w:rsidRPr="006B067F">
        <w:rPr>
          <w:rFonts w:ascii="Arial" w:hAnsi="Arial" w:cs="Arial"/>
          <w:lang w:val="en-US"/>
        </w:rPr>
        <w:t xml:space="preserve">eported as "Suicide attempt", </w:t>
      </w:r>
      <w:r w:rsidRPr="006B067F">
        <w:rPr>
          <w:rFonts w:ascii="Arial" w:hAnsi="Arial" w:cs="Arial"/>
          <w:lang w:val="en-US"/>
        </w:rPr>
        <w:t>"Suicide"</w:t>
      </w:r>
      <w:r w:rsidR="001F6A52" w:rsidRPr="006B067F">
        <w:rPr>
          <w:rFonts w:ascii="Arial" w:hAnsi="Arial" w:cs="Arial"/>
          <w:lang w:val="en-US"/>
        </w:rPr>
        <w:t>, “Attempted suicide”, “Suicidal behavior”, “Completed suicide”</w:t>
      </w:r>
      <w:r w:rsidRPr="006B067F">
        <w:rPr>
          <w:rFonts w:ascii="Arial" w:hAnsi="Arial" w:cs="Arial"/>
          <w:lang w:val="en-US"/>
        </w:rPr>
        <w:t>.</w:t>
      </w:r>
      <w:r w:rsidR="00EE1A98" w:rsidRPr="006B067F">
        <w:rPr>
          <w:rFonts w:ascii="Arial" w:hAnsi="Arial" w:cs="Arial"/>
          <w:lang w:val="en-US"/>
        </w:rPr>
        <w:t xml:space="preserve"> The Peto method was used to take account of rare events.</w:t>
      </w:r>
    </w:p>
    <w:p w:rsidR="00FE5F27" w:rsidRPr="006B067F" w:rsidRDefault="00FE5F27" w:rsidP="008A5457">
      <w:pPr>
        <w:rPr>
          <w:rFonts w:ascii="Arial" w:hAnsi="Arial" w:cs="Arial"/>
          <w:highlight w:val="yellow"/>
          <w:lang w:val="en-US"/>
        </w:rPr>
      </w:pPr>
    </w:p>
    <w:p w:rsidR="00170017" w:rsidRPr="006B067F" w:rsidRDefault="00B023F6" w:rsidP="00B023F6">
      <w:pPr>
        <w:rPr>
          <w:rFonts w:ascii="Arial" w:hAnsi="Arial" w:cs="Arial"/>
          <w:lang w:val="en-US"/>
        </w:rPr>
      </w:pPr>
      <w:r w:rsidRPr="006B067F">
        <w:rPr>
          <w:rFonts w:ascii="Arial" w:hAnsi="Arial" w:cs="Arial"/>
          <w:lang w:val="en-US"/>
        </w:rPr>
        <w:t>Figure 7: Forest plot, suicide/suicide attempt outcome</w:t>
      </w:r>
    </w:p>
    <w:p w:rsidR="007973F0" w:rsidRPr="006B067F" w:rsidRDefault="000955FB" w:rsidP="00B023F6">
      <w:pPr>
        <w:rPr>
          <w:rFonts w:ascii="Arial" w:hAnsi="Arial" w:cs="Arial"/>
          <w:lang w:val="en-US"/>
        </w:rPr>
      </w:pPr>
      <w:r w:rsidRPr="006B067F">
        <w:rPr>
          <w:rFonts w:ascii="Arial" w:hAnsi="Arial" w:cs="Arial"/>
          <w:lang w:val="en-US"/>
        </w:rPr>
        <w:t xml:space="preserve"> </w:t>
      </w:r>
    </w:p>
    <w:p w:rsidR="007973F0" w:rsidRPr="006B067F" w:rsidRDefault="007973F0" w:rsidP="00B023F6">
      <w:pPr>
        <w:rPr>
          <w:rFonts w:ascii="Arial" w:hAnsi="Arial" w:cs="Arial"/>
          <w:lang w:val="en-US"/>
        </w:rPr>
      </w:pPr>
    </w:p>
    <w:p w:rsidR="00B023F6" w:rsidRPr="006B067F" w:rsidRDefault="00834C5F" w:rsidP="00B023F6">
      <w:pPr>
        <w:rPr>
          <w:rFonts w:ascii="Arial" w:hAnsi="Arial" w:cs="Arial"/>
          <w:b/>
          <w:bCs/>
          <w:highlight w:val="yellow"/>
          <w:u w:val="single"/>
          <w:lang w:val="en-US" w:eastAsia="fr-FR"/>
        </w:rPr>
      </w:pPr>
      <w:r w:rsidRPr="006B067F">
        <w:rPr>
          <w:rFonts w:ascii="Arial" w:hAnsi="Arial" w:cs="Arial"/>
          <w:noProof/>
          <w:lang w:eastAsia="fr-FR"/>
        </w:rPr>
        <w:drawing>
          <wp:inline distT="0" distB="0" distL="0" distR="0">
            <wp:extent cx="6012000" cy="1639463"/>
            <wp:effectExtent l="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uicide_suicide_attempt_DB_250218.png"/>
                    <pic:cNvPicPr/>
                  </pic:nvPicPr>
                  <pic:blipFill rotWithShape="1">
                    <a:blip r:embed="rId24">
                      <a:extLst>
                        <a:ext uri="{28A0092B-C50C-407E-A947-70E740481C1C}">
                          <a14:useLocalDpi xmlns:a14="http://schemas.microsoft.com/office/drawing/2010/main" val="0"/>
                        </a:ext>
                      </a:extLst>
                    </a:blip>
                    <a:srcRect l="11300" t="32960" r="11559" b="28133"/>
                    <a:stretch/>
                  </pic:blipFill>
                  <pic:spPr bwMode="auto">
                    <a:xfrm>
                      <a:off x="0" y="0"/>
                      <a:ext cx="6012000" cy="1639463"/>
                    </a:xfrm>
                    <a:prstGeom prst="rect">
                      <a:avLst/>
                    </a:prstGeom>
                    <a:ln>
                      <a:noFill/>
                    </a:ln>
                    <a:extLst>
                      <a:ext uri="{53640926-AAD7-44D8-BBD7-CCE9431645EC}">
                        <a14:shadowObscured xmlns:a14="http://schemas.microsoft.com/office/drawing/2010/main"/>
                      </a:ext>
                    </a:extLst>
                  </pic:spPr>
                </pic:pic>
              </a:graphicData>
            </a:graphic>
          </wp:inline>
        </w:drawing>
      </w:r>
      <w:r w:rsidR="000955FB" w:rsidRPr="006B067F">
        <w:rPr>
          <w:rFonts w:ascii="Arial" w:hAnsi="Arial" w:cs="Arial"/>
          <w:highlight w:val="yellow"/>
          <w:lang w:val="en-US"/>
        </w:rPr>
        <w:t xml:space="preserve"> </w:t>
      </w:r>
    </w:p>
    <w:p w:rsidR="008A5457" w:rsidRPr="006B067F" w:rsidRDefault="008A5457" w:rsidP="008A5457">
      <w:pPr>
        <w:rPr>
          <w:rFonts w:ascii="Arial" w:hAnsi="Arial" w:cs="Arial"/>
          <w:highlight w:val="yellow"/>
          <w:lang w:val="en-US"/>
        </w:rPr>
      </w:pPr>
    </w:p>
    <w:p w:rsidR="004033A1" w:rsidRPr="006B067F" w:rsidRDefault="004033A1" w:rsidP="004033A1">
      <w:pPr>
        <w:jc w:val="both"/>
        <w:rPr>
          <w:rFonts w:ascii="Arial" w:hAnsi="Arial" w:cs="Arial"/>
          <w:i/>
          <w:sz w:val="20"/>
          <w:lang w:val="en-US"/>
        </w:rPr>
      </w:pPr>
      <w:r w:rsidRPr="006B067F">
        <w:rPr>
          <w:rFonts w:ascii="Arial" w:hAnsi="Arial" w:cs="Arial"/>
          <w:i/>
          <w:sz w:val="20"/>
          <w:lang w:val="en-US"/>
        </w:rPr>
        <w:t>RR : Relative Risk</w:t>
      </w:r>
    </w:p>
    <w:p w:rsidR="004033A1" w:rsidRPr="006B067F" w:rsidRDefault="004033A1" w:rsidP="004033A1">
      <w:pPr>
        <w:jc w:val="both"/>
        <w:rPr>
          <w:rFonts w:ascii="Arial" w:hAnsi="Arial" w:cs="Arial"/>
          <w:i/>
          <w:sz w:val="20"/>
          <w:lang w:val="en-US"/>
        </w:rPr>
      </w:pPr>
      <w:r w:rsidRPr="006B067F">
        <w:rPr>
          <w:rFonts w:ascii="Arial" w:hAnsi="Arial" w:cs="Arial"/>
          <w:i/>
          <w:sz w:val="20"/>
          <w:lang w:val="en-US"/>
        </w:rPr>
        <w:t>CI : Confidence Interval</w:t>
      </w:r>
    </w:p>
    <w:p w:rsidR="007973F0" w:rsidRPr="006B067F" w:rsidRDefault="007973F0" w:rsidP="004033A1">
      <w:pPr>
        <w:jc w:val="both"/>
        <w:rPr>
          <w:rFonts w:ascii="Arial" w:hAnsi="Arial" w:cs="Arial"/>
          <w:i/>
          <w:sz w:val="20"/>
          <w:lang w:val="en-US"/>
        </w:rPr>
      </w:pPr>
    </w:p>
    <w:p w:rsidR="007973F0" w:rsidRPr="006B067F" w:rsidRDefault="007973F0" w:rsidP="007973F0">
      <w:pPr>
        <w:jc w:val="both"/>
        <w:rPr>
          <w:rFonts w:ascii="Arial" w:hAnsi="Arial" w:cs="Arial"/>
          <w:lang w:val="en-US"/>
        </w:rPr>
        <w:sectPr w:rsidR="007973F0" w:rsidRPr="006B067F" w:rsidSect="00834C5F">
          <w:pgSz w:w="11906" w:h="16838"/>
          <w:pgMar w:top="1417" w:right="1417" w:bottom="1417" w:left="1417" w:header="708" w:footer="708" w:gutter="0"/>
          <w:cols w:space="708"/>
          <w:docGrid w:linePitch="360"/>
        </w:sectPr>
      </w:pPr>
      <w:r w:rsidRPr="006B067F">
        <w:rPr>
          <w:rFonts w:ascii="Arial" w:hAnsi="Arial" w:cs="Arial"/>
          <w:lang w:val="en-US"/>
        </w:rPr>
        <w:t>A random effects model were not used because there not are heterogeneity between studies (I</w:t>
      </w:r>
      <w:r w:rsidRPr="006B067F">
        <w:rPr>
          <w:rFonts w:ascii="Arial" w:hAnsi="Arial" w:cs="Arial"/>
          <w:vertAlign w:val="superscript"/>
          <w:lang w:val="en-US"/>
        </w:rPr>
        <w:t>2</w:t>
      </w:r>
      <w:r w:rsidRPr="006B067F">
        <w:rPr>
          <w:rFonts w:ascii="Arial" w:hAnsi="Arial" w:cs="Arial"/>
          <w:lang w:val="en-US"/>
        </w:rPr>
        <w:t xml:space="preserve"> = 0%, t</w:t>
      </w:r>
      <w:r w:rsidRPr="006B067F">
        <w:rPr>
          <w:rFonts w:ascii="Arial" w:hAnsi="Arial" w:cs="Arial"/>
          <w:vertAlign w:val="superscript"/>
          <w:lang w:val="en-US"/>
        </w:rPr>
        <w:t>2</w:t>
      </w:r>
      <w:r w:rsidRPr="006B067F">
        <w:rPr>
          <w:rFonts w:ascii="Arial" w:hAnsi="Arial" w:cs="Arial"/>
          <w:lang w:val="en-US"/>
        </w:rPr>
        <w:t xml:space="preserve"> = 0, p = 0.99). The two-stage meta-analysis indicates a no significant effect between suicide/suicide attempt and treatment group with a RR of 7.51 [0.78; 72.41], p = 0.08 in common effects.</w:t>
      </w:r>
    </w:p>
    <w:p w:rsidR="009346A1" w:rsidRPr="006B067F" w:rsidRDefault="009346A1" w:rsidP="008A5457">
      <w:pPr>
        <w:jc w:val="both"/>
        <w:rPr>
          <w:rFonts w:ascii="Arial" w:hAnsi="Arial" w:cs="Arial"/>
          <w:highlight w:val="yellow"/>
          <w:u w:val="single"/>
          <w:lang w:val="en-US"/>
        </w:rPr>
      </w:pPr>
    </w:p>
    <w:p w:rsidR="008351D0" w:rsidRPr="006B067F" w:rsidRDefault="002F091D" w:rsidP="008A5457">
      <w:pPr>
        <w:jc w:val="both"/>
        <w:rPr>
          <w:rFonts w:ascii="Arial" w:hAnsi="Arial" w:cs="Arial"/>
          <w:highlight w:val="yellow"/>
          <w:u w:val="single"/>
        </w:rPr>
      </w:pPr>
      <w:r w:rsidRPr="006B067F">
        <w:rPr>
          <w:rFonts w:ascii="Arial" w:hAnsi="Arial" w:cs="Arial"/>
          <w:u w:val="single"/>
        </w:rPr>
        <w:t>Table 11</w:t>
      </w:r>
      <w:r w:rsidR="008351D0" w:rsidRPr="006B067F">
        <w:rPr>
          <w:rFonts w:ascii="Arial" w:hAnsi="Arial" w:cs="Arial"/>
          <w:u w:val="single"/>
        </w:rPr>
        <w:t xml:space="preserve">: </w:t>
      </w:r>
      <w:r w:rsidR="00F47AF3" w:rsidRPr="006B067F">
        <w:rPr>
          <w:rFonts w:ascii="Arial" w:hAnsi="Arial" w:cs="Arial"/>
          <w:u w:val="single"/>
        </w:rPr>
        <w:t>Description</w:t>
      </w:r>
      <w:r w:rsidR="008351D0" w:rsidRPr="006B067F">
        <w:rPr>
          <w:rFonts w:ascii="Arial" w:hAnsi="Arial" w:cs="Arial"/>
          <w:u w:val="single"/>
        </w:rPr>
        <w:t xml:space="preserve"> Suicide/Suic</w:t>
      </w:r>
      <w:r w:rsidR="00F47AF3" w:rsidRPr="006B067F">
        <w:rPr>
          <w:rFonts w:ascii="Arial" w:hAnsi="Arial" w:cs="Arial"/>
          <w:u w:val="single"/>
        </w:rPr>
        <w:t>id</w:t>
      </w:r>
      <w:r w:rsidR="008351D0" w:rsidRPr="006B067F">
        <w:rPr>
          <w:rFonts w:ascii="Arial" w:hAnsi="Arial" w:cs="Arial"/>
          <w:u w:val="single"/>
        </w:rPr>
        <w:t>e attempt</w:t>
      </w:r>
    </w:p>
    <w:p w:rsidR="00172E29" w:rsidRPr="006B067F" w:rsidRDefault="00172E29" w:rsidP="008A5457">
      <w:pPr>
        <w:jc w:val="both"/>
        <w:rPr>
          <w:rFonts w:ascii="Arial" w:hAnsi="Arial" w:cs="Arial"/>
          <w:highlight w:val="yellow"/>
          <w:u w:val="single"/>
        </w:rPr>
      </w:pPr>
    </w:p>
    <w:tbl>
      <w:tblPr>
        <w:tblStyle w:val="Grilledutableau"/>
        <w:tblW w:w="0" w:type="auto"/>
        <w:tblLook w:val="04A0" w:firstRow="1" w:lastRow="0" w:firstColumn="1" w:lastColumn="0" w:noHBand="0" w:noVBand="1"/>
      </w:tblPr>
      <w:tblGrid>
        <w:gridCol w:w="1778"/>
        <w:gridCol w:w="1835"/>
        <w:gridCol w:w="1972"/>
        <w:gridCol w:w="3477"/>
      </w:tblGrid>
      <w:tr w:rsidR="00172E29" w:rsidRPr="006B067F" w:rsidTr="00172E29">
        <w:tc>
          <w:tcPr>
            <w:tcW w:w="0" w:type="auto"/>
          </w:tcPr>
          <w:p w:rsidR="00172E29" w:rsidRPr="006B067F" w:rsidRDefault="00172E29" w:rsidP="008A5457">
            <w:pPr>
              <w:jc w:val="both"/>
              <w:rPr>
                <w:rFonts w:ascii="Arial" w:hAnsi="Arial" w:cs="Arial"/>
                <w:highlight w:val="yellow"/>
                <w:u w:val="single"/>
              </w:rPr>
            </w:pPr>
          </w:p>
        </w:tc>
        <w:tc>
          <w:tcPr>
            <w:tcW w:w="0" w:type="auto"/>
          </w:tcPr>
          <w:p w:rsidR="00172E29" w:rsidRPr="006B067F" w:rsidRDefault="00172E29" w:rsidP="008A5457">
            <w:pPr>
              <w:jc w:val="both"/>
              <w:rPr>
                <w:rFonts w:ascii="Arial" w:hAnsi="Arial" w:cs="Arial"/>
                <w:highlight w:val="yellow"/>
                <w:u w:val="single"/>
              </w:rPr>
            </w:pPr>
          </w:p>
        </w:tc>
        <w:tc>
          <w:tcPr>
            <w:tcW w:w="0" w:type="auto"/>
          </w:tcPr>
          <w:p w:rsidR="00172E29" w:rsidRPr="006B067F" w:rsidRDefault="00172E29" w:rsidP="008A5457">
            <w:pPr>
              <w:jc w:val="both"/>
              <w:rPr>
                <w:rFonts w:ascii="Arial" w:hAnsi="Arial" w:cs="Arial"/>
                <w:highlight w:val="yellow"/>
                <w:u w:val="single"/>
              </w:rPr>
            </w:pPr>
          </w:p>
        </w:tc>
        <w:tc>
          <w:tcPr>
            <w:tcW w:w="0" w:type="auto"/>
          </w:tcPr>
          <w:p w:rsidR="00172E29" w:rsidRPr="006B067F" w:rsidRDefault="00172E29" w:rsidP="008A5457">
            <w:pPr>
              <w:jc w:val="both"/>
              <w:rPr>
                <w:rFonts w:ascii="Arial" w:hAnsi="Arial" w:cs="Arial"/>
                <w:highlight w:val="yellow"/>
                <w:u w:val="single"/>
              </w:rPr>
            </w:pPr>
          </w:p>
        </w:tc>
      </w:tr>
      <w:tr w:rsidR="00172E29" w:rsidRPr="00F810B8" w:rsidTr="00172E29">
        <w:tc>
          <w:tcPr>
            <w:tcW w:w="0" w:type="auto"/>
          </w:tcPr>
          <w:p w:rsidR="00172E29" w:rsidRPr="006B067F" w:rsidRDefault="00172E29" w:rsidP="008A5457">
            <w:pPr>
              <w:jc w:val="both"/>
              <w:rPr>
                <w:rFonts w:ascii="Arial" w:hAnsi="Arial" w:cs="Arial"/>
              </w:rPr>
            </w:pPr>
            <w:r w:rsidRPr="006B067F">
              <w:rPr>
                <w:rFonts w:ascii="Arial" w:hAnsi="Arial" w:cs="Arial"/>
              </w:rPr>
              <w:t>NCT02422186</w:t>
            </w:r>
          </w:p>
        </w:tc>
        <w:tc>
          <w:tcPr>
            <w:tcW w:w="0" w:type="auto"/>
          </w:tcPr>
          <w:p w:rsidR="00172E29" w:rsidRPr="006B067F" w:rsidRDefault="00172E29" w:rsidP="008A5457">
            <w:pPr>
              <w:jc w:val="both"/>
              <w:rPr>
                <w:rFonts w:ascii="Arial" w:hAnsi="Arial" w:cs="Arial"/>
                <w:lang w:val="en-US"/>
              </w:rPr>
            </w:pPr>
            <w:r w:rsidRPr="006B067F">
              <w:rPr>
                <w:rFonts w:ascii="Arial" w:hAnsi="Arial" w:cs="Arial"/>
                <w:lang w:val="en-US"/>
              </w:rPr>
              <w:t>Suicidal and self-injurious behaviour</w:t>
            </w:r>
          </w:p>
        </w:tc>
        <w:tc>
          <w:tcPr>
            <w:tcW w:w="0" w:type="auto"/>
          </w:tcPr>
          <w:p w:rsidR="00172E29" w:rsidRPr="006B067F" w:rsidRDefault="00172E29" w:rsidP="008A5457">
            <w:pPr>
              <w:jc w:val="both"/>
              <w:rPr>
                <w:rFonts w:ascii="Arial" w:hAnsi="Arial" w:cs="Arial"/>
                <w:lang w:val="en-US"/>
              </w:rPr>
            </w:pPr>
            <w:r w:rsidRPr="006B067F">
              <w:rPr>
                <w:rFonts w:ascii="Arial" w:hAnsi="Arial" w:cs="Arial"/>
                <w:lang w:val="en-US"/>
              </w:rPr>
              <w:t>14 days after randomization</w:t>
            </w:r>
          </w:p>
        </w:tc>
        <w:tc>
          <w:tcPr>
            <w:tcW w:w="0" w:type="auto"/>
          </w:tcPr>
          <w:p w:rsidR="00172E29" w:rsidRPr="006B067F" w:rsidRDefault="00172E29" w:rsidP="008A5457">
            <w:pPr>
              <w:jc w:val="both"/>
              <w:rPr>
                <w:rFonts w:ascii="Arial" w:hAnsi="Arial" w:cs="Arial"/>
                <w:lang w:val="en-US"/>
              </w:rPr>
            </w:pPr>
            <w:r w:rsidRPr="006B067F">
              <w:rPr>
                <w:rFonts w:ascii="Arial" w:hAnsi="Arial" w:cs="Arial"/>
                <w:lang w:val="en-US"/>
              </w:rPr>
              <w:t>No serious event, the patient continue the treatment Esketamine until the end of the double blind phase (day 28)</w:t>
            </w:r>
          </w:p>
        </w:tc>
      </w:tr>
      <w:tr w:rsidR="00172E29" w:rsidRPr="006B067F" w:rsidTr="00172E29">
        <w:tc>
          <w:tcPr>
            <w:tcW w:w="0" w:type="auto"/>
          </w:tcPr>
          <w:p w:rsidR="00172E29" w:rsidRPr="006B067F" w:rsidRDefault="00172E29" w:rsidP="008A5457">
            <w:pPr>
              <w:jc w:val="both"/>
              <w:rPr>
                <w:rFonts w:ascii="Arial" w:hAnsi="Arial" w:cs="Arial"/>
                <w:lang w:val="en-US"/>
              </w:rPr>
            </w:pPr>
            <w:r w:rsidRPr="006B067F">
              <w:rPr>
                <w:rFonts w:ascii="Arial" w:hAnsi="Arial" w:cs="Arial"/>
                <w:lang w:val="en-US"/>
              </w:rPr>
              <w:t>NCT03434041</w:t>
            </w:r>
          </w:p>
        </w:tc>
        <w:tc>
          <w:tcPr>
            <w:tcW w:w="0" w:type="auto"/>
          </w:tcPr>
          <w:p w:rsidR="00172E29" w:rsidRPr="006B067F" w:rsidRDefault="00172E29" w:rsidP="008A5457">
            <w:pPr>
              <w:jc w:val="both"/>
              <w:rPr>
                <w:rFonts w:ascii="Arial" w:hAnsi="Arial" w:cs="Arial"/>
                <w:lang w:val="en-US"/>
              </w:rPr>
            </w:pPr>
            <w:r w:rsidRPr="006B067F">
              <w:rPr>
                <w:rFonts w:ascii="Arial" w:hAnsi="Arial" w:cs="Arial"/>
                <w:lang w:val="en-US"/>
              </w:rPr>
              <w:t>Completed suicide</w:t>
            </w:r>
          </w:p>
        </w:tc>
        <w:tc>
          <w:tcPr>
            <w:tcW w:w="0" w:type="auto"/>
          </w:tcPr>
          <w:p w:rsidR="00172E29" w:rsidRPr="006B067F" w:rsidRDefault="00172E29" w:rsidP="008A5457">
            <w:pPr>
              <w:jc w:val="both"/>
              <w:rPr>
                <w:rFonts w:ascii="Arial" w:hAnsi="Arial" w:cs="Arial"/>
                <w:lang w:val="en-US"/>
              </w:rPr>
            </w:pPr>
            <w:r w:rsidRPr="006B067F">
              <w:rPr>
                <w:rFonts w:ascii="Arial" w:hAnsi="Arial" w:cs="Arial"/>
                <w:lang w:val="en-US"/>
              </w:rPr>
              <w:t>4 days after randomization</w:t>
            </w:r>
          </w:p>
        </w:tc>
        <w:tc>
          <w:tcPr>
            <w:tcW w:w="0" w:type="auto"/>
          </w:tcPr>
          <w:p w:rsidR="00172E29" w:rsidRPr="006B067F" w:rsidRDefault="00172E29" w:rsidP="00BD10AD">
            <w:pPr>
              <w:jc w:val="both"/>
              <w:rPr>
                <w:rFonts w:ascii="Arial" w:hAnsi="Arial" w:cs="Arial"/>
                <w:lang w:val="en-US"/>
              </w:rPr>
            </w:pPr>
            <w:r w:rsidRPr="006B067F">
              <w:rPr>
                <w:rFonts w:ascii="Arial" w:hAnsi="Arial" w:cs="Arial"/>
                <w:lang w:val="en-US"/>
              </w:rPr>
              <w:t xml:space="preserve">Patient treated with Esketamine. He has died. More details in table </w:t>
            </w:r>
            <w:r w:rsidR="002F091D" w:rsidRPr="006B067F">
              <w:rPr>
                <w:rFonts w:ascii="Arial" w:hAnsi="Arial" w:cs="Arial"/>
                <w:lang w:val="en-US"/>
              </w:rPr>
              <w:t>12</w:t>
            </w:r>
          </w:p>
        </w:tc>
      </w:tr>
      <w:tr w:rsidR="00172E29" w:rsidRPr="00F810B8" w:rsidTr="00172E29">
        <w:tc>
          <w:tcPr>
            <w:tcW w:w="0" w:type="auto"/>
          </w:tcPr>
          <w:p w:rsidR="00172E29" w:rsidRPr="006B067F" w:rsidRDefault="00172E29" w:rsidP="008A5457">
            <w:pPr>
              <w:jc w:val="both"/>
              <w:rPr>
                <w:rFonts w:ascii="Arial" w:hAnsi="Arial" w:cs="Arial"/>
                <w:lang w:val="en-US"/>
              </w:rPr>
            </w:pPr>
            <w:r w:rsidRPr="006B067F">
              <w:rPr>
                <w:rFonts w:ascii="Arial" w:hAnsi="Arial" w:cs="Arial"/>
                <w:lang w:val="en-US"/>
              </w:rPr>
              <w:t>NCT03434041</w:t>
            </w:r>
          </w:p>
        </w:tc>
        <w:tc>
          <w:tcPr>
            <w:tcW w:w="0" w:type="auto"/>
          </w:tcPr>
          <w:p w:rsidR="00172E29" w:rsidRPr="006B067F" w:rsidRDefault="00172E29" w:rsidP="008A5457">
            <w:pPr>
              <w:jc w:val="both"/>
              <w:rPr>
                <w:rFonts w:ascii="Arial" w:hAnsi="Arial" w:cs="Arial"/>
                <w:lang w:val="en-US"/>
              </w:rPr>
            </w:pPr>
            <w:r w:rsidRPr="006B067F">
              <w:rPr>
                <w:rFonts w:ascii="Arial" w:hAnsi="Arial" w:cs="Arial"/>
                <w:lang w:val="en-US"/>
              </w:rPr>
              <w:t>Suicide attempt</w:t>
            </w:r>
          </w:p>
        </w:tc>
        <w:tc>
          <w:tcPr>
            <w:tcW w:w="0" w:type="auto"/>
          </w:tcPr>
          <w:p w:rsidR="00172E29" w:rsidRPr="006B067F" w:rsidRDefault="00172E29" w:rsidP="008A5457">
            <w:pPr>
              <w:jc w:val="both"/>
              <w:rPr>
                <w:rFonts w:ascii="Arial" w:hAnsi="Arial" w:cs="Arial"/>
                <w:lang w:val="en-US"/>
              </w:rPr>
            </w:pPr>
            <w:r w:rsidRPr="006B067F">
              <w:rPr>
                <w:rFonts w:ascii="Arial" w:hAnsi="Arial" w:cs="Arial"/>
                <w:lang w:val="en-US"/>
              </w:rPr>
              <w:t>2 day after randomization</w:t>
            </w:r>
          </w:p>
        </w:tc>
        <w:tc>
          <w:tcPr>
            <w:tcW w:w="0" w:type="auto"/>
          </w:tcPr>
          <w:p w:rsidR="00172E29" w:rsidRPr="006B067F" w:rsidRDefault="00172E29" w:rsidP="0068141E">
            <w:pPr>
              <w:jc w:val="both"/>
              <w:rPr>
                <w:rFonts w:ascii="Arial" w:hAnsi="Arial" w:cs="Arial"/>
                <w:lang w:val="en-US"/>
              </w:rPr>
            </w:pPr>
            <w:r w:rsidRPr="006B067F">
              <w:rPr>
                <w:rFonts w:ascii="Arial" w:hAnsi="Arial" w:cs="Arial"/>
                <w:lang w:val="en-US"/>
              </w:rPr>
              <w:t xml:space="preserve">Patient treated with Esketamine. The double-blind phase and treatment is discountinued </w:t>
            </w:r>
          </w:p>
        </w:tc>
      </w:tr>
    </w:tbl>
    <w:p w:rsidR="008351D0" w:rsidRPr="006B067F" w:rsidRDefault="008351D0" w:rsidP="008A5457">
      <w:pPr>
        <w:jc w:val="both"/>
        <w:rPr>
          <w:rFonts w:ascii="Arial" w:hAnsi="Arial" w:cs="Arial"/>
          <w:highlight w:val="yellow"/>
          <w:u w:val="single"/>
          <w:lang w:val="en-US"/>
        </w:rPr>
      </w:pPr>
    </w:p>
    <w:p w:rsidR="008351D0" w:rsidRPr="006B067F" w:rsidRDefault="008351D0" w:rsidP="008A5457">
      <w:pPr>
        <w:jc w:val="both"/>
        <w:rPr>
          <w:rFonts w:ascii="Arial" w:hAnsi="Arial" w:cs="Arial"/>
          <w:highlight w:val="yellow"/>
          <w:u w:val="single"/>
          <w:lang w:val="en-US"/>
        </w:rPr>
      </w:pPr>
    </w:p>
    <w:p w:rsidR="00430923" w:rsidRPr="006B067F" w:rsidRDefault="002F091D" w:rsidP="008A5457">
      <w:pPr>
        <w:jc w:val="both"/>
        <w:rPr>
          <w:rFonts w:ascii="Arial" w:hAnsi="Arial" w:cs="Arial"/>
          <w:lang w:val="en-US"/>
        </w:rPr>
      </w:pPr>
      <w:r w:rsidRPr="006B067F">
        <w:rPr>
          <w:rFonts w:ascii="Arial" w:hAnsi="Arial" w:cs="Arial"/>
          <w:lang w:val="en-US"/>
        </w:rPr>
        <w:t>Table 12</w:t>
      </w:r>
      <w:r w:rsidR="007B483F" w:rsidRPr="006B067F">
        <w:rPr>
          <w:rFonts w:ascii="Arial" w:hAnsi="Arial" w:cs="Arial"/>
          <w:lang w:val="en-US"/>
        </w:rPr>
        <w:t>: Death</w:t>
      </w:r>
    </w:p>
    <w:p w:rsidR="007B483F" w:rsidRPr="006B067F" w:rsidRDefault="007B483F" w:rsidP="008A5457">
      <w:pPr>
        <w:jc w:val="both"/>
        <w:rPr>
          <w:rFonts w:ascii="Arial" w:hAnsi="Arial" w:cs="Arial"/>
          <w:lang w:val="en-US"/>
        </w:rPr>
      </w:pPr>
    </w:p>
    <w:tbl>
      <w:tblPr>
        <w:tblStyle w:val="Grilledutableau"/>
        <w:tblW w:w="5000" w:type="pct"/>
        <w:tblLook w:val="04A0" w:firstRow="1" w:lastRow="0" w:firstColumn="1" w:lastColumn="0" w:noHBand="0" w:noVBand="1"/>
      </w:tblPr>
      <w:tblGrid>
        <w:gridCol w:w="777"/>
        <w:gridCol w:w="1276"/>
        <w:gridCol w:w="1214"/>
        <w:gridCol w:w="1360"/>
        <w:gridCol w:w="1410"/>
        <w:gridCol w:w="1214"/>
        <w:gridCol w:w="1811"/>
      </w:tblGrid>
      <w:tr w:rsidR="00452CBD" w:rsidRPr="006B067F" w:rsidTr="00E37B29">
        <w:tc>
          <w:tcPr>
            <w:tcW w:w="429" w:type="pct"/>
          </w:tcPr>
          <w:p w:rsidR="00430923" w:rsidRPr="006B067F" w:rsidRDefault="00430923" w:rsidP="008A5457">
            <w:pPr>
              <w:jc w:val="both"/>
              <w:rPr>
                <w:rFonts w:ascii="Arial" w:hAnsi="Arial" w:cs="Arial"/>
                <w:lang w:val="en-US"/>
              </w:rPr>
            </w:pPr>
            <w:r w:rsidRPr="006B067F">
              <w:rPr>
                <w:rFonts w:ascii="Arial" w:hAnsi="Arial" w:cs="Arial"/>
                <w:lang w:val="en-US"/>
              </w:rPr>
              <w:t>Study</w:t>
            </w:r>
          </w:p>
        </w:tc>
        <w:tc>
          <w:tcPr>
            <w:tcW w:w="704" w:type="pct"/>
          </w:tcPr>
          <w:p w:rsidR="00430923" w:rsidRPr="006B067F" w:rsidRDefault="00430923" w:rsidP="00F139D3">
            <w:pPr>
              <w:jc w:val="center"/>
              <w:rPr>
                <w:rFonts w:ascii="Arial" w:hAnsi="Arial" w:cs="Arial"/>
                <w:b/>
                <w:lang w:val="en-US"/>
              </w:rPr>
            </w:pPr>
            <w:r w:rsidRPr="006B067F">
              <w:rPr>
                <w:rFonts w:ascii="Arial" w:hAnsi="Arial" w:cs="Arial"/>
                <w:b/>
                <w:lang w:val="en-US"/>
              </w:rPr>
              <w:t>Cause of death</w:t>
            </w:r>
          </w:p>
        </w:tc>
        <w:tc>
          <w:tcPr>
            <w:tcW w:w="670" w:type="pct"/>
          </w:tcPr>
          <w:p w:rsidR="00430923" w:rsidRPr="006B067F" w:rsidRDefault="00430923" w:rsidP="00F139D3">
            <w:pPr>
              <w:jc w:val="center"/>
              <w:rPr>
                <w:rFonts w:ascii="Arial" w:hAnsi="Arial" w:cs="Arial"/>
                <w:b/>
                <w:lang w:val="en-US"/>
              </w:rPr>
            </w:pPr>
            <w:r w:rsidRPr="006B067F">
              <w:rPr>
                <w:rFonts w:ascii="Arial" w:hAnsi="Arial" w:cs="Arial"/>
                <w:b/>
                <w:lang w:val="en-US"/>
              </w:rPr>
              <w:t>Time of study</w:t>
            </w:r>
          </w:p>
        </w:tc>
        <w:tc>
          <w:tcPr>
            <w:tcW w:w="750" w:type="pct"/>
          </w:tcPr>
          <w:p w:rsidR="00430923" w:rsidRPr="006B067F" w:rsidRDefault="00430923" w:rsidP="00F139D3">
            <w:pPr>
              <w:jc w:val="center"/>
              <w:rPr>
                <w:rFonts w:ascii="Arial" w:hAnsi="Arial" w:cs="Arial"/>
                <w:b/>
                <w:lang w:val="en-US"/>
              </w:rPr>
            </w:pPr>
            <w:r w:rsidRPr="006B067F">
              <w:rPr>
                <w:rFonts w:ascii="Arial" w:hAnsi="Arial" w:cs="Arial"/>
                <w:b/>
                <w:lang w:val="en-US"/>
              </w:rPr>
              <w:t>Arm</w:t>
            </w:r>
          </w:p>
        </w:tc>
        <w:tc>
          <w:tcPr>
            <w:tcW w:w="778" w:type="pct"/>
          </w:tcPr>
          <w:p w:rsidR="00430923" w:rsidRPr="006B067F" w:rsidRDefault="00430923" w:rsidP="00F139D3">
            <w:pPr>
              <w:jc w:val="center"/>
              <w:rPr>
                <w:rFonts w:ascii="Arial" w:hAnsi="Arial" w:cs="Arial"/>
                <w:b/>
                <w:lang w:val="en-US"/>
              </w:rPr>
            </w:pPr>
            <w:r w:rsidRPr="006B067F">
              <w:rPr>
                <w:rFonts w:ascii="Arial" w:hAnsi="Arial" w:cs="Arial"/>
                <w:b/>
                <w:lang w:val="en-US"/>
              </w:rPr>
              <w:t>On esketamine treatment at time of death</w:t>
            </w:r>
          </w:p>
        </w:tc>
        <w:tc>
          <w:tcPr>
            <w:tcW w:w="670" w:type="pct"/>
          </w:tcPr>
          <w:p w:rsidR="00430923" w:rsidRPr="006B067F" w:rsidRDefault="00430923" w:rsidP="00F139D3">
            <w:pPr>
              <w:jc w:val="center"/>
              <w:rPr>
                <w:rFonts w:ascii="Arial" w:hAnsi="Arial" w:cs="Arial"/>
                <w:b/>
                <w:lang w:val="en-US"/>
              </w:rPr>
            </w:pPr>
            <w:r w:rsidRPr="006B067F">
              <w:rPr>
                <w:rFonts w:ascii="Arial" w:hAnsi="Arial" w:cs="Arial"/>
                <w:b/>
                <w:lang w:val="en-US"/>
              </w:rPr>
              <w:t>Time since last treatment</w:t>
            </w:r>
          </w:p>
        </w:tc>
        <w:tc>
          <w:tcPr>
            <w:tcW w:w="999" w:type="pct"/>
          </w:tcPr>
          <w:p w:rsidR="00430923" w:rsidRPr="006B067F" w:rsidRDefault="00430923" w:rsidP="00F139D3">
            <w:pPr>
              <w:jc w:val="center"/>
              <w:rPr>
                <w:rFonts w:ascii="Arial" w:hAnsi="Arial" w:cs="Arial"/>
                <w:b/>
                <w:lang w:val="en-US"/>
              </w:rPr>
            </w:pPr>
            <w:r w:rsidRPr="006B067F">
              <w:rPr>
                <w:rFonts w:ascii="Arial" w:hAnsi="Arial" w:cs="Arial"/>
                <w:b/>
                <w:lang w:val="en-US"/>
              </w:rPr>
              <w:t>Treatment-related death</w:t>
            </w:r>
          </w:p>
        </w:tc>
      </w:tr>
      <w:tr w:rsidR="00452CBD" w:rsidRPr="00F810B8" w:rsidTr="00E37B29">
        <w:tc>
          <w:tcPr>
            <w:tcW w:w="429" w:type="pct"/>
          </w:tcPr>
          <w:p w:rsidR="00430923" w:rsidRPr="006B067F" w:rsidRDefault="00430923" w:rsidP="00F139D3">
            <w:pPr>
              <w:rPr>
                <w:rFonts w:ascii="Arial" w:hAnsi="Arial" w:cs="Arial"/>
                <w:lang w:val="en-US"/>
              </w:rPr>
            </w:pPr>
            <w:r w:rsidRPr="006B067F">
              <w:rPr>
                <w:rFonts w:ascii="Arial" w:hAnsi="Arial" w:cs="Arial"/>
                <w:lang w:val="en-US"/>
              </w:rPr>
              <w:t>3002</w:t>
            </w:r>
          </w:p>
        </w:tc>
        <w:tc>
          <w:tcPr>
            <w:tcW w:w="704" w:type="pct"/>
          </w:tcPr>
          <w:p w:rsidR="00430923" w:rsidRPr="006B067F" w:rsidRDefault="00430923" w:rsidP="00F139D3">
            <w:pPr>
              <w:rPr>
                <w:rFonts w:ascii="Arial" w:hAnsi="Arial" w:cs="Arial"/>
                <w:lang w:val="en-US"/>
              </w:rPr>
            </w:pPr>
            <w:r w:rsidRPr="006B067F">
              <w:rPr>
                <w:rFonts w:ascii="Arial" w:hAnsi="Arial" w:cs="Arial"/>
                <w:lang w:val="en-US"/>
              </w:rPr>
              <w:t>Road traffic accident and multiple injuries</w:t>
            </w:r>
          </w:p>
        </w:tc>
        <w:tc>
          <w:tcPr>
            <w:tcW w:w="670" w:type="pct"/>
          </w:tcPr>
          <w:p w:rsidR="00430923" w:rsidRPr="006B067F" w:rsidRDefault="00430923" w:rsidP="00F139D3">
            <w:pPr>
              <w:rPr>
                <w:rFonts w:ascii="Arial" w:hAnsi="Arial" w:cs="Arial"/>
                <w:lang w:val="en-US"/>
              </w:rPr>
            </w:pPr>
            <w:r w:rsidRPr="006B067F">
              <w:rPr>
                <w:rFonts w:ascii="Arial" w:hAnsi="Arial" w:cs="Arial"/>
                <w:lang w:val="en-US"/>
              </w:rPr>
              <w:t>Treatment (serious adverse event on day 16)</w:t>
            </w:r>
          </w:p>
        </w:tc>
        <w:tc>
          <w:tcPr>
            <w:tcW w:w="750" w:type="pct"/>
          </w:tcPr>
          <w:p w:rsidR="00430923" w:rsidRPr="006B067F" w:rsidRDefault="00430923" w:rsidP="00F139D3">
            <w:pPr>
              <w:rPr>
                <w:rFonts w:ascii="Arial" w:hAnsi="Arial" w:cs="Arial"/>
                <w:lang w:val="en-US"/>
              </w:rPr>
            </w:pPr>
            <w:r w:rsidRPr="006B067F">
              <w:rPr>
                <w:rFonts w:ascii="Arial" w:hAnsi="Arial" w:cs="Arial"/>
                <w:lang w:val="en-US"/>
              </w:rPr>
              <w:t>Esketamine</w:t>
            </w:r>
          </w:p>
        </w:tc>
        <w:tc>
          <w:tcPr>
            <w:tcW w:w="778" w:type="pct"/>
          </w:tcPr>
          <w:p w:rsidR="00430923" w:rsidRPr="006B067F" w:rsidRDefault="00430923" w:rsidP="00F139D3">
            <w:pPr>
              <w:rPr>
                <w:rFonts w:ascii="Arial" w:hAnsi="Arial" w:cs="Arial"/>
                <w:lang w:val="en-US"/>
              </w:rPr>
            </w:pPr>
            <w:r w:rsidRPr="006B067F">
              <w:rPr>
                <w:rFonts w:ascii="Arial" w:hAnsi="Arial" w:cs="Arial"/>
                <w:lang w:val="en-US"/>
              </w:rPr>
              <w:t>No</w:t>
            </w:r>
          </w:p>
        </w:tc>
        <w:tc>
          <w:tcPr>
            <w:tcW w:w="670" w:type="pct"/>
          </w:tcPr>
          <w:p w:rsidR="00430923" w:rsidRPr="006B067F" w:rsidRDefault="00430923" w:rsidP="00F139D3">
            <w:pPr>
              <w:rPr>
                <w:rFonts w:ascii="Arial" w:hAnsi="Arial" w:cs="Arial"/>
                <w:lang w:val="en-US"/>
              </w:rPr>
            </w:pPr>
            <w:r w:rsidRPr="006B067F">
              <w:rPr>
                <w:rFonts w:ascii="Arial" w:hAnsi="Arial" w:cs="Arial"/>
                <w:lang w:val="en-US"/>
              </w:rPr>
              <w:t>Clinical study report : Died 55 days after study start (40 days after last dose of treatment)</w:t>
            </w:r>
          </w:p>
        </w:tc>
        <w:tc>
          <w:tcPr>
            <w:tcW w:w="999" w:type="pct"/>
          </w:tcPr>
          <w:p w:rsidR="00430923" w:rsidRPr="006B067F" w:rsidRDefault="00F139D3" w:rsidP="00F139D3">
            <w:pPr>
              <w:rPr>
                <w:rFonts w:ascii="Arial" w:hAnsi="Arial" w:cs="Arial"/>
                <w:lang w:val="en-US"/>
              </w:rPr>
            </w:pPr>
            <w:r w:rsidRPr="006B067F">
              <w:rPr>
                <w:rFonts w:ascii="Arial" w:hAnsi="Arial" w:cs="Arial"/>
                <w:lang w:val="en-US"/>
              </w:rPr>
              <w:t>Clinical study report : according to the investigator, death unrelated to treatment</w:t>
            </w:r>
          </w:p>
        </w:tc>
      </w:tr>
      <w:tr w:rsidR="00452CBD" w:rsidRPr="00F810B8" w:rsidTr="00E37B29">
        <w:tc>
          <w:tcPr>
            <w:tcW w:w="429" w:type="pct"/>
          </w:tcPr>
          <w:p w:rsidR="00430923" w:rsidRPr="006B067F" w:rsidRDefault="00430923" w:rsidP="00F139D3">
            <w:pPr>
              <w:rPr>
                <w:rFonts w:ascii="Arial" w:hAnsi="Arial" w:cs="Arial"/>
                <w:lang w:val="en-US"/>
              </w:rPr>
            </w:pPr>
            <w:r w:rsidRPr="006B067F">
              <w:rPr>
                <w:rFonts w:ascii="Arial" w:hAnsi="Arial" w:cs="Arial"/>
                <w:lang w:val="en-US"/>
              </w:rPr>
              <w:t>3006</w:t>
            </w:r>
          </w:p>
        </w:tc>
        <w:tc>
          <w:tcPr>
            <w:tcW w:w="704" w:type="pct"/>
          </w:tcPr>
          <w:p w:rsidR="00430923" w:rsidRPr="006B067F" w:rsidRDefault="00452CBD" w:rsidP="00F139D3">
            <w:pPr>
              <w:rPr>
                <w:rFonts w:ascii="Arial" w:hAnsi="Arial" w:cs="Arial"/>
                <w:lang w:val="en-US"/>
              </w:rPr>
            </w:pPr>
            <w:r w:rsidRPr="006B067F">
              <w:rPr>
                <w:rFonts w:ascii="Arial" w:hAnsi="Arial" w:cs="Arial"/>
                <w:lang w:val="en-US"/>
              </w:rPr>
              <w:t>Completed suicide</w:t>
            </w:r>
          </w:p>
        </w:tc>
        <w:tc>
          <w:tcPr>
            <w:tcW w:w="670" w:type="pct"/>
          </w:tcPr>
          <w:p w:rsidR="00430923" w:rsidRPr="006B067F" w:rsidRDefault="00452CBD" w:rsidP="00F139D3">
            <w:pPr>
              <w:rPr>
                <w:rFonts w:ascii="Arial" w:hAnsi="Arial" w:cs="Arial"/>
                <w:lang w:val="en-US"/>
              </w:rPr>
            </w:pPr>
            <w:r w:rsidRPr="006B067F">
              <w:rPr>
                <w:rFonts w:ascii="Arial" w:hAnsi="Arial" w:cs="Arial"/>
                <w:lang w:val="en-US"/>
              </w:rPr>
              <w:t>Treatment</w:t>
            </w:r>
          </w:p>
        </w:tc>
        <w:tc>
          <w:tcPr>
            <w:tcW w:w="750" w:type="pct"/>
          </w:tcPr>
          <w:p w:rsidR="00430923" w:rsidRPr="006B067F" w:rsidRDefault="00452CBD" w:rsidP="00F139D3">
            <w:pPr>
              <w:rPr>
                <w:rFonts w:ascii="Arial" w:hAnsi="Arial" w:cs="Arial"/>
                <w:lang w:val="en-US"/>
              </w:rPr>
            </w:pPr>
            <w:r w:rsidRPr="006B067F">
              <w:rPr>
                <w:rFonts w:ascii="Arial" w:hAnsi="Arial" w:cs="Arial"/>
                <w:lang w:val="en-US"/>
              </w:rPr>
              <w:t>Esketamine</w:t>
            </w:r>
          </w:p>
        </w:tc>
        <w:tc>
          <w:tcPr>
            <w:tcW w:w="778" w:type="pct"/>
          </w:tcPr>
          <w:p w:rsidR="00430923" w:rsidRPr="006B067F" w:rsidRDefault="00452CBD" w:rsidP="00F139D3">
            <w:pPr>
              <w:rPr>
                <w:rFonts w:ascii="Arial" w:hAnsi="Arial" w:cs="Arial"/>
                <w:lang w:val="en-US"/>
              </w:rPr>
            </w:pPr>
            <w:r w:rsidRPr="006B067F">
              <w:rPr>
                <w:rFonts w:ascii="Arial" w:hAnsi="Arial" w:cs="Arial"/>
                <w:lang w:val="en-US"/>
              </w:rPr>
              <w:t>Yes</w:t>
            </w:r>
          </w:p>
        </w:tc>
        <w:tc>
          <w:tcPr>
            <w:tcW w:w="670" w:type="pct"/>
          </w:tcPr>
          <w:p w:rsidR="00430923" w:rsidRPr="006B067F" w:rsidRDefault="00452CBD" w:rsidP="00F139D3">
            <w:pPr>
              <w:rPr>
                <w:rFonts w:ascii="Arial" w:hAnsi="Arial" w:cs="Arial"/>
                <w:lang w:val="en-US"/>
              </w:rPr>
            </w:pPr>
            <w:r w:rsidRPr="006B067F">
              <w:rPr>
                <w:rFonts w:ascii="Arial" w:hAnsi="Arial" w:cs="Arial"/>
                <w:lang w:val="en-US"/>
              </w:rPr>
              <w:t>Clinical study report : On study day 4</w:t>
            </w:r>
          </w:p>
        </w:tc>
        <w:tc>
          <w:tcPr>
            <w:tcW w:w="999" w:type="pct"/>
          </w:tcPr>
          <w:p w:rsidR="00430923" w:rsidRPr="006B067F" w:rsidRDefault="00452CBD" w:rsidP="00F139D3">
            <w:pPr>
              <w:rPr>
                <w:rFonts w:ascii="Arial" w:hAnsi="Arial" w:cs="Arial"/>
                <w:lang w:val="en-US"/>
              </w:rPr>
            </w:pPr>
            <w:r w:rsidRPr="006B067F">
              <w:rPr>
                <w:rFonts w:ascii="Arial" w:hAnsi="Arial" w:cs="Arial"/>
                <w:lang w:val="en-US"/>
              </w:rPr>
              <w:t xml:space="preserve">Clinical study report : The investigator assessed the event of completed suicide as possibly to blinded study medication. In the subsequent </w:t>
            </w:r>
            <w:r w:rsidRPr="006B067F">
              <w:rPr>
                <w:rFonts w:ascii="Arial" w:hAnsi="Arial" w:cs="Arial"/>
                <w:lang w:val="en-US"/>
              </w:rPr>
              <w:lastRenderedPageBreak/>
              <w:t>evaluation, the sponsor took into account such factors as underlying severe depressive condition with worsening symptoms since the start of a major depressive episode several pharmacological treatments, the prior, and medication plan changes in the last month; based on the totality of evidence, the sponsor assessed the event as not related to esketamine treatment</w:t>
            </w:r>
          </w:p>
        </w:tc>
      </w:tr>
    </w:tbl>
    <w:p w:rsidR="00430923" w:rsidRPr="006B067F" w:rsidRDefault="00430923" w:rsidP="008A5457">
      <w:pPr>
        <w:jc w:val="both"/>
        <w:rPr>
          <w:rFonts w:ascii="Arial" w:hAnsi="Arial" w:cs="Arial"/>
          <w:lang w:val="en-US"/>
        </w:rPr>
      </w:pPr>
    </w:p>
    <w:p w:rsidR="009A2FB6" w:rsidRPr="006B067F" w:rsidRDefault="009A2FB6" w:rsidP="008A5457">
      <w:pPr>
        <w:jc w:val="both"/>
        <w:rPr>
          <w:rFonts w:ascii="Arial" w:hAnsi="Arial" w:cs="Arial"/>
          <w:lang w:val="en-US"/>
        </w:rPr>
      </w:pPr>
    </w:p>
    <w:p w:rsidR="009A2FB6" w:rsidRPr="006B067F" w:rsidRDefault="009A2FB6" w:rsidP="009A2FB6">
      <w:pPr>
        <w:rPr>
          <w:rFonts w:ascii="Arial" w:hAnsi="Arial" w:cs="Arial"/>
          <w:b/>
          <w:bCs/>
          <w:u w:val="single"/>
          <w:lang w:val="en-GB" w:eastAsia="fr-FR"/>
        </w:rPr>
      </w:pPr>
      <w:r w:rsidRPr="006B067F">
        <w:rPr>
          <w:rFonts w:ascii="Arial" w:hAnsi="Arial" w:cs="Arial"/>
          <w:b/>
          <w:bCs/>
          <w:u w:val="single"/>
          <w:lang w:val="en-GB" w:eastAsia="fr-FR"/>
        </w:rPr>
        <w:t>Suicidal ideations</w:t>
      </w:r>
    </w:p>
    <w:p w:rsidR="009A2FB6" w:rsidRPr="006B067F" w:rsidRDefault="009A2FB6" w:rsidP="009A2FB6">
      <w:pPr>
        <w:rPr>
          <w:rFonts w:ascii="Arial" w:hAnsi="Arial" w:cs="Arial"/>
          <w:i/>
          <w:lang w:val="en-US"/>
        </w:rPr>
      </w:pPr>
    </w:p>
    <w:p w:rsidR="009A2FB6" w:rsidRPr="006B067F" w:rsidRDefault="009A2FB6" w:rsidP="00EB40F5">
      <w:pPr>
        <w:jc w:val="both"/>
        <w:rPr>
          <w:rFonts w:ascii="Arial" w:hAnsi="Arial" w:cs="Arial"/>
          <w:lang w:val="en-US"/>
        </w:rPr>
      </w:pPr>
      <w:r w:rsidRPr="006B067F">
        <w:rPr>
          <w:rFonts w:ascii="Arial" w:hAnsi="Arial" w:cs="Arial"/>
          <w:lang w:val="en-US"/>
        </w:rPr>
        <w:t>To identify suicidal ideations, the Columbia-Suicide Severity Rating Scale (C-SSRS) part Suicidal ideation were selected, along with adverse events reported as "Suicide ideation"</w:t>
      </w:r>
      <w:r w:rsidR="00F845E8" w:rsidRPr="006B067F">
        <w:rPr>
          <w:rFonts w:ascii="Arial" w:hAnsi="Arial" w:cs="Arial"/>
          <w:lang w:val="en-US"/>
        </w:rPr>
        <w:t>, “Passive suicidal ideation”, “Suicidal intention”, “Depression suicidal”</w:t>
      </w:r>
      <w:r w:rsidRPr="006B067F">
        <w:rPr>
          <w:rFonts w:ascii="Arial" w:hAnsi="Arial" w:cs="Arial"/>
          <w:lang w:val="en-US"/>
        </w:rPr>
        <w:t xml:space="preserve">. </w:t>
      </w:r>
    </w:p>
    <w:p w:rsidR="00172E29" w:rsidRPr="006B067F" w:rsidRDefault="009A2FB6" w:rsidP="00172E29">
      <w:pPr>
        <w:jc w:val="both"/>
        <w:rPr>
          <w:rFonts w:ascii="Arial" w:hAnsi="Arial" w:cs="Arial"/>
          <w:lang w:val="en-US"/>
        </w:rPr>
      </w:pPr>
      <w:r w:rsidRPr="006B067F">
        <w:rPr>
          <w:rFonts w:ascii="Arial" w:hAnsi="Arial" w:cs="Arial"/>
          <w:lang w:val="en-US"/>
        </w:rPr>
        <w:t xml:space="preserve">For C-SSRS, </w:t>
      </w:r>
      <w:r w:rsidR="0023075B" w:rsidRPr="006B067F">
        <w:rPr>
          <w:rFonts w:ascii="Arial" w:hAnsi="Arial" w:cs="Arial"/>
          <w:lang w:val="en-US"/>
        </w:rPr>
        <w:t xml:space="preserve">the suicidal ideation was defined </w:t>
      </w:r>
      <w:r w:rsidRPr="006B067F">
        <w:rPr>
          <w:rFonts w:ascii="Arial" w:hAnsi="Arial" w:cs="Arial"/>
          <w:lang w:val="en-US"/>
        </w:rPr>
        <w:t>if the sum of 5 items is greater than 3</w:t>
      </w:r>
      <w:r w:rsidR="0023075B" w:rsidRPr="006B067F">
        <w:rPr>
          <w:rFonts w:ascii="Arial" w:hAnsi="Arial" w:cs="Arial"/>
          <w:lang w:val="en-US"/>
        </w:rPr>
        <w:t xml:space="preserve">. </w:t>
      </w:r>
      <w:r w:rsidRPr="006B067F">
        <w:rPr>
          <w:rFonts w:ascii="Arial" w:hAnsi="Arial" w:cs="Arial"/>
          <w:lang w:val="en-US"/>
        </w:rPr>
        <w:t xml:space="preserve"> </w:t>
      </w:r>
      <w:r w:rsidR="00942B72" w:rsidRPr="006B067F">
        <w:rPr>
          <w:rFonts w:ascii="Arial" w:hAnsi="Arial" w:cs="Arial"/>
          <w:lang w:val="en-US"/>
        </w:rPr>
        <w:t>The answer to questions 3, 4, 5 were available if answer question 2 was “yes”.</w:t>
      </w:r>
      <w:r w:rsidR="001779BC" w:rsidRPr="006B067F">
        <w:rPr>
          <w:rFonts w:ascii="Arial" w:hAnsi="Arial" w:cs="Arial"/>
          <w:lang w:val="en-US"/>
        </w:rPr>
        <w:t xml:space="preserve"> </w:t>
      </w:r>
      <w:r w:rsidR="00942B72" w:rsidRPr="006B067F">
        <w:rPr>
          <w:rFonts w:ascii="Arial" w:hAnsi="Arial" w:cs="Arial"/>
          <w:lang w:val="en-US"/>
        </w:rPr>
        <w:t xml:space="preserve"> </w:t>
      </w:r>
      <w:r w:rsidR="00172E29" w:rsidRPr="006B067F">
        <w:rPr>
          <w:rFonts w:ascii="Arial" w:hAnsi="Arial" w:cs="Arial"/>
          <w:lang w:val="en-US"/>
        </w:rPr>
        <w:t>The Peto method was used to take account of rare events.</w:t>
      </w:r>
    </w:p>
    <w:p w:rsidR="00863488" w:rsidRPr="006B067F" w:rsidRDefault="00863488" w:rsidP="00EB40F5">
      <w:pPr>
        <w:jc w:val="both"/>
        <w:rPr>
          <w:rFonts w:ascii="Arial" w:hAnsi="Arial" w:cs="Arial"/>
          <w:lang w:val="en-US"/>
        </w:rPr>
      </w:pPr>
    </w:p>
    <w:p w:rsidR="00170017" w:rsidRPr="006B067F" w:rsidRDefault="00170017">
      <w:pPr>
        <w:spacing w:after="200" w:line="276" w:lineRule="auto"/>
        <w:rPr>
          <w:rFonts w:ascii="Arial" w:hAnsi="Arial" w:cs="Arial"/>
          <w:lang w:val="en-US"/>
        </w:rPr>
      </w:pPr>
      <w:r w:rsidRPr="006B067F">
        <w:rPr>
          <w:rFonts w:ascii="Arial" w:hAnsi="Arial" w:cs="Arial"/>
          <w:lang w:val="en-US"/>
        </w:rPr>
        <w:br w:type="page"/>
      </w:r>
    </w:p>
    <w:p w:rsidR="00170017" w:rsidRPr="006B067F" w:rsidRDefault="00863488" w:rsidP="00EF1FAB">
      <w:pPr>
        <w:jc w:val="both"/>
        <w:rPr>
          <w:rFonts w:ascii="Arial" w:hAnsi="Arial" w:cs="Arial"/>
          <w:lang w:val="en-US"/>
        </w:rPr>
      </w:pPr>
      <w:r w:rsidRPr="006B067F">
        <w:rPr>
          <w:rFonts w:ascii="Arial" w:hAnsi="Arial" w:cs="Arial"/>
          <w:lang w:val="en-US"/>
        </w:rPr>
        <w:lastRenderedPageBreak/>
        <w:t xml:space="preserve">Figure </w:t>
      </w:r>
      <w:r w:rsidR="00B023F6" w:rsidRPr="006B067F">
        <w:rPr>
          <w:rFonts w:ascii="Arial" w:hAnsi="Arial" w:cs="Arial"/>
          <w:lang w:val="en-US"/>
        </w:rPr>
        <w:t>8</w:t>
      </w:r>
      <w:r w:rsidRPr="006B067F">
        <w:rPr>
          <w:rFonts w:ascii="Arial" w:hAnsi="Arial" w:cs="Arial"/>
          <w:lang w:val="en-US"/>
        </w:rPr>
        <w:t>: Forest plot, suicidal ideations outcome</w:t>
      </w:r>
    </w:p>
    <w:p w:rsidR="008C51DA" w:rsidRPr="006B067F" w:rsidRDefault="00172E29" w:rsidP="00EF1FAB">
      <w:pPr>
        <w:jc w:val="both"/>
        <w:rPr>
          <w:rFonts w:ascii="Arial" w:hAnsi="Arial" w:cs="Arial"/>
          <w:lang w:val="en-US"/>
        </w:rPr>
      </w:pPr>
      <w:r w:rsidRPr="006B067F">
        <w:rPr>
          <w:rFonts w:ascii="Arial" w:hAnsi="Arial" w:cs="Arial"/>
          <w:lang w:val="en-US"/>
        </w:rPr>
        <w:t xml:space="preserve"> </w:t>
      </w:r>
    </w:p>
    <w:p w:rsidR="008C51DA" w:rsidRPr="006B067F" w:rsidRDefault="008C51DA" w:rsidP="00EF1FAB">
      <w:pPr>
        <w:jc w:val="both"/>
        <w:rPr>
          <w:rFonts w:ascii="Arial" w:hAnsi="Arial" w:cs="Arial"/>
          <w:lang w:val="en-US"/>
        </w:rPr>
      </w:pPr>
    </w:p>
    <w:p w:rsidR="009A2FB6" w:rsidRPr="006B067F" w:rsidRDefault="00E37B29" w:rsidP="009A2FB6">
      <w:pPr>
        <w:rPr>
          <w:rFonts w:ascii="Arial" w:hAnsi="Arial" w:cs="Arial"/>
        </w:rPr>
      </w:pPr>
      <w:r w:rsidRPr="006B067F">
        <w:rPr>
          <w:rFonts w:ascii="Arial" w:hAnsi="Arial" w:cs="Arial"/>
          <w:noProof/>
          <w:lang w:eastAsia="fr-FR"/>
        </w:rPr>
        <w:drawing>
          <wp:inline distT="0" distB="0" distL="0" distR="0">
            <wp:extent cx="5976000" cy="1679583"/>
            <wp:effectExtent l="0" t="0" r="5715"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uicidal_ideation_DB_250218.png"/>
                    <pic:cNvPicPr/>
                  </pic:nvPicPr>
                  <pic:blipFill rotWithShape="1">
                    <a:blip r:embed="rId25">
                      <a:extLst>
                        <a:ext uri="{28A0092B-C50C-407E-A947-70E740481C1C}">
                          <a14:useLocalDpi xmlns:a14="http://schemas.microsoft.com/office/drawing/2010/main" val="0"/>
                        </a:ext>
                      </a:extLst>
                    </a:blip>
                    <a:srcRect l="14956" t="31015" r="14110" b="28813"/>
                    <a:stretch/>
                  </pic:blipFill>
                  <pic:spPr bwMode="auto">
                    <a:xfrm>
                      <a:off x="0" y="0"/>
                      <a:ext cx="5976000" cy="1679583"/>
                    </a:xfrm>
                    <a:prstGeom prst="rect">
                      <a:avLst/>
                    </a:prstGeom>
                    <a:ln>
                      <a:noFill/>
                    </a:ln>
                    <a:extLst>
                      <a:ext uri="{53640926-AAD7-44D8-BBD7-CCE9431645EC}">
                        <a14:shadowObscured xmlns:a14="http://schemas.microsoft.com/office/drawing/2010/main"/>
                      </a:ext>
                    </a:extLst>
                  </pic:spPr>
                </pic:pic>
              </a:graphicData>
            </a:graphic>
          </wp:inline>
        </w:drawing>
      </w:r>
    </w:p>
    <w:p w:rsidR="00863488" w:rsidRPr="006B067F" w:rsidRDefault="00863488" w:rsidP="00863488">
      <w:pPr>
        <w:jc w:val="both"/>
        <w:rPr>
          <w:rFonts w:ascii="Arial" w:hAnsi="Arial" w:cs="Arial"/>
          <w:i/>
          <w:sz w:val="20"/>
          <w:lang w:val="en-US"/>
        </w:rPr>
      </w:pPr>
      <w:r w:rsidRPr="006B067F">
        <w:rPr>
          <w:rFonts w:ascii="Arial" w:hAnsi="Arial" w:cs="Arial"/>
          <w:i/>
          <w:sz w:val="20"/>
          <w:lang w:val="en-US"/>
        </w:rPr>
        <w:t>RR : Relative Risk</w:t>
      </w:r>
    </w:p>
    <w:p w:rsidR="00863488" w:rsidRPr="006B067F" w:rsidRDefault="00863488" w:rsidP="00863488">
      <w:pPr>
        <w:jc w:val="both"/>
        <w:rPr>
          <w:rFonts w:ascii="Arial" w:hAnsi="Arial" w:cs="Arial"/>
          <w:i/>
          <w:sz w:val="20"/>
          <w:lang w:val="en-US"/>
        </w:rPr>
      </w:pPr>
      <w:r w:rsidRPr="006B067F">
        <w:rPr>
          <w:rFonts w:ascii="Arial" w:hAnsi="Arial" w:cs="Arial"/>
          <w:i/>
          <w:sz w:val="20"/>
          <w:lang w:val="en-US"/>
        </w:rPr>
        <w:t>CI : Confidence Interval</w:t>
      </w:r>
    </w:p>
    <w:p w:rsidR="00863488" w:rsidRPr="006B067F" w:rsidRDefault="00863488" w:rsidP="00EB40F5">
      <w:pPr>
        <w:jc w:val="both"/>
        <w:rPr>
          <w:rFonts w:ascii="Arial" w:hAnsi="Arial" w:cs="Arial"/>
          <w:u w:val="single"/>
          <w:lang w:val="en-US"/>
        </w:rPr>
      </w:pPr>
    </w:p>
    <w:p w:rsidR="009A2FB6" w:rsidRPr="006B067F" w:rsidRDefault="0023075B" w:rsidP="00EB40F5">
      <w:pPr>
        <w:jc w:val="both"/>
        <w:rPr>
          <w:rFonts w:ascii="Arial" w:hAnsi="Arial" w:cs="Arial"/>
          <w:lang w:val="en-US"/>
        </w:rPr>
      </w:pPr>
      <w:r w:rsidRPr="006B067F">
        <w:rPr>
          <w:rFonts w:ascii="Arial" w:hAnsi="Arial" w:cs="Arial"/>
          <w:lang w:val="en-US"/>
        </w:rPr>
        <w:t>Two studies don’t have events in two groups.</w:t>
      </w:r>
    </w:p>
    <w:p w:rsidR="007B483F" w:rsidRPr="006B067F" w:rsidRDefault="001779BC" w:rsidP="00EB40F5">
      <w:pPr>
        <w:jc w:val="both"/>
        <w:rPr>
          <w:rFonts w:ascii="Arial" w:hAnsi="Arial" w:cs="Arial"/>
          <w:lang w:val="en-US"/>
        </w:rPr>
      </w:pPr>
      <w:r w:rsidRPr="006B067F">
        <w:rPr>
          <w:rFonts w:ascii="Arial" w:hAnsi="Arial" w:cs="Arial"/>
          <w:lang w:val="en-US"/>
        </w:rPr>
        <w:t>A random effects model</w:t>
      </w:r>
      <w:r w:rsidR="0023075B" w:rsidRPr="006B067F">
        <w:rPr>
          <w:rFonts w:ascii="Arial" w:hAnsi="Arial" w:cs="Arial"/>
          <w:lang w:val="en-US"/>
        </w:rPr>
        <w:t xml:space="preserve"> were </w:t>
      </w:r>
      <w:r w:rsidRPr="006B067F">
        <w:rPr>
          <w:rFonts w:ascii="Arial" w:hAnsi="Arial" w:cs="Arial"/>
          <w:lang w:val="en-US"/>
        </w:rPr>
        <w:t xml:space="preserve">not </w:t>
      </w:r>
      <w:r w:rsidR="0023075B" w:rsidRPr="006B067F">
        <w:rPr>
          <w:rFonts w:ascii="Arial" w:hAnsi="Arial" w:cs="Arial"/>
          <w:lang w:val="en-US"/>
        </w:rPr>
        <w:t xml:space="preserve">used because there </w:t>
      </w:r>
      <w:r w:rsidRPr="006B067F">
        <w:rPr>
          <w:rFonts w:ascii="Arial" w:hAnsi="Arial" w:cs="Arial"/>
          <w:lang w:val="en-US"/>
        </w:rPr>
        <w:t xml:space="preserve">not </w:t>
      </w:r>
      <w:r w:rsidR="0023075B" w:rsidRPr="006B067F">
        <w:rPr>
          <w:rFonts w:ascii="Arial" w:hAnsi="Arial" w:cs="Arial"/>
          <w:lang w:val="en-US"/>
        </w:rPr>
        <w:t>are heterogeneity between studies (I</w:t>
      </w:r>
      <w:r w:rsidR="0023075B" w:rsidRPr="006B067F">
        <w:rPr>
          <w:rFonts w:ascii="Arial" w:hAnsi="Arial" w:cs="Arial"/>
          <w:vertAlign w:val="superscript"/>
          <w:lang w:val="en-US"/>
        </w:rPr>
        <w:t>2</w:t>
      </w:r>
      <w:r w:rsidR="0023075B" w:rsidRPr="006B067F">
        <w:rPr>
          <w:rFonts w:ascii="Arial" w:hAnsi="Arial" w:cs="Arial"/>
          <w:lang w:val="en-US"/>
        </w:rPr>
        <w:t xml:space="preserve"> = </w:t>
      </w:r>
      <w:r w:rsidR="008C51DA" w:rsidRPr="006B067F">
        <w:rPr>
          <w:rFonts w:ascii="Arial" w:hAnsi="Arial" w:cs="Arial"/>
          <w:lang w:val="en-US"/>
        </w:rPr>
        <w:t>9</w:t>
      </w:r>
      <w:r w:rsidR="0023075B" w:rsidRPr="006B067F">
        <w:rPr>
          <w:rFonts w:ascii="Arial" w:hAnsi="Arial" w:cs="Arial"/>
          <w:lang w:val="en-US"/>
        </w:rPr>
        <w:t xml:space="preserve">%, </w:t>
      </w:r>
      <w:r w:rsidR="00863488" w:rsidRPr="006B067F">
        <w:rPr>
          <w:rFonts w:ascii="Arial" w:hAnsi="Arial" w:cs="Arial"/>
          <w:lang w:val="en-US"/>
        </w:rPr>
        <w:t>t</w:t>
      </w:r>
      <w:r w:rsidR="00863488" w:rsidRPr="006B067F">
        <w:rPr>
          <w:rFonts w:ascii="Arial" w:hAnsi="Arial" w:cs="Arial"/>
          <w:vertAlign w:val="superscript"/>
          <w:lang w:val="en-US"/>
        </w:rPr>
        <w:t>2</w:t>
      </w:r>
      <w:r w:rsidR="00863488" w:rsidRPr="006B067F">
        <w:rPr>
          <w:rFonts w:ascii="Arial" w:hAnsi="Arial" w:cs="Arial"/>
          <w:lang w:val="en-US"/>
        </w:rPr>
        <w:t xml:space="preserve"> </w:t>
      </w:r>
      <w:r w:rsidR="008C51DA" w:rsidRPr="006B067F">
        <w:rPr>
          <w:rFonts w:ascii="Arial" w:hAnsi="Arial" w:cs="Arial"/>
          <w:lang w:val="en-US"/>
        </w:rPr>
        <w:t>&lt;0.01</w:t>
      </w:r>
      <w:r w:rsidR="00863488" w:rsidRPr="006B067F">
        <w:rPr>
          <w:rFonts w:ascii="Arial" w:hAnsi="Arial" w:cs="Arial"/>
          <w:lang w:val="en-US"/>
        </w:rPr>
        <w:t xml:space="preserve">, </w:t>
      </w:r>
      <w:r w:rsidR="0023075B" w:rsidRPr="006B067F">
        <w:rPr>
          <w:rFonts w:ascii="Arial" w:hAnsi="Arial" w:cs="Arial"/>
          <w:lang w:val="en-US"/>
        </w:rPr>
        <w:t>p</w:t>
      </w:r>
      <w:r w:rsidR="00B023F6" w:rsidRPr="006B067F">
        <w:rPr>
          <w:rFonts w:ascii="Arial" w:hAnsi="Arial" w:cs="Arial"/>
          <w:lang w:val="en-US"/>
        </w:rPr>
        <w:t xml:space="preserve"> </w:t>
      </w:r>
      <w:r w:rsidR="0023075B" w:rsidRPr="006B067F">
        <w:rPr>
          <w:rFonts w:ascii="Arial" w:hAnsi="Arial" w:cs="Arial"/>
          <w:lang w:val="en-US"/>
        </w:rPr>
        <w:t>=</w:t>
      </w:r>
      <w:r w:rsidR="00B023F6" w:rsidRPr="006B067F">
        <w:rPr>
          <w:rFonts w:ascii="Arial" w:hAnsi="Arial" w:cs="Arial"/>
          <w:lang w:val="en-US"/>
        </w:rPr>
        <w:t xml:space="preserve"> </w:t>
      </w:r>
      <w:r w:rsidR="008C51DA" w:rsidRPr="006B067F">
        <w:rPr>
          <w:rFonts w:ascii="Arial" w:hAnsi="Arial" w:cs="Arial"/>
          <w:lang w:val="en-US"/>
        </w:rPr>
        <w:t>0.35</w:t>
      </w:r>
      <w:r w:rsidR="0023075B" w:rsidRPr="006B067F">
        <w:rPr>
          <w:rFonts w:ascii="Arial" w:hAnsi="Arial" w:cs="Arial"/>
          <w:lang w:val="en-US"/>
        </w:rPr>
        <w:t xml:space="preserve">). The two-stage meta-analysis indicates a </w:t>
      </w:r>
      <w:r w:rsidRPr="006B067F">
        <w:rPr>
          <w:rFonts w:ascii="Arial" w:hAnsi="Arial" w:cs="Arial"/>
          <w:lang w:val="en-US"/>
        </w:rPr>
        <w:t xml:space="preserve">no </w:t>
      </w:r>
      <w:r w:rsidR="0023075B" w:rsidRPr="006B067F">
        <w:rPr>
          <w:rFonts w:ascii="Arial" w:hAnsi="Arial" w:cs="Arial"/>
          <w:lang w:val="en-US"/>
        </w:rPr>
        <w:t xml:space="preserve">significant effect between </w:t>
      </w:r>
      <w:r w:rsidRPr="006B067F">
        <w:rPr>
          <w:rFonts w:ascii="Arial" w:hAnsi="Arial" w:cs="Arial"/>
          <w:lang w:val="en-US"/>
        </w:rPr>
        <w:t xml:space="preserve">suicidal </w:t>
      </w:r>
      <w:r w:rsidR="00B237EE" w:rsidRPr="006B067F">
        <w:rPr>
          <w:rFonts w:ascii="Arial" w:hAnsi="Arial" w:cs="Arial"/>
          <w:lang w:val="en-US"/>
        </w:rPr>
        <w:t>ideation</w:t>
      </w:r>
      <w:r w:rsidRPr="006B067F">
        <w:rPr>
          <w:rFonts w:ascii="Arial" w:hAnsi="Arial" w:cs="Arial"/>
          <w:lang w:val="en-US"/>
        </w:rPr>
        <w:t xml:space="preserve"> </w:t>
      </w:r>
      <w:r w:rsidR="00667ECB" w:rsidRPr="006B067F">
        <w:rPr>
          <w:rFonts w:ascii="Arial" w:hAnsi="Arial" w:cs="Arial"/>
          <w:lang w:val="en-US"/>
        </w:rPr>
        <w:t>and treatment group</w:t>
      </w:r>
      <w:r w:rsidRPr="006B067F">
        <w:rPr>
          <w:rFonts w:ascii="Arial" w:hAnsi="Arial" w:cs="Arial"/>
          <w:lang w:val="en-US"/>
        </w:rPr>
        <w:t xml:space="preserve"> with a RR</w:t>
      </w:r>
      <w:r w:rsidR="0023075B" w:rsidRPr="006B067F">
        <w:rPr>
          <w:rFonts w:ascii="Arial" w:hAnsi="Arial" w:cs="Arial"/>
          <w:lang w:val="en-US"/>
        </w:rPr>
        <w:t xml:space="preserve"> of </w:t>
      </w:r>
      <w:r w:rsidR="008C51DA" w:rsidRPr="006B067F">
        <w:rPr>
          <w:rFonts w:ascii="Arial" w:hAnsi="Arial" w:cs="Arial"/>
          <w:lang w:val="en-US"/>
        </w:rPr>
        <w:t>2.09 [0.79</w:t>
      </w:r>
      <w:r w:rsidR="0023075B" w:rsidRPr="006B067F">
        <w:rPr>
          <w:rFonts w:ascii="Arial" w:hAnsi="Arial" w:cs="Arial"/>
          <w:lang w:val="en-US"/>
        </w:rPr>
        <w:t xml:space="preserve">; </w:t>
      </w:r>
      <w:r w:rsidR="00AC0260" w:rsidRPr="006B067F">
        <w:rPr>
          <w:rFonts w:ascii="Arial" w:hAnsi="Arial" w:cs="Arial"/>
          <w:lang w:val="en-US"/>
        </w:rPr>
        <w:t>5.53</w:t>
      </w:r>
      <w:r w:rsidR="0023075B" w:rsidRPr="006B067F">
        <w:rPr>
          <w:rFonts w:ascii="Arial" w:hAnsi="Arial" w:cs="Arial"/>
          <w:lang w:val="en-US"/>
        </w:rPr>
        <w:t>], p</w:t>
      </w:r>
      <w:r w:rsidR="00B023F6" w:rsidRPr="006B067F">
        <w:rPr>
          <w:rFonts w:ascii="Arial" w:hAnsi="Arial" w:cs="Arial"/>
          <w:lang w:val="en-US"/>
        </w:rPr>
        <w:t xml:space="preserve"> </w:t>
      </w:r>
      <w:r w:rsidRPr="006B067F">
        <w:rPr>
          <w:rFonts w:ascii="Arial" w:hAnsi="Arial" w:cs="Arial"/>
          <w:lang w:val="en-US"/>
        </w:rPr>
        <w:t>=</w:t>
      </w:r>
      <w:r w:rsidR="00B023F6" w:rsidRPr="006B067F">
        <w:rPr>
          <w:rFonts w:ascii="Arial" w:hAnsi="Arial" w:cs="Arial"/>
          <w:lang w:val="en-US"/>
        </w:rPr>
        <w:t xml:space="preserve"> </w:t>
      </w:r>
      <w:r w:rsidR="00AC0260" w:rsidRPr="006B067F">
        <w:rPr>
          <w:rFonts w:ascii="Arial" w:hAnsi="Arial" w:cs="Arial"/>
          <w:lang w:val="en-US"/>
        </w:rPr>
        <w:t>0.14</w:t>
      </w:r>
      <w:r w:rsidR="00BB6323" w:rsidRPr="006B067F">
        <w:rPr>
          <w:rFonts w:ascii="Arial" w:hAnsi="Arial" w:cs="Arial"/>
          <w:lang w:val="en-US"/>
        </w:rPr>
        <w:t>l</w:t>
      </w:r>
      <w:r w:rsidR="0023075B" w:rsidRPr="006B067F">
        <w:rPr>
          <w:rFonts w:ascii="Arial" w:hAnsi="Arial" w:cs="Arial"/>
          <w:lang w:val="en-US"/>
        </w:rPr>
        <w:t xml:space="preserve"> in common effects.</w:t>
      </w:r>
    </w:p>
    <w:p w:rsidR="00170017" w:rsidRPr="006B067F" w:rsidRDefault="00170017" w:rsidP="00EB40F5">
      <w:pPr>
        <w:jc w:val="both"/>
        <w:rPr>
          <w:rFonts w:ascii="Arial" w:hAnsi="Arial" w:cs="Arial"/>
          <w:lang w:val="en-US"/>
        </w:rPr>
      </w:pPr>
    </w:p>
    <w:p w:rsidR="00B237EE" w:rsidRPr="006B067F" w:rsidRDefault="00B237EE" w:rsidP="00B237EE">
      <w:pPr>
        <w:rPr>
          <w:rFonts w:ascii="Arial" w:hAnsi="Arial" w:cs="Arial"/>
          <w:b/>
          <w:bCs/>
          <w:u w:val="single"/>
          <w:lang w:val="en-GB" w:eastAsia="fr-FR"/>
        </w:rPr>
      </w:pPr>
      <w:r w:rsidRPr="006B067F">
        <w:rPr>
          <w:rFonts w:ascii="Arial" w:hAnsi="Arial" w:cs="Arial"/>
          <w:b/>
          <w:bCs/>
          <w:u w:val="single"/>
          <w:lang w:val="en-GB" w:eastAsia="fr-FR"/>
        </w:rPr>
        <w:t xml:space="preserve">Remission </w:t>
      </w:r>
    </w:p>
    <w:p w:rsidR="00B237EE" w:rsidRPr="006B067F" w:rsidRDefault="00B237EE" w:rsidP="00B237EE">
      <w:pPr>
        <w:rPr>
          <w:rFonts w:ascii="Arial" w:hAnsi="Arial" w:cs="Arial"/>
          <w:b/>
          <w:bCs/>
          <w:u w:val="single"/>
          <w:lang w:val="en-GB" w:eastAsia="fr-FR"/>
        </w:rPr>
      </w:pPr>
    </w:p>
    <w:p w:rsidR="009A2FB6" w:rsidRPr="006B067F" w:rsidRDefault="00B237EE" w:rsidP="008A5457">
      <w:pPr>
        <w:jc w:val="both"/>
        <w:rPr>
          <w:rFonts w:ascii="Arial" w:hAnsi="Arial" w:cs="Arial"/>
          <w:lang w:val="en-US"/>
        </w:rPr>
      </w:pPr>
      <w:r w:rsidRPr="006B067F">
        <w:rPr>
          <w:rFonts w:ascii="Arial" w:hAnsi="Arial" w:cs="Arial"/>
          <w:lang w:val="en-US"/>
        </w:rPr>
        <w:t xml:space="preserve">For all studies, remission is defined as MADRS </w:t>
      </w:r>
      <w:r w:rsidR="00D15395" w:rsidRPr="006B067F">
        <w:rPr>
          <w:rFonts w:ascii="Arial" w:hAnsi="Arial" w:cs="Arial"/>
          <w:lang w:val="en-US"/>
        </w:rPr>
        <w:t xml:space="preserve">score </w:t>
      </w:r>
      <w:r w:rsidRPr="006B067F">
        <w:rPr>
          <w:rFonts w:ascii="Arial" w:hAnsi="Arial" w:cs="Arial"/>
          <w:lang w:val="en-US"/>
        </w:rPr>
        <w:t>≤ 12.</w:t>
      </w:r>
    </w:p>
    <w:p w:rsidR="00FF2254" w:rsidRPr="006B067F" w:rsidRDefault="00FF2254" w:rsidP="008A5457">
      <w:pPr>
        <w:jc w:val="both"/>
        <w:rPr>
          <w:rFonts w:ascii="Arial" w:hAnsi="Arial" w:cs="Arial"/>
          <w:lang w:val="en-US"/>
        </w:rPr>
      </w:pPr>
    </w:p>
    <w:p w:rsidR="002E2E80" w:rsidRPr="006B067F" w:rsidRDefault="00FF2254" w:rsidP="00FF2254">
      <w:pPr>
        <w:rPr>
          <w:rFonts w:ascii="Arial" w:hAnsi="Arial" w:cs="Arial"/>
        </w:rPr>
      </w:pPr>
      <w:r w:rsidRPr="006B067F">
        <w:rPr>
          <w:rFonts w:ascii="Arial" w:hAnsi="Arial" w:cs="Arial"/>
        </w:rPr>
        <w:t xml:space="preserve">Figure </w:t>
      </w:r>
      <w:r w:rsidR="00B023F6" w:rsidRPr="006B067F">
        <w:rPr>
          <w:rFonts w:ascii="Arial" w:hAnsi="Arial" w:cs="Arial"/>
        </w:rPr>
        <w:t>9</w:t>
      </w:r>
      <w:r w:rsidRPr="006B067F">
        <w:rPr>
          <w:rFonts w:ascii="Arial" w:hAnsi="Arial" w:cs="Arial"/>
        </w:rPr>
        <w:t>: Forest plot, remission outcome</w:t>
      </w:r>
      <w:r w:rsidR="003B753A" w:rsidRPr="006B067F">
        <w:rPr>
          <w:rFonts w:ascii="Arial" w:hAnsi="Arial" w:cs="Arial"/>
        </w:rPr>
        <w:t xml:space="preserve"> </w:t>
      </w:r>
    </w:p>
    <w:p w:rsidR="002E2E80" w:rsidRPr="006B067F" w:rsidRDefault="002E2E80" w:rsidP="00FF2254">
      <w:pPr>
        <w:rPr>
          <w:rFonts w:ascii="Arial" w:hAnsi="Arial" w:cs="Arial"/>
        </w:rPr>
      </w:pPr>
    </w:p>
    <w:p w:rsidR="00FF2254" w:rsidRPr="006B067F" w:rsidRDefault="00E37B29" w:rsidP="00FF2254">
      <w:pPr>
        <w:rPr>
          <w:rFonts w:ascii="Arial" w:hAnsi="Arial" w:cs="Arial"/>
        </w:rPr>
      </w:pPr>
      <w:r w:rsidRPr="006B067F">
        <w:rPr>
          <w:rFonts w:ascii="Arial" w:hAnsi="Arial" w:cs="Arial"/>
          <w:noProof/>
          <w:lang w:eastAsia="fr-FR"/>
        </w:rPr>
        <w:drawing>
          <wp:inline distT="0" distB="0" distL="0" distR="0">
            <wp:extent cx="5760000" cy="1644343"/>
            <wp:effectExtent l="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remission_DB_250218.png"/>
                    <pic:cNvPicPr/>
                  </pic:nvPicPr>
                  <pic:blipFill rotWithShape="1">
                    <a:blip r:embed="rId26">
                      <a:extLst>
                        <a:ext uri="{28A0092B-C50C-407E-A947-70E740481C1C}">
                          <a14:useLocalDpi xmlns:a14="http://schemas.microsoft.com/office/drawing/2010/main" val="0"/>
                        </a:ext>
                      </a:extLst>
                    </a:blip>
                    <a:srcRect l="4147" t="26715" r="4970" b="26097"/>
                    <a:stretch/>
                  </pic:blipFill>
                  <pic:spPr bwMode="auto">
                    <a:xfrm>
                      <a:off x="0" y="0"/>
                      <a:ext cx="5760000" cy="1644343"/>
                    </a:xfrm>
                    <a:prstGeom prst="rect">
                      <a:avLst/>
                    </a:prstGeom>
                    <a:ln>
                      <a:noFill/>
                    </a:ln>
                    <a:extLst>
                      <a:ext uri="{53640926-AAD7-44D8-BBD7-CCE9431645EC}">
                        <a14:shadowObscured xmlns:a14="http://schemas.microsoft.com/office/drawing/2010/main"/>
                      </a:ext>
                    </a:extLst>
                  </pic:spPr>
                </pic:pic>
              </a:graphicData>
            </a:graphic>
          </wp:inline>
        </w:drawing>
      </w:r>
    </w:p>
    <w:p w:rsidR="00145F4D" w:rsidRPr="006B067F" w:rsidRDefault="00145F4D" w:rsidP="00145F4D">
      <w:pPr>
        <w:jc w:val="both"/>
        <w:rPr>
          <w:rFonts w:ascii="Arial" w:hAnsi="Arial" w:cs="Arial"/>
          <w:i/>
          <w:sz w:val="20"/>
          <w:lang w:val="en-US"/>
        </w:rPr>
      </w:pPr>
      <w:r w:rsidRPr="006B067F">
        <w:rPr>
          <w:rFonts w:ascii="Arial" w:hAnsi="Arial" w:cs="Arial"/>
          <w:i/>
          <w:sz w:val="20"/>
          <w:lang w:val="en-US"/>
        </w:rPr>
        <w:t>RR : Relative Risk</w:t>
      </w:r>
    </w:p>
    <w:p w:rsidR="00145F4D" w:rsidRPr="006B067F" w:rsidRDefault="00145F4D" w:rsidP="00145F4D">
      <w:pPr>
        <w:jc w:val="both"/>
        <w:rPr>
          <w:rFonts w:ascii="Arial" w:hAnsi="Arial" w:cs="Arial"/>
          <w:i/>
          <w:sz w:val="20"/>
          <w:lang w:val="en-US"/>
        </w:rPr>
      </w:pPr>
      <w:r w:rsidRPr="006B067F">
        <w:rPr>
          <w:rFonts w:ascii="Arial" w:hAnsi="Arial" w:cs="Arial"/>
          <w:i/>
          <w:sz w:val="20"/>
          <w:lang w:val="en-US"/>
        </w:rPr>
        <w:t>CI : Confidence Interval</w:t>
      </w:r>
    </w:p>
    <w:p w:rsidR="00D15395" w:rsidRPr="006B067F" w:rsidRDefault="00D15395" w:rsidP="00D15395">
      <w:pPr>
        <w:rPr>
          <w:rFonts w:ascii="Arial" w:hAnsi="Arial" w:cs="Arial"/>
          <w:lang w:val="en-US"/>
        </w:rPr>
      </w:pPr>
    </w:p>
    <w:p w:rsidR="00D15395" w:rsidRPr="006B067F" w:rsidRDefault="00D15395" w:rsidP="00D15395">
      <w:pPr>
        <w:jc w:val="both"/>
        <w:rPr>
          <w:rFonts w:ascii="Arial" w:hAnsi="Arial" w:cs="Arial"/>
          <w:lang w:val="en-US"/>
        </w:rPr>
      </w:pPr>
      <w:r w:rsidRPr="006B067F">
        <w:rPr>
          <w:rFonts w:ascii="Arial" w:hAnsi="Arial" w:cs="Arial"/>
          <w:lang w:val="en-US"/>
        </w:rPr>
        <w:t>A random effects model were used because there are heterogeneity between studies (I</w:t>
      </w:r>
      <w:r w:rsidRPr="006B067F">
        <w:rPr>
          <w:rFonts w:ascii="Arial" w:hAnsi="Arial" w:cs="Arial"/>
          <w:vertAlign w:val="superscript"/>
          <w:lang w:val="en-US"/>
        </w:rPr>
        <w:t>2</w:t>
      </w:r>
      <w:r w:rsidR="00A24CE7" w:rsidRPr="006B067F">
        <w:rPr>
          <w:rFonts w:ascii="Arial" w:hAnsi="Arial" w:cs="Arial"/>
          <w:lang w:val="en-US"/>
        </w:rPr>
        <w:t xml:space="preserve"> = 27</w:t>
      </w:r>
      <w:r w:rsidRPr="006B067F">
        <w:rPr>
          <w:rFonts w:ascii="Arial" w:hAnsi="Arial" w:cs="Arial"/>
          <w:lang w:val="en-US"/>
        </w:rPr>
        <w:t xml:space="preserve">%, </w:t>
      </w:r>
      <w:r w:rsidR="00145F4D" w:rsidRPr="006B067F">
        <w:rPr>
          <w:rFonts w:ascii="Arial" w:hAnsi="Arial" w:cs="Arial"/>
          <w:lang w:val="en-US"/>
        </w:rPr>
        <w:t>t</w:t>
      </w:r>
      <w:r w:rsidR="00145F4D" w:rsidRPr="006B067F">
        <w:rPr>
          <w:rFonts w:ascii="Arial" w:hAnsi="Arial" w:cs="Arial"/>
          <w:vertAlign w:val="superscript"/>
          <w:lang w:val="en-US"/>
        </w:rPr>
        <w:t>2</w:t>
      </w:r>
      <w:r w:rsidR="00145F4D" w:rsidRPr="006B067F">
        <w:rPr>
          <w:rFonts w:ascii="Arial" w:hAnsi="Arial" w:cs="Arial"/>
          <w:lang w:val="en-US"/>
        </w:rPr>
        <w:t xml:space="preserve"> = 0.02, </w:t>
      </w:r>
      <w:r w:rsidRPr="006B067F">
        <w:rPr>
          <w:rFonts w:ascii="Arial" w:hAnsi="Arial" w:cs="Arial"/>
          <w:lang w:val="en-US"/>
        </w:rPr>
        <w:t>p</w:t>
      </w:r>
      <w:r w:rsidR="00145F4D" w:rsidRPr="006B067F">
        <w:rPr>
          <w:rFonts w:ascii="Arial" w:hAnsi="Arial" w:cs="Arial"/>
          <w:lang w:val="en-US"/>
        </w:rPr>
        <w:t xml:space="preserve"> </w:t>
      </w:r>
      <w:r w:rsidRPr="006B067F">
        <w:rPr>
          <w:rFonts w:ascii="Arial" w:hAnsi="Arial" w:cs="Arial"/>
          <w:lang w:val="en-US"/>
        </w:rPr>
        <w:t>=</w:t>
      </w:r>
      <w:r w:rsidR="00145F4D" w:rsidRPr="006B067F">
        <w:rPr>
          <w:rFonts w:ascii="Arial" w:hAnsi="Arial" w:cs="Arial"/>
          <w:lang w:val="en-US"/>
        </w:rPr>
        <w:t xml:space="preserve"> </w:t>
      </w:r>
      <w:r w:rsidR="00A24CE7" w:rsidRPr="006B067F">
        <w:rPr>
          <w:rFonts w:ascii="Arial" w:hAnsi="Arial" w:cs="Arial"/>
          <w:lang w:val="en-US"/>
        </w:rPr>
        <w:t>0.24</w:t>
      </w:r>
      <w:r w:rsidRPr="006B067F">
        <w:rPr>
          <w:rFonts w:ascii="Arial" w:hAnsi="Arial" w:cs="Arial"/>
          <w:lang w:val="en-US"/>
        </w:rPr>
        <w:t xml:space="preserve">). The two-stage meta-analysis indicates a significant effect between remission </w:t>
      </w:r>
      <w:r w:rsidR="00667ECB" w:rsidRPr="006B067F">
        <w:rPr>
          <w:rFonts w:ascii="Arial" w:hAnsi="Arial" w:cs="Arial"/>
          <w:lang w:val="en-US"/>
        </w:rPr>
        <w:t>and treatment group</w:t>
      </w:r>
      <w:r w:rsidRPr="006B067F">
        <w:rPr>
          <w:rFonts w:ascii="Arial" w:hAnsi="Arial" w:cs="Arial"/>
          <w:lang w:val="en-US"/>
        </w:rPr>
        <w:t xml:space="preserve"> with a RR of 1.</w:t>
      </w:r>
      <w:r w:rsidR="00A24CE7" w:rsidRPr="006B067F">
        <w:rPr>
          <w:rFonts w:ascii="Arial" w:hAnsi="Arial" w:cs="Arial"/>
          <w:lang w:val="en-US"/>
        </w:rPr>
        <w:t>39</w:t>
      </w:r>
      <w:r w:rsidRPr="006B067F">
        <w:rPr>
          <w:rFonts w:ascii="Arial" w:hAnsi="Arial" w:cs="Arial"/>
          <w:lang w:val="en-US"/>
        </w:rPr>
        <w:t xml:space="preserve"> </w:t>
      </w:r>
      <w:r w:rsidR="00BE07B2" w:rsidRPr="006B067F">
        <w:rPr>
          <w:rFonts w:ascii="Arial" w:hAnsi="Arial" w:cs="Arial"/>
          <w:lang w:val="en-US"/>
        </w:rPr>
        <w:t>[</w:t>
      </w:r>
      <w:r w:rsidR="00A24CE7" w:rsidRPr="006B067F">
        <w:rPr>
          <w:rFonts w:ascii="Arial" w:hAnsi="Arial" w:cs="Arial"/>
          <w:lang w:val="en-US"/>
        </w:rPr>
        <w:t>1.13</w:t>
      </w:r>
      <w:r w:rsidRPr="006B067F">
        <w:rPr>
          <w:rFonts w:ascii="Arial" w:hAnsi="Arial" w:cs="Arial"/>
          <w:lang w:val="en-US"/>
        </w:rPr>
        <w:t>; 1.7</w:t>
      </w:r>
      <w:r w:rsidR="00A24CE7" w:rsidRPr="006B067F">
        <w:rPr>
          <w:rFonts w:ascii="Arial" w:hAnsi="Arial" w:cs="Arial"/>
          <w:lang w:val="en-US"/>
        </w:rPr>
        <w:t>2</w:t>
      </w:r>
      <w:r w:rsidRPr="006B067F">
        <w:rPr>
          <w:rFonts w:ascii="Arial" w:hAnsi="Arial" w:cs="Arial"/>
          <w:lang w:val="en-US"/>
        </w:rPr>
        <w:t>], p</w:t>
      </w:r>
      <w:r w:rsidR="00145F4D" w:rsidRPr="006B067F">
        <w:rPr>
          <w:rFonts w:ascii="Arial" w:hAnsi="Arial" w:cs="Arial"/>
          <w:lang w:val="en-US"/>
        </w:rPr>
        <w:t xml:space="preserve"> </w:t>
      </w:r>
      <w:r w:rsidRPr="006B067F">
        <w:rPr>
          <w:rFonts w:ascii="Arial" w:hAnsi="Arial" w:cs="Arial"/>
          <w:lang w:val="en-US"/>
        </w:rPr>
        <w:t xml:space="preserve">&lt; 0.01 in </w:t>
      </w:r>
      <w:r w:rsidR="00214C5E" w:rsidRPr="006B067F">
        <w:rPr>
          <w:rFonts w:ascii="Arial" w:hAnsi="Arial" w:cs="Arial"/>
          <w:lang w:val="en-US"/>
        </w:rPr>
        <w:t xml:space="preserve">common effect </w:t>
      </w:r>
      <w:r w:rsidR="00A24CE7" w:rsidRPr="006B067F">
        <w:rPr>
          <w:rFonts w:ascii="Arial" w:hAnsi="Arial" w:cs="Arial"/>
          <w:lang w:val="en-US"/>
        </w:rPr>
        <w:t>model and a RR of 1.39 [0.95; 2.04</w:t>
      </w:r>
      <w:r w:rsidRPr="006B067F">
        <w:rPr>
          <w:rFonts w:ascii="Arial" w:hAnsi="Arial" w:cs="Arial"/>
          <w:lang w:val="en-US"/>
        </w:rPr>
        <w:t>], p</w:t>
      </w:r>
      <w:r w:rsidR="00145F4D" w:rsidRPr="006B067F">
        <w:rPr>
          <w:rFonts w:ascii="Arial" w:hAnsi="Arial" w:cs="Arial"/>
          <w:lang w:val="en-US"/>
        </w:rPr>
        <w:t xml:space="preserve"> </w:t>
      </w:r>
      <w:r w:rsidR="00A24CE7" w:rsidRPr="006B067F">
        <w:rPr>
          <w:rFonts w:ascii="Arial" w:hAnsi="Arial" w:cs="Arial"/>
          <w:lang w:val="en-US"/>
        </w:rPr>
        <w:t>= 0.07</w:t>
      </w:r>
      <w:r w:rsidRPr="006B067F">
        <w:rPr>
          <w:rFonts w:ascii="Arial" w:hAnsi="Arial" w:cs="Arial"/>
          <w:lang w:val="en-US"/>
        </w:rPr>
        <w:t xml:space="preserve"> in </w:t>
      </w:r>
      <w:r w:rsidR="00953BF0" w:rsidRPr="006B067F">
        <w:rPr>
          <w:rFonts w:ascii="Arial" w:hAnsi="Arial" w:cs="Arial"/>
          <w:lang w:val="en-US"/>
        </w:rPr>
        <w:t>a</w:t>
      </w:r>
      <w:r w:rsidRPr="006B067F">
        <w:rPr>
          <w:rFonts w:ascii="Arial" w:hAnsi="Arial" w:cs="Arial"/>
          <w:lang w:val="en-US"/>
        </w:rPr>
        <w:t xml:space="preserve"> random effects model.</w:t>
      </w:r>
    </w:p>
    <w:p w:rsidR="00B237EE" w:rsidRPr="006B067F" w:rsidRDefault="00B237EE" w:rsidP="008A5457">
      <w:pPr>
        <w:jc w:val="both"/>
        <w:rPr>
          <w:rFonts w:ascii="Arial" w:hAnsi="Arial" w:cs="Arial"/>
          <w:lang w:val="en-US"/>
        </w:rPr>
      </w:pPr>
    </w:p>
    <w:p w:rsidR="006C5F7A" w:rsidRPr="006B067F" w:rsidRDefault="006C5F7A" w:rsidP="006C5F7A">
      <w:pPr>
        <w:rPr>
          <w:rFonts w:ascii="Arial" w:hAnsi="Arial" w:cs="Arial"/>
          <w:b/>
          <w:bCs/>
          <w:u w:val="single"/>
          <w:lang w:val="en-GB" w:eastAsia="fr-FR"/>
        </w:rPr>
      </w:pPr>
      <w:r w:rsidRPr="006B067F">
        <w:rPr>
          <w:rFonts w:ascii="Arial" w:hAnsi="Arial" w:cs="Arial"/>
          <w:b/>
          <w:bCs/>
          <w:u w:val="single"/>
          <w:lang w:val="en-GB" w:eastAsia="fr-FR"/>
        </w:rPr>
        <w:t xml:space="preserve">Remission with imputation missing data </w:t>
      </w:r>
    </w:p>
    <w:p w:rsidR="006C5F7A" w:rsidRPr="006B067F" w:rsidRDefault="006C5F7A" w:rsidP="006C5F7A">
      <w:pPr>
        <w:rPr>
          <w:rFonts w:ascii="Arial" w:hAnsi="Arial" w:cs="Arial"/>
          <w:b/>
          <w:bCs/>
          <w:u w:val="single"/>
          <w:lang w:val="en-GB" w:eastAsia="fr-FR"/>
        </w:rPr>
      </w:pPr>
    </w:p>
    <w:p w:rsidR="006C5F7A" w:rsidRPr="006B067F" w:rsidRDefault="006C5F7A" w:rsidP="006C5F7A">
      <w:pPr>
        <w:jc w:val="both"/>
        <w:rPr>
          <w:rFonts w:ascii="Arial" w:hAnsi="Arial" w:cs="Arial"/>
          <w:lang w:val="en-US"/>
        </w:rPr>
      </w:pPr>
      <w:r w:rsidRPr="006B067F">
        <w:rPr>
          <w:rFonts w:ascii="Arial" w:hAnsi="Arial" w:cs="Arial"/>
          <w:lang w:val="en-US"/>
        </w:rPr>
        <w:t>For all studies, remission is defined as MADRS score ≤ 12.</w:t>
      </w:r>
    </w:p>
    <w:p w:rsidR="006C5F7A" w:rsidRPr="006B067F" w:rsidRDefault="006C5F7A" w:rsidP="006C5F7A">
      <w:pPr>
        <w:rPr>
          <w:rFonts w:ascii="Arial" w:hAnsi="Arial" w:cs="Arial"/>
          <w:i/>
          <w:lang w:val="en-US"/>
        </w:rPr>
      </w:pPr>
    </w:p>
    <w:p w:rsidR="00170017" w:rsidRPr="006B067F" w:rsidRDefault="00170017">
      <w:pPr>
        <w:spacing w:after="200" w:line="276" w:lineRule="auto"/>
        <w:rPr>
          <w:rFonts w:ascii="Arial" w:hAnsi="Arial" w:cs="Arial"/>
          <w:lang w:val="en-US"/>
        </w:rPr>
      </w:pPr>
      <w:r w:rsidRPr="006B067F">
        <w:rPr>
          <w:rFonts w:ascii="Arial" w:hAnsi="Arial" w:cs="Arial"/>
          <w:lang w:val="en-US"/>
        </w:rPr>
        <w:br w:type="page"/>
      </w:r>
    </w:p>
    <w:p w:rsidR="00A00326" w:rsidRPr="006B067F" w:rsidRDefault="00546358" w:rsidP="00546358">
      <w:pPr>
        <w:rPr>
          <w:rFonts w:ascii="Arial" w:hAnsi="Arial" w:cs="Arial"/>
          <w:lang w:val="en-US"/>
        </w:rPr>
      </w:pPr>
      <w:r w:rsidRPr="006B067F">
        <w:rPr>
          <w:rFonts w:ascii="Arial" w:hAnsi="Arial" w:cs="Arial"/>
          <w:lang w:val="en-US"/>
        </w:rPr>
        <w:lastRenderedPageBreak/>
        <w:t xml:space="preserve">Figure </w:t>
      </w:r>
      <w:r w:rsidR="00B023F6" w:rsidRPr="006B067F">
        <w:rPr>
          <w:rFonts w:ascii="Arial" w:hAnsi="Arial" w:cs="Arial"/>
          <w:lang w:val="en-US"/>
        </w:rPr>
        <w:t>10</w:t>
      </w:r>
      <w:r w:rsidRPr="006B067F">
        <w:rPr>
          <w:rFonts w:ascii="Arial" w:hAnsi="Arial" w:cs="Arial"/>
          <w:lang w:val="en-US"/>
        </w:rPr>
        <w:t>: Forest plot, remission outcome with imputation missing data.</w:t>
      </w:r>
      <w:r w:rsidR="00774887" w:rsidRPr="006B067F">
        <w:rPr>
          <w:rFonts w:ascii="Arial" w:hAnsi="Arial" w:cs="Arial"/>
          <w:lang w:val="en-US"/>
        </w:rPr>
        <w:t xml:space="preserve"> </w:t>
      </w:r>
    </w:p>
    <w:p w:rsidR="00170017" w:rsidRPr="006B067F" w:rsidRDefault="00170017" w:rsidP="00546358">
      <w:pPr>
        <w:rPr>
          <w:rFonts w:ascii="Arial" w:hAnsi="Arial" w:cs="Arial"/>
          <w:lang w:val="en-US"/>
        </w:rPr>
      </w:pPr>
    </w:p>
    <w:p w:rsidR="00A00326" w:rsidRPr="006B067F" w:rsidRDefault="00A00326" w:rsidP="00546358">
      <w:pPr>
        <w:rPr>
          <w:rFonts w:ascii="Arial" w:hAnsi="Arial" w:cs="Arial"/>
          <w:lang w:val="en-US"/>
        </w:rPr>
      </w:pPr>
    </w:p>
    <w:p w:rsidR="00FF2254" w:rsidRPr="006B067F" w:rsidRDefault="00E37B29" w:rsidP="006C5F7A">
      <w:pPr>
        <w:jc w:val="both"/>
        <w:rPr>
          <w:rFonts w:ascii="Arial" w:hAnsi="Arial" w:cs="Arial"/>
          <w:u w:val="single"/>
        </w:rPr>
      </w:pPr>
      <w:r w:rsidRPr="006B067F">
        <w:rPr>
          <w:rFonts w:ascii="Arial" w:hAnsi="Arial" w:cs="Arial"/>
          <w:noProof/>
          <w:u w:val="single"/>
          <w:lang w:eastAsia="fr-FR"/>
        </w:rPr>
        <w:drawing>
          <wp:inline distT="0" distB="0" distL="0" distR="0">
            <wp:extent cx="5784391" cy="1576316"/>
            <wp:effectExtent l="0" t="0" r="6985" b="508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remission_DB_imp_250218.png"/>
                    <pic:cNvPicPr/>
                  </pic:nvPicPr>
                  <pic:blipFill rotWithShape="1">
                    <a:blip r:embed="rId27">
                      <a:extLst>
                        <a:ext uri="{28A0092B-C50C-407E-A947-70E740481C1C}">
                          <a14:useLocalDpi xmlns:a14="http://schemas.microsoft.com/office/drawing/2010/main" val="0"/>
                        </a:ext>
                      </a:extLst>
                    </a:blip>
                    <a:srcRect l="5808" t="32379" r="6367" b="28911"/>
                    <a:stretch/>
                  </pic:blipFill>
                  <pic:spPr bwMode="auto">
                    <a:xfrm>
                      <a:off x="0" y="0"/>
                      <a:ext cx="5832297" cy="1589371"/>
                    </a:xfrm>
                    <a:prstGeom prst="rect">
                      <a:avLst/>
                    </a:prstGeom>
                    <a:ln>
                      <a:noFill/>
                    </a:ln>
                    <a:extLst>
                      <a:ext uri="{53640926-AAD7-44D8-BBD7-CCE9431645EC}">
                        <a14:shadowObscured xmlns:a14="http://schemas.microsoft.com/office/drawing/2010/main"/>
                      </a:ext>
                    </a:extLst>
                  </pic:spPr>
                </pic:pic>
              </a:graphicData>
            </a:graphic>
          </wp:inline>
        </w:drawing>
      </w:r>
    </w:p>
    <w:p w:rsidR="000627AB" w:rsidRPr="006B067F" w:rsidRDefault="000627AB" w:rsidP="000627AB">
      <w:pPr>
        <w:jc w:val="both"/>
        <w:rPr>
          <w:rFonts w:ascii="Arial" w:hAnsi="Arial" w:cs="Arial"/>
          <w:i/>
          <w:sz w:val="20"/>
          <w:lang w:val="en-US"/>
        </w:rPr>
      </w:pPr>
      <w:r w:rsidRPr="006B067F">
        <w:rPr>
          <w:rFonts w:ascii="Arial" w:hAnsi="Arial" w:cs="Arial"/>
          <w:i/>
          <w:sz w:val="20"/>
          <w:lang w:val="en-US"/>
        </w:rPr>
        <w:t>RR : Relative Risk</w:t>
      </w:r>
    </w:p>
    <w:p w:rsidR="000627AB" w:rsidRPr="006B067F" w:rsidRDefault="000627AB" w:rsidP="000627AB">
      <w:pPr>
        <w:jc w:val="both"/>
        <w:rPr>
          <w:rFonts w:ascii="Arial" w:hAnsi="Arial" w:cs="Arial"/>
          <w:i/>
          <w:sz w:val="20"/>
          <w:lang w:val="en-US"/>
        </w:rPr>
      </w:pPr>
      <w:r w:rsidRPr="006B067F">
        <w:rPr>
          <w:rFonts w:ascii="Arial" w:hAnsi="Arial" w:cs="Arial"/>
          <w:i/>
          <w:sz w:val="20"/>
          <w:lang w:val="en-US"/>
        </w:rPr>
        <w:t>CI : Confidence Interval</w:t>
      </w:r>
    </w:p>
    <w:p w:rsidR="000627AB" w:rsidRPr="006B067F" w:rsidRDefault="000627AB" w:rsidP="006C5F7A">
      <w:pPr>
        <w:jc w:val="both"/>
        <w:rPr>
          <w:rFonts w:ascii="Arial" w:hAnsi="Arial" w:cs="Arial"/>
          <w:lang w:val="en-US"/>
        </w:rPr>
      </w:pPr>
    </w:p>
    <w:p w:rsidR="000627AB" w:rsidRPr="006B067F" w:rsidRDefault="000627AB" w:rsidP="006C5F7A">
      <w:pPr>
        <w:jc w:val="both"/>
        <w:rPr>
          <w:rFonts w:ascii="Arial" w:hAnsi="Arial" w:cs="Arial"/>
          <w:lang w:val="en-US"/>
        </w:rPr>
      </w:pPr>
    </w:p>
    <w:p w:rsidR="006C5F7A" w:rsidRPr="006B067F" w:rsidRDefault="006C5F7A" w:rsidP="006C5F7A">
      <w:pPr>
        <w:jc w:val="both"/>
        <w:rPr>
          <w:rFonts w:ascii="Arial" w:hAnsi="Arial" w:cs="Arial"/>
          <w:lang w:val="en-US"/>
        </w:rPr>
      </w:pPr>
      <w:r w:rsidRPr="006B067F">
        <w:rPr>
          <w:rFonts w:ascii="Arial" w:hAnsi="Arial" w:cs="Arial"/>
          <w:lang w:val="en-US"/>
        </w:rPr>
        <w:t xml:space="preserve">A random effects model were </w:t>
      </w:r>
      <w:r w:rsidR="00BE07B2" w:rsidRPr="006B067F">
        <w:rPr>
          <w:rFonts w:ascii="Arial" w:hAnsi="Arial" w:cs="Arial"/>
          <w:lang w:val="en-US"/>
        </w:rPr>
        <w:t xml:space="preserve">not </w:t>
      </w:r>
      <w:r w:rsidRPr="006B067F">
        <w:rPr>
          <w:rFonts w:ascii="Arial" w:hAnsi="Arial" w:cs="Arial"/>
          <w:lang w:val="en-US"/>
        </w:rPr>
        <w:t>used because there are heterogeneity between studies (I</w:t>
      </w:r>
      <w:r w:rsidRPr="006B067F">
        <w:rPr>
          <w:rFonts w:ascii="Arial" w:hAnsi="Arial" w:cs="Arial"/>
          <w:vertAlign w:val="superscript"/>
          <w:lang w:val="en-US"/>
        </w:rPr>
        <w:t>2</w:t>
      </w:r>
      <w:r w:rsidRPr="006B067F">
        <w:rPr>
          <w:rFonts w:ascii="Arial" w:hAnsi="Arial" w:cs="Arial"/>
          <w:lang w:val="en-US"/>
        </w:rPr>
        <w:t xml:space="preserve"> = </w:t>
      </w:r>
      <w:r w:rsidR="00A00326" w:rsidRPr="006B067F">
        <w:rPr>
          <w:rFonts w:ascii="Arial" w:hAnsi="Arial" w:cs="Arial"/>
          <w:lang w:val="en-US"/>
        </w:rPr>
        <w:t>1</w:t>
      </w:r>
      <w:r w:rsidRPr="006B067F">
        <w:rPr>
          <w:rFonts w:ascii="Arial" w:hAnsi="Arial" w:cs="Arial"/>
          <w:lang w:val="en-US"/>
        </w:rPr>
        <w:t xml:space="preserve">%, </w:t>
      </w:r>
      <w:r w:rsidR="000627AB" w:rsidRPr="006B067F">
        <w:rPr>
          <w:rFonts w:ascii="Arial" w:hAnsi="Arial" w:cs="Arial"/>
          <w:lang w:val="en-US"/>
        </w:rPr>
        <w:t>t</w:t>
      </w:r>
      <w:r w:rsidR="000627AB" w:rsidRPr="006B067F">
        <w:rPr>
          <w:rFonts w:ascii="Arial" w:hAnsi="Arial" w:cs="Arial"/>
          <w:vertAlign w:val="superscript"/>
          <w:lang w:val="en-US"/>
        </w:rPr>
        <w:t>2</w:t>
      </w:r>
      <w:r w:rsidR="000627AB" w:rsidRPr="006B067F">
        <w:rPr>
          <w:rFonts w:ascii="Arial" w:hAnsi="Arial" w:cs="Arial"/>
          <w:lang w:val="en-US"/>
        </w:rPr>
        <w:t xml:space="preserve"> = </w:t>
      </w:r>
      <w:r w:rsidR="00A00326" w:rsidRPr="006B067F">
        <w:rPr>
          <w:rFonts w:ascii="Arial" w:hAnsi="Arial" w:cs="Arial"/>
          <w:lang w:val="en-US"/>
        </w:rPr>
        <w:t>&lt;</w:t>
      </w:r>
      <w:r w:rsidR="000627AB" w:rsidRPr="006B067F">
        <w:rPr>
          <w:rFonts w:ascii="Arial" w:hAnsi="Arial" w:cs="Arial"/>
          <w:lang w:val="en-US"/>
        </w:rPr>
        <w:t xml:space="preserve">0.01, </w:t>
      </w:r>
      <w:r w:rsidRPr="006B067F">
        <w:rPr>
          <w:rFonts w:ascii="Arial" w:hAnsi="Arial" w:cs="Arial"/>
          <w:lang w:val="en-US"/>
        </w:rPr>
        <w:t>p</w:t>
      </w:r>
      <w:r w:rsidR="000627AB" w:rsidRPr="006B067F">
        <w:rPr>
          <w:rFonts w:ascii="Arial" w:hAnsi="Arial" w:cs="Arial"/>
          <w:lang w:val="en-US"/>
        </w:rPr>
        <w:t xml:space="preserve"> </w:t>
      </w:r>
      <w:r w:rsidRPr="006B067F">
        <w:rPr>
          <w:rFonts w:ascii="Arial" w:hAnsi="Arial" w:cs="Arial"/>
          <w:lang w:val="en-US"/>
        </w:rPr>
        <w:t>=</w:t>
      </w:r>
      <w:r w:rsidR="000627AB" w:rsidRPr="006B067F">
        <w:rPr>
          <w:rFonts w:ascii="Arial" w:hAnsi="Arial" w:cs="Arial"/>
          <w:lang w:val="en-US"/>
        </w:rPr>
        <w:t xml:space="preserve"> </w:t>
      </w:r>
      <w:r w:rsidRPr="006B067F">
        <w:rPr>
          <w:rFonts w:ascii="Arial" w:hAnsi="Arial" w:cs="Arial"/>
          <w:lang w:val="en-US"/>
        </w:rPr>
        <w:t>0.</w:t>
      </w:r>
      <w:r w:rsidR="00A00326" w:rsidRPr="006B067F">
        <w:rPr>
          <w:rFonts w:ascii="Arial" w:hAnsi="Arial" w:cs="Arial"/>
          <w:lang w:val="en-US"/>
        </w:rPr>
        <w:t>40</w:t>
      </w:r>
      <w:r w:rsidRPr="006B067F">
        <w:rPr>
          <w:rFonts w:ascii="Arial" w:hAnsi="Arial" w:cs="Arial"/>
          <w:lang w:val="en-US"/>
        </w:rPr>
        <w:t xml:space="preserve">). The two-stage meta-analysis indicates a significant effect between remission </w:t>
      </w:r>
      <w:r w:rsidR="00667ECB" w:rsidRPr="006B067F">
        <w:rPr>
          <w:rFonts w:ascii="Arial" w:hAnsi="Arial" w:cs="Arial"/>
          <w:lang w:val="en-US"/>
        </w:rPr>
        <w:t>and treatment group</w:t>
      </w:r>
      <w:r w:rsidRPr="006B067F">
        <w:rPr>
          <w:rFonts w:ascii="Arial" w:hAnsi="Arial" w:cs="Arial"/>
          <w:lang w:val="en-US"/>
        </w:rPr>
        <w:t xml:space="preserve"> with a RR of </w:t>
      </w:r>
      <w:r w:rsidR="00A00326" w:rsidRPr="006B067F">
        <w:rPr>
          <w:rFonts w:ascii="Arial" w:hAnsi="Arial" w:cs="Arial"/>
          <w:lang w:val="en-US"/>
        </w:rPr>
        <w:t>1.34 [1.08</w:t>
      </w:r>
      <w:r w:rsidRPr="006B067F">
        <w:rPr>
          <w:rFonts w:ascii="Arial" w:hAnsi="Arial" w:cs="Arial"/>
          <w:lang w:val="en-US"/>
        </w:rPr>
        <w:t>; 1.</w:t>
      </w:r>
      <w:r w:rsidR="00A00326" w:rsidRPr="006B067F">
        <w:rPr>
          <w:rFonts w:ascii="Arial" w:hAnsi="Arial" w:cs="Arial"/>
          <w:lang w:val="en-US"/>
        </w:rPr>
        <w:t>65</w:t>
      </w:r>
      <w:r w:rsidRPr="006B067F">
        <w:rPr>
          <w:rFonts w:ascii="Arial" w:hAnsi="Arial" w:cs="Arial"/>
          <w:lang w:val="en-US"/>
        </w:rPr>
        <w:t>], p</w:t>
      </w:r>
      <w:r w:rsidR="005D1A50" w:rsidRPr="006B067F">
        <w:rPr>
          <w:rFonts w:ascii="Arial" w:hAnsi="Arial" w:cs="Arial"/>
          <w:lang w:val="en-US"/>
        </w:rPr>
        <w:t xml:space="preserve"> </w:t>
      </w:r>
      <w:r w:rsidRPr="006B067F">
        <w:rPr>
          <w:rFonts w:ascii="Arial" w:hAnsi="Arial" w:cs="Arial"/>
          <w:lang w:val="en-US"/>
        </w:rPr>
        <w:t xml:space="preserve">&lt; 0.01 in </w:t>
      </w:r>
      <w:r w:rsidR="00214C5E" w:rsidRPr="006B067F">
        <w:rPr>
          <w:rFonts w:ascii="Arial" w:hAnsi="Arial" w:cs="Arial"/>
          <w:lang w:val="en-US"/>
        </w:rPr>
        <w:t xml:space="preserve">common effect </w:t>
      </w:r>
      <w:r w:rsidRPr="006B067F">
        <w:rPr>
          <w:rFonts w:ascii="Arial" w:hAnsi="Arial" w:cs="Arial"/>
          <w:lang w:val="en-US"/>
        </w:rPr>
        <w:t>model.</w:t>
      </w:r>
    </w:p>
    <w:p w:rsidR="006C5F7A" w:rsidRPr="006B067F" w:rsidRDefault="006C5F7A" w:rsidP="004744A9">
      <w:pPr>
        <w:rPr>
          <w:rFonts w:ascii="Arial" w:hAnsi="Arial" w:cs="Arial"/>
          <w:lang w:val="en-US"/>
        </w:rPr>
      </w:pPr>
    </w:p>
    <w:p w:rsidR="006C5F7A" w:rsidRPr="006B067F" w:rsidRDefault="004744A9" w:rsidP="004744A9">
      <w:pPr>
        <w:rPr>
          <w:rFonts w:ascii="Arial" w:hAnsi="Arial" w:cs="Arial"/>
          <w:b/>
          <w:bCs/>
          <w:u w:val="single"/>
          <w:lang w:val="en-GB" w:eastAsia="fr-FR"/>
        </w:rPr>
      </w:pPr>
      <w:r w:rsidRPr="006B067F">
        <w:rPr>
          <w:rFonts w:ascii="Arial" w:hAnsi="Arial" w:cs="Arial"/>
          <w:b/>
          <w:bCs/>
          <w:u w:val="single"/>
          <w:lang w:val="en-GB" w:eastAsia="fr-FR"/>
        </w:rPr>
        <w:t>Sheehan Disability Scale</w:t>
      </w:r>
    </w:p>
    <w:p w:rsidR="00465814" w:rsidRPr="006B067F" w:rsidRDefault="00465814" w:rsidP="00EB40F5">
      <w:pPr>
        <w:jc w:val="both"/>
        <w:rPr>
          <w:rFonts w:ascii="Arial" w:hAnsi="Arial" w:cs="Arial"/>
          <w:lang w:val="en-US"/>
        </w:rPr>
      </w:pPr>
    </w:p>
    <w:p w:rsidR="00CD652F" w:rsidRPr="006B067F" w:rsidRDefault="00465814" w:rsidP="00EB40F5">
      <w:pPr>
        <w:jc w:val="both"/>
        <w:rPr>
          <w:rFonts w:ascii="Arial" w:hAnsi="Arial" w:cs="Arial"/>
          <w:highlight w:val="yellow"/>
          <w:lang w:val="en-US"/>
        </w:rPr>
      </w:pPr>
      <w:r w:rsidRPr="006B067F">
        <w:rPr>
          <w:rFonts w:ascii="Arial" w:hAnsi="Arial" w:cs="Arial"/>
          <w:lang w:val="en-US"/>
        </w:rPr>
        <w:t>The Sheehan Disability Scale (SDS) is a self-rated, 3-item questionnaire that uses from 0 (not at all) to 10 (extremely) to assess impairment in the family life/home responsibilities, social life, work/school domains. The three items are summed to obtain a total score (range: 0–30), with higher scores indicating greater functional impairment.</w:t>
      </w:r>
      <w:r w:rsidR="001D1AFC" w:rsidRPr="006B067F">
        <w:rPr>
          <w:rFonts w:ascii="Arial" w:hAnsi="Arial" w:cs="Arial"/>
          <w:lang w:val="en-US"/>
        </w:rPr>
        <w:t xml:space="preserve"> If “I have not worked / studied” checked </w:t>
      </w:r>
      <w:r w:rsidR="00564430" w:rsidRPr="006B067F">
        <w:rPr>
          <w:rFonts w:ascii="Arial" w:hAnsi="Arial" w:cs="Arial"/>
          <w:lang w:val="en-US"/>
        </w:rPr>
        <w:t>and/</w:t>
      </w:r>
      <w:r w:rsidR="001D1AFC" w:rsidRPr="006B067F">
        <w:rPr>
          <w:rFonts w:ascii="Arial" w:hAnsi="Arial" w:cs="Arial"/>
          <w:lang w:val="en-US"/>
        </w:rPr>
        <w:t xml:space="preserve">or work/school </w:t>
      </w:r>
      <w:r w:rsidR="00CD652F" w:rsidRPr="006B067F">
        <w:rPr>
          <w:rFonts w:ascii="Arial" w:hAnsi="Arial" w:cs="Arial"/>
          <w:lang w:val="en-US"/>
        </w:rPr>
        <w:t xml:space="preserve">missing, first </w:t>
      </w:r>
      <w:r w:rsidR="00D805C2" w:rsidRPr="006B067F">
        <w:rPr>
          <w:rFonts w:ascii="Arial" w:hAnsi="Arial" w:cs="Arial"/>
          <w:lang w:val="en-US"/>
        </w:rPr>
        <w:t xml:space="preserve">analysis </w:t>
      </w:r>
      <w:r w:rsidR="00CD652F" w:rsidRPr="006B067F">
        <w:rPr>
          <w:rFonts w:ascii="Arial" w:hAnsi="Arial" w:cs="Arial"/>
          <w:lang w:val="en-US"/>
        </w:rPr>
        <w:t xml:space="preserve">the average of the family life/home responsibilities and social life items was imputed to work/school </w:t>
      </w:r>
      <w:r w:rsidR="00D805C2" w:rsidRPr="006B067F">
        <w:rPr>
          <w:rFonts w:ascii="Arial" w:hAnsi="Arial" w:cs="Arial"/>
          <w:lang w:val="en-US"/>
        </w:rPr>
        <w:t xml:space="preserve">for calculated total score </w:t>
      </w:r>
      <w:r w:rsidR="00CD652F" w:rsidRPr="006B067F">
        <w:rPr>
          <w:rFonts w:ascii="Arial" w:hAnsi="Arial" w:cs="Arial"/>
          <w:lang w:val="en-US"/>
        </w:rPr>
        <w:t xml:space="preserve">and </w:t>
      </w:r>
      <w:r w:rsidR="00D805C2" w:rsidRPr="006B067F">
        <w:rPr>
          <w:rFonts w:ascii="Arial" w:hAnsi="Arial" w:cs="Arial"/>
          <w:lang w:val="en-US"/>
        </w:rPr>
        <w:t>second analysis</w:t>
      </w:r>
      <w:r w:rsidR="00CD652F" w:rsidRPr="006B067F">
        <w:rPr>
          <w:rFonts w:ascii="Arial" w:hAnsi="Arial" w:cs="Arial"/>
          <w:lang w:val="en-US"/>
        </w:rPr>
        <w:t xml:space="preserve"> the total score was considered missing.</w:t>
      </w:r>
    </w:p>
    <w:p w:rsidR="00CD652F" w:rsidRPr="006B067F" w:rsidRDefault="00CD652F" w:rsidP="00EB40F5">
      <w:pPr>
        <w:jc w:val="both"/>
        <w:rPr>
          <w:rFonts w:ascii="Arial" w:hAnsi="Arial" w:cs="Arial"/>
          <w:highlight w:val="yellow"/>
          <w:lang w:val="en-US"/>
        </w:rPr>
      </w:pPr>
    </w:p>
    <w:p w:rsidR="00564430" w:rsidRPr="006B067F" w:rsidRDefault="003637B9" w:rsidP="004744A9">
      <w:pPr>
        <w:rPr>
          <w:rFonts w:ascii="Arial" w:hAnsi="Arial" w:cs="Arial"/>
          <w:u w:val="single"/>
          <w:lang w:val="en-US"/>
        </w:rPr>
      </w:pPr>
      <w:r w:rsidRPr="006B067F">
        <w:rPr>
          <w:rFonts w:ascii="Arial" w:hAnsi="Arial" w:cs="Arial"/>
          <w:u w:val="single"/>
          <w:lang w:val="en-US"/>
        </w:rPr>
        <w:t>First analysis:</w:t>
      </w:r>
    </w:p>
    <w:p w:rsidR="003637B9" w:rsidRPr="006B067F" w:rsidRDefault="003637B9" w:rsidP="004744A9">
      <w:pPr>
        <w:rPr>
          <w:rFonts w:ascii="Arial" w:hAnsi="Arial" w:cs="Arial"/>
          <w:u w:val="single"/>
          <w:lang w:val="en-US"/>
        </w:rPr>
      </w:pPr>
    </w:p>
    <w:p w:rsidR="003637B9" w:rsidRPr="006B067F" w:rsidRDefault="000602DA" w:rsidP="000602DA">
      <w:pPr>
        <w:rPr>
          <w:rFonts w:ascii="Arial" w:hAnsi="Arial" w:cs="Arial"/>
          <w:lang w:val="en-US"/>
        </w:rPr>
      </w:pPr>
      <w:r w:rsidRPr="006B067F">
        <w:rPr>
          <w:rFonts w:ascii="Arial" w:hAnsi="Arial" w:cs="Arial"/>
          <w:lang w:val="en-US"/>
        </w:rPr>
        <w:t xml:space="preserve">Figure </w:t>
      </w:r>
      <w:r w:rsidR="00B023F6" w:rsidRPr="006B067F">
        <w:rPr>
          <w:rFonts w:ascii="Arial" w:hAnsi="Arial" w:cs="Arial"/>
          <w:lang w:val="en-US"/>
        </w:rPr>
        <w:t>11</w:t>
      </w:r>
      <w:r w:rsidRPr="006B067F">
        <w:rPr>
          <w:rFonts w:ascii="Arial" w:hAnsi="Arial" w:cs="Arial"/>
          <w:lang w:val="en-US"/>
        </w:rPr>
        <w:t>: Forest plot, Sheehan Disability Scale outcome</w:t>
      </w:r>
      <w:r w:rsidR="00774887" w:rsidRPr="006B067F">
        <w:rPr>
          <w:rFonts w:ascii="Arial" w:hAnsi="Arial" w:cs="Arial"/>
          <w:lang w:val="en-US"/>
        </w:rPr>
        <w:t xml:space="preserve"> </w:t>
      </w:r>
    </w:p>
    <w:p w:rsidR="00A25A13" w:rsidRPr="006B067F" w:rsidRDefault="00A25A13" w:rsidP="000602DA">
      <w:pPr>
        <w:rPr>
          <w:rFonts w:ascii="Arial" w:hAnsi="Arial" w:cs="Arial"/>
          <w:lang w:val="en-US"/>
        </w:rPr>
      </w:pPr>
    </w:p>
    <w:p w:rsidR="00564430" w:rsidRPr="006B067F" w:rsidRDefault="00A25A13" w:rsidP="00564430">
      <w:pPr>
        <w:rPr>
          <w:rFonts w:ascii="Arial" w:hAnsi="Arial" w:cs="Arial"/>
        </w:rPr>
      </w:pPr>
      <w:r w:rsidRPr="006B067F">
        <w:rPr>
          <w:rFonts w:ascii="Arial" w:hAnsi="Arial" w:cs="Arial"/>
          <w:noProof/>
          <w:lang w:eastAsia="fr-FR"/>
        </w:rPr>
        <w:drawing>
          <wp:inline distT="0" distB="0" distL="0" distR="0">
            <wp:extent cx="6105489" cy="1548000"/>
            <wp:effectExtent l="0" t="0" r="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SDS_first_250218.png"/>
                    <pic:cNvPicPr/>
                  </pic:nvPicPr>
                  <pic:blipFill rotWithShape="1">
                    <a:blip r:embed="rId28">
                      <a:extLst>
                        <a:ext uri="{28A0092B-C50C-407E-A947-70E740481C1C}">
                          <a14:useLocalDpi xmlns:a14="http://schemas.microsoft.com/office/drawing/2010/main" val="0"/>
                        </a:ext>
                      </a:extLst>
                    </a:blip>
                    <a:srcRect t="24919" b="24282"/>
                    <a:stretch/>
                  </pic:blipFill>
                  <pic:spPr bwMode="auto">
                    <a:xfrm>
                      <a:off x="0" y="0"/>
                      <a:ext cx="6105489" cy="1548000"/>
                    </a:xfrm>
                    <a:prstGeom prst="rect">
                      <a:avLst/>
                    </a:prstGeom>
                    <a:ln>
                      <a:noFill/>
                    </a:ln>
                    <a:extLst>
                      <a:ext uri="{53640926-AAD7-44D8-BBD7-CCE9431645EC}">
                        <a14:shadowObscured xmlns:a14="http://schemas.microsoft.com/office/drawing/2010/main"/>
                      </a:ext>
                    </a:extLst>
                  </pic:spPr>
                </pic:pic>
              </a:graphicData>
            </a:graphic>
          </wp:inline>
        </w:drawing>
      </w:r>
    </w:p>
    <w:p w:rsidR="000602DA" w:rsidRPr="006B067F" w:rsidRDefault="000602DA" w:rsidP="000602DA">
      <w:pPr>
        <w:jc w:val="both"/>
        <w:rPr>
          <w:rFonts w:ascii="Arial" w:hAnsi="Arial" w:cs="Arial"/>
          <w:i/>
          <w:sz w:val="20"/>
          <w:lang w:val="en-US"/>
        </w:rPr>
      </w:pPr>
      <w:r w:rsidRPr="006B067F">
        <w:rPr>
          <w:rFonts w:ascii="Arial" w:hAnsi="Arial" w:cs="Arial"/>
          <w:i/>
          <w:sz w:val="20"/>
          <w:lang w:val="en-US"/>
        </w:rPr>
        <w:t>MD : Mean Difference</w:t>
      </w:r>
    </w:p>
    <w:p w:rsidR="000602DA" w:rsidRPr="006B067F" w:rsidRDefault="000602DA" w:rsidP="000602DA">
      <w:pPr>
        <w:jc w:val="both"/>
        <w:rPr>
          <w:rFonts w:ascii="Arial" w:hAnsi="Arial" w:cs="Arial"/>
          <w:i/>
          <w:sz w:val="20"/>
          <w:lang w:val="en-US"/>
        </w:rPr>
      </w:pPr>
      <w:r w:rsidRPr="006B067F">
        <w:rPr>
          <w:rFonts w:ascii="Arial" w:hAnsi="Arial" w:cs="Arial"/>
          <w:i/>
          <w:sz w:val="20"/>
          <w:lang w:val="en-US"/>
        </w:rPr>
        <w:t>CI : Confidence Interval</w:t>
      </w:r>
    </w:p>
    <w:p w:rsidR="00564430" w:rsidRPr="006B067F" w:rsidRDefault="00564430" w:rsidP="004744A9">
      <w:pPr>
        <w:rPr>
          <w:rFonts w:ascii="Arial" w:hAnsi="Arial" w:cs="Arial"/>
          <w:lang w:val="en-US"/>
        </w:rPr>
      </w:pPr>
    </w:p>
    <w:p w:rsidR="00953BF0" w:rsidRPr="006B067F" w:rsidRDefault="00953BF0" w:rsidP="00953BF0">
      <w:pPr>
        <w:jc w:val="both"/>
        <w:rPr>
          <w:rFonts w:ascii="Arial" w:hAnsi="Arial" w:cs="Arial"/>
          <w:lang w:val="en-US"/>
        </w:rPr>
      </w:pPr>
      <w:r w:rsidRPr="006B067F">
        <w:rPr>
          <w:rFonts w:ascii="Arial" w:hAnsi="Arial" w:cs="Arial"/>
          <w:lang w:val="en-US"/>
        </w:rPr>
        <w:t>A random effects model were used because there are heterogeneity between studies (I</w:t>
      </w:r>
      <w:r w:rsidRPr="006B067F">
        <w:rPr>
          <w:rFonts w:ascii="Arial" w:hAnsi="Arial" w:cs="Arial"/>
          <w:vertAlign w:val="superscript"/>
          <w:lang w:val="en-US"/>
        </w:rPr>
        <w:t>2</w:t>
      </w:r>
      <w:r w:rsidR="00A25A13" w:rsidRPr="006B067F">
        <w:rPr>
          <w:rFonts w:ascii="Arial" w:hAnsi="Arial" w:cs="Arial"/>
          <w:lang w:val="en-US"/>
        </w:rPr>
        <w:t xml:space="preserve"> = 44</w:t>
      </w:r>
      <w:r w:rsidRPr="006B067F">
        <w:rPr>
          <w:rFonts w:ascii="Arial" w:hAnsi="Arial" w:cs="Arial"/>
          <w:lang w:val="en-US"/>
        </w:rPr>
        <w:t xml:space="preserve">%, </w:t>
      </w:r>
      <w:r w:rsidR="00870554" w:rsidRPr="006B067F">
        <w:rPr>
          <w:rFonts w:ascii="Arial" w:hAnsi="Arial" w:cs="Arial"/>
          <w:lang w:val="en-US"/>
        </w:rPr>
        <w:t>t</w:t>
      </w:r>
      <w:r w:rsidR="00870554" w:rsidRPr="006B067F">
        <w:rPr>
          <w:rFonts w:ascii="Arial" w:hAnsi="Arial" w:cs="Arial"/>
          <w:vertAlign w:val="superscript"/>
          <w:lang w:val="en-US"/>
        </w:rPr>
        <w:t>2</w:t>
      </w:r>
      <w:r w:rsidR="00A25A13" w:rsidRPr="006B067F">
        <w:rPr>
          <w:rFonts w:ascii="Arial" w:hAnsi="Arial" w:cs="Arial"/>
          <w:lang w:val="en-US"/>
        </w:rPr>
        <w:t xml:space="preserve"> = 1.28</w:t>
      </w:r>
      <w:r w:rsidR="00870554" w:rsidRPr="006B067F">
        <w:rPr>
          <w:rFonts w:ascii="Arial" w:hAnsi="Arial" w:cs="Arial"/>
          <w:lang w:val="en-US"/>
        </w:rPr>
        <w:t xml:space="preserve">, </w:t>
      </w:r>
      <w:r w:rsidRPr="006B067F">
        <w:rPr>
          <w:rFonts w:ascii="Arial" w:hAnsi="Arial" w:cs="Arial"/>
          <w:lang w:val="en-US"/>
        </w:rPr>
        <w:t>p</w:t>
      </w:r>
      <w:r w:rsidR="00870554" w:rsidRPr="006B067F">
        <w:rPr>
          <w:rFonts w:ascii="Arial" w:hAnsi="Arial" w:cs="Arial"/>
          <w:lang w:val="en-US"/>
        </w:rPr>
        <w:t xml:space="preserve"> </w:t>
      </w:r>
      <w:r w:rsidRPr="006B067F">
        <w:rPr>
          <w:rFonts w:ascii="Arial" w:hAnsi="Arial" w:cs="Arial"/>
          <w:lang w:val="en-US"/>
        </w:rPr>
        <w:t>=</w:t>
      </w:r>
      <w:r w:rsidR="00870554" w:rsidRPr="006B067F">
        <w:rPr>
          <w:rFonts w:ascii="Arial" w:hAnsi="Arial" w:cs="Arial"/>
          <w:lang w:val="en-US"/>
        </w:rPr>
        <w:t xml:space="preserve"> </w:t>
      </w:r>
      <w:r w:rsidR="00A25A13" w:rsidRPr="006B067F">
        <w:rPr>
          <w:rFonts w:ascii="Arial" w:hAnsi="Arial" w:cs="Arial"/>
          <w:lang w:val="en-US"/>
        </w:rPr>
        <w:t>0.13</w:t>
      </w:r>
      <w:r w:rsidRPr="006B067F">
        <w:rPr>
          <w:rFonts w:ascii="Arial" w:hAnsi="Arial" w:cs="Arial"/>
          <w:lang w:val="en-US"/>
        </w:rPr>
        <w:t xml:space="preserve">). The two-stage meta-analysis indicates a significant effect between SDS </w:t>
      </w:r>
      <w:r w:rsidR="00667ECB" w:rsidRPr="006B067F">
        <w:rPr>
          <w:rFonts w:ascii="Arial" w:hAnsi="Arial" w:cs="Arial"/>
          <w:lang w:val="en-US"/>
        </w:rPr>
        <w:t>and treatment group</w:t>
      </w:r>
      <w:r w:rsidR="00A25A13" w:rsidRPr="006B067F">
        <w:rPr>
          <w:rFonts w:ascii="Arial" w:hAnsi="Arial" w:cs="Arial"/>
          <w:lang w:val="en-US"/>
        </w:rPr>
        <w:t xml:space="preserve"> with a beta of –1.90 [-2.98; -0.82</w:t>
      </w:r>
      <w:r w:rsidRPr="006B067F">
        <w:rPr>
          <w:rFonts w:ascii="Arial" w:hAnsi="Arial" w:cs="Arial"/>
          <w:lang w:val="en-US"/>
        </w:rPr>
        <w:t>], p</w:t>
      </w:r>
      <w:r w:rsidR="00B023F6" w:rsidRPr="006B067F">
        <w:rPr>
          <w:rFonts w:ascii="Arial" w:hAnsi="Arial" w:cs="Arial"/>
          <w:lang w:val="en-US"/>
        </w:rPr>
        <w:t xml:space="preserve"> </w:t>
      </w:r>
      <w:r w:rsidRPr="006B067F">
        <w:rPr>
          <w:rFonts w:ascii="Arial" w:hAnsi="Arial" w:cs="Arial"/>
          <w:lang w:val="en-US"/>
        </w:rPr>
        <w:t xml:space="preserve">&lt; 0.01 </w:t>
      </w:r>
      <w:r w:rsidRPr="006B067F">
        <w:rPr>
          <w:rFonts w:ascii="Arial" w:hAnsi="Arial" w:cs="Arial"/>
          <w:lang w:val="en-US"/>
        </w:rPr>
        <w:lastRenderedPageBreak/>
        <w:t xml:space="preserve">in </w:t>
      </w:r>
      <w:r w:rsidR="00214C5E" w:rsidRPr="006B067F">
        <w:rPr>
          <w:rFonts w:ascii="Arial" w:hAnsi="Arial" w:cs="Arial"/>
          <w:lang w:val="en-US"/>
        </w:rPr>
        <w:t xml:space="preserve">common effect </w:t>
      </w:r>
      <w:r w:rsidR="00A25A13" w:rsidRPr="006B067F">
        <w:rPr>
          <w:rFonts w:ascii="Arial" w:hAnsi="Arial" w:cs="Arial"/>
          <w:lang w:val="en-US"/>
        </w:rPr>
        <w:t>model and a beta of -1.85 [-3.86; 0.17</w:t>
      </w:r>
      <w:r w:rsidRPr="006B067F">
        <w:rPr>
          <w:rFonts w:ascii="Arial" w:hAnsi="Arial" w:cs="Arial"/>
          <w:lang w:val="en-US"/>
        </w:rPr>
        <w:t>], p</w:t>
      </w:r>
      <w:r w:rsidR="00A25A13" w:rsidRPr="006B067F">
        <w:rPr>
          <w:rFonts w:ascii="Arial" w:hAnsi="Arial" w:cs="Arial"/>
          <w:lang w:val="en-US"/>
        </w:rPr>
        <w:t xml:space="preserve"> = 0.06</w:t>
      </w:r>
      <w:r w:rsidRPr="006B067F">
        <w:rPr>
          <w:rFonts w:ascii="Arial" w:hAnsi="Arial" w:cs="Arial"/>
          <w:lang w:val="en-US"/>
        </w:rPr>
        <w:t xml:space="preserve"> in a random effects model.</w:t>
      </w:r>
    </w:p>
    <w:p w:rsidR="00953BF0" w:rsidRPr="006B067F" w:rsidRDefault="00953BF0" w:rsidP="004744A9">
      <w:pPr>
        <w:rPr>
          <w:rFonts w:ascii="Arial" w:hAnsi="Arial" w:cs="Arial"/>
          <w:lang w:val="en-US"/>
        </w:rPr>
      </w:pPr>
    </w:p>
    <w:p w:rsidR="00166058" w:rsidRPr="006B067F" w:rsidRDefault="00166058" w:rsidP="00166058">
      <w:pPr>
        <w:rPr>
          <w:rFonts w:ascii="Arial" w:hAnsi="Arial" w:cs="Arial"/>
          <w:u w:val="single"/>
          <w:lang w:val="en-US"/>
        </w:rPr>
      </w:pPr>
      <w:r w:rsidRPr="006B067F">
        <w:rPr>
          <w:rFonts w:ascii="Arial" w:hAnsi="Arial" w:cs="Arial"/>
          <w:u w:val="single"/>
          <w:lang w:val="en-US"/>
        </w:rPr>
        <w:t>Second analysis:</w:t>
      </w:r>
    </w:p>
    <w:p w:rsidR="00166058" w:rsidRPr="006B067F" w:rsidRDefault="00166058" w:rsidP="004744A9">
      <w:pPr>
        <w:rPr>
          <w:rFonts w:ascii="Arial" w:hAnsi="Arial" w:cs="Arial"/>
          <w:lang w:val="en-US"/>
        </w:rPr>
      </w:pPr>
    </w:p>
    <w:p w:rsidR="00AE0F9F" w:rsidRPr="006B067F" w:rsidRDefault="00166058" w:rsidP="004744A9">
      <w:pPr>
        <w:rPr>
          <w:rFonts w:ascii="Arial" w:hAnsi="Arial" w:cs="Arial"/>
          <w:lang w:val="en-US"/>
        </w:rPr>
      </w:pPr>
      <w:r w:rsidRPr="006B067F">
        <w:rPr>
          <w:rFonts w:ascii="Arial" w:hAnsi="Arial" w:cs="Arial"/>
          <w:lang w:val="en-US"/>
        </w:rPr>
        <w:t xml:space="preserve">Figure </w:t>
      </w:r>
      <w:r w:rsidR="004D45B3" w:rsidRPr="006B067F">
        <w:rPr>
          <w:rFonts w:ascii="Arial" w:hAnsi="Arial" w:cs="Arial"/>
          <w:lang w:val="en-US"/>
        </w:rPr>
        <w:t>12</w:t>
      </w:r>
      <w:r w:rsidRPr="006B067F">
        <w:rPr>
          <w:rFonts w:ascii="Arial" w:hAnsi="Arial" w:cs="Arial"/>
          <w:lang w:val="en-US"/>
        </w:rPr>
        <w:t>: Forest plot, Sheehan Disability Scale outcome</w:t>
      </w:r>
    </w:p>
    <w:p w:rsidR="00166058" w:rsidRPr="006B067F" w:rsidRDefault="00166058" w:rsidP="004744A9">
      <w:pPr>
        <w:rPr>
          <w:rFonts w:ascii="Arial" w:hAnsi="Arial" w:cs="Arial"/>
          <w:lang w:val="en-US"/>
        </w:rPr>
      </w:pPr>
    </w:p>
    <w:p w:rsidR="00166058" w:rsidRPr="006B067F" w:rsidRDefault="00166058" w:rsidP="004744A9">
      <w:pPr>
        <w:rPr>
          <w:rFonts w:ascii="Arial" w:hAnsi="Arial" w:cs="Arial"/>
          <w:lang w:val="en-US"/>
        </w:rPr>
      </w:pPr>
      <w:r w:rsidRPr="006B067F">
        <w:rPr>
          <w:rFonts w:ascii="Arial" w:hAnsi="Arial" w:cs="Arial"/>
          <w:noProof/>
          <w:lang w:eastAsia="fr-FR"/>
        </w:rPr>
        <w:drawing>
          <wp:inline distT="0" distB="0" distL="0" distR="0">
            <wp:extent cx="6107180" cy="1476000"/>
            <wp:effectExtent l="0" t="0" r="8255"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SDS_second_DB_250218.png"/>
                    <pic:cNvPicPr/>
                  </pic:nvPicPr>
                  <pic:blipFill rotWithShape="1">
                    <a:blip r:embed="rId29">
                      <a:extLst>
                        <a:ext uri="{28A0092B-C50C-407E-A947-70E740481C1C}">
                          <a14:useLocalDpi xmlns:a14="http://schemas.microsoft.com/office/drawing/2010/main" val="0"/>
                        </a:ext>
                      </a:extLst>
                    </a:blip>
                    <a:srcRect t="28680" b="28295"/>
                    <a:stretch/>
                  </pic:blipFill>
                  <pic:spPr bwMode="auto">
                    <a:xfrm>
                      <a:off x="0" y="0"/>
                      <a:ext cx="6107180" cy="1476000"/>
                    </a:xfrm>
                    <a:prstGeom prst="rect">
                      <a:avLst/>
                    </a:prstGeom>
                    <a:ln>
                      <a:noFill/>
                    </a:ln>
                    <a:extLst>
                      <a:ext uri="{53640926-AAD7-44D8-BBD7-CCE9431645EC}">
                        <a14:shadowObscured xmlns:a14="http://schemas.microsoft.com/office/drawing/2010/main"/>
                      </a:ext>
                    </a:extLst>
                  </pic:spPr>
                </pic:pic>
              </a:graphicData>
            </a:graphic>
          </wp:inline>
        </w:drawing>
      </w:r>
    </w:p>
    <w:p w:rsidR="00170017" w:rsidRPr="006B067F" w:rsidRDefault="00170017" w:rsidP="00170017">
      <w:pPr>
        <w:jc w:val="both"/>
        <w:rPr>
          <w:rFonts w:ascii="Arial" w:hAnsi="Arial" w:cs="Arial"/>
          <w:i/>
          <w:sz w:val="20"/>
          <w:lang w:val="en-US"/>
        </w:rPr>
      </w:pPr>
      <w:r w:rsidRPr="006B067F">
        <w:rPr>
          <w:rFonts w:ascii="Arial" w:hAnsi="Arial" w:cs="Arial"/>
          <w:i/>
          <w:sz w:val="20"/>
          <w:lang w:val="en-US"/>
        </w:rPr>
        <w:t>MD : Mean Difference</w:t>
      </w:r>
    </w:p>
    <w:p w:rsidR="00170017" w:rsidRPr="006B067F" w:rsidRDefault="00170017" w:rsidP="00170017">
      <w:pPr>
        <w:jc w:val="both"/>
        <w:rPr>
          <w:rFonts w:ascii="Arial" w:hAnsi="Arial" w:cs="Arial"/>
          <w:i/>
          <w:sz w:val="20"/>
          <w:lang w:val="en-US"/>
        </w:rPr>
      </w:pPr>
      <w:r w:rsidRPr="006B067F">
        <w:rPr>
          <w:rFonts w:ascii="Arial" w:hAnsi="Arial" w:cs="Arial"/>
          <w:i/>
          <w:sz w:val="20"/>
          <w:lang w:val="en-US"/>
        </w:rPr>
        <w:t>CI : Confidence Interval</w:t>
      </w:r>
    </w:p>
    <w:p w:rsidR="00AE0F9F" w:rsidRPr="006B067F" w:rsidRDefault="00AE0F9F" w:rsidP="004744A9">
      <w:pPr>
        <w:rPr>
          <w:rFonts w:ascii="Arial" w:hAnsi="Arial" w:cs="Arial"/>
          <w:lang w:val="en-US"/>
        </w:rPr>
      </w:pPr>
    </w:p>
    <w:p w:rsidR="00170017" w:rsidRPr="006B067F" w:rsidRDefault="00170017" w:rsidP="00170017">
      <w:pPr>
        <w:jc w:val="both"/>
        <w:rPr>
          <w:rFonts w:ascii="Arial" w:hAnsi="Arial" w:cs="Arial"/>
          <w:lang w:val="en-US"/>
        </w:rPr>
      </w:pPr>
      <w:r w:rsidRPr="006B067F">
        <w:rPr>
          <w:rFonts w:ascii="Arial" w:hAnsi="Arial" w:cs="Arial"/>
          <w:lang w:val="en-US"/>
        </w:rPr>
        <w:t>A random effects model were used because there are heterogeneity between studies (I</w:t>
      </w:r>
      <w:r w:rsidRPr="006B067F">
        <w:rPr>
          <w:rFonts w:ascii="Arial" w:hAnsi="Arial" w:cs="Arial"/>
          <w:vertAlign w:val="superscript"/>
          <w:lang w:val="en-US"/>
        </w:rPr>
        <w:t>2</w:t>
      </w:r>
      <w:r w:rsidRPr="006B067F">
        <w:rPr>
          <w:rFonts w:ascii="Arial" w:hAnsi="Arial" w:cs="Arial"/>
          <w:lang w:val="en-US"/>
        </w:rPr>
        <w:t xml:space="preserve"> = 64%, t</w:t>
      </w:r>
      <w:r w:rsidRPr="006B067F">
        <w:rPr>
          <w:rFonts w:ascii="Arial" w:hAnsi="Arial" w:cs="Arial"/>
          <w:vertAlign w:val="superscript"/>
          <w:lang w:val="en-US"/>
        </w:rPr>
        <w:t>2</w:t>
      </w:r>
      <w:r w:rsidRPr="006B067F">
        <w:rPr>
          <w:rFonts w:ascii="Arial" w:hAnsi="Arial" w:cs="Arial"/>
          <w:lang w:val="en-US"/>
        </w:rPr>
        <w:t xml:space="preserve"> = 3.36, p = 0.02). The two-stage meta-analysis indicates a significant effect between SDS and treatment group with a beta of –2.50 [-3.70; -1.30], p &lt; 0.01 in common effect model and </w:t>
      </w:r>
      <w:r w:rsidR="00FD105B" w:rsidRPr="006B067F">
        <w:rPr>
          <w:rFonts w:ascii="Arial" w:hAnsi="Arial" w:cs="Arial"/>
          <w:lang w:val="en-US"/>
        </w:rPr>
        <w:t xml:space="preserve">no significant effect with </w:t>
      </w:r>
      <w:r w:rsidRPr="006B067F">
        <w:rPr>
          <w:rFonts w:ascii="Arial" w:hAnsi="Arial" w:cs="Arial"/>
          <w:lang w:val="en-US"/>
        </w:rPr>
        <w:t>a beta of -2.60 [-5.46; 0.26], p = 0.07 in a random effects model.</w:t>
      </w:r>
    </w:p>
    <w:p w:rsidR="00170017" w:rsidRPr="006B067F" w:rsidRDefault="00170017" w:rsidP="004744A9">
      <w:pPr>
        <w:rPr>
          <w:rFonts w:ascii="Arial" w:hAnsi="Arial" w:cs="Arial"/>
          <w:lang w:val="en-US"/>
        </w:rPr>
      </w:pPr>
    </w:p>
    <w:p w:rsidR="00170017" w:rsidRPr="006B067F" w:rsidRDefault="00170017" w:rsidP="004744A9">
      <w:pPr>
        <w:rPr>
          <w:rFonts w:ascii="Arial" w:hAnsi="Arial" w:cs="Arial"/>
          <w:lang w:val="en-US"/>
        </w:rPr>
      </w:pPr>
    </w:p>
    <w:p w:rsidR="00454D7E" w:rsidRPr="006B067F" w:rsidRDefault="00454D7E" w:rsidP="00454D7E">
      <w:pPr>
        <w:rPr>
          <w:rFonts w:ascii="Arial" w:hAnsi="Arial" w:cs="Arial"/>
          <w:b/>
          <w:bCs/>
          <w:u w:val="single"/>
          <w:lang w:val="en-GB" w:eastAsia="fr-FR"/>
        </w:rPr>
      </w:pPr>
      <w:r w:rsidRPr="006B067F">
        <w:rPr>
          <w:rFonts w:ascii="Arial" w:hAnsi="Arial" w:cs="Arial"/>
          <w:b/>
          <w:bCs/>
          <w:u w:val="single"/>
          <w:lang w:val="en-GB" w:eastAsia="fr-FR"/>
        </w:rPr>
        <w:t>Sheehan Disability Scale with imputation missing data</w:t>
      </w:r>
    </w:p>
    <w:p w:rsidR="00454D7E" w:rsidRPr="006B067F" w:rsidRDefault="00454D7E" w:rsidP="00454D7E">
      <w:pPr>
        <w:rPr>
          <w:rFonts w:ascii="Arial" w:hAnsi="Arial" w:cs="Arial"/>
          <w:lang w:val="en-US"/>
        </w:rPr>
      </w:pPr>
    </w:p>
    <w:p w:rsidR="00166058" w:rsidRPr="006B067F" w:rsidRDefault="00166058" w:rsidP="00166058">
      <w:pPr>
        <w:rPr>
          <w:rFonts w:ascii="Arial" w:hAnsi="Arial" w:cs="Arial"/>
          <w:u w:val="single"/>
          <w:lang w:val="en-US"/>
        </w:rPr>
      </w:pPr>
      <w:r w:rsidRPr="006B067F">
        <w:rPr>
          <w:rFonts w:ascii="Arial" w:hAnsi="Arial" w:cs="Arial"/>
          <w:u w:val="single"/>
          <w:lang w:val="en-US"/>
        </w:rPr>
        <w:t>First analysis:</w:t>
      </w:r>
    </w:p>
    <w:p w:rsidR="00166058" w:rsidRPr="006B067F" w:rsidRDefault="00166058" w:rsidP="00454D7E">
      <w:pPr>
        <w:rPr>
          <w:rFonts w:ascii="Arial" w:hAnsi="Arial" w:cs="Arial"/>
          <w:lang w:val="en-US"/>
        </w:rPr>
      </w:pPr>
    </w:p>
    <w:p w:rsidR="00BB3F80" w:rsidRPr="006B067F" w:rsidRDefault="00BB3F80" w:rsidP="00EF1FAB">
      <w:pPr>
        <w:jc w:val="both"/>
        <w:rPr>
          <w:rFonts w:ascii="Arial" w:hAnsi="Arial" w:cs="Arial"/>
          <w:lang w:val="en-US"/>
        </w:rPr>
      </w:pPr>
      <w:r w:rsidRPr="006B067F">
        <w:rPr>
          <w:rFonts w:ascii="Arial" w:hAnsi="Arial" w:cs="Arial"/>
          <w:lang w:val="en-US"/>
        </w:rPr>
        <w:t xml:space="preserve">Figure </w:t>
      </w:r>
      <w:r w:rsidR="004D45B3" w:rsidRPr="006B067F">
        <w:rPr>
          <w:rFonts w:ascii="Arial" w:hAnsi="Arial" w:cs="Arial"/>
          <w:lang w:val="en-US"/>
        </w:rPr>
        <w:t>13</w:t>
      </w:r>
      <w:r w:rsidRPr="006B067F">
        <w:rPr>
          <w:rFonts w:ascii="Arial" w:hAnsi="Arial" w:cs="Arial"/>
          <w:lang w:val="en-US"/>
        </w:rPr>
        <w:t>: Forest plot, Sheehan Disability Scale outcome with imputation missing data</w:t>
      </w:r>
      <w:r w:rsidR="00774887" w:rsidRPr="006B067F">
        <w:rPr>
          <w:rFonts w:ascii="Arial" w:hAnsi="Arial" w:cs="Arial"/>
          <w:lang w:val="en-US"/>
        </w:rPr>
        <w:t xml:space="preserve"> </w:t>
      </w:r>
    </w:p>
    <w:p w:rsidR="00170017" w:rsidRPr="006B067F" w:rsidRDefault="00170017" w:rsidP="00EF1FAB">
      <w:pPr>
        <w:jc w:val="both"/>
        <w:rPr>
          <w:rFonts w:ascii="Arial" w:hAnsi="Arial" w:cs="Arial"/>
          <w:lang w:val="en-US"/>
        </w:rPr>
      </w:pPr>
    </w:p>
    <w:p w:rsidR="00454D7E" w:rsidRPr="006B067F" w:rsidRDefault="00166058" w:rsidP="00454D7E">
      <w:pPr>
        <w:rPr>
          <w:rFonts w:ascii="Arial" w:hAnsi="Arial" w:cs="Arial"/>
          <w:lang w:val="en-US"/>
        </w:rPr>
      </w:pPr>
      <w:r w:rsidRPr="006B067F">
        <w:rPr>
          <w:rFonts w:ascii="Arial" w:hAnsi="Arial" w:cs="Arial"/>
          <w:noProof/>
          <w:lang w:eastAsia="fr-FR"/>
        </w:rPr>
        <w:drawing>
          <wp:inline distT="0" distB="0" distL="0" distR="0">
            <wp:extent cx="6040602" cy="1512000"/>
            <wp:effectExtent l="0" t="0" r="0"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SDS_first_imp_250218.png"/>
                    <pic:cNvPicPr/>
                  </pic:nvPicPr>
                  <pic:blipFill rotWithShape="1">
                    <a:blip r:embed="rId30">
                      <a:extLst>
                        <a:ext uri="{28A0092B-C50C-407E-A947-70E740481C1C}">
                          <a14:useLocalDpi xmlns:a14="http://schemas.microsoft.com/office/drawing/2010/main" val="0"/>
                        </a:ext>
                      </a:extLst>
                    </a:blip>
                    <a:srcRect l="7110" t="28708" r="7694" b="28225"/>
                    <a:stretch/>
                  </pic:blipFill>
                  <pic:spPr bwMode="auto">
                    <a:xfrm>
                      <a:off x="0" y="0"/>
                      <a:ext cx="6040602" cy="1512000"/>
                    </a:xfrm>
                    <a:prstGeom prst="rect">
                      <a:avLst/>
                    </a:prstGeom>
                    <a:ln>
                      <a:noFill/>
                    </a:ln>
                    <a:extLst>
                      <a:ext uri="{53640926-AAD7-44D8-BBD7-CCE9431645EC}">
                        <a14:shadowObscured xmlns:a14="http://schemas.microsoft.com/office/drawing/2010/main"/>
                      </a:ext>
                    </a:extLst>
                  </pic:spPr>
                </pic:pic>
              </a:graphicData>
            </a:graphic>
          </wp:inline>
        </w:drawing>
      </w:r>
    </w:p>
    <w:p w:rsidR="00BB3F80" w:rsidRPr="006B067F" w:rsidRDefault="00BB3F80" w:rsidP="00BB3F80">
      <w:pPr>
        <w:jc w:val="both"/>
        <w:rPr>
          <w:rFonts w:ascii="Arial" w:hAnsi="Arial" w:cs="Arial"/>
          <w:i/>
          <w:sz w:val="20"/>
          <w:lang w:val="en-US"/>
        </w:rPr>
      </w:pPr>
      <w:r w:rsidRPr="006B067F">
        <w:rPr>
          <w:rFonts w:ascii="Arial" w:hAnsi="Arial" w:cs="Arial"/>
          <w:i/>
          <w:sz w:val="20"/>
          <w:lang w:val="en-US"/>
        </w:rPr>
        <w:t>MD : Mean Difference</w:t>
      </w:r>
    </w:p>
    <w:p w:rsidR="00BB3F80" w:rsidRPr="006B067F" w:rsidRDefault="00BB3F80" w:rsidP="00BB3F80">
      <w:pPr>
        <w:jc w:val="both"/>
        <w:rPr>
          <w:rFonts w:ascii="Arial" w:hAnsi="Arial" w:cs="Arial"/>
          <w:i/>
          <w:sz w:val="20"/>
          <w:lang w:val="en-US"/>
        </w:rPr>
      </w:pPr>
      <w:r w:rsidRPr="006B067F">
        <w:rPr>
          <w:rFonts w:ascii="Arial" w:hAnsi="Arial" w:cs="Arial"/>
          <w:i/>
          <w:sz w:val="20"/>
          <w:lang w:val="en-US"/>
        </w:rPr>
        <w:t>CI : Confidence Interval</w:t>
      </w:r>
    </w:p>
    <w:p w:rsidR="00454D7E" w:rsidRPr="006B067F" w:rsidRDefault="00454D7E" w:rsidP="00454D7E">
      <w:pPr>
        <w:rPr>
          <w:rFonts w:ascii="Arial" w:hAnsi="Arial" w:cs="Arial"/>
          <w:lang w:val="en-US"/>
        </w:rPr>
      </w:pPr>
    </w:p>
    <w:p w:rsidR="00454D7E" w:rsidRPr="006B067F" w:rsidRDefault="00454D7E" w:rsidP="00454D7E">
      <w:pPr>
        <w:jc w:val="both"/>
        <w:rPr>
          <w:rFonts w:ascii="Arial" w:hAnsi="Arial" w:cs="Arial"/>
          <w:lang w:val="en-US"/>
        </w:rPr>
      </w:pPr>
      <w:r w:rsidRPr="006B067F">
        <w:rPr>
          <w:rFonts w:ascii="Arial" w:hAnsi="Arial" w:cs="Arial"/>
          <w:lang w:val="en-US"/>
        </w:rPr>
        <w:t>A random effects model were used because there are heterogeneity between studies (I</w:t>
      </w:r>
      <w:r w:rsidRPr="006B067F">
        <w:rPr>
          <w:rFonts w:ascii="Arial" w:hAnsi="Arial" w:cs="Arial"/>
          <w:vertAlign w:val="superscript"/>
          <w:lang w:val="en-US"/>
        </w:rPr>
        <w:t>2</w:t>
      </w:r>
      <w:r w:rsidR="00170017" w:rsidRPr="006B067F">
        <w:rPr>
          <w:rFonts w:ascii="Arial" w:hAnsi="Arial" w:cs="Arial"/>
          <w:lang w:val="en-US"/>
        </w:rPr>
        <w:t xml:space="preserve"> = 37</w:t>
      </w:r>
      <w:r w:rsidRPr="006B067F">
        <w:rPr>
          <w:rFonts w:ascii="Arial" w:hAnsi="Arial" w:cs="Arial"/>
          <w:lang w:val="en-US"/>
        </w:rPr>
        <w:t xml:space="preserve">%, </w:t>
      </w:r>
      <w:r w:rsidR="00BB3F80" w:rsidRPr="006B067F">
        <w:rPr>
          <w:rFonts w:ascii="Arial" w:hAnsi="Arial" w:cs="Arial"/>
          <w:lang w:val="en-US"/>
        </w:rPr>
        <w:t>t</w:t>
      </w:r>
      <w:r w:rsidR="00BB3F80" w:rsidRPr="006B067F">
        <w:rPr>
          <w:rFonts w:ascii="Arial" w:hAnsi="Arial" w:cs="Arial"/>
          <w:vertAlign w:val="superscript"/>
          <w:lang w:val="en-US"/>
        </w:rPr>
        <w:t>2</w:t>
      </w:r>
      <w:r w:rsidR="00FD105B" w:rsidRPr="006B067F">
        <w:rPr>
          <w:rFonts w:ascii="Arial" w:hAnsi="Arial" w:cs="Arial"/>
          <w:lang w:val="en-US"/>
        </w:rPr>
        <w:t xml:space="preserve"> = 0.83</w:t>
      </w:r>
      <w:r w:rsidR="00BB3F80" w:rsidRPr="006B067F">
        <w:rPr>
          <w:rFonts w:ascii="Arial" w:hAnsi="Arial" w:cs="Arial"/>
          <w:lang w:val="en-US"/>
        </w:rPr>
        <w:t xml:space="preserve">, </w:t>
      </w:r>
      <w:r w:rsidRPr="006B067F">
        <w:rPr>
          <w:rFonts w:ascii="Arial" w:hAnsi="Arial" w:cs="Arial"/>
          <w:lang w:val="en-US"/>
        </w:rPr>
        <w:t>p</w:t>
      </w:r>
      <w:r w:rsidR="00BB3F80" w:rsidRPr="006B067F">
        <w:rPr>
          <w:rFonts w:ascii="Arial" w:hAnsi="Arial" w:cs="Arial"/>
          <w:lang w:val="en-US"/>
        </w:rPr>
        <w:t xml:space="preserve"> </w:t>
      </w:r>
      <w:r w:rsidRPr="006B067F">
        <w:rPr>
          <w:rFonts w:ascii="Arial" w:hAnsi="Arial" w:cs="Arial"/>
          <w:lang w:val="en-US"/>
        </w:rPr>
        <w:t>=</w:t>
      </w:r>
      <w:r w:rsidR="00BB3F80" w:rsidRPr="006B067F">
        <w:rPr>
          <w:rFonts w:ascii="Arial" w:hAnsi="Arial" w:cs="Arial"/>
          <w:lang w:val="en-US"/>
        </w:rPr>
        <w:t xml:space="preserve"> </w:t>
      </w:r>
      <w:r w:rsidR="00FD105B" w:rsidRPr="006B067F">
        <w:rPr>
          <w:rFonts w:ascii="Arial" w:hAnsi="Arial" w:cs="Arial"/>
          <w:lang w:val="en-US"/>
        </w:rPr>
        <w:t>0.18</w:t>
      </w:r>
      <w:r w:rsidRPr="006B067F">
        <w:rPr>
          <w:rFonts w:ascii="Arial" w:hAnsi="Arial" w:cs="Arial"/>
          <w:lang w:val="en-US"/>
        </w:rPr>
        <w:t xml:space="preserve">). The two-stage meta-analysis indicates a significant effect between SDS </w:t>
      </w:r>
      <w:r w:rsidR="00667ECB" w:rsidRPr="006B067F">
        <w:rPr>
          <w:rFonts w:ascii="Arial" w:hAnsi="Arial" w:cs="Arial"/>
          <w:lang w:val="en-US"/>
        </w:rPr>
        <w:t>and treatment group</w:t>
      </w:r>
      <w:r w:rsidRPr="006B067F">
        <w:rPr>
          <w:rFonts w:ascii="Arial" w:hAnsi="Arial" w:cs="Arial"/>
          <w:lang w:val="en-US"/>
        </w:rPr>
        <w:t xml:space="preserve"> with a b</w:t>
      </w:r>
      <w:r w:rsidR="00FD105B" w:rsidRPr="006B067F">
        <w:rPr>
          <w:rFonts w:ascii="Arial" w:hAnsi="Arial" w:cs="Arial"/>
          <w:lang w:val="en-US"/>
        </w:rPr>
        <w:t>eta of –1.72 [-2.72</w:t>
      </w:r>
      <w:r w:rsidRPr="006B067F">
        <w:rPr>
          <w:rFonts w:ascii="Arial" w:hAnsi="Arial" w:cs="Arial"/>
          <w:lang w:val="en-US"/>
        </w:rPr>
        <w:t>; -0.7</w:t>
      </w:r>
      <w:r w:rsidR="00FD105B" w:rsidRPr="006B067F">
        <w:rPr>
          <w:rFonts w:ascii="Arial" w:hAnsi="Arial" w:cs="Arial"/>
          <w:lang w:val="en-US"/>
        </w:rPr>
        <w:t>3</w:t>
      </w:r>
      <w:r w:rsidRPr="006B067F">
        <w:rPr>
          <w:rFonts w:ascii="Arial" w:hAnsi="Arial" w:cs="Arial"/>
          <w:lang w:val="en-US"/>
        </w:rPr>
        <w:t>], p</w:t>
      </w:r>
      <w:r w:rsidR="004C0FB7" w:rsidRPr="006B067F">
        <w:rPr>
          <w:rFonts w:ascii="Arial" w:hAnsi="Arial" w:cs="Arial"/>
          <w:lang w:val="en-US"/>
        </w:rPr>
        <w:t xml:space="preserve"> </w:t>
      </w:r>
      <w:r w:rsidRPr="006B067F">
        <w:rPr>
          <w:rFonts w:ascii="Arial" w:hAnsi="Arial" w:cs="Arial"/>
          <w:lang w:val="en-US"/>
        </w:rPr>
        <w:t xml:space="preserve">&lt; 0.01 in </w:t>
      </w:r>
      <w:r w:rsidR="00214C5E" w:rsidRPr="006B067F">
        <w:rPr>
          <w:rFonts w:ascii="Arial" w:hAnsi="Arial" w:cs="Arial"/>
          <w:lang w:val="en-US"/>
        </w:rPr>
        <w:t xml:space="preserve">common effect </w:t>
      </w:r>
      <w:r w:rsidR="00FD105B" w:rsidRPr="006B067F">
        <w:rPr>
          <w:rFonts w:ascii="Arial" w:hAnsi="Arial" w:cs="Arial"/>
          <w:lang w:val="en-US"/>
        </w:rPr>
        <w:t>model and no significant effect with a beta of -1.70 [-3.43; -0.04</w:t>
      </w:r>
      <w:r w:rsidRPr="006B067F">
        <w:rPr>
          <w:rFonts w:ascii="Arial" w:hAnsi="Arial" w:cs="Arial"/>
          <w:lang w:val="en-US"/>
        </w:rPr>
        <w:t>], p</w:t>
      </w:r>
      <w:r w:rsidR="004C0FB7" w:rsidRPr="006B067F">
        <w:rPr>
          <w:rFonts w:ascii="Arial" w:hAnsi="Arial" w:cs="Arial"/>
          <w:lang w:val="en-US"/>
        </w:rPr>
        <w:t xml:space="preserve"> </w:t>
      </w:r>
      <w:r w:rsidR="00FD105B" w:rsidRPr="006B067F">
        <w:rPr>
          <w:rFonts w:ascii="Arial" w:hAnsi="Arial" w:cs="Arial"/>
          <w:lang w:val="en-US"/>
        </w:rPr>
        <w:t>= 0.05 in a random effect</w:t>
      </w:r>
      <w:r w:rsidRPr="006B067F">
        <w:rPr>
          <w:rFonts w:ascii="Arial" w:hAnsi="Arial" w:cs="Arial"/>
          <w:lang w:val="en-US"/>
        </w:rPr>
        <w:t xml:space="preserve"> model.</w:t>
      </w:r>
    </w:p>
    <w:p w:rsidR="00454D7E" w:rsidRPr="006B067F" w:rsidRDefault="00454D7E" w:rsidP="004744A9">
      <w:pPr>
        <w:rPr>
          <w:rFonts w:ascii="Arial" w:hAnsi="Arial" w:cs="Arial"/>
          <w:lang w:val="en-US"/>
        </w:rPr>
      </w:pPr>
    </w:p>
    <w:p w:rsidR="00865F23" w:rsidRPr="006B067F" w:rsidRDefault="00865F23" w:rsidP="00BC1030">
      <w:pPr>
        <w:rPr>
          <w:rFonts w:ascii="Arial" w:hAnsi="Arial" w:cs="Arial"/>
          <w:u w:val="single"/>
          <w:lang w:val="en-US"/>
        </w:rPr>
      </w:pPr>
    </w:p>
    <w:p w:rsidR="00865F23" w:rsidRPr="006B067F" w:rsidRDefault="00865F23" w:rsidP="00BC1030">
      <w:pPr>
        <w:rPr>
          <w:rFonts w:ascii="Arial" w:hAnsi="Arial" w:cs="Arial"/>
          <w:u w:val="single"/>
          <w:lang w:val="en-US"/>
        </w:rPr>
      </w:pPr>
    </w:p>
    <w:p w:rsidR="00BC1030" w:rsidRPr="006B067F" w:rsidRDefault="00BC1030" w:rsidP="00BC1030">
      <w:pPr>
        <w:rPr>
          <w:rFonts w:ascii="Arial" w:hAnsi="Arial" w:cs="Arial"/>
          <w:u w:val="single"/>
          <w:lang w:val="en-US"/>
        </w:rPr>
      </w:pPr>
      <w:r w:rsidRPr="006B067F">
        <w:rPr>
          <w:rFonts w:ascii="Arial" w:hAnsi="Arial" w:cs="Arial"/>
          <w:u w:val="single"/>
          <w:lang w:val="en-US"/>
        </w:rPr>
        <w:lastRenderedPageBreak/>
        <w:t>Second analysis:</w:t>
      </w:r>
    </w:p>
    <w:p w:rsidR="00BC1030" w:rsidRPr="006B067F" w:rsidRDefault="00BC1030" w:rsidP="004744A9">
      <w:pPr>
        <w:rPr>
          <w:rFonts w:ascii="Arial" w:hAnsi="Arial" w:cs="Arial"/>
          <w:lang w:val="en-US"/>
        </w:rPr>
      </w:pPr>
    </w:p>
    <w:p w:rsidR="00BC1030" w:rsidRPr="006B067F" w:rsidRDefault="00BC1030" w:rsidP="00BC1030">
      <w:pPr>
        <w:jc w:val="both"/>
        <w:rPr>
          <w:rFonts w:ascii="Arial" w:hAnsi="Arial" w:cs="Arial"/>
          <w:lang w:val="en-US"/>
        </w:rPr>
      </w:pPr>
      <w:r w:rsidRPr="006B067F">
        <w:rPr>
          <w:rFonts w:ascii="Arial" w:hAnsi="Arial" w:cs="Arial"/>
          <w:lang w:val="en-US"/>
        </w:rPr>
        <w:t>Figure 1</w:t>
      </w:r>
      <w:r w:rsidR="004D45B3" w:rsidRPr="006B067F">
        <w:rPr>
          <w:rFonts w:ascii="Arial" w:hAnsi="Arial" w:cs="Arial"/>
          <w:lang w:val="en-US"/>
        </w:rPr>
        <w:t>4</w:t>
      </w:r>
      <w:r w:rsidRPr="006B067F">
        <w:rPr>
          <w:rFonts w:ascii="Arial" w:hAnsi="Arial" w:cs="Arial"/>
          <w:lang w:val="en-US"/>
        </w:rPr>
        <w:t xml:space="preserve">: Forest plot, Sheehan Disability Scale outcome with imputation missing data </w:t>
      </w:r>
    </w:p>
    <w:p w:rsidR="00865F23" w:rsidRPr="006B067F" w:rsidRDefault="00865F23" w:rsidP="00BC1030">
      <w:pPr>
        <w:jc w:val="both"/>
        <w:rPr>
          <w:rFonts w:ascii="Arial" w:hAnsi="Arial" w:cs="Arial"/>
          <w:lang w:val="en-US"/>
        </w:rPr>
      </w:pPr>
    </w:p>
    <w:p w:rsidR="002A4967" w:rsidRPr="006B067F" w:rsidRDefault="002A4967" w:rsidP="00BC1030">
      <w:pPr>
        <w:jc w:val="both"/>
        <w:rPr>
          <w:rFonts w:ascii="Arial" w:hAnsi="Arial" w:cs="Arial"/>
          <w:lang w:val="en-US"/>
        </w:rPr>
      </w:pPr>
    </w:p>
    <w:p w:rsidR="00865F23" w:rsidRPr="006B067F" w:rsidRDefault="002A4967">
      <w:pPr>
        <w:spacing w:after="200" w:line="276" w:lineRule="auto"/>
        <w:rPr>
          <w:rFonts w:ascii="Arial" w:hAnsi="Arial" w:cs="Arial"/>
          <w:b/>
          <w:bCs/>
          <w:u w:val="single"/>
          <w:lang w:val="en-GB" w:eastAsia="fr-FR"/>
        </w:rPr>
      </w:pPr>
      <w:r w:rsidRPr="006B067F">
        <w:rPr>
          <w:rFonts w:ascii="Arial" w:hAnsi="Arial" w:cs="Arial"/>
          <w:b/>
          <w:bCs/>
          <w:noProof/>
          <w:u w:val="single"/>
          <w:lang w:eastAsia="fr-FR"/>
        </w:rPr>
        <w:drawing>
          <wp:inline distT="0" distB="0" distL="0" distR="0">
            <wp:extent cx="6234845" cy="1535373"/>
            <wp:effectExtent l="0" t="0" r="0" b="8255"/>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SDS_second_imp_DB_250218.png"/>
                    <pic:cNvPicPr/>
                  </pic:nvPicPr>
                  <pic:blipFill rotWithShape="1">
                    <a:blip r:embed="rId31">
                      <a:extLst>
                        <a:ext uri="{28A0092B-C50C-407E-A947-70E740481C1C}">
                          <a14:useLocalDpi xmlns:a14="http://schemas.microsoft.com/office/drawing/2010/main" val="0"/>
                        </a:ext>
                      </a:extLst>
                    </a:blip>
                    <a:srcRect l="1303" t="28468" r="1523" b="28932"/>
                    <a:stretch/>
                  </pic:blipFill>
                  <pic:spPr bwMode="auto">
                    <a:xfrm>
                      <a:off x="0" y="0"/>
                      <a:ext cx="6258207" cy="1541126"/>
                    </a:xfrm>
                    <a:prstGeom prst="rect">
                      <a:avLst/>
                    </a:prstGeom>
                    <a:ln>
                      <a:noFill/>
                    </a:ln>
                    <a:extLst>
                      <a:ext uri="{53640926-AAD7-44D8-BBD7-CCE9431645EC}">
                        <a14:shadowObscured xmlns:a14="http://schemas.microsoft.com/office/drawing/2010/main"/>
                      </a:ext>
                    </a:extLst>
                  </pic:spPr>
                </pic:pic>
              </a:graphicData>
            </a:graphic>
          </wp:inline>
        </w:drawing>
      </w:r>
    </w:p>
    <w:p w:rsidR="00865F23" w:rsidRPr="006B067F" w:rsidRDefault="00865F23" w:rsidP="00865F23">
      <w:pPr>
        <w:jc w:val="both"/>
        <w:rPr>
          <w:rFonts w:ascii="Arial" w:hAnsi="Arial" w:cs="Arial"/>
          <w:i/>
          <w:sz w:val="20"/>
          <w:lang w:val="en-US"/>
        </w:rPr>
      </w:pPr>
      <w:r w:rsidRPr="006B067F">
        <w:rPr>
          <w:rFonts w:ascii="Arial" w:hAnsi="Arial" w:cs="Arial"/>
          <w:i/>
          <w:sz w:val="20"/>
          <w:lang w:val="en-US"/>
        </w:rPr>
        <w:t>MD : Mean Difference</w:t>
      </w:r>
    </w:p>
    <w:p w:rsidR="00865F23" w:rsidRPr="006B067F" w:rsidRDefault="00865F23" w:rsidP="00865F23">
      <w:pPr>
        <w:jc w:val="both"/>
        <w:rPr>
          <w:rFonts w:ascii="Arial" w:hAnsi="Arial" w:cs="Arial"/>
          <w:i/>
          <w:sz w:val="20"/>
          <w:lang w:val="en-US"/>
        </w:rPr>
      </w:pPr>
      <w:r w:rsidRPr="006B067F">
        <w:rPr>
          <w:rFonts w:ascii="Arial" w:hAnsi="Arial" w:cs="Arial"/>
          <w:i/>
          <w:sz w:val="20"/>
          <w:lang w:val="en-US"/>
        </w:rPr>
        <w:t>CI : Confidence Interval</w:t>
      </w:r>
    </w:p>
    <w:p w:rsidR="00865F23" w:rsidRPr="006B067F" w:rsidRDefault="00865F23" w:rsidP="00865F23">
      <w:pPr>
        <w:rPr>
          <w:rFonts w:ascii="Arial" w:hAnsi="Arial" w:cs="Arial"/>
          <w:lang w:val="en-US"/>
        </w:rPr>
      </w:pPr>
    </w:p>
    <w:p w:rsidR="00865F23" w:rsidRPr="006B067F" w:rsidRDefault="00865F23" w:rsidP="00865F23">
      <w:pPr>
        <w:jc w:val="both"/>
        <w:rPr>
          <w:rFonts w:ascii="Arial" w:hAnsi="Arial" w:cs="Arial"/>
          <w:lang w:val="en-US"/>
        </w:rPr>
      </w:pPr>
      <w:r w:rsidRPr="006B067F">
        <w:rPr>
          <w:rFonts w:ascii="Arial" w:hAnsi="Arial" w:cs="Arial"/>
          <w:lang w:val="en-US"/>
        </w:rPr>
        <w:t>A random effects model were used because there are heterogeneity between studies (I</w:t>
      </w:r>
      <w:r w:rsidRPr="006B067F">
        <w:rPr>
          <w:rFonts w:ascii="Arial" w:hAnsi="Arial" w:cs="Arial"/>
          <w:vertAlign w:val="superscript"/>
          <w:lang w:val="en-US"/>
        </w:rPr>
        <w:t>2</w:t>
      </w:r>
      <w:r w:rsidRPr="006B067F">
        <w:rPr>
          <w:rFonts w:ascii="Arial" w:hAnsi="Arial" w:cs="Arial"/>
          <w:lang w:val="en-US"/>
        </w:rPr>
        <w:t xml:space="preserve"> = 54%, t</w:t>
      </w:r>
      <w:r w:rsidRPr="006B067F">
        <w:rPr>
          <w:rFonts w:ascii="Arial" w:hAnsi="Arial" w:cs="Arial"/>
          <w:vertAlign w:val="superscript"/>
          <w:lang w:val="en-US"/>
        </w:rPr>
        <w:t>2</w:t>
      </w:r>
      <w:r w:rsidRPr="006B067F">
        <w:rPr>
          <w:rFonts w:ascii="Arial" w:hAnsi="Arial" w:cs="Arial"/>
          <w:lang w:val="en-US"/>
        </w:rPr>
        <w:t xml:space="preserve"> = 1.29, p = 0.07). The two-stage meta-analysis indicates a significant effect between SDS and treatment group with a beta of –1.65 [-2.56; -0.73], p &lt; 0.01 in common effect model and no significant effect with a beta of -1.63 [-3.52; 0.25], p = 0.07 in a random effect model.</w:t>
      </w:r>
    </w:p>
    <w:p w:rsidR="00665853" w:rsidRPr="006B067F" w:rsidRDefault="00665853">
      <w:pPr>
        <w:spacing w:after="200" w:line="276" w:lineRule="auto"/>
        <w:rPr>
          <w:rFonts w:ascii="Arial" w:hAnsi="Arial" w:cs="Arial"/>
          <w:b/>
          <w:bCs/>
          <w:u w:val="single"/>
          <w:lang w:val="en-GB" w:eastAsia="fr-FR"/>
        </w:rPr>
      </w:pPr>
    </w:p>
    <w:p w:rsidR="00774E8F" w:rsidRPr="006B067F" w:rsidRDefault="00774E8F" w:rsidP="004744A9">
      <w:pPr>
        <w:rPr>
          <w:rFonts w:ascii="Arial" w:hAnsi="Arial" w:cs="Arial"/>
          <w:b/>
          <w:bCs/>
          <w:u w:val="single"/>
          <w:lang w:val="en-GB" w:eastAsia="fr-FR"/>
        </w:rPr>
      </w:pPr>
      <w:r w:rsidRPr="006B067F">
        <w:rPr>
          <w:rFonts w:ascii="Arial" w:hAnsi="Arial" w:cs="Arial"/>
          <w:b/>
          <w:bCs/>
          <w:u w:val="single"/>
          <w:lang w:val="en-GB" w:eastAsia="fr-FR"/>
        </w:rPr>
        <w:t>PHQ-9</w:t>
      </w:r>
    </w:p>
    <w:p w:rsidR="004C0FB7" w:rsidRPr="006B067F" w:rsidRDefault="004C0FB7" w:rsidP="004744A9">
      <w:pPr>
        <w:rPr>
          <w:rFonts w:ascii="Arial" w:hAnsi="Arial" w:cs="Arial"/>
          <w:b/>
          <w:bCs/>
          <w:u w:val="single"/>
          <w:lang w:val="en-GB" w:eastAsia="fr-FR"/>
        </w:rPr>
      </w:pPr>
    </w:p>
    <w:p w:rsidR="008E7D6E" w:rsidRPr="006B067F" w:rsidRDefault="005A25D9" w:rsidP="00EB40F5">
      <w:pPr>
        <w:jc w:val="both"/>
        <w:rPr>
          <w:rFonts w:ascii="Arial" w:hAnsi="Arial" w:cs="Arial"/>
          <w:lang w:val="en-US"/>
        </w:rPr>
      </w:pPr>
      <w:r w:rsidRPr="006B067F">
        <w:rPr>
          <w:rFonts w:ascii="Arial" w:hAnsi="Arial" w:cs="Arial"/>
          <w:lang w:val="en-US"/>
        </w:rPr>
        <w:t xml:space="preserve">The </w:t>
      </w:r>
      <w:r w:rsidR="008E7D6E" w:rsidRPr="006B067F">
        <w:rPr>
          <w:rFonts w:ascii="Arial" w:hAnsi="Arial" w:cs="Arial"/>
          <w:lang w:val="en-US"/>
        </w:rPr>
        <w:t xml:space="preserve">Patient Health Questionnaire – 9-item (PHQ-9), I a 9-item, subject-reported outcome measure that was used to assess depressive symptoms. The scale scores each of the 9 symptom domains of the DSM-5 MDD criteria, and it has been used both as a screening tool and a measure of response to treatment for depression. Each item is rated on a 4 point scale (0=not at all, 1=several days, 2=more than half the days and 3=nearly every day). The subject’s item responses are summed to provide a total score (range of 0 to 27) with higher scores indicating greater severity of depressive symptoms. </w:t>
      </w:r>
    </w:p>
    <w:p w:rsidR="00490BA6" w:rsidRPr="006B067F" w:rsidRDefault="00490BA6" w:rsidP="00EB40F5">
      <w:pPr>
        <w:jc w:val="both"/>
        <w:rPr>
          <w:rFonts w:ascii="Arial" w:hAnsi="Arial" w:cs="Arial"/>
          <w:lang w:val="en-US"/>
        </w:rPr>
      </w:pPr>
    </w:p>
    <w:p w:rsidR="004C2EBC" w:rsidRPr="006B067F" w:rsidRDefault="00490BA6" w:rsidP="005A25D9">
      <w:pPr>
        <w:rPr>
          <w:rFonts w:ascii="Arial" w:hAnsi="Arial" w:cs="Arial"/>
          <w:lang w:val="en-US"/>
        </w:rPr>
      </w:pPr>
      <w:r w:rsidRPr="006B067F">
        <w:rPr>
          <w:rFonts w:ascii="Arial" w:hAnsi="Arial" w:cs="Arial"/>
          <w:lang w:val="en-US"/>
        </w:rPr>
        <w:t xml:space="preserve">Figure </w:t>
      </w:r>
      <w:r w:rsidR="004D45B3" w:rsidRPr="006B067F">
        <w:rPr>
          <w:rFonts w:ascii="Arial" w:hAnsi="Arial" w:cs="Arial"/>
          <w:lang w:val="en-US"/>
        </w:rPr>
        <w:t>15</w:t>
      </w:r>
      <w:r w:rsidRPr="006B067F">
        <w:rPr>
          <w:rFonts w:ascii="Arial" w:hAnsi="Arial" w:cs="Arial"/>
          <w:lang w:val="en-US"/>
        </w:rPr>
        <w:t>: Forest plot, PHQ-9 outcome</w:t>
      </w:r>
      <w:r w:rsidR="00774887" w:rsidRPr="006B067F">
        <w:rPr>
          <w:rFonts w:ascii="Arial" w:hAnsi="Arial" w:cs="Arial"/>
          <w:lang w:val="en-US"/>
        </w:rPr>
        <w:t xml:space="preserve"> </w:t>
      </w:r>
    </w:p>
    <w:p w:rsidR="004C2EBC" w:rsidRPr="006B067F" w:rsidRDefault="004C2EBC" w:rsidP="005A25D9">
      <w:pPr>
        <w:rPr>
          <w:rFonts w:ascii="Arial" w:hAnsi="Arial" w:cs="Arial"/>
          <w:lang w:val="en-US"/>
        </w:rPr>
      </w:pPr>
    </w:p>
    <w:p w:rsidR="005A25D9" w:rsidRPr="006B067F" w:rsidRDefault="008A2541" w:rsidP="005A25D9">
      <w:pPr>
        <w:rPr>
          <w:rFonts w:ascii="Arial" w:hAnsi="Arial" w:cs="Arial"/>
          <w:noProof/>
          <w:lang w:eastAsia="fr-FR"/>
        </w:rPr>
      </w:pPr>
      <w:r w:rsidRPr="006B067F">
        <w:rPr>
          <w:rFonts w:ascii="Arial" w:hAnsi="Arial" w:cs="Arial"/>
          <w:noProof/>
          <w:lang w:eastAsia="fr-FR"/>
        </w:rPr>
        <w:drawing>
          <wp:inline distT="0" distB="0" distL="0" distR="0">
            <wp:extent cx="6241090" cy="1400175"/>
            <wp:effectExtent l="0" t="0" r="762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hq9_DB_250219.png"/>
                    <pic:cNvPicPr/>
                  </pic:nvPicPr>
                  <pic:blipFill rotWithShape="1">
                    <a:blip r:embed="rId32">
                      <a:extLst>
                        <a:ext uri="{28A0092B-C50C-407E-A947-70E740481C1C}">
                          <a14:useLocalDpi xmlns:a14="http://schemas.microsoft.com/office/drawing/2010/main" val="0"/>
                        </a:ext>
                      </a:extLst>
                    </a:blip>
                    <a:srcRect l="2480" t="24740" r="2446" b="19271"/>
                    <a:stretch/>
                  </pic:blipFill>
                  <pic:spPr bwMode="auto">
                    <a:xfrm>
                      <a:off x="0" y="0"/>
                      <a:ext cx="6263465" cy="1405195"/>
                    </a:xfrm>
                    <a:prstGeom prst="rect">
                      <a:avLst/>
                    </a:prstGeom>
                    <a:ln>
                      <a:noFill/>
                    </a:ln>
                    <a:extLst>
                      <a:ext uri="{53640926-AAD7-44D8-BBD7-CCE9431645EC}">
                        <a14:shadowObscured xmlns:a14="http://schemas.microsoft.com/office/drawing/2010/main"/>
                      </a:ext>
                    </a:extLst>
                  </pic:spPr>
                </pic:pic>
              </a:graphicData>
            </a:graphic>
          </wp:inline>
        </w:drawing>
      </w:r>
    </w:p>
    <w:p w:rsidR="003A3E15" w:rsidRPr="006B067F" w:rsidRDefault="003A3E15" w:rsidP="003A3E15">
      <w:pPr>
        <w:jc w:val="both"/>
        <w:rPr>
          <w:rFonts w:ascii="Arial" w:hAnsi="Arial" w:cs="Arial"/>
          <w:i/>
          <w:sz w:val="20"/>
          <w:lang w:val="en-US"/>
        </w:rPr>
      </w:pPr>
      <w:r w:rsidRPr="006B067F">
        <w:rPr>
          <w:rFonts w:ascii="Arial" w:hAnsi="Arial" w:cs="Arial"/>
          <w:i/>
          <w:sz w:val="20"/>
          <w:lang w:val="en-US"/>
        </w:rPr>
        <w:t>MD : Mean Difference</w:t>
      </w:r>
    </w:p>
    <w:p w:rsidR="003A3E15" w:rsidRPr="006B067F" w:rsidRDefault="003A3E15" w:rsidP="003A3E15">
      <w:pPr>
        <w:jc w:val="both"/>
        <w:rPr>
          <w:rFonts w:ascii="Arial" w:hAnsi="Arial" w:cs="Arial"/>
          <w:i/>
          <w:sz w:val="20"/>
          <w:lang w:val="en-US"/>
        </w:rPr>
      </w:pPr>
      <w:r w:rsidRPr="006B067F">
        <w:rPr>
          <w:rFonts w:ascii="Arial" w:hAnsi="Arial" w:cs="Arial"/>
          <w:i/>
          <w:sz w:val="20"/>
          <w:lang w:val="en-US"/>
        </w:rPr>
        <w:t>CI : Confidence Interval</w:t>
      </w:r>
    </w:p>
    <w:p w:rsidR="005A25D9" w:rsidRPr="006B067F" w:rsidRDefault="005A25D9" w:rsidP="005A25D9">
      <w:pPr>
        <w:rPr>
          <w:rFonts w:ascii="Arial" w:hAnsi="Arial" w:cs="Arial"/>
          <w:lang w:val="en-US"/>
        </w:rPr>
      </w:pPr>
    </w:p>
    <w:p w:rsidR="005A25D9" w:rsidRPr="006B067F" w:rsidRDefault="00B90C83" w:rsidP="00EB40F5">
      <w:pPr>
        <w:jc w:val="both"/>
        <w:rPr>
          <w:rFonts w:ascii="Arial" w:hAnsi="Arial" w:cs="Arial"/>
          <w:lang w:val="en-US"/>
        </w:rPr>
      </w:pPr>
      <w:r w:rsidRPr="006B067F">
        <w:rPr>
          <w:rFonts w:ascii="Arial" w:hAnsi="Arial" w:cs="Arial"/>
          <w:lang w:val="en-US"/>
        </w:rPr>
        <w:t xml:space="preserve">Three studies were realized PHQ-9.  </w:t>
      </w:r>
      <w:r w:rsidR="005A25D9" w:rsidRPr="006B067F">
        <w:rPr>
          <w:rFonts w:ascii="Arial" w:hAnsi="Arial" w:cs="Arial"/>
          <w:lang w:val="en-US"/>
        </w:rPr>
        <w:t xml:space="preserve">A random effects model were </w:t>
      </w:r>
      <w:r w:rsidR="004C2EBC" w:rsidRPr="006B067F">
        <w:rPr>
          <w:rFonts w:ascii="Arial" w:hAnsi="Arial" w:cs="Arial"/>
          <w:lang w:val="en-US"/>
        </w:rPr>
        <w:t>4</w:t>
      </w:r>
      <w:r w:rsidRPr="006B067F">
        <w:rPr>
          <w:rFonts w:ascii="Arial" w:hAnsi="Arial" w:cs="Arial"/>
          <w:lang w:val="en-US"/>
        </w:rPr>
        <w:t xml:space="preserve"> </w:t>
      </w:r>
      <w:r w:rsidR="005A25D9" w:rsidRPr="006B067F">
        <w:rPr>
          <w:rFonts w:ascii="Arial" w:hAnsi="Arial" w:cs="Arial"/>
          <w:lang w:val="en-US"/>
        </w:rPr>
        <w:t xml:space="preserve">used because there are </w:t>
      </w:r>
      <w:r w:rsidR="004C2EBC" w:rsidRPr="006B067F">
        <w:rPr>
          <w:rFonts w:ascii="Arial" w:hAnsi="Arial" w:cs="Arial"/>
          <w:lang w:val="en-US"/>
        </w:rPr>
        <w:t>4</w:t>
      </w:r>
      <w:r w:rsidRPr="006B067F">
        <w:rPr>
          <w:rFonts w:ascii="Arial" w:hAnsi="Arial" w:cs="Arial"/>
          <w:lang w:val="en-US"/>
        </w:rPr>
        <w:t xml:space="preserve"> </w:t>
      </w:r>
      <w:r w:rsidR="005A25D9" w:rsidRPr="006B067F">
        <w:rPr>
          <w:rFonts w:ascii="Arial" w:hAnsi="Arial" w:cs="Arial"/>
          <w:lang w:val="en-US"/>
        </w:rPr>
        <w:t>heterogeneity between studies (I</w:t>
      </w:r>
      <w:r w:rsidR="005A25D9" w:rsidRPr="006B067F">
        <w:rPr>
          <w:rFonts w:ascii="Arial" w:hAnsi="Arial" w:cs="Arial"/>
          <w:vertAlign w:val="superscript"/>
          <w:lang w:val="en-US"/>
        </w:rPr>
        <w:t>2</w:t>
      </w:r>
      <w:r w:rsidR="006D362B" w:rsidRPr="006B067F">
        <w:rPr>
          <w:rFonts w:ascii="Arial" w:hAnsi="Arial" w:cs="Arial"/>
          <w:lang w:val="en-US"/>
        </w:rPr>
        <w:t xml:space="preserve"> = 0</w:t>
      </w:r>
      <w:r w:rsidR="005A25D9" w:rsidRPr="006B067F">
        <w:rPr>
          <w:rFonts w:ascii="Arial" w:hAnsi="Arial" w:cs="Arial"/>
          <w:lang w:val="en-US"/>
        </w:rPr>
        <w:t xml:space="preserve">%, </w:t>
      </w:r>
      <w:r w:rsidR="003A3E15" w:rsidRPr="006B067F">
        <w:rPr>
          <w:rFonts w:ascii="Arial" w:hAnsi="Arial" w:cs="Arial"/>
          <w:lang w:val="en-US"/>
        </w:rPr>
        <w:t>t</w:t>
      </w:r>
      <w:r w:rsidR="003A3E15" w:rsidRPr="006B067F">
        <w:rPr>
          <w:rFonts w:ascii="Arial" w:hAnsi="Arial" w:cs="Arial"/>
          <w:vertAlign w:val="superscript"/>
          <w:lang w:val="en-US"/>
        </w:rPr>
        <w:t>2</w:t>
      </w:r>
      <w:r w:rsidR="003A3E15" w:rsidRPr="006B067F">
        <w:rPr>
          <w:rFonts w:ascii="Arial" w:hAnsi="Arial" w:cs="Arial"/>
          <w:lang w:val="en-US"/>
        </w:rPr>
        <w:t xml:space="preserve"> = </w:t>
      </w:r>
      <w:r w:rsidR="006D362B" w:rsidRPr="006B067F">
        <w:rPr>
          <w:rFonts w:ascii="Arial" w:hAnsi="Arial" w:cs="Arial"/>
          <w:lang w:val="en-US"/>
        </w:rPr>
        <w:t>0</w:t>
      </w:r>
      <w:r w:rsidR="003A3E15" w:rsidRPr="006B067F">
        <w:rPr>
          <w:rFonts w:ascii="Arial" w:hAnsi="Arial" w:cs="Arial"/>
          <w:lang w:val="en-US"/>
        </w:rPr>
        <w:t xml:space="preserve">, </w:t>
      </w:r>
      <w:r w:rsidR="005A25D9" w:rsidRPr="006B067F">
        <w:rPr>
          <w:rFonts w:ascii="Arial" w:hAnsi="Arial" w:cs="Arial"/>
          <w:lang w:val="en-US"/>
        </w:rPr>
        <w:t>p</w:t>
      </w:r>
      <w:r w:rsidR="003A3E15" w:rsidRPr="006B067F">
        <w:rPr>
          <w:rFonts w:ascii="Arial" w:hAnsi="Arial" w:cs="Arial"/>
          <w:lang w:val="en-US"/>
        </w:rPr>
        <w:t xml:space="preserve"> </w:t>
      </w:r>
      <w:r w:rsidR="005A25D9" w:rsidRPr="006B067F">
        <w:rPr>
          <w:rFonts w:ascii="Arial" w:hAnsi="Arial" w:cs="Arial"/>
          <w:lang w:val="en-US"/>
        </w:rPr>
        <w:t>=</w:t>
      </w:r>
      <w:r w:rsidR="003A3E15" w:rsidRPr="006B067F">
        <w:rPr>
          <w:rFonts w:ascii="Arial" w:hAnsi="Arial" w:cs="Arial"/>
          <w:lang w:val="en-US"/>
        </w:rPr>
        <w:t xml:space="preserve"> </w:t>
      </w:r>
      <w:r w:rsidR="005A25D9" w:rsidRPr="006B067F">
        <w:rPr>
          <w:rFonts w:ascii="Arial" w:hAnsi="Arial" w:cs="Arial"/>
          <w:lang w:val="en-US"/>
        </w:rPr>
        <w:t>0.</w:t>
      </w:r>
      <w:r w:rsidR="006D362B" w:rsidRPr="006B067F">
        <w:rPr>
          <w:rFonts w:ascii="Arial" w:hAnsi="Arial" w:cs="Arial"/>
          <w:lang w:val="en-US"/>
        </w:rPr>
        <w:t>69</w:t>
      </w:r>
      <w:r w:rsidR="005A25D9" w:rsidRPr="006B067F">
        <w:rPr>
          <w:rFonts w:ascii="Arial" w:hAnsi="Arial" w:cs="Arial"/>
          <w:lang w:val="en-US"/>
        </w:rPr>
        <w:t xml:space="preserve">). The two-stage </w:t>
      </w:r>
      <w:r w:rsidR="005A25D9" w:rsidRPr="006B067F">
        <w:rPr>
          <w:rFonts w:ascii="Arial" w:hAnsi="Arial" w:cs="Arial"/>
          <w:lang w:val="en-US"/>
        </w:rPr>
        <w:lastRenderedPageBreak/>
        <w:t xml:space="preserve">meta-analysis indicates a </w:t>
      </w:r>
      <w:r w:rsidR="004C2EBC" w:rsidRPr="006B067F">
        <w:rPr>
          <w:rFonts w:ascii="Arial" w:hAnsi="Arial" w:cs="Arial"/>
          <w:lang w:val="en-US"/>
        </w:rPr>
        <w:t xml:space="preserve">no </w:t>
      </w:r>
      <w:r w:rsidR="005A25D9" w:rsidRPr="006B067F">
        <w:rPr>
          <w:rFonts w:ascii="Arial" w:hAnsi="Arial" w:cs="Arial"/>
          <w:lang w:val="en-US"/>
        </w:rPr>
        <w:t xml:space="preserve">significant effect between </w:t>
      </w:r>
      <w:r w:rsidR="00490890" w:rsidRPr="006B067F">
        <w:rPr>
          <w:rFonts w:ascii="Arial" w:hAnsi="Arial" w:cs="Arial"/>
          <w:lang w:val="en-US"/>
        </w:rPr>
        <w:t>PHQ-9</w:t>
      </w:r>
      <w:r w:rsidR="005A25D9" w:rsidRPr="006B067F">
        <w:rPr>
          <w:rFonts w:ascii="Arial" w:hAnsi="Arial" w:cs="Arial"/>
          <w:lang w:val="en-US"/>
        </w:rPr>
        <w:t xml:space="preserve"> </w:t>
      </w:r>
      <w:r w:rsidR="00667ECB" w:rsidRPr="006B067F">
        <w:rPr>
          <w:rFonts w:ascii="Arial" w:hAnsi="Arial" w:cs="Arial"/>
          <w:lang w:val="en-US"/>
        </w:rPr>
        <w:t>and treatment group</w:t>
      </w:r>
      <w:r w:rsidR="005A25D9" w:rsidRPr="006B067F">
        <w:rPr>
          <w:rFonts w:ascii="Arial" w:hAnsi="Arial" w:cs="Arial"/>
          <w:lang w:val="en-US"/>
        </w:rPr>
        <w:t xml:space="preserve"> with a beta of –</w:t>
      </w:r>
      <w:r w:rsidR="006D362B" w:rsidRPr="006B067F">
        <w:rPr>
          <w:rFonts w:ascii="Arial" w:hAnsi="Arial" w:cs="Arial"/>
          <w:lang w:val="en-US"/>
        </w:rPr>
        <w:t>2.73</w:t>
      </w:r>
      <w:r w:rsidR="005A25D9" w:rsidRPr="006B067F">
        <w:rPr>
          <w:rFonts w:ascii="Arial" w:hAnsi="Arial" w:cs="Arial"/>
          <w:lang w:val="en-US"/>
        </w:rPr>
        <w:t xml:space="preserve"> </w:t>
      </w:r>
      <w:r w:rsidR="006D362B" w:rsidRPr="006B067F">
        <w:rPr>
          <w:rFonts w:ascii="Arial" w:hAnsi="Arial" w:cs="Arial"/>
          <w:lang w:val="en-US"/>
        </w:rPr>
        <w:t>[-3.89; -1.57</w:t>
      </w:r>
      <w:r w:rsidR="00BD79A7" w:rsidRPr="006B067F">
        <w:rPr>
          <w:rFonts w:ascii="Arial" w:hAnsi="Arial" w:cs="Arial"/>
          <w:lang w:val="en-US"/>
        </w:rPr>
        <w:t>],</w:t>
      </w:r>
      <w:r w:rsidR="005A25D9" w:rsidRPr="006B067F">
        <w:rPr>
          <w:rFonts w:ascii="Arial" w:hAnsi="Arial" w:cs="Arial"/>
          <w:lang w:val="en-US"/>
        </w:rPr>
        <w:t xml:space="preserve"> p</w:t>
      </w:r>
      <w:r w:rsidR="004C0FB7" w:rsidRPr="006B067F">
        <w:rPr>
          <w:rFonts w:ascii="Arial" w:hAnsi="Arial" w:cs="Arial"/>
          <w:lang w:val="en-US"/>
        </w:rPr>
        <w:t xml:space="preserve"> </w:t>
      </w:r>
      <w:r w:rsidR="006D362B" w:rsidRPr="006B067F">
        <w:rPr>
          <w:rFonts w:ascii="Arial" w:hAnsi="Arial" w:cs="Arial"/>
          <w:lang w:val="en-US"/>
        </w:rPr>
        <w:t>&lt; 0.01</w:t>
      </w:r>
      <w:r w:rsidR="005A25D9" w:rsidRPr="006B067F">
        <w:rPr>
          <w:rFonts w:ascii="Arial" w:hAnsi="Arial" w:cs="Arial"/>
          <w:lang w:val="en-US"/>
        </w:rPr>
        <w:t xml:space="preserve"> </w:t>
      </w:r>
      <w:r w:rsidR="00BD79A7" w:rsidRPr="006B067F">
        <w:rPr>
          <w:rFonts w:ascii="Arial" w:hAnsi="Arial" w:cs="Arial"/>
          <w:lang w:val="en-US"/>
        </w:rPr>
        <w:t xml:space="preserve">in </w:t>
      </w:r>
      <w:r w:rsidR="00214C5E" w:rsidRPr="006B067F">
        <w:rPr>
          <w:rFonts w:ascii="Arial" w:hAnsi="Arial" w:cs="Arial"/>
          <w:lang w:val="en-US"/>
        </w:rPr>
        <w:t xml:space="preserve">common effect </w:t>
      </w:r>
      <w:r w:rsidR="00BD79A7" w:rsidRPr="006B067F">
        <w:rPr>
          <w:rFonts w:ascii="Arial" w:hAnsi="Arial" w:cs="Arial"/>
          <w:lang w:val="en-US"/>
        </w:rPr>
        <w:t>model.</w:t>
      </w:r>
    </w:p>
    <w:p w:rsidR="005A25D9" w:rsidRPr="006B067F" w:rsidRDefault="005A25D9" w:rsidP="004744A9">
      <w:pPr>
        <w:rPr>
          <w:rFonts w:ascii="Arial" w:hAnsi="Arial" w:cs="Arial"/>
          <w:b/>
          <w:bCs/>
          <w:u w:val="single"/>
          <w:lang w:val="en-US" w:eastAsia="fr-FR"/>
        </w:rPr>
      </w:pPr>
    </w:p>
    <w:p w:rsidR="002F2326" w:rsidRPr="006B067F" w:rsidRDefault="002F2326" w:rsidP="002F2326">
      <w:pPr>
        <w:rPr>
          <w:rFonts w:ascii="Arial" w:hAnsi="Arial" w:cs="Arial"/>
          <w:b/>
          <w:bCs/>
          <w:u w:val="single"/>
          <w:lang w:val="en-GB" w:eastAsia="fr-FR"/>
        </w:rPr>
      </w:pPr>
      <w:r w:rsidRPr="006B067F">
        <w:rPr>
          <w:rFonts w:ascii="Arial" w:hAnsi="Arial" w:cs="Arial"/>
          <w:b/>
          <w:bCs/>
          <w:u w:val="single"/>
          <w:lang w:val="en-GB" w:eastAsia="fr-FR"/>
        </w:rPr>
        <w:t>PHQ-9 with imputation missing data</w:t>
      </w:r>
    </w:p>
    <w:p w:rsidR="002F2326" w:rsidRPr="006B067F" w:rsidRDefault="002F2326" w:rsidP="002F2326">
      <w:pPr>
        <w:rPr>
          <w:rFonts w:ascii="Arial" w:hAnsi="Arial" w:cs="Arial"/>
          <w:i/>
          <w:lang w:val="en-US"/>
        </w:rPr>
      </w:pPr>
    </w:p>
    <w:p w:rsidR="004C2EBC" w:rsidRPr="006B067F" w:rsidRDefault="00FD53A3" w:rsidP="00FD53A3">
      <w:pPr>
        <w:rPr>
          <w:rFonts w:ascii="Arial" w:hAnsi="Arial" w:cs="Arial"/>
          <w:lang w:val="en-US"/>
        </w:rPr>
      </w:pPr>
      <w:r w:rsidRPr="006B067F">
        <w:rPr>
          <w:rFonts w:ascii="Arial" w:hAnsi="Arial" w:cs="Arial"/>
          <w:lang w:val="en-US"/>
        </w:rPr>
        <w:t xml:space="preserve">Figure </w:t>
      </w:r>
      <w:r w:rsidR="004D45B3" w:rsidRPr="006B067F">
        <w:rPr>
          <w:rFonts w:ascii="Arial" w:hAnsi="Arial" w:cs="Arial"/>
          <w:lang w:val="en-US"/>
        </w:rPr>
        <w:t>16</w:t>
      </w:r>
      <w:r w:rsidRPr="006B067F">
        <w:rPr>
          <w:rFonts w:ascii="Arial" w:hAnsi="Arial" w:cs="Arial"/>
          <w:lang w:val="en-US"/>
        </w:rPr>
        <w:t>: Forest plot, PHQ-9 outcome with imputation missing data</w:t>
      </w:r>
      <w:r w:rsidR="00774887" w:rsidRPr="006B067F">
        <w:rPr>
          <w:rFonts w:ascii="Arial" w:hAnsi="Arial" w:cs="Arial"/>
          <w:lang w:val="en-US"/>
        </w:rPr>
        <w:t xml:space="preserve"> </w:t>
      </w:r>
    </w:p>
    <w:p w:rsidR="004C2EBC" w:rsidRPr="006B067F" w:rsidRDefault="004C2EBC" w:rsidP="00FD53A3">
      <w:pPr>
        <w:rPr>
          <w:rFonts w:ascii="Arial" w:hAnsi="Arial" w:cs="Arial"/>
          <w:lang w:val="en-US"/>
        </w:rPr>
      </w:pPr>
    </w:p>
    <w:p w:rsidR="00FD53A3" w:rsidRPr="006B067F" w:rsidRDefault="008A2541" w:rsidP="00FD53A3">
      <w:pPr>
        <w:rPr>
          <w:rFonts w:ascii="Arial" w:hAnsi="Arial" w:cs="Arial"/>
          <w:lang w:val="en-US"/>
        </w:rPr>
      </w:pPr>
      <w:r w:rsidRPr="006B067F">
        <w:rPr>
          <w:rFonts w:ascii="Arial" w:hAnsi="Arial" w:cs="Arial"/>
          <w:noProof/>
          <w:lang w:eastAsia="fr-FR"/>
        </w:rPr>
        <w:drawing>
          <wp:inline distT="0" distB="0" distL="0" distR="0">
            <wp:extent cx="6281225" cy="1447800"/>
            <wp:effectExtent l="0" t="0" r="5715"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hq9_DB_imp_250219.png"/>
                    <pic:cNvPicPr/>
                  </pic:nvPicPr>
                  <pic:blipFill rotWithShape="1">
                    <a:blip r:embed="rId33">
                      <a:extLst>
                        <a:ext uri="{28A0092B-C50C-407E-A947-70E740481C1C}">
                          <a14:useLocalDpi xmlns:a14="http://schemas.microsoft.com/office/drawing/2010/main" val="0"/>
                        </a:ext>
                      </a:extLst>
                    </a:blip>
                    <a:srcRect l="3638" t="29220" r="3108" b="20131"/>
                    <a:stretch/>
                  </pic:blipFill>
                  <pic:spPr bwMode="auto">
                    <a:xfrm>
                      <a:off x="0" y="0"/>
                      <a:ext cx="6285169" cy="1448709"/>
                    </a:xfrm>
                    <a:prstGeom prst="rect">
                      <a:avLst/>
                    </a:prstGeom>
                    <a:ln>
                      <a:noFill/>
                    </a:ln>
                    <a:extLst>
                      <a:ext uri="{53640926-AAD7-44D8-BBD7-CCE9431645EC}">
                        <a14:shadowObscured xmlns:a14="http://schemas.microsoft.com/office/drawing/2010/main"/>
                      </a:ext>
                    </a:extLst>
                  </pic:spPr>
                </pic:pic>
              </a:graphicData>
            </a:graphic>
          </wp:inline>
        </w:drawing>
      </w:r>
    </w:p>
    <w:p w:rsidR="002F2326" w:rsidRPr="006B067F" w:rsidRDefault="002F2326" w:rsidP="002F2326">
      <w:pPr>
        <w:rPr>
          <w:rFonts w:ascii="Arial" w:hAnsi="Arial" w:cs="Arial"/>
          <w:lang w:val="en-US"/>
        </w:rPr>
      </w:pPr>
    </w:p>
    <w:p w:rsidR="002F2326" w:rsidRPr="006B067F" w:rsidRDefault="002F2326" w:rsidP="00EB40F5">
      <w:pPr>
        <w:jc w:val="both"/>
        <w:rPr>
          <w:rFonts w:ascii="Arial" w:hAnsi="Arial" w:cs="Arial"/>
          <w:lang w:val="en-US"/>
        </w:rPr>
      </w:pPr>
      <w:r w:rsidRPr="006B067F">
        <w:rPr>
          <w:rFonts w:ascii="Arial" w:hAnsi="Arial" w:cs="Arial"/>
          <w:lang w:val="en-US"/>
        </w:rPr>
        <w:t>Three studies were realized PHQ-9.  A random effects model were not used because there are not heterogeneity between studies (I</w:t>
      </w:r>
      <w:r w:rsidRPr="006B067F">
        <w:rPr>
          <w:rFonts w:ascii="Arial" w:hAnsi="Arial" w:cs="Arial"/>
          <w:vertAlign w:val="superscript"/>
          <w:lang w:val="en-US"/>
        </w:rPr>
        <w:t>2</w:t>
      </w:r>
      <w:r w:rsidRPr="006B067F">
        <w:rPr>
          <w:rFonts w:ascii="Arial" w:hAnsi="Arial" w:cs="Arial"/>
          <w:lang w:val="en-US"/>
        </w:rPr>
        <w:t xml:space="preserve"> = 0%,</w:t>
      </w:r>
      <w:r w:rsidR="00FD53A3" w:rsidRPr="006B067F">
        <w:rPr>
          <w:rFonts w:ascii="Arial" w:hAnsi="Arial" w:cs="Arial"/>
          <w:lang w:val="en-US"/>
        </w:rPr>
        <w:t xml:space="preserve"> t</w:t>
      </w:r>
      <w:r w:rsidR="00FD53A3" w:rsidRPr="006B067F">
        <w:rPr>
          <w:rFonts w:ascii="Arial" w:hAnsi="Arial" w:cs="Arial"/>
          <w:vertAlign w:val="superscript"/>
          <w:lang w:val="en-US"/>
        </w:rPr>
        <w:t>2</w:t>
      </w:r>
      <w:r w:rsidR="00FD53A3" w:rsidRPr="006B067F">
        <w:rPr>
          <w:rFonts w:ascii="Arial" w:hAnsi="Arial" w:cs="Arial"/>
          <w:lang w:val="en-US"/>
        </w:rPr>
        <w:t xml:space="preserve"> = 0, </w:t>
      </w:r>
      <w:r w:rsidRPr="006B067F">
        <w:rPr>
          <w:rFonts w:ascii="Arial" w:hAnsi="Arial" w:cs="Arial"/>
          <w:lang w:val="en-US"/>
        </w:rPr>
        <w:t>p</w:t>
      </w:r>
      <w:r w:rsidR="004C0FB7" w:rsidRPr="006B067F">
        <w:rPr>
          <w:rFonts w:ascii="Arial" w:hAnsi="Arial" w:cs="Arial"/>
          <w:lang w:val="en-US"/>
        </w:rPr>
        <w:t xml:space="preserve"> </w:t>
      </w:r>
      <w:r w:rsidRPr="006B067F">
        <w:rPr>
          <w:rFonts w:ascii="Arial" w:hAnsi="Arial" w:cs="Arial"/>
          <w:lang w:val="en-US"/>
        </w:rPr>
        <w:t>=</w:t>
      </w:r>
      <w:r w:rsidR="004C0FB7" w:rsidRPr="006B067F">
        <w:rPr>
          <w:rFonts w:ascii="Arial" w:hAnsi="Arial" w:cs="Arial"/>
          <w:lang w:val="en-US"/>
        </w:rPr>
        <w:t xml:space="preserve"> </w:t>
      </w:r>
      <w:r w:rsidR="00330CFA" w:rsidRPr="006B067F">
        <w:rPr>
          <w:rFonts w:ascii="Arial" w:hAnsi="Arial" w:cs="Arial"/>
          <w:lang w:val="en-US"/>
        </w:rPr>
        <w:t>0.95</w:t>
      </w:r>
      <w:r w:rsidRPr="006B067F">
        <w:rPr>
          <w:rFonts w:ascii="Arial" w:hAnsi="Arial" w:cs="Arial"/>
          <w:lang w:val="en-US"/>
        </w:rPr>
        <w:t xml:space="preserve">). The two-stage meta-analysis indicates a significant effect between PHQ-9 </w:t>
      </w:r>
      <w:r w:rsidR="00667ECB" w:rsidRPr="006B067F">
        <w:rPr>
          <w:rFonts w:ascii="Arial" w:hAnsi="Arial" w:cs="Arial"/>
          <w:lang w:val="en-US"/>
        </w:rPr>
        <w:t>and treatment group</w:t>
      </w:r>
      <w:r w:rsidR="00330CFA" w:rsidRPr="006B067F">
        <w:rPr>
          <w:rFonts w:ascii="Arial" w:hAnsi="Arial" w:cs="Arial"/>
          <w:lang w:val="en-US"/>
        </w:rPr>
        <w:t xml:space="preserve"> with a beta of –2.38 [-3.45; -1.30</w:t>
      </w:r>
      <w:r w:rsidRPr="006B067F">
        <w:rPr>
          <w:rFonts w:ascii="Arial" w:hAnsi="Arial" w:cs="Arial"/>
          <w:lang w:val="en-US"/>
        </w:rPr>
        <w:t>], p</w:t>
      </w:r>
      <w:r w:rsidR="004C0FB7" w:rsidRPr="006B067F">
        <w:rPr>
          <w:rFonts w:ascii="Arial" w:hAnsi="Arial" w:cs="Arial"/>
          <w:lang w:val="en-US"/>
        </w:rPr>
        <w:t xml:space="preserve"> </w:t>
      </w:r>
      <w:r w:rsidRPr="006B067F">
        <w:rPr>
          <w:rFonts w:ascii="Arial" w:hAnsi="Arial" w:cs="Arial"/>
          <w:lang w:val="en-US"/>
        </w:rPr>
        <w:t xml:space="preserve">&lt; 0.01 in </w:t>
      </w:r>
      <w:r w:rsidR="00214C5E" w:rsidRPr="006B067F">
        <w:rPr>
          <w:rFonts w:ascii="Arial" w:hAnsi="Arial" w:cs="Arial"/>
          <w:lang w:val="en-US"/>
        </w:rPr>
        <w:t xml:space="preserve">common effect </w:t>
      </w:r>
      <w:r w:rsidRPr="006B067F">
        <w:rPr>
          <w:rFonts w:ascii="Arial" w:hAnsi="Arial" w:cs="Arial"/>
          <w:lang w:val="en-US"/>
        </w:rPr>
        <w:t>model.</w:t>
      </w:r>
    </w:p>
    <w:p w:rsidR="002F2326" w:rsidRPr="006B067F" w:rsidRDefault="002F2326" w:rsidP="004744A9">
      <w:pPr>
        <w:rPr>
          <w:rFonts w:ascii="Arial" w:hAnsi="Arial" w:cs="Arial"/>
          <w:b/>
          <w:bCs/>
          <w:sz w:val="28"/>
          <w:u w:val="single"/>
          <w:lang w:val="en-US" w:eastAsia="fr-FR"/>
        </w:rPr>
      </w:pPr>
    </w:p>
    <w:p w:rsidR="006A389A" w:rsidRPr="006B067F" w:rsidRDefault="006A389A" w:rsidP="004744A9">
      <w:pPr>
        <w:rPr>
          <w:rFonts w:ascii="Arial" w:hAnsi="Arial" w:cs="Arial"/>
          <w:b/>
          <w:bCs/>
          <w:sz w:val="28"/>
          <w:u w:val="single"/>
          <w:lang w:val="en-US" w:eastAsia="fr-FR"/>
        </w:rPr>
      </w:pPr>
    </w:p>
    <w:p w:rsidR="002705F2" w:rsidRPr="006B067F" w:rsidRDefault="00C2005B" w:rsidP="002705F2">
      <w:pPr>
        <w:pStyle w:val="Titre5"/>
        <w:rPr>
          <w:rFonts w:ascii="Arial" w:hAnsi="Arial" w:cs="Arial"/>
          <w:sz w:val="24"/>
        </w:rPr>
      </w:pPr>
      <w:r w:rsidRPr="006B067F">
        <w:rPr>
          <w:rFonts w:ascii="Arial" w:hAnsi="Arial" w:cs="Arial"/>
          <w:sz w:val="24"/>
        </w:rPr>
        <w:t>Outcomes assessed at the last follow-up visit post-treatment</w:t>
      </w:r>
    </w:p>
    <w:p w:rsidR="002705F2" w:rsidRPr="006B067F" w:rsidRDefault="002705F2" w:rsidP="002705F2">
      <w:pPr>
        <w:rPr>
          <w:rFonts w:ascii="Arial" w:hAnsi="Arial" w:cs="Arial"/>
          <w:lang w:val="en-GB" w:eastAsia="fr-FR"/>
        </w:rPr>
      </w:pPr>
    </w:p>
    <w:p w:rsidR="000E4D99" w:rsidRPr="006B067F" w:rsidRDefault="000E4D99" w:rsidP="00EB40F5">
      <w:pPr>
        <w:jc w:val="both"/>
        <w:rPr>
          <w:rFonts w:ascii="Arial" w:hAnsi="Arial" w:cs="Arial"/>
          <w:lang w:val="en-GB" w:eastAsia="fr-FR"/>
        </w:rPr>
      </w:pPr>
      <w:r w:rsidRPr="006B067F">
        <w:rPr>
          <w:rFonts w:ascii="Arial" w:hAnsi="Arial" w:cs="Arial"/>
          <w:lang w:val="en-GB" w:eastAsia="fr-FR"/>
        </w:rPr>
        <w:t>For analysis at the last follow-up visit post-treatment, two studies were analysed.</w:t>
      </w:r>
    </w:p>
    <w:p w:rsidR="00F843C6" w:rsidRPr="006B067F" w:rsidRDefault="003C4267" w:rsidP="00EB40F5">
      <w:pPr>
        <w:jc w:val="both"/>
        <w:rPr>
          <w:rFonts w:ascii="Arial" w:hAnsi="Arial" w:cs="Arial"/>
          <w:lang w:val="en-GB" w:eastAsia="fr-FR"/>
        </w:rPr>
      </w:pPr>
      <w:r w:rsidRPr="006B067F">
        <w:rPr>
          <w:rFonts w:ascii="Arial" w:hAnsi="Arial" w:cs="Arial"/>
          <w:lang w:val="en-GB" w:eastAsia="fr-FR"/>
        </w:rPr>
        <w:t>Reasons for no analysis other studies:</w:t>
      </w:r>
    </w:p>
    <w:p w:rsidR="003C4267" w:rsidRPr="006B067F" w:rsidRDefault="003C4267" w:rsidP="00EB40F5">
      <w:pPr>
        <w:pStyle w:val="Paragraphedeliste"/>
        <w:numPr>
          <w:ilvl w:val="0"/>
          <w:numId w:val="11"/>
        </w:numPr>
        <w:rPr>
          <w:rFonts w:ascii="Arial" w:hAnsi="Arial" w:cs="Arial"/>
          <w:sz w:val="24"/>
          <w:szCs w:val="24"/>
          <w:lang w:val="en-GB" w:eastAsia="fr-FR"/>
        </w:rPr>
      </w:pPr>
      <w:r w:rsidRPr="006B067F">
        <w:rPr>
          <w:rFonts w:ascii="Arial" w:hAnsi="Arial" w:cs="Arial"/>
          <w:sz w:val="24"/>
          <w:szCs w:val="24"/>
          <w:lang w:val="en-GB" w:eastAsia="fr-FR"/>
        </w:rPr>
        <w:t xml:space="preserve">NCT02422186 (3005) : </w:t>
      </w:r>
      <w:r w:rsidR="004675EB" w:rsidRPr="006B067F">
        <w:rPr>
          <w:rFonts w:ascii="Arial" w:eastAsia="Times New Roman" w:hAnsi="Arial" w:cs="Arial"/>
          <w:color w:val="000000"/>
          <w:sz w:val="24"/>
          <w:lang w:val="en-US" w:eastAsia="fr-FR"/>
        </w:rPr>
        <w:t xml:space="preserve">follow-up phase included </w:t>
      </w:r>
      <w:r w:rsidRPr="006B067F">
        <w:rPr>
          <w:rFonts w:ascii="Arial" w:hAnsi="Arial" w:cs="Arial"/>
          <w:sz w:val="24"/>
          <w:szCs w:val="24"/>
          <w:lang w:val="en-GB" w:eastAsia="fr-FR"/>
        </w:rPr>
        <w:t xml:space="preserve">patient with received at least 1 dose of intranasal study medication in the double-blind phase and either withdrew early before the end of the double-blind induction phase, or chose not to participate in the other (ESKETINTRD3004) safety study </w:t>
      </w:r>
    </w:p>
    <w:p w:rsidR="003C07D6" w:rsidRPr="006B067F" w:rsidRDefault="003C07D6" w:rsidP="00EB40F5">
      <w:pPr>
        <w:pStyle w:val="Paragraphedeliste"/>
        <w:numPr>
          <w:ilvl w:val="0"/>
          <w:numId w:val="11"/>
        </w:numPr>
        <w:rPr>
          <w:rFonts w:ascii="Arial" w:hAnsi="Arial" w:cs="Arial"/>
          <w:sz w:val="24"/>
          <w:szCs w:val="24"/>
          <w:lang w:val="en-GB" w:eastAsia="fr-FR"/>
        </w:rPr>
      </w:pPr>
      <w:r w:rsidRPr="006B067F">
        <w:rPr>
          <w:rFonts w:ascii="Arial" w:eastAsia="Times New Roman" w:hAnsi="Arial" w:cs="Arial"/>
          <w:color w:val="000000"/>
          <w:sz w:val="24"/>
          <w:lang w:val="en-US" w:eastAsia="fr-FR"/>
        </w:rPr>
        <w:t>NCT02418585 (3002</w:t>
      </w:r>
      <w:r w:rsidR="008314A5" w:rsidRPr="006B067F">
        <w:rPr>
          <w:rFonts w:ascii="Arial" w:eastAsia="Times New Roman" w:hAnsi="Arial" w:cs="Arial"/>
          <w:color w:val="000000"/>
          <w:sz w:val="24"/>
          <w:lang w:val="en-US" w:eastAsia="fr-FR"/>
        </w:rPr>
        <w:t>):</w:t>
      </w:r>
      <w:r w:rsidRPr="006B067F">
        <w:rPr>
          <w:rFonts w:ascii="Arial" w:eastAsia="Times New Roman" w:hAnsi="Arial" w:cs="Arial"/>
          <w:color w:val="000000"/>
          <w:sz w:val="24"/>
          <w:lang w:val="en-US" w:eastAsia="fr-FR"/>
        </w:rPr>
        <w:t xml:space="preserve"> follow-up phase included all subjects who were not eligible or who chose to not participate i</w:t>
      </w:r>
      <w:r w:rsidR="008314A5" w:rsidRPr="006B067F">
        <w:rPr>
          <w:rFonts w:ascii="Arial" w:eastAsia="Times New Roman" w:hAnsi="Arial" w:cs="Arial"/>
          <w:color w:val="000000"/>
          <w:sz w:val="24"/>
          <w:lang w:val="en-US" w:eastAsia="fr-FR"/>
        </w:rPr>
        <w:t>n</w:t>
      </w:r>
      <w:r w:rsidRPr="006B067F">
        <w:rPr>
          <w:rFonts w:ascii="Arial" w:eastAsia="Times New Roman" w:hAnsi="Arial" w:cs="Arial"/>
          <w:color w:val="000000"/>
          <w:sz w:val="24"/>
          <w:lang w:val="en-US" w:eastAsia="fr-FR"/>
        </w:rPr>
        <w:t xml:space="preserve"> the maintenance of effect </w:t>
      </w:r>
      <w:r w:rsidR="004675EB" w:rsidRPr="006B067F">
        <w:rPr>
          <w:rFonts w:ascii="Arial" w:eastAsia="Times New Roman" w:hAnsi="Arial" w:cs="Arial"/>
          <w:color w:val="000000"/>
          <w:sz w:val="24"/>
          <w:lang w:val="en-US" w:eastAsia="fr-FR"/>
        </w:rPr>
        <w:t xml:space="preserve">study </w:t>
      </w:r>
      <w:r w:rsidRPr="006B067F">
        <w:rPr>
          <w:rFonts w:ascii="Arial" w:hAnsi="Arial" w:cs="Arial"/>
          <w:sz w:val="24"/>
          <w:lang w:val="en-US"/>
        </w:rPr>
        <w:t>NCT02493868 (3003)</w:t>
      </w:r>
      <w:r w:rsidR="008314A5" w:rsidRPr="006B067F">
        <w:rPr>
          <w:rFonts w:ascii="Arial" w:hAnsi="Arial" w:cs="Arial"/>
          <w:sz w:val="24"/>
          <w:lang w:val="en-US"/>
        </w:rPr>
        <w:t xml:space="preserve">. </w:t>
      </w:r>
    </w:p>
    <w:p w:rsidR="008314A5" w:rsidRPr="006B067F" w:rsidRDefault="004675EB" w:rsidP="00EB40F5">
      <w:pPr>
        <w:pStyle w:val="Paragraphedeliste"/>
        <w:numPr>
          <w:ilvl w:val="0"/>
          <w:numId w:val="11"/>
        </w:numPr>
        <w:rPr>
          <w:rFonts w:ascii="Arial" w:hAnsi="Arial" w:cs="Arial"/>
          <w:sz w:val="24"/>
          <w:szCs w:val="24"/>
          <w:lang w:val="en-GB" w:eastAsia="fr-FR"/>
        </w:rPr>
      </w:pPr>
      <w:r w:rsidRPr="006B067F">
        <w:rPr>
          <w:rFonts w:ascii="Arial" w:eastAsia="Times New Roman" w:hAnsi="Arial" w:cs="Arial"/>
          <w:color w:val="000000"/>
          <w:sz w:val="24"/>
          <w:lang w:val="en-US" w:eastAsia="fr-FR"/>
        </w:rPr>
        <w:t xml:space="preserve">NCT02417064 (3001): follow-up included subjects who receive at least 1 dose of intranasal study </w:t>
      </w:r>
      <w:r w:rsidR="00320A33" w:rsidRPr="006B067F">
        <w:rPr>
          <w:rFonts w:ascii="Arial" w:eastAsia="Times New Roman" w:hAnsi="Arial" w:cs="Arial"/>
          <w:color w:val="000000"/>
          <w:sz w:val="24"/>
          <w:lang w:val="en-US" w:eastAsia="fr-FR"/>
        </w:rPr>
        <w:t>medication</w:t>
      </w:r>
      <w:r w:rsidRPr="006B067F">
        <w:rPr>
          <w:rFonts w:ascii="Arial" w:eastAsia="Times New Roman" w:hAnsi="Arial" w:cs="Arial"/>
          <w:color w:val="000000"/>
          <w:sz w:val="24"/>
          <w:lang w:val="en-US" w:eastAsia="fr-FR"/>
        </w:rPr>
        <w:t xml:space="preserve"> in the double-blind induction phase, but do not enter the subsequent maintenance clinical study </w:t>
      </w:r>
      <w:r w:rsidRPr="006B067F">
        <w:rPr>
          <w:rFonts w:ascii="Arial" w:hAnsi="Arial" w:cs="Arial"/>
          <w:sz w:val="24"/>
          <w:lang w:val="en-US"/>
        </w:rPr>
        <w:t>NCT02493868 (3003).</w:t>
      </w:r>
    </w:p>
    <w:p w:rsidR="003C4267" w:rsidRPr="006B067F" w:rsidRDefault="003C4267" w:rsidP="003C4267">
      <w:pPr>
        <w:rPr>
          <w:rFonts w:ascii="Arial" w:hAnsi="Arial" w:cs="Arial"/>
          <w:b/>
          <w:bCs/>
          <w:u w:val="single"/>
          <w:lang w:val="en-GB" w:eastAsia="fr-FR"/>
        </w:rPr>
      </w:pPr>
    </w:p>
    <w:p w:rsidR="003C4267" w:rsidRPr="006B067F" w:rsidRDefault="003C4267" w:rsidP="003C4267">
      <w:pPr>
        <w:rPr>
          <w:rFonts w:ascii="Arial" w:hAnsi="Arial" w:cs="Arial"/>
          <w:b/>
          <w:bCs/>
          <w:u w:val="single"/>
          <w:lang w:val="en-GB" w:eastAsia="fr-FR"/>
        </w:rPr>
      </w:pPr>
    </w:p>
    <w:p w:rsidR="005C37CA" w:rsidRPr="006B067F" w:rsidRDefault="000E4D99" w:rsidP="002705F2">
      <w:pPr>
        <w:rPr>
          <w:rFonts w:ascii="Arial" w:hAnsi="Arial" w:cs="Arial"/>
          <w:b/>
          <w:bCs/>
          <w:u w:val="single"/>
          <w:lang w:val="en-GB" w:eastAsia="fr-FR"/>
        </w:rPr>
      </w:pPr>
      <w:r w:rsidRPr="006B067F">
        <w:rPr>
          <w:rFonts w:ascii="Arial" w:hAnsi="Arial" w:cs="Arial"/>
          <w:b/>
          <w:bCs/>
          <w:u w:val="single"/>
          <w:lang w:val="en-GB" w:eastAsia="fr-FR"/>
        </w:rPr>
        <w:t>Suicide/suicide attempt</w:t>
      </w:r>
    </w:p>
    <w:p w:rsidR="004C0FB7" w:rsidRPr="006B067F" w:rsidRDefault="004C0FB7" w:rsidP="002705F2">
      <w:pPr>
        <w:rPr>
          <w:rFonts w:ascii="Arial" w:hAnsi="Arial" w:cs="Arial"/>
          <w:b/>
          <w:bCs/>
          <w:u w:val="single"/>
          <w:lang w:val="en-GB" w:eastAsia="fr-FR"/>
        </w:rPr>
      </w:pPr>
    </w:p>
    <w:p w:rsidR="00774887" w:rsidRPr="006B067F" w:rsidRDefault="007D2015" w:rsidP="00774887">
      <w:pPr>
        <w:jc w:val="both"/>
        <w:rPr>
          <w:rFonts w:ascii="Arial" w:hAnsi="Arial" w:cs="Arial"/>
          <w:lang w:val="en-US"/>
        </w:rPr>
      </w:pPr>
      <w:r w:rsidRPr="006B067F">
        <w:rPr>
          <w:rFonts w:ascii="Arial" w:hAnsi="Arial" w:cs="Arial"/>
          <w:lang w:val="en-US"/>
        </w:rPr>
        <w:t xml:space="preserve">To identify suicide attempts or suicides, the "Actual Attempt" and "Suicide" items of the Columbia-Suicide Severity Rating Scale (C-SSRS) part Suicidal behavior were selected, along with adverse events reported as </w:t>
      </w:r>
      <w:r w:rsidR="001F6A52" w:rsidRPr="006B067F">
        <w:rPr>
          <w:rFonts w:ascii="Arial" w:hAnsi="Arial" w:cs="Arial"/>
          <w:lang w:val="en-US"/>
        </w:rPr>
        <w:t xml:space="preserve">"Suicide attempt", "Suicide", “Attempted suicide”, “Suicidal behavior”, “Completed suicide”. </w:t>
      </w:r>
      <w:r w:rsidR="00774887" w:rsidRPr="006B067F">
        <w:rPr>
          <w:rFonts w:ascii="Arial" w:hAnsi="Arial" w:cs="Arial"/>
          <w:lang w:val="en-US"/>
        </w:rPr>
        <w:t>The Peto method was used to take account of rare events.</w:t>
      </w:r>
    </w:p>
    <w:p w:rsidR="00774887" w:rsidRPr="006B067F" w:rsidRDefault="00774887" w:rsidP="00774887">
      <w:pPr>
        <w:rPr>
          <w:rFonts w:ascii="Arial" w:hAnsi="Arial" w:cs="Arial"/>
          <w:highlight w:val="yellow"/>
          <w:lang w:val="en-US"/>
        </w:rPr>
      </w:pPr>
    </w:p>
    <w:p w:rsidR="00865F23" w:rsidRPr="006B067F" w:rsidRDefault="00865F23" w:rsidP="00863488">
      <w:pPr>
        <w:rPr>
          <w:rFonts w:ascii="Arial" w:hAnsi="Arial" w:cs="Arial"/>
          <w:lang w:val="en-US"/>
        </w:rPr>
      </w:pPr>
    </w:p>
    <w:p w:rsidR="00865F23" w:rsidRPr="006B067F" w:rsidRDefault="00865F23" w:rsidP="00863488">
      <w:pPr>
        <w:rPr>
          <w:rFonts w:ascii="Arial" w:hAnsi="Arial" w:cs="Arial"/>
          <w:lang w:val="en-US"/>
        </w:rPr>
      </w:pPr>
    </w:p>
    <w:p w:rsidR="00865F23" w:rsidRPr="006B067F" w:rsidRDefault="00865F23" w:rsidP="00863488">
      <w:pPr>
        <w:rPr>
          <w:rFonts w:ascii="Arial" w:hAnsi="Arial" w:cs="Arial"/>
          <w:lang w:val="en-US"/>
        </w:rPr>
      </w:pPr>
    </w:p>
    <w:p w:rsidR="004C2EBC" w:rsidRPr="006B067F" w:rsidRDefault="00863488" w:rsidP="00863488">
      <w:pPr>
        <w:rPr>
          <w:rFonts w:ascii="Arial" w:hAnsi="Arial" w:cs="Arial"/>
          <w:lang w:val="en-US"/>
        </w:rPr>
      </w:pPr>
      <w:r w:rsidRPr="006B067F">
        <w:rPr>
          <w:rFonts w:ascii="Arial" w:hAnsi="Arial" w:cs="Arial"/>
          <w:lang w:val="en-US"/>
        </w:rPr>
        <w:lastRenderedPageBreak/>
        <w:t xml:space="preserve">Figure </w:t>
      </w:r>
      <w:r w:rsidR="004D45B3" w:rsidRPr="006B067F">
        <w:rPr>
          <w:rFonts w:ascii="Arial" w:hAnsi="Arial" w:cs="Arial"/>
          <w:lang w:val="en-US"/>
        </w:rPr>
        <w:t>17</w:t>
      </w:r>
      <w:r w:rsidRPr="006B067F">
        <w:rPr>
          <w:rFonts w:ascii="Arial" w:hAnsi="Arial" w:cs="Arial"/>
          <w:lang w:val="en-US"/>
        </w:rPr>
        <w:t>: Forest plot, suicide/suicide attempt outcome during the follow-up period</w:t>
      </w:r>
      <w:r w:rsidR="00F74518" w:rsidRPr="006B067F">
        <w:rPr>
          <w:rFonts w:ascii="Arial" w:hAnsi="Arial" w:cs="Arial"/>
          <w:lang w:val="en-US"/>
        </w:rPr>
        <w:t xml:space="preserve">. </w:t>
      </w:r>
    </w:p>
    <w:p w:rsidR="004C2EBC" w:rsidRPr="006B067F" w:rsidRDefault="004C2EBC" w:rsidP="00863488">
      <w:pPr>
        <w:rPr>
          <w:rFonts w:ascii="Arial" w:hAnsi="Arial" w:cs="Arial"/>
          <w:lang w:val="en-US"/>
        </w:rPr>
      </w:pPr>
    </w:p>
    <w:p w:rsidR="007D2015" w:rsidRPr="006B067F" w:rsidRDefault="00450B08" w:rsidP="007D2015">
      <w:pPr>
        <w:rPr>
          <w:rFonts w:ascii="Arial" w:hAnsi="Arial" w:cs="Arial"/>
          <w:lang w:val="en-US"/>
        </w:rPr>
      </w:pPr>
      <w:r w:rsidRPr="006B067F">
        <w:rPr>
          <w:rFonts w:ascii="Arial" w:hAnsi="Arial" w:cs="Arial"/>
          <w:noProof/>
          <w:lang w:eastAsia="fr-FR"/>
        </w:rPr>
        <w:drawing>
          <wp:inline distT="0" distB="0" distL="0" distR="0">
            <wp:extent cx="6210138" cy="1447800"/>
            <wp:effectExtent l="0" t="0" r="635"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uicide_suicide_attempt_FU_250218.png"/>
                    <pic:cNvPicPr/>
                  </pic:nvPicPr>
                  <pic:blipFill rotWithShape="1">
                    <a:blip r:embed="rId34">
                      <a:extLst>
                        <a:ext uri="{28A0092B-C50C-407E-A947-70E740481C1C}">
                          <a14:useLocalDpi xmlns:a14="http://schemas.microsoft.com/office/drawing/2010/main" val="0"/>
                        </a:ext>
                      </a:extLst>
                    </a:blip>
                    <a:srcRect t="21586" b="20988"/>
                    <a:stretch/>
                  </pic:blipFill>
                  <pic:spPr bwMode="auto">
                    <a:xfrm>
                      <a:off x="0" y="0"/>
                      <a:ext cx="6219661" cy="1450020"/>
                    </a:xfrm>
                    <a:prstGeom prst="rect">
                      <a:avLst/>
                    </a:prstGeom>
                    <a:ln>
                      <a:noFill/>
                    </a:ln>
                    <a:extLst>
                      <a:ext uri="{53640926-AAD7-44D8-BBD7-CCE9431645EC}">
                        <a14:shadowObscured xmlns:a14="http://schemas.microsoft.com/office/drawing/2010/main"/>
                      </a:ext>
                    </a:extLst>
                  </pic:spPr>
                </pic:pic>
              </a:graphicData>
            </a:graphic>
          </wp:inline>
        </w:drawing>
      </w:r>
    </w:p>
    <w:p w:rsidR="00863488" w:rsidRPr="006B067F" w:rsidRDefault="00863488" w:rsidP="00863488">
      <w:pPr>
        <w:jc w:val="both"/>
        <w:rPr>
          <w:rFonts w:ascii="Arial" w:hAnsi="Arial" w:cs="Arial"/>
          <w:i/>
          <w:sz w:val="20"/>
          <w:lang w:val="en-US"/>
        </w:rPr>
      </w:pPr>
      <w:r w:rsidRPr="006B067F">
        <w:rPr>
          <w:rFonts w:ascii="Arial" w:hAnsi="Arial" w:cs="Arial"/>
          <w:i/>
          <w:sz w:val="20"/>
          <w:lang w:val="en-US"/>
        </w:rPr>
        <w:t>RR : Relative Risk</w:t>
      </w:r>
    </w:p>
    <w:p w:rsidR="00863488" w:rsidRPr="006B067F" w:rsidRDefault="00863488" w:rsidP="00863488">
      <w:pPr>
        <w:jc w:val="both"/>
        <w:rPr>
          <w:rFonts w:ascii="Arial" w:hAnsi="Arial" w:cs="Arial"/>
          <w:i/>
          <w:sz w:val="20"/>
          <w:lang w:val="en-US"/>
        </w:rPr>
      </w:pPr>
      <w:r w:rsidRPr="006B067F">
        <w:rPr>
          <w:rFonts w:ascii="Arial" w:hAnsi="Arial" w:cs="Arial"/>
          <w:i/>
          <w:sz w:val="20"/>
          <w:lang w:val="en-US"/>
        </w:rPr>
        <w:t>CI : Confidence Interval</w:t>
      </w:r>
    </w:p>
    <w:p w:rsidR="000C1A7D" w:rsidRPr="006B067F" w:rsidRDefault="000C1A7D" w:rsidP="002705F2">
      <w:pPr>
        <w:rPr>
          <w:rFonts w:ascii="Arial" w:hAnsi="Arial" w:cs="Arial"/>
          <w:lang w:val="en-US"/>
        </w:rPr>
      </w:pPr>
    </w:p>
    <w:p w:rsidR="004C2EBC" w:rsidRPr="006B067F" w:rsidRDefault="000C1A7D" w:rsidP="004C2EBC">
      <w:pPr>
        <w:jc w:val="both"/>
        <w:rPr>
          <w:rFonts w:ascii="Arial" w:hAnsi="Arial" w:cs="Arial"/>
          <w:lang w:val="en-US"/>
        </w:rPr>
      </w:pPr>
      <w:r w:rsidRPr="006B067F">
        <w:rPr>
          <w:rFonts w:ascii="Arial" w:hAnsi="Arial" w:cs="Arial"/>
          <w:lang w:val="en-US"/>
        </w:rPr>
        <w:t>A random effects model were not used because there are heterogeneity between studies (I</w:t>
      </w:r>
      <w:r w:rsidRPr="006B067F">
        <w:rPr>
          <w:rFonts w:ascii="Arial" w:hAnsi="Arial" w:cs="Arial"/>
          <w:vertAlign w:val="superscript"/>
          <w:lang w:val="en-US"/>
        </w:rPr>
        <w:t>2</w:t>
      </w:r>
      <w:r w:rsidR="009518F9" w:rsidRPr="006B067F">
        <w:rPr>
          <w:rFonts w:ascii="Arial" w:hAnsi="Arial" w:cs="Arial"/>
          <w:lang w:val="en-US"/>
        </w:rPr>
        <w:t xml:space="preserve"> = 51</w:t>
      </w:r>
      <w:r w:rsidRPr="006B067F">
        <w:rPr>
          <w:rFonts w:ascii="Arial" w:hAnsi="Arial" w:cs="Arial"/>
          <w:lang w:val="en-US"/>
        </w:rPr>
        <w:t xml:space="preserve">%, </w:t>
      </w:r>
      <w:r w:rsidR="00863488" w:rsidRPr="006B067F">
        <w:rPr>
          <w:rFonts w:ascii="Arial" w:hAnsi="Arial" w:cs="Arial"/>
          <w:lang w:val="en-US"/>
        </w:rPr>
        <w:t>t</w:t>
      </w:r>
      <w:r w:rsidR="00863488" w:rsidRPr="006B067F">
        <w:rPr>
          <w:rFonts w:ascii="Arial" w:hAnsi="Arial" w:cs="Arial"/>
          <w:vertAlign w:val="superscript"/>
          <w:lang w:val="en-US"/>
        </w:rPr>
        <w:t>2</w:t>
      </w:r>
      <w:r w:rsidR="009518F9" w:rsidRPr="006B067F">
        <w:rPr>
          <w:rFonts w:ascii="Arial" w:hAnsi="Arial" w:cs="Arial"/>
          <w:lang w:val="en-US"/>
        </w:rPr>
        <w:t xml:space="preserve"> = 4.11</w:t>
      </w:r>
      <w:r w:rsidR="00863488" w:rsidRPr="006B067F">
        <w:rPr>
          <w:rFonts w:ascii="Arial" w:hAnsi="Arial" w:cs="Arial"/>
          <w:lang w:val="en-US"/>
        </w:rPr>
        <w:t xml:space="preserve">, </w:t>
      </w:r>
      <w:r w:rsidRPr="006B067F">
        <w:rPr>
          <w:rFonts w:ascii="Arial" w:hAnsi="Arial" w:cs="Arial"/>
          <w:lang w:val="en-US"/>
        </w:rPr>
        <w:t>p</w:t>
      </w:r>
      <w:r w:rsidR="00863488" w:rsidRPr="006B067F">
        <w:rPr>
          <w:rFonts w:ascii="Arial" w:hAnsi="Arial" w:cs="Arial"/>
          <w:lang w:val="en-US"/>
        </w:rPr>
        <w:t xml:space="preserve"> </w:t>
      </w:r>
      <w:r w:rsidRPr="006B067F">
        <w:rPr>
          <w:rFonts w:ascii="Arial" w:hAnsi="Arial" w:cs="Arial"/>
          <w:lang w:val="en-US"/>
        </w:rPr>
        <w:t>=</w:t>
      </w:r>
      <w:r w:rsidR="00863488" w:rsidRPr="006B067F">
        <w:rPr>
          <w:rFonts w:ascii="Arial" w:hAnsi="Arial" w:cs="Arial"/>
          <w:lang w:val="en-US"/>
        </w:rPr>
        <w:t xml:space="preserve"> </w:t>
      </w:r>
      <w:r w:rsidR="009518F9" w:rsidRPr="006B067F">
        <w:rPr>
          <w:rFonts w:ascii="Arial" w:hAnsi="Arial" w:cs="Arial"/>
          <w:lang w:val="en-US"/>
        </w:rPr>
        <w:t>0.15</w:t>
      </w:r>
      <w:r w:rsidRPr="006B067F">
        <w:rPr>
          <w:rFonts w:ascii="Arial" w:hAnsi="Arial" w:cs="Arial"/>
          <w:lang w:val="en-US"/>
        </w:rPr>
        <w:t>). The two-stage meta-analysis indicates a no significant effect between Suicide/suicide attempt</w:t>
      </w:r>
      <w:r w:rsidRPr="006B067F">
        <w:rPr>
          <w:rFonts w:ascii="Arial" w:hAnsi="Arial" w:cs="Arial"/>
          <w:b/>
          <w:bCs/>
          <w:u w:val="single"/>
          <w:lang w:val="en-GB" w:eastAsia="fr-FR"/>
        </w:rPr>
        <w:t xml:space="preserve"> </w:t>
      </w:r>
      <w:r w:rsidR="00667ECB" w:rsidRPr="006B067F">
        <w:rPr>
          <w:rFonts w:ascii="Arial" w:hAnsi="Arial" w:cs="Arial"/>
          <w:lang w:val="en-US"/>
        </w:rPr>
        <w:t>and treatment group</w:t>
      </w:r>
      <w:r w:rsidR="00450B08" w:rsidRPr="006B067F">
        <w:rPr>
          <w:rFonts w:ascii="Arial" w:hAnsi="Arial" w:cs="Arial"/>
          <w:lang w:val="en-US"/>
        </w:rPr>
        <w:t xml:space="preserve"> with a RR of 1.00 [0.06; 16.02</w:t>
      </w:r>
      <w:r w:rsidRPr="006B067F">
        <w:rPr>
          <w:rFonts w:ascii="Arial" w:hAnsi="Arial" w:cs="Arial"/>
          <w:lang w:val="en-US"/>
        </w:rPr>
        <w:t>], p</w:t>
      </w:r>
      <w:r w:rsidR="004C0FB7" w:rsidRPr="006B067F">
        <w:rPr>
          <w:rFonts w:ascii="Arial" w:hAnsi="Arial" w:cs="Arial"/>
          <w:lang w:val="en-US"/>
        </w:rPr>
        <w:t xml:space="preserve"> </w:t>
      </w:r>
      <w:r w:rsidRPr="006B067F">
        <w:rPr>
          <w:rFonts w:ascii="Arial" w:hAnsi="Arial" w:cs="Arial"/>
          <w:lang w:val="en-US"/>
        </w:rPr>
        <w:t>=</w:t>
      </w:r>
      <w:r w:rsidR="004C0FB7" w:rsidRPr="006B067F">
        <w:rPr>
          <w:rFonts w:ascii="Arial" w:hAnsi="Arial" w:cs="Arial"/>
          <w:lang w:val="en-US"/>
        </w:rPr>
        <w:t xml:space="preserve"> </w:t>
      </w:r>
      <w:r w:rsidRPr="006B067F">
        <w:rPr>
          <w:rFonts w:ascii="Arial" w:hAnsi="Arial" w:cs="Arial"/>
          <w:lang w:val="en-US"/>
        </w:rPr>
        <w:t xml:space="preserve">1.00 in </w:t>
      </w:r>
      <w:r w:rsidR="00214C5E" w:rsidRPr="006B067F">
        <w:rPr>
          <w:rFonts w:ascii="Arial" w:hAnsi="Arial" w:cs="Arial"/>
          <w:lang w:val="en-US"/>
        </w:rPr>
        <w:t xml:space="preserve">common effect </w:t>
      </w:r>
      <w:r w:rsidRPr="006B067F">
        <w:rPr>
          <w:rFonts w:ascii="Arial" w:hAnsi="Arial" w:cs="Arial"/>
          <w:lang w:val="en-US"/>
        </w:rPr>
        <w:t>model</w:t>
      </w:r>
      <w:r w:rsidR="004C2EBC" w:rsidRPr="006B067F">
        <w:rPr>
          <w:rFonts w:ascii="Arial" w:hAnsi="Arial" w:cs="Arial"/>
          <w:lang w:val="en-US"/>
        </w:rPr>
        <w:t xml:space="preserve"> and a beta of 1.00 [0.02; 51.92], p = 1.00 in a random effects model.</w:t>
      </w:r>
    </w:p>
    <w:p w:rsidR="007D2015" w:rsidRPr="006B067F" w:rsidRDefault="004C2EBC" w:rsidP="00EB40F5">
      <w:pPr>
        <w:jc w:val="both"/>
        <w:rPr>
          <w:rFonts w:ascii="Arial" w:hAnsi="Arial" w:cs="Arial"/>
          <w:lang w:val="en-US"/>
        </w:rPr>
      </w:pPr>
      <w:r w:rsidRPr="006B067F">
        <w:rPr>
          <w:rFonts w:ascii="Arial" w:hAnsi="Arial" w:cs="Arial"/>
          <w:lang w:val="en-US"/>
        </w:rPr>
        <w:t xml:space="preserve"> </w:t>
      </w:r>
    </w:p>
    <w:p w:rsidR="00FA0AC3" w:rsidRPr="006B067F" w:rsidRDefault="00FA0AC3" w:rsidP="00FA0AC3">
      <w:pPr>
        <w:rPr>
          <w:rFonts w:ascii="Arial" w:hAnsi="Arial" w:cs="Arial"/>
          <w:lang w:val="en-US"/>
        </w:rPr>
      </w:pPr>
      <w:r w:rsidRPr="006B067F">
        <w:rPr>
          <w:rFonts w:ascii="Arial" w:hAnsi="Arial" w:cs="Arial"/>
          <w:lang w:val="en-US"/>
        </w:rPr>
        <w:t xml:space="preserve">Table </w:t>
      </w:r>
      <w:r w:rsidR="002F091D" w:rsidRPr="006B067F">
        <w:rPr>
          <w:rFonts w:ascii="Arial" w:hAnsi="Arial" w:cs="Arial"/>
          <w:lang w:val="en-US"/>
        </w:rPr>
        <w:t>13</w:t>
      </w:r>
      <w:r w:rsidRPr="006B067F">
        <w:rPr>
          <w:rFonts w:ascii="Arial" w:hAnsi="Arial" w:cs="Arial"/>
          <w:lang w:val="en-US"/>
        </w:rPr>
        <w:t>: Description suicide attempt at the last follow-up visit post-treatment</w:t>
      </w:r>
    </w:p>
    <w:p w:rsidR="00FA0AC3" w:rsidRPr="006B067F" w:rsidRDefault="00FA0AC3" w:rsidP="00FA0AC3">
      <w:pPr>
        <w:jc w:val="both"/>
        <w:rPr>
          <w:rFonts w:ascii="Arial" w:hAnsi="Arial" w:cs="Arial"/>
          <w:lang w:val="en-GB"/>
        </w:rPr>
      </w:pPr>
    </w:p>
    <w:tbl>
      <w:tblPr>
        <w:tblStyle w:val="Grilledutableau"/>
        <w:tblW w:w="0" w:type="auto"/>
        <w:tblLook w:val="04A0" w:firstRow="1" w:lastRow="0" w:firstColumn="1" w:lastColumn="0" w:noHBand="0" w:noVBand="1"/>
      </w:tblPr>
      <w:tblGrid>
        <w:gridCol w:w="3020"/>
        <w:gridCol w:w="3021"/>
        <w:gridCol w:w="3021"/>
      </w:tblGrid>
      <w:tr w:rsidR="00FA0AC3" w:rsidRPr="006B067F" w:rsidTr="00FC1A82">
        <w:tc>
          <w:tcPr>
            <w:tcW w:w="3020" w:type="dxa"/>
          </w:tcPr>
          <w:p w:rsidR="00FA0AC3" w:rsidRPr="006B067F" w:rsidRDefault="00FA0AC3" w:rsidP="00FC1A82">
            <w:pPr>
              <w:jc w:val="center"/>
              <w:rPr>
                <w:rFonts w:ascii="Arial" w:hAnsi="Arial" w:cs="Arial"/>
                <w:b/>
                <w:lang w:val="en-US"/>
              </w:rPr>
            </w:pPr>
            <w:r w:rsidRPr="006B067F">
              <w:rPr>
                <w:rFonts w:ascii="Arial" w:hAnsi="Arial" w:cs="Arial"/>
                <w:b/>
                <w:lang w:val="en-US"/>
              </w:rPr>
              <w:t>Study</w:t>
            </w:r>
          </w:p>
        </w:tc>
        <w:tc>
          <w:tcPr>
            <w:tcW w:w="3021" w:type="dxa"/>
          </w:tcPr>
          <w:p w:rsidR="00FA0AC3" w:rsidRPr="006B067F" w:rsidRDefault="00FA0AC3" w:rsidP="00FC1A82">
            <w:pPr>
              <w:jc w:val="center"/>
              <w:rPr>
                <w:rFonts w:ascii="Arial" w:hAnsi="Arial" w:cs="Arial"/>
                <w:b/>
                <w:lang w:val="en-US"/>
              </w:rPr>
            </w:pPr>
            <w:r w:rsidRPr="006B067F">
              <w:rPr>
                <w:rFonts w:ascii="Arial" w:hAnsi="Arial" w:cs="Arial"/>
                <w:b/>
                <w:lang w:val="en-US"/>
              </w:rPr>
              <w:t>Description</w:t>
            </w:r>
          </w:p>
        </w:tc>
        <w:tc>
          <w:tcPr>
            <w:tcW w:w="3021" w:type="dxa"/>
          </w:tcPr>
          <w:p w:rsidR="00FA0AC3" w:rsidRPr="006B067F" w:rsidRDefault="00FA0AC3" w:rsidP="00FC1A82">
            <w:pPr>
              <w:jc w:val="center"/>
              <w:rPr>
                <w:rFonts w:ascii="Arial" w:hAnsi="Arial" w:cs="Arial"/>
                <w:b/>
                <w:lang w:val="en-US"/>
              </w:rPr>
            </w:pPr>
            <w:r w:rsidRPr="006B067F">
              <w:rPr>
                <w:rFonts w:ascii="Arial" w:hAnsi="Arial" w:cs="Arial"/>
                <w:b/>
                <w:lang w:val="en-US"/>
              </w:rPr>
              <w:t>Treatment during event</w:t>
            </w:r>
          </w:p>
        </w:tc>
      </w:tr>
      <w:tr w:rsidR="00FA0AC3" w:rsidRPr="006B067F" w:rsidTr="00FC1A82">
        <w:tc>
          <w:tcPr>
            <w:tcW w:w="3020" w:type="dxa"/>
          </w:tcPr>
          <w:p w:rsidR="00FA0AC3" w:rsidRPr="006B067F" w:rsidRDefault="00FA0AC3" w:rsidP="00FC1A82">
            <w:pPr>
              <w:jc w:val="both"/>
              <w:rPr>
                <w:rFonts w:ascii="Arial" w:hAnsi="Arial" w:cs="Arial"/>
                <w:lang w:val="en-US"/>
              </w:rPr>
            </w:pPr>
            <w:r w:rsidRPr="006B067F">
              <w:rPr>
                <w:rFonts w:ascii="Arial" w:hAnsi="Arial" w:cs="Arial"/>
                <w:lang w:val="en-US"/>
              </w:rPr>
              <w:t>NCT02918318</w:t>
            </w:r>
          </w:p>
        </w:tc>
        <w:tc>
          <w:tcPr>
            <w:tcW w:w="3021" w:type="dxa"/>
          </w:tcPr>
          <w:p w:rsidR="00FA0AC3" w:rsidRPr="006B067F" w:rsidRDefault="00B60CF3" w:rsidP="00FC1A82">
            <w:pPr>
              <w:jc w:val="both"/>
              <w:rPr>
                <w:rFonts w:ascii="Arial" w:hAnsi="Arial" w:cs="Arial"/>
                <w:lang w:val="en-US"/>
              </w:rPr>
            </w:pPr>
            <w:r w:rsidRPr="006B067F">
              <w:rPr>
                <w:rFonts w:ascii="Arial" w:hAnsi="Arial" w:cs="Arial"/>
                <w:lang w:val="en-US"/>
              </w:rPr>
              <w:t>Two episodes the same day</w:t>
            </w:r>
          </w:p>
        </w:tc>
        <w:tc>
          <w:tcPr>
            <w:tcW w:w="3021" w:type="dxa"/>
          </w:tcPr>
          <w:p w:rsidR="00FA0AC3" w:rsidRPr="006B067F" w:rsidRDefault="00B60CF3" w:rsidP="00FC1A82">
            <w:pPr>
              <w:rPr>
                <w:rFonts w:ascii="Arial" w:hAnsi="Arial" w:cs="Arial"/>
                <w:lang w:val="en-US"/>
              </w:rPr>
            </w:pPr>
            <w:r w:rsidRPr="006B067F">
              <w:rPr>
                <w:rFonts w:ascii="Arial" w:hAnsi="Arial" w:cs="Arial"/>
                <w:lang w:val="en-US"/>
              </w:rPr>
              <w:t>No treatment</w:t>
            </w:r>
          </w:p>
        </w:tc>
      </w:tr>
      <w:tr w:rsidR="00FA0AC3" w:rsidRPr="006B067F" w:rsidTr="00FC1A82">
        <w:tc>
          <w:tcPr>
            <w:tcW w:w="3020" w:type="dxa"/>
          </w:tcPr>
          <w:p w:rsidR="00FA0AC3" w:rsidRPr="006B067F" w:rsidRDefault="00FA0AC3" w:rsidP="00FC1A82">
            <w:pPr>
              <w:jc w:val="both"/>
              <w:rPr>
                <w:rFonts w:ascii="Arial" w:hAnsi="Arial" w:cs="Arial"/>
                <w:lang w:val="en-US"/>
              </w:rPr>
            </w:pPr>
            <w:r w:rsidRPr="006B067F">
              <w:rPr>
                <w:rFonts w:ascii="Arial" w:hAnsi="Arial" w:cs="Arial"/>
                <w:lang w:val="en-US"/>
              </w:rPr>
              <w:t>NCT03434041</w:t>
            </w:r>
          </w:p>
        </w:tc>
        <w:tc>
          <w:tcPr>
            <w:tcW w:w="3021" w:type="dxa"/>
          </w:tcPr>
          <w:p w:rsidR="00FA0AC3" w:rsidRPr="006B067F" w:rsidRDefault="00FA0AC3" w:rsidP="00FC1A82">
            <w:pPr>
              <w:jc w:val="both"/>
              <w:rPr>
                <w:rFonts w:ascii="Arial" w:hAnsi="Arial" w:cs="Arial"/>
                <w:lang w:val="en-US"/>
              </w:rPr>
            </w:pPr>
            <w:r w:rsidRPr="006B067F">
              <w:rPr>
                <w:rFonts w:ascii="Arial" w:hAnsi="Arial" w:cs="Arial"/>
                <w:lang w:val="en-US"/>
              </w:rPr>
              <w:t>The same subject who attempted suicide in the double-blind phase</w:t>
            </w:r>
          </w:p>
        </w:tc>
        <w:tc>
          <w:tcPr>
            <w:tcW w:w="3021" w:type="dxa"/>
          </w:tcPr>
          <w:p w:rsidR="00FA0AC3" w:rsidRPr="006B067F" w:rsidRDefault="00FA0AC3" w:rsidP="00FC1A82">
            <w:pPr>
              <w:jc w:val="both"/>
              <w:rPr>
                <w:rFonts w:ascii="Arial" w:hAnsi="Arial" w:cs="Arial"/>
                <w:lang w:val="en-US"/>
              </w:rPr>
            </w:pPr>
            <w:r w:rsidRPr="006B067F">
              <w:rPr>
                <w:rFonts w:ascii="Arial" w:hAnsi="Arial" w:cs="Arial"/>
                <w:lang w:val="en-US"/>
              </w:rPr>
              <w:t>Oral antidepressant (Setraline)</w:t>
            </w:r>
          </w:p>
        </w:tc>
      </w:tr>
    </w:tbl>
    <w:p w:rsidR="00FA0AC3" w:rsidRPr="006B067F" w:rsidRDefault="00FA0AC3" w:rsidP="00FA0AC3">
      <w:pPr>
        <w:jc w:val="both"/>
        <w:rPr>
          <w:rFonts w:ascii="Arial" w:hAnsi="Arial" w:cs="Arial"/>
          <w:lang w:val="en-US"/>
        </w:rPr>
      </w:pPr>
    </w:p>
    <w:p w:rsidR="00864317" w:rsidRPr="006B067F" w:rsidRDefault="00864317" w:rsidP="00864317">
      <w:pPr>
        <w:rPr>
          <w:rFonts w:ascii="Arial" w:hAnsi="Arial" w:cs="Arial"/>
          <w:b/>
          <w:bCs/>
          <w:u w:val="single"/>
          <w:lang w:val="en-GB" w:eastAsia="fr-FR"/>
        </w:rPr>
      </w:pPr>
      <w:r w:rsidRPr="006B067F">
        <w:rPr>
          <w:rFonts w:ascii="Arial" w:hAnsi="Arial" w:cs="Arial"/>
          <w:b/>
          <w:bCs/>
          <w:u w:val="single"/>
          <w:lang w:val="en-GB" w:eastAsia="fr-FR"/>
        </w:rPr>
        <w:t xml:space="preserve">Suicidal ideations </w:t>
      </w:r>
    </w:p>
    <w:p w:rsidR="004C0FB7" w:rsidRPr="006B067F" w:rsidRDefault="004C0FB7" w:rsidP="00864317">
      <w:pPr>
        <w:rPr>
          <w:rFonts w:ascii="Arial" w:hAnsi="Arial" w:cs="Arial"/>
          <w:b/>
          <w:bCs/>
          <w:u w:val="single"/>
          <w:lang w:val="en-GB" w:eastAsia="fr-FR"/>
        </w:rPr>
      </w:pPr>
    </w:p>
    <w:p w:rsidR="00593014" w:rsidRPr="006B067F" w:rsidRDefault="00593014" w:rsidP="00593014">
      <w:pPr>
        <w:jc w:val="both"/>
        <w:rPr>
          <w:rFonts w:ascii="Arial" w:hAnsi="Arial" w:cs="Arial"/>
          <w:lang w:val="en-US"/>
        </w:rPr>
      </w:pPr>
      <w:r w:rsidRPr="006B067F">
        <w:rPr>
          <w:rFonts w:ascii="Arial" w:hAnsi="Arial" w:cs="Arial"/>
          <w:lang w:val="en-US"/>
        </w:rPr>
        <w:t xml:space="preserve">To identify suicidal ideations, the Columbia-Suicide Severity Rating Scale (C-SSRS) part Suicidal ideation were selected, along with adverse events reported </w:t>
      </w:r>
      <w:r w:rsidR="001471B8" w:rsidRPr="006B067F">
        <w:rPr>
          <w:rFonts w:ascii="Arial" w:hAnsi="Arial" w:cs="Arial"/>
          <w:lang w:val="en-US"/>
        </w:rPr>
        <w:t>as "Suicide ideation", “Passive suicidal ideation”, “Suicidal intention”, “Depression suicidal”.</w:t>
      </w:r>
    </w:p>
    <w:p w:rsidR="00774887" w:rsidRPr="006B067F" w:rsidRDefault="00593014" w:rsidP="00774887">
      <w:pPr>
        <w:jc w:val="both"/>
        <w:rPr>
          <w:rFonts w:ascii="Arial" w:hAnsi="Arial" w:cs="Arial"/>
          <w:lang w:val="en-US"/>
        </w:rPr>
      </w:pPr>
      <w:r w:rsidRPr="006B067F">
        <w:rPr>
          <w:rFonts w:ascii="Arial" w:hAnsi="Arial" w:cs="Arial"/>
          <w:lang w:val="en-US"/>
        </w:rPr>
        <w:t xml:space="preserve">For C-SSRS, the suicidal ideation was defined if the sum of 5 items is greater than 3.  The answer to questions 3, 4, 5 were available if answer question 2 was “yes”.  </w:t>
      </w:r>
      <w:r w:rsidR="00774887" w:rsidRPr="006B067F">
        <w:rPr>
          <w:rFonts w:ascii="Arial" w:hAnsi="Arial" w:cs="Arial"/>
          <w:lang w:val="en-US"/>
        </w:rPr>
        <w:t>The Peto method was used to take account of rare events.</w:t>
      </w:r>
    </w:p>
    <w:p w:rsidR="00593014" w:rsidRPr="006B067F" w:rsidRDefault="00593014" w:rsidP="00593014">
      <w:pPr>
        <w:jc w:val="both"/>
        <w:rPr>
          <w:rFonts w:ascii="Arial" w:hAnsi="Arial" w:cs="Arial"/>
          <w:lang w:val="en-US"/>
        </w:rPr>
      </w:pPr>
    </w:p>
    <w:p w:rsidR="00450B08" w:rsidRPr="006B067F" w:rsidRDefault="00593014" w:rsidP="00593014">
      <w:pPr>
        <w:rPr>
          <w:rFonts w:ascii="Arial" w:hAnsi="Arial" w:cs="Arial"/>
          <w:lang w:val="en-US"/>
        </w:rPr>
      </w:pPr>
      <w:r w:rsidRPr="006B067F">
        <w:rPr>
          <w:rFonts w:ascii="Arial" w:hAnsi="Arial" w:cs="Arial"/>
          <w:lang w:val="en-US"/>
        </w:rPr>
        <w:t xml:space="preserve">Figure </w:t>
      </w:r>
      <w:r w:rsidR="004D45B3" w:rsidRPr="006B067F">
        <w:rPr>
          <w:rFonts w:ascii="Arial" w:hAnsi="Arial" w:cs="Arial"/>
          <w:lang w:val="en-US"/>
        </w:rPr>
        <w:t>18</w:t>
      </w:r>
      <w:r w:rsidRPr="006B067F">
        <w:rPr>
          <w:rFonts w:ascii="Arial" w:hAnsi="Arial" w:cs="Arial"/>
          <w:lang w:val="en-US"/>
        </w:rPr>
        <w:t>: Forest plot, suicidal ideations outcome during the follow-up period</w:t>
      </w:r>
      <w:r w:rsidR="004B1E2E" w:rsidRPr="006B067F">
        <w:rPr>
          <w:rFonts w:ascii="Arial" w:hAnsi="Arial" w:cs="Arial"/>
          <w:lang w:val="en-US"/>
        </w:rPr>
        <w:t xml:space="preserve"> </w:t>
      </w:r>
    </w:p>
    <w:p w:rsidR="00450B08" w:rsidRPr="006B067F" w:rsidRDefault="00450B08" w:rsidP="00593014">
      <w:pPr>
        <w:rPr>
          <w:rFonts w:ascii="Arial" w:hAnsi="Arial" w:cs="Arial"/>
          <w:lang w:val="en-US"/>
        </w:rPr>
      </w:pPr>
    </w:p>
    <w:p w:rsidR="00593014" w:rsidRPr="006B067F" w:rsidRDefault="00450B08" w:rsidP="00593014">
      <w:pPr>
        <w:rPr>
          <w:rFonts w:ascii="Arial" w:hAnsi="Arial" w:cs="Arial"/>
          <w:lang w:val="en-US"/>
        </w:rPr>
      </w:pPr>
      <w:r w:rsidRPr="006B067F">
        <w:rPr>
          <w:rFonts w:ascii="Arial" w:hAnsi="Arial" w:cs="Arial"/>
          <w:noProof/>
          <w:lang w:eastAsia="fr-FR"/>
        </w:rPr>
        <w:drawing>
          <wp:inline distT="0" distB="0" distL="0" distR="0">
            <wp:extent cx="6374396" cy="1590675"/>
            <wp:effectExtent l="0" t="0" r="762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uicidal_ideation_FU_250218.png"/>
                    <pic:cNvPicPr/>
                  </pic:nvPicPr>
                  <pic:blipFill rotWithShape="1">
                    <a:blip r:embed="rId35">
                      <a:extLst>
                        <a:ext uri="{28A0092B-C50C-407E-A947-70E740481C1C}">
                          <a14:useLocalDpi xmlns:a14="http://schemas.microsoft.com/office/drawing/2010/main" val="0"/>
                        </a:ext>
                      </a:extLst>
                    </a:blip>
                    <a:srcRect l="5291" t="29308" r="4597" b="18929"/>
                    <a:stretch/>
                  </pic:blipFill>
                  <pic:spPr bwMode="auto">
                    <a:xfrm>
                      <a:off x="0" y="0"/>
                      <a:ext cx="6385373" cy="1593414"/>
                    </a:xfrm>
                    <a:prstGeom prst="rect">
                      <a:avLst/>
                    </a:prstGeom>
                    <a:ln>
                      <a:noFill/>
                    </a:ln>
                    <a:extLst>
                      <a:ext uri="{53640926-AAD7-44D8-BBD7-CCE9431645EC}">
                        <a14:shadowObscured xmlns:a14="http://schemas.microsoft.com/office/drawing/2010/main"/>
                      </a:ext>
                    </a:extLst>
                  </pic:spPr>
                </pic:pic>
              </a:graphicData>
            </a:graphic>
          </wp:inline>
        </w:drawing>
      </w:r>
    </w:p>
    <w:p w:rsidR="00EF5F31" w:rsidRPr="006B067F" w:rsidRDefault="00EF5F31" w:rsidP="00EF5F31">
      <w:pPr>
        <w:jc w:val="both"/>
        <w:rPr>
          <w:rFonts w:ascii="Arial" w:hAnsi="Arial" w:cs="Arial"/>
          <w:i/>
          <w:sz w:val="20"/>
          <w:lang w:val="en-US"/>
        </w:rPr>
      </w:pPr>
      <w:r w:rsidRPr="006B067F">
        <w:rPr>
          <w:rFonts w:ascii="Arial" w:hAnsi="Arial" w:cs="Arial"/>
          <w:i/>
          <w:sz w:val="20"/>
          <w:lang w:val="en-US"/>
        </w:rPr>
        <w:t>RR : Relative Risk</w:t>
      </w:r>
    </w:p>
    <w:p w:rsidR="00EF5F31" w:rsidRPr="006B067F" w:rsidRDefault="00EF5F31" w:rsidP="00EF5F31">
      <w:pPr>
        <w:jc w:val="both"/>
        <w:rPr>
          <w:rFonts w:ascii="Arial" w:hAnsi="Arial" w:cs="Arial"/>
          <w:i/>
          <w:sz w:val="20"/>
          <w:lang w:val="en-US"/>
        </w:rPr>
      </w:pPr>
      <w:r w:rsidRPr="006B067F">
        <w:rPr>
          <w:rFonts w:ascii="Arial" w:hAnsi="Arial" w:cs="Arial"/>
          <w:i/>
          <w:sz w:val="20"/>
          <w:lang w:val="en-US"/>
        </w:rPr>
        <w:t>CI : Confidence Interval</w:t>
      </w:r>
    </w:p>
    <w:p w:rsidR="0057557E" w:rsidRPr="006B067F" w:rsidRDefault="0057557E" w:rsidP="0057557E">
      <w:pPr>
        <w:rPr>
          <w:rFonts w:ascii="Arial" w:hAnsi="Arial" w:cs="Arial"/>
          <w:lang w:val="en-US"/>
        </w:rPr>
      </w:pPr>
    </w:p>
    <w:p w:rsidR="00864317" w:rsidRPr="006B067F" w:rsidRDefault="0057557E" w:rsidP="00774887">
      <w:pPr>
        <w:jc w:val="both"/>
        <w:rPr>
          <w:rFonts w:ascii="Arial" w:hAnsi="Arial" w:cs="Arial"/>
          <w:lang w:val="en-US"/>
        </w:rPr>
      </w:pPr>
      <w:r w:rsidRPr="006B067F">
        <w:rPr>
          <w:rFonts w:ascii="Arial" w:hAnsi="Arial" w:cs="Arial"/>
          <w:lang w:val="en-US"/>
        </w:rPr>
        <w:t>A random effects model were not used because there not are heterogeneity between studies (I</w:t>
      </w:r>
      <w:r w:rsidRPr="006B067F">
        <w:rPr>
          <w:rFonts w:ascii="Arial" w:hAnsi="Arial" w:cs="Arial"/>
          <w:vertAlign w:val="superscript"/>
          <w:lang w:val="en-US"/>
        </w:rPr>
        <w:t>2</w:t>
      </w:r>
      <w:r w:rsidR="009518F9" w:rsidRPr="006B067F">
        <w:rPr>
          <w:rFonts w:ascii="Arial" w:hAnsi="Arial" w:cs="Arial"/>
          <w:lang w:val="en-US"/>
        </w:rPr>
        <w:t xml:space="preserve"> = 23</w:t>
      </w:r>
      <w:r w:rsidRPr="006B067F">
        <w:rPr>
          <w:rFonts w:ascii="Arial" w:hAnsi="Arial" w:cs="Arial"/>
          <w:lang w:val="en-US"/>
        </w:rPr>
        <w:t>%,</w:t>
      </w:r>
      <w:r w:rsidR="0097272F" w:rsidRPr="006B067F">
        <w:rPr>
          <w:rFonts w:ascii="Arial" w:hAnsi="Arial" w:cs="Arial"/>
          <w:lang w:val="en-US"/>
        </w:rPr>
        <w:t xml:space="preserve"> t</w:t>
      </w:r>
      <w:r w:rsidR="0097272F" w:rsidRPr="006B067F">
        <w:rPr>
          <w:rFonts w:ascii="Arial" w:hAnsi="Arial" w:cs="Arial"/>
          <w:vertAlign w:val="superscript"/>
          <w:lang w:val="en-US"/>
        </w:rPr>
        <w:t>2</w:t>
      </w:r>
      <w:r w:rsidR="0097272F" w:rsidRPr="006B067F">
        <w:rPr>
          <w:rFonts w:ascii="Arial" w:hAnsi="Arial" w:cs="Arial"/>
          <w:lang w:val="en-US"/>
        </w:rPr>
        <w:t xml:space="preserve"> = 0</w:t>
      </w:r>
      <w:r w:rsidR="009518F9" w:rsidRPr="006B067F">
        <w:rPr>
          <w:rFonts w:ascii="Arial" w:hAnsi="Arial" w:cs="Arial"/>
          <w:lang w:val="en-US"/>
        </w:rPr>
        <w:t>.46</w:t>
      </w:r>
      <w:r w:rsidR="0097272F" w:rsidRPr="006B067F">
        <w:rPr>
          <w:rFonts w:ascii="Arial" w:hAnsi="Arial" w:cs="Arial"/>
          <w:lang w:val="en-US"/>
        </w:rPr>
        <w:t>,</w:t>
      </w:r>
      <w:r w:rsidRPr="006B067F">
        <w:rPr>
          <w:rFonts w:ascii="Arial" w:hAnsi="Arial" w:cs="Arial"/>
          <w:lang w:val="en-US"/>
        </w:rPr>
        <w:t xml:space="preserve"> p</w:t>
      </w:r>
      <w:r w:rsidR="004C0FB7" w:rsidRPr="006B067F">
        <w:rPr>
          <w:rFonts w:ascii="Arial" w:hAnsi="Arial" w:cs="Arial"/>
          <w:lang w:val="en-US"/>
        </w:rPr>
        <w:t xml:space="preserve"> </w:t>
      </w:r>
      <w:r w:rsidRPr="006B067F">
        <w:rPr>
          <w:rFonts w:ascii="Arial" w:hAnsi="Arial" w:cs="Arial"/>
          <w:lang w:val="en-US"/>
        </w:rPr>
        <w:t>=</w:t>
      </w:r>
      <w:r w:rsidR="004C0FB7" w:rsidRPr="006B067F">
        <w:rPr>
          <w:rFonts w:ascii="Arial" w:hAnsi="Arial" w:cs="Arial"/>
          <w:lang w:val="en-US"/>
        </w:rPr>
        <w:t xml:space="preserve"> </w:t>
      </w:r>
      <w:r w:rsidR="009518F9" w:rsidRPr="006B067F">
        <w:rPr>
          <w:rFonts w:ascii="Arial" w:hAnsi="Arial" w:cs="Arial"/>
          <w:lang w:val="en-US"/>
        </w:rPr>
        <w:t>0.25</w:t>
      </w:r>
      <w:r w:rsidRPr="006B067F">
        <w:rPr>
          <w:rFonts w:ascii="Arial" w:hAnsi="Arial" w:cs="Arial"/>
          <w:lang w:val="en-US"/>
        </w:rPr>
        <w:t xml:space="preserve">). The two-stage meta-analysis indicates a no significant effect between suicidal ideation </w:t>
      </w:r>
      <w:r w:rsidR="00667ECB" w:rsidRPr="006B067F">
        <w:rPr>
          <w:rFonts w:ascii="Arial" w:hAnsi="Arial" w:cs="Arial"/>
          <w:lang w:val="en-US"/>
        </w:rPr>
        <w:t>and treatment group</w:t>
      </w:r>
      <w:r w:rsidR="009518F9" w:rsidRPr="006B067F">
        <w:rPr>
          <w:rFonts w:ascii="Arial" w:hAnsi="Arial" w:cs="Arial"/>
          <w:lang w:val="en-US"/>
        </w:rPr>
        <w:t xml:space="preserve"> with a RR of 1.97 [0.40; 9.86</w:t>
      </w:r>
      <w:r w:rsidRPr="006B067F">
        <w:rPr>
          <w:rFonts w:ascii="Arial" w:hAnsi="Arial" w:cs="Arial"/>
          <w:lang w:val="en-US"/>
        </w:rPr>
        <w:t>], p</w:t>
      </w:r>
      <w:r w:rsidR="004C0FB7" w:rsidRPr="006B067F">
        <w:rPr>
          <w:rFonts w:ascii="Arial" w:hAnsi="Arial" w:cs="Arial"/>
          <w:lang w:val="en-US"/>
        </w:rPr>
        <w:t xml:space="preserve"> </w:t>
      </w:r>
      <w:r w:rsidRPr="006B067F">
        <w:rPr>
          <w:rFonts w:ascii="Arial" w:hAnsi="Arial" w:cs="Arial"/>
          <w:lang w:val="en-US"/>
        </w:rPr>
        <w:t>=</w:t>
      </w:r>
      <w:r w:rsidR="004C0FB7" w:rsidRPr="006B067F">
        <w:rPr>
          <w:rFonts w:ascii="Arial" w:hAnsi="Arial" w:cs="Arial"/>
          <w:lang w:val="en-US"/>
        </w:rPr>
        <w:t xml:space="preserve"> </w:t>
      </w:r>
      <w:r w:rsidR="009518F9" w:rsidRPr="006B067F">
        <w:rPr>
          <w:rFonts w:ascii="Arial" w:hAnsi="Arial" w:cs="Arial"/>
          <w:lang w:val="en-US"/>
        </w:rPr>
        <w:t>0.41</w:t>
      </w:r>
      <w:r w:rsidRPr="006B067F">
        <w:rPr>
          <w:rFonts w:ascii="Arial" w:hAnsi="Arial" w:cs="Arial"/>
          <w:lang w:val="en-US"/>
        </w:rPr>
        <w:t xml:space="preserve"> in common effects.</w:t>
      </w:r>
    </w:p>
    <w:p w:rsidR="00774887" w:rsidRPr="006B067F" w:rsidRDefault="00774887" w:rsidP="00774887">
      <w:pPr>
        <w:jc w:val="both"/>
        <w:rPr>
          <w:rFonts w:ascii="Arial" w:hAnsi="Arial" w:cs="Arial"/>
          <w:lang w:val="en-US"/>
        </w:rPr>
      </w:pPr>
    </w:p>
    <w:p w:rsidR="00FD6422" w:rsidRPr="006B067F" w:rsidRDefault="00FD6422" w:rsidP="00FD6422">
      <w:pPr>
        <w:rPr>
          <w:rFonts w:ascii="Arial" w:hAnsi="Arial" w:cs="Arial"/>
          <w:lang w:val="en-US"/>
        </w:rPr>
      </w:pPr>
      <w:r w:rsidRPr="006B067F">
        <w:rPr>
          <w:rFonts w:ascii="Arial" w:hAnsi="Arial" w:cs="Arial"/>
          <w:lang w:val="en-US"/>
        </w:rPr>
        <w:t xml:space="preserve">Table </w:t>
      </w:r>
      <w:r w:rsidR="002F091D" w:rsidRPr="006B067F">
        <w:rPr>
          <w:rFonts w:ascii="Arial" w:hAnsi="Arial" w:cs="Arial"/>
          <w:lang w:val="en-US"/>
        </w:rPr>
        <w:t>14</w:t>
      </w:r>
      <w:r w:rsidRPr="006B067F">
        <w:rPr>
          <w:rFonts w:ascii="Arial" w:hAnsi="Arial" w:cs="Arial"/>
          <w:lang w:val="en-US"/>
        </w:rPr>
        <w:t>: Description suicide attempt at the last follow-up visit post-treatment</w:t>
      </w:r>
    </w:p>
    <w:p w:rsidR="00FD6422" w:rsidRPr="006B067F" w:rsidRDefault="00FD6422" w:rsidP="00FD6422">
      <w:pPr>
        <w:jc w:val="both"/>
        <w:rPr>
          <w:rFonts w:ascii="Arial" w:hAnsi="Arial" w:cs="Arial"/>
          <w:lang w:val="en-GB"/>
        </w:rPr>
      </w:pPr>
    </w:p>
    <w:tbl>
      <w:tblPr>
        <w:tblStyle w:val="Grilledutableau"/>
        <w:tblW w:w="0" w:type="auto"/>
        <w:tblLook w:val="04A0" w:firstRow="1" w:lastRow="0" w:firstColumn="1" w:lastColumn="0" w:noHBand="0" w:noVBand="1"/>
      </w:tblPr>
      <w:tblGrid>
        <w:gridCol w:w="1778"/>
        <w:gridCol w:w="3073"/>
        <w:gridCol w:w="1641"/>
        <w:gridCol w:w="2570"/>
      </w:tblGrid>
      <w:tr w:rsidR="00FD6422" w:rsidRPr="006B067F" w:rsidTr="004B1E2E">
        <w:tc>
          <w:tcPr>
            <w:tcW w:w="0" w:type="auto"/>
          </w:tcPr>
          <w:p w:rsidR="00FD6422" w:rsidRPr="006B067F" w:rsidRDefault="00FD6422" w:rsidP="00B91F3A">
            <w:pPr>
              <w:jc w:val="center"/>
              <w:rPr>
                <w:rFonts w:ascii="Arial" w:hAnsi="Arial" w:cs="Arial"/>
                <w:b/>
                <w:lang w:val="en-US"/>
              </w:rPr>
            </w:pPr>
            <w:r w:rsidRPr="006B067F">
              <w:rPr>
                <w:rFonts w:ascii="Arial" w:hAnsi="Arial" w:cs="Arial"/>
                <w:b/>
                <w:lang w:val="en-US"/>
              </w:rPr>
              <w:t>Study</w:t>
            </w:r>
          </w:p>
        </w:tc>
        <w:tc>
          <w:tcPr>
            <w:tcW w:w="0" w:type="auto"/>
          </w:tcPr>
          <w:p w:rsidR="00FD6422" w:rsidRPr="006B067F" w:rsidRDefault="00FD6422" w:rsidP="00B91F3A">
            <w:pPr>
              <w:jc w:val="center"/>
              <w:rPr>
                <w:rFonts w:ascii="Arial" w:hAnsi="Arial" w:cs="Arial"/>
                <w:b/>
                <w:lang w:val="en-US"/>
              </w:rPr>
            </w:pPr>
            <w:r w:rsidRPr="006B067F">
              <w:rPr>
                <w:rFonts w:ascii="Arial" w:hAnsi="Arial" w:cs="Arial"/>
                <w:b/>
                <w:lang w:val="en-US"/>
              </w:rPr>
              <w:t>Study medication in double-blind phase</w:t>
            </w:r>
          </w:p>
        </w:tc>
        <w:tc>
          <w:tcPr>
            <w:tcW w:w="0" w:type="auto"/>
          </w:tcPr>
          <w:p w:rsidR="00FD6422" w:rsidRPr="006B067F" w:rsidRDefault="00FD6422" w:rsidP="00B91F3A">
            <w:pPr>
              <w:jc w:val="center"/>
              <w:rPr>
                <w:rFonts w:ascii="Arial" w:hAnsi="Arial" w:cs="Arial"/>
                <w:b/>
                <w:lang w:val="en-US"/>
              </w:rPr>
            </w:pPr>
            <w:r w:rsidRPr="006B067F">
              <w:rPr>
                <w:rFonts w:ascii="Arial" w:hAnsi="Arial" w:cs="Arial"/>
                <w:b/>
                <w:lang w:val="en-US"/>
              </w:rPr>
              <w:t>Description</w:t>
            </w:r>
          </w:p>
        </w:tc>
        <w:tc>
          <w:tcPr>
            <w:tcW w:w="0" w:type="auto"/>
          </w:tcPr>
          <w:p w:rsidR="00FD6422" w:rsidRPr="006B067F" w:rsidRDefault="00831ED9" w:rsidP="00B91F3A">
            <w:pPr>
              <w:jc w:val="center"/>
              <w:rPr>
                <w:rFonts w:ascii="Arial" w:hAnsi="Arial" w:cs="Arial"/>
                <w:b/>
                <w:lang w:val="en-US"/>
              </w:rPr>
            </w:pPr>
            <w:r w:rsidRPr="006B067F">
              <w:rPr>
                <w:rFonts w:ascii="Arial" w:hAnsi="Arial" w:cs="Arial"/>
                <w:b/>
                <w:lang w:val="en-US"/>
              </w:rPr>
              <w:t>Study medication</w:t>
            </w:r>
            <w:r w:rsidR="00FD6422" w:rsidRPr="006B067F">
              <w:rPr>
                <w:rFonts w:ascii="Arial" w:hAnsi="Arial" w:cs="Arial"/>
                <w:b/>
                <w:lang w:val="en-US"/>
              </w:rPr>
              <w:t xml:space="preserve"> during event</w:t>
            </w:r>
          </w:p>
        </w:tc>
      </w:tr>
      <w:tr w:rsidR="00FD6422" w:rsidRPr="006B067F" w:rsidTr="004B1E2E">
        <w:tc>
          <w:tcPr>
            <w:tcW w:w="0" w:type="auto"/>
          </w:tcPr>
          <w:p w:rsidR="00FD6422" w:rsidRPr="006B067F" w:rsidRDefault="00FD6422" w:rsidP="00B91F3A">
            <w:pPr>
              <w:jc w:val="both"/>
              <w:rPr>
                <w:rFonts w:ascii="Arial" w:hAnsi="Arial" w:cs="Arial"/>
                <w:lang w:val="en-US"/>
              </w:rPr>
            </w:pPr>
            <w:r w:rsidRPr="006B067F">
              <w:rPr>
                <w:rFonts w:ascii="Arial" w:hAnsi="Arial" w:cs="Arial"/>
                <w:lang w:val="en-US"/>
              </w:rPr>
              <w:t>NCT02918318</w:t>
            </w:r>
          </w:p>
        </w:tc>
        <w:tc>
          <w:tcPr>
            <w:tcW w:w="0" w:type="auto"/>
          </w:tcPr>
          <w:p w:rsidR="00FD6422" w:rsidRPr="006B067F" w:rsidRDefault="00751E21" w:rsidP="00B91F3A">
            <w:pPr>
              <w:jc w:val="both"/>
              <w:rPr>
                <w:rFonts w:ascii="Arial" w:hAnsi="Arial" w:cs="Arial"/>
                <w:lang w:val="en-US"/>
              </w:rPr>
            </w:pPr>
            <w:r w:rsidRPr="006B067F">
              <w:rPr>
                <w:rFonts w:ascii="Arial" w:hAnsi="Arial" w:cs="Arial"/>
                <w:lang w:val="en-US"/>
              </w:rPr>
              <w:t>Esketamine</w:t>
            </w:r>
          </w:p>
        </w:tc>
        <w:tc>
          <w:tcPr>
            <w:tcW w:w="0" w:type="auto"/>
          </w:tcPr>
          <w:p w:rsidR="00FD6422" w:rsidRPr="006B067F" w:rsidRDefault="00751E21" w:rsidP="00B91F3A">
            <w:pPr>
              <w:jc w:val="both"/>
              <w:rPr>
                <w:rFonts w:ascii="Arial" w:hAnsi="Arial" w:cs="Arial"/>
                <w:lang w:val="en-US"/>
              </w:rPr>
            </w:pPr>
            <w:r w:rsidRPr="006B067F">
              <w:rPr>
                <w:rFonts w:ascii="Arial" w:hAnsi="Arial" w:cs="Arial"/>
                <w:lang w:val="en-US"/>
              </w:rPr>
              <w:t>C-SSR &gt; 3</w:t>
            </w:r>
          </w:p>
        </w:tc>
        <w:tc>
          <w:tcPr>
            <w:tcW w:w="0" w:type="auto"/>
          </w:tcPr>
          <w:p w:rsidR="00FD6422" w:rsidRPr="006B067F" w:rsidRDefault="003E4E96" w:rsidP="00B91F3A">
            <w:pPr>
              <w:rPr>
                <w:rFonts w:ascii="Arial" w:hAnsi="Arial" w:cs="Arial"/>
                <w:lang w:val="en-US"/>
              </w:rPr>
            </w:pPr>
            <w:r w:rsidRPr="006B067F">
              <w:rPr>
                <w:rFonts w:ascii="Arial" w:hAnsi="Arial" w:cs="Arial"/>
                <w:lang w:val="en-US"/>
              </w:rPr>
              <w:t>No study medication</w:t>
            </w:r>
          </w:p>
        </w:tc>
      </w:tr>
      <w:tr w:rsidR="00FD6422" w:rsidRPr="006B067F" w:rsidTr="004B1E2E">
        <w:tc>
          <w:tcPr>
            <w:tcW w:w="0" w:type="auto"/>
          </w:tcPr>
          <w:p w:rsidR="00FD6422" w:rsidRPr="006B067F" w:rsidRDefault="00FD6422" w:rsidP="00B91F3A">
            <w:pPr>
              <w:jc w:val="both"/>
              <w:rPr>
                <w:rFonts w:ascii="Arial" w:hAnsi="Arial" w:cs="Arial"/>
                <w:lang w:val="en-US"/>
              </w:rPr>
            </w:pPr>
            <w:r w:rsidRPr="006B067F">
              <w:rPr>
                <w:rFonts w:ascii="Arial" w:hAnsi="Arial" w:cs="Arial"/>
                <w:lang w:val="en-US"/>
              </w:rPr>
              <w:t>NCT02918318</w:t>
            </w:r>
          </w:p>
        </w:tc>
        <w:tc>
          <w:tcPr>
            <w:tcW w:w="0" w:type="auto"/>
          </w:tcPr>
          <w:p w:rsidR="00FD6422" w:rsidRPr="006B067F" w:rsidRDefault="00751E21" w:rsidP="00B91F3A">
            <w:pPr>
              <w:jc w:val="both"/>
              <w:rPr>
                <w:rFonts w:ascii="Arial" w:hAnsi="Arial" w:cs="Arial"/>
                <w:lang w:val="en-US"/>
              </w:rPr>
            </w:pPr>
            <w:r w:rsidRPr="006B067F">
              <w:rPr>
                <w:rFonts w:ascii="Arial" w:hAnsi="Arial" w:cs="Arial"/>
                <w:lang w:val="en-US"/>
              </w:rPr>
              <w:t>Esketamine</w:t>
            </w:r>
          </w:p>
        </w:tc>
        <w:tc>
          <w:tcPr>
            <w:tcW w:w="0" w:type="auto"/>
          </w:tcPr>
          <w:p w:rsidR="00FD6422" w:rsidRPr="006B067F" w:rsidRDefault="00751E21" w:rsidP="00B91F3A">
            <w:pPr>
              <w:jc w:val="both"/>
              <w:rPr>
                <w:rFonts w:ascii="Arial" w:hAnsi="Arial" w:cs="Arial"/>
                <w:lang w:val="en-US"/>
              </w:rPr>
            </w:pPr>
            <w:r w:rsidRPr="006B067F">
              <w:rPr>
                <w:rFonts w:ascii="Arial" w:hAnsi="Arial" w:cs="Arial"/>
                <w:lang w:val="en-US"/>
              </w:rPr>
              <w:t>C-SSR &gt; 3</w:t>
            </w:r>
          </w:p>
        </w:tc>
        <w:tc>
          <w:tcPr>
            <w:tcW w:w="0" w:type="auto"/>
          </w:tcPr>
          <w:p w:rsidR="00FD6422" w:rsidRPr="006B067F" w:rsidRDefault="003E4E96" w:rsidP="00B91F3A">
            <w:pPr>
              <w:rPr>
                <w:rFonts w:ascii="Arial" w:hAnsi="Arial" w:cs="Arial"/>
                <w:lang w:val="en-US"/>
              </w:rPr>
            </w:pPr>
            <w:r w:rsidRPr="006B067F">
              <w:rPr>
                <w:rFonts w:ascii="Arial" w:hAnsi="Arial" w:cs="Arial"/>
                <w:lang w:val="en-US"/>
              </w:rPr>
              <w:t>No study medication</w:t>
            </w:r>
          </w:p>
        </w:tc>
      </w:tr>
      <w:tr w:rsidR="00FD6422" w:rsidRPr="006B067F" w:rsidTr="004B1E2E">
        <w:tc>
          <w:tcPr>
            <w:tcW w:w="0" w:type="auto"/>
          </w:tcPr>
          <w:p w:rsidR="00FD6422" w:rsidRPr="006B067F" w:rsidRDefault="00FD6422" w:rsidP="00B91F3A">
            <w:pPr>
              <w:jc w:val="both"/>
              <w:rPr>
                <w:rFonts w:ascii="Arial" w:hAnsi="Arial" w:cs="Arial"/>
                <w:lang w:val="en-US"/>
              </w:rPr>
            </w:pPr>
            <w:r w:rsidRPr="006B067F">
              <w:rPr>
                <w:rFonts w:ascii="Arial" w:hAnsi="Arial" w:cs="Arial"/>
                <w:lang w:val="en-US"/>
              </w:rPr>
              <w:t>NCT03434041</w:t>
            </w:r>
          </w:p>
        </w:tc>
        <w:tc>
          <w:tcPr>
            <w:tcW w:w="0" w:type="auto"/>
          </w:tcPr>
          <w:p w:rsidR="00FD6422" w:rsidRPr="006B067F" w:rsidRDefault="00831ED9" w:rsidP="00B91F3A">
            <w:pPr>
              <w:jc w:val="both"/>
              <w:rPr>
                <w:rFonts w:ascii="Arial" w:hAnsi="Arial" w:cs="Arial"/>
                <w:lang w:val="en-US"/>
              </w:rPr>
            </w:pPr>
            <w:r w:rsidRPr="006B067F">
              <w:rPr>
                <w:rFonts w:ascii="Arial" w:hAnsi="Arial" w:cs="Arial"/>
                <w:lang w:val="en-US"/>
              </w:rPr>
              <w:t>Esketamine</w:t>
            </w:r>
          </w:p>
        </w:tc>
        <w:tc>
          <w:tcPr>
            <w:tcW w:w="0" w:type="auto"/>
          </w:tcPr>
          <w:p w:rsidR="00FD6422" w:rsidRPr="006B067F" w:rsidRDefault="00831ED9" w:rsidP="00B91F3A">
            <w:pPr>
              <w:jc w:val="both"/>
              <w:rPr>
                <w:rFonts w:ascii="Arial" w:hAnsi="Arial" w:cs="Arial"/>
                <w:lang w:val="en-US"/>
              </w:rPr>
            </w:pPr>
            <w:r w:rsidRPr="006B067F">
              <w:rPr>
                <w:rFonts w:ascii="Arial" w:hAnsi="Arial" w:cs="Arial"/>
                <w:lang w:val="en-US"/>
              </w:rPr>
              <w:t>C-SSR &gt; 3</w:t>
            </w:r>
          </w:p>
        </w:tc>
        <w:tc>
          <w:tcPr>
            <w:tcW w:w="0" w:type="auto"/>
          </w:tcPr>
          <w:p w:rsidR="00FD6422" w:rsidRPr="006B067F" w:rsidRDefault="00831ED9" w:rsidP="00831ED9">
            <w:pPr>
              <w:rPr>
                <w:rFonts w:ascii="Arial" w:hAnsi="Arial" w:cs="Arial"/>
                <w:lang w:val="en-US"/>
              </w:rPr>
            </w:pPr>
            <w:r w:rsidRPr="006B067F">
              <w:rPr>
                <w:rFonts w:ascii="Arial" w:hAnsi="Arial" w:cs="Arial"/>
                <w:lang w:val="en-US"/>
              </w:rPr>
              <w:t>No study medication</w:t>
            </w:r>
          </w:p>
        </w:tc>
      </w:tr>
      <w:tr w:rsidR="00FD6422" w:rsidRPr="006B067F" w:rsidTr="004B1E2E">
        <w:tc>
          <w:tcPr>
            <w:tcW w:w="0" w:type="auto"/>
          </w:tcPr>
          <w:p w:rsidR="00FD6422" w:rsidRPr="006B067F" w:rsidRDefault="00FD6422" w:rsidP="00B91F3A">
            <w:pPr>
              <w:jc w:val="both"/>
              <w:rPr>
                <w:rFonts w:ascii="Arial" w:hAnsi="Arial" w:cs="Arial"/>
                <w:lang w:val="en-US"/>
              </w:rPr>
            </w:pPr>
            <w:r w:rsidRPr="006B067F">
              <w:rPr>
                <w:rFonts w:ascii="Arial" w:hAnsi="Arial" w:cs="Arial"/>
                <w:lang w:val="en-US"/>
              </w:rPr>
              <w:t>NCT03434041</w:t>
            </w:r>
          </w:p>
        </w:tc>
        <w:tc>
          <w:tcPr>
            <w:tcW w:w="0" w:type="auto"/>
          </w:tcPr>
          <w:p w:rsidR="00FD6422" w:rsidRPr="006B067F" w:rsidRDefault="00831ED9" w:rsidP="00B91F3A">
            <w:pPr>
              <w:jc w:val="both"/>
              <w:rPr>
                <w:rFonts w:ascii="Arial" w:hAnsi="Arial" w:cs="Arial"/>
                <w:lang w:val="en-US"/>
              </w:rPr>
            </w:pPr>
            <w:r w:rsidRPr="006B067F">
              <w:rPr>
                <w:rFonts w:ascii="Arial" w:hAnsi="Arial" w:cs="Arial"/>
                <w:lang w:val="en-US"/>
              </w:rPr>
              <w:t>Placebo</w:t>
            </w:r>
          </w:p>
        </w:tc>
        <w:tc>
          <w:tcPr>
            <w:tcW w:w="0" w:type="auto"/>
          </w:tcPr>
          <w:p w:rsidR="00FD6422" w:rsidRPr="006B067F" w:rsidRDefault="00831ED9" w:rsidP="00B91F3A">
            <w:pPr>
              <w:jc w:val="both"/>
              <w:rPr>
                <w:rFonts w:ascii="Arial" w:hAnsi="Arial" w:cs="Arial"/>
                <w:lang w:val="en-US"/>
              </w:rPr>
            </w:pPr>
            <w:r w:rsidRPr="006B067F">
              <w:rPr>
                <w:rFonts w:ascii="Arial" w:hAnsi="Arial" w:cs="Arial"/>
                <w:lang w:val="en-US"/>
              </w:rPr>
              <w:t>C-SSR &gt; 3</w:t>
            </w:r>
          </w:p>
        </w:tc>
        <w:tc>
          <w:tcPr>
            <w:tcW w:w="0" w:type="auto"/>
          </w:tcPr>
          <w:p w:rsidR="00FD6422" w:rsidRPr="006B067F" w:rsidRDefault="00831ED9" w:rsidP="00831ED9">
            <w:pPr>
              <w:rPr>
                <w:rFonts w:ascii="Arial" w:hAnsi="Arial" w:cs="Arial"/>
                <w:lang w:val="en-US"/>
              </w:rPr>
            </w:pPr>
            <w:r w:rsidRPr="006B067F">
              <w:rPr>
                <w:rFonts w:ascii="Arial" w:hAnsi="Arial" w:cs="Arial"/>
                <w:lang w:val="en-US"/>
              </w:rPr>
              <w:t>No study medication</w:t>
            </w:r>
          </w:p>
        </w:tc>
      </w:tr>
      <w:tr w:rsidR="00FD6422" w:rsidRPr="006B067F" w:rsidTr="004B1E2E">
        <w:tc>
          <w:tcPr>
            <w:tcW w:w="0" w:type="auto"/>
          </w:tcPr>
          <w:p w:rsidR="00FD6422" w:rsidRPr="006B067F" w:rsidRDefault="00FD6422" w:rsidP="00B91F3A">
            <w:pPr>
              <w:jc w:val="both"/>
              <w:rPr>
                <w:rFonts w:ascii="Arial" w:hAnsi="Arial" w:cs="Arial"/>
                <w:lang w:val="en-US"/>
              </w:rPr>
            </w:pPr>
            <w:r w:rsidRPr="006B067F">
              <w:rPr>
                <w:rFonts w:ascii="Arial" w:hAnsi="Arial" w:cs="Arial"/>
                <w:lang w:val="en-US"/>
              </w:rPr>
              <w:t>NCT03434041</w:t>
            </w:r>
          </w:p>
        </w:tc>
        <w:tc>
          <w:tcPr>
            <w:tcW w:w="0" w:type="auto"/>
          </w:tcPr>
          <w:p w:rsidR="00FD6422" w:rsidRPr="006B067F" w:rsidRDefault="00831ED9" w:rsidP="00B91F3A">
            <w:pPr>
              <w:jc w:val="both"/>
              <w:rPr>
                <w:rFonts w:ascii="Arial" w:hAnsi="Arial" w:cs="Arial"/>
                <w:lang w:val="en-US"/>
              </w:rPr>
            </w:pPr>
            <w:r w:rsidRPr="006B067F">
              <w:rPr>
                <w:rFonts w:ascii="Arial" w:hAnsi="Arial" w:cs="Arial"/>
                <w:lang w:val="en-US"/>
              </w:rPr>
              <w:t>Placebo</w:t>
            </w:r>
          </w:p>
        </w:tc>
        <w:tc>
          <w:tcPr>
            <w:tcW w:w="0" w:type="auto"/>
          </w:tcPr>
          <w:p w:rsidR="00FD6422" w:rsidRPr="006B067F" w:rsidRDefault="00831ED9" w:rsidP="00B91F3A">
            <w:pPr>
              <w:jc w:val="both"/>
              <w:rPr>
                <w:rFonts w:ascii="Arial" w:hAnsi="Arial" w:cs="Arial"/>
                <w:lang w:val="en-US"/>
              </w:rPr>
            </w:pPr>
            <w:r w:rsidRPr="006B067F">
              <w:rPr>
                <w:rFonts w:ascii="Arial" w:hAnsi="Arial" w:cs="Arial"/>
                <w:lang w:val="en-US"/>
              </w:rPr>
              <w:t>Adverse event</w:t>
            </w:r>
          </w:p>
        </w:tc>
        <w:tc>
          <w:tcPr>
            <w:tcW w:w="0" w:type="auto"/>
          </w:tcPr>
          <w:p w:rsidR="00FD6422" w:rsidRPr="006B067F" w:rsidRDefault="00831ED9" w:rsidP="00831ED9">
            <w:pPr>
              <w:rPr>
                <w:rFonts w:ascii="Arial" w:hAnsi="Arial" w:cs="Arial"/>
                <w:lang w:val="en-US"/>
              </w:rPr>
            </w:pPr>
            <w:r w:rsidRPr="006B067F">
              <w:rPr>
                <w:rFonts w:ascii="Arial" w:hAnsi="Arial" w:cs="Arial"/>
                <w:lang w:val="en-US"/>
              </w:rPr>
              <w:t>No study medication</w:t>
            </w:r>
          </w:p>
        </w:tc>
      </w:tr>
      <w:tr w:rsidR="00FD6422" w:rsidRPr="006B067F" w:rsidTr="004B1E2E">
        <w:tc>
          <w:tcPr>
            <w:tcW w:w="0" w:type="auto"/>
          </w:tcPr>
          <w:p w:rsidR="00FD6422" w:rsidRPr="006B067F" w:rsidRDefault="00FD6422" w:rsidP="00B91F3A">
            <w:pPr>
              <w:jc w:val="both"/>
              <w:rPr>
                <w:rFonts w:ascii="Arial" w:hAnsi="Arial" w:cs="Arial"/>
                <w:lang w:val="en-US"/>
              </w:rPr>
            </w:pPr>
            <w:r w:rsidRPr="006B067F">
              <w:rPr>
                <w:rFonts w:ascii="Arial" w:hAnsi="Arial" w:cs="Arial"/>
                <w:lang w:val="en-US"/>
              </w:rPr>
              <w:t>NCT03434041</w:t>
            </w:r>
          </w:p>
        </w:tc>
        <w:tc>
          <w:tcPr>
            <w:tcW w:w="0" w:type="auto"/>
          </w:tcPr>
          <w:p w:rsidR="00FD6422" w:rsidRPr="006B067F" w:rsidRDefault="00831ED9" w:rsidP="00B91F3A">
            <w:pPr>
              <w:jc w:val="both"/>
              <w:rPr>
                <w:rFonts w:ascii="Arial" w:hAnsi="Arial" w:cs="Arial"/>
                <w:lang w:val="en-US"/>
              </w:rPr>
            </w:pPr>
            <w:r w:rsidRPr="006B067F">
              <w:rPr>
                <w:rFonts w:ascii="Arial" w:hAnsi="Arial" w:cs="Arial"/>
                <w:lang w:val="en-US"/>
              </w:rPr>
              <w:t>Esketamine</w:t>
            </w:r>
          </w:p>
        </w:tc>
        <w:tc>
          <w:tcPr>
            <w:tcW w:w="0" w:type="auto"/>
          </w:tcPr>
          <w:p w:rsidR="00FD6422" w:rsidRPr="006B067F" w:rsidRDefault="00831ED9" w:rsidP="00B91F3A">
            <w:pPr>
              <w:jc w:val="both"/>
              <w:rPr>
                <w:rFonts w:ascii="Arial" w:hAnsi="Arial" w:cs="Arial"/>
                <w:lang w:val="en-US"/>
              </w:rPr>
            </w:pPr>
            <w:r w:rsidRPr="006B067F">
              <w:rPr>
                <w:rFonts w:ascii="Arial" w:hAnsi="Arial" w:cs="Arial"/>
                <w:lang w:val="en-US"/>
              </w:rPr>
              <w:t>Adverse event</w:t>
            </w:r>
          </w:p>
        </w:tc>
        <w:tc>
          <w:tcPr>
            <w:tcW w:w="0" w:type="auto"/>
          </w:tcPr>
          <w:p w:rsidR="00FD6422" w:rsidRPr="006B067F" w:rsidRDefault="00831ED9" w:rsidP="00831ED9">
            <w:pPr>
              <w:rPr>
                <w:rFonts w:ascii="Arial" w:hAnsi="Arial" w:cs="Arial"/>
                <w:lang w:val="en-US"/>
              </w:rPr>
            </w:pPr>
            <w:r w:rsidRPr="006B067F">
              <w:rPr>
                <w:rFonts w:ascii="Arial" w:hAnsi="Arial" w:cs="Arial"/>
                <w:lang w:val="en-US"/>
              </w:rPr>
              <w:t>No study medication</w:t>
            </w:r>
          </w:p>
        </w:tc>
      </w:tr>
    </w:tbl>
    <w:p w:rsidR="00FD6422" w:rsidRPr="006B067F" w:rsidRDefault="00FD6422" w:rsidP="00FD6422">
      <w:pPr>
        <w:jc w:val="both"/>
        <w:rPr>
          <w:rFonts w:ascii="Arial" w:hAnsi="Arial" w:cs="Arial"/>
          <w:lang w:val="en-US"/>
        </w:rPr>
      </w:pPr>
    </w:p>
    <w:p w:rsidR="00774887" w:rsidRPr="006B067F" w:rsidRDefault="00774887" w:rsidP="00774887">
      <w:pPr>
        <w:jc w:val="both"/>
        <w:rPr>
          <w:rFonts w:ascii="Arial" w:hAnsi="Arial" w:cs="Arial"/>
          <w:b/>
          <w:bCs/>
          <w:u w:val="single"/>
          <w:lang w:val="en-US" w:eastAsia="fr-FR"/>
        </w:rPr>
      </w:pPr>
    </w:p>
    <w:p w:rsidR="00C62F95" w:rsidRPr="006B067F" w:rsidRDefault="00C62F95" w:rsidP="00C62F95">
      <w:pPr>
        <w:rPr>
          <w:rFonts w:ascii="Arial" w:hAnsi="Arial" w:cs="Arial"/>
          <w:b/>
          <w:bCs/>
          <w:u w:val="single"/>
          <w:lang w:val="en-GB" w:eastAsia="fr-FR"/>
        </w:rPr>
      </w:pPr>
      <w:r w:rsidRPr="006B067F">
        <w:rPr>
          <w:rFonts w:ascii="Arial" w:hAnsi="Arial" w:cs="Arial"/>
          <w:b/>
          <w:bCs/>
          <w:u w:val="single"/>
          <w:lang w:val="en-GB" w:eastAsia="fr-FR"/>
        </w:rPr>
        <w:t>MADRS</w:t>
      </w:r>
    </w:p>
    <w:p w:rsidR="00715E9D" w:rsidRPr="006B067F" w:rsidRDefault="00715E9D" w:rsidP="00C62F95">
      <w:pPr>
        <w:rPr>
          <w:rFonts w:ascii="Arial" w:hAnsi="Arial" w:cs="Arial"/>
          <w:b/>
          <w:bCs/>
          <w:u w:val="single"/>
          <w:lang w:val="en-GB" w:eastAsia="fr-FR"/>
        </w:rPr>
      </w:pPr>
    </w:p>
    <w:p w:rsidR="004F23B2" w:rsidRPr="006B067F" w:rsidRDefault="00715E9D" w:rsidP="000426D6">
      <w:pPr>
        <w:jc w:val="both"/>
        <w:rPr>
          <w:rFonts w:ascii="Arial" w:hAnsi="Arial" w:cs="Arial"/>
          <w:szCs w:val="22"/>
          <w:lang w:val="en-US"/>
        </w:rPr>
      </w:pPr>
      <w:r w:rsidRPr="006B067F">
        <w:rPr>
          <w:rFonts w:ascii="Arial" w:hAnsi="Arial" w:cs="Arial"/>
          <w:lang w:val="en-US"/>
        </w:rPr>
        <w:t>The total duration of a posttreatment follow-up</w:t>
      </w:r>
      <w:r w:rsidR="00EF4DDB" w:rsidRPr="006B067F">
        <w:rPr>
          <w:rFonts w:ascii="Arial" w:hAnsi="Arial" w:cs="Arial"/>
          <w:lang w:val="en-US"/>
        </w:rPr>
        <w:t xml:space="preserve"> (FU)</w:t>
      </w:r>
      <w:r w:rsidRPr="006B067F">
        <w:rPr>
          <w:rFonts w:ascii="Arial" w:hAnsi="Arial" w:cs="Arial"/>
          <w:lang w:val="en-US"/>
        </w:rPr>
        <w:t xml:space="preserve"> phase in study NCT03434041 (3006)</w:t>
      </w:r>
      <w:r w:rsidR="0066752B" w:rsidRPr="006B067F">
        <w:rPr>
          <w:rFonts w:ascii="Arial" w:hAnsi="Arial" w:cs="Arial"/>
          <w:lang w:val="en-US"/>
        </w:rPr>
        <w:t xml:space="preserve"> was 8-week. For </w:t>
      </w:r>
      <w:r w:rsidRPr="006B067F">
        <w:rPr>
          <w:rFonts w:ascii="Arial" w:hAnsi="Arial" w:cs="Arial"/>
          <w:lang w:val="en-US"/>
        </w:rPr>
        <w:t xml:space="preserve">study </w:t>
      </w:r>
      <w:r w:rsidRPr="006B067F">
        <w:rPr>
          <w:rFonts w:ascii="Arial" w:hAnsi="Arial" w:cs="Arial"/>
          <w:szCs w:val="22"/>
          <w:lang w:val="en-US"/>
        </w:rPr>
        <w:t>NCT02918318 (2005)</w:t>
      </w:r>
      <w:r w:rsidR="0066752B" w:rsidRPr="006B067F">
        <w:rPr>
          <w:rFonts w:ascii="Arial" w:hAnsi="Arial" w:cs="Arial"/>
          <w:szCs w:val="22"/>
          <w:lang w:val="en-US"/>
        </w:rPr>
        <w:t xml:space="preserve">, </w:t>
      </w:r>
      <w:r w:rsidR="004F23B2" w:rsidRPr="006B067F">
        <w:rPr>
          <w:rFonts w:ascii="Arial" w:hAnsi="Arial" w:cs="Arial"/>
          <w:szCs w:val="22"/>
          <w:lang w:val="en-US"/>
        </w:rPr>
        <w:t>responders (subject who have ≥50% reduction from baseline in MADRS total score) at the end of the double-blind (DB) induction phase were eligible to proceed to the posttreatment phase; thode who do bot (ie, nonresponders) were proceed to the 4-week follow-up phase, the 8-week posttreatment were selected for to match 4-week follow-up (4-week DB + 4-week posttreatment).</w:t>
      </w:r>
    </w:p>
    <w:p w:rsidR="00C62F95" w:rsidRPr="006B067F" w:rsidRDefault="00715E9D" w:rsidP="000426D6">
      <w:pPr>
        <w:jc w:val="both"/>
        <w:rPr>
          <w:rFonts w:ascii="Arial" w:hAnsi="Arial" w:cs="Arial"/>
          <w:lang w:val="en-US"/>
        </w:rPr>
      </w:pPr>
      <w:r w:rsidRPr="006B067F">
        <w:rPr>
          <w:rFonts w:ascii="Arial" w:hAnsi="Arial" w:cs="Arial"/>
          <w:lang w:val="en-US"/>
        </w:rPr>
        <w:t xml:space="preserve">MADRS score was selected if patient was realized the last visit of follow-up provided in the protocol. </w:t>
      </w:r>
    </w:p>
    <w:p w:rsidR="00D04562" w:rsidRPr="006B067F" w:rsidRDefault="00D04562" w:rsidP="000426D6">
      <w:pPr>
        <w:jc w:val="both"/>
        <w:rPr>
          <w:rFonts w:ascii="Arial" w:hAnsi="Arial" w:cs="Arial"/>
          <w:lang w:val="en-US"/>
        </w:rPr>
      </w:pPr>
    </w:p>
    <w:p w:rsidR="00D04562" w:rsidRPr="006B067F" w:rsidRDefault="00D04562" w:rsidP="00D04562">
      <w:pPr>
        <w:rPr>
          <w:rFonts w:ascii="Arial" w:hAnsi="Arial" w:cs="Arial"/>
          <w:lang w:val="en-US"/>
        </w:rPr>
      </w:pPr>
      <w:r w:rsidRPr="006B067F">
        <w:rPr>
          <w:rFonts w:ascii="Arial" w:hAnsi="Arial" w:cs="Arial"/>
          <w:lang w:val="en-US"/>
        </w:rPr>
        <w:t xml:space="preserve">Figure </w:t>
      </w:r>
      <w:r w:rsidR="004D45B3" w:rsidRPr="006B067F">
        <w:rPr>
          <w:rFonts w:ascii="Arial" w:hAnsi="Arial" w:cs="Arial"/>
          <w:lang w:val="en-US"/>
        </w:rPr>
        <w:t>19</w:t>
      </w:r>
      <w:r w:rsidRPr="006B067F">
        <w:rPr>
          <w:rFonts w:ascii="Arial" w:hAnsi="Arial" w:cs="Arial"/>
          <w:lang w:val="en-US"/>
        </w:rPr>
        <w:t>: Forest plot, MADRS outcome at the last follow-up visit post-treatment</w:t>
      </w:r>
    </w:p>
    <w:p w:rsidR="0084273C" w:rsidRPr="006B067F" w:rsidRDefault="0084273C" w:rsidP="0084273C">
      <w:pPr>
        <w:rPr>
          <w:rFonts w:ascii="Arial" w:hAnsi="Arial" w:cs="Arial"/>
          <w:lang w:val="en-US"/>
        </w:rPr>
      </w:pPr>
    </w:p>
    <w:p w:rsidR="009258EE" w:rsidRPr="006B067F" w:rsidRDefault="00450B08" w:rsidP="0084273C">
      <w:pPr>
        <w:rPr>
          <w:rFonts w:ascii="Arial" w:hAnsi="Arial" w:cs="Arial"/>
          <w:lang w:val="en-US"/>
        </w:rPr>
      </w:pPr>
      <w:r w:rsidRPr="006B067F">
        <w:rPr>
          <w:rFonts w:ascii="Arial" w:hAnsi="Arial" w:cs="Arial"/>
          <w:noProof/>
          <w:lang w:eastAsia="fr-FR"/>
        </w:rPr>
        <w:drawing>
          <wp:inline distT="0" distB="0" distL="0" distR="0">
            <wp:extent cx="6002767" cy="1181100"/>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MADRS_FU_250219.png"/>
                    <pic:cNvPicPr/>
                  </pic:nvPicPr>
                  <pic:blipFill rotWithShape="1">
                    <a:blip r:embed="rId36">
                      <a:extLst>
                        <a:ext uri="{28A0092B-C50C-407E-A947-70E740481C1C}">
                          <a14:useLocalDpi xmlns:a14="http://schemas.microsoft.com/office/drawing/2010/main" val="0"/>
                        </a:ext>
                      </a:extLst>
                    </a:blip>
                    <a:srcRect t="24463" b="27018"/>
                    <a:stretch/>
                  </pic:blipFill>
                  <pic:spPr bwMode="auto">
                    <a:xfrm>
                      <a:off x="0" y="0"/>
                      <a:ext cx="6008874" cy="1182302"/>
                    </a:xfrm>
                    <a:prstGeom prst="rect">
                      <a:avLst/>
                    </a:prstGeom>
                    <a:ln>
                      <a:noFill/>
                    </a:ln>
                    <a:extLst>
                      <a:ext uri="{53640926-AAD7-44D8-BBD7-CCE9431645EC}">
                        <a14:shadowObscured xmlns:a14="http://schemas.microsoft.com/office/drawing/2010/main"/>
                      </a:ext>
                    </a:extLst>
                  </pic:spPr>
                </pic:pic>
              </a:graphicData>
            </a:graphic>
          </wp:inline>
        </w:drawing>
      </w:r>
    </w:p>
    <w:p w:rsidR="00D04562" w:rsidRPr="006B067F" w:rsidRDefault="00D04562" w:rsidP="00D04562">
      <w:pPr>
        <w:jc w:val="both"/>
        <w:rPr>
          <w:rFonts w:ascii="Arial" w:hAnsi="Arial" w:cs="Arial"/>
          <w:i/>
          <w:sz w:val="20"/>
          <w:lang w:val="en-US"/>
        </w:rPr>
      </w:pPr>
      <w:r w:rsidRPr="006B067F">
        <w:rPr>
          <w:rFonts w:ascii="Arial" w:hAnsi="Arial" w:cs="Arial"/>
          <w:i/>
          <w:sz w:val="20"/>
          <w:lang w:val="en-US"/>
        </w:rPr>
        <w:t>MD : Mean Difference</w:t>
      </w:r>
    </w:p>
    <w:p w:rsidR="00D04562" w:rsidRPr="006B067F" w:rsidRDefault="00D04562" w:rsidP="00D04562">
      <w:pPr>
        <w:jc w:val="both"/>
        <w:rPr>
          <w:rFonts w:ascii="Arial" w:hAnsi="Arial" w:cs="Arial"/>
          <w:i/>
          <w:sz w:val="20"/>
          <w:lang w:val="en-US"/>
        </w:rPr>
      </w:pPr>
      <w:r w:rsidRPr="006B067F">
        <w:rPr>
          <w:rFonts w:ascii="Arial" w:hAnsi="Arial" w:cs="Arial"/>
          <w:i/>
          <w:sz w:val="20"/>
          <w:lang w:val="en-US"/>
        </w:rPr>
        <w:t>CI : Confidence Interval</w:t>
      </w:r>
    </w:p>
    <w:p w:rsidR="00D04562" w:rsidRPr="006B067F" w:rsidRDefault="00D04562" w:rsidP="0084273C">
      <w:pPr>
        <w:rPr>
          <w:rFonts w:ascii="Arial" w:hAnsi="Arial" w:cs="Arial"/>
          <w:u w:val="single"/>
          <w:lang w:val="en-US"/>
        </w:rPr>
      </w:pPr>
    </w:p>
    <w:p w:rsidR="0084273C" w:rsidRPr="006B067F" w:rsidRDefault="0084273C" w:rsidP="0084273C">
      <w:pPr>
        <w:jc w:val="both"/>
        <w:rPr>
          <w:rFonts w:ascii="Arial" w:hAnsi="Arial" w:cs="Arial"/>
          <w:lang w:val="en-US"/>
        </w:rPr>
      </w:pPr>
      <w:r w:rsidRPr="006B067F">
        <w:rPr>
          <w:rFonts w:ascii="Arial" w:hAnsi="Arial" w:cs="Arial"/>
          <w:lang w:val="en-US"/>
        </w:rPr>
        <w:t>A random effects model were used because there are heterogeneity between studies (I</w:t>
      </w:r>
      <w:r w:rsidRPr="006B067F">
        <w:rPr>
          <w:rFonts w:ascii="Arial" w:hAnsi="Arial" w:cs="Arial"/>
          <w:vertAlign w:val="superscript"/>
          <w:lang w:val="en-US"/>
        </w:rPr>
        <w:t>2</w:t>
      </w:r>
      <w:r w:rsidR="009B7A38" w:rsidRPr="006B067F">
        <w:rPr>
          <w:rFonts w:ascii="Arial" w:hAnsi="Arial" w:cs="Arial"/>
          <w:lang w:val="en-US"/>
        </w:rPr>
        <w:t xml:space="preserve"> = 73</w:t>
      </w:r>
      <w:r w:rsidRPr="006B067F">
        <w:rPr>
          <w:rFonts w:ascii="Arial" w:hAnsi="Arial" w:cs="Arial"/>
          <w:lang w:val="en-US"/>
        </w:rPr>
        <w:t>%</w:t>
      </w:r>
      <w:r w:rsidR="00EF4DDB" w:rsidRPr="006B067F">
        <w:rPr>
          <w:rFonts w:ascii="Arial" w:hAnsi="Arial" w:cs="Arial"/>
          <w:lang w:val="en-US"/>
        </w:rPr>
        <w:t xml:space="preserve">, </w:t>
      </w:r>
      <w:r w:rsidR="00D04562" w:rsidRPr="006B067F">
        <w:rPr>
          <w:rFonts w:ascii="Arial" w:hAnsi="Arial" w:cs="Arial"/>
          <w:lang w:val="en-US"/>
        </w:rPr>
        <w:t>t</w:t>
      </w:r>
      <w:r w:rsidR="00D04562" w:rsidRPr="006B067F">
        <w:rPr>
          <w:rFonts w:ascii="Arial" w:hAnsi="Arial" w:cs="Arial"/>
          <w:vertAlign w:val="superscript"/>
          <w:lang w:val="en-US"/>
        </w:rPr>
        <w:t xml:space="preserve">2 </w:t>
      </w:r>
      <w:r w:rsidR="00D04562" w:rsidRPr="006B067F">
        <w:rPr>
          <w:rFonts w:ascii="Arial" w:hAnsi="Arial" w:cs="Arial"/>
          <w:lang w:val="en-US"/>
        </w:rPr>
        <w:t>=</w:t>
      </w:r>
      <w:r w:rsidR="009B7A38" w:rsidRPr="006B067F">
        <w:rPr>
          <w:rFonts w:ascii="Arial" w:hAnsi="Arial" w:cs="Arial"/>
          <w:lang w:val="en-US"/>
        </w:rPr>
        <w:t xml:space="preserve"> 7.68</w:t>
      </w:r>
      <w:r w:rsidR="00D04562" w:rsidRPr="006B067F">
        <w:rPr>
          <w:rFonts w:ascii="Arial" w:hAnsi="Arial" w:cs="Arial"/>
          <w:lang w:val="en-US"/>
        </w:rPr>
        <w:t xml:space="preserve">, </w:t>
      </w:r>
      <w:r w:rsidR="00EF4DDB" w:rsidRPr="006B067F">
        <w:rPr>
          <w:rFonts w:ascii="Arial" w:hAnsi="Arial" w:cs="Arial"/>
          <w:lang w:val="en-US"/>
        </w:rPr>
        <w:t>p</w:t>
      </w:r>
      <w:r w:rsidR="00D04562" w:rsidRPr="006B067F">
        <w:rPr>
          <w:rFonts w:ascii="Arial" w:hAnsi="Arial" w:cs="Arial"/>
          <w:lang w:val="en-US"/>
        </w:rPr>
        <w:t xml:space="preserve"> </w:t>
      </w:r>
      <w:r w:rsidR="00EF4DDB" w:rsidRPr="006B067F">
        <w:rPr>
          <w:rFonts w:ascii="Arial" w:hAnsi="Arial" w:cs="Arial"/>
          <w:lang w:val="en-US"/>
        </w:rPr>
        <w:t>=</w:t>
      </w:r>
      <w:r w:rsidR="00D04562" w:rsidRPr="006B067F">
        <w:rPr>
          <w:rFonts w:ascii="Arial" w:hAnsi="Arial" w:cs="Arial"/>
          <w:lang w:val="en-US"/>
        </w:rPr>
        <w:t xml:space="preserve"> </w:t>
      </w:r>
      <w:r w:rsidR="00EF4DDB" w:rsidRPr="006B067F">
        <w:rPr>
          <w:rFonts w:ascii="Arial" w:hAnsi="Arial" w:cs="Arial"/>
          <w:lang w:val="en-US"/>
        </w:rPr>
        <w:t>0.06</w:t>
      </w:r>
      <w:r w:rsidRPr="006B067F">
        <w:rPr>
          <w:rFonts w:ascii="Arial" w:hAnsi="Arial" w:cs="Arial"/>
          <w:lang w:val="en-US"/>
        </w:rPr>
        <w:t xml:space="preserve">). The two-stage meta-analysis indicates a </w:t>
      </w:r>
      <w:r w:rsidR="00EF4DDB" w:rsidRPr="006B067F">
        <w:rPr>
          <w:rFonts w:ascii="Arial" w:hAnsi="Arial" w:cs="Arial"/>
          <w:lang w:val="en-US"/>
        </w:rPr>
        <w:t xml:space="preserve">no </w:t>
      </w:r>
      <w:r w:rsidRPr="006B067F">
        <w:rPr>
          <w:rFonts w:ascii="Arial" w:hAnsi="Arial" w:cs="Arial"/>
          <w:lang w:val="en-US"/>
        </w:rPr>
        <w:t xml:space="preserve">significant effect between MADRS at </w:t>
      </w:r>
      <w:r w:rsidR="00ED1C3B" w:rsidRPr="006B067F">
        <w:rPr>
          <w:rFonts w:ascii="Arial" w:hAnsi="Arial" w:cs="Arial"/>
          <w:lang w:val="en-US"/>
        </w:rPr>
        <w:t>follow-up</w:t>
      </w:r>
      <w:r w:rsidRPr="006B067F">
        <w:rPr>
          <w:rFonts w:ascii="Arial" w:hAnsi="Arial" w:cs="Arial"/>
          <w:lang w:val="en-US"/>
        </w:rPr>
        <w:t xml:space="preserve"> </w:t>
      </w:r>
      <w:r w:rsidR="00EF4DDB" w:rsidRPr="006B067F">
        <w:rPr>
          <w:rFonts w:ascii="Arial" w:hAnsi="Arial" w:cs="Arial"/>
          <w:lang w:val="en-US"/>
        </w:rPr>
        <w:t xml:space="preserve">phase </w:t>
      </w:r>
      <w:r w:rsidR="00667ECB" w:rsidRPr="006B067F">
        <w:rPr>
          <w:rFonts w:ascii="Arial" w:hAnsi="Arial" w:cs="Arial"/>
          <w:lang w:val="en-US"/>
        </w:rPr>
        <w:t>and treatment group</w:t>
      </w:r>
      <w:r w:rsidRPr="006B067F">
        <w:rPr>
          <w:rFonts w:ascii="Arial" w:hAnsi="Arial" w:cs="Arial"/>
          <w:lang w:val="en-US"/>
        </w:rPr>
        <w:t xml:space="preserve"> with a beta of </w:t>
      </w:r>
      <w:r w:rsidR="009B7A38" w:rsidRPr="006B067F">
        <w:rPr>
          <w:rFonts w:ascii="Arial" w:hAnsi="Arial" w:cs="Arial"/>
          <w:lang w:val="en-US"/>
        </w:rPr>
        <w:t>-1.82</w:t>
      </w:r>
      <w:r w:rsidRPr="006B067F">
        <w:rPr>
          <w:rFonts w:ascii="Arial" w:hAnsi="Arial" w:cs="Arial"/>
          <w:lang w:val="en-US"/>
        </w:rPr>
        <w:t xml:space="preserve"> [-4.</w:t>
      </w:r>
      <w:r w:rsidR="009B7A38" w:rsidRPr="006B067F">
        <w:rPr>
          <w:rFonts w:ascii="Arial" w:hAnsi="Arial" w:cs="Arial"/>
          <w:lang w:val="en-US"/>
        </w:rPr>
        <w:t>16</w:t>
      </w:r>
      <w:r w:rsidRPr="006B067F">
        <w:rPr>
          <w:rFonts w:ascii="Arial" w:hAnsi="Arial" w:cs="Arial"/>
          <w:lang w:val="en-US"/>
        </w:rPr>
        <w:t xml:space="preserve">; </w:t>
      </w:r>
      <w:r w:rsidR="00EF4DDB" w:rsidRPr="006B067F">
        <w:rPr>
          <w:rFonts w:ascii="Arial" w:hAnsi="Arial" w:cs="Arial"/>
          <w:lang w:val="en-US"/>
        </w:rPr>
        <w:t>0.5</w:t>
      </w:r>
      <w:r w:rsidR="009B7A38" w:rsidRPr="006B067F">
        <w:rPr>
          <w:rFonts w:ascii="Arial" w:hAnsi="Arial" w:cs="Arial"/>
          <w:lang w:val="en-US"/>
        </w:rPr>
        <w:t>3</w:t>
      </w:r>
      <w:r w:rsidRPr="006B067F">
        <w:rPr>
          <w:rFonts w:ascii="Arial" w:hAnsi="Arial" w:cs="Arial"/>
          <w:lang w:val="en-US"/>
        </w:rPr>
        <w:t>], p</w:t>
      </w:r>
      <w:r w:rsidR="00D04562" w:rsidRPr="006B067F">
        <w:rPr>
          <w:rFonts w:ascii="Arial" w:hAnsi="Arial" w:cs="Arial"/>
          <w:lang w:val="en-US"/>
        </w:rPr>
        <w:t xml:space="preserve"> </w:t>
      </w:r>
      <w:r w:rsidR="00EF4DDB" w:rsidRPr="006B067F">
        <w:rPr>
          <w:rFonts w:ascii="Arial" w:hAnsi="Arial" w:cs="Arial"/>
          <w:lang w:val="en-US"/>
        </w:rPr>
        <w:t>=</w:t>
      </w:r>
      <w:r w:rsidR="00D04562" w:rsidRPr="006B067F">
        <w:rPr>
          <w:rFonts w:ascii="Arial" w:hAnsi="Arial" w:cs="Arial"/>
          <w:lang w:val="en-US"/>
        </w:rPr>
        <w:t xml:space="preserve"> </w:t>
      </w:r>
      <w:r w:rsidR="009B7A38" w:rsidRPr="006B067F">
        <w:rPr>
          <w:rFonts w:ascii="Arial" w:hAnsi="Arial" w:cs="Arial"/>
          <w:lang w:val="en-US"/>
        </w:rPr>
        <w:t xml:space="preserve">0.13 </w:t>
      </w:r>
      <w:r w:rsidRPr="006B067F">
        <w:rPr>
          <w:rFonts w:ascii="Arial" w:hAnsi="Arial" w:cs="Arial"/>
          <w:lang w:val="en-US"/>
        </w:rPr>
        <w:t xml:space="preserve">in </w:t>
      </w:r>
      <w:r w:rsidR="00214C5E" w:rsidRPr="006B067F">
        <w:rPr>
          <w:rFonts w:ascii="Arial" w:hAnsi="Arial" w:cs="Arial"/>
          <w:lang w:val="en-US"/>
        </w:rPr>
        <w:t xml:space="preserve">common effect </w:t>
      </w:r>
      <w:r w:rsidRPr="006B067F">
        <w:rPr>
          <w:rFonts w:ascii="Arial" w:hAnsi="Arial" w:cs="Arial"/>
          <w:lang w:val="en-US"/>
        </w:rPr>
        <w:t>model and a beta of -</w:t>
      </w:r>
      <w:r w:rsidR="009B7A38" w:rsidRPr="006B067F">
        <w:rPr>
          <w:rFonts w:ascii="Arial" w:hAnsi="Arial" w:cs="Arial"/>
          <w:lang w:val="en-US"/>
        </w:rPr>
        <w:t>1.70</w:t>
      </w:r>
      <w:r w:rsidRPr="006B067F">
        <w:rPr>
          <w:rFonts w:ascii="Arial" w:hAnsi="Arial" w:cs="Arial"/>
          <w:lang w:val="en-US"/>
        </w:rPr>
        <w:t xml:space="preserve"> [-</w:t>
      </w:r>
      <w:r w:rsidR="009B7A38" w:rsidRPr="006B067F">
        <w:rPr>
          <w:rFonts w:ascii="Arial" w:hAnsi="Arial" w:cs="Arial"/>
          <w:lang w:val="en-US"/>
        </w:rPr>
        <w:t>30.90; 27.51</w:t>
      </w:r>
      <w:r w:rsidRPr="006B067F">
        <w:rPr>
          <w:rFonts w:ascii="Arial" w:hAnsi="Arial" w:cs="Arial"/>
          <w:lang w:val="en-US"/>
        </w:rPr>
        <w:t>], p</w:t>
      </w:r>
      <w:r w:rsidR="00D04562" w:rsidRPr="006B067F">
        <w:rPr>
          <w:rFonts w:ascii="Arial" w:hAnsi="Arial" w:cs="Arial"/>
          <w:lang w:val="en-US"/>
        </w:rPr>
        <w:t xml:space="preserve"> </w:t>
      </w:r>
      <w:r w:rsidR="00EF4DDB" w:rsidRPr="006B067F">
        <w:rPr>
          <w:rFonts w:ascii="Arial" w:hAnsi="Arial" w:cs="Arial"/>
          <w:lang w:val="en-US"/>
        </w:rPr>
        <w:t>=</w:t>
      </w:r>
      <w:r w:rsidR="00D04562" w:rsidRPr="006B067F">
        <w:rPr>
          <w:rFonts w:ascii="Arial" w:hAnsi="Arial" w:cs="Arial"/>
          <w:lang w:val="en-US"/>
        </w:rPr>
        <w:t xml:space="preserve"> </w:t>
      </w:r>
      <w:r w:rsidR="009B7A38" w:rsidRPr="006B067F">
        <w:rPr>
          <w:rFonts w:ascii="Arial" w:hAnsi="Arial" w:cs="Arial"/>
          <w:lang w:val="en-US"/>
        </w:rPr>
        <w:t>0.60</w:t>
      </w:r>
      <w:r w:rsidRPr="006B067F">
        <w:rPr>
          <w:rFonts w:ascii="Arial" w:hAnsi="Arial" w:cs="Arial"/>
          <w:lang w:val="en-US"/>
        </w:rPr>
        <w:t xml:space="preserve"> in a random effects model.</w:t>
      </w:r>
    </w:p>
    <w:p w:rsidR="0084273C" w:rsidRPr="006B067F" w:rsidRDefault="0084273C" w:rsidP="00864317">
      <w:pPr>
        <w:rPr>
          <w:rFonts w:ascii="Arial" w:hAnsi="Arial" w:cs="Arial"/>
          <w:b/>
          <w:bCs/>
          <w:u w:val="single"/>
          <w:lang w:val="en-US" w:eastAsia="fr-FR"/>
        </w:rPr>
      </w:pPr>
    </w:p>
    <w:p w:rsidR="00865F23" w:rsidRPr="006B067F" w:rsidRDefault="00865F23" w:rsidP="003676BD">
      <w:pPr>
        <w:rPr>
          <w:rFonts w:ascii="Arial" w:hAnsi="Arial" w:cs="Arial"/>
          <w:b/>
          <w:bCs/>
          <w:u w:val="single"/>
          <w:lang w:val="en-GB" w:eastAsia="fr-FR"/>
        </w:rPr>
      </w:pPr>
    </w:p>
    <w:p w:rsidR="003676BD" w:rsidRPr="006B067F" w:rsidRDefault="003676BD" w:rsidP="003676BD">
      <w:pPr>
        <w:rPr>
          <w:rFonts w:ascii="Arial" w:hAnsi="Arial" w:cs="Arial"/>
          <w:b/>
          <w:bCs/>
          <w:u w:val="single"/>
          <w:lang w:val="en-GB" w:eastAsia="fr-FR"/>
        </w:rPr>
      </w:pPr>
      <w:r w:rsidRPr="006B067F">
        <w:rPr>
          <w:rFonts w:ascii="Arial" w:hAnsi="Arial" w:cs="Arial"/>
          <w:b/>
          <w:bCs/>
          <w:u w:val="single"/>
          <w:lang w:val="en-GB" w:eastAsia="fr-FR"/>
        </w:rPr>
        <w:lastRenderedPageBreak/>
        <w:t>MADRS with imputation missing data</w:t>
      </w:r>
    </w:p>
    <w:p w:rsidR="003676BD" w:rsidRPr="006B067F" w:rsidRDefault="003676BD" w:rsidP="003676BD">
      <w:pPr>
        <w:rPr>
          <w:rFonts w:ascii="Arial" w:hAnsi="Arial" w:cs="Arial"/>
          <w:b/>
          <w:bCs/>
          <w:u w:val="single"/>
          <w:lang w:val="en-GB" w:eastAsia="fr-FR"/>
        </w:rPr>
      </w:pPr>
    </w:p>
    <w:p w:rsidR="00D04562" w:rsidRPr="006B067F" w:rsidRDefault="00D04562" w:rsidP="00EF1FAB">
      <w:pPr>
        <w:jc w:val="both"/>
        <w:rPr>
          <w:rFonts w:ascii="Arial" w:hAnsi="Arial" w:cs="Arial"/>
          <w:lang w:val="en-US"/>
        </w:rPr>
      </w:pPr>
      <w:r w:rsidRPr="006B067F">
        <w:rPr>
          <w:rFonts w:ascii="Arial" w:hAnsi="Arial" w:cs="Arial"/>
          <w:lang w:val="en-US"/>
        </w:rPr>
        <w:t xml:space="preserve">Figure </w:t>
      </w:r>
      <w:r w:rsidR="004D45B3" w:rsidRPr="006B067F">
        <w:rPr>
          <w:rFonts w:ascii="Arial" w:hAnsi="Arial" w:cs="Arial"/>
          <w:lang w:val="en-US"/>
        </w:rPr>
        <w:t>20</w:t>
      </w:r>
      <w:r w:rsidRPr="006B067F">
        <w:rPr>
          <w:rFonts w:ascii="Arial" w:hAnsi="Arial" w:cs="Arial"/>
          <w:lang w:val="en-US"/>
        </w:rPr>
        <w:t>: Forest plot, MADRS outcome with imputation missing data at the last follow-up visit post-treatment</w:t>
      </w:r>
    </w:p>
    <w:p w:rsidR="00D04562" w:rsidRPr="006B067F" w:rsidRDefault="00D04562" w:rsidP="00D04562">
      <w:pPr>
        <w:rPr>
          <w:rFonts w:ascii="Arial" w:hAnsi="Arial" w:cs="Arial"/>
          <w:lang w:val="en-US"/>
        </w:rPr>
      </w:pPr>
    </w:p>
    <w:p w:rsidR="001C1FBC" w:rsidRPr="006B067F" w:rsidRDefault="00450B08" w:rsidP="00D04562">
      <w:pPr>
        <w:rPr>
          <w:rFonts w:ascii="Arial" w:hAnsi="Arial" w:cs="Arial"/>
          <w:lang w:val="en-US"/>
        </w:rPr>
      </w:pPr>
      <w:r w:rsidRPr="006B067F">
        <w:rPr>
          <w:rFonts w:ascii="Arial" w:hAnsi="Arial" w:cs="Arial"/>
          <w:noProof/>
          <w:lang w:eastAsia="fr-FR"/>
        </w:rPr>
        <w:drawing>
          <wp:inline distT="0" distB="0" distL="0" distR="0">
            <wp:extent cx="5760720" cy="1143000"/>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MADRS_FU_imp_250219.png"/>
                    <pic:cNvPicPr/>
                  </pic:nvPicPr>
                  <pic:blipFill rotWithShape="1">
                    <a:blip r:embed="rId37">
                      <a:extLst>
                        <a:ext uri="{28A0092B-C50C-407E-A947-70E740481C1C}">
                          <a14:useLocalDpi xmlns:a14="http://schemas.microsoft.com/office/drawing/2010/main" val="0"/>
                        </a:ext>
                      </a:extLst>
                    </a:blip>
                    <a:srcRect t="22396" b="23857"/>
                    <a:stretch/>
                  </pic:blipFill>
                  <pic:spPr bwMode="auto">
                    <a:xfrm>
                      <a:off x="0" y="0"/>
                      <a:ext cx="5760720" cy="1143000"/>
                    </a:xfrm>
                    <a:prstGeom prst="rect">
                      <a:avLst/>
                    </a:prstGeom>
                    <a:ln>
                      <a:noFill/>
                    </a:ln>
                    <a:extLst>
                      <a:ext uri="{53640926-AAD7-44D8-BBD7-CCE9431645EC}">
                        <a14:shadowObscured xmlns:a14="http://schemas.microsoft.com/office/drawing/2010/main"/>
                      </a:ext>
                    </a:extLst>
                  </pic:spPr>
                </pic:pic>
              </a:graphicData>
            </a:graphic>
          </wp:inline>
        </w:drawing>
      </w:r>
    </w:p>
    <w:p w:rsidR="001C1FBC" w:rsidRPr="006B067F" w:rsidRDefault="001C1FBC" w:rsidP="00D04562">
      <w:pPr>
        <w:rPr>
          <w:rFonts w:ascii="Arial" w:hAnsi="Arial" w:cs="Arial"/>
          <w:lang w:val="en-US"/>
        </w:rPr>
      </w:pPr>
    </w:p>
    <w:p w:rsidR="00D04562" w:rsidRPr="006B067F" w:rsidRDefault="00D04562" w:rsidP="00D04562">
      <w:pPr>
        <w:jc w:val="both"/>
        <w:rPr>
          <w:rFonts w:ascii="Arial" w:hAnsi="Arial" w:cs="Arial"/>
          <w:i/>
          <w:sz w:val="20"/>
          <w:lang w:val="en-US"/>
        </w:rPr>
      </w:pPr>
      <w:r w:rsidRPr="006B067F">
        <w:rPr>
          <w:rFonts w:ascii="Arial" w:hAnsi="Arial" w:cs="Arial"/>
          <w:i/>
          <w:sz w:val="20"/>
          <w:lang w:val="en-US"/>
        </w:rPr>
        <w:t>MD : Mean Difference</w:t>
      </w:r>
    </w:p>
    <w:p w:rsidR="00D04562" w:rsidRPr="006B067F" w:rsidRDefault="00D04562" w:rsidP="00D04562">
      <w:pPr>
        <w:jc w:val="both"/>
        <w:rPr>
          <w:rFonts w:ascii="Arial" w:hAnsi="Arial" w:cs="Arial"/>
          <w:i/>
          <w:sz w:val="20"/>
          <w:lang w:val="en-US"/>
        </w:rPr>
      </w:pPr>
      <w:r w:rsidRPr="006B067F">
        <w:rPr>
          <w:rFonts w:ascii="Arial" w:hAnsi="Arial" w:cs="Arial"/>
          <w:i/>
          <w:sz w:val="20"/>
          <w:lang w:val="en-US"/>
        </w:rPr>
        <w:t>CI : Confidence Interval</w:t>
      </w:r>
    </w:p>
    <w:p w:rsidR="003676BD" w:rsidRPr="006B067F" w:rsidRDefault="003676BD" w:rsidP="003676BD">
      <w:pPr>
        <w:rPr>
          <w:rFonts w:ascii="Arial" w:hAnsi="Arial" w:cs="Arial"/>
          <w:lang w:val="en-US"/>
        </w:rPr>
      </w:pPr>
    </w:p>
    <w:p w:rsidR="003676BD" w:rsidRPr="006B067F" w:rsidRDefault="003676BD" w:rsidP="003676BD">
      <w:pPr>
        <w:jc w:val="both"/>
        <w:rPr>
          <w:rFonts w:ascii="Arial" w:hAnsi="Arial" w:cs="Arial"/>
          <w:lang w:val="en-US"/>
        </w:rPr>
      </w:pPr>
      <w:r w:rsidRPr="006B067F">
        <w:rPr>
          <w:rFonts w:ascii="Arial" w:hAnsi="Arial" w:cs="Arial"/>
          <w:lang w:val="en-US"/>
        </w:rPr>
        <w:t>A random effects model were used because there are heterogeneity between studies (I</w:t>
      </w:r>
      <w:r w:rsidRPr="006B067F">
        <w:rPr>
          <w:rFonts w:ascii="Arial" w:hAnsi="Arial" w:cs="Arial"/>
          <w:vertAlign w:val="superscript"/>
          <w:lang w:val="en-US"/>
        </w:rPr>
        <w:t>2</w:t>
      </w:r>
      <w:r w:rsidR="001C1FBC" w:rsidRPr="006B067F">
        <w:rPr>
          <w:rFonts w:ascii="Arial" w:hAnsi="Arial" w:cs="Arial"/>
          <w:lang w:val="en-US"/>
        </w:rPr>
        <w:t xml:space="preserve"> = 78</w:t>
      </w:r>
      <w:r w:rsidRPr="006B067F">
        <w:rPr>
          <w:rFonts w:ascii="Arial" w:hAnsi="Arial" w:cs="Arial"/>
          <w:lang w:val="en-US"/>
        </w:rPr>
        <w:t xml:space="preserve">%, </w:t>
      </w:r>
      <w:r w:rsidR="00D04562" w:rsidRPr="006B067F">
        <w:rPr>
          <w:rFonts w:ascii="Arial" w:hAnsi="Arial" w:cs="Arial"/>
          <w:lang w:val="en-US"/>
        </w:rPr>
        <w:t>t</w:t>
      </w:r>
      <w:r w:rsidR="00D04562" w:rsidRPr="006B067F">
        <w:rPr>
          <w:rFonts w:ascii="Arial" w:hAnsi="Arial" w:cs="Arial"/>
          <w:vertAlign w:val="superscript"/>
          <w:lang w:val="en-US"/>
        </w:rPr>
        <w:t>2</w:t>
      </w:r>
      <w:r w:rsidR="001C1FBC" w:rsidRPr="006B067F">
        <w:rPr>
          <w:rFonts w:ascii="Arial" w:hAnsi="Arial" w:cs="Arial"/>
          <w:lang w:val="en-US"/>
        </w:rPr>
        <w:t xml:space="preserve"> = 7.66</w:t>
      </w:r>
      <w:r w:rsidR="00D04562" w:rsidRPr="006B067F">
        <w:rPr>
          <w:rFonts w:ascii="Arial" w:hAnsi="Arial" w:cs="Arial"/>
          <w:lang w:val="en-US"/>
        </w:rPr>
        <w:t xml:space="preserve">, </w:t>
      </w:r>
      <w:r w:rsidRPr="006B067F">
        <w:rPr>
          <w:rFonts w:ascii="Arial" w:hAnsi="Arial" w:cs="Arial"/>
          <w:lang w:val="en-US"/>
        </w:rPr>
        <w:t>p</w:t>
      </w:r>
      <w:r w:rsidR="00D04562" w:rsidRPr="006B067F">
        <w:rPr>
          <w:rFonts w:ascii="Arial" w:hAnsi="Arial" w:cs="Arial"/>
          <w:lang w:val="en-US"/>
        </w:rPr>
        <w:t xml:space="preserve"> </w:t>
      </w:r>
      <w:r w:rsidRPr="006B067F">
        <w:rPr>
          <w:rFonts w:ascii="Arial" w:hAnsi="Arial" w:cs="Arial"/>
          <w:lang w:val="en-US"/>
        </w:rPr>
        <w:t>=</w:t>
      </w:r>
      <w:r w:rsidR="00D04562" w:rsidRPr="006B067F">
        <w:rPr>
          <w:rFonts w:ascii="Arial" w:hAnsi="Arial" w:cs="Arial"/>
          <w:lang w:val="en-US"/>
        </w:rPr>
        <w:t xml:space="preserve"> </w:t>
      </w:r>
      <w:r w:rsidRPr="006B067F">
        <w:rPr>
          <w:rFonts w:ascii="Arial" w:hAnsi="Arial" w:cs="Arial"/>
          <w:lang w:val="en-US"/>
        </w:rPr>
        <w:t>0</w:t>
      </w:r>
      <w:r w:rsidR="001C1FBC" w:rsidRPr="006B067F">
        <w:rPr>
          <w:rFonts w:ascii="Arial" w:hAnsi="Arial" w:cs="Arial"/>
          <w:lang w:val="en-US"/>
        </w:rPr>
        <w:t>.03</w:t>
      </w:r>
      <w:r w:rsidRPr="006B067F">
        <w:rPr>
          <w:rFonts w:ascii="Arial" w:hAnsi="Arial" w:cs="Arial"/>
          <w:lang w:val="en-US"/>
        </w:rPr>
        <w:t>). The two-stage meta-analysis indicates a no signif</w:t>
      </w:r>
      <w:r w:rsidR="00ED1C3B" w:rsidRPr="006B067F">
        <w:rPr>
          <w:rFonts w:ascii="Arial" w:hAnsi="Arial" w:cs="Arial"/>
          <w:lang w:val="en-US"/>
        </w:rPr>
        <w:t>icant effect between MADRS at follow-up</w:t>
      </w:r>
      <w:r w:rsidRPr="006B067F">
        <w:rPr>
          <w:rFonts w:ascii="Arial" w:hAnsi="Arial" w:cs="Arial"/>
          <w:lang w:val="en-US"/>
        </w:rPr>
        <w:t xml:space="preserve"> phase </w:t>
      </w:r>
      <w:r w:rsidR="00667ECB" w:rsidRPr="006B067F">
        <w:rPr>
          <w:rFonts w:ascii="Arial" w:hAnsi="Arial" w:cs="Arial"/>
          <w:lang w:val="en-US"/>
        </w:rPr>
        <w:t>and treatment group</w:t>
      </w:r>
      <w:r w:rsidR="001C1FBC" w:rsidRPr="006B067F">
        <w:rPr>
          <w:rFonts w:ascii="Arial" w:hAnsi="Arial" w:cs="Arial"/>
          <w:lang w:val="en-US"/>
        </w:rPr>
        <w:t xml:space="preserve"> with a beta of -1.76 [-3.77; 0.26</w:t>
      </w:r>
      <w:r w:rsidRPr="006B067F">
        <w:rPr>
          <w:rFonts w:ascii="Arial" w:hAnsi="Arial" w:cs="Arial"/>
          <w:lang w:val="en-US"/>
        </w:rPr>
        <w:t>], p</w:t>
      </w:r>
      <w:r w:rsidR="00D04562" w:rsidRPr="006B067F">
        <w:rPr>
          <w:rFonts w:ascii="Arial" w:hAnsi="Arial" w:cs="Arial"/>
          <w:lang w:val="en-US"/>
        </w:rPr>
        <w:t xml:space="preserve"> </w:t>
      </w:r>
      <w:r w:rsidRPr="006B067F">
        <w:rPr>
          <w:rFonts w:ascii="Arial" w:hAnsi="Arial" w:cs="Arial"/>
          <w:lang w:val="en-US"/>
        </w:rPr>
        <w:t>=</w:t>
      </w:r>
      <w:r w:rsidR="00D04562" w:rsidRPr="006B067F">
        <w:rPr>
          <w:rFonts w:ascii="Arial" w:hAnsi="Arial" w:cs="Arial"/>
          <w:lang w:val="en-US"/>
        </w:rPr>
        <w:t xml:space="preserve"> </w:t>
      </w:r>
      <w:r w:rsidR="001C1FBC" w:rsidRPr="006B067F">
        <w:rPr>
          <w:rFonts w:ascii="Arial" w:hAnsi="Arial" w:cs="Arial"/>
          <w:lang w:val="en-US"/>
        </w:rPr>
        <w:t>0.09</w:t>
      </w:r>
      <w:r w:rsidRPr="006B067F">
        <w:rPr>
          <w:rFonts w:ascii="Arial" w:hAnsi="Arial" w:cs="Arial"/>
          <w:lang w:val="en-US"/>
        </w:rPr>
        <w:t xml:space="preserve"> in </w:t>
      </w:r>
      <w:r w:rsidR="00214C5E" w:rsidRPr="006B067F">
        <w:rPr>
          <w:rFonts w:ascii="Arial" w:hAnsi="Arial" w:cs="Arial"/>
          <w:lang w:val="en-US"/>
        </w:rPr>
        <w:t xml:space="preserve">common effect </w:t>
      </w:r>
      <w:r w:rsidR="001C1FBC" w:rsidRPr="006B067F">
        <w:rPr>
          <w:rFonts w:ascii="Arial" w:hAnsi="Arial" w:cs="Arial"/>
          <w:lang w:val="en-US"/>
        </w:rPr>
        <w:t>model and a beta of -1.48 [-29.65; 26.68</w:t>
      </w:r>
      <w:r w:rsidRPr="006B067F">
        <w:rPr>
          <w:rFonts w:ascii="Arial" w:hAnsi="Arial" w:cs="Arial"/>
          <w:lang w:val="en-US"/>
        </w:rPr>
        <w:t>], p</w:t>
      </w:r>
      <w:r w:rsidR="00D04562" w:rsidRPr="006B067F">
        <w:rPr>
          <w:rFonts w:ascii="Arial" w:hAnsi="Arial" w:cs="Arial"/>
          <w:lang w:val="en-US"/>
        </w:rPr>
        <w:t xml:space="preserve"> </w:t>
      </w:r>
      <w:r w:rsidRPr="006B067F">
        <w:rPr>
          <w:rFonts w:ascii="Arial" w:hAnsi="Arial" w:cs="Arial"/>
          <w:lang w:val="en-US"/>
        </w:rPr>
        <w:t>=</w:t>
      </w:r>
      <w:r w:rsidR="00D04562" w:rsidRPr="006B067F">
        <w:rPr>
          <w:rFonts w:ascii="Arial" w:hAnsi="Arial" w:cs="Arial"/>
          <w:lang w:val="en-US"/>
        </w:rPr>
        <w:t xml:space="preserve"> </w:t>
      </w:r>
      <w:r w:rsidR="001C1FBC" w:rsidRPr="006B067F">
        <w:rPr>
          <w:rFonts w:ascii="Arial" w:hAnsi="Arial" w:cs="Arial"/>
          <w:lang w:val="en-US"/>
        </w:rPr>
        <w:t>0.63</w:t>
      </w:r>
      <w:r w:rsidRPr="006B067F">
        <w:rPr>
          <w:rFonts w:ascii="Arial" w:hAnsi="Arial" w:cs="Arial"/>
          <w:lang w:val="en-US"/>
        </w:rPr>
        <w:t xml:space="preserve"> in a random effects model.</w:t>
      </w:r>
    </w:p>
    <w:p w:rsidR="003676BD" w:rsidRPr="006B067F" w:rsidRDefault="003676BD" w:rsidP="003676BD">
      <w:pPr>
        <w:rPr>
          <w:rFonts w:ascii="Arial" w:hAnsi="Arial" w:cs="Arial"/>
          <w:b/>
          <w:bCs/>
          <w:u w:val="single"/>
          <w:lang w:val="en-US" w:eastAsia="fr-FR"/>
        </w:rPr>
      </w:pPr>
    </w:p>
    <w:p w:rsidR="003C1470" w:rsidRPr="006B067F" w:rsidRDefault="003C1470" w:rsidP="003C1470">
      <w:pPr>
        <w:rPr>
          <w:rFonts w:ascii="Arial" w:hAnsi="Arial" w:cs="Arial"/>
          <w:b/>
          <w:bCs/>
          <w:u w:val="single"/>
          <w:lang w:val="en-GB" w:eastAsia="fr-FR"/>
        </w:rPr>
      </w:pPr>
      <w:r w:rsidRPr="006B067F">
        <w:rPr>
          <w:rFonts w:ascii="Arial" w:hAnsi="Arial" w:cs="Arial"/>
          <w:b/>
          <w:bCs/>
          <w:u w:val="single"/>
          <w:lang w:val="en-GB" w:eastAsia="fr-FR"/>
        </w:rPr>
        <w:t xml:space="preserve">Remission </w:t>
      </w:r>
    </w:p>
    <w:p w:rsidR="003C1470" w:rsidRPr="006B067F" w:rsidRDefault="003C1470" w:rsidP="003C1470">
      <w:pPr>
        <w:rPr>
          <w:rFonts w:ascii="Arial" w:hAnsi="Arial" w:cs="Arial"/>
          <w:b/>
          <w:bCs/>
          <w:u w:val="single"/>
          <w:lang w:val="en-GB" w:eastAsia="fr-FR"/>
        </w:rPr>
      </w:pPr>
    </w:p>
    <w:p w:rsidR="003C1470" w:rsidRPr="006B067F" w:rsidRDefault="003C1470" w:rsidP="003C1470">
      <w:pPr>
        <w:jc w:val="both"/>
        <w:rPr>
          <w:rFonts w:ascii="Arial" w:hAnsi="Arial" w:cs="Arial"/>
          <w:lang w:val="en-US"/>
        </w:rPr>
      </w:pPr>
      <w:r w:rsidRPr="006B067F">
        <w:rPr>
          <w:rFonts w:ascii="Arial" w:hAnsi="Arial" w:cs="Arial"/>
          <w:lang w:val="en-US"/>
        </w:rPr>
        <w:t>For all studies, remission is defined as MADRS score ≤ 12.</w:t>
      </w:r>
    </w:p>
    <w:p w:rsidR="008F29DC" w:rsidRPr="006B067F" w:rsidRDefault="008F29DC" w:rsidP="003C1470">
      <w:pPr>
        <w:jc w:val="both"/>
        <w:rPr>
          <w:rFonts w:ascii="Arial" w:hAnsi="Arial" w:cs="Arial"/>
          <w:lang w:val="en-US"/>
        </w:rPr>
      </w:pPr>
    </w:p>
    <w:p w:rsidR="008F29DC" w:rsidRPr="006B067F" w:rsidRDefault="008F29DC" w:rsidP="008F29DC">
      <w:pPr>
        <w:rPr>
          <w:rFonts w:ascii="Arial" w:hAnsi="Arial" w:cs="Arial"/>
          <w:lang w:val="en-US"/>
        </w:rPr>
      </w:pPr>
      <w:r w:rsidRPr="006B067F">
        <w:rPr>
          <w:rFonts w:ascii="Arial" w:hAnsi="Arial" w:cs="Arial"/>
          <w:lang w:val="en-US"/>
        </w:rPr>
        <w:t xml:space="preserve">Figure </w:t>
      </w:r>
      <w:r w:rsidR="004D45B3" w:rsidRPr="006B067F">
        <w:rPr>
          <w:rFonts w:ascii="Arial" w:hAnsi="Arial" w:cs="Arial"/>
          <w:lang w:val="en-US"/>
        </w:rPr>
        <w:t>21</w:t>
      </w:r>
      <w:r w:rsidRPr="006B067F">
        <w:rPr>
          <w:rFonts w:ascii="Arial" w:hAnsi="Arial" w:cs="Arial"/>
          <w:lang w:val="en-US"/>
        </w:rPr>
        <w:t>: Forest plot, remission outcome at the last follow-up visit post-treatment</w:t>
      </w:r>
    </w:p>
    <w:p w:rsidR="006D5543" w:rsidRPr="006B067F" w:rsidRDefault="006D5543" w:rsidP="003C1470">
      <w:pPr>
        <w:rPr>
          <w:rFonts w:ascii="Arial" w:hAnsi="Arial" w:cs="Arial"/>
          <w:noProof/>
          <w:lang w:val="en-US" w:eastAsia="fr-FR"/>
        </w:rPr>
      </w:pPr>
    </w:p>
    <w:p w:rsidR="005A7F1E" w:rsidRPr="006B067F" w:rsidRDefault="00AF0CE6" w:rsidP="003C1470">
      <w:pPr>
        <w:rPr>
          <w:rFonts w:ascii="Arial" w:hAnsi="Arial" w:cs="Arial"/>
          <w:lang w:val="en-US"/>
        </w:rPr>
      </w:pPr>
      <w:r w:rsidRPr="006B067F">
        <w:rPr>
          <w:rFonts w:ascii="Arial" w:hAnsi="Arial" w:cs="Arial"/>
          <w:noProof/>
          <w:lang w:eastAsia="fr-FR"/>
        </w:rPr>
        <w:drawing>
          <wp:inline distT="0" distB="0" distL="0" distR="0">
            <wp:extent cx="5967195" cy="1440000"/>
            <wp:effectExtent l="0" t="0" r="0" b="825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emission_FU_250218.png"/>
                    <pic:cNvPicPr/>
                  </pic:nvPicPr>
                  <pic:blipFill rotWithShape="1">
                    <a:blip r:embed="rId38">
                      <a:extLst>
                        <a:ext uri="{28A0092B-C50C-407E-A947-70E740481C1C}">
                          <a14:useLocalDpi xmlns:a14="http://schemas.microsoft.com/office/drawing/2010/main" val="0"/>
                        </a:ext>
                      </a:extLst>
                    </a:blip>
                    <a:srcRect l="2149" t="20036" r="2612" b="16667"/>
                    <a:stretch/>
                  </pic:blipFill>
                  <pic:spPr bwMode="auto">
                    <a:xfrm>
                      <a:off x="0" y="0"/>
                      <a:ext cx="5967195" cy="1440000"/>
                    </a:xfrm>
                    <a:prstGeom prst="rect">
                      <a:avLst/>
                    </a:prstGeom>
                    <a:ln>
                      <a:noFill/>
                    </a:ln>
                    <a:extLst>
                      <a:ext uri="{53640926-AAD7-44D8-BBD7-CCE9431645EC}">
                        <a14:shadowObscured xmlns:a14="http://schemas.microsoft.com/office/drawing/2010/main"/>
                      </a:ext>
                    </a:extLst>
                  </pic:spPr>
                </pic:pic>
              </a:graphicData>
            </a:graphic>
          </wp:inline>
        </w:drawing>
      </w:r>
    </w:p>
    <w:p w:rsidR="008F29DC" w:rsidRPr="006B067F" w:rsidRDefault="008F29DC" w:rsidP="008F29DC">
      <w:pPr>
        <w:jc w:val="both"/>
        <w:rPr>
          <w:rFonts w:ascii="Arial" w:hAnsi="Arial" w:cs="Arial"/>
          <w:i/>
          <w:sz w:val="20"/>
          <w:lang w:val="en-US"/>
        </w:rPr>
      </w:pPr>
      <w:r w:rsidRPr="006B067F">
        <w:rPr>
          <w:rFonts w:ascii="Arial" w:hAnsi="Arial" w:cs="Arial"/>
          <w:i/>
          <w:sz w:val="20"/>
          <w:lang w:val="en-US"/>
        </w:rPr>
        <w:t>RR : Relative Risk</w:t>
      </w:r>
    </w:p>
    <w:p w:rsidR="008F29DC" w:rsidRPr="006B067F" w:rsidRDefault="008F29DC" w:rsidP="008F29DC">
      <w:pPr>
        <w:jc w:val="both"/>
        <w:rPr>
          <w:rFonts w:ascii="Arial" w:hAnsi="Arial" w:cs="Arial"/>
          <w:i/>
          <w:sz w:val="20"/>
          <w:lang w:val="en-US"/>
        </w:rPr>
      </w:pPr>
      <w:r w:rsidRPr="006B067F">
        <w:rPr>
          <w:rFonts w:ascii="Arial" w:hAnsi="Arial" w:cs="Arial"/>
          <w:i/>
          <w:sz w:val="20"/>
          <w:lang w:val="en-US"/>
        </w:rPr>
        <w:t>CI : Confidence Interval</w:t>
      </w:r>
    </w:p>
    <w:p w:rsidR="008F29DC" w:rsidRPr="006B067F" w:rsidRDefault="008F29DC" w:rsidP="008F29DC">
      <w:pPr>
        <w:jc w:val="both"/>
        <w:rPr>
          <w:rFonts w:ascii="Arial" w:hAnsi="Arial" w:cs="Arial"/>
          <w:i/>
          <w:sz w:val="20"/>
          <w:lang w:val="en-US"/>
        </w:rPr>
      </w:pPr>
    </w:p>
    <w:p w:rsidR="003C1470" w:rsidRPr="006B067F" w:rsidRDefault="003C1470" w:rsidP="000426D6">
      <w:pPr>
        <w:jc w:val="both"/>
        <w:rPr>
          <w:rFonts w:ascii="Arial" w:hAnsi="Arial" w:cs="Arial"/>
          <w:lang w:val="en-US"/>
        </w:rPr>
      </w:pPr>
      <w:r w:rsidRPr="006B067F">
        <w:rPr>
          <w:rFonts w:ascii="Arial" w:hAnsi="Arial" w:cs="Arial"/>
          <w:lang w:val="en-US"/>
        </w:rPr>
        <w:t>A random effects model were used because there are heterogeneity between studies (I</w:t>
      </w:r>
      <w:r w:rsidRPr="006B067F">
        <w:rPr>
          <w:rFonts w:ascii="Arial" w:hAnsi="Arial" w:cs="Arial"/>
          <w:vertAlign w:val="superscript"/>
          <w:lang w:val="en-US"/>
        </w:rPr>
        <w:t>2</w:t>
      </w:r>
      <w:r w:rsidRPr="006B067F">
        <w:rPr>
          <w:rFonts w:ascii="Arial" w:hAnsi="Arial" w:cs="Arial"/>
          <w:lang w:val="en-US"/>
        </w:rPr>
        <w:t xml:space="preserve"> = </w:t>
      </w:r>
      <w:r w:rsidR="005A7F1E" w:rsidRPr="006B067F">
        <w:rPr>
          <w:rFonts w:ascii="Arial" w:hAnsi="Arial" w:cs="Arial"/>
          <w:lang w:val="en-US"/>
        </w:rPr>
        <w:t>70</w:t>
      </w:r>
      <w:r w:rsidRPr="006B067F">
        <w:rPr>
          <w:rFonts w:ascii="Arial" w:hAnsi="Arial" w:cs="Arial"/>
          <w:lang w:val="en-US"/>
        </w:rPr>
        <w:t xml:space="preserve">%, </w:t>
      </w:r>
      <w:r w:rsidR="006D5543" w:rsidRPr="006B067F">
        <w:rPr>
          <w:rFonts w:ascii="Arial" w:hAnsi="Arial" w:cs="Arial"/>
          <w:lang w:val="en-US"/>
        </w:rPr>
        <w:t>t</w:t>
      </w:r>
      <w:r w:rsidR="006D5543" w:rsidRPr="006B067F">
        <w:rPr>
          <w:rFonts w:ascii="Arial" w:hAnsi="Arial" w:cs="Arial"/>
          <w:vertAlign w:val="superscript"/>
          <w:lang w:val="en-US"/>
        </w:rPr>
        <w:t>2</w:t>
      </w:r>
      <w:r w:rsidR="005A7F1E" w:rsidRPr="006B067F">
        <w:rPr>
          <w:rFonts w:ascii="Arial" w:hAnsi="Arial" w:cs="Arial"/>
          <w:lang w:val="en-US"/>
        </w:rPr>
        <w:t xml:space="preserve"> = 0.27</w:t>
      </w:r>
      <w:r w:rsidR="006D5543" w:rsidRPr="006B067F">
        <w:rPr>
          <w:rFonts w:ascii="Arial" w:hAnsi="Arial" w:cs="Arial"/>
          <w:lang w:val="en-US"/>
        </w:rPr>
        <w:t xml:space="preserve">, </w:t>
      </w:r>
      <w:r w:rsidRPr="006B067F">
        <w:rPr>
          <w:rFonts w:ascii="Arial" w:hAnsi="Arial" w:cs="Arial"/>
          <w:lang w:val="en-US"/>
        </w:rPr>
        <w:t>p</w:t>
      </w:r>
      <w:r w:rsidR="006D5543" w:rsidRPr="006B067F">
        <w:rPr>
          <w:rFonts w:ascii="Arial" w:hAnsi="Arial" w:cs="Arial"/>
          <w:lang w:val="en-US"/>
        </w:rPr>
        <w:t xml:space="preserve"> </w:t>
      </w:r>
      <w:r w:rsidRPr="006B067F">
        <w:rPr>
          <w:rFonts w:ascii="Arial" w:hAnsi="Arial" w:cs="Arial"/>
          <w:lang w:val="en-US"/>
        </w:rPr>
        <w:t>=</w:t>
      </w:r>
      <w:r w:rsidR="006D5543" w:rsidRPr="006B067F">
        <w:rPr>
          <w:rFonts w:ascii="Arial" w:hAnsi="Arial" w:cs="Arial"/>
          <w:lang w:val="en-US"/>
        </w:rPr>
        <w:t xml:space="preserve"> </w:t>
      </w:r>
      <w:r w:rsidRPr="006B067F">
        <w:rPr>
          <w:rFonts w:ascii="Arial" w:hAnsi="Arial" w:cs="Arial"/>
          <w:lang w:val="en-US"/>
        </w:rPr>
        <w:t>0.</w:t>
      </w:r>
      <w:r w:rsidR="005A7F1E" w:rsidRPr="006B067F">
        <w:rPr>
          <w:rFonts w:ascii="Arial" w:hAnsi="Arial" w:cs="Arial"/>
          <w:lang w:val="en-US"/>
        </w:rPr>
        <w:t>07</w:t>
      </w:r>
      <w:r w:rsidRPr="006B067F">
        <w:rPr>
          <w:rFonts w:ascii="Arial" w:hAnsi="Arial" w:cs="Arial"/>
          <w:lang w:val="en-US"/>
        </w:rPr>
        <w:t xml:space="preserve">). The two-stage meta-analysis indicates a </w:t>
      </w:r>
      <w:r w:rsidR="00383F90" w:rsidRPr="006B067F">
        <w:rPr>
          <w:rFonts w:ascii="Arial" w:hAnsi="Arial" w:cs="Arial"/>
          <w:lang w:val="en-US"/>
        </w:rPr>
        <w:t xml:space="preserve">no </w:t>
      </w:r>
      <w:r w:rsidRPr="006B067F">
        <w:rPr>
          <w:rFonts w:ascii="Arial" w:hAnsi="Arial" w:cs="Arial"/>
          <w:lang w:val="en-US"/>
        </w:rPr>
        <w:t xml:space="preserve">significant effect between remission </w:t>
      </w:r>
      <w:r w:rsidR="00667ECB" w:rsidRPr="006B067F">
        <w:rPr>
          <w:rFonts w:ascii="Arial" w:hAnsi="Arial" w:cs="Arial"/>
          <w:lang w:val="en-US"/>
        </w:rPr>
        <w:t>and treatment group</w:t>
      </w:r>
      <w:r w:rsidRPr="006B067F">
        <w:rPr>
          <w:rFonts w:ascii="Arial" w:hAnsi="Arial" w:cs="Arial"/>
          <w:lang w:val="en-US"/>
        </w:rPr>
        <w:t xml:space="preserve"> with a RR of </w:t>
      </w:r>
      <w:r w:rsidR="00383F90" w:rsidRPr="006B067F">
        <w:rPr>
          <w:rFonts w:ascii="Arial" w:hAnsi="Arial" w:cs="Arial"/>
          <w:lang w:val="en-US"/>
        </w:rPr>
        <w:t>1.12</w:t>
      </w:r>
      <w:r w:rsidRPr="006B067F">
        <w:rPr>
          <w:rFonts w:ascii="Arial" w:hAnsi="Arial" w:cs="Arial"/>
          <w:lang w:val="en-US"/>
        </w:rPr>
        <w:t xml:space="preserve"> [</w:t>
      </w:r>
      <w:r w:rsidR="005A7F1E" w:rsidRPr="006B067F">
        <w:rPr>
          <w:rFonts w:ascii="Arial" w:hAnsi="Arial" w:cs="Arial"/>
          <w:lang w:val="en-US"/>
        </w:rPr>
        <w:t>0.73; 1.74</w:t>
      </w:r>
      <w:r w:rsidRPr="006B067F">
        <w:rPr>
          <w:rFonts w:ascii="Arial" w:hAnsi="Arial" w:cs="Arial"/>
          <w:lang w:val="en-US"/>
        </w:rPr>
        <w:t>], p</w:t>
      </w:r>
      <w:r w:rsidR="006D5543" w:rsidRPr="006B067F">
        <w:rPr>
          <w:rFonts w:ascii="Arial" w:hAnsi="Arial" w:cs="Arial"/>
          <w:lang w:val="en-US"/>
        </w:rPr>
        <w:t xml:space="preserve"> </w:t>
      </w:r>
      <w:r w:rsidR="00383F90" w:rsidRPr="006B067F">
        <w:rPr>
          <w:rFonts w:ascii="Arial" w:hAnsi="Arial" w:cs="Arial"/>
          <w:lang w:val="en-US"/>
        </w:rPr>
        <w:t>=</w:t>
      </w:r>
      <w:r w:rsidR="006D5543" w:rsidRPr="006B067F">
        <w:rPr>
          <w:rFonts w:ascii="Arial" w:hAnsi="Arial" w:cs="Arial"/>
          <w:lang w:val="en-US"/>
        </w:rPr>
        <w:t xml:space="preserve"> </w:t>
      </w:r>
      <w:r w:rsidR="005A7F1E" w:rsidRPr="006B067F">
        <w:rPr>
          <w:rFonts w:ascii="Arial" w:hAnsi="Arial" w:cs="Arial"/>
          <w:lang w:val="en-US"/>
        </w:rPr>
        <w:t xml:space="preserve">0.60 </w:t>
      </w:r>
      <w:r w:rsidRPr="006B067F">
        <w:rPr>
          <w:rFonts w:ascii="Arial" w:hAnsi="Arial" w:cs="Arial"/>
          <w:lang w:val="en-US"/>
        </w:rPr>
        <w:t xml:space="preserve">in </w:t>
      </w:r>
      <w:r w:rsidR="00214C5E" w:rsidRPr="006B067F">
        <w:rPr>
          <w:rFonts w:ascii="Arial" w:hAnsi="Arial" w:cs="Arial"/>
          <w:lang w:val="en-US"/>
        </w:rPr>
        <w:t xml:space="preserve">common effect </w:t>
      </w:r>
      <w:r w:rsidR="005A7F1E" w:rsidRPr="006B067F">
        <w:rPr>
          <w:rFonts w:ascii="Arial" w:hAnsi="Arial" w:cs="Arial"/>
          <w:lang w:val="en-US"/>
        </w:rPr>
        <w:t>model and a RR of 1.03</w:t>
      </w:r>
      <w:r w:rsidRPr="006B067F">
        <w:rPr>
          <w:rFonts w:ascii="Arial" w:hAnsi="Arial" w:cs="Arial"/>
          <w:lang w:val="en-US"/>
        </w:rPr>
        <w:t xml:space="preserve"> [</w:t>
      </w:r>
      <w:r w:rsidR="005A7F1E" w:rsidRPr="006B067F">
        <w:rPr>
          <w:rFonts w:ascii="Arial" w:hAnsi="Arial" w:cs="Arial"/>
          <w:lang w:val="en-US"/>
        </w:rPr>
        <w:t>0.00</w:t>
      </w:r>
      <w:r w:rsidRPr="006B067F">
        <w:rPr>
          <w:rFonts w:ascii="Arial" w:hAnsi="Arial" w:cs="Arial"/>
          <w:lang w:val="en-US"/>
        </w:rPr>
        <w:t xml:space="preserve">; </w:t>
      </w:r>
      <w:r w:rsidR="005A7F1E" w:rsidRPr="006B067F">
        <w:rPr>
          <w:rFonts w:ascii="Arial" w:hAnsi="Arial" w:cs="Arial"/>
          <w:lang w:val="en-US"/>
        </w:rPr>
        <w:t>269.61</w:t>
      </w:r>
      <w:r w:rsidR="00383F90" w:rsidRPr="006B067F">
        <w:rPr>
          <w:rFonts w:ascii="Arial" w:hAnsi="Arial" w:cs="Arial"/>
          <w:lang w:val="en-US"/>
        </w:rPr>
        <w:t>], p</w:t>
      </w:r>
      <w:r w:rsidR="006D5543" w:rsidRPr="006B067F">
        <w:rPr>
          <w:rFonts w:ascii="Arial" w:hAnsi="Arial" w:cs="Arial"/>
          <w:lang w:val="en-US"/>
        </w:rPr>
        <w:t xml:space="preserve"> </w:t>
      </w:r>
      <w:r w:rsidR="00383F90" w:rsidRPr="006B067F">
        <w:rPr>
          <w:rFonts w:ascii="Arial" w:hAnsi="Arial" w:cs="Arial"/>
          <w:lang w:val="en-US"/>
        </w:rPr>
        <w:t>=</w:t>
      </w:r>
      <w:r w:rsidR="006D5543" w:rsidRPr="006B067F">
        <w:rPr>
          <w:rFonts w:ascii="Arial" w:hAnsi="Arial" w:cs="Arial"/>
          <w:lang w:val="en-US"/>
        </w:rPr>
        <w:t xml:space="preserve"> </w:t>
      </w:r>
      <w:r w:rsidRPr="006B067F">
        <w:rPr>
          <w:rFonts w:ascii="Arial" w:hAnsi="Arial" w:cs="Arial"/>
          <w:lang w:val="en-US"/>
        </w:rPr>
        <w:t>0.</w:t>
      </w:r>
      <w:r w:rsidR="00383F90" w:rsidRPr="006B067F">
        <w:rPr>
          <w:rFonts w:ascii="Arial" w:hAnsi="Arial" w:cs="Arial"/>
          <w:lang w:val="en-US"/>
        </w:rPr>
        <w:t>96</w:t>
      </w:r>
      <w:r w:rsidRPr="006B067F">
        <w:rPr>
          <w:rFonts w:ascii="Arial" w:hAnsi="Arial" w:cs="Arial"/>
          <w:lang w:val="en-US"/>
        </w:rPr>
        <w:t xml:space="preserve"> in a random effects model.</w:t>
      </w:r>
    </w:p>
    <w:p w:rsidR="003676BD" w:rsidRPr="006B067F" w:rsidRDefault="003676BD" w:rsidP="000426D6">
      <w:pPr>
        <w:jc w:val="both"/>
        <w:rPr>
          <w:rFonts w:ascii="Arial" w:hAnsi="Arial" w:cs="Arial"/>
          <w:b/>
          <w:bCs/>
          <w:u w:val="single"/>
          <w:lang w:val="en-US" w:eastAsia="fr-FR"/>
        </w:rPr>
      </w:pPr>
    </w:p>
    <w:p w:rsidR="0049403F" w:rsidRPr="006B067F" w:rsidRDefault="0049403F" w:rsidP="0049403F">
      <w:pPr>
        <w:rPr>
          <w:rFonts w:ascii="Arial" w:hAnsi="Arial" w:cs="Arial"/>
          <w:b/>
          <w:bCs/>
          <w:u w:val="single"/>
          <w:lang w:val="en-GB" w:eastAsia="fr-FR"/>
        </w:rPr>
      </w:pPr>
      <w:r w:rsidRPr="006B067F">
        <w:rPr>
          <w:rFonts w:ascii="Arial" w:hAnsi="Arial" w:cs="Arial"/>
          <w:b/>
          <w:bCs/>
          <w:u w:val="single"/>
          <w:lang w:val="en-GB" w:eastAsia="fr-FR"/>
        </w:rPr>
        <w:t xml:space="preserve">Remission with imputation missing data </w:t>
      </w:r>
    </w:p>
    <w:p w:rsidR="0049403F" w:rsidRPr="006B067F" w:rsidRDefault="0049403F" w:rsidP="0049403F">
      <w:pPr>
        <w:rPr>
          <w:rFonts w:ascii="Arial" w:hAnsi="Arial" w:cs="Arial"/>
          <w:b/>
          <w:bCs/>
          <w:u w:val="single"/>
          <w:lang w:val="en-GB" w:eastAsia="fr-FR"/>
        </w:rPr>
      </w:pPr>
    </w:p>
    <w:p w:rsidR="0049403F" w:rsidRPr="006B067F" w:rsidRDefault="0049403F" w:rsidP="0049403F">
      <w:pPr>
        <w:jc w:val="both"/>
        <w:rPr>
          <w:rFonts w:ascii="Arial" w:hAnsi="Arial" w:cs="Arial"/>
          <w:lang w:val="en-US"/>
        </w:rPr>
      </w:pPr>
      <w:r w:rsidRPr="006B067F">
        <w:rPr>
          <w:rFonts w:ascii="Arial" w:hAnsi="Arial" w:cs="Arial"/>
          <w:lang w:val="en-US"/>
        </w:rPr>
        <w:t>For all studies, remission is defined as MADRS score ≤ 12.</w:t>
      </w:r>
    </w:p>
    <w:p w:rsidR="003A4D79" w:rsidRPr="006B067F" w:rsidRDefault="003A4D79" w:rsidP="0049403F">
      <w:pPr>
        <w:jc w:val="both"/>
        <w:rPr>
          <w:rFonts w:ascii="Arial" w:hAnsi="Arial" w:cs="Arial"/>
          <w:lang w:val="en-US"/>
        </w:rPr>
      </w:pPr>
    </w:p>
    <w:p w:rsidR="00865F23" w:rsidRPr="006B067F" w:rsidRDefault="00865F23" w:rsidP="003A4D79">
      <w:pPr>
        <w:jc w:val="both"/>
        <w:rPr>
          <w:rFonts w:ascii="Arial" w:hAnsi="Arial" w:cs="Arial"/>
          <w:lang w:val="en-US"/>
        </w:rPr>
      </w:pPr>
    </w:p>
    <w:p w:rsidR="003A4D79" w:rsidRPr="006B067F" w:rsidRDefault="004D45B3" w:rsidP="003A4D79">
      <w:pPr>
        <w:jc w:val="both"/>
        <w:rPr>
          <w:rFonts w:ascii="Arial" w:hAnsi="Arial" w:cs="Arial"/>
          <w:lang w:val="en-US"/>
        </w:rPr>
      </w:pPr>
      <w:r w:rsidRPr="006B067F">
        <w:rPr>
          <w:rFonts w:ascii="Arial" w:hAnsi="Arial" w:cs="Arial"/>
          <w:lang w:val="en-US"/>
        </w:rPr>
        <w:lastRenderedPageBreak/>
        <w:t>Figure 22</w:t>
      </w:r>
      <w:r w:rsidR="003A4D79" w:rsidRPr="006B067F">
        <w:rPr>
          <w:rFonts w:ascii="Arial" w:hAnsi="Arial" w:cs="Arial"/>
          <w:lang w:val="en-US"/>
        </w:rPr>
        <w:t>: Forest plot, remission with imputation missing data outcome at the last follow-up visit post-treatment</w:t>
      </w:r>
    </w:p>
    <w:p w:rsidR="00640F34" w:rsidRPr="006B067F" w:rsidRDefault="00640F34" w:rsidP="003A4D79">
      <w:pPr>
        <w:jc w:val="both"/>
        <w:rPr>
          <w:rFonts w:ascii="Arial" w:hAnsi="Arial" w:cs="Arial"/>
          <w:lang w:val="en-US"/>
        </w:rPr>
      </w:pPr>
    </w:p>
    <w:p w:rsidR="0049403F" w:rsidRPr="006B067F" w:rsidRDefault="000C68E0" w:rsidP="0049403F">
      <w:pPr>
        <w:rPr>
          <w:rFonts w:ascii="Arial" w:hAnsi="Arial" w:cs="Arial"/>
          <w:lang w:val="en-US"/>
        </w:rPr>
      </w:pPr>
      <w:r w:rsidRPr="006B067F">
        <w:rPr>
          <w:rFonts w:ascii="Arial" w:hAnsi="Arial" w:cs="Arial"/>
          <w:noProof/>
          <w:lang w:eastAsia="fr-FR"/>
        </w:rPr>
        <w:drawing>
          <wp:inline distT="0" distB="0" distL="0" distR="0">
            <wp:extent cx="6025598" cy="1428750"/>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remission_FU_imp_250218.png"/>
                    <pic:cNvPicPr/>
                  </pic:nvPicPr>
                  <pic:blipFill rotWithShape="1">
                    <a:blip r:embed="rId39">
                      <a:extLst>
                        <a:ext uri="{28A0092B-C50C-407E-A947-70E740481C1C}">
                          <a14:useLocalDpi xmlns:a14="http://schemas.microsoft.com/office/drawing/2010/main" val="0"/>
                        </a:ext>
                      </a:extLst>
                    </a:blip>
                    <a:srcRect l="9921" t="23462" r="9887" b="17885"/>
                    <a:stretch/>
                  </pic:blipFill>
                  <pic:spPr bwMode="auto">
                    <a:xfrm>
                      <a:off x="0" y="0"/>
                      <a:ext cx="6037469" cy="1431565"/>
                    </a:xfrm>
                    <a:prstGeom prst="rect">
                      <a:avLst/>
                    </a:prstGeom>
                    <a:ln>
                      <a:noFill/>
                    </a:ln>
                    <a:extLst>
                      <a:ext uri="{53640926-AAD7-44D8-BBD7-CCE9431645EC}">
                        <a14:shadowObscured xmlns:a14="http://schemas.microsoft.com/office/drawing/2010/main"/>
                      </a:ext>
                    </a:extLst>
                  </pic:spPr>
                </pic:pic>
              </a:graphicData>
            </a:graphic>
          </wp:inline>
        </w:drawing>
      </w:r>
    </w:p>
    <w:p w:rsidR="0049403F" w:rsidRPr="006B067F" w:rsidRDefault="0049403F" w:rsidP="0049403F">
      <w:pPr>
        <w:rPr>
          <w:rFonts w:ascii="Arial" w:hAnsi="Arial" w:cs="Arial"/>
          <w:u w:val="single"/>
          <w:lang w:val="en-US"/>
        </w:rPr>
      </w:pPr>
      <w:r w:rsidRPr="006B067F">
        <w:rPr>
          <w:rFonts w:ascii="Arial" w:hAnsi="Arial" w:cs="Arial"/>
          <w:u w:val="single"/>
          <w:lang w:val="en-US"/>
        </w:rPr>
        <w:t xml:space="preserve">Interpretation: </w:t>
      </w:r>
    </w:p>
    <w:p w:rsidR="0049403F" w:rsidRPr="006B067F" w:rsidRDefault="0049403F" w:rsidP="0049403F">
      <w:pPr>
        <w:jc w:val="both"/>
        <w:rPr>
          <w:rFonts w:ascii="Arial" w:hAnsi="Arial" w:cs="Arial"/>
          <w:lang w:val="en-US"/>
        </w:rPr>
      </w:pPr>
      <w:r w:rsidRPr="006B067F">
        <w:rPr>
          <w:rFonts w:ascii="Arial" w:hAnsi="Arial" w:cs="Arial"/>
          <w:lang w:val="en-US"/>
        </w:rPr>
        <w:t>A random effects model were used because there are heterogeneity between studies (I</w:t>
      </w:r>
      <w:r w:rsidRPr="006B067F">
        <w:rPr>
          <w:rFonts w:ascii="Arial" w:hAnsi="Arial" w:cs="Arial"/>
          <w:vertAlign w:val="superscript"/>
          <w:lang w:val="en-US"/>
        </w:rPr>
        <w:t>2</w:t>
      </w:r>
      <w:r w:rsidRPr="006B067F">
        <w:rPr>
          <w:rFonts w:ascii="Arial" w:hAnsi="Arial" w:cs="Arial"/>
          <w:lang w:val="en-US"/>
        </w:rPr>
        <w:t xml:space="preserve"> = </w:t>
      </w:r>
      <w:r w:rsidR="00AB54D6" w:rsidRPr="006B067F">
        <w:rPr>
          <w:rFonts w:ascii="Arial" w:hAnsi="Arial" w:cs="Arial"/>
          <w:lang w:val="en-US"/>
        </w:rPr>
        <w:t>75</w:t>
      </w:r>
      <w:r w:rsidR="00BD6796" w:rsidRPr="006B067F">
        <w:rPr>
          <w:rFonts w:ascii="Arial" w:hAnsi="Arial" w:cs="Arial"/>
          <w:lang w:val="en-US"/>
        </w:rPr>
        <w:t>%, t</w:t>
      </w:r>
      <w:r w:rsidR="00BD6796" w:rsidRPr="006B067F">
        <w:rPr>
          <w:rFonts w:ascii="Arial" w:hAnsi="Arial" w:cs="Arial"/>
          <w:vertAlign w:val="superscript"/>
          <w:lang w:val="en-US"/>
        </w:rPr>
        <w:t>2</w:t>
      </w:r>
      <w:r w:rsidR="00BD6796" w:rsidRPr="006B067F">
        <w:rPr>
          <w:rFonts w:ascii="Arial" w:hAnsi="Arial" w:cs="Arial"/>
          <w:lang w:val="en-US"/>
        </w:rPr>
        <w:t xml:space="preserve"> = 0.35, p=0.05</w:t>
      </w:r>
      <w:r w:rsidRPr="006B067F">
        <w:rPr>
          <w:rFonts w:ascii="Arial" w:hAnsi="Arial" w:cs="Arial"/>
          <w:lang w:val="en-US"/>
        </w:rPr>
        <w:t xml:space="preserve">). The two-stage meta-analysis indicates a no significant effect between remission </w:t>
      </w:r>
      <w:r w:rsidR="00667ECB" w:rsidRPr="006B067F">
        <w:rPr>
          <w:rFonts w:ascii="Arial" w:hAnsi="Arial" w:cs="Arial"/>
          <w:lang w:val="en-US"/>
        </w:rPr>
        <w:t>and treatment group</w:t>
      </w:r>
      <w:r w:rsidRPr="006B067F">
        <w:rPr>
          <w:rFonts w:ascii="Arial" w:hAnsi="Arial" w:cs="Arial"/>
          <w:lang w:val="en-US"/>
        </w:rPr>
        <w:t xml:space="preserve"> with a RR of 1.</w:t>
      </w:r>
      <w:r w:rsidR="00AB54D6" w:rsidRPr="006B067F">
        <w:rPr>
          <w:rFonts w:ascii="Arial" w:hAnsi="Arial" w:cs="Arial"/>
          <w:lang w:val="en-US"/>
        </w:rPr>
        <w:t>20</w:t>
      </w:r>
      <w:r w:rsidRPr="006B067F">
        <w:rPr>
          <w:rFonts w:ascii="Arial" w:hAnsi="Arial" w:cs="Arial"/>
          <w:lang w:val="en-US"/>
        </w:rPr>
        <w:t xml:space="preserve"> [0.7</w:t>
      </w:r>
      <w:r w:rsidR="00AB54D6" w:rsidRPr="006B067F">
        <w:rPr>
          <w:rFonts w:ascii="Arial" w:hAnsi="Arial" w:cs="Arial"/>
          <w:lang w:val="en-US"/>
        </w:rPr>
        <w:t>8</w:t>
      </w:r>
      <w:r w:rsidRPr="006B067F">
        <w:rPr>
          <w:rFonts w:ascii="Arial" w:hAnsi="Arial" w:cs="Arial"/>
          <w:lang w:val="en-US"/>
        </w:rPr>
        <w:t>; 1.</w:t>
      </w:r>
      <w:r w:rsidR="00AB54D6" w:rsidRPr="006B067F">
        <w:rPr>
          <w:rFonts w:ascii="Arial" w:hAnsi="Arial" w:cs="Arial"/>
          <w:lang w:val="en-US"/>
        </w:rPr>
        <w:t>86</w:t>
      </w:r>
      <w:r w:rsidRPr="006B067F">
        <w:rPr>
          <w:rFonts w:ascii="Arial" w:hAnsi="Arial" w:cs="Arial"/>
          <w:lang w:val="en-US"/>
        </w:rPr>
        <w:t>], p=0.</w:t>
      </w:r>
      <w:r w:rsidR="00AB54D6" w:rsidRPr="006B067F">
        <w:rPr>
          <w:rFonts w:ascii="Arial" w:hAnsi="Arial" w:cs="Arial"/>
          <w:lang w:val="en-US"/>
        </w:rPr>
        <w:t>41</w:t>
      </w:r>
      <w:r w:rsidRPr="006B067F">
        <w:rPr>
          <w:rFonts w:ascii="Arial" w:hAnsi="Arial" w:cs="Arial"/>
          <w:lang w:val="en-US"/>
        </w:rPr>
        <w:t xml:space="preserve"> in </w:t>
      </w:r>
      <w:r w:rsidR="00214C5E" w:rsidRPr="006B067F">
        <w:rPr>
          <w:rFonts w:ascii="Arial" w:hAnsi="Arial" w:cs="Arial"/>
          <w:lang w:val="en-US"/>
        </w:rPr>
        <w:t xml:space="preserve">common effect </w:t>
      </w:r>
      <w:r w:rsidRPr="006B067F">
        <w:rPr>
          <w:rFonts w:ascii="Arial" w:hAnsi="Arial" w:cs="Arial"/>
          <w:lang w:val="en-US"/>
        </w:rPr>
        <w:t>model and a RR of 1.</w:t>
      </w:r>
      <w:r w:rsidR="00AB54D6" w:rsidRPr="006B067F">
        <w:rPr>
          <w:rFonts w:ascii="Arial" w:hAnsi="Arial" w:cs="Arial"/>
          <w:lang w:val="en-US"/>
        </w:rPr>
        <w:t>07</w:t>
      </w:r>
      <w:r w:rsidRPr="006B067F">
        <w:rPr>
          <w:rFonts w:ascii="Arial" w:hAnsi="Arial" w:cs="Arial"/>
          <w:lang w:val="en-US"/>
        </w:rPr>
        <w:t xml:space="preserve"> [0.</w:t>
      </w:r>
      <w:r w:rsidR="00452E6E" w:rsidRPr="006B067F">
        <w:rPr>
          <w:rFonts w:ascii="Arial" w:hAnsi="Arial" w:cs="Arial"/>
          <w:lang w:val="en-US"/>
        </w:rPr>
        <w:t>00; 496.22</w:t>
      </w:r>
      <w:r w:rsidRPr="006B067F">
        <w:rPr>
          <w:rFonts w:ascii="Arial" w:hAnsi="Arial" w:cs="Arial"/>
          <w:lang w:val="en-US"/>
        </w:rPr>
        <w:t>], p=0.</w:t>
      </w:r>
      <w:r w:rsidR="00452E6E" w:rsidRPr="006B067F">
        <w:rPr>
          <w:rFonts w:ascii="Arial" w:hAnsi="Arial" w:cs="Arial"/>
          <w:lang w:val="en-US"/>
        </w:rPr>
        <w:t>91</w:t>
      </w:r>
      <w:r w:rsidRPr="006B067F">
        <w:rPr>
          <w:rFonts w:ascii="Arial" w:hAnsi="Arial" w:cs="Arial"/>
          <w:lang w:val="en-US"/>
        </w:rPr>
        <w:t xml:space="preserve"> in a random effects model.</w:t>
      </w:r>
    </w:p>
    <w:p w:rsidR="0049403F" w:rsidRPr="006B067F" w:rsidRDefault="0049403F" w:rsidP="00864317">
      <w:pPr>
        <w:rPr>
          <w:rFonts w:ascii="Arial" w:hAnsi="Arial" w:cs="Arial"/>
          <w:b/>
          <w:bCs/>
          <w:u w:val="single"/>
          <w:lang w:val="en-US" w:eastAsia="fr-FR"/>
        </w:rPr>
      </w:pPr>
    </w:p>
    <w:p w:rsidR="00D12100" w:rsidRPr="006B067F" w:rsidRDefault="00D12100" w:rsidP="00864317">
      <w:pPr>
        <w:rPr>
          <w:rFonts w:ascii="Arial" w:hAnsi="Arial" w:cs="Arial"/>
          <w:b/>
          <w:bCs/>
          <w:u w:val="single"/>
          <w:lang w:val="en-GB" w:eastAsia="fr-FR"/>
        </w:rPr>
      </w:pPr>
      <w:r w:rsidRPr="006B067F">
        <w:rPr>
          <w:rFonts w:ascii="Arial" w:hAnsi="Arial" w:cs="Arial"/>
          <w:b/>
          <w:bCs/>
          <w:u w:val="single"/>
          <w:lang w:val="en-GB" w:eastAsia="fr-FR"/>
        </w:rPr>
        <w:t>Sheehan Disability Scale</w:t>
      </w:r>
    </w:p>
    <w:p w:rsidR="004404EC" w:rsidRPr="006B067F" w:rsidRDefault="004404EC" w:rsidP="004404EC">
      <w:pPr>
        <w:jc w:val="both"/>
        <w:rPr>
          <w:rFonts w:ascii="Arial" w:hAnsi="Arial" w:cs="Arial"/>
          <w:highlight w:val="yellow"/>
          <w:lang w:val="en-US"/>
        </w:rPr>
      </w:pPr>
      <w:r w:rsidRPr="006B067F">
        <w:rPr>
          <w:rFonts w:ascii="Arial" w:hAnsi="Arial" w:cs="Arial"/>
          <w:lang w:val="en-US"/>
        </w:rPr>
        <w:t>The Sheehan Disability Scale (SDS) is a self-rated, 3-item questionnaire that uses from 0 (not at all) to 10 (extremely) to assess impairment in the family life/home responsibilities, social life, work/school domains. The three items are summed to obtain a total score (range: 0–30), with higher scores indicating greater functional impairment. If “I have not worked / studied” checked and/or work/school missing, first analysis the average of the family life/home responsibilities and social life items was imputed to work/school for calculated total score and second analysis the total score was considered missing.</w:t>
      </w:r>
    </w:p>
    <w:p w:rsidR="00AE0F9F" w:rsidRPr="006B067F" w:rsidRDefault="00AE0F9F" w:rsidP="00864317">
      <w:pPr>
        <w:rPr>
          <w:rFonts w:ascii="Arial" w:hAnsi="Arial" w:cs="Arial"/>
          <w:b/>
          <w:bCs/>
          <w:u w:val="single"/>
          <w:lang w:val="en-US" w:eastAsia="fr-FR"/>
        </w:rPr>
      </w:pPr>
    </w:p>
    <w:p w:rsidR="00D12100" w:rsidRPr="006B067F" w:rsidRDefault="00D12100" w:rsidP="00864317">
      <w:pPr>
        <w:rPr>
          <w:rFonts w:ascii="Arial" w:hAnsi="Arial" w:cs="Arial"/>
          <w:lang w:val="en-US"/>
        </w:rPr>
      </w:pPr>
      <w:r w:rsidRPr="006B067F">
        <w:rPr>
          <w:rFonts w:ascii="Arial" w:hAnsi="Arial" w:cs="Arial"/>
          <w:lang w:val="en-US"/>
        </w:rPr>
        <w:t>Only study NCT03434041 (3006) have a data to SDS at follow-up phase. No forest-plot performed.</w:t>
      </w:r>
    </w:p>
    <w:p w:rsidR="00FA4B52" w:rsidRPr="006B067F" w:rsidRDefault="00FA4B52" w:rsidP="00864317">
      <w:pPr>
        <w:rPr>
          <w:rFonts w:ascii="Arial" w:hAnsi="Arial" w:cs="Arial"/>
          <w:lang w:val="en-US"/>
        </w:rPr>
      </w:pPr>
    </w:p>
    <w:p w:rsidR="004404EC" w:rsidRPr="006B067F" w:rsidRDefault="004404EC" w:rsidP="00864317">
      <w:pPr>
        <w:rPr>
          <w:rFonts w:ascii="Arial" w:hAnsi="Arial" w:cs="Arial"/>
          <w:u w:val="single"/>
          <w:lang w:val="en-US"/>
        </w:rPr>
      </w:pPr>
      <w:r w:rsidRPr="006B067F">
        <w:rPr>
          <w:rFonts w:ascii="Arial" w:hAnsi="Arial" w:cs="Arial"/>
          <w:u w:val="single"/>
          <w:lang w:val="en-US"/>
        </w:rPr>
        <w:t>First analysis:</w:t>
      </w:r>
    </w:p>
    <w:p w:rsidR="004404EC" w:rsidRPr="006B067F" w:rsidRDefault="004404EC" w:rsidP="00864317">
      <w:pPr>
        <w:rPr>
          <w:rFonts w:ascii="Arial" w:hAnsi="Arial" w:cs="Arial"/>
          <w:lang w:val="en-US"/>
        </w:rPr>
      </w:pPr>
    </w:p>
    <w:tbl>
      <w:tblPr>
        <w:tblStyle w:val="Grilledutableau"/>
        <w:tblW w:w="0" w:type="auto"/>
        <w:tblLook w:val="04A0" w:firstRow="1" w:lastRow="0" w:firstColumn="1" w:lastColumn="0" w:noHBand="0" w:noVBand="1"/>
      </w:tblPr>
      <w:tblGrid>
        <w:gridCol w:w="3020"/>
        <w:gridCol w:w="3021"/>
        <w:gridCol w:w="3021"/>
      </w:tblGrid>
      <w:tr w:rsidR="00FA4B52" w:rsidRPr="006B067F" w:rsidTr="00FE2A06">
        <w:tc>
          <w:tcPr>
            <w:tcW w:w="3020" w:type="dxa"/>
          </w:tcPr>
          <w:p w:rsidR="00FA4B52" w:rsidRPr="006B067F" w:rsidRDefault="00FA4B52" w:rsidP="00FE2A06">
            <w:pPr>
              <w:rPr>
                <w:rFonts w:ascii="Arial" w:hAnsi="Arial" w:cs="Arial"/>
                <w:lang w:val="en-US" w:eastAsia="fr-FR"/>
              </w:rPr>
            </w:pPr>
          </w:p>
        </w:tc>
        <w:tc>
          <w:tcPr>
            <w:tcW w:w="3021" w:type="dxa"/>
          </w:tcPr>
          <w:p w:rsidR="00FA4B52" w:rsidRPr="006B067F" w:rsidRDefault="00910ABF" w:rsidP="00FE2A06">
            <w:pPr>
              <w:jc w:val="center"/>
              <w:rPr>
                <w:rFonts w:ascii="Arial" w:hAnsi="Arial" w:cs="Arial"/>
                <w:lang w:val="en-US" w:eastAsia="fr-FR"/>
              </w:rPr>
            </w:pPr>
            <w:r w:rsidRPr="006B067F">
              <w:rPr>
                <w:rFonts w:ascii="Arial" w:hAnsi="Arial" w:cs="Arial"/>
                <w:lang w:val="en-US" w:eastAsia="fr-FR"/>
              </w:rPr>
              <w:t>Esketamine</w:t>
            </w:r>
          </w:p>
        </w:tc>
        <w:tc>
          <w:tcPr>
            <w:tcW w:w="3021" w:type="dxa"/>
          </w:tcPr>
          <w:p w:rsidR="00FA4B52" w:rsidRPr="006B067F" w:rsidRDefault="00FA4B52" w:rsidP="00FE2A06">
            <w:pPr>
              <w:jc w:val="center"/>
              <w:rPr>
                <w:rFonts w:ascii="Arial" w:hAnsi="Arial" w:cs="Arial"/>
                <w:lang w:val="en-US" w:eastAsia="fr-FR"/>
              </w:rPr>
            </w:pPr>
            <w:r w:rsidRPr="006B067F">
              <w:rPr>
                <w:rFonts w:ascii="Arial" w:hAnsi="Arial" w:cs="Arial"/>
                <w:lang w:val="en-US" w:eastAsia="fr-FR"/>
              </w:rPr>
              <w:t>Placebo</w:t>
            </w:r>
          </w:p>
        </w:tc>
      </w:tr>
      <w:tr w:rsidR="00FA4B52" w:rsidRPr="006B067F" w:rsidTr="00FE2A06">
        <w:tc>
          <w:tcPr>
            <w:tcW w:w="3020" w:type="dxa"/>
          </w:tcPr>
          <w:p w:rsidR="00FA4B52" w:rsidRPr="006B067F" w:rsidRDefault="00FA4B52" w:rsidP="00FE2A06">
            <w:pPr>
              <w:jc w:val="center"/>
              <w:rPr>
                <w:rFonts w:ascii="Arial" w:hAnsi="Arial" w:cs="Arial"/>
                <w:lang w:val="en-US" w:eastAsia="fr-FR"/>
              </w:rPr>
            </w:pPr>
            <w:r w:rsidRPr="006B067F">
              <w:rPr>
                <w:rFonts w:ascii="Arial" w:hAnsi="Arial" w:cs="Arial"/>
                <w:lang w:val="en-US" w:eastAsia="fr-FR"/>
              </w:rPr>
              <w:t>n</w:t>
            </w:r>
          </w:p>
        </w:tc>
        <w:tc>
          <w:tcPr>
            <w:tcW w:w="3021" w:type="dxa"/>
          </w:tcPr>
          <w:p w:rsidR="00FA4B52" w:rsidRPr="006B067F" w:rsidRDefault="00FA4B52" w:rsidP="00FE2A06">
            <w:pPr>
              <w:jc w:val="center"/>
              <w:rPr>
                <w:rFonts w:ascii="Arial" w:hAnsi="Arial" w:cs="Arial"/>
                <w:lang w:val="en-US" w:eastAsia="fr-FR"/>
              </w:rPr>
            </w:pPr>
            <w:r w:rsidRPr="006B067F">
              <w:rPr>
                <w:rFonts w:ascii="Arial" w:hAnsi="Arial" w:cs="Arial"/>
                <w:lang w:val="en-US" w:eastAsia="fr-FR"/>
              </w:rPr>
              <w:t>95</w:t>
            </w:r>
          </w:p>
        </w:tc>
        <w:tc>
          <w:tcPr>
            <w:tcW w:w="3021" w:type="dxa"/>
          </w:tcPr>
          <w:p w:rsidR="00FA4B52" w:rsidRPr="006B067F" w:rsidRDefault="00EC7F98" w:rsidP="00FE2A06">
            <w:pPr>
              <w:jc w:val="center"/>
              <w:rPr>
                <w:rFonts w:ascii="Arial" w:hAnsi="Arial" w:cs="Arial"/>
                <w:lang w:val="en-US" w:eastAsia="fr-FR"/>
              </w:rPr>
            </w:pPr>
            <w:r w:rsidRPr="006B067F">
              <w:rPr>
                <w:rFonts w:ascii="Arial" w:hAnsi="Arial" w:cs="Arial"/>
                <w:lang w:val="en-US" w:eastAsia="fr-FR"/>
              </w:rPr>
              <w:t>95</w:t>
            </w:r>
          </w:p>
        </w:tc>
      </w:tr>
      <w:tr w:rsidR="00FA4B52" w:rsidRPr="006B067F" w:rsidTr="00FE2A06">
        <w:tc>
          <w:tcPr>
            <w:tcW w:w="3020" w:type="dxa"/>
          </w:tcPr>
          <w:p w:rsidR="00FA4B52" w:rsidRPr="006B067F" w:rsidRDefault="00FA4B52" w:rsidP="00FE2A06">
            <w:pPr>
              <w:jc w:val="center"/>
              <w:rPr>
                <w:rFonts w:ascii="Arial" w:hAnsi="Arial" w:cs="Arial"/>
                <w:lang w:val="en-US" w:eastAsia="fr-FR"/>
              </w:rPr>
            </w:pPr>
            <w:r w:rsidRPr="006B067F">
              <w:rPr>
                <w:rFonts w:ascii="Arial" w:hAnsi="Arial" w:cs="Arial"/>
                <w:lang w:val="en-US" w:eastAsia="fr-FR"/>
              </w:rPr>
              <w:t>Mean</w:t>
            </w:r>
          </w:p>
        </w:tc>
        <w:tc>
          <w:tcPr>
            <w:tcW w:w="3021" w:type="dxa"/>
          </w:tcPr>
          <w:p w:rsidR="00FA4B52" w:rsidRPr="006B067F" w:rsidRDefault="00FA4B52" w:rsidP="00EC7F98">
            <w:pPr>
              <w:jc w:val="center"/>
              <w:rPr>
                <w:rFonts w:ascii="Arial" w:hAnsi="Arial" w:cs="Arial"/>
                <w:lang w:val="en-US" w:eastAsia="fr-FR"/>
              </w:rPr>
            </w:pPr>
            <w:r w:rsidRPr="006B067F">
              <w:rPr>
                <w:rFonts w:ascii="Arial" w:hAnsi="Arial" w:cs="Arial"/>
                <w:lang w:val="en-US" w:eastAsia="fr-FR"/>
              </w:rPr>
              <w:t>1</w:t>
            </w:r>
            <w:r w:rsidR="00EC7F98" w:rsidRPr="006B067F">
              <w:rPr>
                <w:rFonts w:ascii="Arial" w:hAnsi="Arial" w:cs="Arial"/>
                <w:lang w:val="en-US" w:eastAsia="fr-FR"/>
              </w:rPr>
              <w:t>3.01</w:t>
            </w:r>
          </w:p>
        </w:tc>
        <w:tc>
          <w:tcPr>
            <w:tcW w:w="3021" w:type="dxa"/>
          </w:tcPr>
          <w:p w:rsidR="00FA4B52" w:rsidRPr="006B067F" w:rsidRDefault="00EC7F98" w:rsidP="00FE2A06">
            <w:pPr>
              <w:jc w:val="center"/>
              <w:rPr>
                <w:rFonts w:ascii="Arial" w:hAnsi="Arial" w:cs="Arial"/>
                <w:lang w:val="en-US" w:eastAsia="fr-FR"/>
              </w:rPr>
            </w:pPr>
            <w:r w:rsidRPr="006B067F">
              <w:rPr>
                <w:rFonts w:ascii="Arial" w:hAnsi="Arial" w:cs="Arial"/>
                <w:lang w:val="en-US" w:eastAsia="fr-FR"/>
              </w:rPr>
              <w:t>14.58</w:t>
            </w:r>
          </w:p>
        </w:tc>
      </w:tr>
      <w:tr w:rsidR="00FA4B52" w:rsidRPr="006B067F" w:rsidTr="00FE2A06">
        <w:tc>
          <w:tcPr>
            <w:tcW w:w="3020" w:type="dxa"/>
          </w:tcPr>
          <w:p w:rsidR="00FA4B52" w:rsidRPr="006B067F" w:rsidRDefault="00FA4B52" w:rsidP="00FE2A06">
            <w:pPr>
              <w:jc w:val="center"/>
              <w:rPr>
                <w:rFonts w:ascii="Arial" w:hAnsi="Arial" w:cs="Arial"/>
                <w:lang w:val="en-US" w:eastAsia="fr-FR"/>
              </w:rPr>
            </w:pPr>
            <w:r w:rsidRPr="006B067F">
              <w:rPr>
                <w:rFonts w:ascii="Arial" w:hAnsi="Arial" w:cs="Arial"/>
                <w:lang w:val="en-US" w:eastAsia="fr-FR"/>
              </w:rPr>
              <w:t>Standard deviation</w:t>
            </w:r>
          </w:p>
        </w:tc>
        <w:tc>
          <w:tcPr>
            <w:tcW w:w="3021" w:type="dxa"/>
          </w:tcPr>
          <w:p w:rsidR="00FA4B52" w:rsidRPr="006B067F" w:rsidRDefault="00EC7F98" w:rsidP="00FE2A06">
            <w:pPr>
              <w:jc w:val="center"/>
              <w:rPr>
                <w:rFonts w:ascii="Arial" w:hAnsi="Arial" w:cs="Arial"/>
                <w:lang w:val="en-US" w:eastAsia="fr-FR"/>
              </w:rPr>
            </w:pPr>
            <w:r w:rsidRPr="006B067F">
              <w:rPr>
                <w:rFonts w:ascii="Arial" w:hAnsi="Arial" w:cs="Arial"/>
                <w:lang w:val="en-US" w:eastAsia="fr-FR"/>
              </w:rPr>
              <w:t>8.73</w:t>
            </w:r>
          </w:p>
        </w:tc>
        <w:tc>
          <w:tcPr>
            <w:tcW w:w="3021" w:type="dxa"/>
          </w:tcPr>
          <w:p w:rsidR="00FA4B52" w:rsidRPr="006B067F" w:rsidRDefault="00EC7F98" w:rsidP="00FE2A06">
            <w:pPr>
              <w:jc w:val="center"/>
              <w:rPr>
                <w:rFonts w:ascii="Arial" w:hAnsi="Arial" w:cs="Arial"/>
                <w:lang w:val="en-US" w:eastAsia="fr-FR"/>
              </w:rPr>
            </w:pPr>
            <w:r w:rsidRPr="006B067F">
              <w:rPr>
                <w:rFonts w:ascii="Arial" w:hAnsi="Arial" w:cs="Arial"/>
                <w:lang w:val="en-US" w:eastAsia="fr-FR"/>
              </w:rPr>
              <w:t>8.63</w:t>
            </w:r>
          </w:p>
        </w:tc>
      </w:tr>
    </w:tbl>
    <w:p w:rsidR="00A70EDE" w:rsidRPr="006B067F" w:rsidRDefault="00A70EDE" w:rsidP="00864317">
      <w:pPr>
        <w:rPr>
          <w:rFonts w:ascii="Arial" w:hAnsi="Arial" w:cs="Arial"/>
          <w:lang w:val="en-US"/>
        </w:rPr>
      </w:pPr>
    </w:p>
    <w:p w:rsidR="00910ABF" w:rsidRPr="006B067F" w:rsidRDefault="00910ABF" w:rsidP="00864317">
      <w:pPr>
        <w:rPr>
          <w:rFonts w:ascii="Arial" w:hAnsi="Arial" w:cs="Arial"/>
          <w:lang w:val="en-US"/>
        </w:rPr>
      </w:pPr>
      <w:r w:rsidRPr="006B067F">
        <w:rPr>
          <w:rFonts w:ascii="Arial" w:hAnsi="Arial" w:cs="Arial"/>
          <w:lang w:val="en-US"/>
        </w:rPr>
        <w:t>Result of ANOVA:</w:t>
      </w:r>
    </w:p>
    <w:tbl>
      <w:tblPr>
        <w:tblStyle w:val="Grilledutableau"/>
        <w:tblW w:w="0" w:type="auto"/>
        <w:tblLook w:val="04A0" w:firstRow="1" w:lastRow="0" w:firstColumn="1" w:lastColumn="0" w:noHBand="0" w:noVBand="1"/>
      </w:tblPr>
      <w:tblGrid>
        <w:gridCol w:w="3020"/>
        <w:gridCol w:w="3021"/>
        <w:gridCol w:w="3021"/>
      </w:tblGrid>
      <w:tr w:rsidR="00910ABF" w:rsidRPr="006B067F" w:rsidTr="00910ABF">
        <w:tc>
          <w:tcPr>
            <w:tcW w:w="3020" w:type="dxa"/>
          </w:tcPr>
          <w:p w:rsidR="00910ABF" w:rsidRPr="006B067F" w:rsidRDefault="00910ABF" w:rsidP="00910ABF">
            <w:pPr>
              <w:jc w:val="center"/>
              <w:rPr>
                <w:rFonts w:ascii="Arial" w:hAnsi="Arial" w:cs="Arial"/>
                <w:b/>
                <w:lang w:val="en-US"/>
              </w:rPr>
            </w:pPr>
          </w:p>
        </w:tc>
        <w:tc>
          <w:tcPr>
            <w:tcW w:w="3021" w:type="dxa"/>
          </w:tcPr>
          <w:p w:rsidR="00910ABF" w:rsidRPr="006B067F" w:rsidRDefault="00910ABF" w:rsidP="00910ABF">
            <w:pPr>
              <w:jc w:val="center"/>
              <w:rPr>
                <w:rFonts w:ascii="Arial" w:hAnsi="Arial" w:cs="Arial"/>
                <w:b/>
                <w:lang w:val="en-US"/>
              </w:rPr>
            </w:pPr>
            <w:r w:rsidRPr="006B067F">
              <w:rPr>
                <w:rFonts w:ascii="Arial" w:hAnsi="Arial" w:cs="Arial"/>
                <w:b/>
                <w:lang w:val="en-US"/>
              </w:rPr>
              <w:t>Estimate [Confidence Interval 95%]</w:t>
            </w:r>
          </w:p>
        </w:tc>
        <w:tc>
          <w:tcPr>
            <w:tcW w:w="3021" w:type="dxa"/>
          </w:tcPr>
          <w:p w:rsidR="00910ABF" w:rsidRPr="006B067F" w:rsidRDefault="00910ABF" w:rsidP="00910ABF">
            <w:pPr>
              <w:jc w:val="center"/>
              <w:rPr>
                <w:rFonts w:ascii="Arial" w:hAnsi="Arial" w:cs="Arial"/>
                <w:b/>
                <w:lang w:val="en-US"/>
              </w:rPr>
            </w:pPr>
            <w:r w:rsidRPr="006B067F">
              <w:rPr>
                <w:rFonts w:ascii="Arial" w:hAnsi="Arial" w:cs="Arial"/>
                <w:b/>
                <w:lang w:val="en-US"/>
              </w:rPr>
              <w:t>P-value</w:t>
            </w:r>
          </w:p>
        </w:tc>
      </w:tr>
      <w:tr w:rsidR="00910ABF" w:rsidRPr="006B067F" w:rsidTr="00910ABF">
        <w:tc>
          <w:tcPr>
            <w:tcW w:w="3020" w:type="dxa"/>
          </w:tcPr>
          <w:p w:rsidR="00910ABF" w:rsidRPr="006B067F" w:rsidRDefault="00910ABF" w:rsidP="00910ABF">
            <w:pPr>
              <w:jc w:val="center"/>
              <w:rPr>
                <w:rFonts w:ascii="Arial" w:hAnsi="Arial" w:cs="Arial"/>
                <w:lang w:val="en-US"/>
              </w:rPr>
            </w:pPr>
            <w:r w:rsidRPr="006B067F">
              <w:rPr>
                <w:rFonts w:ascii="Arial" w:hAnsi="Arial" w:cs="Arial"/>
                <w:lang w:val="en-US"/>
              </w:rPr>
              <w:t>Esketamine vs. Placebo</w:t>
            </w:r>
          </w:p>
        </w:tc>
        <w:tc>
          <w:tcPr>
            <w:tcW w:w="3021" w:type="dxa"/>
          </w:tcPr>
          <w:p w:rsidR="00910ABF" w:rsidRPr="006B067F" w:rsidRDefault="00910ABF" w:rsidP="00EC7F98">
            <w:pPr>
              <w:jc w:val="center"/>
              <w:rPr>
                <w:rFonts w:ascii="Arial" w:hAnsi="Arial" w:cs="Arial"/>
                <w:lang w:val="en-US"/>
              </w:rPr>
            </w:pPr>
            <w:r w:rsidRPr="006B067F">
              <w:rPr>
                <w:rFonts w:ascii="Arial" w:hAnsi="Arial" w:cs="Arial"/>
                <w:lang w:val="en-US"/>
              </w:rPr>
              <w:t>-</w:t>
            </w:r>
            <w:r w:rsidR="00EC7F98" w:rsidRPr="006B067F">
              <w:rPr>
                <w:rFonts w:ascii="Arial" w:hAnsi="Arial" w:cs="Arial"/>
                <w:lang w:val="en-US"/>
              </w:rPr>
              <w:t>1.57 [-4.05 ; 0.92</w:t>
            </w:r>
            <w:r w:rsidRPr="006B067F">
              <w:rPr>
                <w:rFonts w:ascii="Arial" w:hAnsi="Arial" w:cs="Arial"/>
                <w:lang w:val="en-US"/>
              </w:rPr>
              <w:t>]</w:t>
            </w:r>
          </w:p>
        </w:tc>
        <w:tc>
          <w:tcPr>
            <w:tcW w:w="3021" w:type="dxa"/>
          </w:tcPr>
          <w:p w:rsidR="00910ABF" w:rsidRPr="006B067F" w:rsidRDefault="00910ABF" w:rsidP="00910ABF">
            <w:pPr>
              <w:jc w:val="center"/>
              <w:rPr>
                <w:rFonts w:ascii="Arial" w:hAnsi="Arial" w:cs="Arial"/>
                <w:lang w:val="en-US"/>
              </w:rPr>
            </w:pPr>
            <w:r w:rsidRPr="006B067F">
              <w:rPr>
                <w:rFonts w:ascii="Arial" w:hAnsi="Arial" w:cs="Arial"/>
                <w:lang w:val="en-US"/>
              </w:rPr>
              <w:t>0</w:t>
            </w:r>
            <w:r w:rsidR="00EC7F98" w:rsidRPr="006B067F">
              <w:rPr>
                <w:rFonts w:ascii="Arial" w:hAnsi="Arial" w:cs="Arial"/>
                <w:lang w:val="en-US"/>
              </w:rPr>
              <w:t>.2146</w:t>
            </w:r>
          </w:p>
        </w:tc>
      </w:tr>
    </w:tbl>
    <w:p w:rsidR="00910ABF" w:rsidRPr="006B067F" w:rsidRDefault="00910ABF" w:rsidP="00864317">
      <w:pPr>
        <w:rPr>
          <w:rFonts w:ascii="Arial" w:hAnsi="Arial" w:cs="Arial"/>
          <w:lang w:val="en-US"/>
        </w:rPr>
      </w:pPr>
    </w:p>
    <w:p w:rsidR="00EC7F98" w:rsidRPr="006B067F" w:rsidRDefault="00EC7F98" w:rsidP="00EC7F98">
      <w:pPr>
        <w:rPr>
          <w:rFonts w:ascii="Arial" w:hAnsi="Arial" w:cs="Arial"/>
          <w:u w:val="single"/>
          <w:lang w:val="en-US"/>
        </w:rPr>
      </w:pPr>
      <w:r w:rsidRPr="006B067F">
        <w:rPr>
          <w:rFonts w:ascii="Arial" w:hAnsi="Arial" w:cs="Arial"/>
          <w:u w:val="single"/>
          <w:lang w:val="en-US"/>
        </w:rPr>
        <w:t>Second analysis:</w:t>
      </w:r>
    </w:p>
    <w:p w:rsidR="00EC7F98" w:rsidRPr="006B067F" w:rsidRDefault="00EC7F98" w:rsidP="00EC7F98">
      <w:pPr>
        <w:rPr>
          <w:rFonts w:ascii="Arial" w:hAnsi="Arial" w:cs="Arial"/>
          <w:lang w:val="en-US"/>
        </w:rPr>
      </w:pPr>
    </w:p>
    <w:tbl>
      <w:tblPr>
        <w:tblStyle w:val="Grilledutableau"/>
        <w:tblW w:w="0" w:type="auto"/>
        <w:tblLook w:val="04A0" w:firstRow="1" w:lastRow="0" w:firstColumn="1" w:lastColumn="0" w:noHBand="0" w:noVBand="1"/>
      </w:tblPr>
      <w:tblGrid>
        <w:gridCol w:w="3020"/>
        <w:gridCol w:w="3021"/>
        <w:gridCol w:w="3021"/>
      </w:tblGrid>
      <w:tr w:rsidR="00EC7F98" w:rsidRPr="006B067F" w:rsidTr="00B91F3A">
        <w:tc>
          <w:tcPr>
            <w:tcW w:w="3020" w:type="dxa"/>
          </w:tcPr>
          <w:p w:rsidR="00EC7F98" w:rsidRPr="006B067F" w:rsidRDefault="00EC7F98" w:rsidP="00B91F3A">
            <w:pPr>
              <w:rPr>
                <w:rFonts w:ascii="Arial" w:hAnsi="Arial" w:cs="Arial"/>
                <w:lang w:val="en-US" w:eastAsia="fr-FR"/>
              </w:rPr>
            </w:pPr>
          </w:p>
        </w:tc>
        <w:tc>
          <w:tcPr>
            <w:tcW w:w="3021" w:type="dxa"/>
          </w:tcPr>
          <w:p w:rsidR="00EC7F98" w:rsidRPr="006B067F" w:rsidRDefault="00EC7F98" w:rsidP="00B91F3A">
            <w:pPr>
              <w:jc w:val="center"/>
              <w:rPr>
                <w:rFonts w:ascii="Arial" w:hAnsi="Arial" w:cs="Arial"/>
                <w:lang w:val="en-US" w:eastAsia="fr-FR"/>
              </w:rPr>
            </w:pPr>
            <w:r w:rsidRPr="006B067F">
              <w:rPr>
                <w:rFonts w:ascii="Arial" w:hAnsi="Arial" w:cs="Arial"/>
                <w:lang w:val="en-US" w:eastAsia="fr-FR"/>
              </w:rPr>
              <w:t>Esketamine</w:t>
            </w:r>
          </w:p>
        </w:tc>
        <w:tc>
          <w:tcPr>
            <w:tcW w:w="3021" w:type="dxa"/>
          </w:tcPr>
          <w:p w:rsidR="00EC7F98" w:rsidRPr="006B067F" w:rsidRDefault="00EC7F98" w:rsidP="00B91F3A">
            <w:pPr>
              <w:jc w:val="center"/>
              <w:rPr>
                <w:rFonts w:ascii="Arial" w:hAnsi="Arial" w:cs="Arial"/>
                <w:lang w:val="en-US" w:eastAsia="fr-FR"/>
              </w:rPr>
            </w:pPr>
            <w:r w:rsidRPr="006B067F">
              <w:rPr>
                <w:rFonts w:ascii="Arial" w:hAnsi="Arial" w:cs="Arial"/>
                <w:lang w:val="en-US" w:eastAsia="fr-FR"/>
              </w:rPr>
              <w:t>Placebo</w:t>
            </w:r>
          </w:p>
        </w:tc>
      </w:tr>
      <w:tr w:rsidR="00EC7F98" w:rsidRPr="006B067F" w:rsidTr="00B91F3A">
        <w:tc>
          <w:tcPr>
            <w:tcW w:w="3020" w:type="dxa"/>
          </w:tcPr>
          <w:p w:rsidR="00EC7F98" w:rsidRPr="006B067F" w:rsidRDefault="00EC7F98" w:rsidP="00B91F3A">
            <w:pPr>
              <w:jc w:val="center"/>
              <w:rPr>
                <w:rFonts w:ascii="Arial" w:hAnsi="Arial" w:cs="Arial"/>
                <w:lang w:val="en-US" w:eastAsia="fr-FR"/>
              </w:rPr>
            </w:pPr>
            <w:r w:rsidRPr="006B067F">
              <w:rPr>
                <w:rFonts w:ascii="Arial" w:hAnsi="Arial" w:cs="Arial"/>
                <w:lang w:val="en-US" w:eastAsia="fr-FR"/>
              </w:rPr>
              <w:t>n</w:t>
            </w:r>
          </w:p>
        </w:tc>
        <w:tc>
          <w:tcPr>
            <w:tcW w:w="3021" w:type="dxa"/>
          </w:tcPr>
          <w:p w:rsidR="00EC7F98" w:rsidRPr="006B067F" w:rsidRDefault="00EC7F98" w:rsidP="00B91F3A">
            <w:pPr>
              <w:jc w:val="center"/>
              <w:rPr>
                <w:rFonts w:ascii="Arial" w:hAnsi="Arial" w:cs="Arial"/>
                <w:lang w:val="en-US" w:eastAsia="fr-FR"/>
              </w:rPr>
            </w:pPr>
            <w:r w:rsidRPr="006B067F">
              <w:rPr>
                <w:rFonts w:ascii="Arial" w:hAnsi="Arial" w:cs="Arial"/>
                <w:lang w:val="en-US" w:eastAsia="fr-FR"/>
              </w:rPr>
              <w:t>91</w:t>
            </w:r>
          </w:p>
        </w:tc>
        <w:tc>
          <w:tcPr>
            <w:tcW w:w="3021" w:type="dxa"/>
          </w:tcPr>
          <w:p w:rsidR="00EC7F98" w:rsidRPr="006B067F" w:rsidRDefault="00EC7F98" w:rsidP="00B91F3A">
            <w:pPr>
              <w:jc w:val="center"/>
              <w:rPr>
                <w:rFonts w:ascii="Arial" w:hAnsi="Arial" w:cs="Arial"/>
                <w:lang w:val="en-US" w:eastAsia="fr-FR"/>
              </w:rPr>
            </w:pPr>
            <w:r w:rsidRPr="006B067F">
              <w:rPr>
                <w:rFonts w:ascii="Arial" w:hAnsi="Arial" w:cs="Arial"/>
                <w:lang w:val="en-US" w:eastAsia="fr-FR"/>
              </w:rPr>
              <w:t>85</w:t>
            </w:r>
          </w:p>
        </w:tc>
      </w:tr>
      <w:tr w:rsidR="00EC7F98" w:rsidRPr="006B067F" w:rsidTr="00B91F3A">
        <w:tc>
          <w:tcPr>
            <w:tcW w:w="3020" w:type="dxa"/>
          </w:tcPr>
          <w:p w:rsidR="00EC7F98" w:rsidRPr="006B067F" w:rsidRDefault="00EC7F98" w:rsidP="00B91F3A">
            <w:pPr>
              <w:jc w:val="center"/>
              <w:rPr>
                <w:rFonts w:ascii="Arial" w:hAnsi="Arial" w:cs="Arial"/>
                <w:lang w:val="en-US" w:eastAsia="fr-FR"/>
              </w:rPr>
            </w:pPr>
            <w:r w:rsidRPr="006B067F">
              <w:rPr>
                <w:rFonts w:ascii="Arial" w:hAnsi="Arial" w:cs="Arial"/>
                <w:lang w:val="en-US" w:eastAsia="fr-FR"/>
              </w:rPr>
              <w:t>Mean</w:t>
            </w:r>
          </w:p>
        </w:tc>
        <w:tc>
          <w:tcPr>
            <w:tcW w:w="3021" w:type="dxa"/>
          </w:tcPr>
          <w:p w:rsidR="00EC7F98" w:rsidRPr="006B067F" w:rsidRDefault="00EC7F98" w:rsidP="00B91F3A">
            <w:pPr>
              <w:jc w:val="center"/>
              <w:rPr>
                <w:rFonts w:ascii="Arial" w:hAnsi="Arial" w:cs="Arial"/>
                <w:lang w:val="en-US" w:eastAsia="fr-FR"/>
              </w:rPr>
            </w:pPr>
            <w:r w:rsidRPr="006B067F">
              <w:rPr>
                <w:rFonts w:ascii="Arial" w:hAnsi="Arial" w:cs="Arial"/>
                <w:lang w:val="en-US" w:eastAsia="fr-FR"/>
              </w:rPr>
              <w:t>13.55</w:t>
            </w:r>
          </w:p>
        </w:tc>
        <w:tc>
          <w:tcPr>
            <w:tcW w:w="3021" w:type="dxa"/>
          </w:tcPr>
          <w:p w:rsidR="00EC7F98" w:rsidRPr="006B067F" w:rsidRDefault="00EC7F98" w:rsidP="00B91F3A">
            <w:pPr>
              <w:jc w:val="center"/>
              <w:rPr>
                <w:rFonts w:ascii="Arial" w:hAnsi="Arial" w:cs="Arial"/>
                <w:lang w:val="en-US" w:eastAsia="fr-FR"/>
              </w:rPr>
            </w:pPr>
            <w:r w:rsidRPr="006B067F">
              <w:rPr>
                <w:rFonts w:ascii="Arial" w:hAnsi="Arial" w:cs="Arial"/>
                <w:lang w:val="en-US" w:eastAsia="fr-FR"/>
              </w:rPr>
              <w:t>14.89</w:t>
            </w:r>
          </w:p>
        </w:tc>
      </w:tr>
      <w:tr w:rsidR="00EC7F98" w:rsidRPr="006B067F" w:rsidTr="00B91F3A">
        <w:tc>
          <w:tcPr>
            <w:tcW w:w="3020" w:type="dxa"/>
          </w:tcPr>
          <w:p w:rsidR="00EC7F98" w:rsidRPr="006B067F" w:rsidRDefault="00EC7F98" w:rsidP="00B91F3A">
            <w:pPr>
              <w:jc w:val="center"/>
              <w:rPr>
                <w:rFonts w:ascii="Arial" w:hAnsi="Arial" w:cs="Arial"/>
                <w:lang w:val="en-US" w:eastAsia="fr-FR"/>
              </w:rPr>
            </w:pPr>
            <w:r w:rsidRPr="006B067F">
              <w:rPr>
                <w:rFonts w:ascii="Arial" w:hAnsi="Arial" w:cs="Arial"/>
                <w:lang w:val="en-US" w:eastAsia="fr-FR"/>
              </w:rPr>
              <w:t>Standard deviation</w:t>
            </w:r>
          </w:p>
        </w:tc>
        <w:tc>
          <w:tcPr>
            <w:tcW w:w="3021" w:type="dxa"/>
          </w:tcPr>
          <w:p w:rsidR="00EC7F98" w:rsidRPr="006B067F" w:rsidRDefault="00EC7F98" w:rsidP="00B91F3A">
            <w:pPr>
              <w:jc w:val="center"/>
              <w:rPr>
                <w:rFonts w:ascii="Arial" w:hAnsi="Arial" w:cs="Arial"/>
                <w:lang w:val="en-US" w:eastAsia="fr-FR"/>
              </w:rPr>
            </w:pPr>
            <w:r w:rsidRPr="006B067F">
              <w:rPr>
                <w:rFonts w:ascii="Arial" w:hAnsi="Arial" w:cs="Arial"/>
                <w:lang w:val="en-US" w:eastAsia="fr-FR"/>
              </w:rPr>
              <w:t>8.82</w:t>
            </w:r>
          </w:p>
        </w:tc>
        <w:tc>
          <w:tcPr>
            <w:tcW w:w="3021" w:type="dxa"/>
          </w:tcPr>
          <w:p w:rsidR="00EC7F98" w:rsidRPr="006B067F" w:rsidRDefault="00EC7F98" w:rsidP="00B91F3A">
            <w:pPr>
              <w:jc w:val="center"/>
              <w:rPr>
                <w:rFonts w:ascii="Arial" w:hAnsi="Arial" w:cs="Arial"/>
                <w:lang w:val="en-US" w:eastAsia="fr-FR"/>
              </w:rPr>
            </w:pPr>
            <w:r w:rsidRPr="006B067F">
              <w:rPr>
                <w:rFonts w:ascii="Arial" w:hAnsi="Arial" w:cs="Arial"/>
                <w:lang w:val="en-US" w:eastAsia="fr-FR"/>
              </w:rPr>
              <w:t>8.61</w:t>
            </w:r>
          </w:p>
        </w:tc>
      </w:tr>
    </w:tbl>
    <w:p w:rsidR="00EC7F98" w:rsidRPr="006B067F" w:rsidRDefault="00EC7F98" w:rsidP="00EC7F98">
      <w:pPr>
        <w:rPr>
          <w:rFonts w:ascii="Arial" w:hAnsi="Arial" w:cs="Arial"/>
          <w:lang w:val="en-US"/>
        </w:rPr>
      </w:pPr>
    </w:p>
    <w:p w:rsidR="00EC7F98" w:rsidRPr="006B067F" w:rsidRDefault="00EC7F98" w:rsidP="00EC7F98">
      <w:pPr>
        <w:rPr>
          <w:rFonts w:ascii="Arial" w:hAnsi="Arial" w:cs="Arial"/>
          <w:lang w:val="en-US"/>
        </w:rPr>
      </w:pPr>
      <w:r w:rsidRPr="006B067F">
        <w:rPr>
          <w:rFonts w:ascii="Arial" w:hAnsi="Arial" w:cs="Arial"/>
          <w:lang w:val="en-US"/>
        </w:rPr>
        <w:lastRenderedPageBreak/>
        <w:t>Result of ANOVA:</w:t>
      </w:r>
    </w:p>
    <w:tbl>
      <w:tblPr>
        <w:tblStyle w:val="Grilledutableau"/>
        <w:tblW w:w="0" w:type="auto"/>
        <w:tblLook w:val="04A0" w:firstRow="1" w:lastRow="0" w:firstColumn="1" w:lastColumn="0" w:noHBand="0" w:noVBand="1"/>
      </w:tblPr>
      <w:tblGrid>
        <w:gridCol w:w="3020"/>
        <w:gridCol w:w="3021"/>
        <w:gridCol w:w="3021"/>
      </w:tblGrid>
      <w:tr w:rsidR="00EC7F98" w:rsidRPr="006B067F" w:rsidTr="00B91F3A">
        <w:tc>
          <w:tcPr>
            <w:tcW w:w="3020" w:type="dxa"/>
          </w:tcPr>
          <w:p w:rsidR="00EC7F98" w:rsidRPr="006B067F" w:rsidRDefault="00EC7F98" w:rsidP="00B91F3A">
            <w:pPr>
              <w:jc w:val="center"/>
              <w:rPr>
                <w:rFonts w:ascii="Arial" w:hAnsi="Arial" w:cs="Arial"/>
                <w:b/>
                <w:lang w:val="en-US"/>
              </w:rPr>
            </w:pPr>
          </w:p>
        </w:tc>
        <w:tc>
          <w:tcPr>
            <w:tcW w:w="3021" w:type="dxa"/>
          </w:tcPr>
          <w:p w:rsidR="00EC7F98" w:rsidRPr="006B067F" w:rsidRDefault="00EC7F98" w:rsidP="00B91F3A">
            <w:pPr>
              <w:jc w:val="center"/>
              <w:rPr>
                <w:rFonts w:ascii="Arial" w:hAnsi="Arial" w:cs="Arial"/>
                <w:b/>
                <w:lang w:val="en-US"/>
              </w:rPr>
            </w:pPr>
            <w:r w:rsidRPr="006B067F">
              <w:rPr>
                <w:rFonts w:ascii="Arial" w:hAnsi="Arial" w:cs="Arial"/>
                <w:b/>
                <w:lang w:val="en-US"/>
              </w:rPr>
              <w:t>Estimate [Confidence Interval 95%]</w:t>
            </w:r>
          </w:p>
        </w:tc>
        <w:tc>
          <w:tcPr>
            <w:tcW w:w="3021" w:type="dxa"/>
          </w:tcPr>
          <w:p w:rsidR="00EC7F98" w:rsidRPr="006B067F" w:rsidRDefault="00EC7F98" w:rsidP="00B91F3A">
            <w:pPr>
              <w:jc w:val="center"/>
              <w:rPr>
                <w:rFonts w:ascii="Arial" w:hAnsi="Arial" w:cs="Arial"/>
                <w:b/>
                <w:lang w:val="en-US"/>
              </w:rPr>
            </w:pPr>
            <w:r w:rsidRPr="006B067F">
              <w:rPr>
                <w:rFonts w:ascii="Arial" w:hAnsi="Arial" w:cs="Arial"/>
                <w:b/>
                <w:lang w:val="en-US"/>
              </w:rPr>
              <w:t>P-value</w:t>
            </w:r>
          </w:p>
        </w:tc>
      </w:tr>
      <w:tr w:rsidR="00EC7F98" w:rsidRPr="006B067F" w:rsidTr="00B91F3A">
        <w:tc>
          <w:tcPr>
            <w:tcW w:w="3020" w:type="dxa"/>
          </w:tcPr>
          <w:p w:rsidR="00EC7F98" w:rsidRPr="006B067F" w:rsidRDefault="00EC7F98" w:rsidP="00B91F3A">
            <w:pPr>
              <w:jc w:val="center"/>
              <w:rPr>
                <w:rFonts w:ascii="Arial" w:hAnsi="Arial" w:cs="Arial"/>
                <w:lang w:val="en-US"/>
              </w:rPr>
            </w:pPr>
            <w:r w:rsidRPr="006B067F">
              <w:rPr>
                <w:rFonts w:ascii="Arial" w:hAnsi="Arial" w:cs="Arial"/>
                <w:lang w:val="en-US"/>
              </w:rPr>
              <w:t>Esketamine vs. Placebo</w:t>
            </w:r>
          </w:p>
        </w:tc>
        <w:tc>
          <w:tcPr>
            <w:tcW w:w="3021" w:type="dxa"/>
          </w:tcPr>
          <w:p w:rsidR="00EC7F98" w:rsidRPr="006B067F" w:rsidRDefault="00EC7F98" w:rsidP="00EC7F98">
            <w:pPr>
              <w:jc w:val="center"/>
              <w:rPr>
                <w:rFonts w:ascii="Arial" w:hAnsi="Arial" w:cs="Arial"/>
                <w:lang w:val="en-US"/>
              </w:rPr>
            </w:pPr>
            <w:r w:rsidRPr="006B067F">
              <w:rPr>
                <w:rFonts w:ascii="Arial" w:hAnsi="Arial" w:cs="Arial"/>
                <w:lang w:val="en-US"/>
              </w:rPr>
              <w:t>-1.34 [-3.93 ; 1.26]</w:t>
            </w:r>
          </w:p>
        </w:tc>
        <w:tc>
          <w:tcPr>
            <w:tcW w:w="3021" w:type="dxa"/>
          </w:tcPr>
          <w:p w:rsidR="00EC7F98" w:rsidRPr="006B067F" w:rsidRDefault="00EC7F98" w:rsidP="00EC7F98">
            <w:pPr>
              <w:jc w:val="center"/>
              <w:rPr>
                <w:rFonts w:ascii="Arial" w:hAnsi="Arial" w:cs="Arial"/>
                <w:lang w:val="en-US"/>
              </w:rPr>
            </w:pPr>
            <w:r w:rsidRPr="006B067F">
              <w:rPr>
                <w:rFonts w:ascii="Arial" w:hAnsi="Arial" w:cs="Arial"/>
                <w:lang w:val="en-US"/>
              </w:rPr>
              <w:t>0.3103</w:t>
            </w:r>
          </w:p>
        </w:tc>
      </w:tr>
    </w:tbl>
    <w:p w:rsidR="00EC7F98" w:rsidRPr="006B067F" w:rsidRDefault="00EC7F98" w:rsidP="00EC7F98">
      <w:pPr>
        <w:rPr>
          <w:rFonts w:ascii="Arial" w:hAnsi="Arial" w:cs="Arial"/>
          <w:lang w:val="en-US"/>
        </w:rPr>
      </w:pPr>
    </w:p>
    <w:p w:rsidR="00EC7F98" w:rsidRPr="006B067F" w:rsidRDefault="00EC7F98" w:rsidP="00864317">
      <w:pPr>
        <w:rPr>
          <w:rFonts w:ascii="Arial" w:hAnsi="Arial" w:cs="Arial"/>
          <w:lang w:val="en-US"/>
        </w:rPr>
      </w:pPr>
    </w:p>
    <w:p w:rsidR="001456BF" w:rsidRPr="006B067F" w:rsidRDefault="001456BF" w:rsidP="001456BF">
      <w:pPr>
        <w:rPr>
          <w:rFonts w:ascii="Arial" w:hAnsi="Arial" w:cs="Arial"/>
          <w:b/>
          <w:bCs/>
          <w:u w:val="single"/>
          <w:lang w:val="en-GB" w:eastAsia="fr-FR"/>
        </w:rPr>
      </w:pPr>
      <w:r w:rsidRPr="006B067F">
        <w:rPr>
          <w:rFonts w:ascii="Arial" w:hAnsi="Arial" w:cs="Arial"/>
          <w:b/>
          <w:bCs/>
          <w:u w:val="single"/>
          <w:lang w:val="en-GB" w:eastAsia="fr-FR"/>
        </w:rPr>
        <w:t xml:space="preserve">Sheehan Disability Scale with imputation missing data </w:t>
      </w:r>
    </w:p>
    <w:p w:rsidR="001456BF" w:rsidRPr="006B067F" w:rsidRDefault="001456BF" w:rsidP="001456BF">
      <w:pPr>
        <w:rPr>
          <w:rFonts w:ascii="Arial" w:hAnsi="Arial" w:cs="Arial"/>
          <w:b/>
          <w:bCs/>
          <w:u w:val="single"/>
          <w:lang w:val="en-GB" w:eastAsia="fr-FR"/>
        </w:rPr>
      </w:pPr>
      <w:r w:rsidRPr="006B067F">
        <w:rPr>
          <w:rFonts w:ascii="Arial" w:hAnsi="Arial" w:cs="Arial"/>
          <w:b/>
          <w:bCs/>
          <w:u w:val="single"/>
          <w:lang w:val="en-GB" w:eastAsia="fr-FR"/>
        </w:rPr>
        <w:t xml:space="preserve"> </w:t>
      </w:r>
    </w:p>
    <w:p w:rsidR="001456BF" w:rsidRPr="006B067F" w:rsidRDefault="001456BF" w:rsidP="001456BF">
      <w:pPr>
        <w:rPr>
          <w:rFonts w:ascii="Arial" w:hAnsi="Arial" w:cs="Arial"/>
          <w:lang w:val="en-US"/>
        </w:rPr>
      </w:pPr>
      <w:r w:rsidRPr="006B067F">
        <w:rPr>
          <w:rFonts w:ascii="Arial" w:hAnsi="Arial" w:cs="Arial"/>
          <w:lang w:val="en-US"/>
        </w:rPr>
        <w:t>Only study NCT03434041 (3006) have a data to SDS at follow-up phase. No forest-plot performed.</w:t>
      </w:r>
    </w:p>
    <w:p w:rsidR="00EC7F98" w:rsidRPr="006B067F" w:rsidRDefault="00EC7F98" w:rsidP="001456BF">
      <w:pPr>
        <w:rPr>
          <w:rFonts w:ascii="Arial" w:hAnsi="Arial" w:cs="Arial"/>
          <w:lang w:val="en-US"/>
        </w:rPr>
      </w:pPr>
    </w:p>
    <w:p w:rsidR="00EC7F98" w:rsidRPr="006B067F" w:rsidRDefault="00EC7F98" w:rsidP="00EC7F98">
      <w:pPr>
        <w:rPr>
          <w:rFonts w:ascii="Arial" w:hAnsi="Arial" w:cs="Arial"/>
          <w:u w:val="single"/>
          <w:lang w:val="en-US"/>
        </w:rPr>
      </w:pPr>
      <w:r w:rsidRPr="006B067F">
        <w:rPr>
          <w:rFonts w:ascii="Arial" w:hAnsi="Arial" w:cs="Arial"/>
          <w:u w:val="single"/>
          <w:lang w:val="en-US"/>
        </w:rPr>
        <w:t>First analysis:</w:t>
      </w:r>
    </w:p>
    <w:p w:rsidR="00EC7F98" w:rsidRPr="006B067F" w:rsidRDefault="00EC7F98" w:rsidP="00EC7F98">
      <w:pPr>
        <w:rPr>
          <w:rFonts w:ascii="Arial" w:hAnsi="Arial" w:cs="Arial"/>
          <w:lang w:val="en-US"/>
        </w:rPr>
      </w:pPr>
    </w:p>
    <w:tbl>
      <w:tblPr>
        <w:tblStyle w:val="Grilledutableau"/>
        <w:tblW w:w="0" w:type="auto"/>
        <w:tblLook w:val="04A0" w:firstRow="1" w:lastRow="0" w:firstColumn="1" w:lastColumn="0" w:noHBand="0" w:noVBand="1"/>
      </w:tblPr>
      <w:tblGrid>
        <w:gridCol w:w="3020"/>
        <w:gridCol w:w="3021"/>
        <w:gridCol w:w="3021"/>
      </w:tblGrid>
      <w:tr w:rsidR="00EC7F98" w:rsidRPr="006B067F" w:rsidTr="00B91F3A">
        <w:tc>
          <w:tcPr>
            <w:tcW w:w="3020" w:type="dxa"/>
          </w:tcPr>
          <w:p w:rsidR="00EC7F98" w:rsidRPr="006B067F" w:rsidRDefault="00EC7F98" w:rsidP="00B91F3A">
            <w:pPr>
              <w:rPr>
                <w:rFonts w:ascii="Arial" w:hAnsi="Arial" w:cs="Arial"/>
                <w:lang w:val="en-US" w:eastAsia="fr-FR"/>
              </w:rPr>
            </w:pPr>
          </w:p>
        </w:tc>
        <w:tc>
          <w:tcPr>
            <w:tcW w:w="3021" w:type="dxa"/>
          </w:tcPr>
          <w:p w:rsidR="00EC7F98" w:rsidRPr="006B067F" w:rsidRDefault="00EC7F98" w:rsidP="00B91F3A">
            <w:pPr>
              <w:jc w:val="center"/>
              <w:rPr>
                <w:rFonts w:ascii="Arial" w:hAnsi="Arial" w:cs="Arial"/>
                <w:lang w:val="en-US" w:eastAsia="fr-FR"/>
              </w:rPr>
            </w:pPr>
            <w:r w:rsidRPr="006B067F">
              <w:rPr>
                <w:rFonts w:ascii="Arial" w:hAnsi="Arial" w:cs="Arial"/>
                <w:lang w:val="en-US" w:eastAsia="fr-FR"/>
              </w:rPr>
              <w:t>Esketamine</w:t>
            </w:r>
          </w:p>
        </w:tc>
        <w:tc>
          <w:tcPr>
            <w:tcW w:w="3021" w:type="dxa"/>
          </w:tcPr>
          <w:p w:rsidR="00EC7F98" w:rsidRPr="006B067F" w:rsidRDefault="00EC7F98" w:rsidP="00B91F3A">
            <w:pPr>
              <w:jc w:val="center"/>
              <w:rPr>
                <w:rFonts w:ascii="Arial" w:hAnsi="Arial" w:cs="Arial"/>
                <w:lang w:val="en-US" w:eastAsia="fr-FR"/>
              </w:rPr>
            </w:pPr>
            <w:r w:rsidRPr="006B067F">
              <w:rPr>
                <w:rFonts w:ascii="Arial" w:hAnsi="Arial" w:cs="Arial"/>
                <w:lang w:val="en-US" w:eastAsia="fr-FR"/>
              </w:rPr>
              <w:t>Placebo</w:t>
            </w:r>
          </w:p>
        </w:tc>
      </w:tr>
      <w:tr w:rsidR="00EC7F98" w:rsidRPr="006B067F" w:rsidTr="00B91F3A">
        <w:tc>
          <w:tcPr>
            <w:tcW w:w="3020" w:type="dxa"/>
          </w:tcPr>
          <w:p w:rsidR="00EC7F98" w:rsidRPr="006B067F" w:rsidRDefault="00EC7F98" w:rsidP="00B91F3A">
            <w:pPr>
              <w:jc w:val="center"/>
              <w:rPr>
                <w:rFonts w:ascii="Arial" w:hAnsi="Arial" w:cs="Arial"/>
                <w:lang w:val="en-US" w:eastAsia="fr-FR"/>
              </w:rPr>
            </w:pPr>
            <w:r w:rsidRPr="006B067F">
              <w:rPr>
                <w:rFonts w:ascii="Arial" w:hAnsi="Arial" w:cs="Arial"/>
                <w:lang w:val="en-US" w:eastAsia="fr-FR"/>
              </w:rPr>
              <w:t>n</w:t>
            </w:r>
          </w:p>
        </w:tc>
        <w:tc>
          <w:tcPr>
            <w:tcW w:w="3021" w:type="dxa"/>
          </w:tcPr>
          <w:p w:rsidR="00EC7F98" w:rsidRPr="006B067F" w:rsidRDefault="00EC7F98" w:rsidP="00B91F3A">
            <w:pPr>
              <w:jc w:val="center"/>
              <w:rPr>
                <w:rFonts w:ascii="Arial" w:hAnsi="Arial" w:cs="Arial"/>
                <w:lang w:val="en-US" w:eastAsia="fr-FR"/>
              </w:rPr>
            </w:pPr>
            <w:r w:rsidRPr="006B067F">
              <w:rPr>
                <w:rFonts w:ascii="Arial" w:hAnsi="Arial" w:cs="Arial"/>
                <w:lang w:val="en-US" w:eastAsia="fr-FR"/>
              </w:rPr>
              <w:t>124</w:t>
            </w:r>
          </w:p>
        </w:tc>
        <w:tc>
          <w:tcPr>
            <w:tcW w:w="3021" w:type="dxa"/>
          </w:tcPr>
          <w:p w:rsidR="00EC7F98" w:rsidRPr="006B067F" w:rsidRDefault="00EC7F98" w:rsidP="00B91F3A">
            <w:pPr>
              <w:jc w:val="center"/>
              <w:rPr>
                <w:rFonts w:ascii="Arial" w:hAnsi="Arial" w:cs="Arial"/>
                <w:lang w:val="en-US" w:eastAsia="fr-FR"/>
              </w:rPr>
            </w:pPr>
            <w:r w:rsidRPr="006B067F">
              <w:rPr>
                <w:rFonts w:ascii="Arial" w:hAnsi="Arial" w:cs="Arial"/>
                <w:lang w:val="en-US" w:eastAsia="fr-FR"/>
              </w:rPr>
              <w:t>126</w:t>
            </w:r>
          </w:p>
        </w:tc>
      </w:tr>
      <w:tr w:rsidR="00EC7F98" w:rsidRPr="006B067F" w:rsidTr="00B91F3A">
        <w:tc>
          <w:tcPr>
            <w:tcW w:w="3020" w:type="dxa"/>
          </w:tcPr>
          <w:p w:rsidR="00EC7F98" w:rsidRPr="006B067F" w:rsidRDefault="00EC7F98" w:rsidP="00B91F3A">
            <w:pPr>
              <w:jc w:val="center"/>
              <w:rPr>
                <w:rFonts w:ascii="Arial" w:hAnsi="Arial" w:cs="Arial"/>
                <w:lang w:val="en-US" w:eastAsia="fr-FR"/>
              </w:rPr>
            </w:pPr>
            <w:r w:rsidRPr="006B067F">
              <w:rPr>
                <w:rFonts w:ascii="Arial" w:hAnsi="Arial" w:cs="Arial"/>
                <w:lang w:val="en-US" w:eastAsia="fr-FR"/>
              </w:rPr>
              <w:t>Mean</w:t>
            </w:r>
          </w:p>
        </w:tc>
        <w:tc>
          <w:tcPr>
            <w:tcW w:w="3021" w:type="dxa"/>
          </w:tcPr>
          <w:p w:rsidR="00EC7F98" w:rsidRPr="006B067F" w:rsidRDefault="00EC7F98" w:rsidP="00B91F3A">
            <w:pPr>
              <w:jc w:val="center"/>
              <w:rPr>
                <w:rFonts w:ascii="Arial" w:hAnsi="Arial" w:cs="Arial"/>
                <w:lang w:val="en-US" w:eastAsia="fr-FR"/>
              </w:rPr>
            </w:pPr>
            <w:r w:rsidRPr="006B067F">
              <w:rPr>
                <w:rFonts w:ascii="Arial" w:hAnsi="Arial" w:cs="Arial"/>
                <w:lang w:val="en-US" w:eastAsia="fr-FR"/>
              </w:rPr>
              <w:t>13.16</w:t>
            </w:r>
          </w:p>
        </w:tc>
        <w:tc>
          <w:tcPr>
            <w:tcW w:w="3021" w:type="dxa"/>
          </w:tcPr>
          <w:p w:rsidR="00EC7F98" w:rsidRPr="006B067F" w:rsidRDefault="00EC7F98" w:rsidP="00B91F3A">
            <w:pPr>
              <w:jc w:val="center"/>
              <w:rPr>
                <w:rFonts w:ascii="Arial" w:hAnsi="Arial" w:cs="Arial"/>
                <w:lang w:val="en-US" w:eastAsia="fr-FR"/>
              </w:rPr>
            </w:pPr>
            <w:r w:rsidRPr="006B067F">
              <w:rPr>
                <w:rFonts w:ascii="Arial" w:hAnsi="Arial" w:cs="Arial"/>
                <w:lang w:val="en-US" w:eastAsia="fr-FR"/>
              </w:rPr>
              <w:t>14.74</w:t>
            </w:r>
          </w:p>
        </w:tc>
      </w:tr>
      <w:tr w:rsidR="00EC7F98" w:rsidRPr="006B067F" w:rsidTr="00B91F3A">
        <w:tc>
          <w:tcPr>
            <w:tcW w:w="3020" w:type="dxa"/>
          </w:tcPr>
          <w:p w:rsidR="00EC7F98" w:rsidRPr="006B067F" w:rsidRDefault="00EC7F98" w:rsidP="00B91F3A">
            <w:pPr>
              <w:jc w:val="center"/>
              <w:rPr>
                <w:rFonts w:ascii="Arial" w:hAnsi="Arial" w:cs="Arial"/>
                <w:lang w:val="en-US" w:eastAsia="fr-FR"/>
              </w:rPr>
            </w:pPr>
            <w:r w:rsidRPr="006B067F">
              <w:rPr>
                <w:rFonts w:ascii="Arial" w:hAnsi="Arial" w:cs="Arial"/>
                <w:lang w:val="en-US" w:eastAsia="fr-FR"/>
              </w:rPr>
              <w:t>Standard deviation</w:t>
            </w:r>
          </w:p>
        </w:tc>
        <w:tc>
          <w:tcPr>
            <w:tcW w:w="3021" w:type="dxa"/>
          </w:tcPr>
          <w:p w:rsidR="00EC7F98" w:rsidRPr="006B067F" w:rsidRDefault="00EC7F98" w:rsidP="00B91F3A">
            <w:pPr>
              <w:jc w:val="center"/>
              <w:rPr>
                <w:rFonts w:ascii="Arial" w:hAnsi="Arial" w:cs="Arial"/>
                <w:lang w:val="en-US" w:eastAsia="fr-FR"/>
              </w:rPr>
            </w:pPr>
            <w:r w:rsidRPr="006B067F">
              <w:rPr>
                <w:rFonts w:ascii="Arial" w:hAnsi="Arial" w:cs="Arial"/>
                <w:lang w:val="en-US" w:eastAsia="fr-FR"/>
              </w:rPr>
              <w:t>8.43</w:t>
            </w:r>
          </w:p>
        </w:tc>
        <w:tc>
          <w:tcPr>
            <w:tcW w:w="3021" w:type="dxa"/>
          </w:tcPr>
          <w:p w:rsidR="00EC7F98" w:rsidRPr="006B067F" w:rsidRDefault="00EC7F98" w:rsidP="00B91F3A">
            <w:pPr>
              <w:jc w:val="center"/>
              <w:rPr>
                <w:rFonts w:ascii="Arial" w:hAnsi="Arial" w:cs="Arial"/>
                <w:lang w:val="en-US" w:eastAsia="fr-FR"/>
              </w:rPr>
            </w:pPr>
            <w:r w:rsidRPr="006B067F">
              <w:rPr>
                <w:rFonts w:ascii="Arial" w:hAnsi="Arial" w:cs="Arial"/>
                <w:lang w:val="en-US" w:eastAsia="fr-FR"/>
              </w:rPr>
              <w:t>7.96</w:t>
            </w:r>
          </w:p>
        </w:tc>
      </w:tr>
    </w:tbl>
    <w:p w:rsidR="00EC7F98" w:rsidRPr="006B067F" w:rsidRDefault="00EC7F98" w:rsidP="00EC7F98">
      <w:pPr>
        <w:rPr>
          <w:rFonts w:ascii="Arial" w:hAnsi="Arial" w:cs="Arial"/>
          <w:lang w:val="en-US"/>
        </w:rPr>
      </w:pPr>
    </w:p>
    <w:p w:rsidR="00EC7F98" w:rsidRPr="006B067F" w:rsidRDefault="00EC7F98" w:rsidP="00EC7F98">
      <w:pPr>
        <w:rPr>
          <w:rFonts w:ascii="Arial" w:hAnsi="Arial" w:cs="Arial"/>
          <w:lang w:val="en-US"/>
        </w:rPr>
      </w:pPr>
      <w:r w:rsidRPr="006B067F">
        <w:rPr>
          <w:rFonts w:ascii="Arial" w:hAnsi="Arial" w:cs="Arial"/>
          <w:lang w:val="en-US"/>
        </w:rPr>
        <w:t>Result of ANOVA:</w:t>
      </w:r>
    </w:p>
    <w:tbl>
      <w:tblPr>
        <w:tblStyle w:val="Grilledutableau"/>
        <w:tblW w:w="0" w:type="auto"/>
        <w:tblLook w:val="04A0" w:firstRow="1" w:lastRow="0" w:firstColumn="1" w:lastColumn="0" w:noHBand="0" w:noVBand="1"/>
      </w:tblPr>
      <w:tblGrid>
        <w:gridCol w:w="3020"/>
        <w:gridCol w:w="3021"/>
        <w:gridCol w:w="3021"/>
      </w:tblGrid>
      <w:tr w:rsidR="00EC7F98" w:rsidRPr="006B067F" w:rsidTr="00B91F3A">
        <w:tc>
          <w:tcPr>
            <w:tcW w:w="3020" w:type="dxa"/>
          </w:tcPr>
          <w:p w:rsidR="00EC7F98" w:rsidRPr="006B067F" w:rsidRDefault="00EC7F98" w:rsidP="00B91F3A">
            <w:pPr>
              <w:jc w:val="center"/>
              <w:rPr>
                <w:rFonts w:ascii="Arial" w:hAnsi="Arial" w:cs="Arial"/>
                <w:b/>
                <w:lang w:val="en-US"/>
              </w:rPr>
            </w:pPr>
          </w:p>
        </w:tc>
        <w:tc>
          <w:tcPr>
            <w:tcW w:w="3021" w:type="dxa"/>
          </w:tcPr>
          <w:p w:rsidR="00EC7F98" w:rsidRPr="006B067F" w:rsidRDefault="00EC7F98" w:rsidP="00B91F3A">
            <w:pPr>
              <w:jc w:val="center"/>
              <w:rPr>
                <w:rFonts w:ascii="Arial" w:hAnsi="Arial" w:cs="Arial"/>
                <w:b/>
                <w:lang w:val="en-US"/>
              </w:rPr>
            </w:pPr>
            <w:r w:rsidRPr="006B067F">
              <w:rPr>
                <w:rFonts w:ascii="Arial" w:hAnsi="Arial" w:cs="Arial"/>
                <w:b/>
                <w:lang w:val="en-US"/>
              </w:rPr>
              <w:t>Estimate [Confidence Interval 95%]</w:t>
            </w:r>
          </w:p>
        </w:tc>
        <w:tc>
          <w:tcPr>
            <w:tcW w:w="3021" w:type="dxa"/>
          </w:tcPr>
          <w:p w:rsidR="00EC7F98" w:rsidRPr="006B067F" w:rsidRDefault="00EC7F98" w:rsidP="00B91F3A">
            <w:pPr>
              <w:jc w:val="center"/>
              <w:rPr>
                <w:rFonts w:ascii="Arial" w:hAnsi="Arial" w:cs="Arial"/>
                <w:b/>
                <w:lang w:val="en-US"/>
              </w:rPr>
            </w:pPr>
            <w:r w:rsidRPr="006B067F">
              <w:rPr>
                <w:rFonts w:ascii="Arial" w:hAnsi="Arial" w:cs="Arial"/>
                <w:b/>
                <w:lang w:val="en-US"/>
              </w:rPr>
              <w:t>P-value</w:t>
            </w:r>
          </w:p>
        </w:tc>
      </w:tr>
      <w:tr w:rsidR="00EC7F98" w:rsidRPr="006B067F" w:rsidTr="00B91F3A">
        <w:tc>
          <w:tcPr>
            <w:tcW w:w="3020" w:type="dxa"/>
          </w:tcPr>
          <w:p w:rsidR="00EC7F98" w:rsidRPr="006B067F" w:rsidRDefault="00EC7F98" w:rsidP="00B91F3A">
            <w:pPr>
              <w:jc w:val="center"/>
              <w:rPr>
                <w:rFonts w:ascii="Arial" w:hAnsi="Arial" w:cs="Arial"/>
                <w:lang w:val="en-US"/>
              </w:rPr>
            </w:pPr>
            <w:r w:rsidRPr="006B067F">
              <w:rPr>
                <w:rFonts w:ascii="Arial" w:hAnsi="Arial" w:cs="Arial"/>
                <w:lang w:val="en-US"/>
              </w:rPr>
              <w:t>Esketamine vs. Placebo</w:t>
            </w:r>
          </w:p>
        </w:tc>
        <w:tc>
          <w:tcPr>
            <w:tcW w:w="3021" w:type="dxa"/>
          </w:tcPr>
          <w:p w:rsidR="00EC7F98" w:rsidRPr="006B067F" w:rsidRDefault="00EC7F98" w:rsidP="00EC7F98">
            <w:pPr>
              <w:jc w:val="center"/>
              <w:rPr>
                <w:rFonts w:ascii="Arial" w:hAnsi="Arial" w:cs="Arial"/>
                <w:lang w:val="en-US"/>
              </w:rPr>
            </w:pPr>
            <w:r w:rsidRPr="006B067F">
              <w:rPr>
                <w:rFonts w:ascii="Arial" w:hAnsi="Arial" w:cs="Arial"/>
                <w:lang w:val="en-US"/>
              </w:rPr>
              <w:t>-1.58 [-3.62 ; 0.46]</w:t>
            </w:r>
          </w:p>
        </w:tc>
        <w:tc>
          <w:tcPr>
            <w:tcW w:w="3021" w:type="dxa"/>
          </w:tcPr>
          <w:p w:rsidR="00EC7F98" w:rsidRPr="006B067F" w:rsidRDefault="00EC7F98" w:rsidP="00EC7F98">
            <w:pPr>
              <w:jc w:val="center"/>
              <w:rPr>
                <w:rFonts w:ascii="Arial" w:hAnsi="Arial" w:cs="Arial"/>
                <w:lang w:val="en-US"/>
              </w:rPr>
            </w:pPr>
            <w:r w:rsidRPr="006B067F">
              <w:rPr>
                <w:rFonts w:ascii="Arial" w:hAnsi="Arial" w:cs="Arial"/>
                <w:lang w:val="en-US"/>
              </w:rPr>
              <w:t>0.1288</w:t>
            </w:r>
          </w:p>
        </w:tc>
      </w:tr>
    </w:tbl>
    <w:p w:rsidR="00EC7F98" w:rsidRPr="006B067F" w:rsidRDefault="00EC7F98" w:rsidP="00EC7F98">
      <w:pPr>
        <w:rPr>
          <w:rFonts w:ascii="Arial" w:hAnsi="Arial" w:cs="Arial"/>
          <w:lang w:val="en-US"/>
        </w:rPr>
      </w:pPr>
    </w:p>
    <w:p w:rsidR="00EC7F98" w:rsidRPr="006B067F" w:rsidRDefault="00EC7F98" w:rsidP="00EC7F98">
      <w:pPr>
        <w:rPr>
          <w:rFonts w:ascii="Arial" w:hAnsi="Arial" w:cs="Arial"/>
          <w:u w:val="single"/>
          <w:lang w:val="en-US"/>
        </w:rPr>
      </w:pPr>
      <w:r w:rsidRPr="006B067F">
        <w:rPr>
          <w:rFonts w:ascii="Arial" w:hAnsi="Arial" w:cs="Arial"/>
          <w:u w:val="single"/>
          <w:lang w:val="en-US"/>
        </w:rPr>
        <w:t>Second analysis:</w:t>
      </w:r>
    </w:p>
    <w:p w:rsidR="00EC7F98" w:rsidRPr="006B067F" w:rsidRDefault="00EC7F98" w:rsidP="00EC7F98">
      <w:pPr>
        <w:rPr>
          <w:rFonts w:ascii="Arial" w:hAnsi="Arial" w:cs="Arial"/>
          <w:lang w:val="en-US"/>
        </w:rPr>
      </w:pPr>
    </w:p>
    <w:tbl>
      <w:tblPr>
        <w:tblStyle w:val="Grilledutableau"/>
        <w:tblW w:w="0" w:type="auto"/>
        <w:tblLook w:val="04A0" w:firstRow="1" w:lastRow="0" w:firstColumn="1" w:lastColumn="0" w:noHBand="0" w:noVBand="1"/>
      </w:tblPr>
      <w:tblGrid>
        <w:gridCol w:w="3020"/>
        <w:gridCol w:w="3021"/>
        <w:gridCol w:w="3021"/>
      </w:tblGrid>
      <w:tr w:rsidR="00EC7F98" w:rsidRPr="006B067F" w:rsidTr="00B91F3A">
        <w:tc>
          <w:tcPr>
            <w:tcW w:w="3020" w:type="dxa"/>
          </w:tcPr>
          <w:p w:rsidR="00EC7F98" w:rsidRPr="006B067F" w:rsidRDefault="00EC7F98" w:rsidP="00B91F3A">
            <w:pPr>
              <w:rPr>
                <w:rFonts w:ascii="Arial" w:hAnsi="Arial" w:cs="Arial"/>
                <w:lang w:val="en-US" w:eastAsia="fr-FR"/>
              </w:rPr>
            </w:pPr>
          </w:p>
        </w:tc>
        <w:tc>
          <w:tcPr>
            <w:tcW w:w="3021" w:type="dxa"/>
          </w:tcPr>
          <w:p w:rsidR="00EC7F98" w:rsidRPr="006B067F" w:rsidRDefault="00EC7F98" w:rsidP="00B91F3A">
            <w:pPr>
              <w:jc w:val="center"/>
              <w:rPr>
                <w:rFonts w:ascii="Arial" w:hAnsi="Arial" w:cs="Arial"/>
                <w:lang w:val="en-US" w:eastAsia="fr-FR"/>
              </w:rPr>
            </w:pPr>
            <w:r w:rsidRPr="006B067F">
              <w:rPr>
                <w:rFonts w:ascii="Arial" w:hAnsi="Arial" w:cs="Arial"/>
                <w:lang w:val="en-US" w:eastAsia="fr-FR"/>
              </w:rPr>
              <w:t>Esketamine</w:t>
            </w:r>
          </w:p>
        </w:tc>
        <w:tc>
          <w:tcPr>
            <w:tcW w:w="3021" w:type="dxa"/>
          </w:tcPr>
          <w:p w:rsidR="00EC7F98" w:rsidRPr="006B067F" w:rsidRDefault="00EC7F98" w:rsidP="00B91F3A">
            <w:pPr>
              <w:jc w:val="center"/>
              <w:rPr>
                <w:rFonts w:ascii="Arial" w:hAnsi="Arial" w:cs="Arial"/>
                <w:lang w:val="en-US" w:eastAsia="fr-FR"/>
              </w:rPr>
            </w:pPr>
            <w:r w:rsidRPr="006B067F">
              <w:rPr>
                <w:rFonts w:ascii="Arial" w:hAnsi="Arial" w:cs="Arial"/>
                <w:lang w:val="en-US" w:eastAsia="fr-FR"/>
              </w:rPr>
              <w:t>Placebo</w:t>
            </w:r>
          </w:p>
        </w:tc>
      </w:tr>
      <w:tr w:rsidR="00EC7F98" w:rsidRPr="006B067F" w:rsidTr="00B91F3A">
        <w:tc>
          <w:tcPr>
            <w:tcW w:w="3020" w:type="dxa"/>
          </w:tcPr>
          <w:p w:rsidR="00EC7F98" w:rsidRPr="006B067F" w:rsidRDefault="00EC7F98" w:rsidP="00B91F3A">
            <w:pPr>
              <w:jc w:val="center"/>
              <w:rPr>
                <w:rFonts w:ascii="Arial" w:hAnsi="Arial" w:cs="Arial"/>
                <w:lang w:val="en-US" w:eastAsia="fr-FR"/>
              </w:rPr>
            </w:pPr>
            <w:r w:rsidRPr="006B067F">
              <w:rPr>
                <w:rFonts w:ascii="Arial" w:hAnsi="Arial" w:cs="Arial"/>
                <w:lang w:val="en-US" w:eastAsia="fr-FR"/>
              </w:rPr>
              <w:t>n</w:t>
            </w:r>
          </w:p>
        </w:tc>
        <w:tc>
          <w:tcPr>
            <w:tcW w:w="3021" w:type="dxa"/>
          </w:tcPr>
          <w:p w:rsidR="00EC7F98" w:rsidRPr="006B067F" w:rsidRDefault="00EC7F98" w:rsidP="00B91F3A">
            <w:pPr>
              <w:jc w:val="center"/>
              <w:rPr>
                <w:rFonts w:ascii="Arial" w:hAnsi="Arial" w:cs="Arial"/>
                <w:lang w:val="en-US" w:eastAsia="fr-FR"/>
              </w:rPr>
            </w:pPr>
            <w:r w:rsidRPr="006B067F">
              <w:rPr>
                <w:rFonts w:ascii="Arial" w:hAnsi="Arial" w:cs="Arial"/>
                <w:lang w:val="en-US" w:eastAsia="fr-FR"/>
              </w:rPr>
              <w:t>124</w:t>
            </w:r>
          </w:p>
        </w:tc>
        <w:tc>
          <w:tcPr>
            <w:tcW w:w="3021" w:type="dxa"/>
          </w:tcPr>
          <w:p w:rsidR="00EC7F98" w:rsidRPr="006B067F" w:rsidRDefault="00EC7F98" w:rsidP="00B91F3A">
            <w:pPr>
              <w:jc w:val="center"/>
              <w:rPr>
                <w:rFonts w:ascii="Arial" w:hAnsi="Arial" w:cs="Arial"/>
                <w:lang w:val="en-US" w:eastAsia="fr-FR"/>
              </w:rPr>
            </w:pPr>
            <w:r w:rsidRPr="006B067F">
              <w:rPr>
                <w:rFonts w:ascii="Arial" w:hAnsi="Arial" w:cs="Arial"/>
                <w:lang w:val="en-US" w:eastAsia="fr-FR"/>
              </w:rPr>
              <w:t>126</w:t>
            </w:r>
          </w:p>
        </w:tc>
      </w:tr>
      <w:tr w:rsidR="00EC7F98" w:rsidRPr="006B067F" w:rsidTr="00B91F3A">
        <w:tc>
          <w:tcPr>
            <w:tcW w:w="3020" w:type="dxa"/>
          </w:tcPr>
          <w:p w:rsidR="00EC7F98" w:rsidRPr="006B067F" w:rsidRDefault="00EC7F98" w:rsidP="00B91F3A">
            <w:pPr>
              <w:jc w:val="center"/>
              <w:rPr>
                <w:rFonts w:ascii="Arial" w:hAnsi="Arial" w:cs="Arial"/>
                <w:lang w:val="en-US" w:eastAsia="fr-FR"/>
              </w:rPr>
            </w:pPr>
            <w:r w:rsidRPr="006B067F">
              <w:rPr>
                <w:rFonts w:ascii="Arial" w:hAnsi="Arial" w:cs="Arial"/>
                <w:lang w:val="en-US" w:eastAsia="fr-FR"/>
              </w:rPr>
              <w:t>Mean</w:t>
            </w:r>
          </w:p>
        </w:tc>
        <w:tc>
          <w:tcPr>
            <w:tcW w:w="3021" w:type="dxa"/>
          </w:tcPr>
          <w:p w:rsidR="00EC7F98" w:rsidRPr="006B067F" w:rsidRDefault="00EC7F98" w:rsidP="00B91F3A">
            <w:pPr>
              <w:jc w:val="center"/>
              <w:rPr>
                <w:rFonts w:ascii="Arial" w:hAnsi="Arial" w:cs="Arial"/>
                <w:lang w:val="en-US" w:eastAsia="fr-FR"/>
              </w:rPr>
            </w:pPr>
            <w:r w:rsidRPr="006B067F">
              <w:rPr>
                <w:rFonts w:ascii="Arial" w:hAnsi="Arial" w:cs="Arial"/>
                <w:lang w:val="en-US" w:eastAsia="fr-FR"/>
              </w:rPr>
              <w:t>13.61</w:t>
            </w:r>
          </w:p>
        </w:tc>
        <w:tc>
          <w:tcPr>
            <w:tcW w:w="3021" w:type="dxa"/>
          </w:tcPr>
          <w:p w:rsidR="00EC7F98" w:rsidRPr="006B067F" w:rsidRDefault="00EC7F98" w:rsidP="00B91F3A">
            <w:pPr>
              <w:jc w:val="center"/>
              <w:rPr>
                <w:rFonts w:ascii="Arial" w:hAnsi="Arial" w:cs="Arial"/>
                <w:lang w:val="en-US" w:eastAsia="fr-FR"/>
              </w:rPr>
            </w:pPr>
            <w:r w:rsidRPr="006B067F">
              <w:rPr>
                <w:rFonts w:ascii="Arial" w:hAnsi="Arial" w:cs="Arial"/>
                <w:lang w:val="en-US" w:eastAsia="fr-FR"/>
              </w:rPr>
              <w:t>15.13</w:t>
            </w:r>
          </w:p>
        </w:tc>
      </w:tr>
      <w:tr w:rsidR="00EC7F98" w:rsidRPr="006B067F" w:rsidTr="00B91F3A">
        <w:tc>
          <w:tcPr>
            <w:tcW w:w="3020" w:type="dxa"/>
          </w:tcPr>
          <w:p w:rsidR="00EC7F98" w:rsidRPr="006B067F" w:rsidRDefault="00EC7F98" w:rsidP="00B91F3A">
            <w:pPr>
              <w:jc w:val="center"/>
              <w:rPr>
                <w:rFonts w:ascii="Arial" w:hAnsi="Arial" w:cs="Arial"/>
                <w:lang w:val="en-US" w:eastAsia="fr-FR"/>
              </w:rPr>
            </w:pPr>
            <w:r w:rsidRPr="006B067F">
              <w:rPr>
                <w:rFonts w:ascii="Arial" w:hAnsi="Arial" w:cs="Arial"/>
                <w:lang w:val="en-US" w:eastAsia="fr-FR"/>
              </w:rPr>
              <w:t>Standard deviation</w:t>
            </w:r>
          </w:p>
        </w:tc>
        <w:tc>
          <w:tcPr>
            <w:tcW w:w="3021" w:type="dxa"/>
          </w:tcPr>
          <w:p w:rsidR="00EC7F98" w:rsidRPr="006B067F" w:rsidRDefault="00EC7F98" w:rsidP="00B91F3A">
            <w:pPr>
              <w:jc w:val="center"/>
              <w:rPr>
                <w:rFonts w:ascii="Arial" w:hAnsi="Arial" w:cs="Arial"/>
                <w:lang w:val="en-US" w:eastAsia="fr-FR"/>
              </w:rPr>
            </w:pPr>
            <w:r w:rsidRPr="006B067F">
              <w:rPr>
                <w:rFonts w:ascii="Arial" w:hAnsi="Arial" w:cs="Arial"/>
                <w:lang w:val="en-US" w:eastAsia="fr-FR"/>
              </w:rPr>
              <w:t>8.15</w:t>
            </w:r>
          </w:p>
        </w:tc>
        <w:tc>
          <w:tcPr>
            <w:tcW w:w="3021" w:type="dxa"/>
          </w:tcPr>
          <w:p w:rsidR="00EC7F98" w:rsidRPr="006B067F" w:rsidRDefault="00EC7F98" w:rsidP="00B91F3A">
            <w:pPr>
              <w:jc w:val="center"/>
              <w:rPr>
                <w:rFonts w:ascii="Arial" w:hAnsi="Arial" w:cs="Arial"/>
                <w:lang w:val="en-US" w:eastAsia="fr-FR"/>
              </w:rPr>
            </w:pPr>
            <w:r w:rsidRPr="006B067F">
              <w:rPr>
                <w:rFonts w:ascii="Arial" w:hAnsi="Arial" w:cs="Arial"/>
                <w:lang w:val="en-US" w:eastAsia="fr-FR"/>
              </w:rPr>
              <w:t>7.94</w:t>
            </w:r>
          </w:p>
        </w:tc>
      </w:tr>
    </w:tbl>
    <w:p w:rsidR="00EC7F98" w:rsidRPr="006B067F" w:rsidRDefault="00EC7F98" w:rsidP="00EC7F98">
      <w:pPr>
        <w:rPr>
          <w:rFonts w:ascii="Arial" w:hAnsi="Arial" w:cs="Arial"/>
          <w:lang w:val="en-US"/>
        </w:rPr>
      </w:pPr>
    </w:p>
    <w:p w:rsidR="00EC7F98" w:rsidRPr="006B067F" w:rsidRDefault="00EC7F98" w:rsidP="00EC7F98">
      <w:pPr>
        <w:rPr>
          <w:rFonts w:ascii="Arial" w:hAnsi="Arial" w:cs="Arial"/>
          <w:lang w:val="en-US"/>
        </w:rPr>
      </w:pPr>
      <w:r w:rsidRPr="006B067F">
        <w:rPr>
          <w:rFonts w:ascii="Arial" w:hAnsi="Arial" w:cs="Arial"/>
          <w:lang w:val="en-US"/>
        </w:rPr>
        <w:t>Result of ANOVA:</w:t>
      </w:r>
    </w:p>
    <w:tbl>
      <w:tblPr>
        <w:tblStyle w:val="Grilledutableau"/>
        <w:tblW w:w="0" w:type="auto"/>
        <w:tblLook w:val="04A0" w:firstRow="1" w:lastRow="0" w:firstColumn="1" w:lastColumn="0" w:noHBand="0" w:noVBand="1"/>
      </w:tblPr>
      <w:tblGrid>
        <w:gridCol w:w="3020"/>
        <w:gridCol w:w="3021"/>
        <w:gridCol w:w="3021"/>
      </w:tblGrid>
      <w:tr w:rsidR="00EC7F98" w:rsidRPr="006B067F" w:rsidTr="00B91F3A">
        <w:tc>
          <w:tcPr>
            <w:tcW w:w="3020" w:type="dxa"/>
          </w:tcPr>
          <w:p w:rsidR="00EC7F98" w:rsidRPr="006B067F" w:rsidRDefault="00EC7F98" w:rsidP="00B91F3A">
            <w:pPr>
              <w:jc w:val="center"/>
              <w:rPr>
                <w:rFonts w:ascii="Arial" w:hAnsi="Arial" w:cs="Arial"/>
                <w:b/>
                <w:lang w:val="en-US"/>
              </w:rPr>
            </w:pPr>
          </w:p>
        </w:tc>
        <w:tc>
          <w:tcPr>
            <w:tcW w:w="3021" w:type="dxa"/>
          </w:tcPr>
          <w:p w:rsidR="00EC7F98" w:rsidRPr="006B067F" w:rsidRDefault="00EC7F98" w:rsidP="00B91F3A">
            <w:pPr>
              <w:jc w:val="center"/>
              <w:rPr>
                <w:rFonts w:ascii="Arial" w:hAnsi="Arial" w:cs="Arial"/>
                <w:b/>
                <w:lang w:val="en-US"/>
              </w:rPr>
            </w:pPr>
            <w:r w:rsidRPr="006B067F">
              <w:rPr>
                <w:rFonts w:ascii="Arial" w:hAnsi="Arial" w:cs="Arial"/>
                <w:b/>
                <w:lang w:val="en-US"/>
              </w:rPr>
              <w:t>Estimate [Confidence Interval 95%]</w:t>
            </w:r>
          </w:p>
        </w:tc>
        <w:tc>
          <w:tcPr>
            <w:tcW w:w="3021" w:type="dxa"/>
          </w:tcPr>
          <w:p w:rsidR="00EC7F98" w:rsidRPr="006B067F" w:rsidRDefault="00EC7F98" w:rsidP="00B91F3A">
            <w:pPr>
              <w:jc w:val="center"/>
              <w:rPr>
                <w:rFonts w:ascii="Arial" w:hAnsi="Arial" w:cs="Arial"/>
                <w:b/>
                <w:lang w:val="en-US"/>
              </w:rPr>
            </w:pPr>
            <w:r w:rsidRPr="006B067F">
              <w:rPr>
                <w:rFonts w:ascii="Arial" w:hAnsi="Arial" w:cs="Arial"/>
                <w:b/>
                <w:lang w:val="en-US"/>
              </w:rPr>
              <w:t>P-value</w:t>
            </w:r>
          </w:p>
        </w:tc>
      </w:tr>
      <w:tr w:rsidR="00EC7F98" w:rsidRPr="006B067F" w:rsidTr="00B91F3A">
        <w:tc>
          <w:tcPr>
            <w:tcW w:w="3020" w:type="dxa"/>
          </w:tcPr>
          <w:p w:rsidR="00EC7F98" w:rsidRPr="006B067F" w:rsidRDefault="00EC7F98" w:rsidP="00B91F3A">
            <w:pPr>
              <w:jc w:val="center"/>
              <w:rPr>
                <w:rFonts w:ascii="Arial" w:hAnsi="Arial" w:cs="Arial"/>
                <w:lang w:val="en-US"/>
              </w:rPr>
            </w:pPr>
            <w:r w:rsidRPr="006B067F">
              <w:rPr>
                <w:rFonts w:ascii="Arial" w:hAnsi="Arial" w:cs="Arial"/>
                <w:lang w:val="en-US"/>
              </w:rPr>
              <w:t>Esketamine vs. Placebo</w:t>
            </w:r>
          </w:p>
        </w:tc>
        <w:tc>
          <w:tcPr>
            <w:tcW w:w="3021" w:type="dxa"/>
          </w:tcPr>
          <w:p w:rsidR="00EC7F98" w:rsidRPr="006B067F" w:rsidRDefault="00EC7F98" w:rsidP="00EC7F98">
            <w:pPr>
              <w:jc w:val="center"/>
              <w:rPr>
                <w:rFonts w:ascii="Arial" w:hAnsi="Arial" w:cs="Arial"/>
                <w:lang w:val="en-US"/>
              </w:rPr>
            </w:pPr>
            <w:r w:rsidRPr="006B067F">
              <w:rPr>
                <w:rFonts w:ascii="Arial" w:hAnsi="Arial" w:cs="Arial"/>
                <w:lang w:val="en-US"/>
              </w:rPr>
              <w:t>-1.52 [-3.52 ; 0.49]</w:t>
            </w:r>
          </w:p>
        </w:tc>
        <w:tc>
          <w:tcPr>
            <w:tcW w:w="3021" w:type="dxa"/>
          </w:tcPr>
          <w:p w:rsidR="00EC7F98" w:rsidRPr="006B067F" w:rsidRDefault="00EC7F98" w:rsidP="00B91F3A">
            <w:pPr>
              <w:jc w:val="center"/>
              <w:rPr>
                <w:rFonts w:ascii="Arial" w:hAnsi="Arial" w:cs="Arial"/>
                <w:lang w:val="en-US"/>
              </w:rPr>
            </w:pPr>
            <w:r w:rsidRPr="006B067F">
              <w:rPr>
                <w:rFonts w:ascii="Arial" w:hAnsi="Arial" w:cs="Arial"/>
                <w:lang w:val="en-US"/>
              </w:rPr>
              <w:t>0.1371</w:t>
            </w:r>
          </w:p>
        </w:tc>
      </w:tr>
    </w:tbl>
    <w:p w:rsidR="00EC7F98" w:rsidRPr="006B067F" w:rsidRDefault="00EC7F98" w:rsidP="00EC7F98">
      <w:pPr>
        <w:rPr>
          <w:rFonts w:ascii="Arial" w:hAnsi="Arial" w:cs="Arial"/>
          <w:lang w:val="en-US"/>
        </w:rPr>
      </w:pPr>
    </w:p>
    <w:p w:rsidR="001456BF" w:rsidRPr="006B067F" w:rsidRDefault="001456BF" w:rsidP="001456BF">
      <w:pPr>
        <w:rPr>
          <w:rFonts w:ascii="Arial" w:hAnsi="Arial" w:cs="Arial"/>
          <w:lang w:val="en-US"/>
        </w:rPr>
      </w:pPr>
    </w:p>
    <w:p w:rsidR="00A70EDE" w:rsidRPr="006B067F" w:rsidRDefault="00A70EDE" w:rsidP="00864317">
      <w:pPr>
        <w:rPr>
          <w:rFonts w:ascii="Arial" w:hAnsi="Arial" w:cs="Arial"/>
          <w:b/>
          <w:bCs/>
          <w:u w:val="single"/>
          <w:lang w:val="en-GB" w:eastAsia="fr-FR"/>
        </w:rPr>
      </w:pPr>
      <w:r w:rsidRPr="006B067F">
        <w:rPr>
          <w:rFonts w:ascii="Arial" w:hAnsi="Arial" w:cs="Arial"/>
          <w:b/>
          <w:bCs/>
          <w:u w:val="single"/>
          <w:lang w:val="en-GB" w:eastAsia="fr-FR"/>
        </w:rPr>
        <w:t>PHQ-9</w:t>
      </w:r>
    </w:p>
    <w:p w:rsidR="00A70EDE" w:rsidRPr="006B067F" w:rsidRDefault="00A70EDE" w:rsidP="00864317">
      <w:pPr>
        <w:rPr>
          <w:rFonts w:ascii="Arial" w:hAnsi="Arial" w:cs="Arial"/>
          <w:b/>
          <w:bCs/>
          <w:u w:val="single"/>
          <w:lang w:val="en-GB" w:eastAsia="fr-FR"/>
        </w:rPr>
      </w:pPr>
    </w:p>
    <w:p w:rsidR="00A70EDE" w:rsidRPr="006B067F" w:rsidRDefault="00A70EDE" w:rsidP="00864317">
      <w:pPr>
        <w:rPr>
          <w:rFonts w:ascii="Arial" w:hAnsi="Arial" w:cs="Arial"/>
          <w:lang w:val="en-US"/>
        </w:rPr>
      </w:pPr>
      <w:r w:rsidRPr="006B067F">
        <w:rPr>
          <w:rFonts w:ascii="Arial" w:hAnsi="Arial" w:cs="Arial"/>
          <w:lang w:val="en-US"/>
        </w:rPr>
        <w:t>No study has PHQ-9 data at the follow-up phase.</w:t>
      </w:r>
    </w:p>
    <w:p w:rsidR="000B76B7" w:rsidRPr="006B067F" w:rsidRDefault="000B76B7" w:rsidP="00864317">
      <w:pPr>
        <w:rPr>
          <w:rFonts w:ascii="Arial" w:hAnsi="Arial" w:cs="Arial"/>
          <w:lang w:val="en-US"/>
        </w:rPr>
      </w:pPr>
    </w:p>
    <w:p w:rsidR="000B76B7" w:rsidRPr="006B067F" w:rsidRDefault="009D19BC" w:rsidP="004C5CDC">
      <w:pPr>
        <w:pStyle w:val="Titre3"/>
        <w:rPr>
          <w:rFonts w:ascii="Arial" w:hAnsi="Arial" w:cs="Arial"/>
          <w:lang w:val="en-US"/>
        </w:rPr>
      </w:pPr>
      <w:bookmarkStart w:id="11" w:name="_Toc193458372"/>
      <w:r w:rsidRPr="006B067F">
        <w:rPr>
          <w:rFonts w:ascii="Arial" w:hAnsi="Arial" w:cs="Arial"/>
          <w:lang w:val="en-US"/>
        </w:rPr>
        <w:t>Safety outcomes</w:t>
      </w:r>
      <w:bookmarkEnd w:id="11"/>
    </w:p>
    <w:p w:rsidR="004C5CDC" w:rsidRPr="006B067F" w:rsidRDefault="004C5CDC" w:rsidP="004C5CDC">
      <w:pPr>
        <w:pStyle w:val="Titre4"/>
        <w:rPr>
          <w:rFonts w:ascii="Arial" w:hAnsi="Arial" w:cs="Arial"/>
          <w:sz w:val="24"/>
        </w:rPr>
      </w:pPr>
      <w:r w:rsidRPr="006B067F">
        <w:rPr>
          <w:rFonts w:ascii="Arial" w:hAnsi="Arial" w:cs="Arial"/>
          <w:sz w:val="24"/>
        </w:rPr>
        <w:t>Outcomes assessed at the end of treatment</w:t>
      </w:r>
    </w:p>
    <w:p w:rsidR="006909B2" w:rsidRPr="006B067F" w:rsidRDefault="006909B2" w:rsidP="004C5CDC">
      <w:pPr>
        <w:rPr>
          <w:rFonts w:ascii="Arial" w:hAnsi="Arial" w:cs="Arial"/>
          <w:b/>
          <w:bCs/>
          <w:u w:val="single"/>
          <w:lang w:val="en-GB" w:eastAsia="fr-FR"/>
        </w:rPr>
      </w:pPr>
    </w:p>
    <w:p w:rsidR="00865F23" w:rsidRPr="006B067F" w:rsidRDefault="00865F23">
      <w:pPr>
        <w:spacing w:after="200" w:line="276" w:lineRule="auto"/>
        <w:rPr>
          <w:rFonts w:ascii="Arial" w:hAnsi="Arial" w:cs="Arial"/>
          <w:b/>
          <w:bCs/>
          <w:u w:val="single"/>
          <w:lang w:val="en-GB" w:eastAsia="fr-FR"/>
        </w:rPr>
      </w:pPr>
      <w:r w:rsidRPr="006B067F">
        <w:rPr>
          <w:rFonts w:ascii="Arial" w:hAnsi="Arial" w:cs="Arial"/>
          <w:b/>
          <w:bCs/>
          <w:u w:val="single"/>
          <w:lang w:val="en-GB" w:eastAsia="fr-FR"/>
        </w:rPr>
        <w:br w:type="page"/>
      </w:r>
    </w:p>
    <w:p w:rsidR="004C5CDC" w:rsidRPr="006B067F" w:rsidRDefault="004C5CDC" w:rsidP="004C5CDC">
      <w:pPr>
        <w:rPr>
          <w:rFonts w:ascii="Arial" w:hAnsi="Arial" w:cs="Arial"/>
          <w:b/>
          <w:bCs/>
          <w:u w:val="single"/>
          <w:lang w:val="en-GB" w:eastAsia="fr-FR"/>
        </w:rPr>
      </w:pPr>
      <w:r w:rsidRPr="006B067F">
        <w:rPr>
          <w:rFonts w:ascii="Arial" w:hAnsi="Arial" w:cs="Arial"/>
          <w:b/>
          <w:bCs/>
          <w:u w:val="single"/>
          <w:lang w:val="en-GB" w:eastAsia="fr-FR"/>
        </w:rPr>
        <w:lastRenderedPageBreak/>
        <w:t>Serious adverse events</w:t>
      </w:r>
    </w:p>
    <w:p w:rsidR="007056B4" w:rsidRPr="006B067F" w:rsidRDefault="007056B4" w:rsidP="004C5CDC">
      <w:pPr>
        <w:rPr>
          <w:rFonts w:ascii="Arial" w:hAnsi="Arial" w:cs="Arial"/>
          <w:b/>
          <w:bCs/>
          <w:u w:val="single"/>
          <w:lang w:val="en-GB" w:eastAsia="fr-FR"/>
        </w:rPr>
      </w:pPr>
    </w:p>
    <w:p w:rsidR="003E2D7C" w:rsidRPr="006B067F" w:rsidRDefault="00973AD5" w:rsidP="00973AD5">
      <w:pPr>
        <w:rPr>
          <w:rFonts w:ascii="Arial" w:hAnsi="Arial" w:cs="Arial"/>
          <w:noProof/>
          <w:lang w:val="en-US" w:eastAsia="fr-FR"/>
        </w:rPr>
      </w:pPr>
      <w:r w:rsidRPr="006B067F">
        <w:rPr>
          <w:rFonts w:ascii="Arial" w:hAnsi="Arial" w:cs="Arial"/>
          <w:lang w:val="en-US"/>
        </w:rPr>
        <w:t xml:space="preserve">Figure </w:t>
      </w:r>
      <w:r w:rsidR="003A4D79" w:rsidRPr="006B067F">
        <w:rPr>
          <w:rFonts w:ascii="Arial" w:hAnsi="Arial" w:cs="Arial"/>
          <w:lang w:val="en-US"/>
        </w:rPr>
        <w:t>2</w:t>
      </w:r>
      <w:r w:rsidR="004D45B3" w:rsidRPr="006B067F">
        <w:rPr>
          <w:rFonts w:ascii="Arial" w:hAnsi="Arial" w:cs="Arial"/>
          <w:lang w:val="en-US"/>
        </w:rPr>
        <w:t>3</w:t>
      </w:r>
      <w:r w:rsidRPr="006B067F">
        <w:rPr>
          <w:rFonts w:ascii="Arial" w:hAnsi="Arial" w:cs="Arial"/>
          <w:lang w:val="en-US"/>
        </w:rPr>
        <w:t>: Forest plot, serious adverse events outcome</w:t>
      </w:r>
      <w:r w:rsidRPr="006B067F">
        <w:rPr>
          <w:rFonts w:ascii="Arial" w:hAnsi="Arial" w:cs="Arial"/>
          <w:noProof/>
          <w:lang w:val="en-US" w:eastAsia="fr-FR"/>
        </w:rPr>
        <w:t xml:space="preserve"> </w:t>
      </w:r>
    </w:p>
    <w:p w:rsidR="003E2D7C" w:rsidRPr="006B067F" w:rsidRDefault="003E2D7C" w:rsidP="00973AD5">
      <w:pPr>
        <w:rPr>
          <w:rFonts w:ascii="Arial" w:hAnsi="Arial" w:cs="Arial"/>
          <w:noProof/>
          <w:lang w:val="en-US" w:eastAsia="fr-FR"/>
        </w:rPr>
      </w:pPr>
    </w:p>
    <w:p w:rsidR="00A66E6B" w:rsidRPr="006B067F" w:rsidRDefault="000C68E0" w:rsidP="00A66E6B">
      <w:pPr>
        <w:rPr>
          <w:rFonts w:ascii="Arial" w:hAnsi="Arial" w:cs="Arial"/>
        </w:rPr>
      </w:pPr>
      <w:r w:rsidRPr="006B067F">
        <w:rPr>
          <w:rFonts w:ascii="Arial" w:hAnsi="Arial" w:cs="Arial"/>
          <w:noProof/>
          <w:lang w:eastAsia="fr-FR"/>
        </w:rPr>
        <w:drawing>
          <wp:inline distT="0" distB="0" distL="0" distR="0">
            <wp:extent cx="6077734" cy="1724025"/>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AE_DB_250219.png"/>
                    <pic:cNvPicPr/>
                  </pic:nvPicPr>
                  <pic:blipFill rotWithShape="1">
                    <a:blip r:embed="rId40">
                      <a:extLst>
                        <a:ext uri="{28A0092B-C50C-407E-A947-70E740481C1C}">
                          <a14:useLocalDpi xmlns:a14="http://schemas.microsoft.com/office/drawing/2010/main" val="0"/>
                        </a:ext>
                      </a:extLst>
                    </a:blip>
                    <a:srcRect l="3968" t="19117" r="3935" b="7212"/>
                    <a:stretch/>
                  </pic:blipFill>
                  <pic:spPr bwMode="auto">
                    <a:xfrm>
                      <a:off x="0" y="0"/>
                      <a:ext cx="6087540" cy="1726807"/>
                    </a:xfrm>
                    <a:prstGeom prst="rect">
                      <a:avLst/>
                    </a:prstGeom>
                    <a:ln>
                      <a:noFill/>
                    </a:ln>
                    <a:extLst>
                      <a:ext uri="{53640926-AAD7-44D8-BBD7-CCE9431645EC}">
                        <a14:shadowObscured xmlns:a14="http://schemas.microsoft.com/office/drawing/2010/main"/>
                      </a:ext>
                    </a:extLst>
                  </pic:spPr>
                </pic:pic>
              </a:graphicData>
            </a:graphic>
          </wp:inline>
        </w:drawing>
      </w:r>
    </w:p>
    <w:p w:rsidR="00973AD5" w:rsidRPr="006B067F" w:rsidRDefault="00973AD5" w:rsidP="00973AD5">
      <w:pPr>
        <w:jc w:val="both"/>
        <w:rPr>
          <w:rFonts w:ascii="Arial" w:hAnsi="Arial" w:cs="Arial"/>
          <w:i/>
          <w:sz w:val="20"/>
          <w:lang w:val="en-US"/>
        </w:rPr>
      </w:pPr>
      <w:r w:rsidRPr="006B067F">
        <w:rPr>
          <w:rFonts w:ascii="Arial" w:hAnsi="Arial" w:cs="Arial"/>
          <w:i/>
          <w:sz w:val="20"/>
          <w:lang w:val="en-US"/>
        </w:rPr>
        <w:t>IRR : Incidence Rate Ratio</w:t>
      </w:r>
    </w:p>
    <w:p w:rsidR="00973AD5" w:rsidRPr="006B067F" w:rsidRDefault="00973AD5" w:rsidP="00973AD5">
      <w:pPr>
        <w:jc w:val="both"/>
        <w:rPr>
          <w:rFonts w:ascii="Arial" w:hAnsi="Arial" w:cs="Arial"/>
          <w:i/>
          <w:sz w:val="20"/>
          <w:lang w:val="en-US"/>
        </w:rPr>
      </w:pPr>
      <w:r w:rsidRPr="006B067F">
        <w:rPr>
          <w:rFonts w:ascii="Arial" w:hAnsi="Arial" w:cs="Arial"/>
          <w:i/>
          <w:sz w:val="20"/>
          <w:lang w:val="en-US"/>
        </w:rPr>
        <w:t>CI : Confidence Interval</w:t>
      </w:r>
    </w:p>
    <w:p w:rsidR="00973AD5" w:rsidRPr="006B067F" w:rsidRDefault="00973AD5" w:rsidP="00A66E6B">
      <w:pPr>
        <w:rPr>
          <w:rFonts w:ascii="Arial" w:hAnsi="Arial" w:cs="Arial"/>
          <w:lang w:val="en-US"/>
        </w:rPr>
      </w:pPr>
    </w:p>
    <w:p w:rsidR="00A66E6B" w:rsidRPr="006B067F" w:rsidRDefault="00A66E6B" w:rsidP="00A66E6B">
      <w:pPr>
        <w:jc w:val="both"/>
        <w:rPr>
          <w:rFonts w:ascii="Arial" w:hAnsi="Arial" w:cs="Arial"/>
          <w:lang w:val="en-US"/>
        </w:rPr>
      </w:pPr>
      <w:r w:rsidRPr="006B067F">
        <w:rPr>
          <w:rFonts w:ascii="Arial" w:hAnsi="Arial" w:cs="Arial"/>
          <w:lang w:val="en-US"/>
        </w:rPr>
        <w:t>A random effects model were not used because there are not heterogeneity between studies (I</w:t>
      </w:r>
      <w:r w:rsidRPr="006B067F">
        <w:rPr>
          <w:rFonts w:ascii="Arial" w:hAnsi="Arial" w:cs="Arial"/>
          <w:vertAlign w:val="superscript"/>
          <w:lang w:val="en-US"/>
        </w:rPr>
        <w:t>2</w:t>
      </w:r>
      <w:r w:rsidRPr="006B067F">
        <w:rPr>
          <w:rFonts w:ascii="Arial" w:hAnsi="Arial" w:cs="Arial"/>
          <w:lang w:val="en-US"/>
        </w:rPr>
        <w:t xml:space="preserve"> = 0%, </w:t>
      </w:r>
      <w:r w:rsidR="00B9224C" w:rsidRPr="006B067F">
        <w:rPr>
          <w:rFonts w:ascii="Arial" w:hAnsi="Arial" w:cs="Arial"/>
          <w:lang w:val="en-US"/>
        </w:rPr>
        <w:t>t</w:t>
      </w:r>
      <w:r w:rsidR="00B9224C" w:rsidRPr="006B067F">
        <w:rPr>
          <w:rFonts w:ascii="Arial" w:hAnsi="Arial" w:cs="Arial"/>
          <w:vertAlign w:val="superscript"/>
          <w:lang w:val="en-US"/>
        </w:rPr>
        <w:t>2</w:t>
      </w:r>
      <w:r w:rsidR="00B9224C" w:rsidRPr="006B067F">
        <w:rPr>
          <w:rFonts w:ascii="Arial" w:hAnsi="Arial" w:cs="Arial"/>
          <w:lang w:val="en-US"/>
        </w:rPr>
        <w:t xml:space="preserve"> = 0, </w:t>
      </w:r>
      <w:r w:rsidRPr="006B067F">
        <w:rPr>
          <w:rFonts w:ascii="Arial" w:hAnsi="Arial" w:cs="Arial"/>
          <w:lang w:val="en-US"/>
        </w:rPr>
        <w:t>p</w:t>
      </w:r>
      <w:r w:rsidR="00B9224C" w:rsidRPr="006B067F">
        <w:rPr>
          <w:rFonts w:ascii="Arial" w:hAnsi="Arial" w:cs="Arial"/>
          <w:lang w:val="en-US"/>
        </w:rPr>
        <w:t xml:space="preserve"> </w:t>
      </w:r>
      <w:r w:rsidRPr="006B067F">
        <w:rPr>
          <w:rFonts w:ascii="Arial" w:hAnsi="Arial" w:cs="Arial"/>
          <w:lang w:val="en-US"/>
        </w:rPr>
        <w:t>=</w:t>
      </w:r>
      <w:r w:rsidR="00B9224C" w:rsidRPr="006B067F">
        <w:rPr>
          <w:rFonts w:ascii="Arial" w:hAnsi="Arial" w:cs="Arial"/>
          <w:lang w:val="en-US"/>
        </w:rPr>
        <w:t xml:space="preserve"> </w:t>
      </w:r>
      <w:r w:rsidRPr="006B067F">
        <w:rPr>
          <w:rFonts w:ascii="Arial" w:hAnsi="Arial" w:cs="Arial"/>
          <w:lang w:val="en-US"/>
        </w:rPr>
        <w:t xml:space="preserve">0.93). The two-stage meta-analysis indicates a no significant effect between serious adverse events </w:t>
      </w:r>
      <w:r w:rsidR="00667ECB" w:rsidRPr="006B067F">
        <w:rPr>
          <w:rFonts w:ascii="Arial" w:hAnsi="Arial" w:cs="Arial"/>
          <w:lang w:val="en-US"/>
        </w:rPr>
        <w:t>and treatment group</w:t>
      </w:r>
      <w:r w:rsidRPr="006B067F">
        <w:rPr>
          <w:rFonts w:ascii="Arial" w:hAnsi="Arial" w:cs="Arial"/>
          <w:lang w:val="en-US"/>
        </w:rPr>
        <w:t xml:space="preserve"> with an IRR of 1.3</w:t>
      </w:r>
      <w:r w:rsidR="003E2D7C" w:rsidRPr="006B067F">
        <w:rPr>
          <w:rFonts w:ascii="Arial" w:hAnsi="Arial" w:cs="Arial"/>
          <w:lang w:val="en-US"/>
        </w:rPr>
        <w:t>5 [0.54; 3.40</w:t>
      </w:r>
      <w:r w:rsidRPr="006B067F">
        <w:rPr>
          <w:rFonts w:ascii="Arial" w:hAnsi="Arial" w:cs="Arial"/>
          <w:lang w:val="en-US"/>
        </w:rPr>
        <w:t>], p</w:t>
      </w:r>
      <w:r w:rsidR="004C0FB7" w:rsidRPr="006B067F">
        <w:rPr>
          <w:rFonts w:ascii="Arial" w:hAnsi="Arial" w:cs="Arial"/>
          <w:lang w:val="en-US"/>
        </w:rPr>
        <w:t xml:space="preserve"> </w:t>
      </w:r>
      <w:r w:rsidRPr="006B067F">
        <w:rPr>
          <w:rFonts w:ascii="Arial" w:hAnsi="Arial" w:cs="Arial"/>
          <w:lang w:val="en-US"/>
        </w:rPr>
        <w:t>=</w:t>
      </w:r>
      <w:r w:rsidR="004C0FB7" w:rsidRPr="006B067F">
        <w:rPr>
          <w:rFonts w:ascii="Arial" w:hAnsi="Arial" w:cs="Arial"/>
          <w:lang w:val="en-US"/>
        </w:rPr>
        <w:t xml:space="preserve"> </w:t>
      </w:r>
      <w:r w:rsidR="003E2D7C" w:rsidRPr="006B067F">
        <w:rPr>
          <w:rFonts w:ascii="Arial" w:hAnsi="Arial" w:cs="Arial"/>
          <w:lang w:val="en-US"/>
        </w:rPr>
        <w:t>0.53</w:t>
      </w:r>
      <w:r w:rsidRPr="006B067F">
        <w:rPr>
          <w:rFonts w:ascii="Arial" w:hAnsi="Arial" w:cs="Arial"/>
          <w:lang w:val="en-US"/>
        </w:rPr>
        <w:t xml:space="preserve"> in </w:t>
      </w:r>
      <w:r w:rsidR="00214C5E" w:rsidRPr="006B067F">
        <w:rPr>
          <w:rFonts w:ascii="Arial" w:hAnsi="Arial" w:cs="Arial"/>
          <w:lang w:val="en-US"/>
        </w:rPr>
        <w:t xml:space="preserve">common effect </w:t>
      </w:r>
      <w:r w:rsidRPr="006B067F">
        <w:rPr>
          <w:rFonts w:ascii="Arial" w:hAnsi="Arial" w:cs="Arial"/>
          <w:lang w:val="en-US"/>
        </w:rPr>
        <w:t>model.</w:t>
      </w:r>
    </w:p>
    <w:p w:rsidR="00A66E6B" w:rsidRPr="006B067F" w:rsidRDefault="00A66E6B" w:rsidP="00A66E6B">
      <w:pPr>
        <w:rPr>
          <w:rFonts w:ascii="Arial" w:hAnsi="Arial" w:cs="Arial"/>
          <w:b/>
          <w:bCs/>
          <w:u w:val="single"/>
          <w:lang w:val="en-US" w:eastAsia="fr-FR"/>
        </w:rPr>
      </w:pPr>
    </w:p>
    <w:p w:rsidR="002F091D" w:rsidRPr="006B067F" w:rsidRDefault="002F091D" w:rsidP="004C5CDC">
      <w:pPr>
        <w:rPr>
          <w:rFonts w:ascii="Arial" w:hAnsi="Arial" w:cs="Arial"/>
        </w:rPr>
      </w:pPr>
      <w:r w:rsidRPr="006B067F">
        <w:rPr>
          <w:rFonts w:ascii="Arial" w:hAnsi="Arial" w:cs="Arial"/>
        </w:rPr>
        <w:t>Table 15: Description serious adverse events</w:t>
      </w:r>
    </w:p>
    <w:p w:rsidR="002F091D" w:rsidRPr="006B067F" w:rsidRDefault="002F091D" w:rsidP="004C5CDC">
      <w:pPr>
        <w:rPr>
          <w:rFonts w:ascii="Arial" w:hAnsi="Arial" w:cs="Arial"/>
          <w:highlight w:val="yellow"/>
        </w:rPr>
      </w:pPr>
    </w:p>
    <w:tbl>
      <w:tblPr>
        <w:tblW w:w="5000" w:type="pct"/>
        <w:tblCellMar>
          <w:left w:w="70" w:type="dxa"/>
          <w:right w:w="70" w:type="dxa"/>
        </w:tblCellMar>
        <w:tblLook w:val="04A0" w:firstRow="1" w:lastRow="0" w:firstColumn="1" w:lastColumn="0" w:noHBand="0" w:noVBand="1"/>
      </w:tblPr>
      <w:tblGrid>
        <w:gridCol w:w="1686"/>
        <w:gridCol w:w="5080"/>
        <w:gridCol w:w="2306"/>
      </w:tblGrid>
      <w:tr w:rsidR="0036320F" w:rsidRPr="006B067F" w:rsidTr="0036320F">
        <w:trPr>
          <w:trHeight w:val="285"/>
        </w:trPr>
        <w:tc>
          <w:tcPr>
            <w:tcW w:w="929" w:type="pct"/>
            <w:tcBorders>
              <w:top w:val="single" w:sz="4" w:space="0" w:color="auto"/>
              <w:left w:val="nil"/>
              <w:bottom w:val="single" w:sz="4" w:space="0" w:color="auto"/>
              <w:right w:val="nil"/>
            </w:tcBorders>
            <w:shd w:val="clear" w:color="auto" w:fill="auto"/>
            <w:noWrap/>
            <w:vAlign w:val="bottom"/>
            <w:hideMark/>
          </w:tcPr>
          <w:p w:rsidR="0036320F" w:rsidRPr="006B067F" w:rsidRDefault="0036320F" w:rsidP="0036320F">
            <w:pPr>
              <w:jc w:val="center"/>
              <w:rPr>
                <w:rFonts w:ascii="Arial" w:eastAsia="Times New Roman" w:hAnsi="Arial" w:cs="Arial"/>
                <w:b/>
                <w:color w:val="000000"/>
                <w:lang w:eastAsia="fr-FR"/>
              </w:rPr>
            </w:pPr>
            <w:r w:rsidRPr="006B067F">
              <w:rPr>
                <w:rFonts w:ascii="Arial" w:eastAsia="Times New Roman" w:hAnsi="Arial" w:cs="Arial"/>
                <w:b/>
                <w:color w:val="000000"/>
                <w:lang w:eastAsia="fr-FR"/>
              </w:rPr>
              <w:t>Study</w:t>
            </w:r>
          </w:p>
        </w:tc>
        <w:tc>
          <w:tcPr>
            <w:tcW w:w="2800" w:type="pct"/>
            <w:tcBorders>
              <w:top w:val="single" w:sz="4" w:space="0" w:color="auto"/>
              <w:left w:val="nil"/>
              <w:bottom w:val="single" w:sz="4" w:space="0" w:color="auto"/>
              <w:right w:val="nil"/>
            </w:tcBorders>
            <w:shd w:val="clear" w:color="auto" w:fill="auto"/>
            <w:noWrap/>
            <w:vAlign w:val="bottom"/>
            <w:hideMark/>
          </w:tcPr>
          <w:p w:rsidR="0036320F" w:rsidRPr="006B067F" w:rsidRDefault="0036320F" w:rsidP="0036320F">
            <w:pPr>
              <w:jc w:val="center"/>
              <w:rPr>
                <w:rFonts w:ascii="Arial" w:eastAsia="Times New Roman" w:hAnsi="Arial" w:cs="Arial"/>
                <w:b/>
                <w:color w:val="000000"/>
                <w:lang w:eastAsia="fr-FR"/>
              </w:rPr>
            </w:pPr>
            <w:r w:rsidRPr="006B067F">
              <w:rPr>
                <w:rFonts w:ascii="Arial" w:eastAsia="Times New Roman" w:hAnsi="Arial" w:cs="Arial"/>
                <w:b/>
                <w:color w:val="000000"/>
                <w:lang w:eastAsia="fr-FR"/>
              </w:rPr>
              <w:t>AELLT</w:t>
            </w:r>
          </w:p>
        </w:tc>
        <w:tc>
          <w:tcPr>
            <w:tcW w:w="1271" w:type="pct"/>
            <w:tcBorders>
              <w:top w:val="single" w:sz="4" w:space="0" w:color="auto"/>
              <w:left w:val="nil"/>
              <w:bottom w:val="single" w:sz="4" w:space="0" w:color="auto"/>
              <w:right w:val="nil"/>
            </w:tcBorders>
            <w:shd w:val="clear" w:color="auto" w:fill="auto"/>
            <w:noWrap/>
            <w:vAlign w:val="bottom"/>
            <w:hideMark/>
          </w:tcPr>
          <w:p w:rsidR="0036320F" w:rsidRPr="006B067F" w:rsidRDefault="0036320F" w:rsidP="0036320F">
            <w:pPr>
              <w:jc w:val="center"/>
              <w:rPr>
                <w:rFonts w:ascii="Arial" w:eastAsia="Times New Roman" w:hAnsi="Arial" w:cs="Arial"/>
                <w:b/>
                <w:color w:val="000000"/>
                <w:lang w:eastAsia="fr-FR"/>
              </w:rPr>
            </w:pPr>
            <w:r w:rsidRPr="006B067F">
              <w:rPr>
                <w:rFonts w:ascii="Arial" w:eastAsia="Times New Roman" w:hAnsi="Arial" w:cs="Arial"/>
                <w:b/>
                <w:color w:val="000000"/>
                <w:lang w:eastAsia="fr-FR"/>
              </w:rPr>
              <w:t>Group</w:t>
            </w:r>
          </w:p>
        </w:tc>
      </w:tr>
      <w:tr w:rsidR="0036320F" w:rsidRPr="006B067F" w:rsidTr="0036320F">
        <w:trPr>
          <w:trHeight w:val="285"/>
        </w:trPr>
        <w:tc>
          <w:tcPr>
            <w:tcW w:w="929" w:type="pct"/>
            <w:tcBorders>
              <w:top w:val="single" w:sz="4" w:space="0" w:color="auto"/>
              <w:left w:val="nil"/>
              <w:bottom w:val="nil"/>
              <w:right w:val="nil"/>
            </w:tcBorders>
            <w:shd w:val="clear" w:color="auto" w:fill="auto"/>
            <w:noWrap/>
            <w:vAlign w:val="bottom"/>
            <w:hideMark/>
          </w:tcPr>
          <w:p w:rsidR="0036320F" w:rsidRPr="006B067F" w:rsidRDefault="0036320F" w:rsidP="0036320F">
            <w:pPr>
              <w:jc w:val="center"/>
              <w:rPr>
                <w:rFonts w:ascii="Arial" w:eastAsia="Times New Roman" w:hAnsi="Arial" w:cs="Arial"/>
                <w:color w:val="000000"/>
                <w:lang w:eastAsia="fr-FR"/>
              </w:rPr>
            </w:pPr>
            <w:r w:rsidRPr="006B067F">
              <w:rPr>
                <w:rFonts w:ascii="Arial" w:eastAsia="Times New Roman" w:hAnsi="Arial" w:cs="Arial"/>
                <w:color w:val="000000"/>
                <w:lang w:eastAsia="fr-FR"/>
              </w:rPr>
              <w:t>3006</w:t>
            </w:r>
          </w:p>
        </w:tc>
        <w:tc>
          <w:tcPr>
            <w:tcW w:w="2800" w:type="pct"/>
            <w:tcBorders>
              <w:top w:val="single" w:sz="4" w:space="0" w:color="auto"/>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color w:val="000000"/>
                <w:lang w:eastAsia="fr-FR"/>
              </w:rPr>
            </w:pPr>
            <w:r w:rsidRPr="006B067F">
              <w:rPr>
                <w:rFonts w:ascii="Arial" w:eastAsia="Times New Roman" w:hAnsi="Arial" w:cs="Arial"/>
                <w:color w:val="000000"/>
                <w:lang w:eastAsia="fr-FR"/>
              </w:rPr>
              <w:t>Recurrent depressive disorder</w:t>
            </w:r>
          </w:p>
        </w:tc>
        <w:tc>
          <w:tcPr>
            <w:tcW w:w="1271" w:type="pct"/>
            <w:tcBorders>
              <w:top w:val="single" w:sz="4" w:space="0" w:color="auto"/>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color w:val="000000"/>
                <w:lang w:eastAsia="fr-FR"/>
              </w:rPr>
            </w:pPr>
            <w:r w:rsidRPr="006B067F">
              <w:rPr>
                <w:rFonts w:ascii="Arial" w:eastAsia="Times New Roman" w:hAnsi="Arial" w:cs="Arial"/>
                <w:color w:val="000000"/>
                <w:lang w:eastAsia="fr-FR"/>
              </w:rPr>
              <w:t>PLACEBO</w:t>
            </w:r>
          </w:p>
        </w:tc>
      </w:tr>
      <w:tr w:rsidR="0036320F" w:rsidRPr="006B067F" w:rsidTr="0036320F">
        <w:trPr>
          <w:trHeight w:val="285"/>
        </w:trPr>
        <w:tc>
          <w:tcPr>
            <w:tcW w:w="929" w:type="pct"/>
            <w:tcBorders>
              <w:top w:val="nil"/>
              <w:left w:val="nil"/>
              <w:bottom w:val="nil"/>
              <w:right w:val="nil"/>
            </w:tcBorders>
            <w:shd w:val="clear" w:color="auto" w:fill="auto"/>
            <w:noWrap/>
            <w:vAlign w:val="bottom"/>
            <w:hideMark/>
          </w:tcPr>
          <w:p w:rsidR="0036320F" w:rsidRPr="006B067F" w:rsidRDefault="0036320F" w:rsidP="0036320F">
            <w:pPr>
              <w:jc w:val="center"/>
              <w:rPr>
                <w:rFonts w:ascii="Arial" w:eastAsia="Times New Roman" w:hAnsi="Arial" w:cs="Arial"/>
                <w:color w:val="000000"/>
                <w:lang w:eastAsia="fr-FR"/>
              </w:rPr>
            </w:pPr>
            <w:r w:rsidRPr="006B067F">
              <w:rPr>
                <w:rFonts w:ascii="Arial" w:eastAsia="Times New Roman" w:hAnsi="Arial" w:cs="Arial"/>
                <w:color w:val="000000"/>
                <w:lang w:eastAsia="fr-FR"/>
              </w:rPr>
              <w:t>3006</w:t>
            </w:r>
          </w:p>
        </w:tc>
        <w:tc>
          <w:tcPr>
            <w:tcW w:w="2800" w:type="pct"/>
            <w:tcBorders>
              <w:top w:val="nil"/>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color w:val="000000"/>
                <w:lang w:eastAsia="fr-FR"/>
              </w:rPr>
            </w:pPr>
            <w:r w:rsidRPr="006B067F">
              <w:rPr>
                <w:rFonts w:ascii="Arial" w:eastAsia="Times New Roman" w:hAnsi="Arial" w:cs="Arial"/>
                <w:color w:val="000000"/>
                <w:lang w:eastAsia="fr-FR"/>
              </w:rPr>
              <w:t>Recurrent depressive disorder</w:t>
            </w:r>
          </w:p>
        </w:tc>
        <w:tc>
          <w:tcPr>
            <w:tcW w:w="1271" w:type="pct"/>
            <w:tcBorders>
              <w:top w:val="nil"/>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color w:val="000000"/>
                <w:lang w:eastAsia="fr-FR"/>
              </w:rPr>
            </w:pPr>
            <w:r w:rsidRPr="006B067F">
              <w:rPr>
                <w:rFonts w:ascii="Arial" w:eastAsia="Times New Roman" w:hAnsi="Arial" w:cs="Arial"/>
                <w:color w:val="000000"/>
                <w:lang w:eastAsia="fr-FR"/>
              </w:rPr>
              <w:t>ESKETAMINE</w:t>
            </w:r>
          </w:p>
        </w:tc>
      </w:tr>
      <w:tr w:rsidR="0036320F" w:rsidRPr="006B067F" w:rsidTr="0036320F">
        <w:trPr>
          <w:trHeight w:val="285"/>
        </w:trPr>
        <w:tc>
          <w:tcPr>
            <w:tcW w:w="929" w:type="pct"/>
            <w:tcBorders>
              <w:top w:val="nil"/>
              <w:left w:val="nil"/>
              <w:bottom w:val="nil"/>
              <w:right w:val="nil"/>
            </w:tcBorders>
            <w:shd w:val="clear" w:color="auto" w:fill="auto"/>
            <w:noWrap/>
            <w:vAlign w:val="bottom"/>
            <w:hideMark/>
          </w:tcPr>
          <w:p w:rsidR="0036320F" w:rsidRPr="006B067F" w:rsidRDefault="0036320F" w:rsidP="0036320F">
            <w:pPr>
              <w:jc w:val="center"/>
              <w:rPr>
                <w:rFonts w:ascii="Arial" w:eastAsia="Times New Roman" w:hAnsi="Arial" w:cs="Arial"/>
                <w:color w:val="000000"/>
                <w:lang w:eastAsia="fr-FR"/>
              </w:rPr>
            </w:pPr>
            <w:r w:rsidRPr="006B067F">
              <w:rPr>
                <w:rFonts w:ascii="Arial" w:eastAsia="Times New Roman" w:hAnsi="Arial" w:cs="Arial"/>
                <w:color w:val="000000"/>
                <w:lang w:eastAsia="fr-FR"/>
              </w:rPr>
              <w:t>3006</w:t>
            </w:r>
          </w:p>
        </w:tc>
        <w:tc>
          <w:tcPr>
            <w:tcW w:w="2800" w:type="pct"/>
            <w:tcBorders>
              <w:top w:val="nil"/>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color w:val="000000"/>
                <w:lang w:eastAsia="fr-FR"/>
              </w:rPr>
            </w:pPr>
            <w:r w:rsidRPr="006B067F">
              <w:rPr>
                <w:rFonts w:ascii="Arial" w:eastAsia="Times New Roman" w:hAnsi="Arial" w:cs="Arial"/>
                <w:color w:val="000000"/>
                <w:lang w:eastAsia="fr-FR"/>
              </w:rPr>
              <w:t>Recurrent depressive disorder</w:t>
            </w:r>
          </w:p>
        </w:tc>
        <w:tc>
          <w:tcPr>
            <w:tcW w:w="1271" w:type="pct"/>
            <w:tcBorders>
              <w:top w:val="nil"/>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color w:val="000000"/>
                <w:lang w:eastAsia="fr-FR"/>
              </w:rPr>
            </w:pPr>
            <w:r w:rsidRPr="006B067F">
              <w:rPr>
                <w:rFonts w:ascii="Arial" w:eastAsia="Times New Roman" w:hAnsi="Arial" w:cs="Arial"/>
                <w:color w:val="000000"/>
                <w:lang w:eastAsia="fr-FR"/>
              </w:rPr>
              <w:t>PLACEBO</w:t>
            </w:r>
          </w:p>
        </w:tc>
      </w:tr>
      <w:tr w:rsidR="0036320F" w:rsidRPr="006B067F" w:rsidTr="0036320F">
        <w:trPr>
          <w:trHeight w:val="285"/>
        </w:trPr>
        <w:tc>
          <w:tcPr>
            <w:tcW w:w="929" w:type="pct"/>
            <w:tcBorders>
              <w:top w:val="nil"/>
              <w:left w:val="nil"/>
              <w:bottom w:val="nil"/>
              <w:right w:val="nil"/>
            </w:tcBorders>
            <w:shd w:val="clear" w:color="auto" w:fill="auto"/>
            <w:noWrap/>
            <w:vAlign w:val="bottom"/>
            <w:hideMark/>
          </w:tcPr>
          <w:p w:rsidR="0036320F" w:rsidRPr="006B067F" w:rsidRDefault="0036320F" w:rsidP="0036320F">
            <w:pPr>
              <w:jc w:val="center"/>
              <w:rPr>
                <w:rFonts w:ascii="Arial" w:eastAsia="Times New Roman" w:hAnsi="Arial" w:cs="Arial"/>
                <w:color w:val="000000"/>
                <w:lang w:eastAsia="fr-FR"/>
              </w:rPr>
            </w:pPr>
            <w:r w:rsidRPr="006B067F">
              <w:rPr>
                <w:rFonts w:ascii="Arial" w:eastAsia="Times New Roman" w:hAnsi="Arial" w:cs="Arial"/>
                <w:color w:val="000000"/>
                <w:lang w:eastAsia="fr-FR"/>
              </w:rPr>
              <w:t>3006</w:t>
            </w:r>
          </w:p>
        </w:tc>
        <w:tc>
          <w:tcPr>
            <w:tcW w:w="2800" w:type="pct"/>
            <w:tcBorders>
              <w:top w:val="nil"/>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color w:val="000000"/>
                <w:lang w:eastAsia="fr-FR"/>
              </w:rPr>
            </w:pPr>
            <w:r w:rsidRPr="006B067F">
              <w:rPr>
                <w:rFonts w:ascii="Arial" w:eastAsia="Times New Roman" w:hAnsi="Arial" w:cs="Arial"/>
                <w:color w:val="000000"/>
                <w:lang w:eastAsia="fr-FR"/>
              </w:rPr>
              <w:t>Completed suicide</w:t>
            </w:r>
          </w:p>
        </w:tc>
        <w:tc>
          <w:tcPr>
            <w:tcW w:w="1271" w:type="pct"/>
            <w:tcBorders>
              <w:top w:val="nil"/>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color w:val="000000"/>
                <w:lang w:eastAsia="fr-FR"/>
              </w:rPr>
            </w:pPr>
            <w:r w:rsidRPr="006B067F">
              <w:rPr>
                <w:rFonts w:ascii="Arial" w:eastAsia="Times New Roman" w:hAnsi="Arial" w:cs="Arial"/>
                <w:color w:val="000000"/>
                <w:lang w:eastAsia="fr-FR"/>
              </w:rPr>
              <w:t>ESKETAMINE</w:t>
            </w:r>
          </w:p>
        </w:tc>
      </w:tr>
      <w:tr w:rsidR="0036320F" w:rsidRPr="006B067F" w:rsidTr="0036320F">
        <w:trPr>
          <w:trHeight w:val="285"/>
        </w:trPr>
        <w:tc>
          <w:tcPr>
            <w:tcW w:w="929" w:type="pct"/>
            <w:tcBorders>
              <w:top w:val="nil"/>
              <w:left w:val="nil"/>
              <w:bottom w:val="nil"/>
              <w:right w:val="nil"/>
            </w:tcBorders>
            <w:shd w:val="clear" w:color="auto" w:fill="auto"/>
            <w:noWrap/>
            <w:vAlign w:val="bottom"/>
            <w:hideMark/>
          </w:tcPr>
          <w:p w:rsidR="0036320F" w:rsidRPr="006B067F" w:rsidRDefault="0036320F" w:rsidP="0036320F">
            <w:pPr>
              <w:jc w:val="center"/>
              <w:rPr>
                <w:rFonts w:ascii="Arial" w:eastAsia="Times New Roman" w:hAnsi="Arial" w:cs="Arial"/>
                <w:color w:val="000000"/>
                <w:lang w:eastAsia="fr-FR"/>
              </w:rPr>
            </w:pPr>
            <w:r w:rsidRPr="006B067F">
              <w:rPr>
                <w:rFonts w:ascii="Arial" w:eastAsia="Times New Roman" w:hAnsi="Arial" w:cs="Arial"/>
                <w:color w:val="000000"/>
                <w:lang w:eastAsia="fr-FR"/>
              </w:rPr>
              <w:t>3006</w:t>
            </w:r>
          </w:p>
        </w:tc>
        <w:tc>
          <w:tcPr>
            <w:tcW w:w="2800" w:type="pct"/>
            <w:tcBorders>
              <w:top w:val="nil"/>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color w:val="000000"/>
                <w:lang w:eastAsia="fr-FR"/>
              </w:rPr>
            </w:pPr>
            <w:r w:rsidRPr="006B067F">
              <w:rPr>
                <w:rFonts w:ascii="Arial" w:eastAsia="Times New Roman" w:hAnsi="Arial" w:cs="Arial"/>
                <w:color w:val="000000"/>
                <w:lang w:eastAsia="fr-FR"/>
              </w:rPr>
              <w:t>Suicide attempt</w:t>
            </w:r>
          </w:p>
        </w:tc>
        <w:tc>
          <w:tcPr>
            <w:tcW w:w="1271" w:type="pct"/>
            <w:tcBorders>
              <w:top w:val="nil"/>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color w:val="000000"/>
                <w:lang w:eastAsia="fr-FR"/>
              </w:rPr>
            </w:pPr>
            <w:r w:rsidRPr="006B067F">
              <w:rPr>
                <w:rFonts w:ascii="Arial" w:eastAsia="Times New Roman" w:hAnsi="Arial" w:cs="Arial"/>
                <w:color w:val="000000"/>
                <w:lang w:eastAsia="fr-FR"/>
              </w:rPr>
              <w:t>ESKETAMINE</w:t>
            </w:r>
          </w:p>
        </w:tc>
      </w:tr>
      <w:tr w:rsidR="0036320F" w:rsidRPr="006B067F" w:rsidTr="0036320F">
        <w:trPr>
          <w:trHeight w:val="285"/>
        </w:trPr>
        <w:tc>
          <w:tcPr>
            <w:tcW w:w="929" w:type="pct"/>
            <w:tcBorders>
              <w:top w:val="nil"/>
              <w:left w:val="nil"/>
              <w:bottom w:val="nil"/>
              <w:right w:val="nil"/>
            </w:tcBorders>
            <w:shd w:val="clear" w:color="auto" w:fill="auto"/>
            <w:noWrap/>
            <w:vAlign w:val="bottom"/>
            <w:hideMark/>
          </w:tcPr>
          <w:p w:rsidR="0036320F" w:rsidRPr="006B067F" w:rsidRDefault="0036320F" w:rsidP="0036320F">
            <w:pPr>
              <w:jc w:val="center"/>
              <w:rPr>
                <w:rFonts w:ascii="Arial" w:eastAsia="Times New Roman" w:hAnsi="Arial" w:cs="Arial"/>
                <w:color w:val="000000"/>
                <w:lang w:eastAsia="fr-FR"/>
              </w:rPr>
            </w:pPr>
            <w:r w:rsidRPr="006B067F">
              <w:rPr>
                <w:rFonts w:ascii="Arial" w:eastAsia="Times New Roman" w:hAnsi="Arial" w:cs="Arial"/>
                <w:color w:val="000000"/>
                <w:lang w:eastAsia="fr-FR"/>
              </w:rPr>
              <w:t>3006</w:t>
            </w:r>
          </w:p>
        </w:tc>
        <w:tc>
          <w:tcPr>
            <w:tcW w:w="2800" w:type="pct"/>
            <w:tcBorders>
              <w:top w:val="nil"/>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color w:val="000000"/>
                <w:lang w:eastAsia="fr-FR"/>
              </w:rPr>
            </w:pPr>
            <w:r w:rsidRPr="006B067F">
              <w:rPr>
                <w:rFonts w:ascii="Arial" w:eastAsia="Times New Roman" w:hAnsi="Arial" w:cs="Arial"/>
                <w:color w:val="000000"/>
                <w:lang w:eastAsia="fr-FR"/>
              </w:rPr>
              <w:t>Recurrent depressive disorder</w:t>
            </w:r>
          </w:p>
        </w:tc>
        <w:tc>
          <w:tcPr>
            <w:tcW w:w="1271" w:type="pct"/>
            <w:tcBorders>
              <w:top w:val="nil"/>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color w:val="000000"/>
                <w:lang w:eastAsia="fr-FR"/>
              </w:rPr>
            </w:pPr>
            <w:r w:rsidRPr="006B067F">
              <w:rPr>
                <w:rFonts w:ascii="Arial" w:eastAsia="Times New Roman" w:hAnsi="Arial" w:cs="Arial"/>
                <w:color w:val="000000"/>
                <w:lang w:eastAsia="fr-FR"/>
              </w:rPr>
              <w:t>PLACEBO</w:t>
            </w:r>
          </w:p>
        </w:tc>
      </w:tr>
      <w:tr w:rsidR="0036320F" w:rsidRPr="006B067F" w:rsidTr="0036320F">
        <w:trPr>
          <w:trHeight w:val="285"/>
        </w:trPr>
        <w:tc>
          <w:tcPr>
            <w:tcW w:w="929" w:type="pct"/>
            <w:tcBorders>
              <w:top w:val="nil"/>
              <w:left w:val="nil"/>
              <w:bottom w:val="nil"/>
              <w:right w:val="nil"/>
            </w:tcBorders>
            <w:shd w:val="clear" w:color="auto" w:fill="auto"/>
            <w:noWrap/>
            <w:vAlign w:val="bottom"/>
            <w:hideMark/>
          </w:tcPr>
          <w:p w:rsidR="0036320F" w:rsidRPr="006B067F" w:rsidRDefault="0036320F" w:rsidP="0036320F">
            <w:pPr>
              <w:jc w:val="center"/>
              <w:rPr>
                <w:rFonts w:ascii="Arial" w:eastAsia="Times New Roman" w:hAnsi="Arial" w:cs="Arial"/>
                <w:color w:val="000000"/>
                <w:lang w:eastAsia="fr-FR"/>
              </w:rPr>
            </w:pPr>
          </w:p>
        </w:tc>
        <w:tc>
          <w:tcPr>
            <w:tcW w:w="2800" w:type="pct"/>
            <w:tcBorders>
              <w:top w:val="nil"/>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lang w:eastAsia="fr-FR"/>
              </w:rPr>
            </w:pPr>
          </w:p>
        </w:tc>
        <w:tc>
          <w:tcPr>
            <w:tcW w:w="1271" w:type="pct"/>
            <w:tcBorders>
              <w:top w:val="nil"/>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lang w:eastAsia="fr-FR"/>
              </w:rPr>
            </w:pPr>
          </w:p>
        </w:tc>
      </w:tr>
      <w:tr w:rsidR="0036320F" w:rsidRPr="006B067F" w:rsidTr="0036320F">
        <w:trPr>
          <w:trHeight w:val="285"/>
        </w:trPr>
        <w:tc>
          <w:tcPr>
            <w:tcW w:w="929" w:type="pct"/>
            <w:tcBorders>
              <w:top w:val="nil"/>
              <w:left w:val="nil"/>
              <w:bottom w:val="nil"/>
              <w:right w:val="nil"/>
            </w:tcBorders>
            <w:shd w:val="clear" w:color="auto" w:fill="auto"/>
            <w:noWrap/>
            <w:vAlign w:val="bottom"/>
            <w:hideMark/>
          </w:tcPr>
          <w:p w:rsidR="0036320F" w:rsidRPr="006B067F" w:rsidRDefault="0036320F" w:rsidP="0036320F">
            <w:pPr>
              <w:jc w:val="center"/>
              <w:rPr>
                <w:rFonts w:ascii="Arial" w:eastAsia="Times New Roman" w:hAnsi="Arial" w:cs="Arial"/>
                <w:color w:val="000000"/>
                <w:lang w:eastAsia="fr-FR"/>
              </w:rPr>
            </w:pPr>
            <w:r w:rsidRPr="006B067F">
              <w:rPr>
                <w:rFonts w:ascii="Arial" w:eastAsia="Times New Roman" w:hAnsi="Arial" w:cs="Arial"/>
                <w:color w:val="000000"/>
                <w:lang w:eastAsia="fr-FR"/>
              </w:rPr>
              <w:t>3005</w:t>
            </w:r>
          </w:p>
        </w:tc>
        <w:tc>
          <w:tcPr>
            <w:tcW w:w="2800" w:type="pct"/>
            <w:tcBorders>
              <w:top w:val="nil"/>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color w:val="000000"/>
                <w:lang w:eastAsia="fr-FR"/>
              </w:rPr>
            </w:pPr>
            <w:r w:rsidRPr="006B067F">
              <w:rPr>
                <w:rFonts w:ascii="Arial" w:eastAsia="Times New Roman" w:hAnsi="Arial" w:cs="Arial"/>
                <w:color w:val="000000"/>
                <w:lang w:eastAsia="fr-FR"/>
              </w:rPr>
              <w:t>Feeling of despair</w:t>
            </w:r>
          </w:p>
        </w:tc>
        <w:tc>
          <w:tcPr>
            <w:tcW w:w="1271" w:type="pct"/>
            <w:tcBorders>
              <w:top w:val="nil"/>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color w:val="000000"/>
                <w:lang w:eastAsia="fr-FR"/>
              </w:rPr>
            </w:pPr>
            <w:r w:rsidRPr="006B067F">
              <w:rPr>
                <w:rFonts w:ascii="Arial" w:eastAsia="Times New Roman" w:hAnsi="Arial" w:cs="Arial"/>
                <w:color w:val="000000"/>
                <w:lang w:eastAsia="fr-FR"/>
              </w:rPr>
              <w:t>PLACEBO</w:t>
            </w:r>
          </w:p>
        </w:tc>
      </w:tr>
      <w:tr w:rsidR="0036320F" w:rsidRPr="006B067F" w:rsidTr="0036320F">
        <w:trPr>
          <w:trHeight w:val="285"/>
        </w:trPr>
        <w:tc>
          <w:tcPr>
            <w:tcW w:w="929" w:type="pct"/>
            <w:tcBorders>
              <w:top w:val="nil"/>
              <w:left w:val="nil"/>
              <w:bottom w:val="nil"/>
              <w:right w:val="nil"/>
            </w:tcBorders>
            <w:shd w:val="clear" w:color="auto" w:fill="auto"/>
            <w:noWrap/>
            <w:vAlign w:val="bottom"/>
            <w:hideMark/>
          </w:tcPr>
          <w:p w:rsidR="0036320F" w:rsidRPr="006B067F" w:rsidRDefault="0036320F" w:rsidP="0036320F">
            <w:pPr>
              <w:jc w:val="center"/>
              <w:rPr>
                <w:rFonts w:ascii="Arial" w:eastAsia="Times New Roman" w:hAnsi="Arial" w:cs="Arial"/>
                <w:color w:val="000000"/>
                <w:lang w:eastAsia="fr-FR"/>
              </w:rPr>
            </w:pPr>
            <w:r w:rsidRPr="006B067F">
              <w:rPr>
                <w:rFonts w:ascii="Arial" w:eastAsia="Times New Roman" w:hAnsi="Arial" w:cs="Arial"/>
                <w:color w:val="000000"/>
                <w:lang w:eastAsia="fr-FR"/>
              </w:rPr>
              <w:t>3005</w:t>
            </w:r>
          </w:p>
        </w:tc>
        <w:tc>
          <w:tcPr>
            <w:tcW w:w="2800" w:type="pct"/>
            <w:tcBorders>
              <w:top w:val="nil"/>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color w:val="000000"/>
                <w:lang w:eastAsia="fr-FR"/>
              </w:rPr>
            </w:pPr>
            <w:r w:rsidRPr="006B067F">
              <w:rPr>
                <w:rFonts w:ascii="Arial" w:eastAsia="Times New Roman" w:hAnsi="Arial" w:cs="Arial"/>
                <w:color w:val="000000"/>
                <w:lang w:eastAsia="fr-FR"/>
              </w:rPr>
              <w:t>Gait disturbance</w:t>
            </w:r>
          </w:p>
        </w:tc>
        <w:tc>
          <w:tcPr>
            <w:tcW w:w="1271" w:type="pct"/>
            <w:tcBorders>
              <w:top w:val="nil"/>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color w:val="000000"/>
                <w:lang w:eastAsia="fr-FR"/>
              </w:rPr>
            </w:pPr>
            <w:r w:rsidRPr="006B067F">
              <w:rPr>
                <w:rFonts w:ascii="Arial" w:eastAsia="Times New Roman" w:hAnsi="Arial" w:cs="Arial"/>
                <w:color w:val="000000"/>
                <w:lang w:eastAsia="fr-FR"/>
              </w:rPr>
              <w:t>PLACEBO</w:t>
            </w:r>
          </w:p>
        </w:tc>
      </w:tr>
      <w:tr w:rsidR="0036320F" w:rsidRPr="006B067F" w:rsidTr="0036320F">
        <w:trPr>
          <w:trHeight w:val="285"/>
        </w:trPr>
        <w:tc>
          <w:tcPr>
            <w:tcW w:w="929" w:type="pct"/>
            <w:tcBorders>
              <w:top w:val="nil"/>
              <w:left w:val="nil"/>
              <w:bottom w:val="nil"/>
              <w:right w:val="nil"/>
            </w:tcBorders>
            <w:shd w:val="clear" w:color="auto" w:fill="auto"/>
            <w:noWrap/>
            <w:vAlign w:val="bottom"/>
            <w:hideMark/>
          </w:tcPr>
          <w:p w:rsidR="0036320F" w:rsidRPr="006B067F" w:rsidRDefault="0036320F" w:rsidP="0036320F">
            <w:pPr>
              <w:jc w:val="center"/>
              <w:rPr>
                <w:rFonts w:ascii="Arial" w:eastAsia="Times New Roman" w:hAnsi="Arial" w:cs="Arial"/>
                <w:color w:val="000000"/>
                <w:lang w:eastAsia="fr-FR"/>
              </w:rPr>
            </w:pPr>
            <w:r w:rsidRPr="006B067F">
              <w:rPr>
                <w:rFonts w:ascii="Arial" w:eastAsia="Times New Roman" w:hAnsi="Arial" w:cs="Arial"/>
                <w:color w:val="000000"/>
                <w:lang w:eastAsia="fr-FR"/>
              </w:rPr>
              <w:t>3005</w:t>
            </w:r>
          </w:p>
        </w:tc>
        <w:tc>
          <w:tcPr>
            <w:tcW w:w="2800" w:type="pct"/>
            <w:tcBorders>
              <w:top w:val="nil"/>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color w:val="000000"/>
                <w:lang w:eastAsia="fr-FR"/>
              </w:rPr>
            </w:pPr>
            <w:r w:rsidRPr="006B067F">
              <w:rPr>
                <w:rFonts w:ascii="Arial" w:eastAsia="Times New Roman" w:hAnsi="Arial" w:cs="Arial"/>
                <w:color w:val="000000"/>
                <w:lang w:eastAsia="fr-FR"/>
              </w:rPr>
              <w:t>Broken hip</w:t>
            </w:r>
          </w:p>
        </w:tc>
        <w:tc>
          <w:tcPr>
            <w:tcW w:w="1271" w:type="pct"/>
            <w:tcBorders>
              <w:top w:val="nil"/>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color w:val="000000"/>
                <w:lang w:eastAsia="fr-FR"/>
              </w:rPr>
            </w:pPr>
            <w:r w:rsidRPr="006B067F">
              <w:rPr>
                <w:rFonts w:ascii="Arial" w:eastAsia="Times New Roman" w:hAnsi="Arial" w:cs="Arial"/>
                <w:color w:val="000000"/>
                <w:lang w:eastAsia="fr-FR"/>
              </w:rPr>
              <w:t>ESKETAMINE</w:t>
            </w:r>
          </w:p>
        </w:tc>
      </w:tr>
      <w:tr w:rsidR="0036320F" w:rsidRPr="006B067F" w:rsidTr="0036320F">
        <w:trPr>
          <w:trHeight w:val="285"/>
        </w:trPr>
        <w:tc>
          <w:tcPr>
            <w:tcW w:w="929" w:type="pct"/>
            <w:tcBorders>
              <w:top w:val="nil"/>
              <w:left w:val="nil"/>
              <w:bottom w:val="nil"/>
              <w:right w:val="nil"/>
            </w:tcBorders>
            <w:shd w:val="clear" w:color="auto" w:fill="auto"/>
            <w:noWrap/>
            <w:vAlign w:val="bottom"/>
            <w:hideMark/>
          </w:tcPr>
          <w:p w:rsidR="0036320F" w:rsidRPr="006B067F" w:rsidRDefault="0036320F" w:rsidP="0036320F">
            <w:pPr>
              <w:jc w:val="center"/>
              <w:rPr>
                <w:rFonts w:ascii="Arial" w:eastAsia="Times New Roman" w:hAnsi="Arial" w:cs="Arial"/>
                <w:color w:val="000000"/>
                <w:lang w:eastAsia="fr-FR"/>
              </w:rPr>
            </w:pPr>
            <w:r w:rsidRPr="006B067F">
              <w:rPr>
                <w:rFonts w:ascii="Arial" w:eastAsia="Times New Roman" w:hAnsi="Arial" w:cs="Arial"/>
                <w:color w:val="000000"/>
                <w:lang w:eastAsia="fr-FR"/>
              </w:rPr>
              <w:t>3005</w:t>
            </w:r>
          </w:p>
        </w:tc>
        <w:tc>
          <w:tcPr>
            <w:tcW w:w="2800" w:type="pct"/>
            <w:tcBorders>
              <w:top w:val="nil"/>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color w:val="000000"/>
                <w:lang w:eastAsia="fr-FR"/>
              </w:rPr>
            </w:pPr>
            <w:r w:rsidRPr="006B067F">
              <w:rPr>
                <w:rFonts w:ascii="Arial" w:eastAsia="Times New Roman" w:hAnsi="Arial" w:cs="Arial"/>
                <w:color w:val="000000"/>
                <w:lang w:eastAsia="fr-FR"/>
              </w:rPr>
              <w:t>Blood pressure increased</w:t>
            </w:r>
          </w:p>
        </w:tc>
        <w:tc>
          <w:tcPr>
            <w:tcW w:w="1271" w:type="pct"/>
            <w:tcBorders>
              <w:top w:val="nil"/>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color w:val="000000"/>
                <w:lang w:eastAsia="fr-FR"/>
              </w:rPr>
            </w:pPr>
            <w:r w:rsidRPr="006B067F">
              <w:rPr>
                <w:rFonts w:ascii="Arial" w:eastAsia="Times New Roman" w:hAnsi="Arial" w:cs="Arial"/>
                <w:color w:val="000000"/>
                <w:lang w:eastAsia="fr-FR"/>
              </w:rPr>
              <w:t>ESKETAMINE</w:t>
            </w:r>
          </w:p>
        </w:tc>
      </w:tr>
      <w:tr w:rsidR="0036320F" w:rsidRPr="006B067F" w:rsidTr="0036320F">
        <w:trPr>
          <w:trHeight w:val="285"/>
        </w:trPr>
        <w:tc>
          <w:tcPr>
            <w:tcW w:w="929" w:type="pct"/>
            <w:tcBorders>
              <w:top w:val="nil"/>
              <w:left w:val="nil"/>
              <w:bottom w:val="nil"/>
              <w:right w:val="nil"/>
            </w:tcBorders>
            <w:shd w:val="clear" w:color="auto" w:fill="auto"/>
            <w:noWrap/>
            <w:vAlign w:val="bottom"/>
            <w:hideMark/>
          </w:tcPr>
          <w:p w:rsidR="0036320F" w:rsidRPr="006B067F" w:rsidRDefault="0036320F" w:rsidP="0036320F">
            <w:pPr>
              <w:jc w:val="center"/>
              <w:rPr>
                <w:rFonts w:ascii="Arial" w:eastAsia="Times New Roman" w:hAnsi="Arial" w:cs="Arial"/>
                <w:color w:val="000000"/>
                <w:lang w:eastAsia="fr-FR"/>
              </w:rPr>
            </w:pPr>
            <w:r w:rsidRPr="006B067F">
              <w:rPr>
                <w:rFonts w:ascii="Arial" w:eastAsia="Times New Roman" w:hAnsi="Arial" w:cs="Arial"/>
                <w:color w:val="000000"/>
                <w:lang w:eastAsia="fr-FR"/>
              </w:rPr>
              <w:t>3005</w:t>
            </w:r>
          </w:p>
        </w:tc>
        <w:tc>
          <w:tcPr>
            <w:tcW w:w="2800" w:type="pct"/>
            <w:tcBorders>
              <w:top w:val="nil"/>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color w:val="000000"/>
                <w:lang w:eastAsia="fr-FR"/>
              </w:rPr>
            </w:pPr>
            <w:r w:rsidRPr="006B067F">
              <w:rPr>
                <w:rFonts w:ascii="Arial" w:eastAsia="Times New Roman" w:hAnsi="Arial" w:cs="Arial"/>
                <w:color w:val="000000"/>
                <w:lang w:eastAsia="fr-FR"/>
              </w:rPr>
              <w:t>Anxiety disorder</w:t>
            </w:r>
          </w:p>
        </w:tc>
        <w:tc>
          <w:tcPr>
            <w:tcW w:w="1271" w:type="pct"/>
            <w:tcBorders>
              <w:top w:val="nil"/>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color w:val="000000"/>
                <w:lang w:eastAsia="fr-FR"/>
              </w:rPr>
            </w:pPr>
            <w:r w:rsidRPr="006B067F">
              <w:rPr>
                <w:rFonts w:ascii="Arial" w:eastAsia="Times New Roman" w:hAnsi="Arial" w:cs="Arial"/>
                <w:color w:val="000000"/>
                <w:lang w:eastAsia="fr-FR"/>
              </w:rPr>
              <w:t>ESKETAMINE</w:t>
            </w:r>
          </w:p>
        </w:tc>
      </w:tr>
      <w:tr w:rsidR="0036320F" w:rsidRPr="006B067F" w:rsidTr="0036320F">
        <w:trPr>
          <w:trHeight w:val="285"/>
        </w:trPr>
        <w:tc>
          <w:tcPr>
            <w:tcW w:w="929" w:type="pct"/>
            <w:tcBorders>
              <w:top w:val="nil"/>
              <w:left w:val="nil"/>
              <w:bottom w:val="nil"/>
              <w:right w:val="nil"/>
            </w:tcBorders>
            <w:shd w:val="clear" w:color="auto" w:fill="auto"/>
            <w:noWrap/>
            <w:vAlign w:val="bottom"/>
            <w:hideMark/>
          </w:tcPr>
          <w:p w:rsidR="0036320F" w:rsidRPr="006B067F" w:rsidRDefault="0036320F" w:rsidP="0036320F">
            <w:pPr>
              <w:jc w:val="center"/>
              <w:rPr>
                <w:rFonts w:ascii="Arial" w:eastAsia="Times New Roman" w:hAnsi="Arial" w:cs="Arial"/>
                <w:color w:val="000000"/>
                <w:lang w:eastAsia="fr-FR"/>
              </w:rPr>
            </w:pPr>
            <w:r w:rsidRPr="006B067F">
              <w:rPr>
                <w:rFonts w:ascii="Arial" w:eastAsia="Times New Roman" w:hAnsi="Arial" w:cs="Arial"/>
                <w:color w:val="000000"/>
                <w:lang w:eastAsia="fr-FR"/>
              </w:rPr>
              <w:t>3005</w:t>
            </w:r>
          </w:p>
        </w:tc>
        <w:tc>
          <w:tcPr>
            <w:tcW w:w="2800" w:type="pct"/>
            <w:tcBorders>
              <w:top w:val="nil"/>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color w:val="000000"/>
                <w:lang w:eastAsia="fr-FR"/>
              </w:rPr>
            </w:pPr>
            <w:r w:rsidRPr="006B067F">
              <w:rPr>
                <w:rFonts w:ascii="Arial" w:eastAsia="Times New Roman" w:hAnsi="Arial" w:cs="Arial"/>
                <w:color w:val="000000"/>
                <w:lang w:eastAsia="fr-FR"/>
              </w:rPr>
              <w:t>Dizziness</w:t>
            </w:r>
          </w:p>
        </w:tc>
        <w:tc>
          <w:tcPr>
            <w:tcW w:w="1271" w:type="pct"/>
            <w:tcBorders>
              <w:top w:val="nil"/>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color w:val="000000"/>
                <w:lang w:eastAsia="fr-FR"/>
              </w:rPr>
            </w:pPr>
            <w:r w:rsidRPr="006B067F">
              <w:rPr>
                <w:rFonts w:ascii="Arial" w:eastAsia="Times New Roman" w:hAnsi="Arial" w:cs="Arial"/>
                <w:color w:val="000000"/>
                <w:lang w:eastAsia="fr-FR"/>
              </w:rPr>
              <w:t>PLACEBO</w:t>
            </w:r>
          </w:p>
        </w:tc>
      </w:tr>
      <w:tr w:rsidR="0036320F" w:rsidRPr="006B067F" w:rsidTr="0036320F">
        <w:trPr>
          <w:trHeight w:val="285"/>
        </w:trPr>
        <w:tc>
          <w:tcPr>
            <w:tcW w:w="929" w:type="pct"/>
            <w:tcBorders>
              <w:top w:val="nil"/>
              <w:left w:val="nil"/>
              <w:bottom w:val="nil"/>
              <w:right w:val="nil"/>
            </w:tcBorders>
            <w:shd w:val="clear" w:color="auto" w:fill="auto"/>
            <w:noWrap/>
            <w:vAlign w:val="bottom"/>
            <w:hideMark/>
          </w:tcPr>
          <w:p w:rsidR="0036320F" w:rsidRPr="006B067F" w:rsidRDefault="0036320F" w:rsidP="0036320F">
            <w:pPr>
              <w:jc w:val="center"/>
              <w:rPr>
                <w:rFonts w:ascii="Arial" w:eastAsia="Times New Roman" w:hAnsi="Arial" w:cs="Arial"/>
                <w:color w:val="000000"/>
                <w:lang w:eastAsia="fr-FR"/>
              </w:rPr>
            </w:pPr>
          </w:p>
        </w:tc>
        <w:tc>
          <w:tcPr>
            <w:tcW w:w="2800" w:type="pct"/>
            <w:tcBorders>
              <w:top w:val="nil"/>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lang w:eastAsia="fr-FR"/>
              </w:rPr>
            </w:pPr>
          </w:p>
        </w:tc>
        <w:tc>
          <w:tcPr>
            <w:tcW w:w="1271" w:type="pct"/>
            <w:tcBorders>
              <w:top w:val="nil"/>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lang w:eastAsia="fr-FR"/>
              </w:rPr>
            </w:pPr>
          </w:p>
        </w:tc>
      </w:tr>
      <w:tr w:rsidR="0036320F" w:rsidRPr="006B067F" w:rsidTr="0036320F">
        <w:trPr>
          <w:trHeight w:val="285"/>
        </w:trPr>
        <w:tc>
          <w:tcPr>
            <w:tcW w:w="929" w:type="pct"/>
            <w:tcBorders>
              <w:top w:val="nil"/>
              <w:left w:val="nil"/>
              <w:bottom w:val="nil"/>
              <w:right w:val="nil"/>
            </w:tcBorders>
            <w:shd w:val="clear" w:color="auto" w:fill="auto"/>
            <w:noWrap/>
            <w:vAlign w:val="bottom"/>
            <w:hideMark/>
          </w:tcPr>
          <w:p w:rsidR="0036320F" w:rsidRPr="006B067F" w:rsidRDefault="0036320F" w:rsidP="0036320F">
            <w:pPr>
              <w:jc w:val="center"/>
              <w:rPr>
                <w:rFonts w:ascii="Arial" w:eastAsia="Times New Roman" w:hAnsi="Arial" w:cs="Arial"/>
                <w:color w:val="000000"/>
                <w:lang w:eastAsia="fr-FR"/>
              </w:rPr>
            </w:pPr>
            <w:r w:rsidRPr="006B067F">
              <w:rPr>
                <w:rFonts w:ascii="Arial" w:eastAsia="Times New Roman" w:hAnsi="Arial" w:cs="Arial"/>
                <w:color w:val="000000"/>
                <w:lang w:eastAsia="fr-FR"/>
              </w:rPr>
              <w:t>3002</w:t>
            </w:r>
          </w:p>
        </w:tc>
        <w:tc>
          <w:tcPr>
            <w:tcW w:w="2800" w:type="pct"/>
            <w:tcBorders>
              <w:top w:val="nil"/>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color w:val="000000"/>
                <w:lang w:eastAsia="fr-FR"/>
              </w:rPr>
            </w:pPr>
            <w:r w:rsidRPr="006B067F">
              <w:rPr>
                <w:rFonts w:ascii="Arial" w:eastAsia="Times New Roman" w:hAnsi="Arial" w:cs="Arial"/>
                <w:color w:val="000000"/>
                <w:lang w:eastAsia="fr-FR"/>
              </w:rPr>
              <w:t>Benign paroxysmal positional vertigo</w:t>
            </w:r>
          </w:p>
        </w:tc>
        <w:tc>
          <w:tcPr>
            <w:tcW w:w="1271" w:type="pct"/>
            <w:tcBorders>
              <w:top w:val="nil"/>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color w:val="000000"/>
                <w:lang w:eastAsia="fr-FR"/>
              </w:rPr>
            </w:pPr>
            <w:r w:rsidRPr="006B067F">
              <w:rPr>
                <w:rFonts w:ascii="Arial" w:eastAsia="Times New Roman" w:hAnsi="Arial" w:cs="Arial"/>
                <w:color w:val="000000"/>
                <w:lang w:eastAsia="fr-FR"/>
              </w:rPr>
              <w:t>PLACEBO</w:t>
            </w:r>
          </w:p>
        </w:tc>
      </w:tr>
      <w:tr w:rsidR="0036320F" w:rsidRPr="006B067F" w:rsidTr="0036320F">
        <w:trPr>
          <w:trHeight w:val="285"/>
        </w:trPr>
        <w:tc>
          <w:tcPr>
            <w:tcW w:w="929" w:type="pct"/>
            <w:tcBorders>
              <w:top w:val="nil"/>
              <w:left w:val="nil"/>
              <w:bottom w:val="nil"/>
              <w:right w:val="nil"/>
            </w:tcBorders>
            <w:shd w:val="clear" w:color="auto" w:fill="auto"/>
            <w:noWrap/>
            <w:vAlign w:val="bottom"/>
            <w:hideMark/>
          </w:tcPr>
          <w:p w:rsidR="0036320F" w:rsidRPr="006B067F" w:rsidRDefault="0036320F" w:rsidP="0036320F">
            <w:pPr>
              <w:jc w:val="center"/>
              <w:rPr>
                <w:rFonts w:ascii="Arial" w:eastAsia="Times New Roman" w:hAnsi="Arial" w:cs="Arial"/>
                <w:color w:val="000000"/>
                <w:lang w:eastAsia="fr-FR"/>
              </w:rPr>
            </w:pPr>
            <w:r w:rsidRPr="006B067F">
              <w:rPr>
                <w:rFonts w:ascii="Arial" w:eastAsia="Times New Roman" w:hAnsi="Arial" w:cs="Arial"/>
                <w:color w:val="000000"/>
                <w:lang w:eastAsia="fr-FR"/>
              </w:rPr>
              <w:t>3002</w:t>
            </w:r>
          </w:p>
        </w:tc>
        <w:tc>
          <w:tcPr>
            <w:tcW w:w="2800" w:type="pct"/>
            <w:tcBorders>
              <w:top w:val="nil"/>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color w:val="000000"/>
                <w:lang w:eastAsia="fr-FR"/>
              </w:rPr>
            </w:pPr>
            <w:r w:rsidRPr="006B067F">
              <w:rPr>
                <w:rFonts w:ascii="Arial" w:eastAsia="Times New Roman" w:hAnsi="Arial" w:cs="Arial"/>
                <w:color w:val="000000"/>
                <w:lang w:eastAsia="fr-FR"/>
              </w:rPr>
              <w:t>Multiple injuries</w:t>
            </w:r>
          </w:p>
        </w:tc>
        <w:tc>
          <w:tcPr>
            <w:tcW w:w="1271" w:type="pct"/>
            <w:tcBorders>
              <w:top w:val="nil"/>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color w:val="000000"/>
                <w:lang w:eastAsia="fr-FR"/>
              </w:rPr>
            </w:pPr>
            <w:r w:rsidRPr="006B067F">
              <w:rPr>
                <w:rFonts w:ascii="Arial" w:eastAsia="Times New Roman" w:hAnsi="Arial" w:cs="Arial"/>
                <w:color w:val="000000"/>
                <w:lang w:eastAsia="fr-FR"/>
              </w:rPr>
              <w:t>ESKETAMINE</w:t>
            </w:r>
          </w:p>
        </w:tc>
      </w:tr>
      <w:tr w:rsidR="0036320F" w:rsidRPr="006B067F" w:rsidTr="0036320F">
        <w:trPr>
          <w:trHeight w:val="285"/>
        </w:trPr>
        <w:tc>
          <w:tcPr>
            <w:tcW w:w="929" w:type="pct"/>
            <w:tcBorders>
              <w:top w:val="nil"/>
              <w:left w:val="nil"/>
              <w:bottom w:val="nil"/>
              <w:right w:val="nil"/>
            </w:tcBorders>
            <w:shd w:val="clear" w:color="auto" w:fill="auto"/>
            <w:noWrap/>
            <w:vAlign w:val="bottom"/>
            <w:hideMark/>
          </w:tcPr>
          <w:p w:rsidR="0036320F" w:rsidRPr="006B067F" w:rsidRDefault="0036320F" w:rsidP="0036320F">
            <w:pPr>
              <w:jc w:val="center"/>
              <w:rPr>
                <w:rFonts w:ascii="Arial" w:eastAsia="Times New Roman" w:hAnsi="Arial" w:cs="Arial"/>
                <w:color w:val="000000"/>
                <w:lang w:eastAsia="fr-FR"/>
              </w:rPr>
            </w:pPr>
            <w:r w:rsidRPr="006B067F">
              <w:rPr>
                <w:rFonts w:ascii="Arial" w:eastAsia="Times New Roman" w:hAnsi="Arial" w:cs="Arial"/>
                <w:color w:val="000000"/>
                <w:lang w:eastAsia="fr-FR"/>
              </w:rPr>
              <w:t>3002</w:t>
            </w:r>
          </w:p>
        </w:tc>
        <w:tc>
          <w:tcPr>
            <w:tcW w:w="2800" w:type="pct"/>
            <w:tcBorders>
              <w:top w:val="nil"/>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color w:val="000000"/>
                <w:lang w:eastAsia="fr-FR"/>
              </w:rPr>
            </w:pPr>
            <w:r w:rsidRPr="006B067F">
              <w:rPr>
                <w:rFonts w:ascii="Arial" w:eastAsia="Times New Roman" w:hAnsi="Arial" w:cs="Arial"/>
                <w:color w:val="000000"/>
                <w:lang w:eastAsia="fr-FR"/>
              </w:rPr>
              <w:t>Road traffic accident</w:t>
            </w:r>
          </w:p>
        </w:tc>
        <w:tc>
          <w:tcPr>
            <w:tcW w:w="1271" w:type="pct"/>
            <w:tcBorders>
              <w:top w:val="nil"/>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color w:val="000000"/>
                <w:lang w:eastAsia="fr-FR"/>
              </w:rPr>
            </w:pPr>
            <w:r w:rsidRPr="006B067F">
              <w:rPr>
                <w:rFonts w:ascii="Arial" w:eastAsia="Times New Roman" w:hAnsi="Arial" w:cs="Arial"/>
                <w:color w:val="000000"/>
                <w:lang w:eastAsia="fr-FR"/>
              </w:rPr>
              <w:t>ESKETAMINE</w:t>
            </w:r>
          </w:p>
        </w:tc>
      </w:tr>
      <w:tr w:rsidR="0036320F" w:rsidRPr="006B067F" w:rsidTr="0036320F">
        <w:trPr>
          <w:trHeight w:val="285"/>
        </w:trPr>
        <w:tc>
          <w:tcPr>
            <w:tcW w:w="929" w:type="pct"/>
            <w:tcBorders>
              <w:top w:val="nil"/>
              <w:left w:val="nil"/>
              <w:bottom w:val="nil"/>
              <w:right w:val="nil"/>
            </w:tcBorders>
            <w:shd w:val="clear" w:color="auto" w:fill="auto"/>
            <w:noWrap/>
            <w:vAlign w:val="bottom"/>
            <w:hideMark/>
          </w:tcPr>
          <w:p w:rsidR="0036320F" w:rsidRPr="006B067F" w:rsidRDefault="0036320F" w:rsidP="0036320F">
            <w:pPr>
              <w:jc w:val="center"/>
              <w:rPr>
                <w:rFonts w:ascii="Arial" w:eastAsia="Times New Roman" w:hAnsi="Arial" w:cs="Arial"/>
                <w:color w:val="000000"/>
                <w:lang w:eastAsia="fr-FR"/>
              </w:rPr>
            </w:pPr>
          </w:p>
        </w:tc>
        <w:tc>
          <w:tcPr>
            <w:tcW w:w="2800" w:type="pct"/>
            <w:tcBorders>
              <w:top w:val="nil"/>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lang w:eastAsia="fr-FR"/>
              </w:rPr>
            </w:pPr>
          </w:p>
        </w:tc>
        <w:tc>
          <w:tcPr>
            <w:tcW w:w="1271" w:type="pct"/>
            <w:tcBorders>
              <w:top w:val="nil"/>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lang w:eastAsia="fr-FR"/>
              </w:rPr>
            </w:pPr>
          </w:p>
        </w:tc>
      </w:tr>
      <w:tr w:rsidR="0036320F" w:rsidRPr="006B067F" w:rsidTr="0036320F">
        <w:trPr>
          <w:trHeight w:val="285"/>
        </w:trPr>
        <w:tc>
          <w:tcPr>
            <w:tcW w:w="929" w:type="pct"/>
            <w:tcBorders>
              <w:top w:val="nil"/>
              <w:left w:val="nil"/>
              <w:bottom w:val="nil"/>
              <w:right w:val="nil"/>
            </w:tcBorders>
            <w:shd w:val="clear" w:color="auto" w:fill="auto"/>
            <w:noWrap/>
            <w:vAlign w:val="bottom"/>
            <w:hideMark/>
          </w:tcPr>
          <w:p w:rsidR="0036320F" w:rsidRPr="006B067F" w:rsidRDefault="0036320F" w:rsidP="0036320F">
            <w:pPr>
              <w:jc w:val="center"/>
              <w:rPr>
                <w:rFonts w:ascii="Arial" w:eastAsia="Times New Roman" w:hAnsi="Arial" w:cs="Arial"/>
                <w:color w:val="000000"/>
                <w:lang w:eastAsia="fr-FR"/>
              </w:rPr>
            </w:pPr>
            <w:r w:rsidRPr="006B067F">
              <w:rPr>
                <w:rFonts w:ascii="Arial" w:eastAsia="Times New Roman" w:hAnsi="Arial" w:cs="Arial"/>
                <w:color w:val="000000"/>
                <w:lang w:eastAsia="fr-FR"/>
              </w:rPr>
              <w:t>3001</w:t>
            </w:r>
          </w:p>
        </w:tc>
        <w:tc>
          <w:tcPr>
            <w:tcW w:w="2800" w:type="pct"/>
            <w:tcBorders>
              <w:top w:val="nil"/>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color w:val="000000"/>
                <w:lang w:eastAsia="fr-FR"/>
              </w:rPr>
            </w:pPr>
            <w:r w:rsidRPr="006B067F">
              <w:rPr>
                <w:rFonts w:ascii="Arial" w:eastAsia="Times New Roman" w:hAnsi="Arial" w:cs="Arial"/>
                <w:color w:val="000000"/>
                <w:lang w:eastAsia="fr-FR"/>
              </w:rPr>
              <w:t>Depression worsened</w:t>
            </w:r>
          </w:p>
        </w:tc>
        <w:tc>
          <w:tcPr>
            <w:tcW w:w="1271" w:type="pct"/>
            <w:tcBorders>
              <w:top w:val="nil"/>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color w:val="000000"/>
                <w:lang w:eastAsia="fr-FR"/>
              </w:rPr>
            </w:pPr>
            <w:r w:rsidRPr="006B067F">
              <w:rPr>
                <w:rFonts w:ascii="Arial" w:eastAsia="Times New Roman" w:hAnsi="Arial" w:cs="Arial"/>
                <w:color w:val="000000"/>
                <w:lang w:eastAsia="fr-FR"/>
              </w:rPr>
              <w:t>ESKETAMINE</w:t>
            </w:r>
          </w:p>
        </w:tc>
      </w:tr>
      <w:tr w:rsidR="0036320F" w:rsidRPr="006B067F" w:rsidTr="0036320F">
        <w:trPr>
          <w:trHeight w:val="285"/>
        </w:trPr>
        <w:tc>
          <w:tcPr>
            <w:tcW w:w="929" w:type="pct"/>
            <w:tcBorders>
              <w:top w:val="nil"/>
              <w:left w:val="nil"/>
              <w:bottom w:val="nil"/>
              <w:right w:val="nil"/>
            </w:tcBorders>
            <w:shd w:val="clear" w:color="auto" w:fill="auto"/>
            <w:noWrap/>
            <w:vAlign w:val="bottom"/>
            <w:hideMark/>
          </w:tcPr>
          <w:p w:rsidR="0036320F" w:rsidRPr="006B067F" w:rsidRDefault="0036320F" w:rsidP="0036320F">
            <w:pPr>
              <w:jc w:val="center"/>
              <w:rPr>
                <w:rFonts w:ascii="Arial" w:eastAsia="Times New Roman" w:hAnsi="Arial" w:cs="Arial"/>
                <w:color w:val="000000"/>
                <w:lang w:eastAsia="fr-FR"/>
              </w:rPr>
            </w:pPr>
            <w:r w:rsidRPr="006B067F">
              <w:rPr>
                <w:rFonts w:ascii="Arial" w:eastAsia="Times New Roman" w:hAnsi="Arial" w:cs="Arial"/>
                <w:color w:val="000000"/>
                <w:lang w:eastAsia="fr-FR"/>
              </w:rPr>
              <w:t>3001</w:t>
            </w:r>
          </w:p>
        </w:tc>
        <w:tc>
          <w:tcPr>
            <w:tcW w:w="2800" w:type="pct"/>
            <w:tcBorders>
              <w:top w:val="nil"/>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color w:val="000000"/>
                <w:lang w:eastAsia="fr-FR"/>
              </w:rPr>
            </w:pPr>
            <w:r w:rsidRPr="006B067F">
              <w:rPr>
                <w:rFonts w:ascii="Arial" w:eastAsia="Times New Roman" w:hAnsi="Arial" w:cs="Arial"/>
                <w:color w:val="000000"/>
                <w:lang w:eastAsia="fr-FR"/>
              </w:rPr>
              <w:t>Depression aggravated</w:t>
            </w:r>
          </w:p>
        </w:tc>
        <w:tc>
          <w:tcPr>
            <w:tcW w:w="1271" w:type="pct"/>
            <w:tcBorders>
              <w:top w:val="nil"/>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color w:val="000000"/>
                <w:lang w:eastAsia="fr-FR"/>
              </w:rPr>
            </w:pPr>
            <w:r w:rsidRPr="006B067F">
              <w:rPr>
                <w:rFonts w:ascii="Arial" w:eastAsia="Times New Roman" w:hAnsi="Arial" w:cs="Arial"/>
                <w:color w:val="000000"/>
                <w:lang w:eastAsia="fr-FR"/>
              </w:rPr>
              <w:t>ESKETAMINE</w:t>
            </w:r>
          </w:p>
        </w:tc>
      </w:tr>
      <w:tr w:rsidR="0036320F" w:rsidRPr="006B067F" w:rsidTr="0036320F">
        <w:trPr>
          <w:trHeight w:val="285"/>
        </w:trPr>
        <w:tc>
          <w:tcPr>
            <w:tcW w:w="929" w:type="pct"/>
            <w:tcBorders>
              <w:top w:val="nil"/>
              <w:left w:val="nil"/>
              <w:bottom w:val="nil"/>
              <w:right w:val="nil"/>
            </w:tcBorders>
            <w:shd w:val="clear" w:color="auto" w:fill="auto"/>
            <w:noWrap/>
            <w:vAlign w:val="bottom"/>
            <w:hideMark/>
          </w:tcPr>
          <w:p w:rsidR="0036320F" w:rsidRPr="006B067F" w:rsidRDefault="0036320F" w:rsidP="0036320F">
            <w:pPr>
              <w:jc w:val="center"/>
              <w:rPr>
                <w:rFonts w:ascii="Arial" w:eastAsia="Times New Roman" w:hAnsi="Arial" w:cs="Arial"/>
                <w:color w:val="000000"/>
                <w:lang w:eastAsia="fr-FR"/>
              </w:rPr>
            </w:pPr>
            <w:r w:rsidRPr="006B067F">
              <w:rPr>
                <w:rFonts w:ascii="Arial" w:eastAsia="Times New Roman" w:hAnsi="Arial" w:cs="Arial"/>
                <w:color w:val="000000"/>
                <w:lang w:eastAsia="fr-FR"/>
              </w:rPr>
              <w:t>3001</w:t>
            </w:r>
          </w:p>
        </w:tc>
        <w:tc>
          <w:tcPr>
            <w:tcW w:w="2800" w:type="pct"/>
            <w:tcBorders>
              <w:top w:val="nil"/>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color w:val="000000"/>
                <w:lang w:eastAsia="fr-FR"/>
              </w:rPr>
            </w:pPr>
            <w:r w:rsidRPr="006B067F">
              <w:rPr>
                <w:rFonts w:ascii="Arial" w:eastAsia="Times New Roman" w:hAnsi="Arial" w:cs="Arial"/>
                <w:color w:val="000000"/>
                <w:lang w:eastAsia="fr-FR"/>
              </w:rPr>
              <w:t>Headache</w:t>
            </w:r>
          </w:p>
        </w:tc>
        <w:tc>
          <w:tcPr>
            <w:tcW w:w="1271" w:type="pct"/>
            <w:tcBorders>
              <w:top w:val="nil"/>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color w:val="000000"/>
                <w:lang w:eastAsia="fr-FR"/>
              </w:rPr>
            </w:pPr>
            <w:r w:rsidRPr="006B067F">
              <w:rPr>
                <w:rFonts w:ascii="Arial" w:eastAsia="Times New Roman" w:hAnsi="Arial" w:cs="Arial"/>
                <w:color w:val="000000"/>
                <w:lang w:eastAsia="fr-FR"/>
              </w:rPr>
              <w:t>ESKETAMINE</w:t>
            </w:r>
          </w:p>
        </w:tc>
      </w:tr>
      <w:tr w:rsidR="0036320F" w:rsidRPr="006B067F" w:rsidTr="0036320F">
        <w:trPr>
          <w:trHeight w:val="285"/>
        </w:trPr>
        <w:tc>
          <w:tcPr>
            <w:tcW w:w="929" w:type="pct"/>
            <w:tcBorders>
              <w:top w:val="nil"/>
              <w:left w:val="nil"/>
              <w:bottom w:val="nil"/>
              <w:right w:val="nil"/>
            </w:tcBorders>
            <w:shd w:val="clear" w:color="auto" w:fill="auto"/>
            <w:noWrap/>
            <w:vAlign w:val="bottom"/>
            <w:hideMark/>
          </w:tcPr>
          <w:p w:rsidR="0036320F" w:rsidRPr="006B067F" w:rsidRDefault="0036320F" w:rsidP="0036320F">
            <w:pPr>
              <w:jc w:val="center"/>
              <w:rPr>
                <w:rFonts w:ascii="Arial" w:eastAsia="Times New Roman" w:hAnsi="Arial" w:cs="Arial"/>
                <w:color w:val="000000"/>
                <w:lang w:eastAsia="fr-FR"/>
              </w:rPr>
            </w:pPr>
          </w:p>
        </w:tc>
        <w:tc>
          <w:tcPr>
            <w:tcW w:w="2800" w:type="pct"/>
            <w:tcBorders>
              <w:top w:val="nil"/>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lang w:eastAsia="fr-FR"/>
              </w:rPr>
            </w:pPr>
          </w:p>
        </w:tc>
        <w:tc>
          <w:tcPr>
            <w:tcW w:w="1271" w:type="pct"/>
            <w:tcBorders>
              <w:top w:val="nil"/>
              <w:left w:val="nil"/>
              <w:bottom w:val="nil"/>
              <w:right w:val="nil"/>
            </w:tcBorders>
            <w:shd w:val="clear" w:color="auto" w:fill="auto"/>
            <w:noWrap/>
            <w:vAlign w:val="bottom"/>
            <w:hideMark/>
          </w:tcPr>
          <w:p w:rsidR="0036320F" w:rsidRPr="006B067F" w:rsidRDefault="0036320F" w:rsidP="0036320F">
            <w:pPr>
              <w:rPr>
                <w:rFonts w:ascii="Arial" w:eastAsia="Times New Roman" w:hAnsi="Arial" w:cs="Arial"/>
                <w:lang w:eastAsia="fr-FR"/>
              </w:rPr>
            </w:pPr>
          </w:p>
        </w:tc>
      </w:tr>
      <w:tr w:rsidR="0036320F" w:rsidRPr="006B067F" w:rsidTr="0036320F">
        <w:trPr>
          <w:trHeight w:val="285"/>
        </w:trPr>
        <w:tc>
          <w:tcPr>
            <w:tcW w:w="929" w:type="pct"/>
            <w:tcBorders>
              <w:top w:val="nil"/>
              <w:left w:val="nil"/>
              <w:right w:val="nil"/>
            </w:tcBorders>
            <w:shd w:val="clear" w:color="auto" w:fill="auto"/>
            <w:noWrap/>
            <w:vAlign w:val="bottom"/>
            <w:hideMark/>
          </w:tcPr>
          <w:p w:rsidR="0036320F" w:rsidRPr="006B067F" w:rsidRDefault="0036320F" w:rsidP="0036320F">
            <w:pPr>
              <w:jc w:val="center"/>
              <w:rPr>
                <w:rFonts w:ascii="Arial" w:eastAsia="Times New Roman" w:hAnsi="Arial" w:cs="Arial"/>
                <w:color w:val="000000"/>
                <w:lang w:eastAsia="fr-FR"/>
              </w:rPr>
            </w:pPr>
            <w:r w:rsidRPr="006B067F">
              <w:rPr>
                <w:rFonts w:ascii="Arial" w:eastAsia="Times New Roman" w:hAnsi="Arial" w:cs="Arial"/>
                <w:color w:val="000000"/>
                <w:lang w:eastAsia="fr-FR"/>
              </w:rPr>
              <w:t>2005</w:t>
            </w:r>
          </w:p>
        </w:tc>
        <w:tc>
          <w:tcPr>
            <w:tcW w:w="2800" w:type="pct"/>
            <w:tcBorders>
              <w:top w:val="nil"/>
              <w:left w:val="nil"/>
              <w:right w:val="nil"/>
            </w:tcBorders>
            <w:shd w:val="clear" w:color="auto" w:fill="auto"/>
            <w:noWrap/>
            <w:vAlign w:val="bottom"/>
            <w:hideMark/>
          </w:tcPr>
          <w:p w:rsidR="0036320F" w:rsidRPr="006B067F" w:rsidRDefault="0036320F" w:rsidP="0036320F">
            <w:pPr>
              <w:rPr>
                <w:rFonts w:ascii="Arial" w:eastAsia="Times New Roman" w:hAnsi="Arial" w:cs="Arial"/>
                <w:color w:val="000000"/>
                <w:lang w:eastAsia="fr-FR"/>
              </w:rPr>
            </w:pPr>
            <w:r w:rsidRPr="006B067F">
              <w:rPr>
                <w:rFonts w:ascii="Arial" w:eastAsia="Times New Roman" w:hAnsi="Arial" w:cs="Arial"/>
                <w:color w:val="000000"/>
                <w:lang w:eastAsia="fr-FR"/>
              </w:rPr>
              <w:t>Suicidal ideation</w:t>
            </w:r>
          </w:p>
        </w:tc>
        <w:tc>
          <w:tcPr>
            <w:tcW w:w="1271" w:type="pct"/>
            <w:tcBorders>
              <w:top w:val="nil"/>
              <w:left w:val="nil"/>
              <w:right w:val="nil"/>
            </w:tcBorders>
            <w:shd w:val="clear" w:color="auto" w:fill="auto"/>
            <w:noWrap/>
            <w:vAlign w:val="bottom"/>
            <w:hideMark/>
          </w:tcPr>
          <w:p w:rsidR="0036320F" w:rsidRPr="006B067F" w:rsidRDefault="0036320F" w:rsidP="0036320F">
            <w:pPr>
              <w:rPr>
                <w:rFonts w:ascii="Arial" w:eastAsia="Times New Roman" w:hAnsi="Arial" w:cs="Arial"/>
                <w:color w:val="000000"/>
                <w:lang w:eastAsia="fr-FR"/>
              </w:rPr>
            </w:pPr>
            <w:r w:rsidRPr="006B067F">
              <w:rPr>
                <w:rFonts w:ascii="Arial" w:eastAsia="Times New Roman" w:hAnsi="Arial" w:cs="Arial"/>
                <w:color w:val="000000"/>
                <w:lang w:eastAsia="fr-FR"/>
              </w:rPr>
              <w:t>PLACEBO</w:t>
            </w:r>
          </w:p>
        </w:tc>
      </w:tr>
      <w:tr w:rsidR="0036320F" w:rsidRPr="006B067F" w:rsidTr="0036320F">
        <w:trPr>
          <w:trHeight w:val="285"/>
        </w:trPr>
        <w:tc>
          <w:tcPr>
            <w:tcW w:w="929" w:type="pct"/>
            <w:tcBorders>
              <w:top w:val="nil"/>
              <w:left w:val="nil"/>
              <w:bottom w:val="single" w:sz="4" w:space="0" w:color="auto"/>
              <w:right w:val="nil"/>
            </w:tcBorders>
            <w:shd w:val="clear" w:color="auto" w:fill="auto"/>
            <w:noWrap/>
            <w:vAlign w:val="bottom"/>
            <w:hideMark/>
          </w:tcPr>
          <w:p w:rsidR="0036320F" w:rsidRPr="006B067F" w:rsidRDefault="0036320F" w:rsidP="0036320F">
            <w:pPr>
              <w:jc w:val="center"/>
              <w:rPr>
                <w:rFonts w:ascii="Arial" w:eastAsia="Times New Roman" w:hAnsi="Arial" w:cs="Arial"/>
                <w:color w:val="000000"/>
                <w:lang w:eastAsia="fr-FR"/>
              </w:rPr>
            </w:pPr>
            <w:r w:rsidRPr="006B067F">
              <w:rPr>
                <w:rFonts w:ascii="Arial" w:eastAsia="Times New Roman" w:hAnsi="Arial" w:cs="Arial"/>
                <w:color w:val="000000"/>
                <w:lang w:eastAsia="fr-FR"/>
              </w:rPr>
              <w:t>2005</w:t>
            </w:r>
          </w:p>
        </w:tc>
        <w:tc>
          <w:tcPr>
            <w:tcW w:w="2800" w:type="pct"/>
            <w:tcBorders>
              <w:top w:val="nil"/>
              <w:left w:val="nil"/>
              <w:bottom w:val="single" w:sz="4" w:space="0" w:color="auto"/>
              <w:right w:val="nil"/>
            </w:tcBorders>
            <w:shd w:val="clear" w:color="auto" w:fill="auto"/>
            <w:noWrap/>
            <w:vAlign w:val="bottom"/>
            <w:hideMark/>
          </w:tcPr>
          <w:p w:rsidR="0036320F" w:rsidRPr="006B067F" w:rsidRDefault="0036320F" w:rsidP="0036320F">
            <w:pPr>
              <w:rPr>
                <w:rFonts w:ascii="Arial" w:eastAsia="Times New Roman" w:hAnsi="Arial" w:cs="Arial"/>
                <w:color w:val="000000"/>
                <w:lang w:eastAsia="fr-FR"/>
              </w:rPr>
            </w:pPr>
            <w:r w:rsidRPr="006B067F">
              <w:rPr>
                <w:rFonts w:ascii="Arial" w:eastAsia="Times New Roman" w:hAnsi="Arial" w:cs="Arial"/>
                <w:color w:val="000000"/>
                <w:lang w:eastAsia="fr-FR"/>
              </w:rPr>
              <w:t>Suicidal ideation</w:t>
            </w:r>
          </w:p>
        </w:tc>
        <w:tc>
          <w:tcPr>
            <w:tcW w:w="1271" w:type="pct"/>
            <w:tcBorders>
              <w:top w:val="nil"/>
              <w:left w:val="nil"/>
              <w:bottom w:val="single" w:sz="4" w:space="0" w:color="auto"/>
              <w:right w:val="nil"/>
            </w:tcBorders>
            <w:shd w:val="clear" w:color="auto" w:fill="auto"/>
            <w:noWrap/>
            <w:vAlign w:val="bottom"/>
            <w:hideMark/>
          </w:tcPr>
          <w:p w:rsidR="0036320F" w:rsidRPr="006B067F" w:rsidRDefault="0036320F" w:rsidP="0036320F">
            <w:pPr>
              <w:rPr>
                <w:rFonts w:ascii="Arial" w:eastAsia="Times New Roman" w:hAnsi="Arial" w:cs="Arial"/>
                <w:color w:val="000000"/>
                <w:lang w:eastAsia="fr-FR"/>
              </w:rPr>
            </w:pPr>
            <w:r w:rsidRPr="006B067F">
              <w:rPr>
                <w:rFonts w:ascii="Arial" w:eastAsia="Times New Roman" w:hAnsi="Arial" w:cs="Arial"/>
                <w:color w:val="000000"/>
                <w:lang w:eastAsia="fr-FR"/>
              </w:rPr>
              <w:t>ESKETAMINE</w:t>
            </w:r>
          </w:p>
        </w:tc>
      </w:tr>
    </w:tbl>
    <w:p w:rsidR="001F67F1" w:rsidRPr="006B067F" w:rsidRDefault="001F67F1" w:rsidP="004C5CDC">
      <w:pPr>
        <w:rPr>
          <w:rFonts w:ascii="Arial" w:hAnsi="Arial" w:cs="Arial"/>
        </w:rPr>
      </w:pPr>
    </w:p>
    <w:p w:rsidR="001F67F1" w:rsidRPr="006B067F" w:rsidRDefault="001F67F1" w:rsidP="004C5CDC">
      <w:pPr>
        <w:rPr>
          <w:rFonts w:ascii="Arial" w:hAnsi="Arial" w:cs="Arial"/>
        </w:rPr>
      </w:pPr>
    </w:p>
    <w:p w:rsidR="00937FEB" w:rsidRPr="006B067F" w:rsidRDefault="00937FEB" w:rsidP="004C5CDC">
      <w:pPr>
        <w:rPr>
          <w:rFonts w:ascii="Arial" w:hAnsi="Arial" w:cs="Arial"/>
          <w:b/>
          <w:bCs/>
          <w:u w:val="single"/>
          <w:lang w:val="en-GB" w:eastAsia="fr-FR"/>
        </w:rPr>
      </w:pPr>
      <w:r w:rsidRPr="006B067F">
        <w:rPr>
          <w:rFonts w:ascii="Arial" w:hAnsi="Arial" w:cs="Arial"/>
          <w:b/>
          <w:bCs/>
          <w:u w:val="single"/>
          <w:lang w:val="en-GB" w:eastAsia="fr-FR"/>
        </w:rPr>
        <w:t>Dropout for any cause</w:t>
      </w:r>
    </w:p>
    <w:p w:rsidR="00A8643F" w:rsidRPr="006B067F" w:rsidRDefault="00A8643F" w:rsidP="004C5CDC">
      <w:pPr>
        <w:rPr>
          <w:rFonts w:ascii="Arial" w:hAnsi="Arial" w:cs="Arial"/>
          <w:lang w:val="en-US"/>
        </w:rPr>
      </w:pPr>
    </w:p>
    <w:p w:rsidR="00271882" w:rsidRPr="006B067F" w:rsidRDefault="00271882" w:rsidP="004C5CDC">
      <w:pPr>
        <w:rPr>
          <w:rFonts w:ascii="Arial" w:hAnsi="Arial" w:cs="Arial"/>
          <w:lang w:val="en-US"/>
        </w:rPr>
      </w:pPr>
      <w:r w:rsidRPr="006B067F">
        <w:rPr>
          <w:rFonts w:ascii="Arial" w:hAnsi="Arial" w:cs="Arial"/>
          <w:lang w:val="en-US"/>
        </w:rPr>
        <w:t xml:space="preserve">Dropout for any cause is considered if patient checked at least one of the following criteria: </w:t>
      </w:r>
    </w:p>
    <w:p w:rsidR="00271882" w:rsidRPr="006B067F" w:rsidRDefault="00271882" w:rsidP="00271882">
      <w:pPr>
        <w:pStyle w:val="Paragraphedeliste"/>
        <w:numPr>
          <w:ilvl w:val="0"/>
          <w:numId w:val="11"/>
        </w:numPr>
        <w:rPr>
          <w:rFonts w:ascii="Arial" w:hAnsi="Arial" w:cs="Arial"/>
          <w:sz w:val="24"/>
          <w:szCs w:val="24"/>
          <w:lang w:val="en-US"/>
        </w:rPr>
      </w:pPr>
      <w:r w:rsidRPr="006B067F">
        <w:rPr>
          <w:rFonts w:ascii="Arial" w:hAnsi="Arial" w:cs="Arial"/>
          <w:sz w:val="24"/>
          <w:szCs w:val="24"/>
          <w:lang w:val="en-US"/>
        </w:rPr>
        <w:t>Adverse event</w:t>
      </w:r>
    </w:p>
    <w:p w:rsidR="00271882" w:rsidRPr="006B067F" w:rsidRDefault="00271882" w:rsidP="00271882">
      <w:pPr>
        <w:pStyle w:val="Paragraphedeliste"/>
        <w:numPr>
          <w:ilvl w:val="0"/>
          <w:numId w:val="11"/>
        </w:numPr>
        <w:rPr>
          <w:rFonts w:ascii="Arial" w:hAnsi="Arial" w:cs="Arial"/>
          <w:sz w:val="24"/>
          <w:szCs w:val="24"/>
          <w:lang w:val="en-US"/>
        </w:rPr>
      </w:pPr>
      <w:r w:rsidRPr="006B067F">
        <w:rPr>
          <w:rFonts w:ascii="Arial" w:hAnsi="Arial" w:cs="Arial"/>
          <w:sz w:val="24"/>
          <w:szCs w:val="24"/>
          <w:lang w:val="en-US"/>
        </w:rPr>
        <w:t>Death</w:t>
      </w:r>
    </w:p>
    <w:p w:rsidR="00271882" w:rsidRPr="006B067F" w:rsidRDefault="00271882" w:rsidP="00271882">
      <w:pPr>
        <w:pStyle w:val="Paragraphedeliste"/>
        <w:numPr>
          <w:ilvl w:val="0"/>
          <w:numId w:val="11"/>
        </w:numPr>
        <w:rPr>
          <w:rFonts w:ascii="Arial" w:hAnsi="Arial" w:cs="Arial"/>
          <w:sz w:val="24"/>
          <w:szCs w:val="24"/>
          <w:lang w:val="en-US"/>
        </w:rPr>
      </w:pPr>
      <w:r w:rsidRPr="006B067F">
        <w:rPr>
          <w:rFonts w:ascii="Arial" w:hAnsi="Arial" w:cs="Arial"/>
          <w:sz w:val="24"/>
          <w:szCs w:val="24"/>
          <w:lang w:val="en-US"/>
        </w:rPr>
        <w:t>Lack of efficacy</w:t>
      </w:r>
    </w:p>
    <w:p w:rsidR="00271882" w:rsidRPr="006B067F" w:rsidRDefault="00271882" w:rsidP="00271882">
      <w:pPr>
        <w:pStyle w:val="Paragraphedeliste"/>
        <w:numPr>
          <w:ilvl w:val="0"/>
          <w:numId w:val="11"/>
        </w:numPr>
        <w:rPr>
          <w:rFonts w:ascii="Arial" w:hAnsi="Arial" w:cs="Arial"/>
          <w:sz w:val="24"/>
          <w:szCs w:val="24"/>
          <w:lang w:val="en-US"/>
        </w:rPr>
      </w:pPr>
      <w:r w:rsidRPr="006B067F">
        <w:rPr>
          <w:rFonts w:ascii="Arial" w:hAnsi="Arial" w:cs="Arial"/>
          <w:sz w:val="24"/>
          <w:szCs w:val="24"/>
          <w:lang w:val="en-US"/>
        </w:rPr>
        <w:t>Lost to follow-up</w:t>
      </w:r>
    </w:p>
    <w:p w:rsidR="00271882" w:rsidRPr="006B067F" w:rsidRDefault="00271882" w:rsidP="00271882">
      <w:pPr>
        <w:pStyle w:val="Paragraphedeliste"/>
        <w:numPr>
          <w:ilvl w:val="0"/>
          <w:numId w:val="11"/>
        </w:numPr>
        <w:rPr>
          <w:rFonts w:ascii="Arial" w:hAnsi="Arial" w:cs="Arial"/>
          <w:sz w:val="24"/>
          <w:szCs w:val="24"/>
          <w:lang w:val="en-US"/>
        </w:rPr>
      </w:pPr>
      <w:r w:rsidRPr="006B067F">
        <w:rPr>
          <w:rFonts w:ascii="Arial" w:hAnsi="Arial" w:cs="Arial"/>
          <w:sz w:val="24"/>
          <w:szCs w:val="24"/>
          <w:lang w:val="en-US"/>
        </w:rPr>
        <w:t>Non-compliance with switched oral antidepressant therapy</w:t>
      </w:r>
    </w:p>
    <w:p w:rsidR="00271882" w:rsidRPr="006B067F" w:rsidRDefault="00271882" w:rsidP="00271882">
      <w:pPr>
        <w:pStyle w:val="Paragraphedeliste"/>
        <w:numPr>
          <w:ilvl w:val="0"/>
          <w:numId w:val="11"/>
        </w:numPr>
        <w:rPr>
          <w:rFonts w:ascii="Arial" w:hAnsi="Arial" w:cs="Arial"/>
          <w:sz w:val="24"/>
          <w:szCs w:val="24"/>
          <w:lang w:val="en-US"/>
        </w:rPr>
      </w:pPr>
      <w:r w:rsidRPr="006B067F">
        <w:rPr>
          <w:rFonts w:ascii="Arial" w:hAnsi="Arial" w:cs="Arial"/>
          <w:sz w:val="24"/>
          <w:szCs w:val="24"/>
          <w:lang w:val="en-US"/>
        </w:rPr>
        <w:t>Other</w:t>
      </w:r>
    </w:p>
    <w:p w:rsidR="00271882" w:rsidRPr="006B067F" w:rsidRDefault="00271882" w:rsidP="00271882">
      <w:pPr>
        <w:pStyle w:val="Paragraphedeliste"/>
        <w:numPr>
          <w:ilvl w:val="0"/>
          <w:numId w:val="11"/>
        </w:numPr>
        <w:rPr>
          <w:rFonts w:ascii="Arial" w:hAnsi="Arial" w:cs="Arial"/>
          <w:sz w:val="24"/>
          <w:szCs w:val="24"/>
          <w:lang w:val="en-US"/>
        </w:rPr>
      </w:pPr>
      <w:r w:rsidRPr="006B067F">
        <w:rPr>
          <w:rFonts w:ascii="Arial" w:hAnsi="Arial" w:cs="Arial"/>
          <w:sz w:val="24"/>
          <w:szCs w:val="24"/>
          <w:lang w:val="en-US"/>
        </w:rPr>
        <w:t>Withdrawal by subject</w:t>
      </w:r>
    </w:p>
    <w:p w:rsidR="00677F12" w:rsidRPr="006B067F" w:rsidRDefault="00677F12" w:rsidP="00271882">
      <w:pPr>
        <w:pStyle w:val="Paragraphedeliste"/>
        <w:numPr>
          <w:ilvl w:val="0"/>
          <w:numId w:val="11"/>
        </w:numPr>
        <w:rPr>
          <w:rFonts w:ascii="Arial" w:hAnsi="Arial" w:cs="Arial"/>
          <w:sz w:val="24"/>
          <w:szCs w:val="24"/>
          <w:lang w:val="en-US"/>
        </w:rPr>
      </w:pPr>
      <w:r w:rsidRPr="006B067F">
        <w:rPr>
          <w:rFonts w:ascii="Arial" w:hAnsi="Arial" w:cs="Arial"/>
          <w:sz w:val="24"/>
          <w:szCs w:val="24"/>
          <w:lang w:val="en-US"/>
        </w:rPr>
        <w:t>Investigator decision</w:t>
      </w:r>
    </w:p>
    <w:p w:rsidR="00677F12" w:rsidRPr="006B067F" w:rsidRDefault="00677F12" w:rsidP="00271882">
      <w:pPr>
        <w:pStyle w:val="Paragraphedeliste"/>
        <w:numPr>
          <w:ilvl w:val="0"/>
          <w:numId w:val="11"/>
        </w:numPr>
        <w:rPr>
          <w:rFonts w:ascii="Arial" w:hAnsi="Arial" w:cs="Arial"/>
          <w:sz w:val="24"/>
          <w:szCs w:val="24"/>
          <w:lang w:val="en-US"/>
        </w:rPr>
      </w:pPr>
      <w:r w:rsidRPr="006B067F">
        <w:rPr>
          <w:rFonts w:ascii="Arial" w:hAnsi="Arial" w:cs="Arial"/>
          <w:sz w:val="24"/>
          <w:szCs w:val="24"/>
          <w:lang w:val="en-US"/>
        </w:rPr>
        <w:t>Protocol violation</w:t>
      </w:r>
    </w:p>
    <w:p w:rsidR="002C595D" w:rsidRPr="006B067F" w:rsidRDefault="002C595D" w:rsidP="002C595D">
      <w:pPr>
        <w:rPr>
          <w:rFonts w:ascii="Arial" w:hAnsi="Arial" w:cs="Arial"/>
          <w:lang w:val="en-US"/>
        </w:rPr>
      </w:pPr>
    </w:p>
    <w:p w:rsidR="002C595D" w:rsidRPr="006B067F" w:rsidRDefault="00646C01" w:rsidP="002C595D">
      <w:pPr>
        <w:rPr>
          <w:rFonts w:ascii="Arial" w:hAnsi="Arial" w:cs="Arial"/>
          <w:lang w:val="en-US"/>
        </w:rPr>
      </w:pPr>
      <w:r w:rsidRPr="006B067F">
        <w:rPr>
          <w:rFonts w:ascii="Arial" w:hAnsi="Arial" w:cs="Arial"/>
          <w:noProof/>
          <w:lang w:eastAsia="fr-FR"/>
        </w:rPr>
        <w:drawing>
          <wp:anchor distT="0" distB="0" distL="114300" distR="114300" simplePos="0" relativeHeight="251660288" behindDoc="1" locked="0" layoutInCell="1" allowOverlap="1">
            <wp:simplePos x="0" y="0"/>
            <wp:positionH relativeFrom="column">
              <wp:posOffset>-61595</wp:posOffset>
            </wp:positionH>
            <wp:positionV relativeFrom="paragraph">
              <wp:posOffset>259080</wp:posOffset>
            </wp:positionV>
            <wp:extent cx="6186805" cy="1696720"/>
            <wp:effectExtent l="0" t="0" r="4445" b="0"/>
            <wp:wrapTight wrapText="bothSides">
              <wp:wrapPolygon edited="0">
                <wp:start x="0" y="0"/>
                <wp:lineTo x="0" y="21341"/>
                <wp:lineTo x="21549" y="21341"/>
                <wp:lineTo x="21549" y="0"/>
                <wp:lineTo x="0" y="0"/>
              </wp:wrapPolygon>
            </wp:wrapTight>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ropout_any_cause_trt.PNG"/>
                    <pic:cNvPicPr/>
                  </pic:nvPicPr>
                  <pic:blipFill>
                    <a:blip r:embed="rId41">
                      <a:extLst>
                        <a:ext uri="{28A0092B-C50C-407E-A947-70E740481C1C}">
                          <a14:useLocalDpi xmlns:a14="http://schemas.microsoft.com/office/drawing/2010/main" val="0"/>
                        </a:ext>
                      </a:extLst>
                    </a:blip>
                    <a:stretch>
                      <a:fillRect/>
                    </a:stretch>
                  </pic:blipFill>
                  <pic:spPr>
                    <a:xfrm>
                      <a:off x="0" y="0"/>
                      <a:ext cx="6186805" cy="1696720"/>
                    </a:xfrm>
                    <a:prstGeom prst="rect">
                      <a:avLst/>
                    </a:prstGeom>
                  </pic:spPr>
                </pic:pic>
              </a:graphicData>
            </a:graphic>
            <wp14:sizeRelH relativeFrom="page">
              <wp14:pctWidth>0</wp14:pctWidth>
            </wp14:sizeRelH>
            <wp14:sizeRelV relativeFrom="page">
              <wp14:pctHeight>0</wp14:pctHeight>
            </wp14:sizeRelV>
          </wp:anchor>
        </w:drawing>
      </w:r>
      <w:r w:rsidR="002C595D" w:rsidRPr="006B067F">
        <w:rPr>
          <w:rFonts w:ascii="Arial" w:hAnsi="Arial" w:cs="Arial"/>
          <w:lang w:val="en-US"/>
        </w:rPr>
        <w:t xml:space="preserve">Figure </w:t>
      </w:r>
      <w:r w:rsidR="003A4D79" w:rsidRPr="006B067F">
        <w:rPr>
          <w:rFonts w:ascii="Arial" w:hAnsi="Arial" w:cs="Arial"/>
          <w:lang w:val="en-US"/>
        </w:rPr>
        <w:t>2</w:t>
      </w:r>
      <w:r w:rsidR="004D45B3" w:rsidRPr="006B067F">
        <w:rPr>
          <w:rFonts w:ascii="Arial" w:hAnsi="Arial" w:cs="Arial"/>
          <w:lang w:val="en-US"/>
        </w:rPr>
        <w:t>4</w:t>
      </w:r>
      <w:r w:rsidR="002C595D" w:rsidRPr="006B067F">
        <w:rPr>
          <w:rFonts w:ascii="Arial" w:hAnsi="Arial" w:cs="Arial"/>
          <w:lang w:val="en-US"/>
        </w:rPr>
        <w:t>: Forest plot, dropout due to any cause outcome</w:t>
      </w:r>
      <w:r w:rsidR="002C595D" w:rsidRPr="006B067F">
        <w:rPr>
          <w:rFonts w:ascii="Arial" w:hAnsi="Arial" w:cs="Arial"/>
          <w:noProof/>
          <w:lang w:val="en-US" w:eastAsia="fr-FR"/>
        </w:rPr>
        <w:t xml:space="preserve"> </w:t>
      </w:r>
    </w:p>
    <w:p w:rsidR="002C595D" w:rsidRPr="006B067F" w:rsidRDefault="002C595D" w:rsidP="002C595D">
      <w:pPr>
        <w:jc w:val="both"/>
        <w:rPr>
          <w:rFonts w:ascii="Arial" w:hAnsi="Arial" w:cs="Arial"/>
          <w:i/>
          <w:sz w:val="20"/>
          <w:lang w:val="en-US"/>
        </w:rPr>
      </w:pPr>
      <w:r w:rsidRPr="006B067F">
        <w:rPr>
          <w:rFonts w:ascii="Arial" w:hAnsi="Arial" w:cs="Arial"/>
          <w:i/>
          <w:sz w:val="20"/>
          <w:lang w:val="en-US"/>
        </w:rPr>
        <w:t>RR : Relative Risk</w:t>
      </w:r>
    </w:p>
    <w:p w:rsidR="002C595D" w:rsidRPr="006B067F" w:rsidRDefault="002C595D" w:rsidP="002C595D">
      <w:pPr>
        <w:jc w:val="both"/>
        <w:rPr>
          <w:rFonts w:ascii="Arial" w:hAnsi="Arial" w:cs="Arial"/>
          <w:i/>
          <w:sz w:val="20"/>
          <w:lang w:val="en-US"/>
        </w:rPr>
      </w:pPr>
      <w:r w:rsidRPr="006B067F">
        <w:rPr>
          <w:rFonts w:ascii="Arial" w:hAnsi="Arial" w:cs="Arial"/>
          <w:i/>
          <w:sz w:val="20"/>
          <w:lang w:val="en-US"/>
        </w:rPr>
        <w:t>CI : Confidence Interval</w:t>
      </w:r>
    </w:p>
    <w:p w:rsidR="00677F12" w:rsidRPr="006B067F" w:rsidRDefault="00677F12" w:rsidP="00677F12">
      <w:pPr>
        <w:rPr>
          <w:rFonts w:ascii="Arial" w:hAnsi="Arial" w:cs="Arial"/>
          <w:lang w:val="en-US"/>
        </w:rPr>
      </w:pPr>
    </w:p>
    <w:p w:rsidR="00490F2A" w:rsidRPr="006B067F" w:rsidRDefault="00490F2A" w:rsidP="00490F2A">
      <w:pPr>
        <w:jc w:val="both"/>
        <w:rPr>
          <w:rFonts w:ascii="Arial" w:hAnsi="Arial" w:cs="Arial"/>
          <w:lang w:val="en-US"/>
        </w:rPr>
      </w:pPr>
      <w:r w:rsidRPr="006B067F">
        <w:rPr>
          <w:rFonts w:ascii="Arial" w:hAnsi="Arial" w:cs="Arial"/>
          <w:lang w:val="en-US"/>
        </w:rPr>
        <w:t>A random effects model were not used because there are not heterogeneity between studies (I</w:t>
      </w:r>
      <w:r w:rsidRPr="006B067F">
        <w:rPr>
          <w:rFonts w:ascii="Arial" w:hAnsi="Arial" w:cs="Arial"/>
          <w:vertAlign w:val="superscript"/>
          <w:lang w:val="en-US"/>
        </w:rPr>
        <w:t>2</w:t>
      </w:r>
      <w:r w:rsidRPr="006B067F">
        <w:rPr>
          <w:rFonts w:ascii="Arial" w:hAnsi="Arial" w:cs="Arial"/>
          <w:lang w:val="en-US"/>
        </w:rPr>
        <w:t xml:space="preserve"> = 0%, </w:t>
      </w:r>
      <w:r w:rsidR="004C0FB7" w:rsidRPr="006B067F">
        <w:rPr>
          <w:rFonts w:ascii="Arial" w:hAnsi="Arial" w:cs="Arial"/>
          <w:lang w:val="en-US"/>
        </w:rPr>
        <w:t>t</w:t>
      </w:r>
      <w:r w:rsidR="004C0FB7" w:rsidRPr="006B067F">
        <w:rPr>
          <w:rFonts w:ascii="Arial" w:hAnsi="Arial" w:cs="Arial"/>
          <w:vertAlign w:val="superscript"/>
          <w:lang w:val="en-US"/>
        </w:rPr>
        <w:t>2</w:t>
      </w:r>
      <w:r w:rsidR="004C0FB7" w:rsidRPr="006B067F">
        <w:rPr>
          <w:rFonts w:ascii="Arial" w:hAnsi="Arial" w:cs="Arial"/>
          <w:lang w:val="en-US"/>
        </w:rPr>
        <w:t xml:space="preserve"> = 0, </w:t>
      </w:r>
      <w:r w:rsidRPr="006B067F">
        <w:rPr>
          <w:rFonts w:ascii="Arial" w:hAnsi="Arial" w:cs="Arial"/>
          <w:lang w:val="en-US"/>
        </w:rPr>
        <w:t>p</w:t>
      </w:r>
      <w:r w:rsidR="004C0FB7" w:rsidRPr="006B067F">
        <w:rPr>
          <w:rFonts w:ascii="Arial" w:hAnsi="Arial" w:cs="Arial"/>
          <w:lang w:val="en-US"/>
        </w:rPr>
        <w:t xml:space="preserve"> </w:t>
      </w:r>
      <w:r w:rsidRPr="006B067F">
        <w:rPr>
          <w:rFonts w:ascii="Arial" w:hAnsi="Arial" w:cs="Arial"/>
          <w:lang w:val="en-US"/>
        </w:rPr>
        <w:t>=</w:t>
      </w:r>
      <w:r w:rsidR="004C0FB7" w:rsidRPr="006B067F">
        <w:rPr>
          <w:rFonts w:ascii="Arial" w:hAnsi="Arial" w:cs="Arial"/>
          <w:lang w:val="en-US"/>
        </w:rPr>
        <w:t xml:space="preserve"> </w:t>
      </w:r>
      <w:r w:rsidRPr="006B067F">
        <w:rPr>
          <w:rFonts w:ascii="Arial" w:hAnsi="Arial" w:cs="Arial"/>
          <w:lang w:val="en-US"/>
        </w:rPr>
        <w:t xml:space="preserve">0.67). The two-stage meta-analysis indicates a no significant effect between dropout for any cause </w:t>
      </w:r>
      <w:r w:rsidR="00667ECB" w:rsidRPr="006B067F">
        <w:rPr>
          <w:rFonts w:ascii="Arial" w:hAnsi="Arial" w:cs="Arial"/>
          <w:lang w:val="en-US"/>
        </w:rPr>
        <w:t>and treatment group</w:t>
      </w:r>
      <w:r w:rsidRPr="006B067F">
        <w:rPr>
          <w:rFonts w:ascii="Arial" w:hAnsi="Arial" w:cs="Arial"/>
          <w:lang w:val="en-US"/>
        </w:rPr>
        <w:t xml:space="preserve"> with an RR of 1.15 [0.86; 1.54], p</w:t>
      </w:r>
      <w:r w:rsidR="004C0FB7" w:rsidRPr="006B067F">
        <w:rPr>
          <w:rFonts w:ascii="Arial" w:hAnsi="Arial" w:cs="Arial"/>
          <w:lang w:val="en-US"/>
        </w:rPr>
        <w:t xml:space="preserve"> </w:t>
      </w:r>
      <w:r w:rsidRPr="006B067F">
        <w:rPr>
          <w:rFonts w:ascii="Arial" w:hAnsi="Arial" w:cs="Arial"/>
          <w:lang w:val="en-US"/>
        </w:rPr>
        <w:t>=</w:t>
      </w:r>
      <w:r w:rsidR="004C0FB7" w:rsidRPr="006B067F">
        <w:rPr>
          <w:rFonts w:ascii="Arial" w:hAnsi="Arial" w:cs="Arial"/>
          <w:lang w:val="en-US"/>
        </w:rPr>
        <w:t xml:space="preserve"> </w:t>
      </w:r>
      <w:r w:rsidRPr="006B067F">
        <w:rPr>
          <w:rFonts w:ascii="Arial" w:hAnsi="Arial" w:cs="Arial"/>
          <w:lang w:val="en-US"/>
        </w:rPr>
        <w:t xml:space="preserve">0.35 in </w:t>
      </w:r>
      <w:r w:rsidR="00214C5E" w:rsidRPr="006B067F">
        <w:rPr>
          <w:rFonts w:ascii="Arial" w:hAnsi="Arial" w:cs="Arial"/>
          <w:lang w:val="en-US"/>
        </w:rPr>
        <w:t xml:space="preserve">common effect </w:t>
      </w:r>
      <w:r w:rsidRPr="006B067F">
        <w:rPr>
          <w:rFonts w:ascii="Arial" w:hAnsi="Arial" w:cs="Arial"/>
          <w:lang w:val="en-US"/>
        </w:rPr>
        <w:t>model.</w:t>
      </w:r>
    </w:p>
    <w:p w:rsidR="00677F12" w:rsidRPr="006B067F" w:rsidRDefault="00677F12" w:rsidP="00677F12">
      <w:pPr>
        <w:rPr>
          <w:rFonts w:ascii="Arial" w:hAnsi="Arial" w:cs="Arial"/>
          <w:lang w:val="en-US"/>
        </w:rPr>
      </w:pPr>
    </w:p>
    <w:p w:rsidR="00BD009F" w:rsidRPr="006B067F" w:rsidRDefault="00BD009F" w:rsidP="00677F12">
      <w:pPr>
        <w:rPr>
          <w:rFonts w:ascii="Arial" w:hAnsi="Arial" w:cs="Arial"/>
          <w:b/>
          <w:bCs/>
          <w:u w:val="single"/>
          <w:lang w:val="en-GB" w:eastAsia="fr-FR"/>
        </w:rPr>
      </w:pPr>
      <w:r w:rsidRPr="006B067F">
        <w:rPr>
          <w:rFonts w:ascii="Arial" w:hAnsi="Arial" w:cs="Arial"/>
          <w:b/>
          <w:bCs/>
          <w:u w:val="single"/>
          <w:lang w:val="en-GB" w:eastAsia="fr-FR"/>
        </w:rPr>
        <w:t>Dropout due to adverse events</w:t>
      </w:r>
    </w:p>
    <w:p w:rsidR="00320A33" w:rsidRPr="006B067F" w:rsidRDefault="00320A33" w:rsidP="00677F12">
      <w:pPr>
        <w:rPr>
          <w:rFonts w:ascii="Arial" w:hAnsi="Arial" w:cs="Arial"/>
          <w:b/>
          <w:bCs/>
          <w:u w:val="single"/>
          <w:lang w:val="en-GB" w:eastAsia="fr-FR"/>
        </w:rPr>
      </w:pPr>
    </w:p>
    <w:p w:rsidR="00BD009F" w:rsidRPr="006B067F" w:rsidRDefault="00320A33" w:rsidP="00677F12">
      <w:pPr>
        <w:rPr>
          <w:rFonts w:ascii="Arial" w:hAnsi="Arial" w:cs="Arial"/>
          <w:lang w:val="en-US"/>
        </w:rPr>
      </w:pPr>
      <w:r w:rsidRPr="006B067F">
        <w:rPr>
          <w:rFonts w:ascii="Arial" w:hAnsi="Arial" w:cs="Arial"/>
          <w:lang w:val="en-US"/>
        </w:rPr>
        <w:t>Figure</w:t>
      </w:r>
      <w:r w:rsidRPr="006B067F">
        <w:rPr>
          <w:rFonts w:ascii="Arial" w:hAnsi="Arial" w:cs="Arial"/>
          <w:noProof/>
          <w:lang w:eastAsia="fr-FR"/>
        </w:rPr>
        <w:drawing>
          <wp:anchor distT="0" distB="0" distL="114300" distR="114300" simplePos="0" relativeHeight="251658240" behindDoc="1" locked="0" layoutInCell="1" allowOverlap="1">
            <wp:simplePos x="0" y="0"/>
            <wp:positionH relativeFrom="column">
              <wp:posOffset>-136608</wp:posOffset>
            </wp:positionH>
            <wp:positionV relativeFrom="paragraph">
              <wp:posOffset>221698</wp:posOffset>
            </wp:positionV>
            <wp:extent cx="6156784" cy="1765189"/>
            <wp:effectExtent l="0" t="0" r="0" b="6985"/>
            <wp:wrapTight wrapText="bothSides">
              <wp:wrapPolygon edited="0">
                <wp:start x="0" y="0"/>
                <wp:lineTo x="0" y="21452"/>
                <wp:lineTo x="21522" y="21452"/>
                <wp:lineTo x="21522" y="0"/>
                <wp:lineTo x="0"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opout_ae_fu.PNG"/>
                    <pic:cNvPicPr/>
                  </pic:nvPicPr>
                  <pic:blipFill>
                    <a:blip r:embed="rId42">
                      <a:extLst>
                        <a:ext uri="{28A0092B-C50C-407E-A947-70E740481C1C}">
                          <a14:useLocalDpi xmlns:a14="http://schemas.microsoft.com/office/drawing/2010/main" val="0"/>
                        </a:ext>
                      </a:extLst>
                    </a:blip>
                    <a:stretch>
                      <a:fillRect/>
                    </a:stretch>
                  </pic:blipFill>
                  <pic:spPr>
                    <a:xfrm>
                      <a:off x="0" y="0"/>
                      <a:ext cx="6156784" cy="1765189"/>
                    </a:xfrm>
                    <a:prstGeom prst="rect">
                      <a:avLst/>
                    </a:prstGeom>
                  </pic:spPr>
                </pic:pic>
              </a:graphicData>
            </a:graphic>
            <wp14:sizeRelH relativeFrom="page">
              <wp14:pctWidth>0</wp14:pctWidth>
            </wp14:sizeRelH>
            <wp14:sizeRelV relativeFrom="page">
              <wp14:pctHeight>0</wp14:pctHeight>
            </wp14:sizeRelV>
          </wp:anchor>
        </w:drawing>
      </w:r>
      <w:r w:rsidRPr="006B067F">
        <w:rPr>
          <w:rFonts w:ascii="Arial" w:hAnsi="Arial" w:cs="Arial"/>
          <w:lang w:val="en-US"/>
        </w:rPr>
        <w:t xml:space="preserve"> </w:t>
      </w:r>
      <w:r w:rsidR="004D45B3" w:rsidRPr="006B067F">
        <w:rPr>
          <w:rFonts w:ascii="Arial" w:hAnsi="Arial" w:cs="Arial"/>
          <w:lang w:val="en-US"/>
        </w:rPr>
        <w:t>25</w:t>
      </w:r>
      <w:r w:rsidRPr="006B067F">
        <w:rPr>
          <w:rFonts w:ascii="Arial" w:hAnsi="Arial" w:cs="Arial"/>
          <w:lang w:val="en-US"/>
        </w:rPr>
        <w:t>: Forest plot, dropout due to adverse events</w:t>
      </w:r>
      <w:r w:rsidR="00F55F0F" w:rsidRPr="006B067F">
        <w:rPr>
          <w:rFonts w:ascii="Arial" w:hAnsi="Arial" w:cs="Arial"/>
          <w:lang w:val="en-US"/>
        </w:rPr>
        <w:t xml:space="preserve"> outcome</w:t>
      </w:r>
    </w:p>
    <w:p w:rsidR="007145B6" w:rsidRPr="006B067F" w:rsidRDefault="007145B6" w:rsidP="007145B6">
      <w:pPr>
        <w:jc w:val="both"/>
        <w:rPr>
          <w:rFonts w:ascii="Arial" w:hAnsi="Arial" w:cs="Arial"/>
          <w:i/>
          <w:sz w:val="20"/>
          <w:lang w:val="en-US"/>
        </w:rPr>
      </w:pPr>
      <w:r w:rsidRPr="006B067F">
        <w:rPr>
          <w:rFonts w:ascii="Arial" w:hAnsi="Arial" w:cs="Arial"/>
          <w:i/>
          <w:sz w:val="20"/>
          <w:lang w:val="en-US"/>
        </w:rPr>
        <w:t>RR : Relative Risk</w:t>
      </w:r>
    </w:p>
    <w:p w:rsidR="007145B6" w:rsidRPr="006B067F" w:rsidRDefault="007145B6" w:rsidP="007145B6">
      <w:pPr>
        <w:jc w:val="both"/>
        <w:rPr>
          <w:rFonts w:ascii="Arial" w:hAnsi="Arial" w:cs="Arial"/>
          <w:i/>
          <w:sz w:val="20"/>
          <w:lang w:val="en-US"/>
        </w:rPr>
      </w:pPr>
      <w:r w:rsidRPr="006B067F">
        <w:rPr>
          <w:rFonts w:ascii="Arial" w:hAnsi="Arial" w:cs="Arial"/>
          <w:i/>
          <w:sz w:val="20"/>
          <w:lang w:val="en-US"/>
        </w:rPr>
        <w:lastRenderedPageBreak/>
        <w:t>CI : Confidence Interval</w:t>
      </w:r>
    </w:p>
    <w:p w:rsidR="007145B6" w:rsidRPr="006B067F" w:rsidRDefault="007145B6" w:rsidP="00BD009F">
      <w:pPr>
        <w:jc w:val="both"/>
        <w:rPr>
          <w:rFonts w:ascii="Arial" w:hAnsi="Arial" w:cs="Arial"/>
          <w:lang w:val="en-US"/>
        </w:rPr>
      </w:pPr>
    </w:p>
    <w:p w:rsidR="00BD009F" w:rsidRPr="006B067F" w:rsidRDefault="00BD009F" w:rsidP="00BD009F">
      <w:pPr>
        <w:jc w:val="both"/>
        <w:rPr>
          <w:rFonts w:ascii="Arial" w:hAnsi="Arial" w:cs="Arial"/>
          <w:lang w:val="en-US"/>
        </w:rPr>
      </w:pPr>
      <w:r w:rsidRPr="006B067F">
        <w:rPr>
          <w:rFonts w:ascii="Arial" w:hAnsi="Arial" w:cs="Arial"/>
          <w:lang w:val="en-US"/>
        </w:rPr>
        <w:t>A random effects model were not used because there are not heterogeneity between studies (I</w:t>
      </w:r>
      <w:r w:rsidRPr="006B067F">
        <w:rPr>
          <w:rFonts w:ascii="Arial" w:hAnsi="Arial" w:cs="Arial"/>
          <w:vertAlign w:val="superscript"/>
          <w:lang w:val="en-US"/>
        </w:rPr>
        <w:t>2</w:t>
      </w:r>
      <w:r w:rsidRPr="006B067F">
        <w:rPr>
          <w:rFonts w:ascii="Arial" w:hAnsi="Arial" w:cs="Arial"/>
          <w:lang w:val="en-US"/>
        </w:rPr>
        <w:t xml:space="preserve"> = 0%, </w:t>
      </w:r>
      <w:r w:rsidR="00320A33" w:rsidRPr="006B067F">
        <w:rPr>
          <w:rFonts w:ascii="Arial" w:hAnsi="Arial" w:cs="Arial"/>
          <w:lang w:val="en-US"/>
        </w:rPr>
        <w:t>t</w:t>
      </w:r>
      <w:r w:rsidR="00320A33" w:rsidRPr="006B067F">
        <w:rPr>
          <w:rFonts w:ascii="Arial" w:hAnsi="Arial" w:cs="Arial"/>
          <w:vertAlign w:val="superscript"/>
          <w:lang w:val="en-US"/>
        </w:rPr>
        <w:t>2</w:t>
      </w:r>
      <w:r w:rsidR="004C0FB7" w:rsidRPr="006B067F">
        <w:rPr>
          <w:rFonts w:ascii="Arial" w:hAnsi="Arial" w:cs="Arial"/>
          <w:vertAlign w:val="superscript"/>
          <w:lang w:val="en-US"/>
        </w:rPr>
        <w:t xml:space="preserve"> </w:t>
      </w:r>
      <w:r w:rsidR="00320A33" w:rsidRPr="006B067F">
        <w:rPr>
          <w:rFonts w:ascii="Arial" w:hAnsi="Arial" w:cs="Arial"/>
          <w:lang w:val="en-US"/>
        </w:rPr>
        <w:t>=</w:t>
      </w:r>
      <w:r w:rsidR="004C0FB7" w:rsidRPr="006B067F">
        <w:rPr>
          <w:rFonts w:ascii="Arial" w:hAnsi="Arial" w:cs="Arial"/>
          <w:lang w:val="en-US"/>
        </w:rPr>
        <w:t xml:space="preserve"> </w:t>
      </w:r>
      <w:r w:rsidR="00320A33" w:rsidRPr="006B067F">
        <w:rPr>
          <w:rFonts w:ascii="Arial" w:hAnsi="Arial" w:cs="Arial"/>
          <w:lang w:val="en-US"/>
        </w:rPr>
        <w:t xml:space="preserve">0, </w:t>
      </w:r>
      <w:r w:rsidRPr="006B067F">
        <w:rPr>
          <w:rFonts w:ascii="Arial" w:hAnsi="Arial" w:cs="Arial"/>
          <w:lang w:val="en-US"/>
        </w:rPr>
        <w:t>p</w:t>
      </w:r>
      <w:r w:rsidR="004C0FB7" w:rsidRPr="006B067F">
        <w:rPr>
          <w:rFonts w:ascii="Arial" w:hAnsi="Arial" w:cs="Arial"/>
          <w:lang w:val="en-US"/>
        </w:rPr>
        <w:t xml:space="preserve"> </w:t>
      </w:r>
      <w:r w:rsidRPr="006B067F">
        <w:rPr>
          <w:rFonts w:ascii="Arial" w:hAnsi="Arial" w:cs="Arial"/>
          <w:lang w:val="en-US"/>
        </w:rPr>
        <w:t>=</w:t>
      </w:r>
      <w:r w:rsidR="004C0FB7" w:rsidRPr="006B067F">
        <w:rPr>
          <w:rFonts w:ascii="Arial" w:hAnsi="Arial" w:cs="Arial"/>
          <w:lang w:val="en-US"/>
        </w:rPr>
        <w:t xml:space="preserve"> </w:t>
      </w:r>
      <w:r w:rsidRPr="006B067F">
        <w:rPr>
          <w:rFonts w:ascii="Arial" w:hAnsi="Arial" w:cs="Arial"/>
          <w:lang w:val="en-US"/>
        </w:rPr>
        <w:t xml:space="preserve">0.84). The two-stage meta-analysis indicates a significant effect between dropout due to adverse events </w:t>
      </w:r>
      <w:r w:rsidR="00667ECB" w:rsidRPr="006B067F">
        <w:rPr>
          <w:rFonts w:ascii="Arial" w:hAnsi="Arial" w:cs="Arial"/>
          <w:lang w:val="en-US"/>
        </w:rPr>
        <w:t>and treatment group</w:t>
      </w:r>
      <w:r w:rsidRPr="006B067F">
        <w:rPr>
          <w:rFonts w:ascii="Arial" w:hAnsi="Arial" w:cs="Arial"/>
          <w:lang w:val="en-US"/>
        </w:rPr>
        <w:t xml:space="preserve"> with an RR of 2.66 [1.32; 5.35], p &lt; 0.01 in </w:t>
      </w:r>
      <w:r w:rsidR="00214C5E" w:rsidRPr="006B067F">
        <w:rPr>
          <w:rFonts w:ascii="Arial" w:hAnsi="Arial" w:cs="Arial"/>
          <w:lang w:val="en-US"/>
        </w:rPr>
        <w:t xml:space="preserve">common effect </w:t>
      </w:r>
      <w:r w:rsidRPr="006B067F">
        <w:rPr>
          <w:rFonts w:ascii="Arial" w:hAnsi="Arial" w:cs="Arial"/>
          <w:lang w:val="en-US"/>
        </w:rPr>
        <w:t>model.</w:t>
      </w:r>
    </w:p>
    <w:p w:rsidR="00BD009F" w:rsidRPr="006B067F" w:rsidRDefault="00BD009F" w:rsidP="00BD009F">
      <w:pPr>
        <w:rPr>
          <w:rFonts w:ascii="Arial" w:hAnsi="Arial" w:cs="Arial"/>
          <w:lang w:val="en-US"/>
        </w:rPr>
      </w:pPr>
    </w:p>
    <w:p w:rsidR="000F0F5D" w:rsidRPr="006B067F" w:rsidRDefault="000F0F5D" w:rsidP="00677F12">
      <w:pPr>
        <w:rPr>
          <w:rFonts w:ascii="Arial" w:hAnsi="Arial" w:cs="Arial"/>
          <w:b/>
          <w:bCs/>
          <w:u w:val="single"/>
          <w:lang w:val="en-GB" w:eastAsia="fr-FR"/>
        </w:rPr>
      </w:pPr>
      <w:r w:rsidRPr="006B067F">
        <w:rPr>
          <w:rFonts w:ascii="Arial" w:hAnsi="Arial" w:cs="Arial"/>
          <w:b/>
          <w:bCs/>
          <w:u w:val="single"/>
          <w:lang w:val="en-GB" w:eastAsia="fr-FR"/>
        </w:rPr>
        <w:t>Adverse events</w:t>
      </w:r>
    </w:p>
    <w:p w:rsidR="00DC4FA9" w:rsidRPr="006B067F" w:rsidRDefault="00DC4FA9" w:rsidP="00DC4FA9">
      <w:pPr>
        <w:rPr>
          <w:rFonts w:ascii="Arial" w:hAnsi="Arial" w:cs="Arial"/>
          <w:i/>
          <w:lang w:val="en-US"/>
        </w:rPr>
      </w:pPr>
    </w:p>
    <w:p w:rsidR="00DC4FA9" w:rsidRPr="006B067F" w:rsidRDefault="00131537" w:rsidP="00DC4FA9">
      <w:pPr>
        <w:rPr>
          <w:rFonts w:ascii="Arial" w:hAnsi="Arial" w:cs="Arial"/>
          <w:lang w:val="en-US"/>
        </w:rPr>
      </w:pPr>
      <w:r w:rsidRPr="006B067F">
        <w:rPr>
          <w:rFonts w:ascii="Arial" w:hAnsi="Arial" w:cs="Arial"/>
          <w:lang w:val="en-US"/>
        </w:rPr>
        <w:t xml:space="preserve">Figure </w:t>
      </w:r>
      <w:r w:rsidR="004D45B3" w:rsidRPr="006B067F">
        <w:rPr>
          <w:rFonts w:ascii="Arial" w:hAnsi="Arial" w:cs="Arial"/>
          <w:lang w:val="en-US"/>
        </w:rPr>
        <w:t>26</w:t>
      </w:r>
      <w:r w:rsidRPr="006B067F">
        <w:rPr>
          <w:rFonts w:ascii="Arial" w:hAnsi="Arial" w:cs="Arial"/>
          <w:lang w:val="en-US"/>
        </w:rPr>
        <w:t>: Forest plot, adverse events outcome</w:t>
      </w:r>
    </w:p>
    <w:p w:rsidR="00B017AB" w:rsidRPr="006B067F" w:rsidRDefault="00B017AB" w:rsidP="00DC4FA9">
      <w:pPr>
        <w:rPr>
          <w:rFonts w:ascii="Arial" w:hAnsi="Arial" w:cs="Arial"/>
          <w:lang w:val="en-US"/>
        </w:rPr>
      </w:pPr>
    </w:p>
    <w:p w:rsidR="00131537" w:rsidRPr="006B067F" w:rsidRDefault="00B017AB" w:rsidP="00DC4FA9">
      <w:pPr>
        <w:rPr>
          <w:rFonts w:ascii="Arial" w:hAnsi="Arial" w:cs="Arial"/>
          <w:noProof/>
          <w:lang w:val="en-US" w:eastAsia="fr-FR"/>
        </w:rPr>
      </w:pPr>
      <w:r w:rsidRPr="006B067F">
        <w:rPr>
          <w:rFonts w:ascii="Arial" w:hAnsi="Arial" w:cs="Arial"/>
          <w:noProof/>
          <w:lang w:eastAsia="fr-FR"/>
        </w:rPr>
        <w:drawing>
          <wp:inline distT="0" distB="0" distL="0" distR="0">
            <wp:extent cx="6297289" cy="1837427"/>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e_DB_250320.png"/>
                    <pic:cNvPicPr/>
                  </pic:nvPicPr>
                  <pic:blipFill rotWithShape="1">
                    <a:blip r:embed="rId43">
                      <a:extLst>
                        <a:ext uri="{28A0092B-C50C-407E-A947-70E740481C1C}">
                          <a14:useLocalDpi xmlns:a14="http://schemas.microsoft.com/office/drawing/2010/main" val="0"/>
                        </a:ext>
                      </a:extLst>
                    </a:blip>
                    <a:srcRect l="4646" t="26480" r="3981" b="24409"/>
                    <a:stretch/>
                  </pic:blipFill>
                  <pic:spPr bwMode="auto">
                    <a:xfrm>
                      <a:off x="0" y="0"/>
                      <a:ext cx="6328655" cy="1846579"/>
                    </a:xfrm>
                    <a:prstGeom prst="rect">
                      <a:avLst/>
                    </a:prstGeom>
                    <a:ln>
                      <a:noFill/>
                    </a:ln>
                    <a:extLst>
                      <a:ext uri="{53640926-AAD7-44D8-BBD7-CCE9431645EC}">
                        <a14:shadowObscured xmlns:a14="http://schemas.microsoft.com/office/drawing/2010/main"/>
                      </a:ext>
                    </a:extLst>
                  </pic:spPr>
                </pic:pic>
              </a:graphicData>
            </a:graphic>
          </wp:inline>
        </w:drawing>
      </w:r>
    </w:p>
    <w:p w:rsidR="00131537" w:rsidRPr="006B067F" w:rsidRDefault="001F67F1" w:rsidP="00B017AB">
      <w:pPr>
        <w:rPr>
          <w:rFonts w:ascii="Arial" w:hAnsi="Arial" w:cs="Arial"/>
          <w:i/>
          <w:sz w:val="20"/>
          <w:lang w:val="en-US"/>
        </w:rPr>
      </w:pPr>
      <w:r w:rsidRPr="006B067F">
        <w:rPr>
          <w:rFonts w:ascii="Arial" w:hAnsi="Arial" w:cs="Arial"/>
          <w:noProof/>
          <w:lang w:val="en-US" w:eastAsia="fr-FR"/>
        </w:rPr>
        <w:t xml:space="preserve"> </w:t>
      </w:r>
      <w:r w:rsidR="00DF557E" w:rsidRPr="006B067F">
        <w:rPr>
          <w:rFonts w:ascii="Arial" w:hAnsi="Arial" w:cs="Arial"/>
          <w:i/>
          <w:sz w:val="20"/>
          <w:lang w:val="en-US"/>
        </w:rPr>
        <w:t>IRR : Incidence Rate Ratio</w:t>
      </w:r>
    </w:p>
    <w:p w:rsidR="00DF557E" w:rsidRPr="006B067F" w:rsidRDefault="00DF557E" w:rsidP="00807EB6">
      <w:pPr>
        <w:jc w:val="both"/>
        <w:rPr>
          <w:rFonts w:ascii="Arial" w:hAnsi="Arial" w:cs="Arial"/>
          <w:i/>
          <w:sz w:val="20"/>
          <w:lang w:val="en-US"/>
        </w:rPr>
      </w:pPr>
      <w:r w:rsidRPr="006B067F">
        <w:rPr>
          <w:rFonts w:ascii="Arial" w:hAnsi="Arial" w:cs="Arial"/>
          <w:i/>
          <w:sz w:val="20"/>
          <w:lang w:val="en-US"/>
        </w:rPr>
        <w:t>CI : Confidence Interval</w:t>
      </w:r>
    </w:p>
    <w:p w:rsidR="008A0860" w:rsidRPr="006B067F" w:rsidRDefault="008A0860" w:rsidP="00807EB6">
      <w:pPr>
        <w:jc w:val="both"/>
        <w:rPr>
          <w:rFonts w:ascii="Arial" w:hAnsi="Arial" w:cs="Arial"/>
          <w:i/>
          <w:sz w:val="20"/>
          <w:lang w:val="en-US"/>
        </w:rPr>
      </w:pPr>
    </w:p>
    <w:p w:rsidR="000F0F5D" w:rsidRPr="006B067F" w:rsidRDefault="00DC4FA9" w:rsidP="00807EB6">
      <w:pPr>
        <w:jc w:val="both"/>
        <w:rPr>
          <w:rFonts w:ascii="Arial" w:hAnsi="Arial" w:cs="Arial"/>
          <w:lang w:val="en-US"/>
        </w:rPr>
      </w:pPr>
      <w:r w:rsidRPr="006B067F">
        <w:rPr>
          <w:rFonts w:ascii="Arial" w:hAnsi="Arial" w:cs="Arial"/>
          <w:lang w:val="en-US"/>
        </w:rPr>
        <w:t>A random effects model were used because there are heterogeneity between studies (I</w:t>
      </w:r>
      <w:r w:rsidRPr="006B067F">
        <w:rPr>
          <w:rFonts w:ascii="Arial" w:hAnsi="Arial" w:cs="Arial"/>
          <w:vertAlign w:val="superscript"/>
          <w:lang w:val="en-US"/>
        </w:rPr>
        <w:t>2</w:t>
      </w:r>
      <w:r w:rsidRPr="006B067F">
        <w:rPr>
          <w:rFonts w:ascii="Arial" w:hAnsi="Arial" w:cs="Arial"/>
          <w:lang w:val="en-US"/>
        </w:rPr>
        <w:t xml:space="preserve"> = 97%, </w:t>
      </w:r>
      <w:r w:rsidR="00131537" w:rsidRPr="006B067F">
        <w:rPr>
          <w:rFonts w:ascii="Arial" w:hAnsi="Arial" w:cs="Arial"/>
          <w:lang w:val="en-US"/>
        </w:rPr>
        <w:t>t</w:t>
      </w:r>
      <w:r w:rsidR="00131537" w:rsidRPr="006B067F">
        <w:rPr>
          <w:rFonts w:ascii="Arial" w:hAnsi="Arial" w:cs="Arial"/>
          <w:vertAlign w:val="superscript"/>
          <w:lang w:val="en-US"/>
        </w:rPr>
        <w:t>2</w:t>
      </w:r>
      <w:r w:rsidR="004C0FB7" w:rsidRPr="006B067F">
        <w:rPr>
          <w:rFonts w:ascii="Arial" w:hAnsi="Arial" w:cs="Arial"/>
          <w:vertAlign w:val="superscript"/>
          <w:lang w:val="en-US"/>
        </w:rPr>
        <w:t xml:space="preserve"> </w:t>
      </w:r>
      <w:r w:rsidR="00131537" w:rsidRPr="006B067F">
        <w:rPr>
          <w:rFonts w:ascii="Arial" w:hAnsi="Arial" w:cs="Arial"/>
          <w:lang w:val="en-US"/>
        </w:rPr>
        <w:t>=</w:t>
      </w:r>
      <w:r w:rsidR="004C0FB7" w:rsidRPr="006B067F">
        <w:rPr>
          <w:rFonts w:ascii="Arial" w:hAnsi="Arial" w:cs="Arial"/>
          <w:lang w:val="en-US"/>
        </w:rPr>
        <w:t xml:space="preserve"> </w:t>
      </w:r>
      <w:r w:rsidR="00131537" w:rsidRPr="006B067F">
        <w:rPr>
          <w:rFonts w:ascii="Arial" w:hAnsi="Arial" w:cs="Arial"/>
          <w:lang w:val="en-US"/>
        </w:rPr>
        <w:t xml:space="preserve">0.15, </w:t>
      </w:r>
      <w:r w:rsidRPr="006B067F">
        <w:rPr>
          <w:rFonts w:ascii="Arial" w:hAnsi="Arial" w:cs="Arial"/>
          <w:lang w:val="en-US"/>
        </w:rPr>
        <w:t xml:space="preserve">p &lt; 0.01). The two-stage meta-analysis indicates a significant effect between adverse events </w:t>
      </w:r>
      <w:r w:rsidR="00667ECB" w:rsidRPr="006B067F">
        <w:rPr>
          <w:rFonts w:ascii="Arial" w:hAnsi="Arial" w:cs="Arial"/>
          <w:lang w:val="en-US"/>
        </w:rPr>
        <w:t>and treatment group</w:t>
      </w:r>
      <w:r w:rsidRPr="006B067F">
        <w:rPr>
          <w:rFonts w:ascii="Arial" w:hAnsi="Arial" w:cs="Arial"/>
          <w:lang w:val="en-US"/>
        </w:rPr>
        <w:t xml:space="preserve"> with an IRR</w:t>
      </w:r>
      <w:r w:rsidR="00312C45" w:rsidRPr="006B067F">
        <w:rPr>
          <w:rFonts w:ascii="Arial" w:hAnsi="Arial" w:cs="Arial"/>
          <w:lang w:val="en-US"/>
        </w:rPr>
        <w:t xml:space="preserve"> of 3.91 [2.37</w:t>
      </w:r>
      <w:r w:rsidR="00A414D9" w:rsidRPr="006B067F">
        <w:rPr>
          <w:rFonts w:ascii="Arial" w:hAnsi="Arial" w:cs="Arial"/>
          <w:lang w:val="en-US"/>
        </w:rPr>
        <w:t>; 6.45</w:t>
      </w:r>
      <w:r w:rsidR="00D04D74" w:rsidRPr="006B067F">
        <w:rPr>
          <w:rFonts w:ascii="Arial" w:hAnsi="Arial" w:cs="Arial"/>
          <w:lang w:val="en-US"/>
        </w:rPr>
        <w:t>], p &lt; 0.01 in random effects model</w:t>
      </w:r>
      <w:r w:rsidR="00271D2A" w:rsidRPr="006B067F">
        <w:rPr>
          <w:rFonts w:ascii="Arial" w:hAnsi="Arial" w:cs="Arial"/>
          <w:lang w:val="en-US"/>
        </w:rPr>
        <w:t>.</w:t>
      </w:r>
    </w:p>
    <w:p w:rsidR="00DC4FA9" w:rsidRPr="006B067F" w:rsidRDefault="00DC4FA9" w:rsidP="00DC4FA9">
      <w:pPr>
        <w:rPr>
          <w:rFonts w:ascii="Arial" w:hAnsi="Arial" w:cs="Arial"/>
          <w:b/>
          <w:bCs/>
          <w:u w:val="single"/>
          <w:lang w:val="en-GB" w:eastAsia="fr-FR"/>
        </w:rPr>
      </w:pPr>
    </w:p>
    <w:p w:rsidR="00BE2C98" w:rsidRPr="006B067F" w:rsidRDefault="007673FC" w:rsidP="00677F12">
      <w:pPr>
        <w:rPr>
          <w:rFonts w:ascii="Arial" w:hAnsi="Arial" w:cs="Arial"/>
          <w:b/>
          <w:bCs/>
          <w:u w:val="single"/>
          <w:lang w:val="en-GB" w:eastAsia="fr-FR"/>
        </w:rPr>
      </w:pPr>
      <w:r w:rsidRPr="006B067F">
        <w:rPr>
          <w:rFonts w:ascii="Arial" w:hAnsi="Arial" w:cs="Arial"/>
          <w:b/>
          <w:bCs/>
          <w:u w:val="single"/>
          <w:lang w:val="en-GB" w:eastAsia="fr-FR"/>
        </w:rPr>
        <w:t>Blood pressure</w:t>
      </w:r>
    </w:p>
    <w:p w:rsidR="00EB4965" w:rsidRPr="006B067F" w:rsidRDefault="00EB4965" w:rsidP="00677F12">
      <w:pPr>
        <w:rPr>
          <w:rFonts w:ascii="Arial" w:hAnsi="Arial" w:cs="Arial"/>
          <w:b/>
          <w:bCs/>
          <w:u w:val="single"/>
          <w:lang w:val="en-GB" w:eastAsia="fr-FR"/>
        </w:rPr>
      </w:pPr>
    </w:p>
    <w:p w:rsidR="00910293" w:rsidRPr="006B067F" w:rsidRDefault="00643269" w:rsidP="0033060E">
      <w:pPr>
        <w:jc w:val="both"/>
        <w:rPr>
          <w:rFonts w:ascii="Arial" w:hAnsi="Arial" w:cs="Arial"/>
          <w:lang w:val="en-US"/>
        </w:rPr>
      </w:pPr>
      <w:r w:rsidRPr="006B067F">
        <w:rPr>
          <w:rFonts w:ascii="Arial" w:hAnsi="Arial" w:cs="Arial"/>
          <w:lang w:val="en-US"/>
        </w:rPr>
        <w:t xml:space="preserve">The analysis of blood pressure was </w:t>
      </w:r>
      <w:r w:rsidR="00BE2C98" w:rsidRPr="006B067F">
        <w:rPr>
          <w:rFonts w:ascii="Arial" w:hAnsi="Arial" w:cs="Arial"/>
          <w:lang w:val="en-US"/>
        </w:rPr>
        <w:t xml:space="preserve">realized with one-stage </w:t>
      </w:r>
      <w:r w:rsidR="00E60303" w:rsidRPr="006B067F">
        <w:rPr>
          <w:rFonts w:ascii="Arial" w:hAnsi="Arial" w:cs="Arial"/>
          <w:lang w:val="en-US"/>
        </w:rPr>
        <w:t>individual participant’s data</w:t>
      </w:r>
      <w:r w:rsidR="00BE2C98" w:rsidRPr="006B067F">
        <w:rPr>
          <w:rFonts w:ascii="Arial" w:hAnsi="Arial" w:cs="Arial"/>
          <w:lang w:val="en-US"/>
        </w:rPr>
        <w:t xml:space="preserve"> meta-analysis</w:t>
      </w:r>
      <w:r w:rsidR="00F93224" w:rsidRPr="006B067F">
        <w:rPr>
          <w:rFonts w:ascii="Arial" w:hAnsi="Arial" w:cs="Arial"/>
          <w:lang w:val="en-US"/>
        </w:rPr>
        <w:t xml:space="preserve">. The blood pressure was measured at predose and at 40 minutes, 1 hour and 1.5 hours postdose and </w:t>
      </w:r>
      <w:r w:rsidR="00D76414" w:rsidRPr="006B067F">
        <w:rPr>
          <w:rFonts w:ascii="Arial" w:hAnsi="Arial" w:cs="Arial"/>
          <w:lang w:val="en-US"/>
        </w:rPr>
        <w:t xml:space="preserve">repeated </w:t>
      </w:r>
      <w:r w:rsidR="00F93224" w:rsidRPr="006B067F">
        <w:rPr>
          <w:rFonts w:ascii="Arial" w:hAnsi="Arial" w:cs="Arial"/>
          <w:lang w:val="en-US"/>
        </w:rPr>
        <w:t xml:space="preserve">during the double-blind induction phase.  </w:t>
      </w:r>
    </w:p>
    <w:p w:rsidR="00D76414" w:rsidRPr="006B067F" w:rsidRDefault="003F0A00" w:rsidP="0033060E">
      <w:pPr>
        <w:jc w:val="both"/>
        <w:rPr>
          <w:rFonts w:ascii="Arial" w:hAnsi="Arial" w:cs="Arial"/>
          <w:b/>
          <w:bCs/>
          <w:u w:val="single"/>
          <w:lang w:val="en-US" w:eastAsia="fr-FR"/>
        </w:rPr>
      </w:pPr>
      <w:r w:rsidRPr="006B067F">
        <w:rPr>
          <w:rFonts w:ascii="Arial" w:hAnsi="Arial" w:cs="Arial"/>
          <w:lang w:val="en-US"/>
        </w:rPr>
        <w:t xml:space="preserve">A linear mixed model was realized with blood pressure as response variable, treatment and measurement interaction (predose and at 40 minutes, 1 hour and 1.5 hours postdose) </w:t>
      </w:r>
      <w:r w:rsidR="00667ECB" w:rsidRPr="006B067F">
        <w:rPr>
          <w:rFonts w:ascii="Arial" w:hAnsi="Arial" w:cs="Arial"/>
          <w:lang w:val="en-US"/>
        </w:rPr>
        <w:t>and treatment group</w:t>
      </w:r>
      <w:r w:rsidRPr="006B067F">
        <w:rPr>
          <w:rFonts w:ascii="Arial" w:hAnsi="Arial" w:cs="Arial"/>
          <w:lang w:val="en-US"/>
        </w:rPr>
        <w:t xml:space="preserve"> and day effect as random effect and stratified by trial </w:t>
      </w:r>
      <w:r w:rsidR="00C35533" w:rsidRPr="006B067F">
        <w:rPr>
          <w:rFonts w:ascii="Arial" w:hAnsi="Arial" w:cs="Arial"/>
          <w:lang w:val="en-US"/>
        </w:rPr>
        <w:t xml:space="preserve">the </w:t>
      </w:r>
      <w:r w:rsidRPr="006B067F">
        <w:rPr>
          <w:rFonts w:ascii="Arial" w:hAnsi="Arial" w:cs="Arial"/>
          <w:lang w:val="en-US"/>
        </w:rPr>
        <w:t>intercept.</w:t>
      </w:r>
    </w:p>
    <w:p w:rsidR="0068366C" w:rsidRPr="006B067F" w:rsidRDefault="0068366C" w:rsidP="00677F12">
      <w:pPr>
        <w:rPr>
          <w:rFonts w:ascii="Arial" w:hAnsi="Arial" w:cs="Arial"/>
          <w:b/>
          <w:bCs/>
          <w:u w:val="single"/>
          <w:lang w:val="en-US" w:eastAsia="fr-FR"/>
        </w:rPr>
      </w:pPr>
    </w:p>
    <w:p w:rsidR="00EB4965" w:rsidRPr="006B067F" w:rsidRDefault="00EB4965" w:rsidP="00677F12">
      <w:pPr>
        <w:rPr>
          <w:rFonts w:ascii="Arial" w:hAnsi="Arial" w:cs="Arial"/>
          <w:bCs/>
          <w:sz w:val="22"/>
          <w:u w:val="single"/>
          <w:lang w:val="en-US" w:eastAsia="fr-FR"/>
        </w:rPr>
      </w:pPr>
      <w:r w:rsidRPr="006B067F">
        <w:rPr>
          <w:rFonts w:ascii="Arial" w:hAnsi="Arial" w:cs="Arial"/>
          <w:bCs/>
          <w:sz w:val="22"/>
          <w:u w:val="single"/>
          <w:lang w:val="en-US" w:eastAsia="fr-FR"/>
        </w:rPr>
        <w:t>Diastolic blood pressure</w:t>
      </w:r>
      <w:r w:rsidR="00AD2386" w:rsidRPr="006B067F">
        <w:rPr>
          <w:rFonts w:ascii="Arial" w:hAnsi="Arial" w:cs="Arial"/>
          <w:bCs/>
          <w:sz w:val="22"/>
          <w:u w:val="single"/>
          <w:lang w:val="en-US" w:eastAsia="fr-FR"/>
        </w:rPr>
        <w:t xml:space="preserve"> per </w:t>
      </w:r>
      <w:r w:rsidR="008F6E93" w:rsidRPr="006B067F">
        <w:rPr>
          <w:rFonts w:ascii="Arial" w:hAnsi="Arial" w:cs="Arial"/>
          <w:bCs/>
          <w:sz w:val="22"/>
          <w:u w:val="single"/>
          <w:lang w:val="en-US" w:eastAsia="fr-FR"/>
        </w:rPr>
        <w:t xml:space="preserve">day </w:t>
      </w:r>
      <w:r w:rsidR="00E743AC" w:rsidRPr="006B067F">
        <w:rPr>
          <w:rFonts w:ascii="Arial" w:hAnsi="Arial" w:cs="Arial"/>
          <w:bCs/>
          <w:sz w:val="22"/>
          <w:u w:val="single"/>
          <w:lang w:val="en-US" w:eastAsia="fr-FR"/>
        </w:rPr>
        <w:t xml:space="preserve">and </w:t>
      </w:r>
      <w:r w:rsidR="008F6E93" w:rsidRPr="006B067F">
        <w:rPr>
          <w:rFonts w:ascii="Arial" w:hAnsi="Arial" w:cs="Arial"/>
          <w:bCs/>
          <w:sz w:val="22"/>
          <w:u w:val="single"/>
          <w:lang w:val="en-US" w:eastAsia="fr-FR"/>
        </w:rPr>
        <w:t xml:space="preserve">per </w:t>
      </w:r>
      <w:r w:rsidR="00E743AC" w:rsidRPr="006B067F">
        <w:rPr>
          <w:rFonts w:ascii="Arial" w:hAnsi="Arial" w:cs="Arial"/>
          <w:bCs/>
          <w:sz w:val="22"/>
          <w:u w:val="single"/>
          <w:lang w:val="en-US" w:eastAsia="fr-FR"/>
        </w:rPr>
        <w:t>time</w:t>
      </w:r>
    </w:p>
    <w:p w:rsidR="00EB4965" w:rsidRPr="006B067F" w:rsidRDefault="00EB4965" w:rsidP="00677F12">
      <w:pPr>
        <w:rPr>
          <w:rFonts w:ascii="Arial" w:hAnsi="Arial" w:cs="Arial"/>
          <w:bCs/>
          <w:sz w:val="22"/>
          <w:u w:val="single"/>
          <w:lang w:val="en-US" w:eastAsia="fr-FR"/>
        </w:rPr>
      </w:pPr>
    </w:p>
    <w:p w:rsidR="003C2021" w:rsidRPr="006B067F" w:rsidRDefault="003C2021" w:rsidP="00677F12">
      <w:pPr>
        <w:rPr>
          <w:rFonts w:ascii="Arial" w:hAnsi="Arial" w:cs="Arial"/>
          <w:bCs/>
          <w:sz w:val="22"/>
          <w:lang w:val="en-US" w:eastAsia="fr-FR"/>
        </w:rPr>
      </w:pPr>
      <w:r w:rsidRPr="006B067F">
        <w:rPr>
          <w:rFonts w:ascii="Arial" w:hAnsi="Arial" w:cs="Arial"/>
          <w:bCs/>
          <w:sz w:val="22"/>
          <w:lang w:val="en-US" w:eastAsia="fr-FR"/>
        </w:rPr>
        <w:t xml:space="preserve">Figure </w:t>
      </w:r>
      <w:r w:rsidR="004D45B3" w:rsidRPr="006B067F">
        <w:rPr>
          <w:rFonts w:ascii="Arial" w:hAnsi="Arial" w:cs="Arial"/>
          <w:bCs/>
          <w:sz w:val="22"/>
          <w:lang w:val="en-US" w:eastAsia="fr-FR"/>
        </w:rPr>
        <w:t>27</w:t>
      </w:r>
      <w:r w:rsidRPr="006B067F">
        <w:rPr>
          <w:rFonts w:ascii="Arial" w:hAnsi="Arial" w:cs="Arial"/>
          <w:bCs/>
          <w:sz w:val="22"/>
          <w:lang w:val="en-US" w:eastAsia="fr-FR"/>
        </w:rPr>
        <w:t>: Evolution of diastolic blood pressure by measurement time and per day according to group</w:t>
      </w:r>
    </w:p>
    <w:p w:rsidR="005E1AD9" w:rsidRPr="006B067F" w:rsidRDefault="005E1AD9" w:rsidP="00677F12">
      <w:pPr>
        <w:rPr>
          <w:rFonts w:ascii="Arial" w:hAnsi="Arial" w:cs="Arial"/>
          <w:bCs/>
          <w:sz w:val="22"/>
          <w:lang w:val="en-US" w:eastAsia="fr-FR"/>
        </w:rPr>
      </w:pPr>
    </w:p>
    <w:p w:rsidR="002573B1" w:rsidRPr="006B067F" w:rsidRDefault="00C87CE9" w:rsidP="00EF1FAB">
      <w:pPr>
        <w:jc w:val="center"/>
        <w:rPr>
          <w:rFonts w:ascii="Arial" w:hAnsi="Arial" w:cs="Arial"/>
          <w:b/>
          <w:bCs/>
          <w:u w:val="single"/>
          <w:lang w:val="en-US" w:eastAsia="fr-FR"/>
        </w:rPr>
      </w:pPr>
      <w:r w:rsidRPr="006B067F">
        <w:rPr>
          <w:rFonts w:ascii="Arial" w:hAnsi="Arial" w:cs="Arial"/>
          <w:b/>
          <w:bCs/>
          <w:noProof/>
          <w:u w:val="single"/>
          <w:lang w:eastAsia="fr-FR"/>
        </w:rPr>
        <w:lastRenderedPageBreak/>
        <w:drawing>
          <wp:inline distT="0" distB="0" distL="0" distR="0">
            <wp:extent cx="5064981" cy="2820019"/>
            <wp:effectExtent l="0" t="0" r="254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BP_trt.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070274" cy="2822966"/>
                    </a:xfrm>
                    <a:prstGeom prst="rect">
                      <a:avLst/>
                    </a:prstGeom>
                  </pic:spPr>
                </pic:pic>
              </a:graphicData>
            </a:graphic>
          </wp:inline>
        </w:drawing>
      </w:r>
    </w:p>
    <w:p w:rsidR="00AC08BB" w:rsidRPr="006B067F" w:rsidRDefault="00AC08BB" w:rsidP="009C7565">
      <w:pPr>
        <w:rPr>
          <w:rFonts w:ascii="Arial" w:hAnsi="Arial" w:cs="Arial"/>
          <w:b/>
          <w:bCs/>
          <w:u w:val="single"/>
          <w:lang w:val="en-US" w:eastAsia="fr-FR"/>
        </w:rPr>
      </w:pPr>
    </w:p>
    <w:p w:rsidR="009C7565" w:rsidRPr="006B067F" w:rsidRDefault="009C7565" w:rsidP="009C7565">
      <w:pPr>
        <w:rPr>
          <w:rFonts w:ascii="Arial" w:hAnsi="Arial" w:cs="Arial"/>
          <w:bCs/>
          <w:sz w:val="22"/>
          <w:lang w:val="en-US" w:eastAsia="fr-FR"/>
        </w:rPr>
      </w:pPr>
      <w:r w:rsidRPr="006B067F">
        <w:rPr>
          <w:rFonts w:ascii="Arial" w:hAnsi="Arial" w:cs="Arial"/>
          <w:bCs/>
          <w:u w:val="single"/>
          <w:lang w:val="en-US" w:eastAsia="fr-FR"/>
        </w:rPr>
        <w:t xml:space="preserve">Table </w:t>
      </w:r>
      <w:r w:rsidR="002F091D" w:rsidRPr="006B067F">
        <w:rPr>
          <w:rFonts w:ascii="Arial" w:hAnsi="Arial" w:cs="Arial"/>
          <w:bCs/>
          <w:u w:val="single"/>
          <w:lang w:val="en-US" w:eastAsia="fr-FR"/>
        </w:rPr>
        <w:t>16</w:t>
      </w:r>
      <w:r w:rsidRPr="006B067F">
        <w:rPr>
          <w:rFonts w:ascii="Arial" w:hAnsi="Arial" w:cs="Arial"/>
          <w:bCs/>
          <w:u w:val="single"/>
          <w:lang w:val="en-US" w:eastAsia="fr-FR"/>
        </w:rPr>
        <w:t xml:space="preserve"> :</w:t>
      </w:r>
      <w:r w:rsidRPr="006B067F">
        <w:rPr>
          <w:rFonts w:ascii="Arial" w:hAnsi="Arial" w:cs="Arial"/>
          <w:b/>
          <w:bCs/>
          <w:u w:val="single"/>
          <w:lang w:val="en-US" w:eastAsia="fr-FR"/>
        </w:rPr>
        <w:t xml:space="preserve"> </w:t>
      </w:r>
      <w:r w:rsidRPr="006B067F">
        <w:rPr>
          <w:rFonts w:ascii="Arial" w:hAnsi="Arial" w:cs="Arial"/>
          <w:bCs/>
          <w:sz w:val="22"/>
          <w:lang w:val="en-US" w:eastAsia="fr-FR"/>
        </w:rPr>
        <w:t>Evolution of diastolic blood pressure by measurement time and per day according to group, mean difference</w:t>
      </w:r>
      <w:r w:rsidR="008F3B5C" w:rsidRPr="006B067F">
        <w:rPr>
          <w:rFonts w:ascii="Arial" w:hAnsi="Arial" w:cs="Arial"/>
          <w:bCs/>
          <w:sz w:val="22"/>
          <w:lang w:val="en-US" w:eastAsia="fr-FR"/>
        </w:rPr>
        <w:t xml:space="preserve"> </w:t>
      </w:r>
      <w:r w:rsidRPr="006B067F">
        <w:rPr>
          <w:rFonts w:ascii="Arial" w:hAnsi="Arial" w:cs="Arial"/>
          <w:bCs/>
          <w:sz w:val="22"/>
          <w:lang w:val="en-US" w:eastAsia="fr-FR"/>
        </w:rPr>
        <w:t>[Confidence Interval</w:t>
      </w:r>
      <w:r w:rsidR="008F3B5C" w:rsidRPr="006B067F">
        <w:rPr>
          <w:rFonts w:ascii="Arial" w:hAnsi="Arial" w:cs="Arial"/>
          <w:bCs/>
          <w:sz w:val="22"/>
          <w:lang w:val="en-US" w:eastAsia="fr-FR"/>
        </w:rPr>
        <w:t>(CI)</w:t>
      </w:r>
      <w:r w:rsidRPr="006B067F">
        <w:rPr>
          <w:rFonts w:ascii="Arial" w:hAnsi="Arial" w:cs="Arial"/>
          <w:bCs/>
          <w:sz w:val="22"/>
          <w:lang w:val="en-US" w:eastAsia="fr-FR"/>
        </w:rPr>
        <w:t xml:space="preserve"> 95%]</w:t>
      </w:r>
    </w:p>
    <w:p w:rsidR="002573B1" w:rsidRPr="006B067F" w:rsidRDefault="002573B1" w:rsidP="00677F12">
      <w:pPr>
        <w:rPr>
          <w:rFonts w:ascii="Arial" w:hAnsi="Arial" w:cs="Arial"/>
          <w:b/>
          <w:bCs/>
          <w:u w:val="single"/>
          <w:lang w:val="en-US" w:eastAsia="fr-FR"/>
        </w:rPr>
      </w:pPr>
    </w:p>
    <w:tbl>
      <w:tblPr>
        <w:tblStyle w:val="Grilledutableau"/>
        <w:tblW w:w="0" w:type="auto"/>
        <w:tblLook w:val="04A0" w:firstRow="1" w:lastRow="0" w:firstColumn="1" w:lastColumn="0" w:noHBand="0" w:noVBand="1"/>
      </w:tblPr>
      <w:tblGrid>
        <w:gridCol w:w="3020"/>
        <w:gridCol w:w="3021"/>
        <w:gridCol w:w="3021"/>
      </w:tblGrid>
      <w:tr w:rsidR="008F3B5C" w:rsidRPr="006B067F" w:rsidTr="008F3B5C">
        <w:tc>
          <w:tcPr>
            <w:tcW w:w="3020" w:type="dxa"/>
          </w:tcPr>
          <w:p w:rsidR="008F3B5C" w:rsidRPr="006B067F" w:rsidRDefault="008F3B5C" w:rsidP="008F3B5C">
            <w:pPr>
              <w:jc w:val="center"/>
              <w:rPr>
                <w:rFonts w:ascii="Arial" w:hAnsi="Arial" w:cs="Arial"/>
                <w:b/>
                <w:bCs/>
                <w:sz w:val="22"/>
                <w:lang w:val="en-US" w:eastAsia="fr-FR"/>
              </w:rPr>
            </w:pPr>
            <w:r w:rsidRPr="006B067F">
              <w:rPr>
                <w:rFonts w:ascii="Arial" w:hAnsi="Arial" w:cs="Arial"/>
                <w:b/>
                <w:bCs/>
                <w:sz w:val="22"/>
                <w:lang w:val="en-US" w:eastAsia="fr-FR"/>
              </w:rPr>
              <w:t>Day</w:t>
            </w:r>
          </w:p>
        </w:tc>
        <w:tc>
          <w:tcPr>
            <w:tcW w:w="3021" w:type="dxa"/>
          </w:tcPr>
          <w:p w:rsidR="008F3B5C" w:rsidRPr="006B067F" w:rsidRDefault="008F3B5C" w:rsidP="008F3B5C">
            <w:pPr>
              <w:jc w:val="center"/>
              <w:rPr>
                <w:rFonts w:ascii="Arial" w:hAnsi="Arial" w:cs="Arial"/>
                <w:b/>
                <w:bCs/>
                <w:sz w:val="22"/>
                <w:lang w:val="en-US" w:eastAsia="fr-FR"/>
              </w:rPr>
            </w:pPr>
            <w:r w:rsidRPr="006B067F">
              <w:rPr>
                <w:rFonts w:ascii="Arial" w:hAnsi="Arial" w:cs="Arial"/>
                <w:b/>
                <w:bCs/>
                <w:sz w:val="22"/>
                <w:lang w:val="en-US" w:eastAsia="fr-FR"/>
              </w:rPr>
              <w:t>Time</w:t>
            </w:r>
          </w:p>
        </w:tc>
        <w:tc>
          <w:tcPr>
            <w:tcW w:w="3021" w:type="dxa"/>
          </w:tcPr>
          <w:p w:rsidR="008F3B5C" w:rsidRPr="006B067F" w:rsidRDefault="008F3B5C" w:rsidP="008F3B5C">
            <w:pPr>
              <w:jc w:val="center"/>
              <w:rPr>
                <w:rFonts w:ascii="Arial" w:hAnsi="Arial" w:cs="Arial"/>
                <w:b/>
                <w:bCs/>
                <w:sz w:val="22"/>
                <w:lang w:val="en-US" w:eastAsia="fr-FR"/>
              </w:rPr>
            </w:pPr>
            <w:r w:rsidRPr="006B067F">
              <w:rPr>
                <w:rFonts w:ascii="Arial" w:hAnsi="Arial" w:cs="Arial"/>
                <w:b/>
                <w:bCs/>
                <w:sz w:val="22"/>
                <w:lang w:val="en-US" w:eastAsia="fr-FR"/>
              </w:rPr>
              <w:t>Mean difference [CI95%]</w:t>
            </w:r>
          </w:p>
        </w:tc>
      </w:tr>
      <w:tr w:rsidR="008F3B5C" w:rsidRPr="006B067F" w:rsidTr="008F3B5C">
        <w:tc>
          <w:tcPr>
            <w:tcW w:w="3020" w:type="dxa"/>
          </w:tcPr>
          <w:p w:rsidR="008F3B5C" w:rsidRPr="006B067F" w:rsidRDefault="008F3B5C" w:rsidP="008F3B5C">
            <w:pPr>
              <w:jc w:val="center"/>
              <w:rPr>
                <w:rFonts w:ascii="Arial" w:hAnsi="Arial" w:cs="Arial"/>
                <w:bCs/>
                <w:sz w:val="22"/>
                <w:lang w:val="en-US" w:eastAsia="fr-FR"/>
              </w:rPr>
            </w:pPr>
            <w:r w:rsidRPr="006B067F">
              <w:rPr>
                <w:rFonts w:ascii="Arial" w:hAnsi="Arial" w:cs="Arial"/>
                <w:bCs/>
                <w:sz w:val="22"/>
                <w:lang w:val="en-US" w:eastAsia="fr-FR"/>
              </w:rPr>
              <w:t>Day 1</w:t>
            </w:r>
          </w:p>
        </w:tc>
        <w:tc>
          <w:tcPr>
            <w:tcW w:w="3021" w:type="dxa"/>
          </w:tcPr>
          <w:p w:rsidR="008F3B5C" w:rsidRPr="006B067F" w:rsidRDefault="008F3B5C" w:rsidP="00094963">
            <w:pPr>
              <w:jc w:val="center"/>
              <w:rPr>
                <w:rFonts w:ascii="Arial" w:hAnsi="Arial" w:cs="Arial"/>
                <w:bCs/>
                <w:sz w:val="22"/>
                <w:lang w:val="en-US" w:eastAsia="fr-FR"/>
              </w:rPr>
            </w:pPr>
          </w:p>
        </w:tc>
        <w:tc>
          <w:tcPr>
            <w:tcW w:w="3021" w:type="dxa"/>
          </w:tcPr>
          <w:p w:rsidR="008F3B5C" w:rsidRPr="006B067F" w:rsidRDefault="008F3B5C" w:rsidP="00094963">
            <w:pPr>
              <w:jc w:val="center"/>
              <w:rPr>
                <w:rFonts w:ascii="Arial" w:hAnsi="Arial" w:cs="Arial"/>
                <w:bCs/>
                <w:sz w:val="22"/>
                <w:szCs w:val="22"/>
                <w:lang w:val="en-US" w:eastAsia="fr-FR"/>
              </w:rPr>
            </w:pPr>
          </w:p>
        </w:tc>
      </w:tr>
      <w:tr w:rsidR="008F3B5C" w:rsidRPr="006B067F" w:rsidTr="008F3B5C">
        <w:tc>
          <w:tcPr>
            <w:tcW w:w="3020" w:type="dxa"/>
          </w:tcPr>
          <w:p w:rsidR="008F3B5C" w:rsidRPr="006B067F" w:rsidRDefault="008F3B5C" w:rsidP="008F3B5C">
            <w:pPr>
              <w:rPr>
                <w:rFonts w:ascii="Arial" w:hAnsi="Arial" w:cs="Arial"/>
                <w:b/>
                <w:bCs/>
                <w:sz w:val="22"/>
                <w:u w:val="single"/>
                <w:lang w:val="en-US" w:eastAsia="fr-FR"/>
              </w:rPr>
            </w:pPr>
          </w:p>
        </w:tc>
        <w:tc>
          <w:tcPr>
            <w:tcW w:w="3021" w:type="dxa"/>
          </w:tcPr>
          <w:p w:rsidR="008F3B5C" w:rsidRPr="006B067F" w:rsidRDefault="008F3B5C" w:rsidP="00094963">
            <w:pPr>
              <w:jc w:val="center"/>
              <w:rPr>
                <w:rFonts w:ascii="Arial" w:hAnsi="Arial" w:cs="Arial"/>
                <w:bCs/>
                <w:sz w:val="22"/>
                <w:lang w:val="en-US" w:eastAsia="fr-FR"/>
              </w:rPr>
            </w:pPr>
            <w:r w:rsidRPr="006B067F">
              <w:rPr>
                <w:rFonts w:ascii="Arial" w:hAnsi="Arial" w:cs="Arial"/>
                <w:bCs/>
                <w:sz w:val="22"/>
                <w:lang w:val="en-US" w:eastAsia="fr-FR"/>
              </w:rPr>
              <w:t>PREDOSE</w:t>
            </w:r>
          </w:p>
        </w:tc>
        <w:tc>
          <w:tcPr>
            <w:tcW w:w="3021" w:type="dxa"/>
          </w:tcPr>
          <w:p w:rsidR="008F3B5C" w:rsidRPr="006B067F" w:rsidRDefault="00065304" w:rsidP="00094963">
            <w:pPr>
              <w:jc w:val="center"/>
              <w:rPr>
                <w:rFonts w:ascii="Arial" w:hAnsi="Arial" w:cs="Arial"/>
                <w:bCs/>
                <w:sz w:val="22"/>
                <w:szCs w:val="22"/>
                <w:lang w:val="en-US" w:eastAsia="fr-FR"/>
              </w:rPr>
            </w:pPr>
            <w:r w:rsidRPr="006B067F">
              <w:rPr>
                <w:rFonts w:ascii="Arial" w:hAnsi="Arial" w:cs="Arial"/>
                <w:bCs/>
                <w:sz w:val="22"/>
                <w:szCs w:val="22"/>
                <w:lang w:val="en-US" w:eastAsia="fr-FR"/>
              </w:rPr>
              <w:t>0.41 [-0.61 ; 1.45]</w:t>
            </w:r>
          </w:p>
        </w:tc>
      </w:tr>
      <w:tr w:rsidR="008F3B5C" w:rsidRPr="006B067F" w:rsidTr="008F3B5C">
        <w:tc>
          <w:tcPr>
            <w:tcW w:w="3020" w:type="dxa"/>
          </w:tcPr>
          <w:p w:rsidR="008F3B5C" w:rsidRPr="006B067F" w:rsidRDefault="008F3B5C" w:rsidP="008F3B5C">
            <w:pPr>
              <w:rPr>
                <w:rFonts w:ascii="Arial" w:hAnsi="Arial" w:cs="Arial"/>
                <w:b/>
                <w:bCs/>
                <w:sz w:val="22"/>
                <w:u w:val="single"/>
                <w:lang w:val="en-US" w:eastAsia="fr-FR"/>
              </w:rPr>
            </w:pPr>
          </w:p>
        </w:tc>
        <w:tc>
          <w:tcPr>
            <w:tcW w:w="3021" w:type="dxa"/>
          </w:tcPr>
          <w:p w:rsidR="008F3B5C" w:rsidRPr="006B067F" w:rsidRDefault="008F3B5C" w:rsidP="00094963">
            <w:pPr>
              <w:jc w:val="center"/>
              <w:rPr>
                <w:rFonts w:ascii="Arial" w:hAnsi="Arial" w:cs="Arial"/>
                <w:bCs/>
                <w:sz w:val="22"/>
                <w:lang w:val="en-US" w:eastAsia="fr-FR"/>
              </w:rPr>
            </w:pPr>
            <w:r w:rsidRPr="006B067F">
              <w:rPr>
                <w:rFonts w:ascii="Arial" w:hAnsi="Arial" w:cs="Arial"/>
                <w:bCs/>
                <w:sz w:val="22"/>
                <w:lang w:val="en-US" w:eastAsia="fr-FR"/>
              </w:rPr>
              <w:t>40 minutes</w:t>
            </w:r>
          </w:p>
        </w:tc>
        <w:tc>
          <w:tcPr>
            <w:tcW w:w="3021" w:type="dxa"/>
          </w:tcPr>
          <w:p w:rsidR="008F3B5C" w:rsidRPr="006B067F" w:rsidRDefault="00065304" w:rsidP="00094963">
            <w:pPr>
              <w:jc w:val="center"/>
              <w:rPr>
                <w:rFonts w:ascii="Arial" w:hAnsi="Arial" w:cs="Arial"/>
                <w:bCs/>
                <w:sz w:val="22"/>
                <w:szCs w:val="22"/>
                <w:lang w:val="en-US" w:eastAsia="fr-FR"/>
              </w:rPr>
            </w:pPr>
            <w:r w:rsidRPr="006B067F">
              <w:rPr>
                <w:rFonts w:ascii="Arial" w:hAnsi="Arial" w:cs="Arial"/>
                <w:bCs/>
                <w:sz w:val="22"/>
                <w:szCs w:val="22"/>
                <w:lang w:val="en-US" w:eastAsia="fr-FR"/>
              </w:rPr>
              <w:t>6.09 [4.92 ; 7.26]</w:t>
            </w:r>
          </w:p>
        </w:tc>
      </w:tr>
      <w:tr w:rsidR="008F3B5C" w:rsidRPr="006B067F" w:rsidTr="008F3B5C">
        <w:tc>
          <w:tcPr>
            <w:tcW w:w="3020" w:type="dxa"/>
          </w:tcPr>
          <w:p w:rsidR="008F3B5C" w:rsidRPr="006B067F" w:rsidRDefault="008F3B5C" w:rsidP="008F3B5C">
            <w:pPr>
              <w:rPr>
                <w:rFonts w:ascii="Arial" w:hAnsi="Arial" w:cs="Arial"/>
                <w:b/>
                <w:bCs/>
                <w:sz w:val="22"/>
                <w:u w:val="single"/>
                <w:lang w:val="en-US" w:eastAsia="fr-FR"/>
              </w:rPr>
            </w:pPr>
          </w:p>
        </w:tc>
        <w:tc>
          <w:tcPr>
            <w:tcW w:w="3021" w:type="dxa"/>
          </w:tcPr>
          <w:p w:rsidR="008F3B5C" w:rsidRPr="006B067F" w:rsidRDefault="008F3B5C" w:rsidP="00094963">
            <w:pPr>
              <w:jc w:val="center"/>
              <w:rPr>
                <w:rFonts w:ascii="Arial" w:hAnsi="Arial" w:cs="Arial"/>
                <w:bCs/>
                <w:sz w:val="22"/>
                <w:lang w:val="en-US" w:eastAsia="fr-FR"/>
              </w:rPr>
            </w:pPr>
            <w:r w:rsidRPr="006B067F">
              <w:rPr>
                <w:rFonts w:ascii="Arial" w:hAnsi="Arial" w:cs="Arial"/>
                <w:bCs/>
                <w:sz w:val="22"/>
                <w:lang w:val="en-US" w:eastAsia="fr-FR"/>
              </w:rPr>
              <w:t>1 hour</w:t>
            </w:r>
          </w:p>
        </w:tc>
        <w:tc>
          <w:tcPr>
            <w:tcW w:w="3021" w:type="dxa"/>
          </w:tcPr>
          <w:p w:rsidR="008F3B5C" w:rsidRPr="006B067F" w:rsidRDefault="00B91F3A" w:rsidP="00094963">
            <w:pPr>
              <w:jc w:val="center"/>
              <w:rPr>
                <w:rFonts w:ascii="Arial" w:hAnsi="Arial" w:cs="Arial"/>
                <w:bCs/>
                <w:sz w:val="22"/>
                <w:szCs w:val="22"/>
                <w:lang w:val="en-US" w:eastAsia="fr-FR"/>
              </w:rPr>
            </w:pPr>
            <w:r w:rsidRPr="006B067F">
              <w:rPr>
                <w:rFonts w:ascii="Arial" w:hAnsi="Arial" w:cs="Arial"/>
                <w:bCs/>
                <w:sz w:val="22"/>
                <w:szCs w:val="22"/>
                <w:lang w:val="en-US" w:eastAsia="fr-FR"/>
              </w:rPr>
              <w:t>4.10 [2.94 ; 5.27]</w:t>
            </w:r>
          </w:p>
        </w:tc>
      </w:tr>
      <w:tr w:rsidR="008F3B5C" w:rsidRPr="006B067F" w:rsidTr="008F3B5C">
        <w:tc>
          <w:tcPr>
            <w:tcW w:w="3020" w:type="dxa"/>
          </w:tcPr>
          <w:p w:rsidR="008F3B5C" w:rsidRPr="006B067F" w:rsidRDefault="008F3B5C" w:rsidP="008F3B5C">
            <w:pPr>
              <w:jc w:val="center"/>
              <w:rPr>
                <w:rFonts w:ascii="Arial" w:hAnsi="Arial" w:cs="Arial"/>
                <w:b/>
                <w:bCs/>
                <w:u w:val="single"/>
                <w:lang w:val="en-US" w:eastAsia="fr-FR"/>
              </w:rPr>
            </w:pPr>
          </w:p>
        </w:tc>
        <w:tc>
          <w:tcPr>
            <w:tcW w:w="3021" w:type="dxa"/>
          </w:tcPr>
          <w:p w:rsidR="008F3B5C" w:rsidRPr="006B067F" w:rsidRDefault="008F3B5C" w:rsidP="00094963">
            <w:pPr>
              <w:jc w:val="center"/>
              <w:rPr>
                <w:rFonts w:ascii="Arial" w:hAnsi="Arial" w:cs="Arial"/>
                <w:bCs/>
                <w:sz w:val="22"/>
                <w:lang w:val="en-US" w:eastAsia="fr-FR"/>
              </w:rPr>
            </w:pPr>
            <w:r w:rsidRPr="006B067F">
              <w:rPr>
                <w:rFonts w:ascii="Arial" w:hAnsi="Arial" w:cs="Arial"/>
                <w:bCs/>
                <w:sz w:val="22"/>
                <w:lang w:val="en-US" w:eastAsia="fr-FR"/>
              </w:rPr>
              <w:t>1 hour and 30 minutes</w:t>
            </w:r>
          </w:p>
        </w:tc>
        <w:tc>
          <w:tcPr>
            <w:tcW w:w="3021" w:type="dxa"/>
          </w:tcPr>
          <w:p w:rsidR="008F3B5C" w:rsidRPr="006B067F" w:rsidRDefault="00B91F3A" w:rsidP="00094963">
            <w:pPr>
              <w:jc w:val="center"/>
              <w:rPr>
                <w:rFonts w:ascii="Arial" w:hAnsi="Arial" w:cs="Arial"/>
                <w:bCs/>
                <w:sz w:val="22"/>
                <w:szCs w:val="22"/>
                <w:lang w:val="en-US" w:eastAsia="fr-FR"/>
              </w:rPr>
            </w:pPr>
            <w:r w:rsidRPr="006B067F">
              <w:rPr>
                <w:rFonts w:ascii="Arial" w:hAnsi="Arial" w:cs="Arial"/>
                <w:bCs/>
                <w:sz w:val="22"/>
                <w:szCs w:val="22"/>
                <w:lang w:val="en-US" w:eastAsia="fr-FR"/>
              </w:rPr>
              <w:t>2.02 [0.95 ; 3.09]</w:t>
            </w:r>
          </w:p>
        </w:tc>
      </w:tr>
      <w:tr w:rsidR="008F3B5C" w:rsidRPr="006B067F" w:rsidTr="008F3B5C">
        <w:tc>
          <w:tcPr>
            <w:tcW w:w="3020" w:type="dxa"/>
          </w:tcPr>
          <w:p w:rsidR="008F3B5C" w:rsidRPr="006B067F" w:rsidRDefault="002819A9" w:rsidP="008F3B5C">
            <w:pPr>
              <w:jc w:val="center"/>
              <w:rPr>
                <w:rFonts w:ascii="Arial" w:hAnsi="Arial" w:cs="Arial"/>
                <w:bCs/>
                <w:sz w:val="22"/>
                <w:lang w:val="en-US" w:eastAsia="fr-FR"/>
              </w:rPr>
            </w:pPr>
            <w:r w:rsidRPr="006B067F">
              <w:rPr>
                <w:rFonts w:ascii="Arial" w:hAnsi="Arial" w:cs="Arial"/>
                <w:bCs/>
                <w:sz w:val="22"/>
                <w:lang w:val="en-US" w:eastAsia="fr-FR"/>
              </w:rPr>
              <w:t>Day 4</w:t>
            </w:r>
          </w:p>
        </w:tc>
        <w:tc>
          <w:tcPr>
            <w:tcW w:w="3021" w:type="dxa"/>
          </w:tcPr>
          <w:p w:rsidR="008F3B5C" w:rsidRPr="006B067F" w:rsidRDefault="008F3B5C" w:rsidP="00094963">
            <w:pPr>
              <w:jc w:val="center"/>
              <w:rPr>
                <w:rFonts w:ascii="Arial" w:hAnsi="Arial" w:cs="Arial"/>
                <w:b/>
                <w:bCs/>
                <w:u w:val="single"/>
                <w:lang w:val="en-US" w:eastAsia="fr-FR"/>
              </w:rPr>
            </w:pPr>
          </w:p>
        </w:tc>
        <w:tc>
          <w:tcPr>
            <w:tcW w:w="3021" w:type="dxa"/>
          </w:tcPr>
          <w:p w:rsidR="008F3B5C" w:rsidRPr="006B067F" w:rsidRDefault="008F3B5C" w:rsidP="00094963">
            <w:pPr>
              <w:jc w:val="center"/>
              <w:rPr>
                <w:rFonts w:ascii="Arial" w:hAnsi="Arial" w:cs="Arial"/>
                <w:bCs/>
                <w:sz w:val="22"/>
                <w:szCs w:val="22"/>
                <w:lang w:val="en-US" w:eastAsia="fr-FR"/>
              </w:rPr>
            </w:pPr>
          </w:p>
        </w:tc>
      </w:tr>
      <w:tr w:rsidR="008F3B5C" w:rsidRPr="006B067F" w:rsidTr="008F3B5C">
        <w:tc>
          <w:tcPr>
            <w:tcW w:w="3020" w:type="dxa"/>
          </w:tcPr>
          <w:p w:rsidR="008F3B5C" w:rsidRPr="006B067F" w:rsidRDefault="008F3B5C" w:rsidP="008F3B5C">
            <w:pPr>
              <w:jc w:val="center"/>
              <w:rPr>
                <w:rFonts w:ascii="Arial" w:hAnsi="Arial" w:cs="Arial"/>
                <w:bCs/>
                <w:sz w:val="22"/>
                <w:lang w:val="en-US" w:eastAsia="fr-FR"/>
              </w:rPr>
            </w:pPr>
          </w:p>
        </w:tc>
        <w:tc>
          <w:tcPr>
            <w:tcW w:w="3021" w:type="dxa"/>
          </w:tcPr>
          <w:p w:rsidR="008F3B5C" w:rsidRPr="006B067F" w:rsidRDefault="008F3B5C" w:rsidP="00094963">
            <w:pPr>
              <w:jc w:val="center"/>
              <w:rPr>
                <w:rFonts w:ascii="Arial" w:hAnsi="Arial" w:cs="Arial"/>
                <w:bCs/>
                <w:sz w:val="22"/>
                <w:lang w:val="en-US" w:eastAsia="fr-FR"/>
              </w:rPr>
            </w:pPr>
            <w:r w:rsidRPr="006B067F">
              <w:rPr>
                <w:rFonts w:ascii="Arial" w:hAnsi="Arial" w:cs="Arial"/>
                <w:bCs/>
                <w:sz w:val="22"/>
                <w:lang w:val="en-US" w:eastAsia="fr-FR"/>
              </w:rPr>
              <w:t>PREDOSE</w:t>
            </w:r>
          </w:p>
        </w:tc>
        <w:tc>
          <w:tcPr>
            <w:tcW w:w="3021" w:type="dxa"/>
          </w:tcPr>
          <w:p w:rsidR="008F3B5C" w:rsidRPr="006B067F" w:rsidRDefault="00B91F3A" w:rsidP="00094963">
            <w:pPr>
              <w:jc w:val="center"/>
              <w:rPr>
                <w:rFonts w:ascii="Arial" w:hAnsi="Arial" w:cs="Arial"/>
                <w:bCs/>
                <w:sz w:val="22"/>
                <w:szCs w:val="22"/>
                <w:lang w:val="en-US" w:eastAsia="fr-FR"/>
              </w:rPr>
            </w:pPr>
            <w:r w:rsidRPr="006B067F">
              <w:rPr>
                <w:rFonts w:ascii="Arial" w:hAnsi="Arial" w:cs="Arial"/>
                <w:bCs/>
                <w:sz w:val="22"/>
                <w:szCs w:val="22"/>
                <w:lang w:val="en-US" w:eastAsia="fr-FR"/>
              </w:rPr>
              <w:t>0.04 [-1.00 ; 1.08]</w:t>
            </w:r>
          </w:p>
        </w:tc>
      </w:tr>
      <w:tr w:rsidR="008F3B5C" w:rsidRPr="006B067F" w:rsidTr="008F3B5C">
        <w:tc>
          <w:tcPr>
            <w:tcW w:w="3020" w:type="dxa"/>
          </w:tcPr>
          <w:p w:rsidR="008F3B5C" w:rsidRPr="006B067F" w:rsidRDefault="008F3B5C" w:rsidP="008F3B5C">
            <w:pPr>
              <w:jc w:val="center"/>
              <w:rPr>
                <w:rFonts w:ascii="Arial" w:hAnsi="Arial" w:cs="Arial"/>
                <w:bCs/>
                <w:sz w:val="22"/>
                <w:lang w:val="en-US" w:eastAsia="fr-FR"/>
              </w:rPr>
            </w:pPr>
          </w:p>
        </w:tc>
        <w:tc>
          <w:tcPr>
            <w:tcW w:w="3021" w:type="dxa"/>
          </w:tcPr>
          <w:p w:rsidR="008F3B5C" w:rsidRPr="006B067F" w:rsidRDefault="008F3B5C" w:rsidP="00094963">
            <w:pPr>
              <w:jc w:val="center"/>
              <w:rPr>
                <w:rFonts w:ascii="Arial" w:hAnsi="Arial" w:cs="Arial"/>
                <w:bCs/>
                <w:sz w:val="22"/>
                <w:lang w:val="en-US" w:eastAsia="fr-FR"/>
              </w:rPr>
            </w:pPr>
            <w:r w:rsidRPr="006B067F">
              <w:rPr>
                <w:rFonts w:ascii="Arial" w:hAnsi="Arial" w:cs="Arial"/>
                <w:bCs/>
                <w:sz w:val="22"/>
                <w:lang w:val="en-US" w:eastAsia="fr-FR"/>
              </w:rPr>
              <w:t>40 minutes</w:t>
            </w:r>
          </w:p>
        </w:tc>
        <w:tc>
          <w:tcPr>
            <w:tcW w:w="3021" w:type="dxa"/>
          </w:tcPr>
          <w:p w:rsidR="008F3B5C" w:rsidRPr="006B067F" w:rsidRDefault="002D327A" w:rsidP="00094963">
            <w:pPr>
              <w:jc w:val="center"/>
              <w:rPr>
                <w:rFonts w:ascii="Arial" w:hAnsi="Arial" w:cs="Arial"/>
                <w:bCs/>
                <w:sz w:val="22"/>
                <w:szCs w:val="22"/>
                <w:lang w:val="en-US" w:eastAsia="fr-FR"/>
              </w:rPr>
            </w:pPr>
            <w:r w:rsidRPr="006B067F">
              <w:rPr>
                <w:rFonts w:ascii="Arial" w:hAnsi="Arial" w:cs="Arial"/>
                <w:bCs/>
                <w:sz w:val="22"/>
                <w:szCs w:val="22"/>
                <w:lang w:val="en-US" w:eastAsia="fr-FR"/>
              </w:rPr>
              <w:t>6.26 [5.06 ; 7.47]</w:t>
            </w:r>
          </w:p>
        </w:tc>
      </w:tr>
      <w:tr w:rsidR="008F3B5C" w:rsidRPr="006B067F" w:rsidTr="008F3B5C">
        <w:tc>
          <w:tcPr>
            <w:tcW w:w="3020" w:type="dxa"/>
          </w:tcPr>
          <w:p w:rsidR="008F3B5C" w:rsidRPr="006B067F" w:rsidRDefault="008F3B5C" w:rsidP="008F3B5C">
            <w:pPr>
              <w:jc w:val="center"/>
              <w:rPr>
                <w:rFonts w:ascii="Arial" w:hAnsi="Arial" w:cs="Arial"/>
                <w:bCs/>
                <w:sz w:val="22"/>
                <w:lang w:val="en-US" w:eastAsia="fr-FR"/>
              </w:rPr>
            </w:pPr>
          </w:p>
        </w:tc>
        <w:tc>
          <w:tcPr>
            <w:tcW w:w="3021" w:type="dxa"/>
          </w:tcPr>
          <w:p w:rsidR="008F3B5C" w:rsidRPr="006B067F" w:rsidRDefault="008F3B5C" w:rsidP="00094963">
            <w:pPr>
              <w:jc w:val="center"/>
              <w:rPr>
                <w:rFonts w:ascii="Arial" w:hAnsi="Arial" w:cs="Arial"/>
                <w:bCs/>
                <w:sz w:val="22"/>
                <w:lang w:val="en-US" w:eastAsia="fr-FR"/>
              </w:rPr>
            </w:pPr>
            <w:r w:rsidRPr="006B067F">
              <w:rPr>
                <w:rFonts w:ascii="Arial" w:hAnsi="Arial" w:cs="Arial"/>
                <w:bCs/>
                <w:sz w:val="22"/>
                <w:lang w:val="en-US" w:eastAsia="fr-FR"/>
              </w:rPr>
              <w:t>1 hour</w:t>
            </w:r>
          </w:p>
        </w:tc>
        <w:tc>
          <w:tcPr>
            <w:tcW w:w="3021" w:type="dxa"/>
          </w:tcPr>
          <w:p w:rsidR="008F3B5C" w:rsidRPr="006B067F" w:rsidRDefault="002D327A" w:rsidP="00094963">
            <w:pPr>
              <w:jc w:val="center"/>
              <w:rPr>
                <w:rFonts w:ascii="Arial" w:hAnsi="Arial" w:cs="Arial"/>
                <w:bCs/>
                <w:sz w:val="22"/>
                <w:szCs w:val="22"/>
                <w:lang w:val="en-US" w:eastAsia="fr-FR"/>
              </w:rPr>
            </w:pPr>
            <w:r w:rsidRPr="006B067F">
              <w:rPr>
                <w:rFonts w:ascii="Arial" w:hAnsi="Arial" w:cs="Arial"/>
                <w:bCs/>
                <w:sz w:val="22"/>
                <w:szCs w:val="22"/>
                <w:lang w:val="en-US" w:eastAsia="fr-FR"/>
              </w:rPr>
              <w:t>4.25 [3.08 ; 5.43]</w:t>
            </w:r>
          </w:p>
        </w:tc>
      </w:tr>
      <w:tr w:rsidR="008F3B5C" w:rsidRPr="006B067F" w:rsidTr="008F3B5C">
        <w:tc>
          <w:tcPr>
            <w:tcW w:w="3020" w:type="dxa"/>
          </w:tcPr>
          <w:p w:rsidR="008F3B5C" w:rsidRPr="006B067F" w:rsidRDefault="008F3B5C" w:rsidP="008F3B5C">
            <w:pPr>
              <w:jc w:val="center"/>
              <w:rPr>
                <w:rFonts w:ascii="Arial" w:hAnsi="Arial" w:cs="Arial"/>
                <w:bCs/>
                <w:sz w:val="22"/>
                <w:lang w:val="en-US" w:eastAsia="fr-FR"/>
              </w:rPr>
            </w:pPr>
          </w:p>
        </w:tc>
        <w:tc>
          <w:tcPr>
            <w:tcW w:w="3021" w:type="dxa"/>
          </w:tcPr>
          <w:p w:rsidR="008F3B5C" w:rsidRPr="006B067F" w:rsidRDefault="008F3B5C" w:rsidP="00094963">
            <w:pPr>
              <w:jc w:val="center"/>
              <w:rPr>
                <w:rFonts w:ascii="Arial" w:hAnsi="Arial" w:cs="Arial"/>
                <w:bCs/>
                <w:sz w:val="22"/>
                <w:lang w:val="en-US" w:eastAsia="fr-FR"/>
              </w:rPr>
            </w:pPr>
            <w:r w:rsidRPr="006B067F">
              <w:rPr>
                <w:rFonts w:ascii="Arial" w:hAnsi="Arial" w:cs="Arial"/>
                <w:bCs/>
                <w:sz w:val="22"/>
                <w:lang w:val="en-US" w:eastAsia="fr-FR"/>
              </w:rPr>
              <w:t>1 hour and 30 minutes</w:t>
            </w:r>
          </w:p>
        </w:tc>
        <w:tc>
          <w:tcPr>
            <w:tcW w:w="3021" w:type="dxa"/>
          </w:tcPr>
          <w:p w:rsidR="008F3B5C" w:rsidRPr="006B067F" w:rsidRDefault="002D327A" w:rsidP="00094963">
            <w:pPr>
              <w:jc w:val="center"/>
              <w:rPr>
                <w:rFonts w:ascii="Arial" w:hAnsi="Arial" w:cs="Arial"/>
                <w:bCs/>
                <w:sz w:val="22"/>
                <w:szCs w:val="22"/>
                <w:lang w:val="en-US" w:eastAsia="fr-FR"/>
              </w:rPr>
            </w:pPr>
            <w:r w:rsidRPr="006B067F">
              <w:rPr>
                <w:rFonts w:ascii="Arial" w:hAnsi="Arial" w:cs="Arial"/>
                <w:bCs/>
                <w:sz w:val="22"/>
                <w:szCs w:val="22"/>
                <w:lang w:val="en-US" w:eastAsia="fr-FR"/>
              </w:rPr>
              <w:t>2.11 [0.98 ; 3.24]</w:t>
            </w:r>
          </w:p>
        </w:tc>
      </w:tr>
      <w:tr w:rsidR="00AC08BB" w:rsidRPr="006B067F" w:rsidTr="008F3B5C">
        <w:tc>
          <w:tcPr>
            <w:tcW w:w="3020" w:type="dxa"/>
          </w:tcPr>
          <w:p w:rsidR="00AC08BB" w:rsidRPr="006B067F" w:rsidRDefault="00AC08BB" w:rsidP="00AC08BB">
            <w:pPr>
              <w:jc w:val="center"/>
              <w:rPr>
                <w:rFonts w:ascii="Arial" w:hAnsi="Arial" w:cs="Arial"/>
                <w:bCs/>
                <w:sz w:val="22"/>
                <w:lang w:val="en-US" w:eastAsia="fr-FR"/>
              </w:rPr>
            </w:pPr>
            <w:r w:rsidRPr="006B067F">
              <w:rPr>
                <w:rFonts w:ascii="Arial" w:hAnsi="Arial" w:cs="Arial"/>
                <w:bCs/>
                <w:sz w:val="22"/>
                <w:lang w:val="en-US" w:eastAsia="fr-FR"/>
              </w:rPr>
              <w:t>Day 8</w:t>
            </w:r>
          </w:p>
        </w:tc>
        <w:tc>
          <w:tcPr>
            <w:tcW w:w="3021" w:type="dxa"/>
          </w:tcPr>
          <w:p w:rsidR="00AC08BB" w:rsidRPr="006B067F" w:rsidRDefault="00AC08BB" w:rsidP="00094963">
            <w:pPr>
              <w:jc w:val="center"/>
              <w:rPr>
                <w:rFonts w:ascii="Arial" w:hAnsi="Arial" w:cs="Arial"/>
                <w:b/>
                <w:bCs/>
                <w:u w:val="single"/>
                <w:lang w:val="en-US" w:eastAsia="fr-FR"/>
              </w:rPr>
            </w:pPr>
          </w:p>
        </w:tc>
        <w:tc>
          <w:tcPr>
            <w:tcW w:w="3021" w:type="dxa"/>
          </w:tcPr>
          <w:p w:rsidR="00AC08BB" w:rsidRPr="006B067F" w:rsidRDefault="00AC08BB" w:rsidP="00094963">
            <w:pPr>
              <w:jc w:val="center"/>
              <w:rPr>
                <w:rFonts w:ascii="Arial" w:hAnsi="Arial" w:cs="Arial"/>
                <w:bCs/>
                <w:sz w:val="22"/>
                <w:szCs w:val="22"/>
                <w:lang w:val="en-US" w:eastAsia="fr-FR"/>
              </w:rPr>
            </w:pPr>
          </w:p>
        </w:tc>
      </w:tr>
      <w:tr w:rsidR="00AC08BB" w:rsidRPr="006B067F" w:rsidTr="008F3B5C">
        <w:tc>
          <w:tcPr>
            <w:tcW w:w="3020" w:type="dxa"/>
          </w:tcPr>
          <w:p w:rsidR="00AC08BB" w:rsidRPr="006B067F" w:rsidRDefault="00AC08BB" w:rsidP="00AC08BB">
            <w:pPr>
              <w:jc w:val="center"/>
              <w:rPr>
                <w:rFonts w:ascii="Arial" w:hAnsi="Arial" w:cs="Arial"/>
                <w:bCs/>
                <w:sz w:val="22"/>
                <w:lang w:val="en-US" w:eastAsia="fr-FR"/>
              </w:rPr>
            </w:pPr>
          </w:p>
        </w:tc>
        <w:tc>
          <w:tcPr>
            <w:tcW w:w="3021" w:type="dxa"/>
          </w:tcPr>
          <w:p w:rsidR="00AC08BB" w:rsidRPr="006B067F" w:rsidRDefault="00AC08BB" w:rsidP="00094963">
            <w:pPr>
              <w:jc w:val="center"/>
              <w:rPr>
                <w:rFonts w:ascii="Arial" w:hAnsi="Arial" w:cs="Arial"/>
                <w:bCs/>
                <w:sz w:val="22"/>
                <w:lang w:val="en-US" w:eastAsia="fr-FR"/>
              </w:rPr>
            </w:pPr>
            <w:r w:rsidRPr="006B067F">
              <w:rPr>
                <w:rFonts w:ascii="Arial" w:hAnsi="Arial" w:cs="Arial"/>
                <w:bCs/>
                <w:sz w:val="22"/>
                <w:lang w:val="en-US" w:eastAsia="fr-FR"/>
              </w:rPr>
              <w:t>PREDOSE</w:t>
            </w:r>
          </w:p>
        </w:tc>
        <w:tc>
          <w:tcPr>
            <w:tcW w:w="3021" w:type="dxa"/>
          </w:tcPr>
          <w:p w:rsidR="00AC08BB" w:rsidRPr="006B067F" w:rsidRDefault="00AC08BB" w:rsidP="00094963">
            <w:pPr>
              <w:jc w:val="center"/>
              <w:rPr>
                <w:rFonts w:ascii="Arial" w:hAnsi="Arial" w:cs="Arial"/>
                <w:bCs/>
                <w:sz w:val="22"/>
                <w:szCs w:val="22"/>
                <w:lang w:val="en-US" w:eastAsia="fr-FR"/>
              </w:rPr>
            </w:pPr>
            <w:r w:rsidRPr="006B067F">
              <w:rPr>
                <w:rFonts w:ascii="Arial" w:hAnsi="Arial" w:cs="Arial"/>
                <w:bCs/>
                <w:sz w:val="22"/>
                <w:szCs w:val="22"/>
                <w:lang w:val="en-US" w:eastAsia="fr-FR"/>
              </w:rPr>
              <w:t>0.66 [-0.44 ; -1.76]</w:t>
            </w:r>
          </w:p>
        </w:tc>
      </w:tr>
      <w:tr w:rsidR="00AC08BB" w:rsidRPr="006B067F" w:rsidTr="008F3B5C">
        <w:tc>
          <w:tcPr>
            <w:tcW w:w="3020" w:type="dxa"/>
          </w:tcPr>
          <w:p w:rsidR="00AC08BB" w:rsidRPr="006B067F" w:rsidRDefault="00AC08BB" w:rsidP="00AC08BB">
            <w:pPr>
              <w:jc w:val="center"/>
              <w:rPr>
                <w:rFonts w:ascii="Arial" w:hAnsi="Arial" w:cs="Arial"/>
                <w:bCs/>
                <w:sz w:val="22"/>
                <w:lang w:val="en-US" w:eastAsia="fr-FR"/>
              </w:rPr>
            </w:pPr>
          </w:p>
        </w:tc>
        <w:tc>
          <w:tcPr>
            <w:tcW w:w="3021" w:type="dxa"/>
          </w:tcPr>
          <w:p w:rsidR="00AC08BB" w:rsidRPr="006B067F" w:rsidRDefault="00AC08BB" w:rsidP="00094963">
            <w:pPr>
              <w:jc w:val="center"/>
              <w:rPr>
                <w:rFonts w:ascii="Arial" w:hAnsi="Arial" w:cs="Arial"/>
                <w:bCs/>
                <w:sz w:val="22"/>
                <w:lang w:val="en-US" w:eastAsia="fr-FR"/>
              </w:rPr>
            </w:pPr>
            <w:r w:rsidRPr="006B067F">
              <w:rPr>
                <w:rFonts w:ascii="Arial" w:hAnsi="Arial" w:cs="Arial"/>
                <w:bCs/>
                <w:sz w:val="22"/>
                <w:lang w:val="en-US" w:eastAsia="fr-FR"/>
              </w:rPr>
              <w:t>40 minutes</w:t>
            </w:r>
          </w:p>
        </w:tc>
        <w:tc>
          <w:tcPr>
            <w:tcW w:w="3021" w:type="dxa"/>
          </w:tcPr>
          <w:p w:rsidR="00AC08BB" w:rsidRPr="006B067F" w:rsidRDefault="00AC08BB" w:rsidP="00094963">
            <w:pPr>
              <w:jc w:val="center"/>
              <w:rPr>
                <w:rFonts w:ascii="Arial" w:hAnsi="Arial" w:cs="Arial"/>
                <w:bCs/>
                <w:sz w:val="22"/>
                <w:szCs w:val="22"/>
                <w:lang w:val="en-US" w:eastAsia="fr-FR"/>
              </w:rPr>
            </w:pPr>
            <w:r w:rsidRPr="006B067F">
              <w:rPr>
                <w:rFonts w:ascii="Arial" w:hAnsi="Arial" w:cs="Arial"/>
                <w:bCs/>
                <w:sz w:val="22"/>
                <w:szCs w:val="22"/>
                <w:lang w:val="en-US" w:eastAsia="fr-FR"/>
              </w:rPr>
              <w:t>6.11 [4.89 ; 7.33]</w:t>
            </w:r>
          </w:p>
        </w:tc>
      </w:tr>
      <w:tr w:rsidR="00AC08BB" w:rsidRPr="006B067F" w:rsidTr="008F3B5C">
        <w:tc>
          <w:tcPr>
            <w:tcW w:w="3020" w:type="dxa"/>
          </w:tcPr>
          <w:p w:rsidR="00AC08BB" w:rsidRPr="006B067F" w:rsidRDefault="00AC08BB" w:rsidP="00AC08BB">
            <w:pPr>
              <w:jc w:val="center"/>
              <w:rPr>
                <w:rFonts w:ascii="Arial" w:hAnsi="Arial" w:cs="Arial"/>
                <w:bCs/>
                <w:sz w:val="22"/>
                <w:lang w:val="en-US" w:eastAsia="fr-FR"/>
              </w:rPr>
            </w:pPr>
          </w:p>
        </w:tc>
        <w:tc>
          <w:tcPr>
            <w:tcW w:w="3021" w:type="dxa"/>
          </w:tcPr>
          <w:p w:rsidR="00AC08BB" w:rsidRPr="006B067F" w:rsidRDefault="00AC08BB" w:rsidP="00094963">
            <w:pPr>
              <w:jc w:val="center"/>
              <w:rPr>
                <w:rFonts w:ascii="Arial" w:hAnsi="Arial" w:cs="Arial"/>
                <w:bCs/>
                <w:sz w:val="22"/>
                <w:lang w:val="en-US" w:eastAsia="fr-FR"/>
              </w:rPr>
            </w:pPr>
            <w:r w:rsidRPr="006B067F">
              <w:rPr>
                <w:rFonts w:ascii="Arial" w:hAnsi="Arial" w:cs="Arial"/>
                <w:bCs/>
                <w:sz w:val="22"/>
                <w:lang w:val="en-US" w:eastAsia="fr-FR"/>
              </w:rPr>
              <w:t>1 hour</w:t>
            </w:r>
          </w:p>
        </w:tc>
        <w:tc>
          <w:tcPr>
            <w:tcW w:w="3021" w:type="dxa"/>
          </w:tcPr>
          <w:p w:rsidR="00AC08BB" w:rsidRPr="006B067F" w:rsidRDefault="00AC08BB" w:rsidP="00094963">
            <w:pPr>
              <w:jc w:val="center"/>
              <w:rPr>
                <w:rFonts w:ascii="Arial" w:hAnsi="Arial" w:cs="Arial"/>
                <w:bCs/>
                <w:sz w:val="22"/>
                <w:szCs w:val="22"/>
                <w:lang w:val="en-US" w:eastAsia="fr-FR"/>
              </w:rPr>
            </w:pPr>
            <w:r w:rsidRPr="006B067F">
              <w:rPr>
                <w:rFonts w:ascii="Arial" w:hAnsi="Arial" w:cs="Arial"/>
                <w:bCs/>
                <w:sz w:val="22"/>
                <w:szCs w:val="22"/>
                <w:lang w:val="en-US" w:eastAsia="fr-FR"/>
              </w:rPr>
              <w:t>4.12 [2.96 ; 5.29]</w:t>
            </w:r>
          </w:p>
        </w:tc>
      </w:tr>
      <w:tr w:rsidR="00AC08BB" w:rsidRPr="006B067F" w:rsidTr="008F3B5C">
        <w:tc>
          <w:tcPr>
            <w:tcW w:w="3020" w:type="dxa"/>
          </w:tcPr>
          <w:p w:rsidR="00AC08BB" w:rsidRPr="006B067F" w:rsidRDefault="00AC08BB" w:rsidP="00AC08BB">
            <w:pPr>
              <w:jc w:val="center"/>
              <w:rPr>
                <w:rFonts w:ascii="Arial" w:hAnsi="Arial" w:cs="Arial"/>
                <w:bCs/>
                <w:sz w:val="22"/>
                <w:lang w:val="en-US" w:eastAsia="fr-FR"/>
              </w:rPr>
            </w:pPr>
          </w:p>
        </w:tc>
        <w:tc>
          <w:tcPr>
            <w:tcW w:w="3021" w:type="dxa"/>
          </w:tcPr>
          <w:p w:rsidR="00AC08BB" w:rsidRPr="006B067F" w:rsidRDefault="00AC08BB" w:rsidP="00094963">
            <w:pPr>
              <w:jc w:val="center"/>
              <w:rPr>
                <w:rFonts w:ascii="Arial" w:hAnsi="Arial" w:cs="Arial"/>
                <w:bCs/>
                <w:sz w:val="22"/>
                <w:lang w:val="en-US" w:eastAsia="fr-FR"/>
              </w:rPr>
            </w:pPr>
            <w:r w:rsidRPr="006B067F">
              <w:rPr>
                <w:rFonts w:ascii="Arial" w:hAnsi="Arial" w:cs="Arial"/>
                <w:bCs/>
                <w:sz w:val="22"/>
                <w:lang w:val="en-US" w:eastAsia="fr-FR"/>
              </w:rPr>
              <w:t>1 hour and 30 minutes</w:t>
            </w:r>
          </w:p>
        </w:tc>
        <w:tc>
          <w:tcPr>
            <w:tcW w:w="3021" w:type="dxa"/>
          </w:tcPr>
          <w:p w:rsidR="00AC08BB" w:rsidRPr="006B067F" w:rsidRDefault="00AC08BB" w:rsidP="00094963">
            <w:pPr>
              <w:jc w:val="center"/>
              <w:rPr>
                <w:rFonts w:ascii="Arial" w:hAnsi="Arial" w:cs="Arial"/>
                <w:bCs/>
                <w:sz w:val="22"/>
                <w:szCs w:val="22"/>
                <w:lang w:val="en-US" w:eastAsia="fr-FR"/>
              </w:rPr>
            </w:pPr>
            <w:r w:rsidRPr="006B067F">
              <w:rPr>
                <w:rFonts w:ascii="Arial" w:hAnsi="Arial" w:cs="Arial"/>
                <w:bCs/>
                <w:sz w:val="22"/>
                <w:szCs w:val="22"/>
                <w:lang w:val="en-US" w:eastAsia="fr-FR"/>
              </w:rPr>
              <w:t>2.81 [1.68 ; 3.94]</w:t>
            </w:r>
          </w:p>
        </w:tc>
      </w:tr>
      <w:tr w:rsidR="00AC08BB" w:rsidRPr="006B067F" w:rsidTr="008F3B5C">
        <w:tc>
          <w:tcPr>
            <w:tcW w:w="3020" w:type="dxa"/>
          </w:tcPr>
          <w:p w:rsidR="00AC08BB" w:rsidRPr="006B067F" w:rsidRDefault="00BA6029" w:rsidP="00AC08BB">
            <w:pPr>
              <w:jc w:val="center"/>
              <w:rPr>
                <w:rFonts w:ascii="Arial" w:hAnsi="Arial" w:cs="Arial"/>
                <w:bCs/>
                <w:sz w:val="22"/>
                <w:lang w:val="en-US" w:eastAsia="fr-FR"/>
              </w:rPr>
            </w:pPr>
            <w:r w:rsidRPr="006B067F">
              <w:rPr>
                <w:rFonts w:ascii="Arial" w:hAnsi="Arial" w:cs="Arial"/>
                <w:bCs/>
                <w:sz w:val="22"/>
                <w:lang w:val="en-US" w:eastAsia="fr-FR"/>
              </w:rPr>
              <w:t>Day 11</w:t>
            </w:r>
          </w:p>
        </w:tc>
        <w:tc>
          <w:tcPr>
            <w:tcW w:w="3021" w:type="dxa"/>
          </w:tcPr>
          <w:p w:rsidR="00AC08BB" w:rsidRPr="006B067F" w:rsidRDefault="00AC08BB" w:rsidP="00094963">
            <w:pPr>
              <w:jc w:val="center"/>
              <w:rPr>
                <w:rFonts w:ascii="Arial" w:hAnsi="Arial" w:cs="Arial"/>
                <w:b/>
                <w:bCs/>
                <w:u w:val="single"/>
                <w:lang w:val="en-US" w:eastAsia="fr-FR"/>
              </w:rPr>
            </w:pPr>
          </w:p>
        </w:tc>
        <w:tc>
          <w:tcPr>
            <w:tcW w:w="3021" w:type="dxa"/>
          </w:tcPr>
          <w:p w:rsidR="00AC08BB" w:rsidRPr="006B067F" w:rsidRDefault="00AC08BB" w:rsidP="00094963">
            <w:pPr>
              <w:jc w:val="center"/>
              <w:rPr>
                <w:rFonts w:ascii="Arial" w:hAnsi="Arial" w:cs="Arial"/>
                <w:bCs/>
                <w:sz w:val="22"/>
                <w:szCs w:val="22"/>
                <w:lang w:val="en-US" w:eastAsia="fr-FR"/>
              </w:rPr>
            </w:pPr>
          </w:p>
        </w:tc>
      </w:tr>
      <w:tr w:rsidR="00396176" w:rsidRPr="006B067F" w:rsidTr="008F3B5C">
        <w:tc>
          <w:tcPr>
            <w:tcW w:w="3020" w:type="dxa"/>
          </w:tcPr>
          <w:p w:rsidR="00396176" w:rsidRPr="006B067F" w:rsidRDefault="00396176" w:rsidP="00396176">
            <w:pPr>
              <w:jc w:val="center"/>
              <w:rPr>
                <w:rFonts w:ascii="Arial" w:hAnsi="Arial" w:cs="Arial"/>
                <w:bCs/>
                <w:sz w:val="22"/>
                <w:lang w:val="en-US" w:eastAsia="fr-FR"/>
              </w:rPr>
            </w:pPr>
          </w:p>
        </w:tc>
        <w:tc>
          <w:tcPr>
            <w:tcW w:w="3021" w:type="dxa"/>
          </w:tcPr>
          <w:p w:rsidR="00396176" w:rsidRPr="006B067F" w:rsidRDefault="00396176" w:rsidP="00094963">
            <w:pPr>
              <w:jc w:val="center"/>
              <w:rPr>
                <w:rFonts w:ascii="Arial" w:hAnsi="Arial" w:cs="Arial"/>
                <w:bCs/>
                <w:sz w:val="22"/>
                <w:lang w:val="en-US" w:eastAsia="fr-FR"/>
              </w:rPr>
            </w:pPr>
            <w:r w:rsidRPr="006B067F">
              <w:rPr>
                <w:rFonts w:ascii="Arial" w:hAnsi="Arial" w:cs="Arial"/>
                <w:bCs/>
                <w:sz w:val="22"/>
                <w:lang w:val="en-US" w:eastAsia="fr-FR"/>
              </w:rPr>
              <w:t>PREDOSE</w:t>
            </w:r>
          </w:p>
        </w:tc>
        <w:tc>
          <w:tcPr>
            <w:tcW w:w="3021" w:type="dxa"/>
          </w:tcPr>
          <w:p w:rsidR="00396176" w:rsidRPr="006B067F" w:rsidRDefault="00D2390F" w:rsidP="00094963">
            <w:pPr>
              <w:jc w:val="center"/>
              <w:rPr>
                <w:rFonts w:ascii="Arial" w:hAnsi="Arial" w:cs="Arial"/>
                <w:bCs/>
                <w:sz w:val="22"/>
                <w:szCs w:val="22"/>
                <w:lang w:val="en-US" w:eastAsia="fr-FR"/>
              </w:rPr>
            </w:pPr>
            <w:r w:rsidRPr="006B067F">
              <w:rPr>
                <w:rFonts w:ascii="Arial" w:hAnsi="Arial" w:cs="Arial"/>
                <w:bCs/>
                <w:sz w:val="22"/>
                <w:szCs w:val="22"/>
                <w:lang w:val="en-US" w:eastAsia="fr-FR"/>
              </w:rPr>
              <w:t>0.52 [-0.54 ; 1.58]</w:t>
            </w:r>
          </w:p>
        </w:tc>
      </w:tr>
      <w:tr w:rsidR="00396176" w:rsidRPr="006B067F" w:rsidTr="008F3B5C">
        <w:tc>
          <w:tcPr>
            <w:tcW w:w="3020" w:type="dxa"/>
          </w:tcPr>
          <w:p w:rsidR="00396176" w:rsidRPr="006B067F" w:rsidRDefault="00396176" w:rsidP="00396176">
            <w:pPr>
              <w:jc w:val="center"/>
              <w:rPr>
                <w:rFonts w:ascii="Arial" w:hAnsi="Arial" w:cs="Arial"/>
                <w:bCs/>
                <w:sz w:val="22"/>
                <w:lang w:val="en-US" w:eastAsia="fr-FR"/>
              </w:rPr>
            </w:pPr>
          </w:p>
        </w:tc>
        <w:tc>
          <w:tcPr>
            <w:tcW w:w="3021" w:type="dxa"/>
          </w:tcPr>
          <w:p w:rsidR="00396176" w:rsidRPr="006B067F" w:rsidRDefault="00396176" w:rsidP="00094963">
            <w:pPr>
              <w:jc w:val="center"/>
              <w:rPr>
                <w:rFonts w:ascii="Arial" w:hAnsi="Arial" w:cs="Arial"/>
                <w:bCs/>
                <w:sz w:val="22"/>
                <w:lang w:val="en-US" w:eastAsia="fr-FR"/>
              </w:rPr>
            </w:pPr>
            <w:r w:rsidRPr="006B067F">
              <w:rPr>
                <w:rFonts w:ascii="Arial" w:hAnsi="Arial" w:cs="Arial"/>
                <w:bCs/>
                <w:sz w:val="22"/>
                <w:lang w:val="en-US" w:eastAsia="fr-FR"/>
              </w:rPr>
              <w:t>40 minutes</w:t>
            </w:r>
          </w:p>
        </w:tc>
        <w:tc>
          <w:tcPr>
            <w:tcW w:w="3021" w:type="dxa"/>
          </w:tcPr>
          <w:p w:rsidR="00396176" w:rsidRPr="006B067F" w:rsidRDefault="00BA6029" w:rsidP="00094963">
            <w:pPr>
              <w:jc w:val="center"/>
              <w:rPr>
                <w:rFonts w:ascii="Arial" w:hAnsi="Arial" w:cs="Arial"/>
                <w:bCs/>
                <w:sz w:val="22"/>
                <w:szCs w:val="22"/>
                <w:lang w:val="en-US" w:eastAsia="fr-FR"/>
              </w:rPr>
            </w:pPr>
            <w:r w:rsidRPr="006B067F">
              <w:rPr>
                <w:rFonts w:ascii="Arial" w:hAnsi="Arial" w:cs="Arial"/>
                <w:bCs/>
                <w:sz w:val="22"/>
                <w:szCs w:val="22"/>
                <w:lang w:val="en-US" w:eastAsia="fr-FR"/>
              </w:rPr>
              <w:t>6.44 [5.26 ; 7.62]</w:t>
            </w:r>
          </w:p>
        </w:tc>
      </w:tr>
      <w:tr w:rsidR="00396176" w:rsidRPr="006B067F" w:rsidTr="008F3B5C">
        <w:tc>
          <w:tcPr>
            <w:tcW w:w="3020" w:type="dxa"/>
          </w:tcPr>
          <w:p w:rsidR="00396176" w:rsidRPr="006B067F" w:rsidRDefault="00396176" w:rsidP="00396176">
            <w:pPr>
              <w:jc w:val="center"/>
              <w:rPr>
                <w:rFonts w:ascii="Arial" w:hAnsi="Arial" w:cs="Arial"/>
                <w:bCs/>
                <w:sz w:val="22"/>
                <w:lang w:val="en-US" w:eastAsia="fr-FR"/>
              </w:rPr>
            </w:pPr>
          </w:p>
        </w:tc>
        <w:tc>
          <w:tcPr>
            <w:tcW w:w="3021" w:type="dxa"/>
          </w:tcPr>
          <w:p w:rsidR="00396176" w:rsidRPr="006B067F" w:rsidRDefault="00396176" w:rsidP="00094963">
            <w:pPr>
              <w:jc w:val="center"/>
              <w:rPr>
                <w:rFonts w:ascii="Arial" w:hAnsi="Arial" w:cs="Arial"/>
                <w:bCs/>
                <w:sz w:val="22"/>
                <w:lang w:val="en-US" w:eastAsia="fr-FR"/>
              </w:rPr>
            </w:pPr>
            <w:r w:rsidRPr="006B067F">
              <w:rPr>
                <w:rFonts w:ascii="Arial" w:hAnsi="Arial" w:cs="Arial"/>
                <w:bCs/>
                <w:sz w:val="22"/>
                <w:lang w:val="en-US" w:eastAsia="fr-FR"/>
              </w:rPr>
              <w:t>1 hour</w:t>
            </w:r>
          </w:p>
        </w:tc>
        <w:tc>
          <w:tcPr>
            <w:tcW w:w="3021" w:type="dxa"/>
          </w:tcPr>
          <w:p w:rsidR="00396176" w:rsidRPr="006B067F" w:rsidRDefault="00BA6029" w:rsidP="00094963">
            <w:pPr>
              <w:jc w:val="center"/>
              <w:rPr>
                <w:rFonts w:ascii="Arial" w:hAnsi="Arial" w:cs="Arial"/>
                <w:bCs/>
                <w:sz w:val="22"/>
                <w:szCs w:val="22"/>
                <w:lang w:val="en-US" w:eastAsia="fr-FR"/>
              </w:rPr>
            </w:pPr>
            <w:r w:rsidRPr="006B067F">
              <w:rPr>
                <w:rFonts w:ascii="Arial" w:hAnsi="Arial" w:cs="Arial"/>
                <w:bCs/>
                <w:sz w:val="22"/>
                <w:szCs w:val="22"/>
                <w:lang w:val="en-US" w:eastAsia="fr-FR"/>
              </w:rPr>
              <w:t>4.45 [3.28 ; 5.61]</w:t>
            </w:r>
          </w:p>
        </w:tc>
      </w:tr>
      <w:tr w:rsidR="00396176" w:rsidRPr="006B067F" w:rsidTr="008F3B5C">
        <w:tc>
          <w:tcPr>
            <w:tcW w:w="3020" w:type="dxa"/>
          </w:tcPr>
          <w:p w:rsidR="00396176" w:rsidRPr="006B067F" w:rsidRDefault="00396176" w:rsidP="00396176">
            <w:pPr>
              <w:jc w:val="center"/>
              <w:rPr>
                <w:rFonts w:ascii="Arial" w:hAnsi="Arial" w:cs="Arial"/>
                <w:bCs/>
                <w:sz w:val="22"/>
                <w:lang w:val="en-US" w:eastAsia="fr-FR"/>
              </w:rPr>
            </w:pPr>
          </w:p>
        </w:tc>
        <w:tc>
          <w:tcPr>
            <w:tcW w:w="3021" w:type="dxa"/>
          </w:tcPr>
          <w:p w:rsidR="00396176" w:rsidRPr="006B067F" w:rsidRDefault="00396176" w:rsidP="00094963">
            <w:pPr>
              <w:jc w:val="center"/>
              <w:rPr>
                <w:rFonts w:ascii="Arial" w:hAnsi="Arial" w:cs="Arial"/>
                <w:bCs/>
                <w:sz w:val="22"/>
                <w:lang w:val="en-US" w:eastAsia="fr-FR"/>
              </w:rPr>
            </w:pPr>
            <w:r w:rsidRPr="006B067F">
              <w:rPr>
                <w:rFonts w:ascii="Arial" w:hAnsi="Arial" w:cs="Arial"/>
                <w:bCs/>
                <w:sz w:val="22"/>
                <w:lang w:val="en-US" w:eastAsia="fr-FR"/>
              </w:rPr>
              <w:t>1 hour and 30 minutes</w:t>
            </w:r>
          </w:p>
        </w:tc>
        <w:tc>
          <w:tcPr>
            <w:tcW w:w="3021" w:type="dxa"/>
          </w:tcPr>
          <w:p w:rsidR="00396176" w:rsidRPr="006B067F" w:rsidRDefault="00BA6029" w:rsidP="00094963">
            <w:pPr>
              <w:jc w:val="center"/>
              <w:rPr>
                <w:rFonts w:ascii="Arial" w:hAnsi="Arial" w:cs="Arial"/>
                <w:bCs/>
                <w:sz w:val="22"/>
                <w:szCs w:val="22"/>
                <w:lang w:val="en-US" w:eastAsia="fr-FR"/>
              </w:rPr>
            </w:pPr>
            <w:r w:rsidRPr="006B067F">
              <w:rPr>
                <w:rFonts w:ascii="Arial" w:hAnsi="Arial" w:cs="Arial"/>
                <w:bCs/>
                <w:sz w:val="22"/>
                <w:szCs w:val="22"/>
                <w:lang w:val="en-US" w:eastAsia="fr-FR"/>
              </w:rPr>
              <w:t>2.60 [1.47 ; 3.74]</w:t>
            </w:r>
          </w:p>
        </w:tc>
      </w:tr>
      <w:tr w:rsidR="00094963" w:rsidRPr="006B067F" w:rsidTr="008F3B5C">
        <w:tc>
          <w:tcPr>
            <w:tcW w:w="3020" w:type="dxa"/>
          </w:tcPr>
          <w:p w:rsidR="00094963" w:rsidRPr="006B067F" w:rsidRDefault="00094963" w:rsidP="00396176">
            <w:pPr>
              <w:jc w:val="center"/>
              <w:rPr>
                <w:rFonts w:ascii="Arial" w:hAnsi="Arial" w:cs="Arial"/>
                <w:bCs/>
                <w:sz w:val="22"/>
                <w:lang w:val="en-US" w:eastAsia="fr-FR"/>
              </w:rPr>
            </w:pPr>
            <w:r w:rsidRPr="006B067F">
              <w:rPr>
                <w:rFonts w:ascii="Arial" w:hAnsi="Arial" w:cs="Arial"/>
                <w:bCs/>
                <w:sz w:val="22"/>
                <w:lang w:val="en-US" w:eastAsia="fr-FR"/>
              </w:rPr>
              <w:t>Day 15</w:t>
            </w:r>
          </w:p>
        </w:tc>
        <w:tc>
          <w:tcPr>
            <w:tcW w:w="3021" w:type="dxa"/>
          </w:tcPr>
          <w:p w:rsidR="00094963" w:rsidRPr="006B067F" w:rsidRDefault="00094963" w:rsidP="00094963">
            <w:pPr>
              <w:jc w:val="center"/>
              <w:rPr>
                <w:rFonts w:ascii="Arial" w:hAnsi="Arial" w:cs="Arial"/>
                <w:bCs/>
                <w:sz w:val="22"/>
                <w:lang w:val="en-US" w:eastAsia="fr-FR"/>
              </w:rPr>
            </w:pPr>
          </w:p>
        </w:tc>
        <w:tc>
          <w:tcPr>
            <w:tcW w:w="3021" w:type="dxa"/>
          </w:tcPr>
          <w:p w:rsidR="00094963" w:rsidRPr="006B067F" w:rsidRDefault="00094963" w:rsidP="00094963">
            <w:pPr>
              <w:jc w:val="center"/>
              <w:rPr>
                <w:rFonts w:ascii="Arial" w:hAnsi="Arial" w:cs="Arial"/>
                <w:bCs/>
                <w:sz w:val="22"/>
                <w:szCs w:val="22"/>
                <w:lang w:val="en-US" w:eastAsia="fr-FR"/>
              </w:rPr>
            </w:pPr>
          </w:p>
        </w:tc>
      </w:tr>
      <w:tr w:rsidR="00094963" w:rsidRPr="006B067F" w:rsidTr="008F3B5C">
        <w:tc>
          <w:tcPr>
            <w:tcW w:w="3020" w:type="dxa"/>
          </w:tcPr>
          <w:p w:rsidR="00094963" w:rsidRPr="006B067F" w:rsidRDefault="00094963" w:rsidP="00094963">
            <w:pPr>
              <w:jc w:val="center"/>
              <w:rPr>
                <w:rFonts w:ascii="Arial" w:hAnsi="Arial" w:cs="Arial"/>
                <w:bCs/>
                <w:sz w:val="22"/>
                <w:lang w:val="en-US" w:eastAsia="fr-FR"/>
              </w:rPr>
            </w:pPr>
          </w:p>
        </w:tc>
        <w:tc>
          <w:tcPr>
            <w:tcW w:w="3021" w:type="dxa"/>
          </w:tcPr>
          <w:p w:rsidR="00094963" w:rsidRPr="006B067F" w:rsidRDefault="00094963" w:rsidP="00094963">
            <w:pPr>
              <w:jc w:val="center"/>
              <w:rPr>
                <w:rFonts w:ascii="Arial" w:hAnsi="Arial" w:cs="Arial"/>
                <w:bCs/>
                <w:sz w:val="22"/>
                <w:lang w:val="en-US" w:eastAsia="fr-FR"/>
              </w:rPr>
            </w:pPr>
            <w:r w:rsidRPr="006B067F">
              <w:rPr>
                <w:rFonts w:ascii="Arial" w:hAnsi="Arial" w:cs="Arial"/>
                <w:bCs/>
                <w:sz w:val="22"/>
                <w:lang w:val="en-US" w:eastAsia="fr-FR"/>
              </w:rPr>
              <w:t>PREDOSE</w:t>
            </w:r>
          </w:p>
        </w:tc>
        <w:tc>
          <w:tcPr>
            <w:tcW w:w="3021" w:type="dxa"/>
          </w:tcPr>
          <w:p w:rsidR="00094963" w:rsidRPr="006B067F" w:rsidRDefault="00094963" w:rsidP="00094963">
            <w:pPr>
              <w:jc w:val="center"/>
              <w:rPr>
                <w:rFonts w:ascii="Arial" w:hAnsi="Arial" w:cs="Arial"/>
                <w:bCs/>
                <w:sz w:val="22"/>
                <w:szCs w:val="22"/>
                <w:lang w:val="en-US" w:eastAsia="fr-FR"/>
              </w:rPr>
            </w:pPr>
            <w:r w:rsidRPr="006B067F">
              <w:rPr>
                <w:rFonts w:ascii="Arial" w:hAnsi="Arial" w:cs="Arial"/>
                <w:bCs/>
                <w:sz w:val="22"/>
                <w:szCs w:val="22"/>
                <w:lang w:val="en-US" w:eastAsia="fr-FR"/>
              </w:rPr>
              <w:t>0.12 [-0.97 ; 1.20]</w:t>
            </w:r>
          </w:p>
        </w:tc>
      </w:tr>
      <w:tr w:rsidR="00094963" w:rsidRPr="006B067F" w:rsidTr="008F3B5C">
        <w:tc>
          <w:tcPr>
            <w:tcW w:w="3020" w:type="dxa"/>
          </w:tcPr>
          <w:p w:rsidR="00094963" w:rsidRPr="006B067F" w:rsidRDefault="00094963" w:rsidP="00094963">
            <w:pPr>
              <w:jc w:val="center"/>
              <w:rPr>
                <w:rFonts w:ascii="Arial" w:hAnsi="Arial" w:cs="Arial"/>
                <w:bCs/>
                <w:sz w:val="22"/>
                <w:lang w:val="en-US" w:eastAsia="fr-FR"/>
              </w:rPr>
            </w:pPr>
          </w:p>
        </w:tc>
        <w:tc>
          <w:tcPr>
            <w:tcW w:w="3021" w:type="dxa"/>
          </w:tcPr>
          <w:p w:rsidR="00094963" w:rsidRPr="006B067F" w:rsidRDefault="00094963" w:rsidP="00094963">
            <w:pPr>
              <w:jc w:val="center"/>
              <w:rPr>
                <w:rFonts w:ascii="Arial" w:hAnsi="Arial" w:cs="Arial"/>
                <w:bCs/>
                <w:sz w:val="22"/>
                <w:lang w:val="en-US" w:eastAsia="fr-FR"/>
              </w:rPr>
            </w:pPr>
            <w:r w:rsidRPr="006B067F">
              <w:rPr>
                <w:rFonts w:ascii="Arial" w:hAnsi="Arial" w:cs="Arial"/>
                <w:bCs/>
                <w:sz w:val="22"/>
                <w:lang w:val="en-US" w:eastAsia="fr-FR"/>
              </w:rPr>
              <w:t>40 minutes</w:t>
            </w:r>
          </w:p>
        </w:tc>
        <w:tc>
          <w:tcPr>
            <w:tcW w:w="3021" w:type="dxa"/>
          </w:tcPr>
          <w:p w:rsidR="00094963" w:rsidRPr="006B067F" w:rsidRDefault="00094963" w:rsidP="00094963">
            <w:pPr>
              <w:jc w:val="center"/>
              <w:rPr>
                <w:rFonts w:ascii="Arial" w:hAnsi="Arial" w:cs="Arial"/>
                <w:bCs/>
                <w:sz w:val="22"/>
                <w:szCs w:val="22"/>
                <w:lang w:val="en-US" w:eastAsia="fr-FR"/>
              </w:rPr>
            </w:pPr>
            <w:r w:rsidRPr="006B067F">
              <w:rPr>
                <w:rFonts w:ascii="Arial" w:hAnsi="Arial" w:cs="Arial"/>
                <w:bCs/>
                <w:sz w:val="22"/>
                <w:szCs w:val="22"/>
                <w:lang w:val="en-US" w:eastAsia="fr-FR"/>
              </w:rPr>
              <w:t>5.67 [4.50 ; 6.84]</w:t>
            </w:r>
          </w:p>
        </w:tc>
      </w:tr>
      <w:tr w:rsidR="00094963" w:rsidRPr="006B067F" w:rsidTr="008F3B5C">
        <w:tc>
          <w:tcPr>
            <w:tcW w:w="3020" w:type="dxa"/>
          </w:tcPr>
          <w:p w:rsidR="00094963" w:rsidRPr="006B067F" w:rsidRDefault="00094963" w:rsidP="00094963">
            <w:pPr>
              <w:jc w:val="center"/>
              <w:rPr>
                <w:rFonts w:ascii="Arial" w:hAnsi="Arial" w:cs="Arial"/>
                <w:bCs/>
                <w:sz w:val="22"/>
                <w:lang w:val="en-US" w:eastAsia="fr-FR"/>
              </w:rPr>
            </w:pPr>
          </w:p>
        </w:tc>
        <w:tc>
          <w:tcPr>
            <w:tcW w:w="3021" w:type="dxa"/>
          </w:tcPr>
          <w:p w:rsidR="00094963" w:rsidRPr="006B067F" w:rsidRDefault="00094963" w:rsidP="00094963">
            <w:pPr>
              <w:jc w:val="center"/>
              <w:rPr>
                <w:rFonts w:ascii="Arial" w:hAnsi="Arial" w:cs="Arial"/>
                <w:bCs/>
                <w:sz w:val="22"/>
                <w:lang w:val="en-US" w:eastAsia="fr-FR"/>
              </w:rPr>
            </w:pPr>
            <w:r w:rsidRPr="006B067F">
              <w:rPr>
                <w:rFonts w:ascii="Arial" w:hAnsi="Arial" w:cs="Arial"/>
                <w:bCs/>
                <w:sz w:val="22"/>
                <w:lang w:val="en-US" w:eastAsia="fr-FR"/>
              </w:rPr>
              <w:t>1 hour</w:t>
            </w:r>
          </w:p>
        </w:tc>
        <w:tc>
          <w:tcPr>
            <w:tcW w:w="3021" w:type="dxa"/>
          </w:tcPr>
          <w:p w:rsidR="00094963" w:rsidRPr="006B067F" w:rsidRDefault="0057532A" w:rsidP="00094963">
            <w:pPr>
              <w:jc w:val="center"/>
              <w:rPr>
                <w:rFonts w:ascii="Arial" w:hAnsi="Arial" w:cs="Arial"/>
                <w:bCs/>
                <w:sz w:val="22"/>
                <w:szCs w:val="22"/>
                <w:lang w:val="en-US" w:eastAsia="fr-FR"/>
              </w:rPr>
            </w:pPr>
            <w:r w:rsidRPr="006B067F">
              <w:rPr>
                <w:rFonts w:ascii="Arial" w:hAnsi="Arial" w:cs="Arial"/>
                <w:bCs/>
                <w:sz w:val="22"/>
                <w:szCs w:val="22"/>
                <w:lang w:val="en-US" w:eastAsia="fr-FR"/>
              </w:rPr>
              <w:t>3.86 [2.67 ; 5.03]</w:t>
            </w:r>
          </w:p>
        </w:tc>
      </w:tr>
      <w:tr w:rsidR="00094963" w:rsidRPr="006B067F" w:rsidTr="008F3B5C">
        <w:tc>
          <w:tcPr>
            <w:tcW w:w="3020" w:type="dxa"/>
          </w:tcPr>
          <w:p w:rsidR="00094963" w:rsidRPr="006B067F" w:rsidRDefault="00094963" w:rsidP="00094963">
            <w:pPr>
              <w:jc w:val="center"/>
              <w:rPr>
                <w:rFonts w:ascii="Arial" w:hAnsi="Arial" w:cs="Arial"/>
                <w:bCs/>
                <w:sz w:val="22"/>
                <w:lang w:val="en-US" w:eastAsia="fr-FR"/>
              </w:rPr>
            </w:pPr>
          </w:p>
        </w:tc>
        <w:tc>
          <w:tcPr>
            <w:tcW w:w="3021" w:type="dxa"/>
          </w:tcPr>
          <w:p w:rsidR="00094963" w:rsidRPr="006B067F" w:rsidRDefault="00094963" w:rsidP="00094963">
            <w:pPr>
              <w:jc w:val="center"/>
              <w:rPr>
                <w:rFonts w:ascii="Arial" w:hAnsi="Arial" w:cs="Arial"/>
                <w:bCs/>
                <w:sz w:val="22"/>
                <w:lang w:val="en-US" w:eastAsia="fr-FR"/>
              </w:rPr>
            </w:pPr>
            <w:r w:rsidRPr="006B067F">
              <w:rPr>
                <w:rFonts w:ascii="Arial" w:hAnsi="Arial" w:cs="Arial"/>
                <w:bCs/>
                <w:sz w:val="22"/>
                <w:lang w:val="en-US" w:eastAsia="fr-FR"/>
              </w:rPr>
              <w:t>1 hour and 30 minutes</w:t>
            </w:r>
          </w:p>
        </w:tc>
        <w:tc>
          <w:tcPr>
            <w:tcW w:w="3021" w:type="dxa"/>
          </w:tcPr>
          <w:p w:rsidR="00094963" w:rsidRPr="006B067F" w:rsidRDefault="0057532A" w:rsidP="00094963">
            <w:pPr>
              <w:jc w:val="center"/>
              <w:rPr>
                <w:rFonts w:ascii="Arial" w:hAnsi="Arial" w:cs="Arial"/>
                <w:bCs/>
                <w:sz w:val="22"/>
                <w:szCs w:val="22"/>
                <w:lang w:val="en-US" w:eastAsia="fr-FR"/>
              </w:rPr>
            </w:pPr>
            <w:r w:rsidRPr="006B067F">
              <w:rPr>
                <w:rFonts w:ascii="Arial" w:hAnsi="Arial" w:cs="Arial"/>
                <w:bCs/>
                <w:sz w:val="22"/>
                <w:szCs w:val="22"/>
                <w:lang w:val="en-US" w:eastAsia="fr-FR"/>
              </w:rPr>
              <w:t>2.06 [0.95 ; 3.18]</w:t>
            </w:r>
          </w:p>
        </w:tc>
      </w:tr>
      <w:tr w:rsidR="00746E11" w:rsidRPr="006B067F" w:rsidTr="008F3B5C">
        <w:tc>
          <w:tcPr>
            <w:tcW w:w="3020" w:type="dxa"/>
          </w:tcPr>
          <w:p w:rsidR="00746E11" w:rsidRPr="006B067F" w:rsidRDefault="00746E11" w:rsidP="00746E11">
            <w:pPr>
              <w:jc w:val="center"/>
              <w:rPr>
                <w:rFonts w:ascii="Arial" w:hAnsi="Arial" w:cs="Arial"/>
                <w:bCs/>
                <w:sz w:val="22"/>
                <w:lang w:val="en-US" w:eastAsia="fr-FR"/>
              </w:rPr>
            </w:pPr>
            <w:r w:rsidRPr="006B067F">
              <w:rPr>
                <w:rFonts w:ascii="Arial" w:hAnsi="Arial" w:cs="Arial"/>
                <w:bCs/>
                <w:sz w:val="22"/>
                <w:lang w:val="en-US" w:eastAsia="fr-FR"/>
              </w:rPr>
              <w:t>Day 18</w:t>
            </w:r>
          </w:p>
        </w:tc>
        <w:tc>
          <w:tcPr>
            <w:tcW w:w="3021" w:type="dxa"/>
          </w:tcPr>
          <w:p w:rsidR="00746E11" w:rsidRPr="006B067F" w:rsidRDefault="00746E11" w:rsidP="00746E11">
            <w:pPr>
              <w:jc w:val="center"/>
              <w:rPr>
                <w:rFonts w:ascii="Arial" w:hAnsi="Arial" w:cs="Arial"/>
                <w:bCs/>
                <w:sz w:val="22"/>
                <w:lang w:val="en-US" w:eastAsia="fr-FR"/>
              </w:rPr>
            </w:pPr>
          </w:p>
        </w:tc>
        <w:tc>
          <w:tcPr>
            <w:tcW w:w="3021" w:type="dxa"/>
          </w:tcPr>
          <w:p w:rsidR="00746E11" w:rsidRPr="006B067F" w:rsidRDefault="00746E11" w:rsidP="00746E11">
            <w:pPr>
              <w:jc w:val="center"/>
              <w:rPr>
                <w:rFonts w:ascii="Arial" w:hAnsi="Arial" w:cs="Arial"/>
                <w:bCs/>
                <w:sz w:val="22"/>
                <w:szCs w:val="22"/>
                <w:lang w:val="en-US" w:eastAsia="fr-FR"/>
              </w:rPr>
            </w:pPr>
          </w:p>
        </w:tc>
      </w:tr>
      <w:tr w:rsidR="00746E11" w:rsidRPr="006B067F" w:rsidTr="008F3B5C">
        <w:tc>
          <w:tcPr>
            <w:tcW w:w="3020" w:type="dxa"/>
          </w:tcPr>
          <w:p w:rsidR="00746E11" w:rsidRPr="006B067F" w:rsidRDefault="00746E11" w:rsidP="00746E11">
            <w:pPr>
              <w:jc w:val="center"/>
              <w:rPr>
                <w:rFonts w:ascii="Arial" w:hAnsi="Arial" w:cs="Arial"/>
                <w:bCs/>
                <w:sz w:val="22"/>
                <w:lang w:val="en-US" w:eastAsia="fr-FR"/>
              </w:rPr>
            </w:pPr>
          </w:p>
        </w:tc>
        <w:tc>
          <w:tcPr>
            <w:tcW w:w="3021" w:type="dxa"/>
          </w:tcPr>
          <w:p w:rsidR="00746E11" w:rsidRPr="006B067F" w:rsidRDefault="00746E11" w:rsidP="00746E11">
            <w:pPr>
              <w:jc w:val="center"/>
              <w:rPr>
                <w:rFonts w:ascii="Arial" w:hAnsi="Arial" w:cs="Arial"/>
                <w:bCs/>
                <w:sz w:val="22"/>
                <w:lang w:val="en-US" w:eastAsia="fr-FR"/>
              </w:rPr>
            </w:pPr>
            <w:r w:rsidRPr="006B067F">
              <w:rPr>
                <w:rFonts w:ascii="Arial" w:hAnsi="Arial" w:cs="Arial"/>
                <w:bCs/>
                <w:sz w:val="22"/>
                <w:lang w:val="en-US" w:eastAsia="fr-FR"/>
              </w:rPr>
              <w:t>PREDOSE</w:t>
            </w:r>
          </w:p>
        </w:tc>
        <w:tc>
          <w:tcPr>
            <w:tcW w:w="3021" w:type="dxa"/>
          </w:tcPr>
          <w:p w:rsidR="00746E11" w:rsidRPr="006B067F" w:rsidRDefault="00746E11" w:rsidP="00746E11">
            <w:pPr>
              <w:jc w:val="center"/>
              <w:rPr>
                <w:rFonts w:ascii="Arial" w:hAnsi="Arial" w:cs="Arial"/>
                <w:bCs/>
                <w:sz w:val="22"/>
                <w:szCs w:val="22"/>
                <w:lang w:val="en-US" w:eastAsia="fr-FR"/>
              </w:rPr>
            </w:pPr>
            <w:r w:rsidRPr="006B067F">
              <w:rPr>
                <w:rFonts w:ascii="Arial" w:hAnsi="Arial" w:cs="Arial"/>
                <w:bCs/>
                <w:sz w:val="22"/>
                <w:szCs w:val="22"/>
                <w:lang w:val="en-US" w:eastAsia="fr-FR"/>
              </w:rPr>
              <w:t>0.80 [-0.29 ; 1.89]</w:t>
            </w:r>
          </w:p>
        </w:tc>
      </w:tr>
      <w:tr w:rsidR="00746E11" w:rsidRPr="006B067F" w:rsidTr="008F3B5C">
        <w:tc>
          <w:tcPr>
            <w:tcW w:w="3020" w:type="dxa"/>
          </w:tcPr>
          <w:p w:rsidR="00746E11" w:rsidRPr="006B067F" w:rsidRDefault="00746E11" w:rsidP="00746E11">
            <w:pPr>
              <w:jc w:val="center"/>
              <w:rPr>
                <w:rFonts w:ascii="Arial" w:hAnsi="Arial" w:cs="Arial"/>
                <w:bCs/>
                <w:sz w:val="22"/>
                <w:lang w:val="en-US" w:eastAsia="fr-FR"/>
              </w:rPr>
            </w:pPr>
          </w:p>
        </w:tc>
        <w:tc>
          <w:tcPr>
            <w:tcW w:w="3021" w:type="dxa"/>
          </w:tcPr>
          <w:p w:rsidR="00746E11" w:rsidRPr="006B067F" w:rsidRDefault="00746E11" w:rsidP="00746E11">
            <w:pPr>
              <w:jc w:val="center"/>
              <w:rPr>
                <w:rFonts w:ascii="Arial" w:hAnsi="Arial" w:cs="Arial"/>
                <w:bCs/>
                <w:sz w:val="22"/>
                <w:lang w:val="en-US" w:eastAsia="fr-FR"/>
              </w:rPr>
            </w:pPr>
            <w:r w:rsidRPr="006B067F">
              <w:rPr>
                <w:rFonts w:ascii="Arial" w:hAnsi="Arial" w:cs="Arial"/>
                <w:bCs/>
                <w:sz w:val="22"/>
                <w:lang w:val="en-US" w:eastAsia="fr-FR"/>
              </w:rPr>
              <w:t>40 minutes</w:t>
            </w:r>
          </w:p>
        </w:tc>
        <w:tc>
          <w:tcPr>
            <w:tcW w:w="3021" w:type="dxa"/>
          </w:tcPr>
          <w:p w:rsidR="00746E11" w:rsidRPr="006B067F" w:rsidRDefault="00746E11" w:rsidP="00746E11">
            <w:pPr>
              <w:jc w:val="center"/>
              <w:rPr>
                <w:rFonts w:ascii="Arial" w:hAnsi="Arial" w:cs="Arial"/>
                <w:bCs/>
                <w:sz w:val="22"/>
                <w:szCs w:val="22"/>
                <w:lang w:val="en-US" w:eastAsia="fr-FR"/>
              </w:rPr>
            </w:pPr>
            <w:r w:rsidRPr="006B067F">
              <w:rPr>
                <w:rFonts w:ascii="Arial" w:hAnsi="Arial" w:cs="Arial"/>
                <w:bCs/>
                <w:sz w:val="22"/>
                <w:szCs w:val="22"/>
                <w:lang w:val="en-US" w:eastAsia="fr-FR"/>
              </w:rPr>
              <w:t>6.56 [5.39 ; 7.73]</w:t>
            </w:r>
          </w:p>
        </w:tc>
      </w:tr>
      <w:tr w:rsidR="00746E11" w:rsidRPr="006B067F" w:rsidTr="008F3B5C">
        <w:tc>
          <w:tcPr>
            <w:tcW w:w="3020" w:type="dxa"/>
          </w:tcPr>
          <w:p w:rsidR="00746E11" w:rsidRPr="006B067F" w:rsidRDefault="00746E11" w:rsidP="00746E11">
            <w:pPr>
              <w:jc w:val="center"/>
              <w:rPr>
                <w:rFonts w:ascii="Arial" w:hAnsi="Arial" w:cs="Arial"/>
                <w:bCs/>
                <w:sz w:val="22"/>
                <w:lang w:val="en-US" w:eastAsia="fr-FR"/>
              </w:rPr>
            </w:pPr>
          </w:p>
        </w:tc>
        <w:tc>
          <w:tcPr>
            <w:tcW w:w="3021" w:type="dxa"/>
          </w:tcPr>
          <w:p w:rsidR="00746E11" w:rsidRPr="006B067F" w:rsidRDefault="00746E11" w:rsidP="00746E11">
            <w:pPr>
              <w:jc w:val="center"/>
              <w:rPr>
                <w:rFonts w:ascii="Arial" w:hAnsi="Arial" w:cs="Arial"/>
                <w:bCs/>
                <w:sz w:val="22"/>
                <w:lang w:val="en-US" w:eastAsia="fr-FR"/>
              </w:rPr>
            </w:pPr>
            <w:r w:rsidRPr="006B067F">
              <w:rPr>
                <w:rFonts w:ascii="Arial" w:hAnsi="Arial" w:cs="Arial"/>
                <w:bCs/>
                <w:sz w:val="22"/>
                <w:lang w:val="en-US" w:eastAsia="fr-FR"/>
              </w:rPr>
              <w:t>1 hour</w:t>
            </w:r>
          </w:p>
        </w:tc>
        <w:tc>
          <w:tcPr>
            <w:tcW w:w="3021" w:type="dxa"/>
          </w:tcPr>
          <w:p w:rsidR="00746E11" w:rsidRPr="006B067F" w:rsidRDefault="00746E11" w:rsidP="00746E11">
            <w:pPr>
              <w:jc w:val="center"/>
              <w:rPr>
                <w:rFonts w:ascii="Arial" w:hAnsi="Arial" w:cs="Arial"/>
                <w:bCs/>
                <w:sz w:val="22"/>
                <w:szCs w:val="22"/>
                <w:lang w:val="en-US" w:eastAsia="fr-FR"/>
              </w:rPr>
            </w:pPr>
            <w:r w:rsidRPr="006B067F">
              <w:rPr>
                <w:rFonts w:ascii="Arial" w:hAnsi="Arial" w:cs="Arial"/>
                <w:bCs/>
                <w:sz w:val="22"/>
                <w:szCs w:val="22"/>
                <w:lang w:val="en-US" w:eastAsia="fr-FR"/>
              </w:rPr>
              <w:t>4.83 [3.66 ; 6.00]</w:t>
            </w:r>
          </w:p>
        </w:tc>
      </w:tr>
      <w:tr w:rsidR="00746E11" w:rsidRPr="006B067F" w:rsidTr="008F3B5C">
        <w:tc>
          <w:tcPr>
            <w:tcW w:w="3020" w:type="dxa"/>
          </w:tcPr>
          <w:p w:rsidR="00746E11" w:rsidRPr="006B067F" w:rsidRDefault="00746E11" w:rsidP="00746E11">
            <w:pPr>
              <w:jc w:val="center"/>
              <w:rPr>
                <w:rFonts w:ascii="Arial" w:hAnsi="Arial" w:cs="Arial"/>
                <w:bCs/>
                <w:sz w:val="22"/>
                <w:lang w:val="en-US" w:eastAsia="fr-FR"/>
              </w:rPr>
            </w:pPr>
          </w:p>
        </w:tc>
        <w:tc>
          <w:tcPr>
            <w:tcW w:w="3021" w:type="dxa"/>
          </w:tcPr>
          <w:p w:rsidR="00746E11" w:rsidRPr="006B067F" w:rsidRDefault="00746E11" w:rsidP="00746E11">
            <w:pPr>
              <w:jc w:val="center"/>
              <w:rPr>
                <w:rFonts w:ascii="Arial" w:hAnsi="Arial" w:cs="Arial"/>
                <w:bCs/>
                <w:sz w:val="22"/>
                <w:lang w:val="en-US" w:eastAsia="fr-FR"/>
              </w:rPr>
            </w:pPr>
            <w:r w:rsidRPr="006B067F">
              <w:rPr>
                <w:rFonts w:ascii="Arial" w:hAnsi="Arial" w:cs="Arial"/>
                <w:bCs/>
                <w:sz w:val="22"/>
                <w:lang w:val="en-US" w:eastAsia="fr-FR"/>
              </w:rPr>
              <w:t>1 hour and 30 minutes</w:t>
            </w:r>
          </w:p>
        </w:tc>
        <w:tc>
          <w:tcPr>
            <w:tcW w:w="3021" w:type="dxa"/>
          </w:tcPr>
          <w:p w:rsidR="00746E11" w:rsidRPr="006B067F" w:rsidRDefault="00746E11" w:rsidP="00746E11">
            <w:pPr>
              <w:jc w:val="center"/>
              <w:rPr>
                <w:rFonts w:ascii="Arial" w:hAnsi="Arial" w:cs="Arial"/>
                <w:bCs/>
                <w:sz w:val="22"/>
                <w:szCs w:val="22"/>
                <w:lang w:val="en-US" w:eastAsia="fr-FR"/>
              </w:rPr>
            </w:pPr>
            <w:r w:rsidRPr="006B067F">
              <w:rPr>
                <w:rFonts w:ascii="Arial" w:hAnsi="Arial" w:cs="Arial"/>
                <w:bCs/>
                <w:sz w:val="22"/>
                <w:szCs w:val="22"/>
                <w:lang w:val="en-US" w:eastAsia="fr-FR"/>
              </w:rPr>
              <w:t>2.50 [1.38 ; 3.63]</w:t>
            </w:r>
          </w:p>
        </w:tc>
      </w:tr>
      <w:tr w:rsidR="00746E11" w:rsidRPr="006B067F" w:rsidTr="008F3B5C">
        <w:tc>
          <w:tcPr>
            <w:tcW w:w="3020" w:type="dxa"/>
          </w:tcPr>
          <w:p w:rsidR="00746E11" w:rsidRPr="006B067F" w:rsidRDefault="00C03728" w:rsidP="00746E11">
            <w:pPr>
              <w:jc w:val="center"/>
              <w:rPr>
                <w:rFonts w:ascii="Arial" w:hAnsi="Arial" w:cs="Arial"/>
                <w:bCs/>
                <w:sz w:val="22"/>
                <w:lang w:val="en-US" w:eastAsia="fr-FR"/>
              </w:rPr>
            </w:pPr>
            <w:r w:rsidRPr="006B067F">
              <w:rPr>
                <w:rFonts w:ascii="Arial" w:hAnsi="Arial" w:cs="Arial"/>
                <w:bCs/>
                <w:sz w:val="22"/>
                <w:lang w:val="en-US" w:eastAsia="fr-FR"/>
              </w:rPr>
              <w:lastRenderedPageBreak/>
              <w:t>Day 22</w:t>
            </w:r>
          </w:p>
        </w:tc>
        <w:tc>
          <w:tcPr>
            <w:tcW w:w="3021" w:type="dxa"/>
          </w:tcPr>
          <w:p w:rsidR="00746E11" w:rsidRPr="006B067F" w:rsidRDefault="00746E11" w:rsidP="00746E11">
            <w:pPr>
              <w:jc w:val="center"/>
              <w:rPr>
                <w:rFonts w:ascii="Arial" w:hAnsi="Arial" w:cs="Arial"/>
                <w:bCs/>
                <w:sz w:val="22"/>
                <w:lang w:val="en-US" w:eastAsia="fr-FR"/>
              </w:rPr>
            </w:pPr>
          </w:p>
        </w:tc>
        <w:tc>
          <w:tcPr>
            <w:tcW w:w="3021" w:type="dxa"/>
          </w:tcPr>
          <w:p w:rsidR="00746E11" w:rsidRPr="006B067F" w:rsidRDefault="00746E11" w:rsidP="00746E11">
            <w:pPr>
              <w:jc w:val="center"/>
              <w:rPr>
                <w:rFonts w:ascii="Arial" w:hAnsi="Arial" w:cs="Arial"/>
                <w:bCs/>
                <w:sz w:val="22"/>
                <w:szCs w:val="22"/>
                <w:lang w:val="en-US" w:eastAsia="fr-FR"/>
              </w:rPr>
            </w:pPr>
          </w:p>
        </w:tc>
      </w:tr>
      <w:tr w:rsidR="00746E11" w:rsidRPr="006B067F" w:rsidTr="008F3B5C">
        <w:tc>
          <w:tcPr>
            <w:tcW w:w="3020" w:type="dxa"/>
          </w:tcPr>
          <w:p w:rsidR="00746E11" w:rsidRPr="006B067F" w:rsidRDefault="00746E11" w:rsidP="00746E11">
            <w:pPr>
              <w:jc w:val="center"/>
              <w:rPr>
                <w:rFonts w:ascii="Arial" w:hAnsi="Arial" w:cs="Arial"/>
                <w:bCs/>
                <w:sz w:val="22"/>
                <w:lang w:val="en-US" w:eastAsia="fr-FR"/>
              </w:rPr>
            </w:pPr>
          </w:p>
        </w:tc>
        <w:tc>
          <w:tcPr>
            <w:tcW w:w="3021" w:type="dxa"/>
          </w:tcPr>
          <w:p w:rsidR="00746E11" w:rsidRPr="006B067F" w:rsidRDefault="00746E11" w:rsidP="00746E11">
            <w:pPr>
              <w:jc w:val="center"/>
              <w:rPr>
                <w:rFonts w:ascii="Arial" w:hAnsi="Arial" w:cs="Arial"/>
                <w:bCs/>
                <w:sz w:val="22"/>
                <w:lang w:val="en-US" w:eastAsia="fr-FR"/>
              </w:rPr>
            </w:pPr>
            <w:r w:rsidRPr="006B067F">
              <w:rPr>
                <w:rFonts w:ascii="Arial" w:hAnsi="Arial" w:cs="Arial"/>
                <w:bCs/>
                <w:sz w:val="22"/>
                <w:lang w:val="en-US" w:eastAsia="fr-FR"/>
              </w:rPr>
              <w:t>PREDOSE</w:t>
            </w:r>
          </w:p>
        </w:tc>
        <w:tc>
          <w:tcPr>
            <w:tcW w:w="3021" w:type="dxa"/>
          </w:tcPr>
          <w:p w:rsidR="00746E11" w:rsidRPr="006B067F" w:rsidRDefault="00C03728" w:rsidP="00746E11">
            <w:pPr>
              <w:jc w:val="center"/>
              <w:rPr>
                <w:rFonts w:ascii="Arial" w:hAnsi="Arial" w:cs="Arial"/>
                <w:bCs/>
                <w:sz w:val="22"/>
                <w:szCs w:val="22"/>
                <w:lang w:val="en-US" w:eastAsia="fr-FR"/>
              </w:rPr>
            </w:pPr>
            <w:r w:rsidRPr="006B067F">
              <w:rPr>
                <w:rFonts w:ascii="Arial" w:hAnsi="Arial" w:cs="Arial"/>
                <w:bCs/>
                <w:sz w:val="22"/>
                <w:szCs w:val="22"/>
                <w:lang w:val="en-US" w:eastAsia="fr-FR"/>
              </w:rPr>
              <w:t>0.49 [-0.56 ; 1.55]</w:t>
            </w:r>
          </w:p>
        </w:tc>
      </w:tr>
      <w:tr w:rsidR="00746E11" w:rsidRPr="006B067F" w:rsidTr="008F3B5C">
        <w:tc>
          <w:tcPr>
            <w:tcW w:w="3020" w:type="dxa"/>
          </w:tcPr>
          <w:p w:rsidR="00746E11" w:rsidRPr="006B067F" w:rsidRDefault="00746E11" w:rsidP="00746E11">
            <w:pPr>
              <w:jc w:val="center"/>
              <w:rPr>
                <w:rFonts w:ascii="Arial" w:hAnsi="Arial" w:cs="Arial"/>
                <w:bCs/>
                <w:sz w:val="22"/>
                <w:lang w:val="en-US" w:eastAsia="fr-FR"/>
              </w:rPr>
            </w:pPr>
          </w:p>
        </w:tc>
        <w:tc>
          <w:tcPr>
            <w:tcW w:w="3021" w:type="dxa"/>
          </w:tcPr>
          <w:p w:rsidR="00746E11" w:rsidRPr="006B067F" w:rsidRDefault="00746E11" w:rsidP="00746E11">
            <w:pPr>
              <w:jc w:val="center"/>
              <w:rPr>
                <w:rFonts w:ascii="Arial" w:hAnsi="Arial" w:cs="Arial"/>
                <w:bCs/>
                <w:sz w:val="22"/>
                <w:lang w:val="en-US" w:eastAsia="fr-FR"/>
              </w:rPr>
            </w:pPr>
            <w:r w:rsidRPr="006B067F">
              <w:rPr>
                <w:rFonts w:ascii="Arial" w:hAnsi="Arial" w:cs="Arial"/>
                <w:bCs/>
                <w:sz w:val="22"/>
                <w:lang w:val="en-US" w:eastAsia="fr-FR"/>
              </w:rPr>
              <w:t>40 minutes</w:t>
            </w:r>
          </w:p>
        </w:tc>
        <w:tc>
          <w:tcPr>
            <w:tcW w:w="3021" w:type="dxa"/>
          </w:tcPr>
          <w:p w:rsidR="00746E11" w:rsidRPr="006B067F" w:rsidRDefault="00C03728" w:rsidP="00746E11">
            <w:pPr>
              <w:jc w:val="center"/>
              <w:rPr>
                <w:rFonts w:ascii="Arial" w:hAnsi="Arial" w:cs="Arial"/>
                <w:bCs/>
                <w:sz w:val="22"/>
                <w:szCs w:val="22"/>
                <w:lang w:val="en-US" w:eastAsia="fr-FR"/>
              </w:rPr>
            </w:pPr>
            <w:r w:rsidRPr="006B067F">
              <w:rPr>
                <w:rFonts w:ascii="Arial" w:hAnsi="Arial" w:cs="Arial"/>
                <w:bCs/>
                <w:sz w:val="22"/>
                <w:szCs w:val="22"/>
                <w:lang w:val="en-US" w:eastAsia="fr-FR"/>
              </w:rPr>
              <w:t>5.68 [4.51 ; 6.84]</w:t>
            </w:r>
          </w:p>
        </w:tc>
      </w:tr>
      <w:tr w:rsidR="00746E11" w:rsidRPr="006B067F" w:rsidTr="008F3B5C">
        <w:tc>
          <w:tcPr>
            <w:tcW w:w="3020" w:type="dxa"/>
          </w:tcPr>
          <w:p w:rsidR="00746E11" w:rsidRPr="006B067F" w:rsidRDefault="00746E11" w:rsidP="00746E11">
            <w:pPr>
              <w:jc w:val="center"/>
              <w:rPr>
                <w:rFonts w:ascii="Arial" w:hAnsi="Arial" w:cs="Arial"/>
                <w:bCs/>
                <w:sz w:val="22"/>
                <w:lang w:val="en-US" w:eastAsia="fr-FR"/>
              </w:rPr>
            </w:pPr>
          </w:p>
        </w:tc>
        <w:tc>
          <w:tcPr>
            <w:tcW w:w="3021" w:type="dxa"/>
          </w:tcPr>
          <w:p w:rsidR="00746E11" w:rsidRPr="006B067F" w:rsidRDefault="00746E11" w:rsidP="00746E11">
            <w:pPr>
              <w:jc w:val="center"/>
              <w:rPr>
                <w:rFonts w:ascii="Arial" w:hAnsi="Arial" w:cs="Arial"/>
                <w:bCs/>
                <w:sz w:val="22"/>
                <w:lang w:val="en-US" w:eastAsia="fr-FR"/>
              </w:rPr>
            </w:pPr>
            <w:r w:rsidRPr="006B067F">
              <w:rPr>
                <w:rFonts w:ascii="Arial" w:hAnsi="Arial" w:cs="Arial"/>
                <w:bCs/>
                <w:sz w:val="22"/>
                <w:lang w:val="en-US" w:eastAsia="fr-FR"/>
              </w:rPr>
              <w:t>1 hour</w:t>
            </w:r>
          </w:p>
        </w:tc>
        <w:tc>
          <w:tcPr>
            <w:tcW w:w="3021" w:type="dxa"/>
          </w:tcPr>
          <w:p w:rsidR="00746E11" w:rsidRPr="006B067F" w:rsidRDefault="00C03728" w:rsidP="00746E11">
            <w:pPr>
              <w:jc w:val="center"/>
              <w:rPr>
                <w:rFonts w:ascii="Arial" w:hAnsi="Arial" w:cs="Arial"/>
                <w:bCs/>
                <w:sz w:val="22"/>
                <w:szCs w:val="22"/>
                <w:lang w:val="en-US" w:eastAsia="fr-FR"/>
              </w:rPr>
            </w:pPr>
            <w:r w:rsidRPr="006B067F">
              <w:rPr>
                <w:rFonts w:ascii="Arial" w:hAnsi="Arial" w:cs="Arial"/>
                <w:bCs/>
                <w:sz w:val="22"/>
                <w:szCs w:val="22"/>
                <w:lang w:val="en-US" w:eastAsia="fr-FR"/>
              </w:rPr>
              <w:t>3.33 [2.18 ; 4.48]</w:t>
            </w:r>
          </w:p>
        </w:tc>
      </w:tr>
      <w:tr w:rsidR="00746E11" w:rsidRPr="006B067F" w:rsidTr="008F3B5C">
        <w:tc>
          <w:tcPr>
            <w:tcW w:w="3020" w:type="dxa"/>
          </w:tcPr>
          <w:p w:rsidR="00746E11" w:rsidRPr="006B067F" w:rsidRDefault="00746E11" w:rsidP="00746E11">
            <w:pPr>
              <w:jc w:val="center"/>
              <w:rPr>
                <w:rFonts w:ascii="Arial" w:hAnsi="Arial" w:cs="Arial"/>
                <w:bCs/>
                <w:sz w:val="22"/>
                <w:lang w:val="en-US" w:eastAsia="fr-FR"/>
              </w:rPr>
            </w:pPr>
          </w:p>
        </w:tc>
        <w:tc>
          <w:tcPr>
            <w:tcW w:w="3021" w:type="dxa"/>
          </w:tcPr>
          <w:p w:rsidR="00746E11" w:rsidRPr="006B067F" w:rsidRDefault="00746E11" w:rsidP="00746E11">
            <w:pPr>
              <w:jc w:val="center"/>
              <w:rPr>
                <w:rFonts w:ascii="Arial" w:hAnsi="Arial" w:cs="Arial"/>
                <w:bCs/>
                <w:sz w:val="22"/>
                <w:lang w:val="en-US" w:eastAsia="fr-FR"/>
              </w:rPr>
            </w:pPr>
            <w:r w:rsidRPr="006B067F">
              <w:rPr>
                <w:rFonts w:ascii="Arial" w:hAnsi="Arial" w:cs="Arial"/>
                <w:bCs/>
                <w:sz w:val="22"/>
                <w:lang w:val="en-US" w:eastAsia="fr-FR"/>
              </w:rPr>
              <w:t>1 hour and 30 minutes</w:t>
            </w:r>
          </w:p>
        </w:tc>
        <w:tc>
          <w:tcPr>
            <w:tcW w:w="3021" w:type="dxa"/>
          </w:tcPr>
          <w:p w:rsidR="00746E11" w:rsidRPr="006B067F" w:rsidRDefault="00C03728" w:rsidP="00746E11">
            <w:pPr>
              <w:jc w:val="center"/>
              <w:rPr>
                <w:rFonts w:ascii="Arial" w:hAnsi="Arial" w:cs="Arial"/>
                <w:bCs/>
                <w:sz w:val="22"/>
                <w:szCs w:val="22"/>
                <w:lang w:val="en-US" w:eastAsia="fr-FR"/>
              </w:rPr>
            </w:pPr>
            <w:r w:rsidRPr="006B067F">
              <w:rPr>
                <w:rFonts w:ascii="Arial" w:hAnsi="Arial" w:cs="Arial"/>
                <w:bCs/>
                <w:sz w:val="22"/>
                <w:szCs w:val="22"/>
                <w:lang w:val="en-US" w:eastAsia="fr-FR"/>
              </w:rPr>
              <w:t>2.32 [1.22 ; 3.43]</w:t>
            </w:r>
          </w:p>
        </w:tc>
      </w:tr>
      <w:tr w:rsidR="00543079" w:rsidRPr="006B067F" w:rsidTr="008F3B5C">
        <w:tc>
          <w:tcPr>
            <w:tcW w:w="3020" w:type="dxa"/>
          </w:tcPr>
          <w:p w:rsidR="00543079" w:rsidRPr="006B067F" w:rsidRDefault="00543079" w:rsidP="00543079">
            <w:pPr>
              <w:jc w:val="center"/>
              <w:rPr>
                <w:rFonts w:ascii="Arial" w:hAnsi="Arial" w:cs="Arial"/>
                <w:bCs/>
                <w:sz w:val="22"/>
                <w:lang w:val="en-US" w:eastAsia="fr-FR"/>
              </w:rPr>
            </w:pPr>
            <w:r w:rsidRPr="006B067F">
              <w:rPr>
                <w:rFonts w:ascii="Arial" w:hAnsi="Arial" w:cs="Arial"/>
                <w:bCs/>
                <w:sz w:val="22"/>
                <w:lang w:val="en-US" w:eastAsia="fr-FR"/>
              </w:rPr>
              <w:t>Day 25</w:t>
            </w:r>
          </w:p>
        </w:tc>
        <w:tc>
          <w:tcPr>
            <w:tcW w:w="3021" w:type="dxa"/>
          </w:tcPr>
          <w:p w:rsidR="00543079" w:rsidRPr="006B067F" w:rsidRDefault="00543079" w:rsidP="00543079">
            <w:pPr>
              <w:jc w:val="center"/>
              <w:rPr>
                <w:rFonts w:ascii="Arial" w:hAnsi="Arial" w:cs="Arial"/>
                <w:bCs/>
                <w:sz w:val="22"/>
                <w:lang w:val="en-US" w:eastAsia="fr-FR"/>
              </w:rPr>
            </w:pPr>
          </w:p>
        </w:tc>
        <w:tc>
          <w:tcPr>
            <w:tcW w:w="3021" w:type="dxa"/>
          </w:tcPr>
          <w:p w:rsidR="00543079" w:rsidRPr="006B067F" w:rsidRDefault="00543079" w:rsidP="00543079">
            <w:pPr>
              <w:rPr>
                <w:rFonts w:ascii="Arial" w:hAnsi="Arial" w:cs="Arial"/>
                <w:bCs/>
                <w:sz w:val="22"/>
                <w:szCs w:val="22"/>
                <w:lang w:val="en-US" w:eastAsia="fr-FR"/>
              </w:rPr>
            </w:pPr>
          </w:p>
        </w:tc>
      </w:tr>
      <w:tr w:rsidR="00543079" w:rsidRPr="006B067F" w:rsidTr="008F3B5C">
        <w:tc>
          <w:tcPr>
            <w:tcW w:w="3020" w:type="dxa"/>
          </w:tcPr>
          <w:p w:rsidR="00543079" w:rsidRPr="006B067F" w:rsidRDefault="00543079" w:rsidP="00543079">
            <w:pPr>
              <w:jc w:val="center"/>
              <w:rPr>
                <w:rFonts w:ascii="Arial" w:hAnsi="Arial" w:cs="Arial"/>
                <w:bCs/>
                <w:sz w:val="22"/>
                <w:lang w:val="en-US" w:eastAsia="fr-FR"/>
              </w:rPr>
            </w:pPr>
          </w:p>
        </w:tc>
        <w:tc>
          <w:tcPr>
            <w:tcW w:w="3021" w:type="dxa"/>
          </w:tcPr>
          <w:p w:rsidR="00543079" w:rsidRPr="006B067F" w:rsidRDefault="00543079" w:rsidP="00543079">
            <w:pPr>
              <w:jc w:val="center"/>
              <w:rPr>
                <w:rFonts w:ascii="Arial" w:hAnsi="Arial" w:cs="Arial"/>
                <w:bCs/>
                <w:sz w:val="22"/>
                <w:lang w:val="en-US" w:eastAsia="fr-FR"/>
              </w:rPr>
            </w:pPr>
            <w:r w:rsidRPr="006B067F">
              <w:rPr>
                <w:rFonts w:ascii="Arial" w:hAnsi="Arial" w:cs="Arial"/>
                <w:bCs/>
                <w:sz w:val="22"/>
                <w:lang w:val="en-US" w:eastAsia="fr-FR"/>
              </w:rPr>
              <w:t>PREDOSE</w:t>
            </w:r>
          </w:p>
        </w:tc>
        <w:tc>
          <w:tcPr>
            <w:tcW w:w="3021" w:type="dxa"/>
          </w:tcPr>
          <w:p w:rsidR="00543079" w:rsidRPr="006B067F" w:rsidRDefault="00543079" w:rsidP="00543079">
            <w:pPr>
              <w:jc w:val="center"/>
              <w:rPr>
                <w:rFonts w:ascii="Arial" w:hAnsi="Arial" w:cs="Arial"/>
                <w:bCs/>
                <w:sz w:val="22"/>
                <w:szCs w:val="22"/>
                <w:lang w:val="en-US" w:eastAsia="fr-FR"/>
              </w:rPr>
            </w:pPr>
            <w:r w:rsidRPr="006B067F">
              <w:rPr>
                <w:rFonts w:ascii="Arial" w:hAnsi="Arial" w:cs="Arial"/>
                <w:bCs/>
                <w:sz w:val="22"/>
                <w:szCs w:val="22"/>
                <w:lang w:val="en-US" w:eastAsia="fr-FR"/>
              </w:rPr>
              <w:t>0.51 [-0.57 ; 1.59]</w:t>
            </w:r>
          </w:p>
        </w:tc>
      </w:tr>
      <w:tr w:rsidR="00543079" w:rsidRPr="006B067F" w:rsidTr="008F3B5C">
        <w:tc>
          <w:tcPr>
            <w:tcW w:w="3020" w:type="dxa"/>
          </w:tcPr>
          <w:p w:rsidR="00543079" w:rsidRPr="006B067F" w:rsidRDefault="00543079" w:rsidP="00543079">
            <w:pPr>
              <w:jc w:val="center"/>
              <w:rPr>
                <w:rFonts w:ascii="Arial" w:hAnsi="Arial" w:cs="Arial"/>
                <w:bCs/>
                <w:sz w:val="22"/>
                <w:lang w:val="en-US" w:eastAsia="fr-FR"/>
              </w:rPr>
            </w:pPr>
          </w:p>
        </w:tc>
        <w:tc>
          <w:tcPr>
            <w:tcW w:w="3021" w:type="dxa"/>
          </w:tcPr>
          <w:p w:rsidR="00543079" w:rsidRPr="006B067F" w:rsidRDefault="00543079" w:rsidP="00543079">
            <w:pPr>
              <w:jc w:val="center"/>
              <w:rPr>
                <w:rFonts w:ascii="Arial" w:hAnsi="Arial" w:cs="Arial"/>
                <w:bCs/>
                <w:sz w:val="22"/>
                <w:lang w:val="en-US" w:eastAsia="fr-FR"/>
              </w:rPr>
            </w:pPr>
            <w:r w:rsidRPr="006B067F">
              <w:rPr>
                <w:rFonts w:ascii="Arial" w:hAnsi="Arial" w:cs="Arial"/>
                <w:bCs/>
                <w:sz w:val="22"/>
                <w:lang w:val="en-US" w:eastAsia="fr-FR"/>
              </w:rPr>
              <w:t>40 minutes</w:t>
            </w:r>
          </w:p>
        </w:tc>
        <w:tc>
          <w:tcPr>
            <w:tcW w:w="3021" w:type="dxa"/>
          </w:tcPr>
          <w:p w:rsidR="00543079" w:rsidRPr="006B067F" w:rsidRDefault="00543079" w:rsidP="00543079">
            <w:pPr>
              <w:jc w:val="center"/>
              <w:rPr>
                <w:rFonts w:ascii="Arial" w:hAnsi="Arial" w:cs="Arial"/>
                <w:bCs/>
                <w:sz w:val="22"/>
                <w:szCs w:val="22"/>
                <w:lang w:val="en-US" w:eastAsia="fr-FR"/>
              </w:rPr>
            </w:pPr>
            <w:r w:rsidRPr="006B067F">
              <w:rPr>
                <w:rFonts w:ascii="Arial" w:hAnsi="Arial" w:cs="Arial"/>
                <w:bCs/>
                <w:sz w:val="22"/>
                <w:szCs w:val="22"/>
                <w:lang w:val="en-US" w:eastAsia="fr-FR"/>
              </w:rPr>
              <w:t>6.36 [5.16 ; 7.56]</w:t>
            </w:r>
          </w:p>
        </w:tc>
      </w:tr>
      <w:tr w:rsidR="00543079" w:rsidRPr="006B067F" w:rsidTr="008F3B5C">
        <w:tc>
          <w:tcPr>
            <w:tcW w:w="3020" w:type="dxa"/>
          </w:tcPr>
          <w:p w:rsidR="00543079" w:rsidRPr="006B067F" w:rsidRDefault="00543079" w:rsidP="00543079">
            <w:pPr>
              <w:jc w:val="center"/>
              <w:rPr>
                <w:rFonts w:ascii="Arial" w:hAnsi="Arial" w:cs="Arial"/>
                <w:bCs/>
                <w:sz w:val="22"/>
                <w:lang w:val="en-US" w:eastAsia="fr-FR"/>
              </w:rPr>
            </w:pPr>
          </w:p>
        </w:tc>
        <w:tc>
          <w:tcPr>
            <w:tcW w:w="3021" w:type="dxa"/>
          </w:tcPr>
          <w:p w:rsidR="00543079" w:rsidRPr="006B067F" w:rsidRDefault="00543079" w:rsidP="00543079">
            <w:pPr>
              <w:jc w:val="center"/>
              <w:rPr>
                <w:rFonts w:ascii="Arial" w:hAnsi="Arial" w:cs="Arial"/>
                <w:bCs/>
                <w:sz w:val="22"/>
                <w:lang w:val="en-US" w:eastAsia="fr-FR"/>
              </w:rPr>
            </w:pPr>
            <w:r w:rsidRPr="006B067F">
              <w:rPr>
                <w:rFonts w:ascii="Arial" w:hAnsi="Arial" w:cs="Arial"/>
                <w:bCs/>
                <w:sz w:val="22"/>
                <w:lang w:val="en-US" w:eastAsia="fr-FR"/>
              </w:rPr>
              <w:t>1 hour</w:t>
            </w:r>
          </w:p>
        </w:tc>
        <w:tc>
          <w:tcPr>
            <w:tcW w:w="3021" w:type="dxa"/>
          </w:tcPr>
          <w:p w:rsidR="00543079" w:rsidRPr="006B067F" w:rsidRDefault="00543079" w:rsidP="00543079">
            <w:pPr>
              <w:jc w:val="center"/>
              <w:rPr>
                <w:rFonts w:ascii="Arial" w:hAnsi="Arial" w:cs="Arial"/>
                <w:bCs/>
                <w:sz w:val="22"/>
                <w:szCs w:val="22"/>
                <w:lang w:val="en-US" w:eastAsia="fr-FR"/>
              </w:rPr>
            </w:pPr>
            <w:r w:rsidRPr="006B067F">
              <w:rPr>
                <w:rFonts w:ascii="Arial" w:hAnsi="Arial" w:cs="Arial"/>
                <w:bCs/>
                <w:sz w:val="22"/>
                <w:szCs w:val="22"/>
                <w:lang w:val="en-US" w:eastAsia="fr-FR"/>
              </w:rPr>
              <w:t>4.50 [3.34 ; 5.67]</w:t>
            </w:r>
          </w:p>
        </w:tc>
      </w:tr>
      <w:tr w:rsidR="00543079" w:rsidRPr="006B067F" w:rsidTr="008F3B5C">
        <w:tc>
          <w:tcPr>
            <w:tcW w:w="3020" w:type="dxa"/>
          </w:tcPr>
          <w:p w:rsidR="00543079" w:rsidRPr="006B067F" w:rsidRDefault="00543079" w:rsidP="00543079">
            <w:pPr>
              <w:jc w:val="center"/>
              <w:rPr>
                <w:rFonts w:ascii="Arial" w:hAnsi="Arial" w:cs="Arial"/>
                <w:bCs/>
                <w:sz w:val="22"/>
                <w:lang w:val="en-US" w:eastAsia="fr-FR"/>
              </w:rPr>
            </w:pPr>
          </w:p>
        </w:tc>
        <w:tc>
          <w:tcPr>
            <w:tcW w:w="3021" w:type="dxa"/>
          </w:tcPr>
          <w:p w:rsidR="00543079" w:rsidRPr="006B067F" w:rsidRDefault="00543079" w:rsidP="00543079">
            <w:pPr>
              <w:jc w:val="center"/>
              <w:rPr>
                <w:rFonts w:ascii="Arial" w:hAnsi="Arial" w:cs="Arial"/>
                <w:bCs/>
                <w:sz w:val="22"/>
                <w:lang w:val="en-US" w:eastAsia="fr-FR"/>
              </w:rPr>
            </w:pPr>
            <w:r w:rsidRPr="006B067F">
              <w:rPr>
                <w:rFonts w:ascii="Arial" w:hAnsi="Arial" w:cs="Arial"/>
                <w:bCs/>
                <w:sz w:val="22"/>
                <w:lang w:val="en-US" w:eastAsia="fr-FR"/>
              </w:rPr>
              <w:t>1 hour and 30 minutes</w:t>
            </w:r>
          </w:p>
        </w:tc>
        <w:tc>
          <w:tcPr>
            <w:tcW w:w="3021" w:type="dxa"/>
          </w:tcPr>
          <w:p w:rsidR="00543079" w:rsidRPr="006B067F" w:rsidRDefault="00543079" w:rsidP="00543079">
            <w:pPr>
              <w:jc w:val="center"/>
              <w:rPr>
                <w:rFonts w:ascii="Arial" w:hAnsi="Arial" w:cs="Arial"/>
                <w:bCs/>
                <w:sz w:val="22"/>
                <w:szCs w:val="22"/>
                <w:lang w:val="en-US" w:eastAsia="fr-FR"/>
              </w:rPr>
            </w:pPr>
            <w:r w:rsidRPr="006B067F">
              <w:rPr>
                <w:rFonts w:ascii="Arial" w:hAnsi="Arial" w:cs="Arial"/>
                <w:bCs/>
                <w:sz w:val="22"/>
                <w:szCs w:val="22"/>
                <w:lang w:val="en-US" w:eastAsia="fr-FR"/>
              </w:rPr>
              <w:t>2.45 [1.34 ; 3.55]</w:t>
            </w:r>
          </w:p>
        </w:tc>
      </w:tr>
    </w:tbl>
    <w:p w:rsidR="009C7565" w:rsidRPr="006B067F" w:rsidRDefault="009C7565" w:rsidP="00677F12">
      <w:pPr>
        <w:rPr>
          <w:rFonts w:ascii="Arial" w:hAnsi="Arial" w:cs="Arial"/>
          <w:b/>
          <w:bCs/>
          <w:u w:val="single"/>
          <w:lang w:val="en-US" w:eastAsia="fr-FR"/>
        </w:rPr>
      </w:pPr>
    </w:p>
    <w:p w:rsidR="009C7565" w:rsidRPr="006B067F" w:rsidRDefault="009C7565" w:rsidP="00677F12">
      <w:pPr>
        <w:rPr>
          <w:rFonts w:ascii="Arial" w:hAnsi="Arial" w:cs="Arial"/>
          <w:b/>
          <w:bCs/>
          <w:u w:val="single"/>
          <w:lang w:val="en-US" w:eastAsia="fr-FR"/>
        </w:rPr>
      </w:pPr>
    </w:p>
    <w:tbl>
      <w:tblPr>
        <w:tblStyle w:val="Grilledutableau"/>
        <w:tblW w:w="0" w:type="auto"/>
        <w:jc w:val="center"/>
        <w:tblLook w:val="04A0" w:firstRow="1" w:lastRow="0" w:firstColumn="1" w:lastColumn="0" w:noHBand="0" w:noVBand="1"/>
      </w:tblPr>
      <w:tblGrid>
        <w:gridCol w:w="3445"/>
        <w:gridCol w:w="1157"/>
      </w:tblGrid>
      <w:tr w:rsidR="002573B1" w:rsidRPr="006B067F" w:rsidTr="00543079">
        <w:trPr>
          <w:jc w:val="center"/>
        </w:trPr>
        <w:tc>
          <w:tcPr>
            <w:tcW w:w="0" w:type="auto"/>
          </w:tcPr>
          <w:p w:rsidR="002573B1" w:rsidRPr="006B067F" w:rsidRDefault="002573B1" w:rsidP="002573B1">
            <w:pPr>
              <w:jc w:val="center"/>
              <w:rPr>
                <w:rFonts w:ascii="Arial" w:hAnsi="Arial" w:cs="Arial"/>
                <w:lang w:val="en-US"/>
              </w:rPr>
            </w:pPr>
          </w:p>
        </w:tc>
        <w:tc>
          <w:tcPr>
            <w:tcW w:w="0" w:type="auto"/>
          </w:tcPr>
          <w:p w:rsidR="002573B1" w:rsidRPr="006B067F" w:rsidRDefault="002573B1" w:rsidP="002573B1">
            <w:pPr>
              <w:jc w:val="center"/>
              <w:rPr>
                <w:rFonts w:ascii="Arial" w:hAnsi="Arial" w:cs="Arial"/>
                <w:lang w:val="en-US"/>
              </w:rPr>
            </w:pPr>
            <w:r w:rsidRPr="006B067F">
              <w:rPr>
                <w:rFonts w:ascii="Arial" w:hAnsi="Arial" w:cs="Arial"/>
                <w:lang w:val="en-US"/>
              </w:rPr>
              <w:t>Pvalue</w:t>
            </w:r>
          </w:p>
        </w:tc>
      </w:tr>
      <w:tr w:rsidR="002573B1" w:rsidRPr="006B067F" w:rsidTr="00543079">
        <w:trPr>
          <w:jc w:val="center"/>
        </w:trPr>
        <w:tc>
          <w:tcPr>
            <w:tcW w:w="0" w:type="auto"/>
          </w:tcPr>
          <w:p w:rsidR="002573B1" w:rsidRPr="006B067F" w:rsidRDefault="002573B1" w:rsidP="00677F12">
            <w:pPr>
              <w:rPr>
                <w:rFonts w:ascii="Arial" w:hAnsi="Arial" w:cs="Arial"/>
                <w:lang w:val="en-US"/>
              </w:rPr>
            </w:pPr>
            <w:r w:rsidRPr="006B067F">
              <w:rPr>
                <w:rFonts w:ascii="Arial" w:hAnsi="Arial" w:cs="Arial"/>
                <w:lang w:val="en-US"/>
              </w:rPr>
              <w:t>Interaction treatment*measure</w:t>
            </w:r>
          </w:p>
        </w:tc>
        <w:tc>
          <w:tcPr>
            <w:tcW w:w="0" w:type="auto"/>
          </w:tcPr>
          <w:p w:rsidR="002573B1" w:rsidRPr="006B067F" w:rsidRDefault="002573B1" w:rsidP="00677F12">
            <w:pPr>
              <w:rPr>
                <w:rFonts w:ascii="Arial" w:hAnsi="Arial" w:cs="Arial"/>
                <w:lang w:val="en-US"/>
              </w:rPr>
            </w:pPr>
            <w:r w:rsidRPr="006B067F">
              <w:rPr>
                <w:rFonts w:ascii="Arial" w:hAnsi="Arial" w:cs="Arial"/>
                <w:lang w:val="en-US"/>
              </w:rPr>
              <w:t>&lt; 0.0001</w:t>
            </w:r>
          </w:p>
        </w:tc>
      </w:tr>
    </w:tbl>
    <w:p w:rsidR="00C35533" w:rsidRPr="006B067F" w:rsidRDefault="00C35533" w:rsidP="00677F12">
      <w:pPr>
        <w:rPr>
          <w:rFonts w:ascii="Arial" w:hAnsi="Arial" w:cs="Arial"/>
          <w:b/>
          <w:bCs/>
          <w:u w:val="single"/>
          <w:lang w:val="en-US" w:eastAsia="fr-FR"/>
        </w:rPr>
      </w:pPr>
    </w:p>
    <w:p w:rsidR="00C35533" w:rsidRPr="006B067F" w:rsidRDefault="00EB4965" w:rsidP="00064B77">
      <w:pPr>
        <w:jc w:val="both"/>
        <w:rPr>
          <w:rFonts w:ascii="Arial" w:hAnsi="Arial" w:cs="Arial"/>
          <w:b/>
          <w:bCs/>
          <w:u w:val="single"/>
          <w:lang w:val="en-US" w:eastAsia="fr-FR"/>
        </w:rPr>
      </w:pPr>
      <w:r w:rsidRPr="006B067F">
        <w:rPr>
          <w:rFonts w:ascii="Arial" w:hAnsi="Arial" w:cs="Arial"/>
          <w:lang w:val="en-US"/>
        </w:rPr>
        <w:t>The interaction between treatment and measurement was significant at the 5% level. The effect of measurement time on diastolic blood pressure differed between groups.</w:t>
      </w:r>
    </w:p>
    <w:p w:rsidR="00C35533" w:rsidRPr="006B067F" w:rsidRDefault="00C35533" w:rsidP="00677F12">
      <w:pPr>
        <w:rPr>
          <w:rFonts w:ascii="Arial" w:hAnsi="Arial" w:cs="Arial"/>
          <w:b/>
          <w:bCs/>
          <w:u w:val="single"/>
          <w:lang w:val="en-US" w:eastAsia="fr-FR"/>
        </w:rPr>
      </w:pPr>
    </w:p>
    <w:p w:rsidR="008F6E93" w:rsidRPr="006B067F" w:rsidRDefault="008F6E93" w:rsidP="008F6E93">
      <w:pPr>
        <w:rPr>
          <w:rFonts w:ascii="Arial" w:hAnsi="Arial" w:cs="Arial"/>
          <w:bCs/>
          <w:sz w:val="22"/>
          <w:u w:val="single"/>
          <w:lang w:val="en-US" w:eastAsia="fr-FR"/>
        </w:rPr>
      </w:pPr>
      <w:r w:rsidRPr="006B067F">
        <w:rPr>
          <w:rFonts w:ascii="Arial" w:hAnsi="Arial" w:cs="Arial"/>
          <w:bCs/>
          <w:sz w:val="22"/>
          <w:u w:val="single"/>
          <w:lang w:val="en-US" w:eastAsia="fr-FR"/>
        </w:rPr>
        <w:t xml:space="preserve">Diastolic blood pressure per </w:t>
      </w:r>
      <w:r w:rsidR="00E743AC" w:rsidRPr="006B067F">
        <w:rPr>
          <w:rFonts w:ascii="Arial" w:hAnsi="Arial" w:cs="Arial"/>
          <w:bCs/>
          <w:sz w:val="22"/>
          <w:u w:val="single"/>
          <w:lang w:val="en-US" w:eastAsia="fr-FR"/>
        </w:rPr>
        <w:t>time</w:t>
      </w:r>
    </w:p>
    <w:p w:rsidR="008F6E93" w:rsidRPr="006B067F" w:rsidRDefault="008F6E93" w:rsidP="008F6E93">
      <w:pPr>
        <w:rPr>
          <w:rFonts w:ascii="Arial" w:hAnsi="Arial" w:cs="Arial"/>
          <w:bCs/>
          <w:sz w:val="22"/>
          <w:u w:val="single"/>
          <w:lang w:val="en-US" w:eastAsia="fr-FR"/>
        </w:rPr>
      </w:pPr>
    </w:p>
    <w:p w:rsidR="008F6E93" w:rsidRPr="006B067F" w:rsidRDefault="008F6E93" w:rsidP="008F6E93">
      <w:pPr>
        <w:rPr>
          <w:rFonts w:ascii="Arial" w:hAnsi="Arial" w:cs="Arial"/>
          <w:bCs/>
          <w:sz w:val="22"/>
          <w:lang w:val="en-US" w:eastAsia="fr-FR"/>
        </w:rPr>
      </w:pPr>
      <w:r w:rsidRPr="006B067F">
        <w:rPr>
          <w:rFonts w:ascii="Arial" w:hAnsi="Arial" w:cs="Arial"/>
          <w:bCs/>
          <w:sz w:val="22"/>
          <w:lang w:val="en-US" w:eastAsia="fr-FR"/>
        </w:rPr>
        <w:t>For each patient, the mean of D4 to D25 was taken for each time.</w:t>
      </w:r>
    </w:p>
    <w:p w:rsidR="008F6E93" w:rsidRPr="006B067F" w:rsidRDefault="008F6E93" w:rsidP="008F6E93">
      <w:pPr>
        <w:rPr>
          <w:rFonts w:ascii="Arial" w:hAnsi="Arial" w:cs="Arial"/>
          <w:bCs/>
          <w:sz w:val="22"/>
          <w:lang w:val="en-US" w:eastAsia="fr-FR"/>
        </w:rPr>
      </w:pPr>
    </w:p>
    <w:p w:rsidR="008F6E93" w:rsidRPr="006B067F" w:rsidRDefault="008F6E93" w:rsidP="008F6E93">
      <w:pPr>
        <w:rPr>
          <w:rFonts w:ascii="Arial" w:hAnsi="Arial" w:cs="Arial"/>
          <w:bCs/>
          <w:sz w:val="22"/>
          <w:lang w:val="en-US" w:eastAsia="fr-FR"/>
        </w:rPr>
      </w:pPr>
      <w:r w:rsidRPr="006B067F">
        <w:rPr>
          <w:rFonts w:ascii="Arial" w:hAnsi="Arial" w:cs="Arial"/>
          <w:bCs/>
          <w:sz w:val="22"/>
          <w:lang w:val="en-US" w:eastAsia="fr-FR"/>
        </w:rPr>
        <w:t xml:space="preserve">Figure </w:t>
      </w:r>
      <w:r w:rsidR="00345EDA" w:rsidRPr="006B067F">
        <w:rPr>
          <w:rFonts w:ascii="Arial" w:hAnsi="Arial" w:cs="Arial"/>
          <w:bCs/>
          <w:sz w:val="22"/>
          <w:lang w:val="en-US" w:eastAsia="fr-FR"/>
        </w:rPr>
        <w:t>28</w:t>
      </w:r>
      <w:r w:rsidRPr="006B067F">
        <w:rPr>
          <w:rFonts w:ascii="Arial" w:hAnsi="Arial" w:cs="Arial"/>
          <w:bCs/>
          <w:sz w:val="22"/>
          <w:lang w:val="en-US" w:eastAsia="fr-FR"/>
        </w:rPr>
        <w:t>: Evolution of diastolic blood pressure by measurement time and per day according to group</w:t>
      </w:r>
    </w:p>
    <w:p w:rsidR="008F6E93" w:rsidRPr="006B067F" w:rsidRDefault="008F6E93" w:rsidP="008F6E93">
      <w:pPr>
        <w:rPr>
          <w:rFonts w:ascii="Arial" w:hAnsi="Arial" w:cs="Arial"/>
          <w:bCs/>
          <w:sz w:val="22"/>
          <w:lang w:val="en-US" w:eastAsia="fr-FR"/>
        </w:rPr>
      </w:pPr>
    </w:p>
    <w:p w:rsidR="00602267" w:rsidRPr="006B067F" w:rsidRDefault="008F6E93">
      <w:pPr>
        <w:spacing w:after="200" w:line="276" w:lineRule="auto"/>
        <w:rPr>
          <w:rFonts w:ascii="Arial" w:hAnsi="Arial" w:cs="Arial"/>
          <w:bCs/>
          <w:sz w:val="22"/>
          <w:u w:val="single"/>
          <w:lang w:val="en-US" w:eastAsia="fr-FR"/>
        </w:rPr>
      </w:pPr>
      <w:r w:rsidRPr="006B067F">
        <w:rPr>
          <w:rFonts w:ascii="Arial" w:hAnsi="Arial" w:cs="Arial"/>
          <w:bCs/>
          <w:noProof/>
          <w:sz w:val="22"/>
          <w:u w:val="single"/>
          <w:lang w:eastAsia="fr-FR"/>
        </w:rPr>
        <w:drawing>
          <wp:inline distT="0" distB="0" distL="0" distR="0">
            <wp:extent cx="4364966" cy="4364966"/>
            <wp:effectExtent l="0" t="0" r="0"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BP_hours_250319.png"/>
                    <pic:cNvPicPr/>
                  </pic:nvPicPr>
                  <pic:blipFill>
                    <a:blip r:embed="rId45">
                      <a:extLst>
                        <a:ext uri="{28A0092B-C50C-407E-A947-70E740481C1C}">
                          <a14:useLocalDpi xmlns:a14="http://schemas.microsoft.com/office/drawing/2010/main" val="0"/>
                        </a:ext>
                      </a:extLst>
                    </a:blip>
                    <a:stretch>
                      <a:fillRect/>
                    </a:stretch>
                  </pic:blipFill>
                  <pic:spPr>
                    <a:xfrm>
                      <a:off x="0" y="0"/>
                      <a:ext cx="4364966" cy="4364966"/>
                    </a:xfrm>
                    <a:prstGeom prst="rect">
                      <a:avLst/>
                    </a:prstGeom>
                  </pic:spPr>
                </pic:pic>
              </a:graphicData>
            </a:graphic>
          </wp:inline>
        </w:drawing>
      </w:r>
      <w:r w:rsidR="00602267" w:rsidRPr="006B067F">
        <w:rPr>
          <w:rFonts w:ascii="Arial" w:hAnsi="Arial" w:cs="Arial"/>
          <w:bCs/>
          <w:sz w:val="22"/>
          <w:u w:val="single"/>
          <w:lang w:val="en-US" w:eastAsia="fr-FR"/>
        </w:rPr>
        <w:br w:type="page"/>
      </w:r>
    </w:p>
    <w:tbl>
      <w:tblPr>
        <w:tblStyle w:val="Grilledutableau"/>
        <w:tblW w:w="0" w:type="auto"/>
        <w:jc w:val="center"/>
        <w:tblLook w:val="04A0" w:firstRow="1" w:lastRow="0" w:firstColumn="1" w:lastColumn="0" w:noHBand="0" w:noVBand="1"/>
      </w:tblPr>
      <w:tblGrid>
        <w:gridCol w:w="2964"/>
        <w:gridCol w:w="1157"/>
      </w:tblGrid>
      <w:tr w:rsidR="00620515" w:rsidRPr="006B067F" w:rsidTr="00B017AB">
        <w:trPr>
          <w:jc w:val="center"/>
        </w:trPr>
        <w:tc>
          <w:tcPr>
            <w:tcW w:w="0" w:type="auto"/>
          </w:tcPr>
          <w:p w:rsidR="00620515" w:rsidRPr="006B067F" w:rsidRDefault="00620515" w:rsidP="00B017AB">
            <w:pPr>
              <w:jc w:val="center"/>
              <w:rPr>
                <w:rFonts w:ascii="Arial" w:hAnsi="Arial" w:cs="Arial"/>
                <w:lang w:val="en-US"/>
              </w:rPr>
            </w:pPr>
          </w:p>
        </w:tc>
        <w:tc>
          <w:tcPr>
            <w:tcW w:w="0" w:type="auto"/>
          </w:tcPr>
          <w:p w:rsidR="00620515" w:rsidRPr="006B067F" w:rsidRDefault="00620515" w:rsidP="00B017AB">
            <w:pPr>
              <w:jc w:val="center"/>
              <w:rPr>
                <w:rFonts w:ascii="Arial" w:hAnsi="Arial" w:cs="Arial"/>
                <w:lang w:val="en-US"/>
              </w:rPr>
            </w:pPr>
            <w:r w:rsidRPr="006B067F">
              <w:rPr>
                <w:rFonts w:ascii="Arial" w:hAnsi="Arial" w:cs="Arial"/>
                <w:lang w:val="en-US"/>
              </w:rPr>
              <w:t>Pvalue</w:t>
            </w:r>
          </w:p>
        </w:tc>
      </w:tr>
      <w:tr w:rsidR="00620515" w:rsidRPr="006B067F" w:rsidTr="00B017AB">
        <w:trPr>
          <w:jc w:val="center"/>
        </w:trPr>
        <w:tc>
          <w:tcPr>
            <w:tcW w:w="0" w:type="auto"/>
          </w:tcPr>
          <w:p w:rsidR="00620515" w:rsidRPr="006B067F" w:rsidRDefault="00620515" w:rsidP="00620515">
            <w:pPr>
              <w:rPr>
                <w:rFonts w:ascii="Arial" w:hAnsi="Arial" w:cs="Arial"/>
                <w:lang w:val="en-US"/>
              </w:rPr>
            </w:pPr>
            <w:r w:rsidRPr="006B067F">
              <w:rPr>
                <w:rFonts w:ascii="Arial" w:hAnsi="Arial" w:cs="Arial"/>
                <w:lang w:val="en-US"/>
              </w:rPr>
              <w:t>Interaction treatment*time</w:t>
            </w:r>
          </w:p>
        </w:tc>
        <w:tc>
          <w:tcPr>
            <w:tcW w:w="0" w:type="auto"/>
          </w:tcPr>
          <w:p w:rsidR="00620515" w:rsidRPr="006B067F" w:rsidRDefault="00620515" w:rsidP="00B017AB">
            <w:pPr>
              <w:rPr>
                <w:rFonts w:ascii="Arial" w:hAnsi="Arial" w:cs="Arial"/>
                <w:lang w:val="en-US"/>
              </w:rPr>
            </w:pPr>
            <w:r w:rsidRPr="006B067F">
              <w:rPr>
                <w:rFonts w:ascii="Arial" w:hAnsi="Arial" w:cs="Arial"/>
                <w:lang w:val="en-US"/>
              </w:rPr>
              <w:t>&lt; 0.0001</w:t>
            </w:r>
          </w:p>
        </w:tc>
      </w:tr>
    </w:tbl>
    <w:p w:rsidR="00620515" w:rsidRPr="006B067F" w:rsidRDefault="00620515" w:rsidP="00620515">
      <w:pPr>
        <w:rPr>
          <w:rFonts w:ascii="Arial" w:hAnsi="Arial" w:cs="Arial"/>
          <w:b/>
          <w:bCs/>
          <w:u w:val="single"/>
          <w:lang w:val="en-US" w:eastAsia="fr-FR"/>
        </w:rPr>
      </w:pPr>
    </w:p>
    <w:p w:rsidR="00620515" w:rsidRPr="006B067F" w:rsidRDefault="00620515" w:rsidP="004928C8">
      <w:pPr>
        <w:jc w:val="both"/>
        <w:rPr>
          <w:rFonts w:ascii="Arial" w:hAnsi="Arial" w:cs="Arial"/>
          <w:b/>
          <w:bCs/>
          <w:u w:val="single"/>
          <w:lang w:val="en-US" w:eastAsia="fr-FR"/>
        </w:rPr>
      </w:pPr>
      <w:r w:rsidRPr="006B067F">
        <w:rPr>
          <w:rFonts w:ascii="Arial" w:hAnsi="Arial" w:cs="Arial"/>
          <w:lang w:val="en-US"/>
        </w:rPr>
        <w:t>The interaction between treatment and measurement was significant at the 5% level. The effect of measurement time on diastolic blood pressure differed between groups.</w:t>
      </w:r>
    </w:p>
    <w:p w:rsidR="00620515" w:rsidRPr="006B067F" w:rsidRDefault="00620515" w:rsidP="004928C8">
      <w:pPr>
        <w:jc w:val="both"/>
        <w:rPr>
          <w:rFonts w:ascii="Arial" w:hAnsi="Arial" w:cs="Arial"/>
          <w:lang w:val="en-US"/>
        </w:rPr>
      </w:pPr>
    </w:p>
    <w:p w:rsidR="00620515" w:rsidRPr="006B067F" w:rsidRDefault="00620515" w:rsidP="004928C8">
      <w:pPr>
        <w:jc w:val="both"/>
        <w:rPr>
          <w:rFonts w:ascii="Arial" w:hAnsi="Arial" w:cs="Arial"/>
          <w:lang w:val="en-US"/>
        </w:rPr>
      </w:pPr>
      <w:r w:rsidRPr="006B067F">
        <w:rPr>
          <w:rFonts w:ascii="Arial" w:hAnsi="Arial" w:cs="Arial"/>
          <w:lang w:val="en-US"/>
        </w:rPr>
        <w:t>Least-squares means were computed using the lsmeans function, with Tukey adjustment for multiple comparisons.</w:t>
      </w:r>
    </w:p>
    <w:p w:rsidR="00620515" w:rsidRPr="006B067F" w:rsidRDefault="00620515" w:rsidP="00064B77">
      <w:pPr>
        <w:rPr>
          <w:rFonts w:ascii="Arial" w:hAnsi="Arial" w:cs="Arial"/>
          <w:lang w:val="en-US"/>
        </w:rPr>
      </w:pPr>
    </w:p>
    <w:tbl>
      <w:tblPr>
        <w:tblStyle w:val="Grilledutableau"/>
        <w:tblW w:w="0" w:type="auto"/>
        <w:tblLook w:val="04A0" w:firstRow="1" w:lastRow="0" w:firstColumn="1" w:lastColumn="0" w:noHBand="0" w:noVBand="1"/>
      </w:tblPr>
      <w:tblGrid>
        <w:gridCol w:w="2124"/>
        <w:gridCol w:w="2711"/>
        <w:gridCol w:w="1150"/>
        <w:gridCol w:w="1764"/>
        <w:gridCol w:w="1157"/>
      </w:tblGrid>
      <w:tr w:rsidR="00620515" w:rsidRPr="006B067F" w:rsidTr="004928C8">
        <w:tc>
          <w:tcPr>
            <w:tcW w:w="0" w:type="auto"/>
          </w:tcPr>
          <w:p w:rsidR="00620515" w:rsidRPr="006B067F" w:rsidRDefault="00620515" w:rsidP="00064B77">
            <w:pPr>
              <w:rPr>
                <w:rFonts w:ascii="Arial" w:hAnsi="Arial" w:cs="Arial"/>
                <w:lang w:val="en-US"/>
              </w:rPr>
            </w:pPr>
          </w:p>
        </w:tc>
        <w:tc>
          <w:tcPr>
            <w:tcW w:w="0" w:type="auto"/>
          </w:tcPr>
          <w:p w:rsidR="00620515" w:rsidRPr="006B067F" w:rsidRDefault="00620515" w:rsidP="00E743AC">
            <w:pPr>
              <w:jc w:val="center"/>
              <w:rPr>
                <w:rFonts w:ascii="Arial" w:hAnsi="Arial" w:cs="Arial"/>
                <w:lang w:val="en-US"/>
              </w:rPr>
            </w:pPr>
            <w:r w:rsidRPr="006B067F">
              <w:rPr>
                <w:rFonts w:ascii="Arial" w:hAnsi="Arial" w:cs="Arial"/>
                <w:lang w:val="en-US"/>
              </w:rPr>
              <w:t>Comparison</w:t>
            </w:r>
          </w:p>
        </w:tc>
        <w:tc>
          <w:tcPr>
            <w:tcW w:w="0" w:type="auto"/>
          </w:tcPr>
          <w:p w:rsidR="00620515" w:rsidRPr="006B067F" w:rsidRDefault="00620515" w:rsidP="00E743AC">
            <w:pPr>
              <w:jc w:val="center"/>
              <w:rPr>
                <w:rFonts w:ascii="Arial" w:hAnsi="Arial" w:cs="Arial"/>
                <w:lang w:val="en-US"/>
              </w:rPr>
            </w:pPr>
            <w:r w:rsidRPr="006B067F">
              <w:rPr>
                <w:rFonts w:ascii="Arial" w:hAnsi="Arial" w:cs="Arial"/>
                <w:lang w:val="en-US"/>
              </w:rPr>
              <w:t>Estimate</w:t>
            </w:r>
          </w:p>
        </w:tc>
        <w:tc>
          <w:tcPr>
            <w:tcW w:w="0" w:type="auto"/>
          </w:tcPr>
          <w:p w:rsidR="00620515" w:rsidRPr="006B067F" w:rsidRDefault="00620515" w:rsidP="00E743AC">
            <w:pPr>
              <w:jc w:val="center"/>
              <w:rPr>
                <w:rFonts w:ascii="Arial" w:hAnsi="Arial" w:cs="Arial"/>
                <w:lang w:val="en-US"/>
              </w:rPr>
            </w:pPr>
            <w:r w:rsidRPr="006B067F">
              <w:rPr>
                <w:rFonts w:ascii="Arial" w:hAnsi="Arial" w:cs="Arial"/>
                <w:lang w:val="en-US"/>
              </w:rPr>
              <w:t>Standard error</w:t>
            </w:r>
          </w:p>
        </w:tc>
        <w:tc>
          <w:tcPr>
            <w:tcW w:w="0" w:type="auto"/>
          </w:tcPr>
          <w:p w:rsidR="00620515" w:rsidRPr="006B067F" w:rsidRDefault="00620515" w:rsidP="00E743AC">
            <w:pPr>
              <w:jc w:val="center"/>
              <w:rPr>
                <w:rFonts w:ascii="Arial" w:hAnsi="Arial" w:cs="Arial"/>
                <w:lang w:val="en-US"/>
              </w:rPr>
            </w:pPr>
            <w:r w:rsidRPr="006B067F">
              <w:rPr>
                <w:rFonts w:ascii="Arial" w:hAnsi="Arial" w:cs="Arial"/>
                <w:lang w:val="en-US"/>
              </w:rPr>
              <w:t>Pvalue</w:t>
            </w:r>
          </w:p>
        </w:tc>
      </w:tr>
      <w:tr w:rsidR="00620515" w:rsidRPr="006B067F" w:rsidTr="004928C8">
        <w:tc>
          <w:tcPr>
            <w:tcW w:w="0" w:type="auto"/>
          </w:tcPr>
          <w:p w:rsidR="00620515" w:rsidRPr="006B067F" w:rsidRDefault="00620515" w:rsidP="00064B77">
            <w:pPr>
              <w:rPr>
                <w:rFonts w:ascii="Arial" w:hAnsi="Arial" w:cs="Arial"/>
                <w:lang w:val="en-US"/>
              </w:rPr>
            </w:pPr>
            <w:r w:rsidRPr="006B067F">
              <w:rPr>
                <w:rFonts w:ascii="Arial" w:hAnsi="Arial" w:cs="Arial"/>
                <w:lang w:val="en-US"/>
              </w:rPr>
              <w:t>Time : Predose</w:t>
            </w:r>
          </w:p>
        </w:tc>
        <w:tc>
          <w:tcPr>
            <w:tcW w:w="0" w:type="auto"/>
          </w:tcPr>
          <w:p w:rsidR="00620515" w:rsidRPr="006B067F" w:rsidRDefault="00620515" w:rsidP="00E743AC">
            <w:pPr>
              <w:jc w:val="center"/>
              <w:rPr>
                <w:rFonts w:ascii="Arial" w:hAnsi="Arial" w:cs="Arial"/>
                <w:lang w:val="en-US"/>
              </w:rPr>
            </w:pPr>
            <w:r w:rsidRPr="006B067F">
              <w:rPr>
                <w:rFonts w:ascii="Arial" w:hAnsi="Arial" w:cs="Arial"/>
                <w:lang w:val="en-US"/>
              </w:rPr>
              <w:t>Esketamine vs Placebo</w:t>
            </w:r>
          </w:p>
        </w:tc>
        <w:tc>
          <w:tcPr>
            <w:tcW w:w="0" w:type="auto"/>
          </w:tcPr>
          <w:p w:rsidR="00620515" w:rsidRPr="006B067F" w:rsidRDefault="00620515" w:rsidP="004928C8">
            <w:pPr>
              <w:jc w:val="center"/>
              <w:rPr>
                <w:rFonts w:ascii="Arial" w:hAnsi="Arial" w:cs="Arial"/>
                <w:lang w:val="en-US"/>
              </w:rPr>
            </w:pPr>
            <w:r w:rsidRPr="006B067F">
              <w:rPr>
                <w:rFonts w:ascii="Arial" w:hAnsi="Arial" w:cs="Arial"/>
                <w:lang w:val="en-US"/>
              </w:rPr>
              <w:t>0.52</w:t>
            </w:r>
          </w:p>
        </w:tc>
        <w:tc>
          <w:tcPr>
            <w:tcW w:w="0" w:type="auto"/>
          </w:tcPr>
          <w:p w:rsidR="00620515" w:rsidRPr="006B067F" w:rsidRDefault="00620515" w:rsidP="004928C8">
            <w:pPr>
              <w:jc w:val="center"/>
              <w:rPr>
                <w:rFonts w:ascii="Arial" w:hAnsi="Arial" w:cs="Arial"/>
                <w:lang w:val="en-US"/>
              </w:rPr>
            </w:pPr>
            <w:r w:rsidRPr="006B067F">
              <w:rPr>
                <w:rFonts w:ascii="Arial" w:hAnsi="Arial" w:cs="Arial"/>
                <w:lang w:val="en-US"/>
              </w:rPr>
              <w:t>0.57</w:t>
            </w:r>
          </w:p>
        </w:tc>
        <w:tc>
          <w:tcPr>
            <w:tcW w:w="0" w:type="auto"/>
          </w:tcPr>
          <w:p w:rsidR="00620515" w:rsidRPr="006B067F" w:rsidRDefault="00620515" w:rsidP="004928C8">
            <w:pPr>
              <w:jc w:val="center"/>
              <w:rPr>
                <w:rFonts w:ascii="Arial" w:hAnsi="Arial" w:cs="Arial"/>
                <w:lang w:val="en-US"/>
              </w:rPr>
            </w:pPr>
            <w:r w:rsidRPr="006B067F">
              <w:rPr>
                <w:rFonts w:ascii="Arial" w:hAnsi="Arial" w:cs="Arial"/>
                <w:lang w:val="en-US"/>
              </w:rPr>
              <w:t>0.3644</w:t>
            </w:r>
          </w:p>
        </w:tc>
      </w:tr>
      <w:tr w:rsidR="00620515" w:rsidRPr="006B067F" w:rsidTr="004928C8">
        <w:tc>
          <w:tcPr>
            <w:tcW w:w="0" w:type="auto"/>
          </w:tcPr>
          <w:p w:rsidR="00620515" w:rsidRPr="006B067F" w:rsidRDefault="00620515" w:rsidP="00064B77">
            <w:pPr>
              <w:rPr>
                <w:rFonts w:ascii="Arial" w:hAnsi="Arial" w:cs="Arial"/>
                <w:lang w:val="en-US"/>
              </w:rPr>
            </w:pPr>
            <w:r w:rsidRPr="006B067F">
              <w:rPr>
                <w:rFonts w:ascii="Arial" w:hAnsi="Arial" w:cs="Arial"/>
                <w:lang w:val="en-US"/>
              </w:rPr>
              <w:t>Time : 40 minutes</w:t>
            </w:r>
          </w:p>
        </w:tc>
        <w:tc>
          <w:tcPr>
            <w:tcW w:w="0" w:type="auto"/>
          </w:tcPr>
          <w:p w:rsidR="00620515" w:rsidRPr="006B067F" w:rsidRDefault="00620515" w:rsidP="00E743AC">
            <w:pPr>
              <w:jc w:val="center"/>
              <w:rPr>
                <w:rFonts w:ascii="Arial" w:hAnsi="Arial" w:cs="Arial"/>
                <w:lang w:val="en-US"/>
              </w:rPr>
            </w:pPr>
            <w:r w:rsidRPr="006B067F">
              <w:rPr>
                <w:rFonts w:ascii="Arial" w:hAnsi="Arial" w:cs="Arial"/>
                <w:lang w:val="en-US"/>
              </w:rPr>
              <w:t>Esketamine vs Placebo</w:t>
            </w:r>
          </w:p>
        </w:tc>
        <w:tc>
          <w:tcPr>
            <w:tcW w:w="0" w:type="auto"/>
          </w:tcPr>
          <w:p w:rsidR="00620515" w:rsidRPr="006B067F" w:rsidRDefault="00620515" w:rsidP="004928C8">
            <w:pPr>
              <w:jc w:val="center"/>
              <w:rPr>
                <w:rFonts w:ascii="Arial" w:hAnsi="Arial" w:cs="Arial"/>
                <w:lang w:val="en-US"/>
              </w:rPr>
            </w:pPr>
            <w:r w:rsidRPr="006B067F">
              <w:rPr>
                <w:rFonts w:ascii="Arial" w:hAnsi="Arial" w:cs="Arial"/>
                <w:lang w:val="en-US"/>
              </w:rPr>
              <w:t>6.14</w:t>
            </w:r>
          </w:p>
        </w:tc>
        <w:tc>
          <w:tcPr>
            <w:tcW w:w="0" w:type="auto"/>
          </w:tcPr>
          <w:p w:rsidR="00620515" w:rsidRPr="006B067F" w:rsidRDefault="00620515" w:rsidP="004928C8">
            <w:pPr>
              <w:jc w:val="center"/>
              <w:rPr>
                <w:rFonts w:ascii="Arial" w:hAnsi="Arial" w:cs="Arial"/>
                <w:lang w:val="en-US"/>
              </w:rPr>
            </w:pPr>
            <w:r w:rsidRPr="006B067F">
              <w:rPr>
                <w:rFonts w:ascii="Arial" w:hAnsi="Arial" w:cs="Arial"/>
                <w:lang w:val="en-US"/>
              </w:rPr>
              <w:t>0.57</w:t>
            </w:r>
          </w:p>
        </w:tc>
        <w:tc>
          <w:tcPr>
            <w:tcW w:w="0" w:type="auto"/>
          </w:tcPr>
          <w:p w:rsidR="00620515" w:rsidRPr="006B067F" w:rsidRDefault="00620515" w:rsidP="004928C8">
            <w:pPr>
              <w:jc w:val="center"/>
              <w:rPr>
                <w:rFonts w:ascii="Arial" w:hAnsi="Arial" w:cs="Arial"/>
                <w:lang w:val="en-US"/>
              </w:rPr>
            </w:pPr>
            <w:r w:rsidRPr="006B067F">
              <w:rPr>
                <w:rFonts w:ascii="Arial" w:hAnsi="Arial" w:cs="Arial"/>
                <w:lang w:val="en-US"/>
              </w:rPr>
              <w:t>&lt; 0.0001</w:t>
            </w:r>
          </w:p>
        </w:tc>
      </w:tr>
      <w:tr w:rsidR="00620515" w:rsidRPr="006B067F" w:rsidTr="004928C8">
        <w:tc>
          <w:tcPr>
            <w:tcW w:w="0" w:type="auto"/>
          </w:tcPr>
          <w:p w:rsidR="00620515" w:rsidRPr="006B067F" w:rsidRDefault="00620515" w:rsidP="00064B77">
            <w:pPr>
              <w:rPr>
                <w:rFonts w:ascii="Arial" w:hAnsi="Arial" w:cs="Arial"/>
                <w:lang w:val="en-US"/>
              </w:rPr>
            </w:pPr>
            <w:r w:rsidRPr="006B067F">
              <w:rPr>
                <w:rFonts w:ascii="Arial" w:hAnsi="Arial" w:cs="Arial"/>
                <w:lang w:val="en-US"/>
              </w:rPr>
              <w:t>Time : 1 hour</w:t>
            </w:r>
          </w:p>
        </w:tc>
        <w:tc>
          <w:tcPr>
            <w:tcW w:w="0" w:type="auto"/>
          </w:tcPr>
          <w:p w:rsidR="00620515" w:rsidRPr="006B067F" w:rsidRDefault="00620515" w:rsidP="00E743AC">
            <w:pPr>
              <w:jc w:val="center"/>
              <w:rPr>
                <w:rFonts w:ascii="Arial" w:hAnsi="Arial" w:cs="Arial"/>
                <w:lang w:val="en-US"/>
              </w:rPr>
            </w:pPr>
            <w:r w:rsidRPr="006B067F">
              <w:rPr>
                <w:rFonts w:ascii="Arial" w:hAnsi="Arial" w:cs="Arial"/>
                <w:lang w:val="en-US"/>
              </w:rPr>
              <w:t>Esketamine vs Placebo</w:t>
            </w:r>
          </w:p>
        </w:tc>
        <w:tc>
          <w:tcPr>
            <w:tcW w:w="0" w:type="auto"/>
          </w:tcPr>
          <w:p w:rsidR="00620515" w:rsidRPr="006B067F" w:rsidRDefault="00620515" w:rsidP="004928C8">
            <w:pPr>
              <w:jc w:val="center"/>
              <w:rPr>
                <w:rFonts w:ascii="Arial" w:hAnsi="Arial" w:cs="Arial"/>
                <w:lang w:val="en-US"/>
              </w:rPr>
            </w:pPr>
            <w:r w:rsidRPr="006B067F">
              <w:rPr>
                <w:rFonts w:ascii="Arial" w:hAnsi="Arial" w:cs="Arial"/>
                <w:lang w:val="en-US"/>
              </w:rPr>
              <w:t>4.22</w:t>
            </w:r>
          </w:p>
        </w:tc>
        <w:tc>
          <w:tcPr>
            <w:tcW w:w="0" w:type="auto"/>
          </w:tcPr>
          <w:p w:rsidR="00620515" w:rsidRPr="006B067F" w:rsidRDefault="00620515" w:rsidP="004928C8">
            <w:pPr>
              <w:jc w:val="center"/>
              <w:rPr>
                <w:rFonts w:ascii="Arial" w:hAnsi="Arial" w:cs="Arial"/>
                <w:lang w:val="en-US"/>
              </w:rPr>
            </w:pPr>
            <w:r w:rsidRPr="006B067F">
              <w:rPr>
                <w:rFonts w:ascii="Arial" w:hAnsi="Arial" w:cs="Arial"/>
                <w:lang w:val="en-US"/>
              </w:rPr>
              <w:t>0.57</w:t>
            </w:r>
          </w:p>
        </w:tc>
        <w:tc>
          <w:tcPr>
            <w:tcW w:w="0" w:type="auto"/>
          </w:tcPr>
          <w:p w:rsidR="00620515" w:rsidRPr="006B067F" w:rsidRDefault="00620515" w:rsidP="004928C8">
            <w:pPr>
              <w:jc w:val="center"/>
              <w:rPr>
                <w:rFonts w:ascii="Arial" w:hAnsi="Arial" w:cs="Arial"/>
                <w:lang w:val="en-US"/>
              </w:rPr>
            </w:pPr>
            <w:r w:rsidRPr="006B067F">
              <w:rPr>
                <w:rFonts w:ascii="Arial" w:hAnsi="Arial" w:cs="Arial"/>
                <w:lang w:val="en-US"/>
              </w:rPr>
              <w:t>&lt; 0.0001</w:t>
            </w:r>
          </w:p>
        </w:tc>
      </w:tr>
      <w:tr w:rsidR="00620515" w:rsidRPr="006B067F" w:rsidTr="004928C8">
        <w:tc>
          <w:tcPr>
            <w:tcW w:w="0" w:type="auto"/>
          </w:tcPr>
          <w:p w:rsidR="00620515" w:rsidRPr="006B067F" w:rsidRDefault="00620515" w:rsidP="00064B77">
            <w:pPr>
              <w:rPr>
                <w:rFonts w:ascii="Arial" w:hAnsi="Arial" w:cs="Arial"/>
                <w:lang w:val="en-US"/>
              </w:rPr>
            </w:pPr>
            <w:r w:rsidRPr="006B067F">
              <w:rPr>
                <w:rFonts w:ascii="Arial" w:hAnsi="Arial" w:cs="Arial"/>
                <w:lang w:val="en-US"/>
              </w:rPr>
              <w:t>Time : 1 hour 30</w:t>
            </w:r>
          </w:p>
        </w:tc>
        <w:tc>
          <w:tcPr>
            <w:tcW w:w="0" w:type="auto"/>
          </w:tcPr>
          <w:p w:rsidR="00620515" w:rsidRPr="006B067F" w:rsidRDefault="00620515" w:rsidP="00E743AC">
            <w:pPr>
              <w:jc w:val="center"/>
              <w:rPr>
                <w:rFonts w:ascii="Arial" w:hAnsi="Arial" w:cs="Arial"/>
                <w:lang w:val="en-US"/>
              </w:rPr>
            </w:pPr>
            <w:r w:rsidRPr="006B067F">
              <w:rPr>
                <w:rFonts w:ascii="Arial" w:hAnsi="Arial" w:cs="Arial"/>
                <w:lang w:val="en-US"/>
              </w:rPr>
              <w:t>Esketamine vs Placebo</w:t>
            </w:r>
          </w:p>
        </w:tc>
        <w:tc>
          <w:tcPr>
            <w:tcW w:w="0" w:type="auto"/>
          </w:tcPr>
          <w:p w:rsidR="00620515" w:rsidRPr="006B067F" w:rsidRDefault="00620515" w:rsidP="004928C8">
            <w:pPr>
              <w:jc w:val="center"/>
              <w:rPr>
                <w:rFonts w:ascii="Arial" w:hAnsi="Arial" w:cs="Arial"/>
                <w:lang w:val="en-US"/>
              </w:rPr>
            </w:pPr>
            <w:r w:rsidRPr="006B067F">
              <w:rPr>
                <w:rFonts w:ascii="Arial" w:hAnsi="Arial" w:cs="Arial"/>
                <w:lang w:val="en-US"/>
              </w:rPr>
              <w:t>2.41</w:t>
            </w:r>
          </w:p>
        </w:tc>
        <w:tc>
          <w:tcPr>
            <w:tcW w:w="0" w:type="auto"/>
          </w:tcPr>
          <w:p w:rsidR="00620515" w:rsidRPr="006B067F" w:rsidRDefault="00620515" w:rsidP="004928C8">
            <w:pPr>
              <w:jc w:val="center"/>
              <w:rPr>
                <w:rFonts w:ascii="Arial" w:hAnsi="Arial" w:cs="Arial"/>
                <w:lang w:val="en-US"/>
              </w:rPr>
            </w:pPr>
            <w:r w:rsidRPr="006B067F">
              <w:rPr>
                <w:rFonts w:ascii="Arial" w:hAnsi="Arial" w:cs="Arial"/>
                <w:lang w:val="en-US"/>
              </w:rPr>
              <w:t>0.57</w:t>
            </w:r>
          </w:p>
        </w:tc>
        <w:tc>
          <w:tcPr>
            <w:tcW w:w="0" w:type="auto"/>
          </w:tcPr>
          <w:p w:rsidR="00620515" w:rsidRPr="006B067F" w:rsidRDefault="00620515" w:rsidP="004928C8">
            <w:pPr>
              <w:jc w:val="center"/>
              <w:rPr>
                <w:rFonts w:ascii="Arial" w:hAnsi="Arial" w:cs="Arial"/>
                <w:lang w:val="en-US"/>
              </w:rPr>
            </w:pPr>
            <w:r w:rsidRPr="006B067F">
              <w:rPr>
                <w:rFonts w:ascii="Arial" w:hAnsi="Arial" w:cs="Arial"/>
                <w:lang w:val="en-US"/>
              </w:rPr>
              <w:t>&lt; 0.0001</w:t>
            </w:r>
          </w:p>
        </w:tc>
      </w:tr>
    </w:tbl>
    <w:p w:rsidR="00620515" w:rsidRPr="006B067F" w:rsidRDefault="00620515" w:rsidP="00064B77">
      <w:pPr>
        <w:rPr>
          <w:rFonts w:ascii="Arial" w:hAnsi="Arial" w:cs="Arial"/>
          <w:lang w:val="en-US"/>
        </w:rPr>
      </w:pPr>
    </w:p>
    <w:p w:rsidR="00620515" w:rsidRPr="006B067F" w:rsidRDefault="00620515" w:rsidP="00064B77">
      <w:pPr>
        <w:rPr>
          <w:rFonts w:ascii="Arial" w:hAnsi="Arial" w:cs="Arial"/>
          <w:lang w:val="en-US"/>
        </w:rPr>
      </w:pPr>
    </w:p>
    <w:p w:rsidR="00E743AC" w:rsidRPr="006B067F" w:rsidRDefault="00064B77" w:rsidP="00E743AC">
      <w:pPr>
        <w:rPr>
          <w:rFonts w:ascii="Arial" w:hAnsi="Arial" w:cs="Arial"/>
          <w:bCs/>
          <w:sz w:val="22"/>
          <w:u w:val="single"/>
          <w:lang w:val="en-US" w:eastAsia="fr-FR"/>
        </w:rPr>
      </w:pPr>
      <w:r w:rsidRPr="006B067F">
        <w:rPr>
          <w:rFonts w:ascii="Arial" w:hAnsi="Arial" w:cs="Arial"/>
          <w:bCs/>
          <w:sz w:val="22"/>
          <w:u w:val="single"/>
          <w:lang w:val="en-US" w:eastAsia="fr-FR"/>
        </w:rPr>
        <w:t>Systolic blood pressure</w:t>
      </w:r>
      <w:r w:rsidR="00E743AC" w:rsidRPr="006B067F">
        <w:rPr>
          <w:rFonts w:ascii="Arial" w:hAnsi="Arial" w:cs="Arial"/>
          <w:bCs/>
          <w:sz w:val="22"/>
          <w:u w:val="single"/>
          <w:lang w:val="en-US" w:eastAsia="fr-FR"/>
        </w:rPr>
        <w:t xml:space="preserve"> per day and per time</w:t>
      </w:r>
    </w:p>
    <w:p w:rsidR="00064B77" w:rsidRPr="006B067F" w:rsidRDefault="00064B77" w:rsidP="00EF1FAB">
      <w:pPr>
        <w:jc w:val="both"/>
        <w:rPr>
          <w:rFonts w:ascii="Arial" w:hAnsi="Arial" w:cs="Arial"/>
          <w:bCs/>
          <w:sz w:val="22"/>
          <w:u w:val="single"/>
          <w:lang w:val="en-US" w:eastAsia="fr-FR"/>
        </w:rPr>
      </w:pPr>
    </w:p>
    <w:p w:rsidR="00CD2830" w:rsidRPr="006B067F" w:rsidRDefault="00CD2830" w:rsidP="00EF1FAB">
      <w:pPr>
        <w:jc w:val="both"/>
        <w:rPr>
          <w:rFonts w:ascii="Arial" w:hAnsi="Arial" w:cs="Arial"/>
          <w:bCs/>
          <w:sz w:val="22"/>
          <w:lang w:val="en-US" w:eastAsia="fr-FR"/>
        </w:rPr>
      </w:pPr>
      <w:r w:rsidRPr="006B067F">
        <w:rPr>
          <w:rFonts w:ascii="Arial" w:hAnsi="Arial" w:cs="Arial"/>
          <w:bCs/>
          <w:sz w:val="22"/>
          <w:lang w:val="en-US" w:eastAsia="fr-FR"/>
        </w:rPr>
        <w:t xml:space="preserve">Figure </w:t>
      </w:r>
      <w:r w:rsidR="003A4D79" w:rsidRPr="006B067F">
        <w:rPr>
          <w:rFonts w:ascii="Arial" w:hAnsi="Arial" w:cs="Arial"/>
          <w:bCs/>
          <w:sz w:val="22"/>
          <w:lang w:val="en-US" w:eastAsia="fr-FR"/>
        </w:rPr>
        <w:t>2</w:t>
      </w:r>
      <w:r w:rsidR="00345EDA" w:rsidRPr="006B067F">
        <w:rPr>
          <w:rFonts w:ascii="Arial" w:hAnsi="Arial" w:cs="Arial"/>
          <w:bCs/>
          <w:sz w:val="22"/>
          <w:lang w:val="en-US" w:eastAsia="fr-FR"/>
        </w:rPr>
        <w:t>9</w:t>
      </w:r>
      <w:r w:rsidRPr="006B067F">
        <w:rPr>
          <w:rFonts w:ascii="Arial" w:hAnsi="Arial" w:cs="Arial"/>
          <w:bCs/>
          <w:sz w:val="22"/>
          <w:lang w:val="en-US" w:eastAsia="fr-FR"/>
        </w:rPr>
        <w:t xml:space="preserve">: Evolution of </w:t>
      </w:r>
      <w:r w:rsidR="009770CE" w:rsidRPr="006B067F">
        <w:rPr>
          <w:rFonts w:ascii="Arial" w:hAnsi="Arial" w:cs="Arial"/>
          <w:bCs/>
          <w:sz w:val="22"/>
          <w:lang w:val="en-US" w:eastAsia="fr-FR"/>
        </w:rPr>
        <w:t>systolic</w:t>
      </w:r>
      <w:r w:rsidRPr="006B067F">
        <w:rPr>
          <w:rFonts w:ascii="Arial" w:hAnsi="Arial" w:cs="Arial"/>
          <w:bCs/>
          <w:sz w:val="22"/>
          <w:lang w:val="en-US" w:eastAsia="fr-FR"/>
        </w:rPr>
        <w:t xml:space="preserve"> blood pressure by measurement time and per day according to group</w:t>
      </w:r>
    </w:p>
    <w:p w:rsidR="00602267" w:rsidRPr="006B067F" w:rsidRDefault="00602267" w:rsidP="00EF1FAB">
      <w:pPr>
        <w:jc w:val="both"/>
        <w:rPr>
          <w:rFonts w:ascii="Arial" w:hAnsi="Arial" w:cs="Arial"/>
          <w:bCs/>
          <w:sz w:val="22"/>
          <w:lang w:val="en-US" w:eastAsia="fr-FR"/>
        </w:rPr>
      </w:pPr>
    </w:p>
    <w:p w:rsidR="00CD2830" w:rsidRPr="006B067F" w:rsidRDefault="00CD2830" w:rsidP="00064B77">
      <w:pPr>
        <w:rPr>
          <w:rFonts w:ascii="Arial" w:hAnsi="Arial" w:cs="Arial"/>
          <w:b/>
          <w:bCs/>
          <w:u w:val="single"/>
          <w:lang w:val="en-US" w:eastAsia="fr-FR"/>
        </w:rPr>
      </w:pPr>
      <w:r w:rsidRPr="006B067F">
        <w:rPr>
          <w:rFonts w:ascii="Arial" w:hAnsi="Arial" w:cs="Arial"/>
          <w:b/>
          <w:bCs/>
          <w:noProof/>
          <w:u w:val="single"/>
          <w:lang w:eastAsia="fr-FR"/>
        </w:rPr>
        <w:drawing>
          <wp:inline distT="0" distB="0" distL="0" distR="0">
            <wp:extent cx="5760720" cy="3131820"/>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BP_trt.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760720" cy="3131820"/>
                    </a:xfrm>
                    <a:prstGeom prst="rect">
                      <a:avLst/>
                    </a:prstGeom>
                  </pic:spPr>
                </pic:pic>
              </a:graphicData>
            </a:graphic>
          </wp:inline>
        </w:drawing>
      </w:r>
    </w:p>
    <w:p w:rsidR="00064B77" w:rsidRPr="006B067F" w:rsidRDefault="00064B77" w:rsidP="00064B77">
      <w:pPr>
        <w:rPr>
          <w:rFonts w:ascii="Arial" w:hAnsi="Arial" w:cs="Arial"/>
          <w:b/>
          <w:bCs/>
          <w:u w:val="single"/>
          <w:lang w:val="en-US" w:eastAsia="fr-FR"/>
        </w:rPr>
      </w:pPr>
    </w:p>
    <w:p w:rsidR="00A929CD" w:rsidRPr="006B067F" w:rsidRDefault="002F091D" w:rsidP="00A929CD">
      <w:pPr>
        <w:rPr>
          <w:rFonts w:ascii="Arial" w:hAnsi="Arial" w:cs="Arial"/>
          <w:bCs/>
          <w:sz w:val="22"/>
          <w:lang w:val="en-US" w:eastAsia="fr-FR"/>
        </w:rPr>
      </w:pPr>
      <w:r w:rsidRPr="006B067F">
        <w:rPr>
          <w:rFonts w:ascii="Arial" w:hAnsi="Arial" w:cs="Arial"/>
          <w:bCs/>
          <w:u w:val="single"/>
          <w:lang w:val="en-US" w:eastAsia="fr-FR"/>
        </w:rPr>
        <w:t>Table 17</w:t>
      </w:r>
      <w:r w:rsidR="00A929CD" w:rsidRPr="006B067F">
        <w:rPr>
          <w:rFonts w:ascii="Arial" w:hAnsi="Arial" w:cs="Arial"/>
          <w:bCs/>
          <w:u w:val="single"/>
          <w:lang w:val="en-US" w:eastAsia="fr-FR"/>
        </w:rPr>
        <w:t>:</w:t>
      </w:r>
      <w:r w:rsidR="00A929CD" w:rsidRPr="006B067F">
        <w:rPr>
          <w:rFonts w:ascii="Arial" w:hAnsi="Arial" w:cs="Arial"/>
          <w:b/>
          <w:bCs/>
          <w:u w:val="single"/>
          <w:lang w:val="en-US" w:eastAsia="fr-FR"/>
        </w:rPr>
        <w:t xml:space="preserve"> </w:t>
      </w:r>
      <w:r w:rsidR="00A929CD" w:rsidRPr="006B067F">
        <w:rPr>
          <w:rFonts w:ascii="Arial" w:hAnsi="Arial" w:cs="Arial"/>
          <w:bCs/>
          <w:sz w:val="22"/>
          <w:lang w:val="en-US" w:eastAsia="fr-FR"/>
        </w:rPr>
        <w:t xml:space="preserve">Evolution of </w:t>
      </w:r>
      <w:r w:rsidR="000F44F2" w:rsidRPr="006B067F">
        <w:rPr>
          <w:rFonts w:ascii="Arial" w:hAnsi="Arial" w:cs="Arial"/>
          <w:bCs/>
          <w:sz w:val="22"/>
          <w:lang w:val="en-US" w:eastAsia="fr-FR"/>
        </w:rPr>
        <w:t>systolic</w:t>
      </w:r>
      <w:r w:rsidR="00A929CD" w:rsidRPr="006B067F">
        <w:rPr>
          <w:rFonts w:ascii="Arial" w:hAnsi="Arial" w:cs="Arial"/>
          <w:bCs/>
          <w:sz w:val="22"/>
          <w:lang w:val="en-US" w:eastAsia="fr-FR"/>
        </w:rPr>
        <w:t xml:space="preserve"> blood pressure by measurement time and per day according to group, mean difference [Confidence </w:t>
      </w:r>
      <w:r w:rsidR="00E1549C" w:rsidRPr="006B067F">
        <w:rPr>
          <w:rFonts w:ascii="Arial" w:hAnsi="Arial" w:cs="Arial"/>
          <w:bCs/>
          <w:sz w:val="22"/>
          <w:lang w:val="en-US" w:eastAsia="fr-FR"/>
        </w:rPr>
        <w:t>Interval (</w:t>
      </w:r>
      <w:r w:rsidR="00A929CD" w:rsidRPr="006B067F">
        <w:rPr>
          <w:rFonts w:ascii="Arial" w:hAnsi="Arial" w:cs="Arial"/>
          <w:bCs/>
          <w:sz w:val="22"/>
          <w:lang w:val="en-US" w:eastAsia="fr-FR"/>
        </w:rPr>
        <w:t>CI) 95%]</w:t>
      </w:r>
    </w:p>
    <w:p w:rsidR="00A929CD" w:rsidRPr="006B067F" w:rsidRDefault="00A929CD" w:rsidP="00A929CD">
      <w:pPr>
        <w:rPr>
          <w:rFonts w:ascii="Arial" w:hAnsi="Arial" w:cs="Arial"/>
          <w:b/>
          <w:bCs/>
          <w:u w:val="single"/>
          <w:lang w:val="en-US" w:eastAsia="fr-FR"/>
        </w:rPr>
      </w:pPr>
    </w:p>
    <w:tbl>
      <w:tblPr>
        <w:tblStyle w:val="Grilledutableau"/>
        <w:tblW w:w="0" w:type="auto"/>
        <w:tblLook w:val="04A0" w:firstRow="1" w:lastRow="0" w:firstColumn="1" w:lastColumn="0" w:noHBand="0" w:noVBand="1"/>
      </w:tblPr>
      <w:tblGrid>
        <w:gridCol w:w="3020"/>
        <w:gridCol w:w="3021"/>
        <w:gridCol w:w="3021"/>
      </w:tblGrid>
      <w:tr w:rsidR="00A929CD" w:rsidRPr="006B067F" w:rsidTr="003E7F2D">
        <w:tc>
          <w:tcPr>
            <w:tcW w:w="3020" w:type="dxa"/>
          </w:tcPr>
          <w:p w:rsidR="00A929CD" w:rsidRPr="006B067F" w:rsidRDefault="00A929CD" w:rsidP="003E7F2D">
            <w:pPr>
              <w:jc w:val="center"/>
              <w:rPr>
                <w:rFonts w:ascii="Arial" w:hAnsi="Arial" w:cs="Arial"/>
                <w:b/>
                <w:bCs/>
                <w:sz w:val="22"/>
                <w:lang w:val="en-US" w:eastAsia="fr-FR"/>
              </w:rPr>
            </w:pPr>
            <w:r w:rsidRPr="006B067F">
              <w:rPr>
                <w:rFonts w:ascii="Arial" w:hAnsi="Arial" w:cs="Arial"/>
                <w:b/>
                <w:bCs/>
                <w:sz w:val="22"/>
                <w:lang w:val="en-US" w:eastAsia="fr-FR"/>
              </w:rPr>
              <w:t>Day</w:t>
            </w:r>
          </w:p>
        </w:tc>
        <w:tc>
          <w:tcPr>
            <w:tcW w:w="3021" w:type="dxa"/>
          </w:tcPr>
          <w:p w:rsidR="00A929CD" w:rsidRPr="006B067F" w:rsidRDefault="00A929CD" w:rsidP="003E7F2D">
            <w:pPr>
              <w:jc w:val="center"/>
              <w:rPr>
                <w:rFonts w:ascii="Arial" w:hAnsi="Arial" w:cs="Arial"/>
                <w:b/>
                <w:bCs/>
                <w:sz w:val="22"/>
                <w:lang w:val="en-US" w:eastAsia="fr-FR"/>
              </w:rPr>
            </w:pPr>
            <w:r w:rsidRPr="006B067F">
              <w:rPr>
                <w:rFonts w:ascii="Arial" w:hAnsi="Arial" w:cs="Arial"/>
                <w:b/>
                <w:bCs/>
                <w:sz w:val="22"/>
                <w:lang w:val="en-US" w:eastAsia="fr-FR"/>
              </w:rPr>
              <w:t>Time</w:t>
            </w:r>
          </w:p>
        </w:tc>
        <w:tc>
          <w:tcPr>
            <w:tcW w:w="3021" w:type="dxa"/>
          </w:tcPr>
          <w:p w:rsidR="00A929CD" w:rsidRPr="006B067F" w:rsidRDefault="00A929CD" w:rsidP="003E7F2D">
            <w:pPr>
              <w:jc w:val="center"/>
              <w:rPr>
                <w:rFonts w:ascii="Arial" w:hAnsi="Arial" w:cs="Arial"/>
                <w:b/>
                <w:bCs/>
                <w:sz w:val="22"/>
                <w:lang w:val="en-US" w:eastAsia="fr-FR"/>
              </w:rPr>
            </w:pPr>
            <w:r w:rsidRPr="006B067F">
              <w:rPr>
                <w:rFonts w:ascii="Arial" w:hAnsi="Arial" w:cs="Arial"/>
                <w:b/>
                <w:bCs/>
                <w:sz w:val="22"/>
                <w:lang w:val="en-US" w:eastAsia="fr-FR"/>
              </w:rPr>
              <w:t>Mean difference [CI95%]</w:t>
            </w:r>
          </w:p>
        </w:tc>
      </w:tr>
      <w:tr w:rsidR="00A929CD" w:rsidRPr="006B067F" w:rsidTr="003E7F2D">
        <w:tc>
          <w:tcPr>
            <w:tcW w:w="3020" w:type="dxa"/>
          </w:tcPr>
          <w:p w:rsidR="00A929CD" w:rsidRPr="006B067F" w:rsidRDefault="00A929CD" w:rsidP="003E7F2D">
            <w:pPr>
              <w:jc w:val="center"/>
              <w:rPr>
                <w:rFonts w:ascii="Arial" w:hAnsi="Arial" w:cs="Arial"/>
                <w:bCs/>
                <w:sz w:val="22"/>
                <w:lang w:val="en-US" w:eastAsia="fr-FR"/>
              </w:rPr>
            </w:pPr>
            <w:r w:rsidRPr="006B067F">
              <w:rPr>
                <w:rFonts w:ascii="Arial" w:hAnsi="Arial" w:cs="Arial"/>
                <w:bCs/>
                <w:sz w:val="22"/>
                <w:lang w:val="en-US" w:eastAsia="fr-FR"/>
              </w:rPr>
              <w:t>Day 1</w:t>
            </w:r>
          </w:p>
        </w:tc>
        <w:tc>
          <w:tcPr>
            <w:tcW w:w="3021" w:type="dxa"/>
          </w:tcPr>
          <w:p w:rsidR="00A929CD" w:rsidRPr="006B067F" w:rsidRDefault="00A929CD" w:rsidP="003E7F2D">
            <w:pPr>
              <w:jc w:val="center"/>
              <w:rPr>
                <w:rFonts w:ascii="Arial" w:hAnsi="Arial" w:cs="Arial"/>
                <w:bCs/>
                <w:sz w:val="22"/>
                <w:lang w:val="en-US" w:eastAsia="fr-FR"/>
              </w:rPr>
            </w:pPr>
          </w:p>
        </w:tc>
        <w:tc>
          <w:tcPr>
            <w:tcW w:w="3021" w:type="dxa"/>
          </w:tcPr>
          <w:p w:rsidR="00A929CD" w:rsidRPr="006B067F" w:rsidRDefault="00A929CD" w:rsidP="003E7F2D">
            <w:pPr>
              <w:jc w:val="center"/>
              <w:rPr>
                <w:rFonts w:ascii="Arial" w:hAnsi="Arial" w:cs="Arial"/>
                <w:bCs/>
                <w:sz w:val="22"/>
                <w:szCs w:val="22"/>
                <w:lang w:val="en-US" w:eastAsia="fr-FR"/>
              </w:rPr>
            </w:pPr>
          </w:p>
        </w:tc>
      </w:tr>
      <w:tr w:rsidR="00A929CD" w:rsidRPr="006B067F" w:rsidTr="003E7F2D">
        <w:tc>
          <w:tcPr>
            <w:tcW w:w="3020" w:type="dxa"/>
          </w:tcPr>
          <w:p w:rsidR="00A929CD" w:rsidRPr="006B067F" w:rsidRDefault="00A929CD" w:rsidP="003E7F2D">
            <w:pPr>
              <w:rPr>
                <w:rFonts w:ascii="Arial" w:hAnsi="Arial" w:cs="Arial"/>
                <w:b/>
                <w:bCs/>
                <w:sz w:val="22"/>
                <w:u w:val="single"/>
                <w:lang w:val="en-US" w:eastAsia="fr-FR"/>
              </w:rPr>
            </w:pPr>
          </w:p>
        </w:tc>
        <w:tc>
          <w:tcPr>
            <w:tcW w:w="3021" w:type="dxa"/>
          </w:tcPr>
          <w:p w:rsidR="00A929CD" w:rsidRPr="006B067F" w:rsidRDefault="00A929CD" w:rsidP="003E7F2D">
            <w:pPr>
              <w:jc w:val="center"/>
              <w:rPr>
                <w:rFonts w:ascii="Arial" w:hAnsi="Arial" w:cs="Arial"/>
                <w:bCs/>
                <w:sz w:val="22"/>
                <w:lang w:val="en-US" w:eastAsia="fr-FR"/>
              </w:rPr>
            </w:pPr>
            <w:r w:rsidRPr="006B067F">
              <w:rPr>
                <w:rFonts w:ascii="Arial" w:hAnsi="Arial" w:cs="Arial"/>
                <w:bCs/>
                <w:sz w:val="22"/>
                <w:lang w:val="en-US" w:eastAsia="fr-FR"/>
              </w:rPr>
              <w:t>PREDOSE</w:t>
            </w:r>
          </w:p>
        </w:tc>
        <w:tc>
          <w:tcPr>
            <w:tcW w:w="3021" w:type="dxa"/>
          </w:tcPr>
          <w:p w:rsidR="00A929CD" w:rsidRPr="006B067F" w:rsidRDefault="00BB4C66" w:rsidP="003E7F2D">
            <w:pPr>
              <w:jc w:val="center"/>
              <w:rPr>
                <w:rFonts w:ascii="Arial" w:hAnsi="Arial" w:cs="Arial"/>
                <w:bCs/>
                <w:sz w:val="22"/>
                <w:szCs w:val="22"/>
                <w:lang w:val="en-US" w:eastAsia="fr-FR"/>
              </w:rPr>
            </w:pPr>
            <w:r w:rsidRPr="006B067F">
              <w:rPr>
                <w:rFonts w:ascii="Arial" w:hAnsi="Arial" w:cs="Arial"/>
                <w:bCs/>
                <w:sz w:val="22"/>
                <w:szCs w:val="22"/>
                <w:lang w:val="en-US" w:eastAsia="fr-FR"/>
              </w:rPr>
              <w:t>-0.83 [-2.31 ; 0.64]</w:t>
            </w:r>
          </w:p>
        </w:tc>
      </w:tr>
      <w:tr w:rsidR="00A929CD" w:rsidRPr="006B067F" w:rsidTr="003E7F2D">
        <w:tc>
          <w:tcPr>
            <w:tcW w:w="3020" w:type="dxa"/>
          </w:tcPr>
          <w:p w:rsidR="00A929CD" w:rsidRPr="006B067F" w:rsidRDefault="00A929CD" w:rsidP="003E7F2D">
            <w:pPr>
              <w:rPr>
                <w:rFonts w:ascii="Arial" w:hAnsi="Arial" w:cs="Arial"/>
                <w:b/>
                <w:bCs/>
                <w:sz w:val="22"/>
                <w:u w:val="single"/>
                <w:lang w:val="en-US" w:eastAsia="fr-FR"/>
              </w:rPr>
            </w:pPr>
          </w:p>
        </w:tc>
        <w:tc>
          <w:tcPr>
            <w:tcW w:w="3021" w:type="dxa"/>
          </w:tcPr>
          <w:p w:rsidR="00A929CD" w:rsidRPr="006B067F" w:rsidRDefault="00A929CD" w:rsidP="003E7F2D">
            <w:pPr>
              <w:jc w:val="center"/>
              <w:rPr>
                <w:rFonts w:ascii="Arial" w:hAnsi="Arial" w:cs="Arial"/>
                <w:bCs/>
                <w:sz w:val="22"/>
                <w:lang w:val="en-US" w:eastAsia="fr-FR"/>
              </w:rPr>
            </w:pPr>
            <w:r w:rsidRPr="006B067F">
              <w:rPr>
                <w:rFonts w:ascii="Arial" w:hAnsi="Arial" w:cs="Arial"/>
                <w:bCs/>
                <w:sz w:val="22"/>
                <w:lang w:val="en-US" w:eastAsia="fr-FR"/>
              </w:rPr>
              <w:t>40 minutes</w:t>
            </w:r>
          </w:p>
        </w:tc>
        <w:tc>
          <w:tcPr>
            <w:tcW w:w="3021" w:type="dxa"/>
          </w:tcPr>
          <w:p w:rsidR="00A929CD" w:rsidRPr="006B067F" w:rsidRDefault="00BB4C66" w:rsidP="003E7F2D">
            <w:pPr>
              <w:jc w:val="center"/>
              <w:rPr>
                <w:rFonts w:ascii="Arial" w:hAnsi="Arial" w:cs="Arial"/>
                <w:bCs/>
                <w:sz w:val="22"/>
                <w:szCs w:val="22"/>
                <w:lang w:val="en-US" w:eastAsia="fr-FR"/>
              </w:rPr>
            </w:pPr>
            <w:r w:rsidRPr="006B067F">
              <w:rPr>
                <w:rFonts w:ascii="Arial" w:hAnsi="Arial" w:cs="Arial"/>
                <w:bCs/>
                <w:sz w:val="22"/>
                <w:szCs w:val="22"/>
                <w:lang w:val="en-US" w:eastAsia="fr-FR"/>
              </w:rPr>
              <w:t>8.54 [6.78 ; 10.30]</w:t>
            </w:r>
          </w:p>
        </w:tc>
      </w:tr>
      <w:tr w:rsidR="00A929CD" w:rsidRPr="006B067F" w:rsidTr="003E7F2D">
        <w:tc>
          <w:tcPr>
            <w:tcW w:w="3020" w:type="dxa"/>
          </w:tcPr>
          <w:p w:rsidR="00A929CD" w:rsidRPr="006B067F" w:rsidRDefault="00A929CD" w:rsidP="003E7F2D">
            <w:pPr>
              <w:rPr>
                <w:rFonts w:ascii="Arial" w:hAnsi="Arial" w:cs="Arial"/>
                <w:b/>
                <w:bCs/>
                <w:sz w:val="22"/>
                <w:u w:val="single"/>
                <w:lang w:val="en-US" w:eastAsia="fr-FR"/>
              </w:rPr>
            </w:pPr>
          </w:p>
        </w:tc>
        <w:tc>
          <w:tcPr>
            <w:tcW w:w="3021" w:type="dxa"/>
          </w:tcPr>
          <w:p w:rsidR="00A929CD" w:rsidRPr="006B067F" w:rsidRDefault="00A929CD" w:rsidP="003E7F2D">
            <w:pPr>
              <w:jc w:val="center"/>
              <w:rPr>
                <w:rFonts w:ascii="Arial" w:hAnsi="Arial" w:cs="Arial"/>
                <w:bCs/>
                <w:sz w:val="22"/>
                <w:lang w:val="en-US" w:eastAsia="fr-FR"/>
              </w:rPr>
            </w:pPr>
            <w:r w:rsidRPr="006B067F">
              <w:rPr>
                <w:rFonts w:ascii="Arial" w:hAnsi="Arial" w:cs="Arial"/>
                <w:bCs/>
                <w:sz w:val="22"/>
                <w:lang w:val="en-US" w:eastAsia="fr-FR"/>
              </w:rPr>
              <w:t>1 hour</w:t>
            </w:r>
          </w:p>
        </w:tc>
        <w:tc>
          <w:tcPr>
            <w:tcW w:w="3021" w:type="dxa"/>
          </w:tcPr>
          <w:p w:rsidR="00A929CD" w:rsidRPr="006B067F" w:rsidRDefault="00064D00" w:rsidP="003E7F2D">
            <w:pPr>
              <w:jc w:val="center"/>
              <w:rPr>
                <w:rFonts w:ascii="Arial" w:hAnsi="Arial" w:cs="Arial"/>
                <w:bCs/>
                <w:sz w:val="22"/>
                <w:szCs w:val="22"/>
                <w:lang w:val="en-US" w:eastAsia="fr-FR"/>
              </w:rPr>
            </w:pPr>
            <w:r w:rsidRPr="006B067F">
              <w:rPr>
                <w:rFonts w:ascii="Arial" w:hAnsi="Arial" w:cs="Arial"/>
                <w:bCs/>
                <w:sz w:val="22"/>
                <w:szCs w:val="22"/>
                <w:lang w:val="en-US" w:eastAsia="fr-FR"/>
              </w:rPr>
              <w:t>5.01 [3.29 ; 6.74]</w:t>
            </w:r>
          </w:p>
        </w:tc>
      </w:tr>
      <w:tr w:rsidR="00A929CD" w:rsidRPr="006B067F" w:rsidTr="003E7F2D">
        <w:tc>
          <w:tcPr>
            <w:tcW w:w="3020" w:type="dxa"/>
          </w:tcPr>
          <w:p w:rsidR="00A929CD" w:rsidRPr="006B067F" w:rsidRDefault="00A929CD" w:rsidP="003E7F2D">
            <w:pPr>
              <w:jc w:val="center"/>
              <w:rPr>
                <w:rFonts w:ascii="Arial" w:hAnsi="Arial" w:cs="Arial"/>
                <w:b/>
                <w:bCs/>
                <w:u w:val="single"/>
                <w:lang w:val="en-US" w:eastAsia="fr-FR"/>
              </w:rPr>
            </w:pPr>
          </w:p>
        </w:tc>
        <w:tc>
          <w:tcPr>
            <w:tcW w:w="3021" w:type="dxa"/>
          </w:tcPr>
          <w:p w:rsidR="00A929CD" w:rsidRPr="006B067F" w:rsidRDefault="00A929CD" w:rsidP="003E7F2D">
            <w:pPr>
              <w:jc w:val="center"/>
              <w:rPr>
                <w:rFonts w:ascii="Arial" w:hAnsi="Arial" w:cs="Arial"/>
                <w:bCs/>
                <w:sz w:val="22"/>
                <w:lang w:val="en-US" w:eastAsia="fr-FR"/>
              </w:rPr>
            </w:pPr>
            <w:r w:rsidRPr="006B067F">
              <w:rPr>
                <w:rFonts w:ascii="Arial" w:hAnsi="Arial" w:cs="Arial"/>
                <w:bCs/>
                <w:sz w:val="22"/>
                <w:lang w:val="en-US" w:eastAsia="fr-FR"/>
              </w:rPr>
              <w:t>1 hour and 30 minutes</w:t>
            </w:r>
          </w:p>
        </w:tc>
        <w:tc>
          <w:tcPr>
            <w:tcW w:w="3021" w:type="dxa"/>
          </w:tcPr>
          <w:p w:rsidR="00A929CD" w:rsidRPr="006B067F" w:rsidRDefault="00064D00" w:rsidP="003E7F2D">
            <w:pPr>
              <w:jc w:val="center"/>
              <w:rPr>
                <w:rFonts w:ascii="Arial" w:hAnsi="Arial" w:cs="Arial"/>
                <w:bCs/>
                <w:sz w:val="22"/>
                <w:szCs w:val="22"/>
                <w:lang w:val="en-US" w:eastAsia="fr-FR"/>
              </w:rPr>
            </w:pPr>
            <w:r w:rsidRPr="006B067F">
              <w:rPr>
                <w:rFonts w:ascii="Arial" w:hAnsi="Arial" w:cs="Arial"/>
                <w:bCs/>
                <w:sz w:val="22"/>
                <w:szCs w:val="22"/>
                <w:lang w:val="en-US" w:eastAsia="fr-FR"/>
              </w:rPr>
              <w:t>2.74 [1.14 ; 4.33]</w:t>
            </w:r>
          </w:p>
        </w:tc>
      </w:tr>
      <w:tr w:rsidR="00A929CD" w:rsidRPr="006B067F" w:rsidTr="003E7F2D">
        <w:tc>
          <w:tcPr>
            <w:tcW w:w="3020" w:type="dxa"/>
          </w:tcPr>
          <w:p w:rsidR="00A929CD" w:rsidRPr="006B067F" w:rsidRDefault="00A929CD" w:rsidP="003E7F2D">
            <w:pPr>
              <w:jc w:val="center"/>
              <w:rPr>
                <w:rFonts w:ascii="Arial" w:hAnsi="Arial" w:cs="Arial"/>
                <w:bCs/>
                <w:sz w:val="22"/>
                <w:lang w:val="en-US" w:eastAsia="fr-FR"/>
              </w:rPr>
            </w:pPr>
            <w:r w:rsidRPr="006B067F">
              <w:rPr>
                <w:rFonts w:ascii="Arial" w:hAnsi="Arial" w:cs="Arial"/>
                <w:bCs/>
                <w:sz w:val="22"/>
                <w:lang w:val="en-US" w:eastAsia="fr-FR"/>
              </w:rPr>
              <w:t>Day 4</w:t>
            </w:r>
          </w:p>
        </w:tc>
        <w:tc>
          <w:tcPr>
            <w:tcW w:w="3021" w:type="dxa"/>
          </w:tcPr>
          <w:p w:rsidR="00A929CD" w:rsidRPr="006B067F" w:rsidRDefault="00A929CD" w:rsidP="003E7F2D">
            <w:pPr>
              <w:jc w:val="center"/>
              <w:rPr>
                <w:rFonts w:ascii="Arial" w:hAnsi="Arial" w:cs="Arial"/>
                <w:b/>
                <w:bCs/>
                <w:u w:val="single"/>
                <w:lang w:val="en-US" w:eastAsia="fr-FR"/>
              </w:rPr>
            </w:pPr>
          </w:p>
        </w:tc>
        <w:tc>
          <w:tcPr>
            <w:tcW w:w="3021" w:type="dxa"/>
          </w:tcPr>
          <w:p w:rsidR="00A929CD" w:rsidRPr="006B067F" w:rsidRDefault="00A929CD" w:rsidP="003E7F2D">
            <w:pPr>
              <w:jc w:val="center"/>
              <w:rPr>
                <w:rFonts w:ascii="Arial" w:hAnsi="Arial" w:cs="Arial"/>
                <w:bCs/>
                <w:sz w:val="22"/>
                <w:szCs w:val="22"/>
                <w:lang w:val="en-US" w:eastAsia="fr-FR"/>
              </w:rPr>
            </w:pPr>
          </w:p>
        </w:tc>
      </w:tr>
      <w:tr w:rsidR="00A929CD" w:rsidRPr="006B067F" w:rsidTr="003E7F2D">
        <w:tc>
          <w:tcPr>
            <w:tcW w:w="3020" w:type="dxa"/>
          </w:tcPr>
          <w:p w:rsidR="00A929CD" w:rsidRPr="006B067F" w:rsidRDefault="00A929CD" w:rsidP="003E7F2D">
            <w:pPr>
              <w:jc w:val="center"/>
              <w:rPr>
                <w:rFonts w:ascii="Arial" w:hAnsi="Arial" w:cs="Arial"/>
                <w:bCs/>
                <w:sz w:val="22"/>
                <w:lang w:val="en-US" w:eastAsia="fr-FR"/>
              </w:rPr>
            </w:pPr>
          </w:p>
        </w:tc>
        <w:tc>
          <w:tcPr>
            <w:tcW w:w="3021" w:type="dxa"/>
          </w:tcPr>
          <w:p w:rsidR="00A929CD" w:rsidRPr="006B067F" w:rsidRDefault="00A929CD" w:rsidP="003E7F2D">
            <w:pPr>
              <w:jc w:val="center"/>
              <w:rPr>
                <w:rFonts w:ascii="Arial" w:hAnsi="Arial" w:cs="Arial"/>
                <w:bCs/>
                <w:sz w:val="22"/>
                <w:lang w:val="en-US" w:eastAsia="fr-FR"/>
              </w:rPr>
            </w:pPr>
            <w:r w:rsidRPr="006B067F">
              <w:rPr>
                <w:rFonts w:ascii="Arial" w:hAnsi="Arial" w:cs="Arial"/>
                <w:bCs/>
                <w:sz w:val="22"/>
                <w:lang w:val="en-US" w:eastAsia="fr-FR"/>
              </w:rPr>
              <w:t>PREDOSE</w:t>
            </w:r>
          </w:p>
        </w:tc>
        <w:tc>
          <w:tcPr>
            <w:tcW w:w="3021" w:type="dxa"/>
          </w:tcPr>
          <w:p w:rsidR="00A929CD" w:rsidRPr="006B067F" w:rsidRDefault="00DA1F01" w:rsidP="003E7F2D">
            <w:pPr>
              <w:jc w:val="center"/>
              <w:rPr>
                <w:rFonts w:ascii="Arial" w:hAnsi="Arial" w:cs="Arial"/>
                <w:bCs/>
                <w:sz w:val="22"/>
                <w:szCs w:val="22"/>
                <w:lang w:val="en-US" w:eastAsia="fr-FR"/>
              </w:rPr>
            </w:pPr>
            <w:r w:rsidRPr="006B067F">
              <w:rPr>
                <w:rFonts w:ascii="Arial" w:hAnsi="Arial" w:cs="Arial"/>
                <w:bCs/>
                <w:sz w:val="22"/>
                <w:szCs w:val="22"/>
                <w:lang w:val="en-US" w:eastAsia="fr-FR"/>
              </w:rPr>
              <w:t>0.22 [-1.25 ; 1.68]</w:t>
            </w:r>
          </w:p>
        </w:tc>
      </w:tr>
      <w:tr w:rsidR="00A929CD" w:rsidRPr="006B067F" w:rsidTr="003E7F2D">
        <w:tc>
          <w:tcPr>
            <w:tcW w:w="3020" w:type="dxa"/>
          </w:tcPr>
          <w:p w:rsidR="00A929CD" w:rsidRPr="006B067F" w:rsidRDefault="00A929CD" w:rsidP="003E7F2D">
            <w:pPr>
              <w:jc w:val="center"/>
              <w:rPr>
                <w:rFonts w:ascii="Arial" w:hAnsi="Arial" w:cs="Arial"/>
                <w:bCs/>
                <w:sz w:val="22"/>
                <w:lang w:val="en-US" w:eastAsia="fr-FR"/>
              </w:rPr>
            </w:pPr>
          </w:p>
        </w:tc>
        <w:tc>
          <w:tcPr>
            <w:tcW w:w="3021" w:type="dxa"/>
          </w:tcPr>
          <w:p w:rsidR="00A929CD" w:rsidRPr="006B067F" w:rsidRDefault="00A929CD" w:rsidP="003E7F2D">
            <w:pPr>
              <w:jc w:val="center"/>
              <w:rPr>
                <w:rFonts w:ascii="Arial" w:hAnsi="Arial" w:cs="Arial"/>
                <w:bCs/>
                <w:sz w:val="22"/>
                <w:lang w:val="en-US" w:eastAsia="fr-FR"/>
              </w:rPr>
            </w:pPr>
            <w:r w:rsidRPr="006B067F">
              <w:rPr>
                <w:rFonts w:ascii="Arial" w:hAnsi="Arial" w:cs="Arial"/>
                <w:bCs/>
                <w:sz w:val="22"/>
                <w:lang w:val="en-US" w:eastAsia="fr-FR"/>
              </w:rPr>
              <w:t>40 minutes</w:t>
            </w:r>
          </w:p>
        </w:tc>
        <w:tc>
          <w:tcPr>
            <w:tcW w:w="3021" w:type="dxa"/>
          </w:tcPr>
          <w:p w:rsidR="00A929CD" w:rsidRPr="006B067F" w:rsidRDefault="00DA1F01" w:rsidP="003E7F2D">
            <w:pPr>
              <w:jc w:val="center"/>
              <w:rPr>
                <w:rFonts w:ascii="Arial" w:hAnsi="Arial" w:cs="Arial"/>
                <w:bCs/>
                <w:sz w:val="22"/>
                <w:szCs w:val="22"/>
                <w:lang w:val="en-US" w:eastAsia="fr-FR"/>
              </w:rPr>
            </w:pPr>
            <w:r w:rsidRPr="006B067F">
              <w:rPr>
                <w:rFonts w:ascii="Arial" w:hAnsi="Arial" w:cs="Arial"/>
                <w:bCs/>
                <w:sz w:val="22"/>
                <w:szCs w:val="22"/>
                <w:lang w:val="en-US" w:eastAsia="fr-FR"/>
              </w:rPr>
              <w:t>8.88 [7.15 ; 10.60]</w:t>
            </w:r>
          </w:p>
        </w:tc>
      </w:tr>
      <w:tr w:rsidR="00A929CD" w:rsidRPr="006B067F" w:rsidTr="003E7F2D">
        <w:tc>
          <w:tcPr>
            <w:tcW w:w="3020" w:type="dxa"/>
          </w:tcPr>
          <w:p w:rsidR="00A929CD" w:rsidRPr="006B067F" w:rsidRDefault="00A929CD" w:rsidP="003E7F2D">
            <w:pPr>
              <w:jc w:val="center"/>
              <w:rPr>
                <w:rFonts w:ascii="Arial" w:hAnsi="Arial" w:cs="Arial"/>
                <w:bCs/>
                <w:sz w:val="22"/>
                <w:lang w:val="en-US" w:eastAsia="fr-FR"/>
              </w:rPr>
            </w:pPr>
          </w:p>
        </w:tc>
        <w:tc>
          <w:tcPr>
            <w:tcW w:w="3021" w:type="dxa"/>
          </w:tcPr>
          <w:p w:rsidR="00A929CD" w:rsidRPr="006B067F" w:rsidRDefault="00A929CD" w:rsidP="003E7F2D">
            <w:pPr>
              <w:jc w:val="center"/>
              <w:rPr>
                <w:rFonts w:ascii="Arial" w:hAnsi="Arial" w:cs="Arial"/>
                <w:bCs/>
                <w:sz w:val="22"/>
                <w:lang w:val="en-US" w:eastAsia="fr-FR"/>
              </w:rPr>
            </w:pPr>
            <w:r w:rsidRPr="006B067F">
              <w:rPr>
                <w:rFonts w:ascii="Arial" w:hAnsi="Arial" w:cs="Arial"/>
                <w:bCs/>
                <w:sz w:val="22"/>
                <w:lang w:val="en-US" w:eastAsia="fr-FR"/>
              </w:rPr>
              <w:t>1 hour</w:t>
            </w:r>
          </w:p>
        </w:tc>
        <w:tc>
          <w:tcPr>
            <w:tcW w:w="3021" w:type="dxa"/>
          </w:tcPr>
          <w:p w:rsidR="00A929CD" w:rsidRPr="006B067F" w:rsidRDefault="00DA1F01" w:rsidP="003E7F2D">
            <w:pPr>
              <w:jc w:val="center"/>
              <w:rPr>
                <w:rFonts w:ascii="Arial" w:hAnsi="Arial" w:cs="Arial"/>
                <w:bCs/>
                <w:sz w:val="22"/>
                <w:szCs w:val="22"/>
                <w:lang w:val="en-US" w:eastAsia="fr-FR"/>
              </w:rPr>
            </w:pPr>
            <w:r w:rsidRPr="006B067F">
              <w:rPr>
                <w:rFonts w:ascii="Arial" w:hAnsi="Arial" w:cs="Arial"/>
                <w:bCs/>
                <w:sz w:val="22"/>
                <w:szCs w:val="22"/>
                <w:lang w:val="en-US" w:eastAsia="fr-FR"/>
              </w:rPr>
              <w:t>6.28 [4.59 ; 7.96]</w:t>
            </w:r>
          </w:p>
        </w:tc>
      </w:tr>
      <w:tr w:rsidR="00A929CD" w:rsidRPr="006B067F" w:rsidTr="003E7F2D">
        <w:tc>
          <w:tcPr>
            <w:tcW w:w="3020" w:type="dxa"/>
          </w:tcPr>
          <w:p w:rsidR="00A929CD" w:rsidRPr="006B067F" w:rsidRDefault="00A929CD" w:rsidP="003E7F2D">
            <w:pPr>
              <w:jc w:val="center"/>
              <w:rPr>
                <w:rFonts w:ascii="Arial" w:hAnsi="Arial" w:cs="Arial"/>
                <w:bCs/>
                <w:sz w:val="22"/>
                <w:lang w:val="en-US" w:eastAsia="fr-FR"/>
              </w:rPr>
            </w:pPr>
          </w:p>
        </w:tc>
        <w:tc>
          <w:tcPr>
            <w:tcW w:w="3021" w:type="dxa"/>
          </w:tcPr>
          <w:p w:rsidR="00A929CD" w:rsidRPr="006B067F" w:rsidRDefault="00A929CD" w:rsidP="003E7F2D">
            <w:pPr>
              <w:jc w:val="center"/>
              <w:rPr>
                <w:rFonts w:ascii="Arial" w:hAnsi="Arial" w:cs="Arial"/>
                <w:bCs/>
                <w:sz w:val="22"/>
                <w:lang w:val="en-US" w:eastAsia="fr-FR"/>
              </w:rPr>
            </w:pPr>
            <w:r w:rsidRPr="006B067F">
              <w:rPr>
                <w:rFonts w:ascii="Arial" w:hAnsi="Arial" w:cs="Arial"/>
                <w:bCs/>
                <w:sz w:val="22"/>
                <w:lang w:val="en-US" w:eastAsia="fr-FR"/>
              </w:rPr>
              <w:t>1 hour and 30 minutes</w:t>
            </w:r>
          </w:p>
        </w:tc>
        <w:tc>
          <w:tcPr>
            <w:tcW w:w="3021" w:type="dxa"/>
          </w:tcPr>
          <w:p w:rsidR="00A929CD" w:rsidRPr="006B067F" w:rsidRDefault="003927D9" w:rsidP="003E7F2D">
            <w:pPr>
              <w:jc w:val="center"/>
              <w:rPr>
                <w:rFonts w:ascii="Arial" w:hAnsi="Arial" w:cs="Arial"/>
                <w:bCs/>
                <w:sz w:val="22"/>
                <w:szCs w:val="22"/>
                <w:lang w:val="en-US" w:eastAsia="fr-FR"/>
              </w:rPr>
            </w:pPr>
            <w:r w:rsidRPr="006B067F">
              <w:rPr>
                <w:rFonts w:ascii="Arial" w:hAnsi="Arial" w:cs="Arial"/>
                <w:bCs/>
                <w:sz w:val="22"/>
                <w:szCs w:val="22"/>
                <w:lang w:val="en-US" w:eastAsia="fr-FR"/>
              </w:rPr>
              <w:t>3.32 [1.69 ; 4.95]</w:t>
            </w:r>
          </w:p>
        </w:tc>
      </w:tr>
      <w:tr w:rsidR="00A929CD" w:rsidRPr="006B067F" w:rsidTr="003E7F2D">
        <w:tc>
          <w:tcPr>
            <w:tcW w:w="3020" w:type="dxa"/>
          </w:tcPr>
          <w:p w:rsidR="00A929CD" w:rsidRPr="006B067F" w:rsidRDefault="00A929CD" w:rsidP="003E7F2D">
            <w:pPr>
              <w:jc w:val="center"/>
              <w:rPr>
                <w:rFonts w:ascii="Arial" w:hAnsi="Arial" w:cs="Arial"/>
                <w:bCs/>
                <w:sz w:val="22"/>
                <w:lang w:val="en-US" w:eastAsia="fr-FR"/>
              </w:rPr>
            </w:pPr>
            <w:r w:rsidRPr="006B067F">
              <w:rPr>
                <w:rFonts w:ascii="Arial" w:hAnsi="Arial" w:cs="Arial"/>
                <w:bCs/>
                <w:sz w:val="22"/>
                <w:lang w:val="en-US" w:eastAsia="fr-FR"/>
              </w:rPr>
              <w:t>Day 8</w:t>
            </w:r>
          </w:p>
        </w:tc>
        <w:tc>
          <w:tcPr>
            <w:tcW w:w="3021" w:type="dxa"/>
          </w:tcPr>
          <w:p w:rsidR="00A929CD" w:rsidRPr="006B067F" w:rsidRDefault="00A929CD" w:rsidP="003E7F2D">
            <w:pPr>
              <w:jc w:val="center"/>
              <w:rPr>
                <w:rFonts w:ascii="Arial" w:hAnsi="Arial" w:cs="Arial"/>
                <w:b/>
                <w:bCs/>
                <w:u w:val="single"/>
                <w:lang w:val="en-US" w:eastAsia="fr-FR"/>
              </w:rPr>
            </w:pPr>
          </w:p>
        </w:tc>
        <w:tc>
          <w:tcPr>
            <w:tcW w:w="3021" w:type="dxa"/>
          </w:tcPr>
          <w:p w:rsidR="00A929CD" w:rsidRPr="006B067F" w:rsidRDefault="00A929CD" w:rsidP="003E7F2D">
            <w:pPr>
              <w:jc w:val="center"/>
              <w:rPr>
                <w:rFonts w:ascii="Arial" w:hAnsi="Arial" w:cs="Arial"/>
                <w:bCs/>
                <w:sz w:val="22"/>
                <w:szCs w:val="22"/>
                <w:lang w:val="en-US" w:eastAsia="fr-FR"/>
              </w:rPr>
            </w:pPr>
          </w:p>
        </w:tc>
      </w:tr>
      <w:tr w:rsidR="00A929CD" w:rsidRPr="006B067F" w:rsidTr="003E7F2D">
        <w:tc>
          <w:tcPr>
            <w:tcW w:w="3020" w:type="dxa"/>
          </w:tcPr>
          <w:p w:rsidR="00A929CD" w:rsidRPr="006B067F" w:rsidRDefault="00A929CD" w:rsidP="003E7F2D">
            <w:pPr>
              <w:jc w:val="center"/>
              <w:rPr>
                <w:rFonts w:ascii="Arial" w:hAnsi="Arial" w:cs="Arial"/>
                <w:bCs/>
                <w:sz w:val="22"/>
                <w:lang w:val="en-US" w:eastAsia="fr-FR"/>
              </w:rPr>
            </w:pPr>
          </w:p>
        </w:tc>
        <w:tc>
          <w:tcPr>
            <w:tcW w:w="3021" w:type="dxa"/>
          </w:tcPr>
          <w:p w:rsidR="00A929CD" w:rsidRPr="006B067F" w:rsidRDefault="00A929CD" w:rsidP="003E7F2D">
            <w:pPr>
              <w:jc w:val="center"/>
              <w:rPr>
                <w:rFonts w:ascii="Arial" w:hAnsi="Arial" w:cs="Arial"/>
                <w:bCs/>
                <w:sz w:val="22"/>
                <w:lang w:val="en-US" w:eastAsia="fr-FR"/>
              </w:rPr>
            </w:pPr>
            <w:r w:rsidRPr="006B067F">
              <w:rPr>
                <w:rFonts w:ascii="Arial" w:hAnsi="Arial" w:cs="Arial"/>
                <w:bCs/>
                <w:sz w:val="22"/>
                <w:lang w:val="en-US" w:eastAsia="fr-FR"/>
              </w:rPr>
              <w:t>PREDOSE</w:t>
            </w:r>
          </w:p>
        </w:tc>
        <w:tc>
          <w:tcPr>
            <w:tcW w:w="3021" w:type="dxa"/>
          </w:tcPr>
          <w:p w:rsidR="00A929CD" w:rsidRPr="006B067F" w:rsidRDefault="003927D9" w:rsidP="003E7F2D">
            <w:pPr>
              <w:jc w:val="center"/>
              <w:rPr>
                <w:rFonts w:ascii="Arial" w:hAnsi="Arial" w:cs="Arial"/>
                <w:bCs/>
                <w:sz w:val="22"/>
                <w:szCs w:val="22"/>
                <w:lang w:val="en-US" w:eastAsia="fr-FR"/>
              </w:rPr>
            </w:pPr>
            <w:r w:rsidRPr="006B067F">
              <w:rPr>
                <w:rFonts w:ascii="Arial" w:hAnsi="Arial" w:cs="Arial"/>
                <w:bCs/>
                <w:sz w:val="22"/>
                <w:szCs w:val="22"/>
                <w:lang w:val="en-US" w:eastAsia="fr-FR"/>
              </w:rPr>
              <w:t>-0.46 [-2.04 ; 1.11]</w:t>
            </w:r>
          </w:p>
        </w:tc>
      </w:tr>
      <w:tr w:rsidR="00A929CD" w:rsidRPr="006B067F" w:rsidTr="003E7F2D">
        <w:tc>
          <w:tcPr>
            <w:tcW w:w="3020" w:type="dxa"/>
          </w:tcPr>
          <w:p w:rsidR="00A929CD" w:rsidRPr="006B067F" w:rsidRDefault="00A929CD" w:rsidP="003E7F2D">
            <w:pPr>
              <w:jc w:val="center"/>
              <w:rPr>
                <w:rFonts w:ascii="Arial" w:hAnsi="Arial" w:cs="Arial"/>
                <w:bCs/>
                <w:sz w:val="22"/>
                <w:lang w:val="en-US" w:eastAsia="fr-FR"/>
              </w:rPr>
            </w:pPr>
          </w:p>
        </w:tc>
        <w:tc>
          <w:tcPr>
            <w:tcW w:w="3021" w:type="dxa"/>
          </w:tcPr>
          <w:p w:rsidR="00A929CD" w:rsidRPr="006B067F" w:rsidRDefault="00A929CD" w:rsidP="003E7F2D">
            <w:pPr>
              <w:jc w:val="center"/>
              <w:rPr>
                <w:rFonts w:ascii="Arial" w:hAnsi="Arial" w:cs="Arial"/>
                <w:bCs/>
                <w:sz w:val="22"/>
                <w:lang w:val="en-US" w:eastAsia="fr-FR"/>
              </w:rPr>
            </w:pPr>
            <w:r w:rsidRPr="006B067F">
              <w:rPr>
                <w:rFonts w:ascii="Arial" w:hAnsi="Arial" w:cs="Arial"/>
                <w:bCs/>
                <w:sz w:val="22"/>
                <w:lang w:val="en-US" w:eastAsia="fr-FR"/>
              </w:rPr>
              <w:t>40 minutes</w:t>
            </w:r>
          </w:p>
        </w:tc>
        <w:tc>
          <w:tcPr>
            <w:tcW w:w="3021" w:type="dxa"/>
          </w:tcPr>
          <w:p w:rsidR="00A929CD" w:rsidRPr="006B067F" w:rsidRDefault="003927D9" w:rsidP="003E7F2D">
            <w:pPr>
              <w:jc w:val="center"/>
              <w:rPr>
                <w:rFonts w:ascii="Arial" w:hAnsi="Arial" w:cs="Arial"/>
                <w:bCs/>
                <w:sz w:val="22"/>
                <w:szCs w:val="22"/>
                <w:lang w:val="en-US" w:eastAsia="fr-FR"/>
              </w:rPr>
            </w:pPr>
            <w:r w:rsidRPr="006B067F">
              <w:rPr>
                <w:rFonts w:ascii="Arial" w:hAnsi="Arial" w:cs="Arial"/>
                <w:bCs/>
                <w:sz w:val="22"/>
                <w:szCs w:val="22"/>
                <w:lang w:val="en-US" w:eastAsia="fr-FR"/>
              </w:rPr>
              <w:t>8.80 [7.00 ; 10.59]</w:t>
            </w:r>
          </w:p>
        </w:tc>
      </w:tr>
      <w:tr w:rsidR="00A929CD" w:rsidRPr="006B067F" w:rsidTr="003E7F2D">
        <w:tc>
          <w:tcPr>
            <w:tcW w:w="3020" w:type="dxa"/>
          </w:tcPr>
          <w:p w:rsidR="00A929CD" w:rsidRPr="006B067F" w:rsidRDefault="00A929CD" w:rsidP="003E7F2D">
            <w:pPr>
              <w:jc w:val="center"/>
              <w:rPr>
                <w:rFonts w:ascii="Arial" w:hAnsi="Arial" w:cs="Arial"/>
                <w:bCs/>
                <w:sz w:val="22"/>
                <w:lang w:val="en-US" w:eastAsia="fr-FR"/>
              </w:rPr>
            </w:pPr>
          </w:p>
        </w:tc>
        <w:tc>
          <w:tcPr>
            <w:tcW w:w="3021" w:type="dxa"/>
          </w:tcPr>
          <w:p w:rsidR="00A929CD" w:rsidRPr="006B067F" w:rsidRDefault="00A929CD" w:rsidP="003E7F2D">
            <w:pPr>
              <w:jc w:val="center"/>
              <w:rPr>
                <w:rFonts w:ascii="Arial" w:hAnsi="Arial" w:cs="Arial"/>
                <w:bCs/>
                <w:sz w:val="22"/>
                <w:lang w:val="en-US" w:eastAsia="fr-FR"/>
              </w:rPr>
            </w:pPr>
            <w:r w:rsidRPr="006B067F">
              <w:rPr>
                <w:rFonts w:ascii="Arial" w:hAnsi="Arial" w:cs="Arial"/>
                <w:bCs/>
                <w:sz w:val="22"/>
                <w:lang w:val="en-US" w:eastAsia="fr-FR"/>
              </w:rPr>
              <w:t>1 hour</w:t>
            </w:r>
          </w:p>
        </w:tc>
        <w:tc>
          <w:tcPr>
            <w:tcW w:w="3021" w:type="dxa"/>
          </w:tcPr>
          <w:p w:rsidR="00A929CD" w:rsidRPr="006B067F" w:rsidRDefault="003927D9" w:rsidP="003E7F2D">
            <w:pPr>
              <w:jc w:val="center"/>
              <w:rPr>
                <w:rFonts w:ascii="Arial" w:hAnsi="Arial" w:cs="Arial"/>
                <w:bCs/>
                <w:sz w:val="22"/>
                <w:szCs w:val="22"/>
                <w:lang w:val="en-US" w:eastAsia="fr-FR"/>
              </w:rPr>
            </w:pPr>
            <w:r w:rsidRPr="006B067F">
              <w:rPr>
                <w:rFonts w:ascii="Arial" w:hAnsi="Arial" w:cs="Arial"/>
                <w:bCs/>
                <w:sz w:val="22"/>
                <w:szCs w:val="22"/>
                <w:lang w:val="en-US" w:eastAsia="fr-FR"/>
              </w:rPr>
              <w:t>5.78 [4.09 ; 7.47]</w:t>
            </w:r>
          </w:p>
        </w:tc>
      </w:tr>
      <w:tr w:rsidR="00A929CD" w:rsidRPr="006B067F" w:rsidTr="003E7F2D">
        <w:tc>
          <w:tcPr>
            <w:tcW w:w="3020" w:type="dxa"/>
          </w:tcPr>
          <w:p w:rsidR="00A929CD" w:rsidRPr="006B067F" w:rsidRDefault="00A929CD" w:rsidP="003E7F2D">
            <w:pPr>
              <w:jc w:val="center"/>
              <w:rPr>
                <w:rFonts w:ascii="Arial" w:hAnsi="Arial" w:cs="Arial"/>
                <w:bCs/>
                <w:sz w:val="22"/>
                <w:lang w:val="en-US" w:eastAsia="fr-FR"/>
              </w:rPr>
            </w:pPr>
          </w:p>
        </w:tc>
        <w:tc>
          <w:tcPr>
            <w:tcW w:w="3021" w:type="dxa"/>
          </w:tcPr>
          <w:p w:rsidR="00A929CD" w:rsidRPr="006B067F" w:rsidRDefault="00A929CD" w:rsidP="003E7F2D">
            <w:pPr>
              <w:jc w:val="center"/>
              <w:rPr>
                <w:rFonts w:ascii="Arial" w:hAnsi="Arial" w:cs="Arial"/>
                <w:bCs/>
                <w:sz w:val="22"/>
                <w:lang w:val="en-US" w:eastAsia="fr-FR"/>
              </w:rPr>
            </w:pPr>
            <w:r w:rsidRPr="006B067F">
              <w:rPr>
                <w:rFonts w:ascii="Arial" w:hAnsi="Arial" w:cs="Arial"/>
                <w:bCs/>
                <w:sz w:val="22"/>
                <w:lang w:val="en-US" w:eastAsia="fr-FR"/>
              </w:rPr>
              <w:t>1 hour and 30 minutes</w:t>
            </w:r>
          </w:p>
        </w:tc>
        <w:tc>
          <w:tcPr>
            <w:tcW w:w="3021" w:type="dxa"/>
          </w:tcPr>
          <w:p w:rsidR="00A929CD" w:rsidRPr="006B067F" w:rsidRDefault="004318AF" w:rsidP="003E7F2D">
            <w:pPr>
              <w:jc w:val="center"/>
              <w:rPr>
                <w:rFonts w:ascii="Arial" w:hAnsi="Arial" w:cs="Arial"/>
                <w:bCs/>
                <w:sz w:val="22"/>
                <w:szCs w:val="22"/>
                <w:lang w:val="en-US" w:eastAsia="fr-FR"/>
              </w:rPr>
            </w:pPr>
            <w:r w:rsidRPr="006B067F">
              <w:rPr>
                <w:rFonts w:ascii="Arial" w:hAnsi="Arial" w:cs="Arial"/>
                <w:bCs/>
                <w:sz w:val="22"/>
                <w:szCs w:val="22"/>
                <w:lang w:val="en-US" w:eastAsia="fr-FR"/>
              </w:rPr>
              <w:t>3.41 [1.75 ; 5.07]</w:t>
            </w:r>
          </w:p>
        </w:tc>
      </w:tr>
      <w:tr w:rsidR="00A929CD" w:rsidRPr="006B067F" w:rsidTr="003E7F2D">
        <w:tc>
          <w:tcPr>
            <w:tcW w:w="3020" w:type="dxa"/>
          </w:tcPr>
          <w:p w:rsidR="00A929CD" w:rsidRPr="006B067F" w:rsidRDefault="00A929CD" w:rsidP="003E7F2D">
            <w:pPr>
              <w:jc w:val="center"/>
              <w:rPr>
                <w:rFonts w:ascii="Arial" w:hAnsi="Arial" w:cs="Arial"/>
                <w:bCs/>
                <w:sz w:val="22"/>
                <w:lang w:val="en-US" w:eastAsia="fr-FR"/>
              </w:rPr>
            </w:pPr>
            <w:r w:rsidRPr="006B067F">
              <w:rPr>
                <w:rFonts w:ascii="Arial" w:hAnsi="Arial" w:cs="Arial"/>
                <w:bCs/>
                <w:sz w:val="22"/>
                <w:lang w:val="en-US" w:eastAsia="fr-FR"/>
              </w:rPr>
              <w:t>Day 11</w:t>
            </w:r>
          </w:p>
        </w:tc>
        <w:tc>
          <w:tcPr>
            <w:tcW w:w="3021" w:type="dxa"/>
          </w:tcPr>
          <w:p w:rsidR="00A929CD" w:rsidRPr="006B067F" w:rsidRDefault="00A929CD" w:rsidP="003E7F2D">
            <w:pPr>
              <w:jc w:val="center"/>
              <w:rPr>
                <w:rFonts w:ascii="Arial" w:hAnsi="Arial" w:cs="Arial"/>
                <w:b/>
                <w:bCs/>
                <w:u w:val="single"/>
                <w:lang w:val="en-US" w:eastAsia="fr-FR"/>
              </w:rPr>
            </w:pPr>
          </w:p>
        </w:tc>
        <w:tc>
          <w:tcPr>
            <w:tcW w:w="3021" w:type="dxa"/>
          </w:tcPr>
          <w:p w:rsidR="00A929CD" w:rsidRPr="006B067F" w:rsidRDefault="00A929CD" w:rsidP="003E7F2D">
            <w:pPr>
              <w:jc w:val="center"/>
              <w:rPr>
                <w:rFonts w:ascii="Arial" w:hAnsi="Arial" w:cs="Arial"/>
                <w:bCs/>
                <w:sz w:val="22"/>
                <w:szCs w:val="22"/>
                <w:lang w:val="en-US" w:eastAsia="fr-FR"/>
              </w:rPr>
            </w:pPr>
          </w:p>
        </w:tc>
      </w:tr>
      <w:tr w:rsidR="00A929CD" w:rsidRPr="006B067F" w:rsidTr="003E7F2D">
        <w:tc>
          <w:tcPr>
            <w:tcW w:w="3020" w:type="dxa"/>
          </w:tcPr>
          <w:p w:rsidR="00A929CD" w:rsidRPr="006B067F" w:rsidRDefault="00A929CD" w:rsidP="003E7F2D">
            <w:pPr>
              <w:jc w:val="center"/>
              <w:rPr>
                <w:rFonts w:ascii="Arial" w:hAnsi="Arial" w:cs="Arial"/>
                <w:bCs/>
                <w:sz w:val="22"/>
                <w:lang w:val="en-US" w:eastAsia="fr-FR"/>
              </w:rPr>
            </w:pPr>
          </w:p>
        </w:tc>
        <w:tc>
          <w:tcPr>
            <w:tcW w:w="3021" w:type="dxa"/>
          </w:tcPr>
          <w:p w:rsidR="00A929CD" w:rsidRPr="006B067F" w:rsidRDefault="00A929CD" w:rsidP="003E7F2D">
            <w:pPr>
              <w:jc w:val="center"/>
              <w:rPr>
                <w:rFonts w:ascii="Arial" w:hAnsi="Arial" w:cs="Arial"/>
                <w:bCs/>
                <w:sz w:val="22"/>
                <w:lang w:val="en-US" w:eastAsia="fr-FR"/>
              </w:rPr>
            </w:pPr>
            <w:r w:rsidRPr="006B067F">
              <w:rPr>
                <w:rFonts w:ascii="Arial" w:hAnsi="Arial" w:cs="Arial"/>
                <w:bCs/>
                <w:sz w:val="22"/>
                <w:lang w:val="en-US" w:eastAsia="fr-FR"/>
              </w:rPr>
              <w:t>PREDOSE</w:t>
            </w:r>
          </w:p>
        </w:tc>
        <w:tc>
          <w:tcPr>
            <w:tcW w:w="3021" w:type="dxa"/>
          </w:tcPr>
          <w:p w:rsidR="00A929CD" w:rsidRPr="006B067F" w:rsidRDefault="00EA15B4" w:rsidP="003E7F2D">
            <w:pPr>
              <w:jc w:val="center"/>
              <w:rPr>
                <w:rFonts w:ascii="Arial" w:hAnsi="Arial" w:cs="Arial"/>
                <w:bCs/>
                <w:sz w:val="22"/>
                <w:szCs w:val="22"/>
                <w:lang w:val="en-US" w:eastAsia="fr-FR"/>
              </w:rPr>
            </w:pPr>
            <w:r w:rsidRPr="006B067F">
              <w:rPr>
                <w:rFonts w:ascii="Arial" w:hAnsi="Arial" w:cs="Arial"/>
                <w:bCs/>
                <w:sz w:val="22"/>
                <w:szCs w:val="22"/>
                <w:lang w:val="en-US" w:eastAsia="fr-FR"/>
              </w:rPr>
              <w:t>0.34 [-1.13 ; 1.82]</w:t>
            </w:r>
          </w:p>
        </w:tc>
      </w:tr>
      <w:tr w:rsidR="00A929CD" w:rsidRPr="006B067F" w:rsidTr="003E7F2D">
        <w:tc>
          <w:tcPr>
            <w:tcW w:w="3020" w:type="dxa"/>
          </w:tcPr>
          <w:p w:rsidR="00A929CD" w:rsidRPr="006B067F" w:rsidRDefault="00A929CD" w:rsidP="003E7F2D">
            <w:pPr>
              <w:jc w:val="center"/>
              <w:rPr>
                <w:rFonts w:ascii="Arial" w:hAnsi="Arial" w:cs="Arial"/>
                <w:bCs/>
                <w:sz w:val="22"/>
                <w:lang w:val="en-US" w:eastAsia="fr-FR"/>
              </w:rPr>
            </w:pPr>
          </w:p>
        </w:tc>
        <w:tc>
          <w:tcPr>
            <w:tcW w:w="3021" w:type="dxa"/>
          </w:tcPr>
          <w:p w:rsidR="00A929CD" w:rsidRPr="006B067F" w:rsidRDefault="00A929CD" w:rsidP="003E7F2D">
            <w:pPr>
              <w:jc w:val="center"/>
              <w:rPr>
                <w:rFonts w:ascii="Arial" w:hAnsi="Arial" w:cs="Arial"/>
                <w:bCs/>
                <w:sz w:val="22"/>
                <w:lang w:val="en-US" w:eastAsia="fr-FR"/>
              </w:rPr>
            </w:pPr>
            <w:r w:rsidRPr="006B067F">
              <w:rPr>
                <w:rFonts w:ascii="Arial" w:hAnsi="Arial" w:cs="Arial"/>
                <w:bCs/>
                <w:sz w:val="22"/>
                <w:lang w:val="en-US" w:eastAsia="fr-FR"/>
              </w:rPr>
              <w:t>40 minutes</w:t>
            </w:r>
          </w:p>
        </w:tc>
        <w:tc>
          <w:tcPr>
            <w:tcW w:w="3021" w:type="dxa"/>
          </w:tcPr>
          <w:p w:rsidR="00A929CD" w:rsidRPr="006B067F" w:rsidRDefault="00EA15B4" w:rsidP="003E7F2D">
            <w:pPr>
              <w:jc w:val="center"/>
              <w:rPr>
                <w:rFonts w:ascii="Arial" w:hAnsi="Arial" w:cs="Arial"/>
                <w:bCs/>
                <w:sz w:val="22"/>
                <w:szCs w:val="22"/>
                <w:lang w:val="en-US" w:eastAsia="fr-FR"/>
              </w:rPr>
            </w:pPr>
            <w:r w:rsidRPr="006B067F">
              <w:rPr>
                <w:rFonts w:ascii="Arial" w:hAnsi="Arial" w:cs="Arial"/>
                <w:bCs/>
                <w:sz w:val="22"/>
                <w:szCs w:val="22"/>
                <w:lang w:val="en-US" w:eastAsia="fr-FR"/>
              </w:rPr>
              <w:t>9.10 [7.39 ; 10.82]</w:t>
            </w:r>
          </w:p>
        </w:tc>
      </w:tr>
      <w:tr w:rsidR="00A929CD" w:rsidRPr="006B067F" w:rsidTr="003E7F2D">
        <w:tc>
          <w:tcPr>
            <w:tcW w:w="3020" w:type="dxa"/>
          </w:tcPr>
          <w:p w:rsidR="00A929CD" w:rsidRPr="006B067F" w:rsidRDefault="00A929CD" w:rsidP="003E7F2D">
            <w:pPr>
              <w:jc w:val="center"/>
              <w:rPr>
                <w:rFonts w:ascii="Arial" w:hAnsi="Arial" w:cs="Arial"/>
                <w:bCs/>
                <w:sz w:val="22"/>
                <w:lang w:val="en-US" w:eastAsia="fr-FR"/>
              </w:rPr>
            </w:pPr>
          </w:p>
        </w:tc>
        <w:tc>
          <w:tcPr>
            <w:tcW w:w="3021" w:type="dxa"/>
          </w:tcPr>
          <w:p w:rsidR="00A929CD" w:rsidRPr="006B067F" w:rsidRDefault="00A929CD" w:rsidP="003E7F2D">
            <w:pPr>
              <w:jc w:val="center"/>
              <w:rPr>
                <w:rFonts w:ascii="Arial" w:hAnsi="Arial" w:cs="Arial"/>
                <w:bCs/>
                <w:sz w:val="22"/>
                <w:lang w:val="en-US" w:eastAsia="fr-FR"/>
              </w:rPr>
            </w:pPr>
            <w:r w:rsidRPr="006B067F">
              <w:rPr>
                <w:rFonts w:ascii="Arial" w:hAnsi="Arial" w:cs="Arial"/>
                <w:bCs/>
                <w:sz w:val="22"/>
                <w:lang w:val="en-US" w:eastAsia="fr-FR"/>
              </w:rPr>
              <w:t>1 hour</w:t>
            </w:r>
          </w:p>
        </w:tc>
        <w:tc>
          <w:tcPr>
            <w:tcW w:w="3021" w:type="dxa"/>
          </w:tcPr>
          <w:p w:rsidR="00A929CD" w:rsidRPr="006B067F" w:rsidRDefault="00EA15B4" w:rsidP="003E7F2D">
            <w:pPr>
              <w:jc w:val="center"/>
              <w:rPr>
                <w:rFonts w:ascii="Arial" w:hAnsi="Arial" w:cs="Arial"/>
                <w:bCs/>
                <w:sz w:val="22"/>
                <w:szCs w:val="22"/>
                <w:lang w:val="en-US" w:eastAsia="fr-FR"/>
              </w:rPr>
            </w:pPr>
            <w:r w:rsidRPr="006B067F">
              <w:rPr>
                <w:rFonts w:ascii="Arial" w:hAnsi="Arial" w:cs="Arial"/>
                <w:bCs/>
                <w:sz w:val="22"/>
                <w:szCs w:val="22"/>
                <w:lang w:val="en-US" w:eastAsia="fr-FR"/>
              </w:rPr>
              <w:t>6.40 [4.72 ; 8.07]</w:t>
            </w:r>
          </w:p>
        </w:tc>
      </w:tr>
      <w:tr w:rsidR="00A929CD" w:rsidRPr="006B067F" w:rsidTr="003E7F2D">
        <w:tc>
          <w:tcPr>
            <w:tcW w:w="3020" w:type="dxa"/>
          </w:tcPr>
          <w:p w:rsidR="00A929CD" w:rsidRPr="006B067F" w:rsidRDefault="00A929CD" w:rsidP="003E7F2D">
            <w:pPr>
              <w:jc w:val="center"/>
              <w:rPr>
                <w:rFonts w:ascii="Arial" w:hAnsi="Arial" w:cs="Arial"/>
                <w:bCs/>
                <w:sz w:val="22"/>
                <w:lang w:val="en-US" w:eastAsia="fr-FR"/>
              </w:rPr>
            </w:pPr>
          </w:p>
        </w:tc>
        <w:tc>
          <w:tcPr>
            <w:tcW w:w="3021" w:type="dxa"/>
          </w:tcPr>
          <w:p w:rsidR="00A929CD" w:rsidRPr="006B067F" w:rsidRDefault="00A929CD" w:rsidP="003E7F2D">
            <w:pPr>
              <w:jc w:val="center"/>
              <w:rPr>
                <w:rFonts w:ascii="Arial" w:hAnsi="Arial" w:cs="Arial"/>
                <w:bCs/>
                <w:sz w:val="22"/>
                <w:lang w:val="en-US" w:eastAsia="fr-FR"/>
              </w:rPr>
            </w:pPr>
            <w:r w:rsidRPr="006B067F">
              <w:rPr>
                <w:rFonts w:ascii="Arial" w:hAnsi="Arial" w:cs="Arial"/>
                <w:bCs/>
                <w:sz w:val="22"/>
                <w:lang w:val="en-US" w:eastAsia="fr-FR"/>
              </w:rPr>
              <w:t>1 hour and 30 minutes</w:t>
            </w:r>
          </w:p>
        </w:tc>
        <w:tc>
          <w:tcPr>
            <w:tcW w:w="3021" w:type="dxa"/>
          </w:tcPr>
          <w:p w:rsidR="00A929CD" w:rsidRPr="006B067F" w:rsidRDefault="00EA15B4" w:rsidP="003E7F2D">
            <w:pPr>
              <w:jc w:val="center"/>
              <w:rPr>
                <w:rFonts w:ascii="Arial" w:hAnsi="Arial" w:cs="Arial"/>
                <w:bCs/>
                <w:sz w:val="22"/>
                <w:szCs w:val="22"/>
                <w:lang w:val="en-US" w:eastAsia="fr-FR"/>
              </w:rPr>
            </w:pPr>
            <w:r w:rsidRPr="006B067F">
              <w:rPr>
                <w:rFonts w:ascii="Arial" w:hAnsi="Arial" w:cs="Arial"/>
                <w:bCs/>
                <w:sz w:val="22"/>
                <w:szCs w:val="22"/>
                <w:lang w:val="en-US" w:eastAsia="fr-FR"/>
              </w:rPr>
              <w:t>3.94 [2.30 ; 5.60]</w:t>
            </w:r>
          </w:p>
        </w:tc>
      </w:tr>
      <w:tr w:rsidR="00A929CD" w:rsidRPr="006B067F" w:rsidTr="003E7F2D">
        <w:tc>
          <w:tcPr>
            <w:tcW w:w="3020" w:type="dxa"/>
          </w:tcPr>
          <w:p w:rsidR="00A929CD" w:rsidRPr="006B067F" w:rsidRDefault="00A929CD" w:rsidP="003E7F2D">
            <w:pPr>
              <w:jc w:val="center"/>
              <w:rPr>
                <w:rFonts w:ascii="Arial" w:hAnsi="Arial" w:cs="Arial"/>
                <w:bCs/>
                <w:sz w:val="22"/>
                <w:lang w:val="en-US" w:eastAsia="fr-FR"/>
              </w:rPr>
            </w:pPr>
            <w:r w:rsidRPr="006B067F">
              <w:rPr>
                <w:rFonts w:ascii="Arial" w:hAnsi="Arial" w:cs="Arial"/>
                <w:bCs/>
                <w:sz w:val="22"/>
                <w:lang w:val="en-US" w:eastAsia="fr-FR"/>
              </w:rPr>
              <w:t>Day 15</w:t>
            </w:r>
          </w:p>
        </w:tc>
        <w:tc>
          <w:tcPr>
            <w:tcW w:w="3021" w:type="dxa"/>
          </w:tcPr>
          <w:p w:rsidR="00A929CD" w:rsidRPr="006B067F" w:rsidRDefault="00A929CD" w:rsidP="003E7F2D">
            <w:pPr>
              <w:jc w:val="center"/>
              <w:rPr>
                <w:rFonts w:ascii="Arial" w:hAnsi="Arial" w:cs="Arial"/>
                <w:bCs/>
                <w:sz w:val="22"/>
                <w:lang w:val="en-US" w:eastAsia="fr-FR"/>
              </w:rPr>
            </w:pPr>
          </w:p>
        </w:tc>
        <w:tc>
          <w:tcPr>
            <w:tcW w:w="3021" w:type="dxa"/>
          </w:tcPr>
          <w:p w:rsidR="00A929CD" w:rsidRPr="006B067F" w:rsidRDefault="00A929CD" w:rsidP="003E7F2D">
            <w:pPr>
              <w:jc w:val="center"/>
              <w:rPr>
                <w:rFonts w:ascii="Arial" w:hAnsi="Arial" w:cs="Arial"/>
                <w:bCs/>
                <w:sz w:val="22"/>
                <w:szCs w:val="22"/>
                <w:lang w:val="en-US" w:eastAsia="fr-FR"/>
              </w:rPr>
            </w:pPr>
          </w:p>
        </w:tc>
      </w:tr>
      <w:tr w:rsidR="00A929CD" w:rsidRPr="006B067F" w:rsidTr="003E7F2D">
        <w:tc>
          <w:tcPr>
            <w:tcW w:w="3020" w:type="dxa"/>
          </w:tcPr>
          <w:p w:rsidR="00A929CD" w:rsidRPr="006B067F" w:rsidRDefault="00A929CD" w:rsidP="003E7F2D">
            <w:pPr>
              <w:jc w:val="center"/>
              <w:rPr>
                <w:rFonts w:ascii="Arial" w:hAnsi="Arial" w:cs="Arial"/>
                <w:bCs/>
                <w:sz w:val="22"/>
                <w:lang w:val="en-US" w:eastAsia="fr-FR"/>
              </w:rPr>
            </w:pPr>
          </w:p>
        </w:tc>
        <w:tc>
          <w:tcPr>
            <w:tcW w:w="3021" w:type="dxa"/>
          </w:tcPr>
          <w:p w:rsidR="00A929CD" w:rsidRPr="006B067F" w:rsidRDefault="00A929CD" w:rsidP="003E7F2D">
            <w:pPr>
              <w:jc w:val="center"/>
              <w:rPr>
                <w:rFonts w:ascii="Arial" w:hAnsi="Arial" w:cs="Arial"/>
                <w:bCs/>
                <w:sz w:val="22"/>
                <w:lang w:val="en-US" w:eastAsia="fr-FR"/>
              </w:rPr>
            </w:pPr>
            <w:r w:rsidRPr="006B067F">
              <w:rPr>
                <w:rFonts w:ascii="Arial" w:hAnsi="Arial" w:cs="Arial"/>
                <w:bCs/>
                <w:sz w:val="22"/>
                <w:lang w:val="en-US" w:eastAsia="fr-FR"/>
              </w:rPr>
              <w:t>PREDOSE</w:t>
            </w:r>
          </w:p>
        </w:tc>
        <w:tc>
          <w:tcPr>
            <w:tcW w:w="3021" w:type="dxa"/>
          </w:tcPr>
          <w:p w:rsidR="00A929CD" w:rsidRPr="006B067F" w:rsidRDefault="009B2679" w:rsidP="003E7F2D">
            <w:pPr>
              <w:jc w:val="center"/>
              <w:rPr>
                <w:rFonts w:ascii="Arial" w:hAnsi="Arial" w:cs="Arial"/>
                <w:bCs/>
                <w:sz w:val="22"/>
                <w:szCs w:val="22"/>
                <w:lang w:val="en-US" w:eastAsia="fr-FR"/>
              </w:rPr>
            </w:pPr>
            <w:r w:rsidRPr="006B067F">
              <w:rPr>
                <w:rFonts w:ascii="Arial" w:hAnsi="Arial" w:cs="Arial"/>
                <w:bCs/>
                <w:sz w:val="22"/>
                <w:szCs w:val="22"/>
                <w:lang w:val="en-US" w:eastAsia="fr-FR"/>
              </w:rPr>
              <w:t>0.14 [-1.38 ; 1.67]</w:t>
            </w:r>
          </w:p>
        </w:tc>
      </w:tr>
      <w:tr w:rsidR="00A929CD" w:rsidRPr="006B067F" w:rsidTr="003E7F2D">
        <w:tc>
          <w:tcPr>
            <w:tcW w:w="3020" w:type="dxa"/>
          </w:tcPr>
          <w:p w:rsidR="00A929CD" w:rsidRPr="006B067F" w:rsidRDefault="00A929CD" w:rsidP="003E7F2D">
            <w:pPr>
              <w:jc w:val="center"/>
              <w:rPr>
                <w:rFonts w:ascii="Arial" w:hAnsi="Arial" w:cs="Arial"/>
                <w:bCs/>
                <w:sz w:val="22"/>
                <w:lang w:val="en-US" w:eastAsia="fr-FR"/>
              </w:rPr>
            </w:pPr>
          </w:p>
        </w:tc>
        <w:tc>
          <w:tcPr>
            <w:tcW w:w="3021" w:type="dxa"/>
          </w:tcPr>
          <w:p w:rsidR="00A929CD" w:rsidRPr="006B067F" w:rsidRDefault="00A929CD" w:rsidP="003E7F2D">
            <w:pPr>
              <w:jc w:val="center"/>
              <w:rPr>
                <w:rFonts w:ascii="Arial" w:hAnsi="Arial" w:cs="Arial"/>
                <w:bCs/>
                <w:sz w:val="22"/>
                <w:lang w:val="en-US" w:eastAsia="fr-FR"/>
              </w:rPr>
            </w:pPr>
            <w:r w:rsidRPr="006B067F">
              <w:rPr>
                <w:rFonts w:ascii="Arial" w:hAnsi="Arial" w:cs="Arial"/>
                <w:bCs/>
                <w:sz w:val="22"/>
                <w:lang w:val="en-US" w:eastAsia="fr-FR"/>
              </w:rPr>
              <w:t>40 minutes</w:t>
            </w:r>
          </w:p>
        </w:tc>
        <w:tc>
          <w:tcPr>
            <w:tcW w:w="3021" w:type="dxa"/>
          </w:tcPr>
          <w:p w:rsidR="00A929CD" w:rsidRPr="006B067F" w:rsidRDefault="009B2679" w:rsidP="003E7F2D">
            <w:pPr>
              <w:jc w:val="center"/>
              <w:rPr>
                <w:rFonts w:ascii="Arial" w:hAnsi="Arial" w:cs="Arial"/>
                <w:bCs/>
                <w:sz w:val="22"/>
                <w:szCs w:val="22"/>
                <w:lang w:val="en-US" w:eastAsia="fr-FR"/>
              </w:rPr>
            </w:pPr>
            <w:r w:rsidRPr="006B067F">
              <w:rPr>
                <w:rFonts w:ascii="Arial" w:hAnsi="Arial" w:cs="Arial"/>
                <w:bCs/>
                <w:sz w:val="22"/>
                <w:szCs w:val="22"/>
                <w:lang w:val="en-US" w:eastAsia="fr-FR"/>
              </w:rPr>
              <w:t>8.53 [6.81 ; 10.26]</w:t>
            </w:r>
          </w:p>
        </w:tc>
      </w:tr>
      <w:tr w:rsidR="00A929CD" w:rsidRPr="006B067F" w:rsidTr="003E7F2D">
        <w:tc>
          <w:tcPr>
            <w:tcW w:w="3020" w:type="dxa"/>
          </w:tcPr>
          <w:p w:rsidR="00A929CD" w:rsidRPr="006B067F" w:rsidRDefault="00A929CD" w:rsidP="003E7F2D">
            <w:pPr>
              <w:jc w:val="center"/>
              <w:rPr>
                <w:rFonts w:ascii="Arial" w:hAnsi="Arial" w:cs="Arial"/>
                <w:bCs/>
                <w:sz w:val="22"/>
                <w:lang w:val="en-US" w:eastAsia="fr-FR"/>
              </w:rPr>
            </w:pPr>
          </w:p>
        </w:tc>
        <w:tc>
          <w:tcPr>
            <w:tcW w:w="3021" w:type="dxa"/>
          </w:tcPr>
          <w:p w:rsidR="00A929CD" w:rsidRPr="006B067F" w:rsidRDefault="00A929CD" w:rsidP="003E7F2D">
            <w:pPr>
              <w:jc w:val="center"/>
              <w:rPr>
                <w:rFonts w:ascii="Arial" w:hAnsi="Arial" w:cs="Arial"/>
                <w:bCs/>
                <w:sz w:val="22"/>
                <w:lang w:val="en-US" w:eastAsia="fr-FR"/>
              </w:rPr>
            </w:pPr>
            <w:r w:rsidRPr="006B067F">
              <w:rPr>
                <w:rFonts w:ascii="Arial" w:hAnsi="Arial" w:cs="Arial"/>
                <w:bCs/>
                <w:sz w:val="22"/>
                <w:lang w:val="en-US" w:eastAsia="fr-FR"/>
              </w:rPr>
              <w:t>1 hour</w:t>
            </w:r>
          </w:p>
        </w:tc>
        <w:tc>
          <w:tcPr>
            <w:tcW w:w="3021" w:type="dxa"/>
          </w:tcPr>
          <w:p w:rsidR="00A929CD" w:rsidRPr="006B067F" w:rsidRDefault="009B2679" w:rsidP="003E7F2D">
            <w:pPr>
              <w:jc w:val="center"/>
              <w:rPr>
                <w:rFonts w:ascii="Arial" w:hAnsi="Arial" w:cs="Arial"/>
                <w:bCs/>
                <w:sz w:val="22"/>
                <w:szCs w:val="22"/>
                <w:lang w:val="en-US" w:eastAsia="fr-FR"/>
              </w:rPr>
            </w:pPr>
            <w:r w:rsidRPr="006B067F">
              <w:rPr>
                <w:rFonts w:ascii="Arial" w:hAnsi="Arial" w:cs="Arial"/>
                <w:bCs/>
                <w:sz w:val="22"/>
                <w:szCs w:val="22"/>
                <w:lang w:val="en-US" w:eastAsia="fr-FR"/>
              </w:rPr>
              <w:t>5.12 [3.37 ; 6.86]</w:t>
            </w:r>
          </w:p>
        </w:tc>
      </w:tr>
      <w:tr w:rsidR="00A929CD" w:rsidRPr="006B067F" w:rsidTr="003E7F2D">
        <w:tc>
          <w:tcPr>
            <w:tcW w:w="3020" w:type="dxa"/>
          </w:tcPr>
          <w:p w:rsidR="00A929CD" w:rsidRPr="006B067F" w:rsidRDefault="00A929CD" w:rsidP="003E7F2D">
            <w:pPr>
              <w:jc w:val="center"/>
              <w:rPr>
                <w:rFonts w:ascii="Arial" w:hAnsi="Arial" w:cs="Arial"/>
                <w:bCs/>
                <w:sz w:val="22"/>
                <w:lang w:val="en-US" w:eastAsia="fr-FR"/>
              </w:rPr>
            </w:pPr>
          </w:p>
        </w:tc>
        <w:tc>
          <w:tcPr>
            <w:tcW w:w="3021" w:type="dxa"/>
          </w:tcPr>
          <w:p w:rsidR="00A929CD" w:rsidRPr="006B067F" w:rsidRDefault="00A929CD" w:rsidP="003E7F2D">
            <w:pPr>
              <w:jc w:val="center"/>
              <w:rPr>
                <w:rFonts w:ascii="Arial" w:hAnsi="Arial" w:cs="Arial"/>
                <w:bCs/>
                <w:sz w:val="22"/>
                <w:lang w:val="en-US" w:eastAsia="fr-FR"/>
              </w:rPr>
            </w:pPr>
            <w:r w:rsidRPr="006B067F">
              <w:rPr>
                <w:rFonts w:ascii="Arial" w:hAnsi="Arial" w:cs="Arial"/>
                <w:bCs/>
                <w:sz w:val="22"/>
                <w:lang w:val="en-US" w:eastAsia="fr-FR"/>
              </w:rPr>
              <w:t>1 hour and 30 minutes</w:t>
            </w:r>
          </w:p>
        </w:tc>
        <w:tc>
          <w:tcPr>
            <w:tcW w:w="3021" w:type="dxa"/>
          </w:tcPr>
          <w:p w:rsidR="00A929CD" w:rsidRPr="006B067F" w:rsidRDefault="00453DDE" w:rsidP="003E7F2D">
            <w:pPr>
              <w:jc w:val="center"/>
              <w:rPr>
                <w:rFonts w:ascii="Arial" w:hAnsi="Arial" w:cs="Arial"/>
                <w:bCs/>
                <w:sz w:val="22"/>
                <w:szCs w:val="22"/>
                <w:lang w:val="en-US" w:eastAsia="fr-FR"/>
              </w:rPr>
            </w:pPr>
            <w:r w:rsidRPr="006B067F">
              <w:rPr>
                <w:rFonts w:ascii="Arial" w:hAnsi="Arial" w:cs="Arial"/>
                <w:bCs/>
                <w:sz w:val="22"/>
                <w:szCs w:val="22"/>
                <w:lang w:val="en-US" w:eastAsia="fr-FR"/>
              </w:rPr>
              <w:t>3.00 [1.34 ; 4.66]</w:t>
            </w:r>
          </w:p>
        </w:tc>
      </w:tr>
      <w:tr w:rsidR="00A929CD" w:rsidRPr="006B067F" w:rsidTr="003E7F2D">
        <w:tc>
          <w:tcPr>
            <w:tcW w:w="3020" w:type="dxa"/>
          </w:tcPr>
          <w:p w:rsidR="00A929CD" w:rsidRPr="006B067F" w:rsidRDefault="00A929CD" w:rsidP="003E7F2D">
            <w:pPr>
              <w:jc w:val="center"/>
              <w:rPr>
                <w:rFonts w:ascii="Arial" w:hAnsi="Arial" w:cs="Arial"/>
                <w:bCs/>
                <w:sz w:val="22"/>
                <w:lang w:val="en-US" w:eastAsia="fr-FR"/>
              </w:rPr>
            </w:pPr>
            <w:r w:rsidRPr="006B067F">
              <w:rPr>
                <w:rFonts w:ascii="Arial" w:hAnsi="Arial" w:cs="Arial"/>
                <w:bCs/>
                <w:sz w:val="22"/>
                <w:lang w:val="en-US" w:eastAsia="fr-FR"/>
              </w:rPr>
              <w:t>Day 18</w:t>
            </w:r>
          </w:p>
        </w:tc>
        <w:tc>
          <w:tcPr>
            <w:tcW w:w="3021" w:type="dxa"/>
          </w:tcPr>
          <w:p w:rsidR="00A929CD" w:rsidRPr="006B067F" w:rsidRDefault="00A929CD" w:rsidP="003E7F2D">
            <w:pPr>
              <w:jc w:val="center"/>
              <w:rPr>
                <w:rFonts w:ascii="Arial" w:hAnsi="Arial" w:cs="Arial"/>
                <w:bCs/>
                <w:sz w:val="22"/>
                <w:lang w:val="en-US" w:eastAsia="fr-FR"/>
              </w:rPr>
            </w:pPr>
          </w:p>
        </w:tc>
        <w:tc>
          <w:tcPr>
            <w:tcW w:w="3021" w:type="dxa"/>
          </w:tcPr>
          <w:p w:rsidR="00A929CD" w:rsidRPr="006B067F" w:rsidRDefault="00A929CD" w:rsidP="003E7F2D">
            <w:pPr>
              <w:jc w:val="center"/>
              <w:rPr>
                <w:rFonts w:ascii="Arial" w:hAnsi="Arial" w:cs="Arial"/>
                <w:bCs/>
                <w:sz w:val="22"/>
                <w:szCs w:val="22"/>
                <w:lang w:val="en-US" w:eastAsia="fr-FR"/>
              </w:rPr>
            </w:pPr>
          </w:p>
        </w:tc>
      </w:tr>
      <w:tr w:rsidR="00A929CD" w:rsidRPr="006B067F" w:rsidTr="003E7F2D">
        <w:tc>
          <w:tcPr>
            <w:tcW w:w="3020" w:type="dxa"/>
          </w:tcPr>
          <w:p w:rsidR="00A929CD" w:rsidRPr="006B067F" w:rsidRDefault="00A929CD" w:rsidP="003E7F2D">
            <w:pPr>
              <w:jc w:val="center"/>
              <w:rPr>
                <w:rFonts w:ascii="Arial" w:hAnsi="Arial" w:cs="Arial"/>
                <w:bCs/>
                <w:sz w:val="22"/>
                <w:lang w:val="en-US" w:eastAsia="fr-FR"/>
              </w:rPr>
            </w:pPr>
          </w:p>
        </w:tc>
        <w:tc>
          <w:tcPr>
            <w:tcW w:w="3021" w:type="dxa"/>
          </w:tcPr>
          <w:p w:rsidR="00A929CD" w:rsidRPr="006B067F" w:rsidRDefault="00A929CD" w:rsidP="003E7F2D">
            <w:pPr>
              <w:jc w:val="center"/>
              <w:rPr>
                <w:rFonts w:ascii="Arial" w:hAnsi="Arial" w:cs="Arial"/>
                <w:bCs/>
                <w:sz w:val="22"/>
                <w:lang w:val="en-US" w:eastAsia="fr-FR"/>
              </w:rPr>
            </w:pPr>
            <w:r w:rsidRPr="006B067F">
              <w:rPr>
                <w:rFonts w:ascii="Arial" w:hAnsi="Arial" w:cs="Arial"/>
                <w:bCs/>
                <w:sz w:val="22"/>
                <w:lang w:val="en-US" w:eastAsia="fr-FR"/>
              </w:rPr>
              <w:t>PREDOSE</w:t>
            </w:r>
          </w:p>
        </w:tc>
        <w:tc>
          <w:tcPr>
            <w:tcW w:w="3021" w:type="dxa"/>
          </w:tcPr>
          <w:p w:rsidR="00A929CD" w:rsidRPr="006B067F" w:rsidRDefault="00061AF8" w:rsidP="003E7F2D">
            <w:pPr>
              <w:jc w:val="center"/>
              <w:rPr>
                <w:rFonts w:ascii="Arial" w:hAnsi="Arial" w:cs="Arial"/>
                <w:bCs/>
                <w:sz w:val="22"/>
                <w:szCs w:val="22"/>
                <w:lang w:val="en-US" w:eastAsia="fr-FR"/>
              </w:rPr>
            </w:pPr>
            <w:r w:rsidRPr="006B067F">
              <w:rPr>
                <w:rFonts w:ascii="Arial" w:hAnsi="Arial" w:cs="Arial"/>
                <w:bCs/>
                <w:sz w:val="22"/>
                <w:szCs w:val="22"/>
                <w:lang w:val="en-US" w:eastAsia="fr-FR"/>
              </w:rPr>
              <w:t>0.46 [-1.03 ; 1.95]</w:t>
            </w:r>
          </w:p>
        </w:tc>
      </w:tr>
      <w:tr w:rsidR="00A929CD" w:rsidRPr="006B067F" w:rsidTr="003E7F2D">
        <w:tc>
          <w:tcPr>
            <w:tcW w:w="3020" w:type="dxa"/>
          </w:tcPr>
          <w:p w:rsidR="00A929CD" w:rsidRPr="006B067F" w:rsidRDefault="00A929CD" w:rsidP="003E7F2D">
            <w:pPr>
              <w:jc w:val="center"/>
              <w:rPr>
                <w:rFonts w:ascii="Arial" w:hAnsi="Arial" w:cs="Arial"/>
                <w:bCs/>
                <w:sz w:val="22"/>
                <w:lang w:val="en-US" w:eastAsia="fr-FR"/>
              </w:rPr>
            </w:pPr>
          </w:p>
        </w:tc>
        <w:tc>
          <w:tcPr>
            <w:tcW w:w="3021" w:type="dxa"/>
          </w:tcPr>
          <w:p w:rsidR="00A929CD" w:rsidRPr="006B067F" w:rsidRDefault="00A929CD" w:rsidP="003E7F2D">
            <w:pPr>
              <w:jc w:val="center"/>
              <w:rPr>
                <w:rFonts w:ascii="Arial" w:hAnsi="Arial" w:cs="Arial"/>
                <w:bCs/>
                <w:sz w:val="22"/>
                <w:lang w:val="en-US" w:eastAsia="fr-FR"/>
              </w:rPr>
            </w:pPr>
            <w:r w:rsidRPr="006B067F">
              <w:rPr>
                <w:rFonts w:ascii="Arial" w:hAnsi="Arial" w:cs="Arial"/>
                <w:bCs/>
                <w:sz w:val="22"/>
                <w:lang w:val="en-US" w:eastAsia="fr-FR"/>
              </w:rPr>
              <w:t>40 minutes</w:t>
            </w:r>
          </w:p>
        </w:tc>
        <w:tc>
          <w:tcPr>
            <w:tcW w:w="3021" w:type="dxa"/>
          </w:tcPr>
          <w:p w:rsidR="00A929CD" w:rsidRPr="006B067F" w:rsidRDefault="00061AF8" w:rsidP="003E7F2D">
            <w:pPr>
              <w:jc w:val="center"/>
              <w:rPr>
                <w:rFonts w:ascii="Arial" w:hAnsi="Arial" w:cs="Arial"/>
                <w:bCs/>
                <w:sz w:val="22"/>
                <w:szCs w:val="22"/>
                <w:lang w:val="en-US" w:eastAsia="fr-FR"/>
              </w:rPr>
            </w:pPr>
            <w:r w:rsidRPr="006B067F">
              <w:rPr>
                <w:rFonts w:ascii="Arial" w:hAnsi="Arial" w:cs="Arial"/>
                <w:bCs/>
                <w:sz w:val="22"/>
                <w:szCs w:val="22"/>
                <w:lang w:val="en-US" w:eastAsia="fr-FR"/>
              </w:rPr>
              <w:t>9.30 [7.59 ; 11.02]</w:t>
            </w:r>
          </w:p>
        </w:tc>
      </w:tr>
      <w:tr w:rsidR="00A929CD" w:rsidRPr="006B067F" w:rsidTr="003E7F2D">
        <w:tc>
          <w:tcPr>
            <w:tcW w:w="3020" w:type="dxa"/>
          </w:tcPr>
          <w:p w:rsidR="00A929CD" w:rsidRPr="006B067F" w:rsidRDefault="00A929CD" w:rsidP="003E7F2D">
            <w:pPr>
              <w:jc w:val="center"/>
              <w:rPr>
                <w:rFonts w:ascii="Arial" w:hAnsi="Arial" w:cs="Arial"/>
                <w:bCs/>
                <w:sz w:val="22"/>
                <w:lang w:val="en-US" w:eastAsia="fr-FR"/>
              </w:rPr>
            </w:pPr>
          </w:p>
        </w:tc>
        <w:tc>
          <w:tcPr>
            <w:tcW w:w="3021" w:type="dxa"/>
          </w:tcPr>
          <w:p w:rsidR="00A929CD" w:rsidRPr="006B067F" w:rsidRDefault="00A929CD" w:rsidP="003E7F2D">
            <w:pPr>
              <w:jc w:val="center"/>
              <w:rPr>
                <w:rFonts w:ascii="Arial" w:hAnsi="Arial" w:cs="Arial"/>
                <w:bCs/>
                <w:sz w:val="22"/>
                <w:lang w:val="en-US" w:eastAsia="fr-FR"/>
              </w:rPr>
            </w:pPr>
            <w:r w:rsidRPr="006B067F">
              <w:rPr>
                <w:rFonts w:ascii="Arial" w:hAnsi="Arial" w:cs="Arial"/>
                <w:bCs/>
                <w:sz w:val="22"/>
                <w:lang w:val="en-US" w:eastAsia="fr-FR"/>
              </w:rPr>
              <w:t>1 hour</w:t>
            </w:r>
          </w:p>
        </w:tc>
        <w:tc>
          <w:tcPr>
            <w:tcW w:w="3021" w:type="dxa"/>
          </w:tcPr>
          <w:p w:rsidR="00A929CD" w:rsidRPr="006B067F" w:rsidRDefault="00061AF8" w:rsidP="003E7F2D">
            <w:pPr>
              <w:jc w:val="center"/>
              <w:rPr>
                <w:rFonts w:ascii="Arial" w:hAnsi="Arial" w:cs="Arial"/>
                <w:bCs/>
                <w:sz w:val="22"/>
                <w:szCs w:val="22"/>
                <w:lang w:val="en-US" w:eastAsia="fr-FR"/>
              </w:rPr>
            </w:pPr>
            <w:r w:rsidRPr="006B067F">
              <w:rPr>
                <w:rFonts w:ascii="Arial" w:hAnsi="Arial" w:cs="Arial"/>
                <w:bCs/>
                <w:sz w:val="22"/>
                <w:szCs w:val="22"/>
                <w:lang w:val="en-US" w:eastAsia="fr-FR"/>
              </w:rPr>
              <w:t>6.82 [5.06 ; 8.58]</w:t>
            </w:r>
          </w:p>
        </w:tc>
      </w:tr>
      <w:tr w:rsidR="00A929CD" w:rsidRPr="006B067F" w:rsidTr="003E7F2D">
        <w:tc>
          <w:tcPr>
            <w:tcW w:w="3020" w:type="dxa"/>
          </w:tcPr>
          <w:p w:rsidR="00A929CD" w:rsidRPr="006B067F" w:rsidRDefault="00A929CD" w:rsidP="003E7F2D">
            <w:pPr>
              <w:jc w:val="center"/>
              <w:rPr>
                <w:rFonts w:ascii="Arial" w:hAnsi="Arial" w:cs="Arial"/>
                <w:bCs/>
                <w:sz w:val="22"/>
                <w:lang w:val="en-US" w:eastAsia="fr-FR"/>
              </w:rPr>
            </w:pPr>
          </w:p>
        </w:tc>
        <w:tc>
          <w:tcPr>
            <w:tcW w:w="3021" w:type="dxa"/>
          </w:tcPr>
          <w:p w:rsidR="00A929CD" w:rsidRPr="006B067F" w:rsidRDefault="00A929CD" w:rsidP="003E7F2D">
            <w:pPr>
              <w:jc w:val="center"/>
              <w:rPr>
                <w:rFonts w:ascii="Arial" w:hAnsi="Arial" w:cs="Arial"/>
                <w:bCs/>
                <w:sz w:val="22"/>
                <w:lang w:val="en-US" w:eastAsia="fr-FR"/>
              </w:rPr>
            </w:pPr>
            <w:r w:rsidRPr="006B067F">
              <w:rPr>
                <w:rFonts w:ascii="Arial" w:hAnsi="Arial" w:cs="Arial"/>
                <w:bCs/>
                <w:sz w:val="22"/>
                <w:lang w:val="en-US" w:eastAsia="fr-FR"/>
              </w:rPr>
              <w:t>1 hour and 30 minutes</w:t>
            </w:r>
          </w:p>
        </w:tc>
        <w:tc>
          <w:tcPr>
            <w:tcW w:w="3021" w:type="dxa"/>
          </w:tcPr>
          <w:p w:rsidR="00A929CD" w:rsidRPr="006B067F" w:rsidRDefault="00061AF8" w:rsidP="003E7F2D">
            <w:pPr>
              <w:jc w:val="center"/>
              <w:rPr>
                <w:rFonts w:ascii="Arial" w:hAnsi="Arial" w:cs="Arial"/>
                <w:bCs/>
                <w:sz w:val="22"/>
                <w:szCs w:val="22"/>
                <w:lang w:val="en-US" w:eastAsia="fr-FR"/>
              </w:rPr>
            </w:pPr>
            <w:r w:rsidRPr="006B067F">
              <w:rPr>
                <w:rFonts w:ascii="Arial" w:hAnsi="Arial" w:cs="Arial"/>
                <w:bCs/>
                <w:sz w:val="22"/>
                <w:szCs w:val="22"/>
                <w:lang w:val="en-US" w:eastAsia="fr-FR"/>
              </w:rPr>
              <w:t>2.91 [1.22 ; 4.60]</w:t>
            </w:r>
          </w:p>
        </w:tc>
      </w:tr>
      <w:tr w:rsidR="00A929CD" w:rsidRPr="006B067F" w:rsidTr="003E7F2D">
        <w:tc>
          <w:tcPr>
            <w:tcW w:w="3020" w:type="dxa"/>
          </w:tcPr>
          <w:p w:rsidR="00A929CD" w:rsidRPr="006B067F" w:rsidRDefault="00A929CD" w:rsidP="003E7F2D">
            <w:pPr>
              <w:jc w:val="center"/>
              <w:rPr>
                <w:rFonts w:ascii="Arial" w:hAnsi="Arial" w:cs="Arial"/>
                <w:bCs/>
                <w:sz w:val="22"/>
                <w:lang w:val="en-US" w:eastAsia="fr-FR"/>
              </w:rPr>
            </w:pPr>
            <w:r w:rsidRPr="006B067F">
              <w:rPr>
                <w:rFonts w:ascii="Arial" w:hAnsi="Arial" w:cs="Arial"/>
                <w:bCs/>
                <w:sz w:val="22"/>
                <w:lang w:val="en-US" w:eastAsia="fr-FR"/>
              </w:rPr>
              <w:t>Day 22</w:t>
            </w:r>
          </w:p>
        </w:tc>
        <w:tc>
          <w:tcPr>
            <w:tcW w:w="3021" w:type="dxa"/>
          </w:tcPr>
          <w:p w:rsidR="00A929CD" w:rsidRPr="006B067F" w:rsidRDefault="00A929CD" w:rsidP="003E7F2D">
            <w:pPr>
              <w:jc w:val="center"/>
              <w:rPr>
                <w:rFonts w:ascii="Arial" w:hAnsi="Arial" w:cs="Arial"/>
                <w:bCs/>
                <w:sz w:val="22"/>
                <w:lang w:val="en-US" w:eastAsia="fr-FR"/>
              </w:rPr>
            </w:pPr>
          </w:p>
        </w:tc>
        <w:tc>
          <w:tcPr>
            <w:tcW w:w="3021" w:type="dxa"/>
          </w:tcPr>
          <w:p w:rsidR="00A929CD" w:rsidRPr="006B067F" w:rsidRDefault="00A929CD" w:rsidP="003E7F2D">
            <w:pPr>
              <w:jc w:val="center"/>
              <w:rPr>
                <w:rFonts w:ascii="Arial" w:hAnsi="Arial" w:cs="Arial"/>
                <w:bCs/>
                <w:sz w:val="22"/>
                <w:szCs w:val="22"/>
                <w:lang w:val="en-US" w:eastAsia="fr-FR"/>
              </w:rPr>
            </w:pPr>
          </w:p>
        </w:tc>
      </w:tr>
      <w:tr w:rsidR="00A929CD" w:rsidRPr="006B067F" w:rsidTr="003E7F2D">
        <w:tc>
          <w:tcPr>
            <w:tcW w:w="3020" w:type="dxa"/>
          </w:tcPr>
          <w:p w:rsidR="00A929CD" w:rsidRPr="006B067F" w:rsidRDefault="00A929CD" w:rsidP="003E7F2D">
            <w:pPr>
              <w:jc w:val="center"/>
              <w:rPr>
                <w:rFonts w:ascii="Arial" w:hAnsi="Arial" w:cs="Arial"/>
                <w:bCs/>
                <w:sz w:val="22"/>
                <w:lang w:val="en-US" w:eastAsia="fr-FR"/>
              </w:rPr>
            </w:pPr>
          </w:p>
        </w:tc>
        <w:tc>
          <w:tcPr>
            <w:tcW w:w="3021" w:type="dxa"/>
          </w:tcPr>
          <w:p w:rsidR="00A929CD" w:rsidRPr="006B067F" w:rsidRDefault="00A929CD" w:rsidP="003E7F2D">
            <w:pPr>
              <w:jc w:val="center"/>
              <w:rPr>
                <w:rFonts w:ascii="Arial" w:hAnsi="Arial" w:cs="Arial"/>
                <w:bCs/>
                <w:sz w:val="22"/>
                <w:lang w:val="en-US" w:eastAsia="fr-FR"/>
              </w:rPr>
            </w:pPr>
            <w:r w:rsidRPr="006B067F">
              <w:rPr>
                <w:rFonts w:ascii="Arial" w:hAnsi="Arial" w:cs="Arial"/>
                <w:bCs/>
                <w:sz w:val="22"/>
                <w:lang w:val="en-US" w:eastAsia="fr-FR"/>
              </w:rPr>
              <w:t>PREDOSE</w:t>
            </w:r>
          </w:p>
        </w:tc>
        <w:tc>
          <w:tcPr>
            <w:tcW w:w="3021" w:type="dxa"/>
          </w:tcPr>
          <w:p w:rsidR="00A929CD" w:rsidRPr="006B067F" w:rsidRDefault="00061AF8" w:rsidP="003E7F2D">
            <w:pPr>
              <w:jc w:val="center"/>
              <w:rPr>
                <w:rFonts w:ascii="Arial" w:hAnsi="Arial" w:cs="Arial"/>
                <w:bCs/>
                <w:sz w:val="22"/>
                <w:szCs w:val="22"/>
                <w:lang w:val="en-US" w:eastAsia="fr-FR"/>
              </w:rPr>
            </w:pPr>
            <w:r w:rsidRPr="006B067F">
              <w:rPr>
                <w:rFonts w:ascii="Arial" w:hAnsi="Arial" w:cs="Arial"/>
                <w:bCs/>
                <w:sz w:val="22"/>
                <w:szCs w:val="22"/>
                <w:lang w:val="en-US" w:eastAsia="fr-FR"/>
              </w:rPr>
              <w:t>0.80 [-0.70 ; 2.29]</w:t>
            </w:r>
          </w:p>
        </w:tc>
      </w:tr>
      <w:tr w:rsidR="00A929CD" w:rsidRPr="006B067F" w:rsidTr="003E7F2D">
        <w:tc>
          <w:tcPr>
            <w:tcW w:w="3020" w:type="dxa"/>
          </w:tcPr>
          <w:p w:rsidR="00A929CD" w:rsidRPr="006B067F" w:rsidRDefault="00A929CD" w:rsidP="003E7F2D">
            <w:pPr>
              <w:jc w:val="center"/>
              <w:rPr>
                <w:rFonts w:ascii="Arial" w:hAnsi="Arial" w:cs="Arial"/>
                <w:bCs/>
                <w:sz w:val="22"/>
                <w:lang w:val="en-US" w:eastAsia="fr-FR"/>
              </w:rPr>
            </w:pPr>
          </w:p>
        </w:tc>
        <w:tc>
          <w:tcPr>
            <w:tcW w:w="3021" w:type="dxa"/>
          </w:tcPr>
          <w:p w:rsidR="00A929CD" w:rsidRPr="006B067F" w:rsidRDefault="00A929CD" w:rsidP="003E7F2D">
            <w:pPr>
              <w:jc w:val="center"/>
              <w:rPr>
                <w:rFonts w:ascii="Arial" w:hAnsi="Arial" w:cs="Arial"/>
                <w:bCs/>
                <w:sz w:val="22"/>
                <w:lang w:val="en-US" w:eastAsia="fr-FR"/>
              </w:rPr>
            </w:pPr>
            <w:r w:rsidRPr="006B067F">
              <w:rPr>
                <w:rFonts w:ascii="Arial" w:hAnsi="Arial" w:cs="Arial"/>
                <w:bCs/>
                <w:sz w:val="22"/>
                <w:lang w:val="en-US" w:eastAsia="fr-FR"/>
              </w:rPr>
              <w:t>40 minutes</w:t>
            </w:r>
          </w:p>
        </w:tc>
        <w:tc>
          <w:tcPr>
            <w:tcW w:w="3021" w:type="dxa"/>
          </w:tcPr>
          <w:p w:rsidR="00A929CD" w:rsidRPr="006B067F" w:rsidRDefault="00061AF8" w:rsidP="003E7F2D">
            <w:pPr>
              <w:jc w:val="center"/>
              <w:rPr>
                <w:rFonts w:ascii="Arial" w:hAnsi="Arial" w:cs="Arial"/>
                <w:bCs/>
                <w:sz w:val="22"/>
                <w:szCs w:val="22"/>
                <w:lang w:val="en-US" w:eastAsia="fr-FR"/>
              </w:rPr>
            </w:pPr>
            <w:r w:rsidRPr="006B067F">
              <w:rPr>
                <w:rFonts w:ascii="Arial" w:hAnsi="Arial" w:cs="Arial"/>
                <w:bCs/>
                <w:sz w:val="22"/>
                <w:szCs w:val="22"/>
                <w:lang w:val="en-US" w:eastAsia="fr-FR"/>
              </w:rPr>
              <w:t>8.07 [6.35 ; 9.80]</w:t>
            </w:r>
          </w:p>
        </w:tc>
      </w:tr>
      <w:tr w:rsidR="00A929CD" w:rsidRPr="006B067F" w:rsidTr="003E7F2D">
        <w:tc>
          <w:tcPr>
            <w:tcW w:w="3020" w:type="dxa"/>
          </w:tcPr>
          <w:p w:rsidR="00A929CD" w:rsidRPr="006B067F" w:rsidRDefault="00A929CD" w:rsidP="003E7F2D">
            <w:pPr>
              <w:jc w:val="center"/>
              <w:rPr>
                <w:rFonts w:ascii="Arial" w:hAnsi="Arial" w:cs="Arial"/>
                <w:bCs/>
                <w:sz w:val="22"/>
                <w:lang w:val="en-US" w:eastAsia="fr-FR"/>
              </w:rPr>
            </w:pPr>
          </w:p>
        </w:tc>
        <w:tc>
          <w:tcPr>
            <w:tcW w:w="3021" w:type="dxa"/>
          </w:tcPr>
          <w:p w:rsidR="00A929CD" w:rsidRPr="006B067F" w:rsidRDefault="00A929CD" w:rsidP="003E7F2D">
            <w:pPr>
              <w:jc w:val="center"/>
              <w:rPr>
                <w:rFonts w:ascii="Arial" w:hAnsi="Arial" w:cs="Arial"/>
                <w:bCs/>
                <w:sz w:val="22"/>
                <w:lang w:val="en-US" w:eastAsia="fr-FR"/>
              </w:rPr>
            </w:pPr>
            <w:r w:rsidRPr="006B067F">
              <w:rPr>
                <w:rFonts w:ascii="Arial" w:hAnsi="Arial" w:cs="Arial"/>
                <w:bCs/>
                <w:sz w:val="22"/>
                <w:lang w:val="en-US" w:eastAsia="fr-FR"/>
              </w:rPr>
              <w:t>1 hour</w:t>
            </w:r>
          </w:p>
        </w:tc>
        <w:tc>
          <w:tcPr>
            <w:tcW w:w="3021" w:type="dxa"/>
          </w:tcPr>
          <w:p w:rsidR="00A929CD" w:rsidRPr="006B067F" w:rsidRDefault="00061AF8" w:rsidP="003E7F2D">
            <w:pPr>
              <w:jc w:val="center"/>
              <w:rPr>
                <w:rFonts w:ascii="Arial" w:hAnsi="Arial" w:cs="Arial"/>
                <w:bCs/>
                <w:sz w:val="22"/>
                <w:szCs w:val="22"/>
                <w:lang w:val="en-US" w:eastAsia="fr-FR"/>
              </w:rPr>
            </w:pPr>
            <w:r w:rsidRPr="006B067F">
              <w:rPr>
                <w:rFonts w:ascii="Arial" w:hAnsi="Arial" w:cs="Arial"/>
                <w:bCs/>
                <w:sz w:val="22"/>
                <w:szCs w:val="22"/>
                <w:lang w:val="en-US" w:eastAsia="fr-FR"/>
              </w:rPr>
              <w:t>5.81 [4.11 ; 7.51]</w:t>
            </w:r>
          </w:p>
        </w:tc>
      </w:tr>
      <w:tr w:rsidR="00A929CD" w:rsidRPr="006B067F" w:rsidTr="003E7F2D">
        <w:tc>
          <w:tcPr>
            <w:tcW w:w="3020" w:type="dxa"/>
          </w:tcPr>
          <w:p w:rsidR="00A929CD" w:rsidRPr="006B067F" w:rsidRDefault="00A929CD" w:rsidP="003E7F2D">
            <w:pPr>
              <w:jc w:val="center"/>
              <w:rPr>
                <w:rFonts w:ascii="Arial" w:hAnsi="Arial" w:cs="Arial"/>
                <w:bCs/>
                <w:sz w:val="22"/>
                <w:lang w:val="en-US" w:eastAsia="fr-FR"/>
              </w:rPr>
            </w:pPr>
          </w:p>
        </w:tc>
        <w:tc>
          <w:tcPr>
            <w:tcW w:w="3021" w:type="dxa"/>
          </w:tcPr>
          <w:p w:rsidR="00A929CD" w:rsidRPr="006B067F" w:rsidRDefault="00A929CD" w:rsidP="003E7F2D">
            <w:pPr>
              <w:jc w:val="center"/>
              <w:rPr>
                <w:rFonts w:ascii="Arial" w:hAnsi="Arial" w:cs="Arial"/>
                <w:bCs/>
                <w:sz w:val="22"/>
                <w:lang w:val="en-US" w:eastAsia="fr-FR"/>
              </w:rPr>
            </w:pPr>
            <w:r w:rsidRPr="006B067F">
              <w:rPr>
                <w:rFonts w:ascii="Arial" w:hAnsi="Arial" w:cs="Arial"/>
                <w:bCs/>
                <w:sz w:val="22"/>
                <w:lang w:val="en-US" w:eastAsia="fr-FR"/>
              </w:rPr>
              <w:t>1 hour and 30 minutes</w:t>
            </w:r>
          </w:p>
        </w:tc>
        <w:tc>
          <w:tcPr>
            <w:tcW w:w="3021" w:type="dxa"/>
          </w:tcPr>
          <w:p w:rsidR="00A929CD" w:rsidRPr="006B067F" w:rsidRDefault="00061AF8" w:rsidP="003E7F2D">
            <w:pPr>
              <w:jc w:val="center"/>
              <w:rPr>
                <w:rFonts w:ascii="Arial" w:hAnsi="Arial" w:cs="Arial"/>
                <w:bCs/>
                <w:sz w:val="22"/>
                <w:szCs w:val="22"/>
                <w:lang w:val="en-US" w:eastAsia="fr-FR"/>
              </w:rPr>
            </w:pPr>
            <w:r w:rsidRPr="006B067F">
              <w:rPr>
                <w:rFonts w:ascii="Arial" w:hAnsi="Arial" w:cs="Arial"/>
                <w:bCs/>
                <w:sz w:val="22"/>
                <w:szCs w:val="22"/>
                <w:lang w:val="en-US" w:eastAsia="fr-FR"/>
              </w:rPr>
              <w:t>3.62 [1.97 ; 5.27]</w:t>
            </w:r>
          </w:p>
        </w:tc>
      </w:tr>
      <w:tr w:rsidR="00A929CD" w:rsidRPr="006B067F" w:rsidTr="003E7F2D">
        <w:tc>
          <w:tcPr>
            <w:tcW w:w="3020" w:type="dxa"/>
          </w:tcPr>
          <w:p w:rsidR="00A929CD" w:rsidRPr="006B067F" w:rsidRDefault="00A929CD" w:rsidP="003E7F2D">
            <w:pPr>
              <w:jc w:val="center"/>
              <w:rPr>
                <w:rFonts w:ascii="Arial" w:hAnsi="Arial" w:cs="Arial"/>
                <w:bCs/>
                <w:sz w:val="22"/>
                <w:lang w:val="en-US" w:eastAsia="fr-FR"/>
              </w:rPr>
            </w:pPr>
            <w:r w:rsidRPr="006B067F">
              <w:rPr>
                <w:rFonts w:ascii="Arial" w:hAnsi="Arial" w:cs="Arial"/>
                <w:bCs/>
                <w:sz w:val="22"/>
                <w:lang w:val="en-US" w:eastAsia="fr-FR"/>
              </w:rPr>
              <w:t>Day 25</w:t>
            </w:r>
          </w:p>
        </w:tc>
        <w:tc>
          <w:tcPr>
            <w:tcW w:w="3021" w:type="dxa"/>
          </w:tcPr>
          <w:p w:rsidR="00A929CD" w:rsidRPr="006B067F" w:rsidRDefault="00A929CD" w:rsidP="003E7F2D">
            <w:pPr>
              <w:jc w:val="center"/>
              <w:rPr>
                <w:rFonts w:ascii="Arial" w:hAnsi="Arial" w:cs="Arial"/>
                <w:bCs/>
                <w:sz w:val="22"/>
                <w:lang w:val="en-US" w:eastAsia="fr-FR"/>
              </w:rPr>
            </w:pPr>
          </w:p>
        </w:tc>
        <w:tc>
          <w:tcPr>
            <w:tcW w:w="3021" w:type="dxa"/>
          </w:tcPr>
          <w:p w:rsidR="00A929CD" w:rsidRPr="006B067F" w:rsidRDefault="00A929CD" w:rsidP="003E7F2D">
            <w:pPr>
              <w:rPr>
                <w:rFonts w:ascii="Arial" w:hAnsi="Arial" w:cs="Arial"/>
                <w:bCs/>
                <w:sz w:val="22"/>
                <w:szCs w:val="22"/>
                <w:lang w:val="en-US" w:eastAsia="fr-FR"/>
              </w:rPr>
            </w:pPr>
          </w:p>
        </w:tc>
      </w:tr>
      <w:tr w:rsidR="00A929CD" w:rsidRPr="006B067F" w:rsidTr="003E7F2D">
        <w:tc>
          <w:tcPr>
            <w:tcW w:w="3020" w:type="dxa"/>
          </w:tcPr>
          <w:p w:rsidR="00A929CD" w:rsidRPr="006B067F" w:rsidRDefault="00A929CD" w:rsidP="003E7F2D">
            <w:pPr>
              <w:jc w:val="center"/>
              <w:rPr>
                <w:rFonts w:ascii="Arial" w:hAnsi="Arial" w:cs="Arial"/>
                <w:bCs/>
                <w:sz w:val="22"/>
                <w:lang w:val="en-US" w:eastAsia="fr-FR"/>
              </w:rPr>
            </w:pPr>
          </w:p>
        </w:tc>
        <w:tc>
          <w:tcPr>
            <w:tcW w:w="3021" w:type="dxa"/>
          </w:tcPr>
          <w:p w:rsidR="00A929CD" w:rsidRPr="006B067F" w:rsidRDefault="00A929CD" w:rsidP="003E7F2D">
            <w:pPr>
              <w:jc w:val="center"/>
              <w:rPr>
                <w:rFonts w:ascii="Arial" w:hAnsi="Arial" w:cs="Arial"/>
                <w:bCs/>
                <w:sz w:val="22"/>
                <w:lang w:val="en-US" w:eastAsia="fr-FR"/>
              </w:rPr>
            </w:pPr>
            <w:r w:rsidRPr="006B067F">
              <w:rPr>
                <w:rFonts w:ascii="Arial" w:hAnsi="Arial" w:cs="Arial"/>
                <w:bCs/>
                <w:sz w:val="22"/>
                <w:lang w:val="en-US" w:eastAsia="fr-FR"/>
              </w:rPr>
              <w:t>PREDOSE</w:t>
            </w:r>
          </w:p>
        </w:tc>
        <w:tc>
          <w:tcPr>
            <w:tcW w:w="3021" w:type="dxa"/>
          </w:tcPr>
          <w:p w:rsidR="00A929CD" w:rsidRPr="006B067F" w:rsidRDefault="00397C8E" w:rsidP="003E7F2D">
            <w:pPr>
              <w:jc w:val="center"/>
              <w:rPr>
                <w:rFonts w:ascii="Arial" w:hAnsi="Arial" w:cs="Arial"/>
                <w:bCs/>
                <w:sz w:val="22"/>
                <w:szCs w:val="22"/>
                <w:lang w:val="en-US" w:eastAsia="fr-FR"/>
              </w:rPr>
            </w:pPr>
            <w:r w:rsidRPr="006B067F">
              <w:rPr>
                <w:rFonts w:ascii="Arial" w:hAnsi="Arial" w:cs="Arial"/>
                <w:bCs/>
                <w:sz w:val="22"/>
                <w:szCs w:val="22"/>
                <w:lang w:val="en-US" w:eastAsia="fr-FR"/>
              </w:rPr>
              <w:t>0.38 [-1.11 ; 1.87]</w:t>
            </w:r>
          </w:p>
        </w:tc>
      </w:tr>
      <w:tr w:rsidR="00A929CD" w:rsidRPr="006B067F" w:rsidTr="003E7F2D">
        <w:tc>
          <w:tcPr>
            <w:tcW w:w="3020" w:type="dxa"/>
          </w:tcPr>
          <w:p w:rsidR="00A929CD" w:rsidRPr="006B067F" w:rsidRDefault="00A929CD" w:rsidP="003E7F2D">
            <w:pPr>
              <w:jc w:val="center"/>
              <w:rPr>
                <w:rFonts w:ascii="Arial" w:hAnsi="Arial" w:cs="Arial"/>
                <w:bCs/>
                <w:sz w:val="22"/>
                <w:lang w:val="en-US" w:eastAsia="fr-FR"/>
              </w:rPr>
            </w:pPr>
          </w:p>
        </w:tc>
        <w:tc>
          <w:tcPr>
            <w:tcW w:w="3021" w:type="dxa"/>
          </w:tcPr>
          <w:p w:rsidR="00A929CD" w:rsidRPr="006B067F" w:rsidRDefault="00A929CD" w:rsidP="003E7F2D">
            <w:pPr>
              <w:jc w:val="center"/>
              <w:rPr>
                <w:rFonts w:ascii="Arial" w:hAnsi="Arial" w:cs="Arial"/>
                <w:bCs/>
                <w:sz w:val="22"/>
                <w:lang w:val="en-US" w:eastAsia="fr-FR"/>
              </w:rPr>
            </w:pPr>
            <w:r w:rsidRPr="006B067F">
              <w:rPr>
                <w:rFonts w:ascii="Arial" w:hAnsi="Arial" w:cs="Arial"/>
                <w:bCs/>
                <w:sz w:val="22"/>
                <w:lang w:val="en-US" w:eastAsia="fr-FR"/>
              </w:rPr>
              <w:t>40 minutes</w:t>
            </w:r>
          </w:p>
        </w:tc>
        <w:tc>
          <w:tcPr>
            <w:tcW w:w="3021" w:type="dxa"/>
          </w:tcPr>
          <w:p w:rsidR="00A929CD" w:rsidRPr="006B067F" w:rsidRDefault="00397C8E" w:rsidP="003E7F2D">
            <w:pPr>
              <w:jc w:val="center"/>
              <w:rPr>
                <w:rFonts w:ascii="Arial" w:hAnsi="Arial" w:cs="Arial"/>
                <w:bCs/>
                <w:sz w:val="22"/>
                <w:szCs w:val="22"/>
                <w:lang w:val="en-US" w:eastAsia="fr-FR"/>
              </w:rPr>
            </w:pPr>
            <w:r w:rsidRPr="006B067F">
              <w:rPr>
                <w:rFonts w:ascii="Arial" w:hAnsi="Arial" w:cs="Arial"/>
                <w:bCs/>
                <w:sz w:val="22"/>
                <w:szCs w:val="22"/>
                <w:lang w:val="en-US" w:eastAsia="fr-FR"/>
              </w:rPr>
              <w:t>8.58 [6.89 ; 10.27]</w:t>
            </w:r>
          </w:p>
        </w:tc>
      </w:tr>
      <w:tr w:rsidR="00A929CD" w:rsidRPr="006B067F" w:rsidTr="003E7F2D">
        <w:tc>
          <w:tcPr>
            <w:tcW w:w="3020" w:type="dxa"/>
          </w:tcPr>
          <w:p w:rsidR="00A929CD" w:rsidRPr="006B067F" w:rsidRDefault="00A929CD" w:rsidP="003E7F2D">
            <w:pPr>
              <w:jc w:val="center"/>
              <w:rPr>
                <w:rFonts w:ascii="Arial" w:hAnsi="Arial" w:cs="Arial"/>
                <w:bCs/>
                <w:sz w:val="22"/>
                <w:lang w:val="en-US" w:eastAsia="fr-FR"/>
              </w:rPr>
            </w:pPr>
          </w:p>
        </w:tc>
        <w:tc>
          <w:tcPr>
            <w:tcW w:w="3021" w:type="dxa"/>
          </w:tcPr>
          <w:p w:rsidR="00A929CD" w:rsidRPr="006B067F" w:rsidRDefault="00A929CD" w:rsidP="003E7F2D">
            <w:pPr>
              <w:jc w:val="center"/>
              <w:rPr>
                <w:rFonts w:ascii="Arial" w:hAnsi="Arial" w:cs="Arial"/>
                <w:bCs/>
                <w:sz w:val="22"/>
                <w:lang w:val="en-US" w:eastAsia="fr-FR"/>
              </w:rPr>
            </w:pPr>
            <w:r w:rsidRPr="006B067F">
              <w:rPr>
                <w:rFonts w:ascii="Arial" w:hAnsi="Arial" w:cs="Arial"/>
                <w:bCs/>
                <w:sz w:val="22"/>
                <w:lang w:val="en-US" w:eastAsia="fr-FR"/>
              </w:rPr>
              <w:t>1 hour</w:t>
            </w:r>
          </w:p>
        </w:tc>
        <w:tc>
          <w:tcPr>
            <w:tcW w:w="3021" w:type="dxa"/>
          </w:tcPr>
          <w:p w:rsidR="00A929CD" w:rsidRPr="006B067F" w:rsidRDefault="00397C8E" w:rsidP="003E7F2D">
            <w:pPr>
              <w:jc w:val="center"/>
              <w:rPr>
                <w:rFonts w:ascii="Arial" w:hAnsi="Arial" w:cs="Arial"/>
                <w:bCs/>
                <w:sz w:val="22"/>
                <w:szCs w:val="22"/>
                <w:lang w:val="en-US" w:eastAsia="fr-FR"/>
              </w:rPr>
            </w:pPr>
            <w:r w:rsidRPr="006B067F">
              <w:rPr>
                <w:rFonts w:ascii="Arial" w:hAnsi="Arial" w:cs="Arial"/>
                <w:bCs/>
                <w:sz w:val="22"/>
                <w:szCs w:val="22"/>
                <w:lang w:val="en-US" w:eastAsia="fr-FR"/>
              </w:rPr>
              <w:t>5.38 [3.72 ; 7.05]</w:t>
            </w:r>
          </w:p>
        </w:tc>
      </w:tr>
      <w:tr w:rsidR="00A929CD" w:rsidRPr="006B067F" w:rsidTr="003E7F2D">
        <w:tc>
          <w:tcPr>
            <w:tcW w:w="3020" w:type="dxa"/>
          </w:tcPr>
          <w:p w:rsidR="00A929CD" w:rsidRPr="006B067F" w:rsidRDefault="00A929CD" w:rsidP="003E7F2D">
            <w:pPr>
              <w:jc w:val="center"/>
              <w:rPr>
                <w:rFonts w:ascii="Arial" w:hAnsi="Arial" w:cs="Arial"/>
                <w:bCs/>
                <w:sz w:val="22"/>
                <w:lang w:val="en-US" w:eastAsia="fr-FR"/>
              </w:rPr>
            </w:pPr>
          </w:p>
        </w:tc>
        <w:tc>
          <w:tcPr>
            <w:tcW w:w="3021" w:type="dxa"/>
          </w:tcPr>
          <w:p w:rsidR="00A929CD" w:rsidRPr="006B067F" w:rsidRDefault="00A929CD" w:rsidP="003E7F2D">
            <w:pPr>
              <w:jc w:val="center"/>
              <w:rPr>
                <w:rFonts w:ascii="Arial" w:hAnsi="Arial" w:cs="Arial"/>
                <w:bCs/>
                <w:sz w:val="22"/>
                <w:lang w:val="en-US" w:eastAsia="fr-FR"/>
              </w:rPr>
            </w:pPr>
            <w:r w:rsidRPr="006B067F">
              <w:rPr>
                <w:rFonts w:ascii="Arial" w:hAnsi="Arial" w:cs="Arial"/>
                <w:bCs/>
                <w:sz w:val="22"/>
                <w:lang w:val="en-US" w:eastAsia="fr-FR"/>
              </w:rPr>
              <w:t>1 hour and 30 minutes</w:t>
            </w:r>
          </w:p>
        </w:tc>
        <w:tc>
          <w:tcPr>
            <w:tcW w:w="3021" w:type="dxa"/>
          </w:tcPr>
          <w:p w:rsidR="00A929CD" w:rsidRPr="006B067F" w:rsidRDefault="00397C8E" w:rsidP="003E7F2D">
            <w:pPr>
              <w:jc w:val="center"/>
              <w:rPr>
                <w:rFonts w:ascii="Arial" w:hAnsi="Arial" w:cs="Arial"/>
                <w:bCs/>
                <w:sz w:val="22"/>
                <w:szCs w:val="22"/>
                <w:lang w:val="en-US" w:eastAsia="fr-FR"/>
              </w:rPr>
            </w:pPr>
            <w:r w:rsidRPr="006B067F">
              <w:rPr>
                <w:rFonts w:ascii="Arial" w:hAnsi="Arial" w:cs="Arial"/>
                <w:bCs/>
                <w:sz w:val="22"/>
                <w:szCs w:val="22"/>
                <w:lang w:val="en-US" w:eastAsia="fr-FR"/>
              </w:rPr>
              <w:t>3.10 [1.51 ; 4.69]</w:t>
            </w:r>
          </w:p>
        </w:tc>
      </w:tr>
    </w:tbl>
    <w:p w:rsidR="00A929CD" w:rsidRPr="006B067F" w:rsidRDefault="00A929CD" w:rsidP="00A929CD">
      <w:pPr>
        <w:rPr>
          <w:rFonts w:ascii="Arial" w:hAnsi="Arial" w:cs="Arial"/>
          <w:b/>
          <w:bCs/>
          <w:u w:val="single"/>
          <w:lang w:val="en-US" w:eastAsia="fr-FR"/>
        </w:rPr>
      </w:pPr>
    </w:p>
    <w:tbl>
      <w:tblPr>
        <w:tblStyle w:val="Grilledutableau"/>
        <w:tblW w:w="0" w:type="auto"/>
        <w:jc w:val="center"/>
        <w:tblLook w:val="04A0" w:firstRow="1" w:lastRow="0" w:firstColumn="1" w:lastColumn="0" w:noHBand="0" w:noVBand="1"/>
      </w:tblPr>
      <w:tblGrid>
        <w:gridCol w:w="3445"/>
        <w:gridCol w:w="1157"/>
      </w:tblGrid>
      <w:tr w:rsidR="00064B77" w:rsidRPr="006B067F" w:rsidTr="00CF55C1">
        <w:trPr>
          <w:jc w:val="center"/>
        </w:trPr>
        <w:tc>
          <w:tcPr>
            <w:tcW w:w="0" w:type="auto"/>
          </w:tcPr>
          <w:p w:rsidR="00064B77" w:rsidRPr="006B067F" w:rsidRDefault="00064B77" w:rsidP="00717205">
            <w:pPr>
              <w:jc w:val="center"/>
              <w:rPr>
                <w:rFonts w:ascii="Arial" w:hAnsi="Arial" w:cs="Arial"/>
                <w:lang w:val="en-US"/>
              </w:rPr>
            </w:pPr>
          </w:p>
        </w:tc>
        <w:tc>
          <w:tcPr>
            <w:tcW w:w="0" w:type="auto"/>
          </w:tcPr>
          <w:p w:rsidR="00064B77" w:rsidRPr="006B067F" w:rsidRDefault="00064B77" w:rsidP="00717205">
            <w:pPr>
              <w:jc w:val="center"/>
              <w:rPr>
                <w:rFonts w:ascii="Arial" w:hAnsi="Arial" w:cs="Arial"/>
                <w:lang w:val="en-US"/>
              </w:rPr>
            </w:pPr>
            <w:r w:rsidRPr="006B067F">
              <w:rPr>
                <w:rFonts w:ascii="Arial" w:hAnsi="Arial" w:cs="Arial"/>
                <w:lang w:val="en-US"/>
              </w:rPr>
              <w:t>Pvalue</w:t>
            </w:r>
          </w:p>
        </w:tc>
      </w:tr>
      <w:tr w:rsidR="00064B77" w:rsidRPr="006B067F" w:rsidTr="00CF55C1">
        <w:trPr>
          <w:jc w:val="center"/>
        </w:trPr>
        <w:tc>
          <w:tcPr>
            <w:tcW w:w="0" w:type="auto"/>
          </w:tcPr>
          <w:p w:rsidR="00064B77" w:rsidRPr="006B067F" w:rsidRDefault="00064B77" w:rsidP="00717205">
            <w:pPr>
              <w:rPr>
                <w:rFonts w:ascii="Arial" w:hAnsi="Arial" w:cs="Arial"/>
                <w:lang w:val="en-US"/>
              </w:rPr>
            </w:pPr>
            <w:r w:rsidRPr="006B067F">
              <w:rPr>
                <w:rFonts w:ascii="Arial" w:hAnsi="Arial" w:cs="Arial"/>
                <w:lang w:val="en-US"/>
              </w:rPr>
              <w:t>Interaction treatment*measure</w:t>
            </w:r>
          </w:p>
        </w:tc>
        <w:tc>
          <w:tcPr>
            <w:tcW w:w="0" w:type="auto"/>
          </w:tcPr>
          <w:p w:rsidR="00064B77" w:rsidRPr="006B067F" w:rsidRDefault="00064B77" w:rsidP="00717205">
            <w:pPr>
              <w:rPr>
                <w:rFonts w:ascii="Arial" w:hAnsi="Arial" w:cs="Arial"/>
                <w:lang w:val="en-US"/>
              </w:rPr>
            </w:pPr>
            <w:r w:rsidRPr="006B067F">
              <w:rPr>
                <w:rFonts w:ascii="Arial" w:hAnsi="Arial" w:cs="Arial"/>
                <w:lang w:val="en-US"/>
              </w:rPr>
              <w:t>&lt; 0.0001</w:t>
            </w:r>
          </w:p>
        </w:tc>
      </w:tr>
    </w:tbl>
    <w:p w:rsidR="00064B77" w:rsidRPr="006B067F" w:rsidRDefault="00064B77" w:rsidP="00064B77">
      <w:pPr>
        <w:rPr>
          <w:rFonts w:ascii="Arial" w:hAnsi="Arial" w:cs="Arial"/>
          <w:b/>
          <w:bCs/>
          <w:u w:val="single"/>
          <w:lang w:val="en-US" w:eastAsia="fr-FR"/>
        </w:rPr>
      </w:pPr>
    </w:p>
    <w:p w:rsidR="00064B77" w:rsidRPr="006B067F" w:rsidRDefault="00064B77" w:rsidP="00064B77">
      <w:pPr>
        <w:jc w:val="both"/>
        <w:rPr>
          <w:rFonts w:ascii="Arial" w:hAnsi="Arial" w:cs="Arial"/>
          <w:b/>
          <w:bCs/>
          <w:u w:val="single"/>
          <w:lang w:val="en-US" w:eastAsia="fr-FR"/>
        </w:rPr>
      </w:pPr>
      <w:r w:rsidRPr="006B067F">
        <w:rPr>
          <w:rFonts w:ascii="Arial" w:hAnsi="Arial" w:cs="Arial"/>
          <w:lang w:val="en-US"/>
        </w:rPr>
        <w:t xml:space="preserve">The interaction between treatment and measurement was significant at the 5% level. The effect of measurement time on </w:t>
      </w:r>
      <w:r w:rsidR="00FE314E" w:rsidRPr="006B067F">
        <w:rPr>
          <w:rFonts w:ascii="Arial" w:hAnsi="Arial" w:cs="Arial"/>
          <w:lang w:val="en-US"/>
        </w:rPr>
        <w:t>systolic</w:t>
      </w:r>
      <w:r w:rsidRPr="006B067F">
        <w:rPr>
          <w:rFonts w:ascii="Arial" w:hAnsi="Arial" w:cs="Arial"/>
          <w:lang w:val="en-US"/>
        </w:rPr>
        <w:t xml:space="preserve"> blood pressure differed between groups.</w:t>
      </w:r>
    </w:p>
    <w:p w:rsidR="00064B77" w:rsidRPr="006B067F" w:rsidRDefault="00064B77" w:rsidP="00064B77">
      <w:pPr>
        <w:rPr>
          <w:rFonts w:ascii="Arial" w:hAnsi="Arial" w:cs="Arial"/>
          <w:b/>
          <w:bCs/>
          <w:u w:val="single"/>
          <w:lang w:val="en-US" w:eastAsia="fr-FR"/>
        </w:rPr>
      </w:pPr>
    </w:p>
    <w:p w:rsidR="00AD2386" w:rsidRPr="006B067F" w:rsidRDefault="00AD2386" w:rsidP="00064B77">
      <w:pPr>
        <w:rPr>
          <w:rFonts w:ascii="Arial" w:hAnsi="Arial" w:cs="Arial"/>
          <w:b/>
          <w:bCs/>
          <w:u w:val="single"/>
          <w:lang w:val="en-US" w:eastAsia="fr-FR"/>
        </w:rPr>
      </w:pPr>
    </w:p>
    <w:p w:rsidR="00E743AC" w:rsidRPr="006B067F" w:rsidRDefault="00E743AC" w:rsidP="00E743AC">
      <w:pPr>
        <w:rPr>
          <w:rFonts w:ascii="Arial" w:hAnsi="Arial" w:cs="Arial"/>
          <w:bCs/>
          <w:sz w:val="22"/>
          <w:u w:val="single"/>
          <w:lang w:val="en-US" w:eastAsia="fr-FR"/>
        </w:rPr>
      </w:pPr>
      <w:r w:rsidRPr="006B067F">
        <w:rPr>
          <w:rFonts w:ascii="Arial" w:hAnsi="Arial" w:cs="Arial"/>
          <w:bCs/>
          <w:sz w:val="22"/>
          <w:u w:val="single"/>
          <w:lang w:val="en-US" w:eastAsia="fr-FR"/>
        </w:rPr>
        <w:t>Systolic blood pressure per time</w:t>
      </w:r>
    </w:p>
    <w:p w:rsidR="00E743AC" w:rsidRPr="006B067F" w:rsidRDefault="00E743AC" w:rsidP="00E743AC">
      <w:pPr>
        <w:rPr>
          <w:rFonts w:ascii="Arial" w:hAnsi="Arial" w:cs="Arial"/>
          <w:bCs/>
          <w:sz w:val="22"/>
          <w:u w:val="single"/>
          <w:lang w:val="en-US" w:eastAsia="fr-FR"/>
        </w:rPr>
      </w:pPr>
    </w:p>
    <w:p w:rsidR="00E743AC" w:rsidRPr="006B067F" w:rsidRDefault="00E743AC" w:rsidP="00E743AC">
      <w:pPr>
        <w:rPr>
          <w:rFonts w:ascii="Arial" w:hAnsi="Arial" w:cs="Arial"/>
          <w:bCs/>
          <w:sz w:val="22"/>
          <w:lang w:val="en-US" w:eastAsia="fr-FR"/>
        </w:rPr>
      </w:pPr>
      <w:r w:rsidRPr="006B067F">
        <w:rPr>
          <w:rFonts w:ascii="Arial" w:hAnsi="Arial" w:cs="Arial"/>
          <w:bCs/>
          <w:sz w:val="22"/>
          <w:lang w:val="en-US" w:eastAsia="fr-FR"/>
        </w:rPr>
        <w:t>For each patient, the mean of D4 to D25 was taken for each time.</w:t>
      </w:r>
    </w:p>
    <w:p w:rsidR="00E743AC" w:rsidRPr="006B067F" w:rsidRDefault="00E743AC" w:rsidP="00E743AC">
      <w:pPr>
        <w:rPr>
          <w:rFonts w:ascii="Arial" w:hAnsi="Arial" w:cs="Arial"/>
          <w:bCs/>
          <w:sz w:val="22"/>
          <w:lang w:val="en-US" w:eastAsia="fr-FR"/>
        </w:rPr>
      </w:pPr>
    </w:p>
    <w:p w:rsidR="00E743AC" w:rsidRPr="006B067F" w:rsidRDefault="00E743AC" w:rsidP="00E743AC">
      <w:pPr>
        <w:rPr>
          <w:rFonts w:ascii="Arial" w:hAnsi="Arial" w:cs="Arial"/>
          <w:bCs/>
          <w:sz w:val="22"/>
          <w:lang w:val="en-US" w:eastAsia="fr-FR"/>
        </w:rPr>
      </w:pPr>
      <w:r w:rsidRPr="006B067F">
        <w:rPr>
          <w:rFonts w:ascii="Arial" w:hAnsi="Arial" w:cs="Arial"/>
          <w:bCs/>
          <w:sz w:val="22"/>
          <w:lang w:val="en-US" w:eastAsia="fr-FR"/>
        </w:rPr>
        <w:t xml:space="preserve">Figure </w:t>
      </w:r>
      <w:r w:rsidR="00345EDA" w:rsidRPr="006B067F">
        <w:rPr>
          <w:rFonts w:ascii="Arial" w:hAnsi="Arial" w:cs="Arial"/>
          <w:bCs/>
          <w:sz w:val="22"/>
          <w:lang w:val="en-US" w:eastAsia="fr-FR"/>
        </w:rPr>
        <w:t>30</w:t>
      </w:r>
      <w:r w:rsidRPr="006B067F">
        <w:rPr>
          <w:rFonts w:ascii="Arial" w:hAnsi="Arial" w:cs="Arial"/>
          <w:bCs/>
          <w:sz w:val="22"/>
          <w:lang w:val="en-US" w:eastAsia="fr-FR"/>
        </w:rPr>
        <w:t>: Evolution of diastolic blood pressure by measurement time and per day according to group</w:t>
      </w:r>
    </w:p>
    <w:p w:rsidR="00E743AC" w:rsidRPr="006B067F" w:rsidRDefault="00E743AC" w:rsidP="00E743AC">
      <w:pPr>
        <w:rPr>
          <w:rFonts w:ascii="Arial" w:hAnsi="Arial" w:cs="Arial"/>
          <w:bCs/>
          <w:sz w:val="22"/>
          <w:lang w:val="en-US" w:eastAsia="fr-FR"/>
        </w:rPr>
      </w:pPr>
    </w:p>
    <w:p w:rsidR="00E743AC" w:rsidRPr="006B067F" w:rsidRDefault="00E743AC" w:rsidP="00E743AC">
      <w:pPr>
        <w:spacing w:after="200" w:line="276" w:lineRule="auto"/>
        <w:rPr>
          <w:rFonts w:ascii="Arial" w:hAnsi="Arial" w:cs="Arial"/>
          <w:bCs/>
          <w:sz w:val="22"/>
          <w:u w:val="single"/>
          <w:lang w:val="en-US" w:eastAsia="fr-FR"/>
        </w:rPr>
      </w:pPr>
      <w:r w:rsidRPr="006B067F">
        <w:rPr>
          <w:rFonts w:ascii="Arial" w:hAnsi="Arial" w:cs="Arial"/>
          <w:bCs/>
          <w:noProof/>
          <w:sz w:val="22"/>
          <w:u w:val="single"/>
          <w:lang w:eastAsia="fr-FR"/>
        </w:rPr>
        <w:lastRenderedPageBreak/>
        <w:drawing>
          <wp:inline distT="0" distB="0" distL="0" distR="0">
            <wp:extent cx="4553022" cy="4553022"/>
            <wp:effectExtent l="0" t="0" r="0"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SBP_hours_250319.png"/>
                    <pic:cNvPicPr/>
                  </pic:nvPicPr>
                  <pic:blipFill>
                    <a:blip r:embed="rId47">
                      <a:extLst>
                        <a:ext uri="{28A0092B-C50C-407E-A947-70E740481C1C}">
                          <a14:useLocalDpi xmlns:a14="http://schemas.microsoft.com/office/drawing/2010/main" val="0"/>
                        </a:ext>
                      </a:extLst>
                    </a:blip>
                    <a:stretch>
                      <a:fillRect/>
                    </a:stretch>
                  </pic:blipFill>
                  <pic:spPr>
                    <a:xfrm>
                      <a:off x="0" y="0"/>
                      <a:ext cx="4556707" cy="4556707"/>
                    </a:xfrm>
                    <a:prstGeom prst="rect">
                      <a:avLst/>
                    </a:prstGeom>
                  </pic:spPr>
                </pic:pic>
              </a:graphicData>
            </a:graphic>
          </wp:inline>
        </w:drawing>
      </w:r>
    </w:p>
    <w:p w:rsidR="00E743AC" w:rsidRPr="006B067F" w:rsidRDefault="00E743AC" w:rsidP="00E743AC">
      <w:pPr>
        <w:spacing w:after="200" w:line="276" w:lineRule="auto"/>
        <w:rPr>
          <w:rFonts w:ascii="Arial" w:hAnsi="Arial" w:cs="Arial"/>
          <w:bCs/>
          <w:sz w:val="22"/>
          <w:u w:val="single"/>
          <w:lang w:val="en-US" w:eastAsia="fr-FR"/>
        </w:rPr>
      </w:pPr>
    </w:p>
    <w:tbl>
      <w:tblPr>
        <w:tblStyle w:val="Grilledutableau"/>
        <w:tblW w:w="0" w:type="auto"/>
        <w:jc w:val="center"/>
        <w:tblLook w:val="04A0" w:firstRow="1" w:lastRow="0" w:firstColumn="1" w:lastColumn="0" w:noHBand="0" w:noVBand="1"/>
      </w:tblPr>
      <w:tblGrid>
        <w:gridCol w:w="2964"/>
        <w:gridCol w:w="1157"/>
      </w:tblGrid>
      <w:tr w:rsidR="00E743AC" w:rsidRPr="006B067F" w:rsidTr="00B017AB">
        <w:trPr>
          <w:jc w:val="center"/>
        </w:trPr>
        <w:tc>
          <w:tcPr>
            <w:tcW w:w="0" w:type="auto"/>
          </w:tcPr>
          <w:p w:rsidR="00E743AC" w:rsidRPr="006B067F" w:rsidRDefault="00E743AC" w:rsidP="00B017AB">
            <w:pPr>
              <w:jc w:val="center"/>
              <w:rPr>
                <w:rFonts w:ascii="Arial" w:hAnsi="Arial" w:cs="Arial"/>
                <w:lang w:val="en-US"/>
              </w:rPr>
            </w:pPr>
          </w:p>
        </w:tc>
        <w:tc>
          <w:tcPr>
            <w:tcW w:w="0" w:type="auto"/>
          </w:tcPr>
          <w:p w:rsidR="00E743AC" w:rsidRPr="006B067F" w:rsidRDefault="00E743AC" w:rsidP="00B017AB">
            <w:pPr>
              <w:jc w:val="center"/>
              <w:rPr>
                <w:rFonts w:ascii="Arial" w:hAnsi="Arial" w:cs="Arial"/>
                <w:lang w:val="en-US"/>
              </w:rPr>
            </w:pPr>
            <w:r w:rsidRPr="006B067F">
              <w:rPr>
                <w:rFonts w:ascii="Arial" w:hAnsi="Arial" w:cs="Arial"/>
                <w:lang w:val="en-US"/>
              </w:rPr>
              <w:t>Pvalue</w:t>
            </w:r>
          </w:p>
        </w:tc>
      </w:tr>
      <w:tr w:rsidR="00E743AC" w:rsidRPr="006B067F" w:rsidTr="00B017AB">
        <w:trPr>
          <w:jc w:val="center"/>
        </w:trPr>
        <w:tc>
          <w:tcPr>
            <w:tcW w:w="0" w:type="auto"/>
          </w:tcPr>
          <w:p w:rsidR="00E743AC" w:rsidRPr="006B067F" w:rsidRDefault="00E743AC" w:rsidP="00B017AB">
            <w:pPr>
              <w:rPr>
                <w:rFonts w:ascii="Arial" w:hAnsi="Arial" w:cs="Arial"/>
                <w:lang w:val="en-US"/>
              </w:rPr>
            </w:pPr>
            <w:r w:rsidRPr="006B067F">
              <w:rPr>
                <w:rFonts w:ascii="Arial" w:hAnsi="Arial" w:cs="Arial"/>
                <w:lang w:val="en-US"/>
              </w:rPr>
              <w:t>Interaction treatment*time</w:t>
            </w:r>
          </w:p>
        </w:tc>
        <w:tc>
          <w:tcPr>
            <w:tcW w:w="0" w:type="auto"/>
          </w:tcPr>
          <w:p w:rsidR="00E743AC" w:rsidRPr="006B067F" w:rsidRDefault="00E743AC" w:rsidP="00B017AB">
            <w:pPr>
              <w:rPr>
                <w:rFonts w:ascii="Arial" w:hAnsi="Arial" w:cs="Arial"/>
                <w:lang w:val="en-US"/>
              </w:rPr>
            </w:pPr>
            <w:r w:rsidRPr="006B067F">
              <w:rPr>
                <w:rFonts w:ascii="Arial" w:hAnsi="Arial" w:cs="Arial"/>
                <w:lang w:val="en-US"/>
              </w:rPr>
              <w:t>&lt; 0.0001</w:t>
            </w:r>
          </w:p>
        </w:tc>
      </w:tr>
    </w:tbl>
    <w:p w:rsidR="00E743AC" w:rsidRPr="006B067F" w:rsidRDefault="00E743AC" w:rsidP="00E743AC">
      <w:pPr>
        <w:rPr>
          <w:rFonts w:ascii="Arial" w:hAnsi="Arial" w:cs="Arial"/>
          <w:b/>
          <w:bCs/>
          <w:u w:val="single"/>
          <w:lang w:val="en-US" w:eastAsia="fr-FR"/>
        </w:rPr>
      </w:pPr>
    </w:p>
    <w:p w:rsidR="00E743AC" w:rsidRPr="006B067F" w:rsidRDefault="00E743AC" w:rsidP="00E743AC">
      <w:pPr>
        <w:jc w:val="both"/>
        <w:rPr>
          <w:rFonts w:ascii="Arial" w:hAnsi="Arial" w:cs="Arial"/>
          <w:b/>
          <w:bCs/>
          <w:u w:val="single"/>
          <w:lang w:val="en-US" w:eastAsia="fr-FR"/>
        </w:rPr>
      </w:pPr>
      <w:r w:rsidRPr="006B067F">
        <w:rPr>
          <w:rFonts w:ascii="Arial" w:hAnsi="Arial" w:cs="Arial"/>
          <w:lang w:val="en-US"/>
        </w:rPr>
        <w:t>The interaction between treatment and measurement was significant at the 5% level. The effect of measurement time on systolic blood pressure differed between groups.</w:t>
      </w:r>
    </w:p>
    <w:p w:rsidR="00E743AC" w:rsidRPr="006B067F" w:rsidRDefault="00E743AC" w:rsidP="00E743AC">
      <w:pPr>
        <w:jc w:val="both"/>
        <w:rPr>
          <w:rFonts w:ascii="Arial" w:hAnsi="Arial" w:cs="Arial"/>
          <w:lang w:val="en-US"/>
        </w:rPr>
      </w:pPr>
    </w:p>
    <w:p w:rsidR="00E743AC" w:rsidRPr="006B067F" w:rsidRDefault="00E743AC" w:rsidP="00E743AC">
      <w:pPr>
        <w:jc w:val="both"/>
        <w:rPr>
          <w:rFonts w:ascii="Arial" w:hAnsi="Arial" w:cs="Arial"/>
          <w:lang w:val="en-US"/>
        </w:rPr>
      </w:pPr>
      <w:r w:rsidRPr="006B067F">
        <w:rPr>
          <w:rFonts w:ascii="Arial" w:hAnsi="Arial" w:cs="Arial"/>
          <w:lang w:val="en-US"/>
        </w:rPr>
        <w:t>Least-squares means were computed using the lsmeans function, with Tukey adjustment for multiple comparisons.</w:t>
      </w:r>
    </w:p>
    <w:p w:rsidR="00E743AC" w:rsidRPr="006B067F" w:rsidRDefault="00E743AC" w:rsidP="00E743AC">
      <w:pPr>
        <w:rPr>
          <w:rFonts w:ascii="Arial" w:hAnsi="Arial" w:cs="Arial"/>
          <w:lang w:val="en-US"/>
        </w:rPr>
      </w:pPr>
    </w:p>
    <w:tbl>
      <w:tblPr>
        <w:tblStyle w:val="Grilledutableau"/>
        <w:tblW w:w="0" w:type="auto"/>
        <w:tblLook w:val="04A0" w:firstRow="1" w:lastRow="0" w:firstColumn="1" w:lastColumn="0" w:noHBand="0" w:noVBand="1"/>
      </w:tblPr>
      <w:tblGrid>
        <w:gridCol w:w="2124"/>
        <w:gridCol w:w="2711"/>
        <w:gridCol w:w="1150"/>
        <w:gridCol w:w="1764"/>
        <w:gridCol w:w="1157"/>
      </w:tblGrid>
      <w:tr w:rsidR="00E743AC" w:rsidRPr="006B067F" w:rsidTr="00B017AB">
        <w:tc>
          <w:tcPr>
            <w:tcW w:w="0" w:type="auto"/>
          </w:tcPr>
          <w:p w:rsidR="00E743AC" w:rsidRPr="006B067F" w:rsidRDefault="00E743AC" w:rsidP="00B017AB">
            <w:pPr>
              <w:rPr>
                <w:rFonts w:ascii="Arial" w:hAnsi="Arial" w:cs="Arial"/>
                <w:lang w:val="en-US"/>
              </w:rPr>
            </w:pPr>
          </w:p>
        </w:tc>
        <w:tc>
          <w:tcPr>
            <w:tcW w:w="0" w:type="auto"/>
          </w:tcPr>
          <w:p w:rsidR="00E743AC" w:rsidRPr="006B067F" w:rsidRDefault="00E743AC" w:rsidP="00B017AB">
            <w:pPr>
              <w:jc w:val="center"/>
              <w:rPr>
                <w:rFonts w:ascii="Arial" w:hAnsi="Arial" w:cs="Arial"/>
                <w:lang w:val="en-US"/>
              </w:rPr>
            </w:pPr>
            <w:r w:rsidRPr="006B067F">
              <w:rPr>
                <w:rFonts w:ascii="Arial" w:hAnsi="Arial" w:cs="Arial"/>
                <w:lang w:val="en-US"/>
              </w:rPr>
              <w:t>Comparison</w:t>
            </w:r>
          </w:p>
        </w:tc>
        <w:tc>
          <w:tcPr>
            <w:tcW w:w="0" w:type="auto"/>
          </w:tcPr>
          <w:p w:rsidR="00E743AC" w:rsidRPr="006B067F" w:rsidRDefault="00E743AC" w:rsidP="00B017AB">
            <w:pPr>
              <w:jc w:val="center"/>
              <w:rPr>
                <w:rFonts w:ascii="Arial" w:hAnsi="Arial" w:cs="Arial"/>
                <w:lang w:val="en-US"/>
              </w:rPr>
            </w:pPr>
            <w:r w:rsidRPr="006B067F">
              <w:rPr>
                <w:rFonts w:ascii="Arial" w:hAnsi="Arial" w:cs="Arial"/>
                <w:lang w:val="en-US"/>
              </w:rPr>
              <w:t>Estimate</w:t>
            </w:r>
          </w:p>
        </w:tc>
        <w:tc>
          <w:tcPr>
            <w:tcW w:w="0" w:type="auto"/>
          </w:tcPr>
          <w:p w:rsidR="00E743AC" w:rsidRPr="006B067F" w:rsidRDefault="00E743AC" w:rsidP="00B017AB">
            <w:pPr>
              <w:jc w:val="center"/>
              <w:rPr>
                <w:rFonts w:ascii="Arial" w:hAnsi="Arial" w:cs="Arial"/>
                <w:lang w:val="en-US"/>
              </w:rPr>
            </w:pPr>
            <w:r w:rsidRPr="006B067F">
              <w:rPr>
                <w:rFonts w:ascii="Arial" w:hAnsi="Arial" w:cs="Arial"/>
                <w:lang w:val="en-US"/>
              </w:rPr>
              <w:t>Standard error</w:t>
            </w:r>
          </w:p>
        </w:tc>
        <w:tc>
          <w:tcPr>
            <w:tcW w:w="0" w:type="auto"/>
          </w:tcPr>
          <w:p w:rsidR="00E743AC" w:rsidRPr="006B067F" w:rsidRDefault="00E743AC" w:rsidP="00B017AB">
            <w:pPr>
              <w:jc w:val="center"/>
              <w:rPr>
                <w:rFonts w:ascii="Arial" w:hAnsi="Arial" w:cs="Arial"/>
                <w:lang w:val="en-US"/>
              </w:rPr>
            </w:pPr>
            <w:r w:rsidRPr="006B067F">
              <w:rPr>
                <w:rFonts w:ascii="Arial" w:hAnsi="Arial" w:cs="Arial"/>
                <w:lang w:val="en-US"/>
              </w:rPr>
              <w:t>Pvalue</w:t>
            </w:r>
          </w:p>
        </w:tc>
      </w:tr>
      <w:tr w:rsidR="00E743AC" w:rsidRPr="006B067F" w:rsidTr="00B017AB">
        <w:tc>
          <w:tcPr>
            <w:tcW w:w="0" w:type="auto"/>
          </w:tcPr>
          <w:p w:rsidR="00E743AC" w:rsidRPr="006B067F" w:rsidRDefault="00E743AC" w:rsidP="00B017AB">
            <w:pPr>
              <w:rPr>
                <w:rFonts w:ascii="Arial" w:hAnsi="Arial" w:cs="Arial"/>
                <w:lang w:val="en-US"/>
              </w:rPr>
            </w:pPr>
            <w:r w:rsidRPr="006B067F">
              <w:rPr>
                <w:rFonts w:ascii="Arial" w:hAnsi="Arial" w:cs="Arial"/>
                <w:lang w:val="en-US"/>
              </w:rPr>
              <w:t>Time : Predose</w:t>
            </w:r>
          </w:p>
        </w:tc>
        <w:tc>
          <w:tcPr>
            <w:tcW w:w="0" w:type="auto"/>
          </w:tcPr>
          <w:p w:rsidR="00E743AC" w:rsidRPr="006B067F" w:rsidRDefault="00E743AC" w:rsidP="00B017AB">
            <w:pPr>
              <w:jc w:val="center"/>
              <w:rPr>
                <w:rFonts w:ascii="Arial" w:hAnsi="Arial" w:cs="Arial"/>
                <w:lang w:val="en-US"/>
              </w:rPr>
            </w:pPr>
            <w:r w:rsidRPr="006B067F">
              <w:rPr>
                <w:rFonts w:ascii="Arial" w:hAnsi="Arial" w:cs="Arial"/>
                <w:lang w:val="en-US"/>
              </w:rPr>
              <w:t>Esketamine vs Placebo</w:t>
            </w:r>
          </w:p>
        </w:tc>
        <w:tc>
          <w:tcPr>
            <w:tcW w:w="0" w:type="auto"/>
          </w:tcPr>
          <w:p w:rsidR="00E743AC" w:rsidRPr="006B067F" w:rsidRDefault="00E743AC" w:rsidP="00B017AB">
            <w:pPr>
              <w:jc w:val="center"/>
              <w:rPr>
                <w:rFonts w:ascii="Arial" w:hAnsi="Arial" w:cs="Arial"/>
                <w:lang w:val="en-US"/>
              </w:rPr>
            </w:pPr>
            <w:r w:rsidRPr="006B067F">
              <w:rPr>
                <w:rFonts w:ascii="Arial" w:hAnsi="Arial" w:cs="Arial"/>
                <w:lang w:val="en-US"/>
              </w:rPr>
              <w:t>0.39</w:t>
            </w:r>
          </w:p>
        </w:tc>
        <w:tc>
          <w:tcPr>
            <w:tcW w:w="0" w:type="auto"/>
          </w:tcPr>
          <w:p w:rsidR="00E743AC" w:rsidRPr="006B067F" w:rsidRDefault="00E743AC" w:rsidP="00B017AB">
            <w:pPr>
              <w:jc w:val="center"/>
              <w:rPr>
                <w:rFonts w:ascii="Arial" w:hAnsi="Arial" w:cs="Arial"/>
                <w:lang w:val="en-US"/>
              </w:rPr>
            </w:pPr>
            <w:r w:rsidRPr="006B067F">
              <w:rPr>
                <w:rFonts w:ascii="Arial" w:hAnsi="Arial" w:cs="Arial"/>
                <w:lang w:val="en-US"/>
              </w:rPr>
              <w:t>0.72</w:t>
            </w:r>
          </w:p>
        </w:tc>
        <w:tc>
          <w:tcPr>
            <w:tcW w:w="0" w:type="auto"/>
          </w:tcPr>
          <w:p w:rsidR="00E743AC" w:rsidRPr="006B067F" w:rsidRDefault="00E743AC" w:rsidP="00E743AC">
            <w:pPr>
              <w:jc w:val="center"/>
              <w:rPr>
                <w:rFonts w:ascii="Arial" w:hAnsi="Arial" w:cs="Arial"/>
                <w:lang w:val="en-US"/>
              </w:rPr>
            </w:pPr>
            <w:r w:rsidRPr="006B067F">
              <w:rPr>
                <w:rFonts w:ascii="Arial" w:hAnsi="Arial" w:cs="Arial"/>
                <w:lang w:val="en-US"/>
              </w:rPr>
              <w:t>0.5881</w:t>
            </w:r>
          </w:p>
        </w:tc>
      </w:tr>
      <w:tr w:rsidR="00E743AC" w:rsidRPr="006B067F" w:rsidTr="00B017AB">
        <w:tc>
          <w:tcPr>
            <w:tcW w:w="0" w:type="auto"/>
          </w:tcPr>
          <w:p w:rsidR="00E743AC" w:rsidRPr="006B067F" w:rsidRDefault="00E743AC" w:rsidP="00B017AB">
            <w:pPr>
              <w:rPr>
                <w:rFonts w:ascii="Arial" w:hAnsi="Arial" w:cs="Arial"/>
                <w:lang w:val="en-US"/>
              </w:rPr>
            </w:pPr>
            <w:r w:rsidRPr="006B067F">
              <w:rPr>
                <w:rFonts w:ascii="Arial" w:hAnsi="Arial" w:cs="Arial"/>
                <w:lang w:val="en-US"/>
              </w:rPr>
              <w:t>Time : 40 minutes</w:t>
            </w:r>
          </w:p>
        </w:tc>
        <w:tc>
          <w:tcPr>
            <w:tcW w:w="0" w:type="auto"/>
          </w:tcPr>
          <w:p w:rsidR="00E743AC" w:rsidRPr="006B067F" w:rsidRDefault="00E743AC" w:rsidP="00B017AB">
            <w:pPr>
              <w:jc w:val="center"/>
              <w:rPr>
                <w:rFonts w:ascii="Arial" w:hAnsi="Arial" w:cs="Arial"/>
                <w:lang w:val="en-US"/>
              </w:rPr>
            </w:pPr>
            <w:r w:rsidRPr="006B067F">
              <w:rPr>
                <w:rFonts w:ascii="Arial" w:hAnsi="Arial" w:cs="Arial"/>
                <w:lang w:val="en-US"/>
              </w:rPr>
              <w:t>Esketamine vs Placebo</w:t>
            </w:r>
          </w:p>
        </w:tc>
        <w:tc>
          <w:tcPr>
            <w:tcW w:w="0" w:type="auto"/>
          </w:tcPr>
          <w:p w:rsidR="00E743AC" w:rsidRPr="006B067F" w:rsidRDefault="00E743AC" w:rsidP="00B017AB">
            <w:pPr>
              <w:jc w:val="center"/>
              <w:rPr>
                <w:rFonts w:ascii="Arial" w:hAnsi="Arial" w:cs="Arial"/>
                <w:lang w:val="en-US"/>
              </w:rPr>
            </w:pPr>
            <w:r w:rsidRPr="006B067F">
              <w:rPr>
                <w:rFonts w:ascii="Arial" w:hAnsi="Arial" w:cs="Arial"/>
                <w:lang w:val="en-US"/>
              </w:rPr>
              <w:t>8.96</w:t>
            </w:r>
          </w:p>
        </w:tc>
        <w:tc>
          <w:tcPr>
            <w:tcW w:w="0" w:type="auto"/>
          </w:tcPr>
          <w:p w:rsidR="00E743AC" w:rsidRPr="006B067F" w:rsidRDefault="00E743AC" w:rsidP="00B017AB">
            <w:pPr>
              <w:jc w:val="center"/>
              <w:rPr>
                <w:rFonts w:ascii="Arial" w:hAnsi="Arial" w:cs="Arial"/>
                <w:lang w:val="en-US"/>
              </w:rPr>
            </w:pPr>
            <w:r w:rsidRPr="006B067F">
              <w:rPr>
                <w:rFonts w:ascii="Arial" w:hAnsi="Arial" w:cs="Arial"/>
                <w:lang w:val="en-US"/>
              </w:rPr>
              <w:t>0.72</w:t>
            </w:r>
          </w:p>
        </w:tc>
        <w:tc>
          <w:tcPr>
            <w:tcW w:w="0" w:type="auto"/>
          </w:tcPr>
          <w:p w:rsidR="00E743AC" w:rsidRPr="006B067F" w:rsidRDefault="00E743AC" w:rsidP="00B017AB">
            <w:pPr>
              <w:jc w:val="center"/>
              <w:rPr>
                <w:rFonts w:ascii="Arial" w:hAnsi="Arial" w:cs="Arial"/>
                <w:lang w:val="en-US"/>
              </w:rPr>
            </w:pPr>
            <w:r w:rsidRPr="006B067F">
              <w:rPr>
                <w:rFonts w:ascii="Arial" w:hAnsi="Arial" w:cs="Arial"/>
                <w:lang w:val="en-US"/>
              </w:rPr>
              <w:t>&lt; 0.0001</w:t>
            </w:r>
          </w:p>
        </w:tc>
      </w:tr>
      <w:tr w:rsidR="00E743AC" w:rsidRPr="006B067F" w:rsidTr="00B017AB">
        <w:tc>
          <w:tcPr>
            <w:tcW w:w="0" w:type="auto"/>
          </w:tcPr>
          <w:p w:rsidR="00E743AC" w:rsidRPr="006B067F" w:rsidRDefault="00E743AC" w:rsidP="00B017AB">
            <w:pPr>
              <w:rPr>
                <w:rFonts w:ascii="Arial" w:hAnsi="Arial" w:cs="Arial"/>
                <w:lang w:val="en-US"/>
              </w:rPr>
            </w:pPr>
            <w:r w:rsidRPr="006B067F">
              <w:rPr>
                <w:rFonts w:ascii="Arial" w:hAnsi="Arial" w:cs="Arial"/>
                <w:lang w:val="en-US"/>
              </w:rPr>
              <w:t>Time : 1 hour</w:t>
            </w:r>
          </w:p>
        </w:tc>
        <w:tc>
          <w:tcPr>
            <w:tcW w:w="0" w:type="auto"/>
          </w:tcPr>
          <w:p w:rsidR="00E743AC" w:rsidRPr="006B067F" w:rsidRDefault="00E743AC" w:rsidP="00B017AB">
            <w:pPr>
              <w:jc w:val="center"/>
              <w:rPr>
                <w:rFonts w:ascii="Arial" w:hAnsi="Arial" w:cs="Arial"/>
                <w:lang w:val="en-US"/>
              </w:rPr>
            </w:pPr>
            <w:r w:rsidRPr="006B067F">
              <w:rPr>
                <w:rFonts w:ascii="Arial" w:hAnsi="Arial" w:cs="Arial"/>
                <w:lang w:val="en-US"/>
              </w:rPr>
              <w:t>Esketamine vs Placebo</w:t>
            </w:r>
          </w:p>
        </w:tc>
        <w:tc>
          <w:tcPr>
            <w:tcW w:w="0" w:type="auto"/>
          </w:tcPr>
          <w:p w:rsidR="00E743AC" w:rsidRPr="006B067F" w:rsidRDefault="00E743AC" w:rsidP="00B017AB">
            <w:pPr>
              <w:jc w:val="center"/>
              <w:rPr>
                <w:rFonts w:ascii="Arial" w:hAnsi="Arial" w:cs="Arial"/>
                <w:lang w:val="en-US"/>
              </w:rPr>
            </w:pPr>
            <w:r w:rsidRPr="006B067F">
              <w:rPr>
                <w:rFonts w:ascii="Arial" w:hAnsi="Arial" w:cs="Arial"/>
                <w:lang w:val="en-US"/>
              </w:rPr>
              <w:t>6.09</w:t>
            </w:r>
          </w:p>
        </w:tc>
        <w:tc>
          <w:tcPr>
            <w:tcW w:w="0" w:type="auto"/>
          </w:tcPr>
          <w:p w:rsidR="00E743AC" w:rsidRPr="006B067F" w:rsidRDefault="00E743AC" w:rsidP="00B017AB">
            <w:pPr>
              <w:jc w:val="center"/>
              <w:rPr>
                <w:rFonts w:ascii="Arial" w:hAnsi="Arial" w:cs="Arial"/>
                <w:lang w:val="en-US"/>
              </w:rPr>
            </w:pPr>
            <w:r w:rsidRPr="006B067F">
              <w:rPr>
                <w:rFonts w:ascii="Arial" w:hAnsi="Arial" w:cs="Arial"/>
                <w:lang w:val="en-US"/>
              </w:rPr>
              <w:t>0.72</w:t>
            </w:r>
          </w:p>
        </w:tc>
        <w:tc>
          <w:tcPr>
            <w:tcW w:w="0" w:type="auto"/>
          </w:tcPr>
          <w:p w:rsidR="00E743AC" w:rsidRPr="006B067F" w:rsidRDefault="00E743AC" w:rsidP="00B017AB">
            <w:pPr>
              <w:jc w:val="center"/>
              <w:rPr>
                <w:rFonts w:ascii="Arial" w:hAnsi="Arial" w:cs="Arial"/>
                <w:lang w:val="en-US"/>
              </w:rPr>
            </w:pPr>
            <w:r w:rsidRPr="006B067F">
              <w:rPr>
                <w:rFonts w:ascii="Arial" w:hAnsi="Arial" w:cs="Arial"/>
                <w:lang w:val="en-US"/>
              </w:rPr>
              <w:t>&lt; 0.0001</w:t>
            </w:r>
          </w:p>
        </w:tc>
      </w:tr>
      <w:tr w:rsidR="00E743AC" w:rsidRPr="006B067F" w:rsidTr="00B017AB">
        <w:tc>
          <w:tcPr>
            <w:tcW w:w="0" w:type="auto"/>
          </w:tcPr>
          <w:p w:rsidR="00E743AC" w:rsidRPr="006B067F" w:rsidRDefault="00E743AC" w:rsidP="00B017AB">
            <w:pPr>
              <w:rPr>
                <w:rFonts w:ascii="Arial" w:hAnsi="Arial" w:cs="Arial"/>
                <w:lang w:val="en-US"/>
              </w:rPr>
            </w:pPr>
            <w:r w:rsidRPr="006B067F">
              <w:rPr>
                <w:rFonts w:ascii="Arial" w:hAnsi="Arial" w:cs="Arial"/>
                <w:lang w:val="en-US"/>
              </w:rPr>
              <w:t>Time : 1 hour 30</w:t>
            </w:r>
          </w:p>
        </w:tc>
        <w:tc>
          <w:tcPr>
            <w:tcW w:w="0" w:type="auto"/>
          </w:tcPr>
          <w:p w:rsidR="00E743AC" w:rsidRPr="006B067F" w:rsidRDefault="00E743AC" w:rsidP="00B017AB">
            <w:pPr>
              <w:jc w:val="center"/>
              <w:rPr>
                <w:rFonts w:ascii="Arial" w:hAnsi="Arial" w:cs="Arial"/>
                <w:lang w:val="en-US"/>
              </w:rPr>
            </w:pPr>
            <w:r w:rsidRPr="006B067F">
              <w:rPr>
                <w:rFonts w:ascii="Arial" w:hAnsi="Arial" w:cs="Arial"/>
                <w:lang w:val="en-US"/>
              </w:rPr>
              <w:t>Esketamine vs Placebo</w:t>
            </w:r>
          </w:p>
        </w:tc>
        <w:tc>
          <w:tcPr>
            <w:tcW w:w="0" w:type="auto"/>
          </w:tcPr>
          <w:p w:rsidR="00E743AC" w:rsidRPr="006B067F" w:rsidRDefault="00E743AC" w:rsidP="00B017AB">
            <w:pPr>
              <w:jc w:val="center"/>
              <w:rPr>
                <w:rFonts w:ascii="Arial" w:hAnsi="Arial" w:cs="Arial"/>
                <w:lang w:val="en-US"/>
              </w:rPr>
            </w:pPr>
            <w:r w:rsidRPr="006B067F">
              <w:rPr>
                <w:rFonts w:ascii="Arial" w:hAnsi="Arial" w:cs="Arial"/>
                <w:lang w:val="en-US"/>
              </w:rPr>
              <w:t>3.58</w:t>
            </w:r>
          </w:p>
        </w:tc>
        <w:tc>
          <w:tcPr>
            <w:tcW w:w="0" w:type="auto"/>
          </w:tcPr>
          <w:p w:rsidR="00E743AC" w:rsidRPr="006B067F" w:rsidRDefault="00E743AC" w:rsidP="00B017AB">
            <w:pPr>
              <w:jc w:val="center"/>
              <w:rPr>
                <w:rFonts w:ascii="Arial" w:hAnsi="Arial" w:cs="Arial"/>
                <w:lang w:val="en-US"/>
              </w:rPr>
            </w:pPr>
            <w:r w:rsidRPr="006B067F">
              <w:rPr>
                <w:rFonts w:ascii="Arial" w:hAnsi="Arial" w:cs="Arial"/>
                <w:lang w:val="en-US"/>
              </w:rPr>
              <w:t>0.72</w:t>
            </w:r>
          </w:p>
        </w:tc>
        <w:tc>
          <w:tcPr>
            <w:tcW w:w="0" w:type="auto"/>
          </w:tcPr>
          <w:p w:rsidR="00E743AC" w:rsidRPr="006B067F" w:rsidRDefault="00E743AC" w:rsidP="00B017AB">
            <w:pPr>
              <w:jc w:val="center"/>
              <w:rPr>
                <w:rFonts w:ascii="Arial" w:hAnsi="Arial" w:cs="Arial"/>
                <w:lang w:val="en-US"/>
              </w:rPr>
            </w:pPr>
            <w:r w:rsidRPr="006B067F">
              <w:rPr>
                <w:rFonts w:ascii="Arial" w:hAnsi="Arial" w:cs="Arial"/>
                <w:lang w:val="en-US"/>
              </w:rPr>
              <w:t>&lt; 0.0001</w:t>
            </w:r>
          </w:p>
        </w:tc>
      </w:tr>
    </w:tbl>
    <w:p w:rsidR="00E743AC" w:rsidRPr="006B067F" w:rsidRDefault="00E743AC" w:rsidP="00E743AC">
      <w:pPr>
        <w:rPr>
          <w:rFonts w:ascii="Arial" w:hAnsi="Arial" w:cs="Arial"/>
          <w:lang w:val="en-US"/>
        </w:rPr>
      </w:pPr>
    </w:p>
    <w:p w:rsidR="00AD2386" w:rsidRPr="006B067F" w:rsidRDefault="00AD2386" w:rsidP="00064B77">
      <w:pPr>
        <w:rPr>
          <w:rFonts w:ascii="Arial" w:hAnsi="Arial" w:cs="Arial"/>
          <w:b/>
          <w:bCs/>
          <w:u w:val="single"/>
          <w:lang w:val="en-US" w:eastAsia="fr-FR"/>
        </w:rPr>
      </w:pPr>
    </w:p>
    <w:p w:rsidR="001C114B" w:rsidRPr="006B067F" w:rsidRDefault="001C114B" w:rsidP="00677F12">
      <w:pPr>
        <w:rPr>
          <w:rFonts w:ascii="Arial" w:hAnsi="Arial" w:cs="Arial"/>
          <w:b/>
          <w:bCs/>
          <w:u w:val="single"/>
          <w:lang w:val="en-GB" w:eastAsia="fr-FR"/>
        </w:rPr>
      </w:pPr>
      <w:r w:rsidRPr="006B067F">
        <w:rPr>
          <w:rFonts w:ascii="Arial" w:hAnsi="Arial" w:cs="Arial"/>
          <w:b/>
          <w:bCs/>
          <w:u w:val="single"/>
          <w:lang w:val="en-GB" w:eastAsia="fr-FR"/>
        </w:rPr>
        <w:t>Dissociation</w:t>
      </w:r>
    </w:p>
    <w:p w:rsidR="001C114B" w:rsidRPr="006B067F" w:rsidRDefault="001C114B" w:rsidP="00677F12">
      <w:pPr>
        <w:rPr>
          <w:rFonts w:ascii="Arial" w:hAnsi="Arial" w:cs="Arial"/>
          <w:lang w:val="en-US"/>
        </w:rPr>
      </w:pPr>
    </w:p>
    <w:p w:rsidR="00817DE0" w:rsidRPr="006B067F" w:rsidRDefault="00807EB6" w:rsidP="0003428D">
      <w:pPr>
        <w:jc w:val="both"/>
        <w:rPr>
          <w:rFonts w:ascii="Arial" w:hAnsi="Arial" w:cs="Arial"/>
          <w:lang w:val="en-US"/>
        </w:rPr>
      </w:pPr>
      <w:r w:rsidRPr="006B067F">
        <w:rPr>
          <w:rFonts w:ascii="Arial" w:hAnsi="Arial" w:cs="Arial"/>
          <w:lang w:val="en-US"/>
        </w:rPr>
        <w:t xml:space="preserve">The </w:t>
      </w:r>
      <w:r w:rsidR="00643AD5" w:rsidRPr="006B067F">
        <w:rPr>
          <w:rFonts w:ascii="Arial" w:hAnsi="Arial" w:cs="Arial"/>
          <w:lang w:val="en-US"/>
        </w:rPr>
        <w:t xml:space="preserve">dissociation </w:t>
      </w:r>
      <w:r w:rsidRPr="006B067F">
        <w:rPr>
          <w:rFonts w:ascii="Arial" w:hAnsi="Arial" w:cs="Arial"/>
          <w:lang w:val="en-US"/>
        </w:rPr>
        <w:t>criteria was analyzed using the Clinician-Administered Dissociative States Scale (CADSS).</w:t>
      </w:r>
      <w:r w:rsidR="00A2759D" w:rsidRPr="006B067F">
        <w:rPr>
          <w:rFonts w:ascii="Arial" w:hAnsi="Arial" w:cs="Arial"/>
          <w:lang w:val="en-US"/>
        </w:rPr>
        <w:t xml:space="preserve"> </w:t>
      </w:r>
      <w:r w:rsidR="00817DE0" w:rsidRPr="006B067F">
        <w:rPr>
          <w:rFonts w:ascii="Arial" w:hAnsi="Arial" w:cs="Arial"/>
          <w:lang w:val="en-US"/>
        </w:rPr>
        <w:t xml:space="preserve">The CADSS consists of 23 subjective items. Participant’s </w:t>
      </w:r>
      <w:r w:rsidR="00817DE0" w:rsidRPr="006B067F">
        <w:rPr>
          <w:rFonts w:ascii="Arial" w:hAnsi="Arial" w:cs="Arial"/>
          <w:lang w:val="en-US"/>
        </w:rPr>
        <w:lastRenderedPageBreak/>
        <w:t xml:space="preserve">responses are coded on a 5-point scale (0=not at all through to 4=extremely). To obtain the total CADSS score you need to sums all the items. The score vary from 0 to 92. </w:t>
      </w:r>
    </w:p>
    <w:p w:rsidR="00A2759D" w:rsidRPr="006B067F" w:rsidRDefault="00A2759D" w:rsidP="0003428D">
      <w:pPr>
        <w:jc w:val="both"/>
        <w:rPr>
          <w:rFonts w:ascii="Arial" w:hAnsi="Arial" w:cs="Arial"/>
          <w:lang w:val="en-US"/>
        </w:rPr>
      </w:pPr>
      <w:r w:rsidRPr="006B067F">
        <w:rPr>
          <w:rFonts w:ascii="Arial" w:hAnsi="Arial" w:cs="Arial"/>
          <w:lang w:val="en-US"/>
        </w:rPr>
        <w:t xml:space="preserve">The CADSS was performed </w:t>
      </w:r>
      <w:r w:rsidR="00172813" w:rsidRPr="006B067F">
        <w:rPr>
          <w:rFonts w:ascii="Arial" w:hAnsi="Arial" w:cs="Arial"/>
          <w:lang w:val="en-US"/>
        </w:rPr>
        <w:t xml:space="preserve">predose and </w:t>
      </w:r>
      <w:r w:rsidRPr="006B067F">
        <w:rPr>
          <w:rFonts w:ascii="Arial" w:hAnsi="Arial" w:cs="Arial"/>
          <w:lang w:val="en-US"/>
        </w:rPr>
        <w:t>at 40 minutes and 1.5 hours postdose.</w:t>
      </w:r>
      <w:r w:rsidR="00BC1296" w:rsidRPr="006B067F">
        <w:rPr>
          <w:rFonts w:ascii="Arial" w:hAnsi="Arial" w:cs="Arial"/>
          <w:lang w:val="en-US"/>
        </w:rPr>
        <w:t xml:space="preserve"> </w:t>
      </w:r>
      <w:r w:rsidR="00172813" w:rsidRPr="006B067F">
        <w:rPr>
          <w:rFonts w:ascii="Arial" w:hAnsi="Arial" w:cs="Arial"/>
          <w:lang w:val="en-US"/>
        </w:rPr>
        <w:t xml:space="preserve">Predose no select. </w:t>
      </w:r>
      <w:r w:rsidR="00BC1296" w:rsidRPr="006B067F">
        <w:rPr>
          <w:rFonts w:ascii="Arial" w:hAnsi="Arial" w:cs="Arial"/>
          <w:lang w:val="en-US"/>
        </w:rPr>
        <w:t>The maximum of the two values</w:t>
      </w:r>
      <w:r w:rsidR="00172813" w:rsidRPr="006B067F">
        <w:rPr>
          <w:rFonts w:ascii="Arial" w:hAnsi="Arial" w:cs="Arial"/>
          <w:lang w:val="en-US"/>
        </w:rPr>
        <w:t xml:space="preserve"> (40 minutes and 1.5 hours postdose)</w:t>
      </w:r>
      <w:r w:rsidR="00BC1296" w:rsidRPr="006B067F">
        <w:rPr>
          <w:rFonts w:ascii="Arial" w:hAnsi="Arial" w:cs="Arial"/>
          <w:lang w:val="en-US"/>
        </w:rPr>
        <w:t xml:space="preserve"> was selected for each day</w:t>
      </w:r>
      <w:r w:rsidR="00F93224" w:rsidRPr="006B067F">
        <w:rPr>
          <w:rFonts w:ascii="Arial" w:hAnsi="Arial" w:cs="Arial"/>
          <w:lang w:val="en-US"/>
        </w:rPr>
        <w:t xml:space="preserve"> of double-blind induction phase</w:t>
      </w:r>
      <w:r w:rsidR="00BC1296" w:rsidRPr="006B067F">
        <w:rPr>
          <w:rFonts w:ascii="Arial" w:hAnsi="Arial" w:cs="Arial"/>
          <w:lang w:val="en-US"/>
        </w:rPr>
        <w:t xml:space="preserve">, then the maximum value </w:t>
      </w:r>
      <w:r w:rsidR="0044196A" w:rsidRPr="006B067F">
        <w:rPr>
          <w:rFonts w:ascii="Arial" w:hAnsi="Arial" w:cs="Arial"/>
          <w:lang w:val="en-US"/>
        </w:rPr>
        <w:t xml:space="preserve">of </w:t>
      </w:r>
      <w:r w:rsidR="00F93224" w:rsidRPr="006B067F">
        <w:rPr>
          <w:rFonts w:ascii="Arial" w:hAnsi="Arial" w:cs="Arial"/>
          <w:lang w:val="en-US"/>
        </w:rPr>
        <w:t>phase</w:t>
      </w:r>
      <w:r w:rsidR="00BC1296" w:rsidRPr="006B067F">
        <w:rPr>
          <w:rFonts w:ascii="Arial" w:hAnsi="Arial" w:cs="Arial"/>
          <w:lang w:val="en-US"/>
        </w:rPr>
        <w:t xml:space="preserve"> was selected. Dissociation was defined if the CADSS value was ≥</w:t>
      </w:r>
      <w:r w:rsidR="004151D1" w:rsidRPr="006B067F">
        <w:rPr>
          <w:rFonts w:ascii="Arial" w:hAnsi="Arial" w:cs="Arial"/>
          <w:lang w:val="en-US"/>
        </w:rPr>
        <w:t xml:space="preserve"> </w:t>
      </w:r>
      <w:r w:rsidR="00BC1296" w:rsidRPr="006B067F">
        <w:rPr>
          <w:rFonts w:ascii="Arial" w:hAnsi="Arial" w:cs="Arial"/>
          <w:lang w:val="en-US"/>
        </w:rPr>
        <w:t>1.</w:t>
      </w:r>
    </w:p>
    <w:p w:rsidR="007F05B4" w:rsidRPr="006B067F" w:rsidRDefault="007F05B4" w:rsidP="0003428D">
      <w:pPr>
        <w:jc w:val="both"/>
        <w:rPr>
          <w:rFonts w:ascii="Arial" w:hAnsi="Arial" w:cs="Arial"/>
          <w:lang w:val="en-US"/>
        </w:rPr>
      </w:pPr>
    </w:p>
    <w:p w:rsidR="007F05B4" w:rsidRPr="006B067F" w:rsidRDefault="007F05B4" w:rsidP="0003428D">
      <w:pPr>
        <w:jc w:val="both"/>
        <w:rPr>
          <w:rFonts w:ascii="Arial" w:hAnsi="Arial" w:cs="Arial"/>
          <w:lang w:val="en-US"/>
        </w:rPr>
      </w:pPr>
      <w:r w:rsidRPr="006B067F">
        <w:rPr>
          <w:rFonts w:ascii="Arial" w:hAnsi="Arial" w:cs="Arial"/>
          <w:lang w:val="en-US"/>
        </w:rPr>
        <w:t xml:space="preserve">Figure </w:t>
      </w:r>
      <w:r w:rsidR="00345EDA" w:rsidRPr="006B067F">
        <w:rPr>
          <w:rFonts w:ascii="Arial" w:hAnsi="Arial" w:cs="Arial"/>
          <w:lang w:val="en-US"/>
        </w:rPr>
        <w:t>31</w:t>
      </w:r>
      <w:r w:rsidRPr="006B067F">
        <w:rPr>
          <w:rFonts w:ascii="Arial" w:hAnsi="Arial" w:cs="Arial"/>
          <w:lang w:val="en-US"/>
        </w:rPr>
        <w:t>: Forest plot, dissociation outcome</w:t>
      </w:r>
    </w:p>
    <w:p w:rsidR="005E1AD9" w:rsidRPr="006B067F" w:rsidRDefault="005E1AD9" w:rsidP="0003428D">
      <w:pPr>
        <w:jc w:val="both"/>
        <w:rPr>
          <w:rFonts w:ascii="Arial" w:hAnsi="Arial" w:cs="Arial"/>
          <w:lang w:val="en-US"/>
        </w:rPr>
      </w:pPr>
    </w:p>
    <w:p w:rsidR="005E1AD9" w:rsidRPr="006B067F" w:rsidRDefault="000C68E0" w:rsidP="0003428D">
      <w:pPr>
        <w:jc w:val="both"/>
        <w:rPr>
          <w:rFonts w:ascii="Arial" w:hAnsi="Arial" w:cs="Arial"/>
          <w:lang w:val="en-US"/>
        </w:rPr>
      </w:pPr>
      <w:r w:rsidRPr="006B067F">
        <w:rPr>
          <w:rFonts w:ascii="Arial" w:hAnsi="Arial" w:cs="Arial"/>
          <w:noProof/>
          <w:lang w:eastAsia="fr-FR"/>
        </w:rPr>
        <w:drawing>
          <wp:inline distT="0" distB="0" distL="0" distR="0">
            <wp:extent cx="6091402" cy="1885950"/>
            <wp:effectExtent l="0" t="0" r="508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adss_DB_250219.png"/>
                    <pic:cNvPicPr/>
                  </pic:nvPicPr>
                  <pic:blipFill rotWithShape="1">
                    <a:blip r:embed="rId48">
                      <a:extLst>
                        <a:ext uri="{28A0092B-C50C-407E-A947-70E740481C1C}">
                          <a14:useLocalDpi xmlns:a14="http://schemas.microsoft.com/office/drawing/2010/main" val="0"/>
                        </a:ext>
                      </a:extLst>
                    </a:blip>
                    <a:srcRect l="3472" t="22351" r="3605" b="14924"/>
                    <a:stretch/>
                  </pic:blipFill>
                  <pic:spPr bwMode="auto">
                    <a:xfrm>
                      <a:off x="0" y="0"/>
                      <a:ext cx="6094037" cy="1886766"/>
                    </a:xfrm>
                    <a:prstGeom prst="rect">
                      <a:avLst/>
                    </a:prstGeom>
                    <a:ln>
                      <a:noFill/>
                    </a:ln>
                    <a:extLst>
                      <a:ext uri="{53640926-AAD7-44D8-BBD7-CCE9431645EC}">
                        <a14:shadowObscured xmlns:a14="http://schemas.microsoft.com/office/drawing/2010/main"/>
                      </a:ext>
                    </a:extLst>
                  </pic:spPr>
                </pic:pic>
              </a:graphicData>
            </a:graphic>
          </wp:inline>
        </w:drawing>
      </w:r>
    </w:p>
    <w:p w:rsidR="003C113C" w:rsidRPr="006B067F" w:rsidRDefault="003C113C" w:rsidP="003C113C">
      <w:pPr>
        <w:jc w:val="both"/>
        <w:rPr>
          <w:rFonts w:ascii="Arial" w:hAnsi="Arial" w:cs="Arial"/>
          <w:i/>
          <w:sz w:val="20"/>
          <w:lang w:val="en-US"/>
        </w:rPr>
      </w:pPr>
      <w:r w:rsidRPr="006B067F">
        <w:rPr>
          <w:rFonts w:ascii="Arial" w:hAnsi="Arial" w:cs="Arial"/>
          <w:i/>
          <w:sz w:val="20"/>
          <w:lang w:val="en-US"/>
        </w:rPr>
        <w:t>RR : Relative Risk</w:t>
      </w:r>
    </w:p>
    <w:p w:rsidR="003C113C" w:rsidRPr="006B067F" w:rsidRDefault="003C113C" w:rsidP="003C113C">
      <w:pPr>
        <w:jc w:val="both"/>
        <w:rPr>
          <w:rFonts w:ascii="Arial" w:hAnsi="Arial" w:cs="Arial"/>
          <w:i/>
          <w:sz w:val="20"/>
          <w:lang w:val="en-US"/>
        </w:rPr>
      </w:pPr>
      <w:r w:rsidRPr="006B067F">
        <w:rPr>
          <w:rFonts w:ascii="Arial" w:hAnsi="Arial" w:cs="Arial"/>
          <w:i/>
          <w:sz w:val="20"/>
          <w:lang w:val="en-US"/>
        </w:rPr>
        <w:t>CI : Confidence Interval</w:t>
      </w:r>
    </w:p>
    <w:p w:rsidR="003C113C" w:rsidRPr="006B067F" w:rsidRDefault="003C113C" w:rsidP="00AE5734">
      <w:pPr>
        <w:jc w:val="both"/>
        <w:rPr>
          <w:rFonts w:ascii="Arial" w:hAnsi="Arial" w:cs="Arial"/>
          <w:lang w:val="en-US"/>
        </w:rPr>
      </w:pPr>
    </w:p>
    <w:p w:rsidR="00AE5734" w:rsidRPr="006B067F" w:rsidRDefault="00AE5734" w:rsidP="00AE5734">
      <w:pPr>
        <w:jc w:val="both"/>
        <w:rPr>
          <w:rFonts w:ascii="Arial" w:hAnsi="Arial" w:cs="Arial"/>
          <w:lang w:val="en-US"/>
        </w:rPr>
      </w:pPr>
      <w:r w:rsidRPr="006B067F">
        <w:rPr>
          <w:rFonts w:ascii="Arial" w:hAnsi="Arial" w:cs="Arial"/>
          <w:lang w:val="en-US"/>
        </w:rPr>
        <w:t>A random effects model were not used because there are not heterogeneity between studies (I</w:t>
      </w:r>
      <w:r w:rsidRPr="006B067F">
        <w:rPr>
          <w:rFonts w:ascii="Arial" w:hAnsi="Arial" w:cs="Arial"/>
          <w:vertAlign w:val="superscript"/>
          <w:lang w:val="en-US"/>
        </w:rPr>
        <w:t>2</w:t>
      </w:r>
      <w:r w:rsidRPr="006B067F">
        <w:rPr>
          <w:rFonts w:ascii="Arial" w:hAnsi="Arial" w:cs="Arial"/>
          <w:lang w:val="en-US"/>
        </w:rPr>
        <w:t xml:space="preserve"> = 0%, </w:t>
      </w:r>
      <w:r w:rsidR="00E80BED" w:rsidRPr="006B067F">
        <w:rPr>
          <w:rFonts w:ascii="Arial" w:hAnsi="Arial" w:cs="Arial"/>
          <w:lang w:val="en-US"/>
        </w:rPr>
        <w:t>t</w:t>
      </w:r>
      <w:r w:rsidR="00E80BED" w:rsidRPr="006B067F">
        <w:rPr>
          <w:rFonts w:ascii="Arial" w:hAnsi="Arial" w:cs="Arial"/>
          <w:vertAlign w:val="superscript"/>
          <w:lang w:val="en-US"/>
        </w:rPr>
        <w:t>2</w:t>
      </w:r>
      <w:r w:rsidR="004C0FB7" w:rsidRPr="006B067F">
        <w:rPr>
          <w:rFonts w:ascii="Arial" w:hAnsi="Arial" w:cs="Arial"/>
          <w:vertAlign w:val="superscript"/>
          <w:lang w:val="en-US"/>
        </w:rPr>
        <w:t xml:space="preserve"> </w:t>
      </w:r>
      <w:r w:rsidR="00E80BED" w:rsidRPr="006B067F">
        <w:rPr>
          <w:rFonts w:ascii="Arial" w:hAnsi="Arial" w:cs="Arial"/>
          <w:lang w:val="en-US"/>
        </w:rPr>
        <w:t>=</w:t>
      </w:r>
      <w:r w:rsidR="004C0FB7" w:rsidRPr="006B067F">
        <w:rPr>
          <w:rFonts w:ascii="Arial" w:hAnsi="Arial" w:cs="Arial"/>
          <w:lang w:val="en-US"/>
        </w:rPr>
        <w:t xml:space="preserve"> </w:t>
      </w:r>
      <w:r w:rsidR="00E80BED" w:rsidRPr="006B067F">
        <w:rPr>
          <w:rFonts w:ascii="Arial" w:hAnsi="Arial" w:cs="Arial"/>
          <w:lang w:val="en-US"/>
        </w:rPr>
        <w:t xml:space="preserve">0, </w:t>
      </w:r>
      <w:r w:rsidRPr="006B067F">
        <w:rPr>
          <w:rFonts w:ascii="Arial" w:hAnsi="Arial" w:cs="Arial"/>
          <w:lang w:val="en-US"/>
        </w:rPr>
        <w:t>p</w:t>
      </w:r>
      <w:r w:rsidR="004C0FB7" w:rsidRPr="006B067F">
        <w:rPr>
          <w:rFonts w:ascii="Arial" w:hAnsi="Arial" w:cs="Arial"/>
          <w:lang w:val="en-US"/>
        </w:rPr>
        <w:t xml:space="preserve"> </w:t>
      </w:r>
      <w:r w:rsidRPr="006B067F">
        <w:rPr>
          <w:rFonts w:ascii="Arial" w:hAnsi="Arial" w:cs="Arial"/>
          <w:lang w:val="en-US"/>
        </w:rPr>
        <w:t>=</w:t>
      </w:r>
      <w:r w:rsidR="004C0FB7" w:rsidRPr="006B067F">
        <w:rPr>
          <w:rFonts w:ascii="Arial" w:hAnsi="Arial" w:cs="Arial"/>
          <w:lang w:val="en-US"/>
        </w:rPr>
        <w:t xml:space="preserve"> </w:t>
      </w:r>
      <w:r w:rsidRPr="006B067F">
        <w:rPr>
          <w:rFonts w:ascii="Arial" w:hAnsi="Arial" w:cs="Arial"/>
          <w:lang w:val="en-US"/>
        </w:rPr>
        <w:t>0.</w:t>
      </w:r>
      <w:r w:rsidR="00E80BED" w:rsidRPr="006B067F">
        <w:rPr>
          <w:rFonts w:ascii="Arial" w:hAnsi="Arial" w:cs="Arial"/>
          <w:lang w:val="en-US"/>
        </w:rPr>
        <w:t>91</w:t>
      </w:r>
      <w:r w:rsidRPr="006B067F">
        <w:rPr>
          <w:rFonts w:ascii="Arial" w:hAnsi="Arial" w:cs="Arial"/>
          <w:lang w:val="en-US"/>
        </w:rPr>
        <w:t xml:space="preserve">). The two-stage meta-analysis indicates a significant effect between </w:t>
      </w:r>
      <w:r w:rsidR="00E80BED" w:rsidRPr="006B067F">
        <w:rPr>
          <w:rFonts w:ascii="Arial" w:hAnsi="Arial" w:cs="Arial"/>
          <w:lang w:val="en-US"/>
        </w:rPr>
        <w:t>dissociation</w:t>
      </w:r>
      <w:r w:rsidRPr="006B067F">
        <w:rPr>
          <w:rFonts w:ascii="Arial" w:hAnsi="Arial" w:cs="Arial"/>
          <w:lang w:val="en-US"/>
        </w:rPr>
        <w:t xml:space="preserve"> </w:t>
      </w:r>
      <w:r w:rsidR="00667ECB" w:rsidRPr="006B067F">
        <w:rPr>
          <w:rFonts w:ascii="Arial" w:hAnsi="Arial" w:cs="Arial"/>
          <w:lang w:val="en-US"/>
        </w:rPr>
        <w:t>and treatment group</w:t>
      </w:r>
      <w:r w:rsidRPr="006B067F">
        <w:rPr>
          <w:rFonts w:ascii="Arial" w:hAnsi="Arial" w:cs="Arial"/>
          <w:lang w:val="en-US"/>
        </w:rPr>
        <w:t xml:space="preserve"> with an RR of </w:t>
      </w:r>
      <w:r w:rsidR="00E80BED" w:rsidRPr="006B067F">
        <w:rPr>
          <w:rFonts w:ascii="Arial" w:hAnsi="Arial" w:cs="Arial"/>
          <w:lang w:val="en-US"/>
        </w:rPr>
        <w:t>2.36</w:t>
      </w:r>
      <w:r w:rsidRPr="006B067F">
        <w:rPr>
          <w:rFonts w:ascii="Arial" w:hAnsi="Arial" w:cs="Arial"/>
          <w:lang w:val="en-US"/>
        </w:rPr>
        <w:t xml:space="preserve"> [</w:t>
      </w:r>
      <w:r w:rsidR="00E80BED" w:rsidRPr="006B067F">
        <w:rPr>
          <w:rFonts w:ascii="Arial" w:hAnsi="Arial" w:cs="Arial"/>
          <w:lang w:val="en-US"/>
        </w:rPr>
        <w:t>2.10</w:t>
      </w:r>
      <w:r w:rsidRPr="006B067F">
        <w:rPr>
          <w:rFonts w:ascii="Arial" w:hAnsi="Arial" w:cs="Arial"/>
          <w:lang w:val="en-US"/>
        </w:rPr>
        <w:t xml:space="preserve">; </w:t>
      </w:r>
      <w:r w:rsidR="00E80BED" w:rsidRPr="006B067F">
        <w:rPr>
          <w:rFonts w:ascii="Arial" w:hAnsi="Arial" w:cs="Arial"/>
          <w:lang w:val="en-US"/>
        </w:rPr>
        <w:t>2.65</w:t>
      </w:r>
      <w:r w:rsidRPr="006B067F">
        <w:rPr>
          <w:rFonts w:ascii="Arial" w:hAnsi="Arial" w:cs="Arial"/>
          <w:lang w:val="en-US"/>
        </w:rPr>
        <w:t>], p</w:t>
      </w:r>
      <w:r w:rsidR="00605872" w:rsidRPr="006B067F">
        <w:rPr>
          <w:rFonts w:ascii="Arial" w:hAnsi="Arial" w:cs="Arial"/>
          <w:lang w:val="en-US"/>
        </w:rPr>
        <w:t xml:space="preserve"> &lt; 0.01 </w:t>
      </w:r>
      <w:r w:rsidRPr="006B067F">
        <w:rPr>
          <w:rFonts w:ascii="Arial" w:hAnsi="Arial" w:cs="Arial"/>
          <w:lang w:val="en-US"/>
        </w:rPr>
        <w:t xml:space="preserve">in </w:t>
      </w:r>
      <w:r w:rsidR="00214C5E" w:rsidRPr="006B067F">
        <w:rPr>
          <w:rFonts w:ascii="Arial" w:hAnsi="Arial" w:cs="Arial"/>
          <w:lang w:val="en-US"/>
        </w:rPr>
        <w:t xml:space="preserve">common effect </w:t>
      </w:r>
      <w:r w:rsidRPr="006B067F">
        <w:rPr>
          <w:rFonts w:ascii="Arial" w:hAnsi="Arial" w:cs="Arial"/>
          <w:lang w:val="en-US"/>
        </w:rPr>
        <w:t>model.</w:t>
      </w:r>
    </w:p>
    <w:p w:rsidR="00AE5734" w:rsidRPr="006B067F" w:rsidRDefault="00AE5734" w:rsidP="00677F12">
      <w:pPr>
        <w:rPr>
          <w:rFonts w:ascii="Arial" w:hAnsi="Arial" w:cs="Arial"/>
          <w:lang w:val="en-US"/>
        </w:rPr>
      </w:pPr>
    </w:p>
    <w:p w:rsidR="0003428D" w:rsidRPr="006B067F" w:rsidRDefault="0003428D" w:rsidP="0003428D">
      <w:pPr>
        <w:rPr>
          <w:rFonts w:ascii="Arial" w:hAnsi="Arial" w:cs="Arial"/>
          <w:b/>
          <w:bCs/>
          <w:u w:val="single"/>
          <w:lang w:val="en-GB" w:eastAsia="fr-FR"/>
        </w:rPr>
      </w:pPr>
      <w:r w:rsidRPr="006B067F">
        <w:rPr>
          <w:rFonts w:ascii="Arial" w:hAnsi="Arial" w:cs="Arial"/>
          <w:b/>
          <w:bCs/>
          <w:u w:val="single"/>
          <w:lang w:val="en-GB" w:eastAsia="fr-FR"/>
        </w:rPr>
        <w:t>Sedation</w:t>
      </w:r>
    </w:p>
    <w:p w:rsidR="00172813" w:rsidRPr="006B067F" w:rsidRDefault="00172813" w:rsidP="0003428D">
      <w:pPr>
        <w:rPr>
          <w:rFonts w:ascii="Arial" w:hAnsi="Arial" w:cs="Arial"/>
          <w:b/>
          <w:bCs/>
          <w:u w:val="single"/>
          <w:lang w:val="en-GB" w:eastAsia="fr-FR"/>
        </w:rPr>
      </w:pPr>
    </w:p>
    <w:p w:rsidR="0003428D" w:rsidRPr="006B067F" w:rsidRDefault="00172813" w:rsidP="00363F31">
      <w:pPr>
        <w:jc w:val="both"/>
        <w:rPr>
          <w:rFonts w:ascii="Arial" w:hAnsi="Arial" w:cs="Arial"/>
          <w:lang w:val="en-US"/>
        </w:rPr>
      </w:pPr>
      <w:r w:rsidRPr="006B067F">
        <w:rPr>
          <w:rFonts w:ascii="Arial" w:hAnsi="Arial" w:cs="Arial"/>
          <w:lang w:val="en-US"/>
        </w:rPr>
        <w:t>The sedation criteria was analyzed using the Modified Observer’s Assessment of Alertness/Sedation (MOAA/S).</w:t>
      </w:r>
      <w:r w:rsidR="00B36AFA" w:rsidRPr="006B067F">
        <w:rPr>
          <w:rFonts w:ascii="Arial" w:hAnsi="Arial" w:cs="Arial"/>
          <w:lang w:val="en-US"/>
        </w:rPr>
        <w:t xml:space="preserve"> The MOAA/S scores range from 0=no response to painful stimulus to 5=readily responds to name spoken in normal tone.</w:t>
      </w:r>
    </w:p>
    <w:p w:rsidR="00B36AFA" w:rsidRPr="006B067F" w:rsidRDefault="00B36AFA" w:rsidP="00363F31">
      <w:pPr>
        <w:jc w:val="both"/>
        <w:rPr>
          <w:rFonts w:ascii="Arial" w:hAnsi="Arial" w:cs="Arial"/>
          <w:lang w:val="en-US"/>
        </w:rPr>
      </w:pPr>
      <w:r w:rsidRPr="006B067F">
        <w:rPr>
          <w:rFonts w:ascii="Arial" w:hAnsi="Arial" w:cs="Arial"/>
          <w:lang w:val="en-US"/>
        </w:rPr>
        <w:t xml:space="preserve">On each intranasal doing day, the MOAA/S was performed at every 15 minutes from predose to t=+1.5 hours postdose. Predose no select. The </w:t>
      </w:r>
      <w:r w:rsidR="00651FE7" w:rsidRPr="006B067F">
        <w:rPr>
          <w:rFonts w:ascii="Arial" w:hAnsi="Arial" w:cs="Arial"/>
          <w:lang w:val="en-US"/>
        </w:rPr>
        <w:t>minimum</w:t>
      </w:r>
      <w:r w:rsidRPr="006B067F">
        <w:rPr>
          <w:rFonts w:ascii="Arial" w:hAnsi="Arial" w:cs="Arial"/>
          <w:lang w:val="en-US"/>
        </w:rPr>
        <w:t xml:space="preserve"> of the values was selected for each day, then the </w:t>
      </w:r>
      <w:r w:rsidR="00651FE7" w:rsidRPr="006B067F">
        <w:rPr>
          <w:rFonts w:ascii="Arial" w:hAnsi="Arial" w:cs="Arial"/>
          <w:lang w:val="en-US"/>
        </w:rPr>
        <w:t>minimal</w:t>
      </w:r>
      <w:r w:rsidRPr="006B067F">
        <w:rPr>
          <w:rFonts w:ascii="Arial" w:hAnsi="Arial" w:cs="Arial"/>
          <w:lang w:val="en-US"/>
        </w:rPr>
        <w:t xml:space="preserve"> value for the treatment period was selected. </w:t>
      </w:r>
      <w:r w:rsidR="00651FE7" w:rsidRPr="006B067F">
        <w:rPr>
          <w:rFonts w:ascii="Arial" w:hAnsi="Arial" w:cs="Arial"/>
          <w:lang w:val="en-US"/>
        </w:rPr>
        <w:t>Sedation</w:t>
      </w:r>
      <w:r w:rsidRPr="006B067F">
        <w:rPr>
          <w:rFonts w:ascii="Arial" w:hAnsi="Arial" w:cs="Arial"/>
          <w:lang w:val="en-US"/>
        </w:rPr>
        <w:t xml:space="preserve"> was defined if the </w:t>
      </w:r>
      <w:r w:rsidR="00651FE7" w:rsidRPr="006B067F">
        <w:rPr>
          <w:rFonts w:ascii="Arial" w:hAnsi="Arial" w:cs="Arial"/>
          <w:lang w:val="en-US"/>
        </w:rPr>
        <w:t xml:space="preserve">MOAA/S </w:t>
      </w:r>
      <w:r w:rsidR="00213E83" w:rsidRPr="006B067F">
        <w:rPr>
          <w:rFonts w:ascii="Arial" w:hAnsi="Arial" w:cs="Arial"/>
          <w:lang w:val="en-US"/>
        </w:rPr>
        <w:t>value was</w:t>
      </w:r>
      <w:r w:rsidR="002E1F16" w:rsidRPr="006B067F">
        <w:rPr>
          <w:rFonts w:ascii="Arial" w:hAnsi="Arial" w:cs="Arial"/>
          <w:lang w:val="en-US"/>
        </w:rPr>
        <w:t xml:space="preserve"> </w:t>
      </w:r>
      <w:r w:rsidR="00213E83" w:rsidRPr="006B067F">
        <w:rPr>
          <w:rFonts w:ascii="Arial" w:hAnsi="Arial" w:cs="Arial"/>
          <w:lang w:val="en-US"/>
        </w:rPr>
        <w:t>&lt;</w:t>
      </w:r>
      <w:r w:rsidR="002E1F16" w:rsidRPr="006B067F">
        <w:rPr>
          <w:rFonts w:ascii="Arial" w:hAnsi="Arial" w:cs="Arial"/>
          <w:lang w:val="en-US"/>
        </w:rPr>
        <w:t xml:space="preserve"> </w:t>
      </w:r>
      <w:r w:rsidR="00651FE7" w:rsidRPr="006B067F">
        <w:rPr>
          <w:rFonts w:ascii="Arial" w:hAnsi="Arial" w:cs="Arial"/>
          <w:lang w:val="en-US"/>
        </w:rPr>
        <w:t>5</w:t>
      </w:r>
      <w:r w:rsidRPr="006B067F">
        <w:rPr>
          <w:rFonts w:ascii="Arial" w:hAnsi="Arial" w:cs="Arial"/>
          <w:lang w:val="en-US"/>
        </w:rPr>
        <w:t>.</w:t>
      </w:r>
    </w:p>
    <w:p w:rsidR="00053A17" w:rsidRPr="006B067F" w:rsidRDefault="00053A17" w:rsidP="00363F31">
      <w:pPr>
        <w:jc w:val="both"/>
        <w:rPr>
          <w:rFonts w:ascii="Arial" w:hAnsi="Arial" w:cs="Arial"/>
          <w:lang w:val="en-US"/>
        </w:rPr>
      </w:pPr>
    </w:p>
    <w:p w:rsidR="00053A17" w:rsidRPr="006B067F" w:rsidRDefault="00053A17" w:rsidP="00053A17">
      <w:pPr>
        <w:jc w:val="both"/>
        <w:rPr>
          <w:rFonts w:ascii="Arial" w:hAnsi="Arial" w:cs="Arial"/>
          <w:lang w:val="en-US"/>
        </w:rPr>
      </w:pPr>
      <w:r w:rsidRPr="006B067F">
        <w:rPr>
          <w:rFonts w:ascii="Arial" w:hAnsi="Arial" w:cs="Arial"/>
          <w:lang w:val="en-US"/>
        </w:rPr>
        <w:t xml:space="preserve">Figure </w:t>
      </w:r>
      <w:r w:rsidR="00345EDA" w:rsidRPr="006B067F">
        <w:rPr>
          <w:rFonts w:ascii="Arial" w:hAnsi="Arial" w:cs="Arial"/>
          <w:lang w:val="en-US"/>
        </w:rPr>
        <w:t>32</w:t>
      </w:r>
      <w:r w:rsidRPr="006B067F">
        <w:rPr>
          <w:rFonts w:ascii="Arial" w:hAnsi="Arial" w:cs="Arial"/>
          <w:lang w:val="en-US"/>
        </w:rPr>
        <w:t>: Forest plot, sedation outcome</w:t>
      </w:r>
    </w:p>
    <w:p w:rsidR="00834845" w:rsidRPr="006B067F" w:rsidRDefault="00834845" w:rsidP="00514C95">
      <w:pPr>
        <w:jc w:val="both"/>
        <w:rPr>
          <w:rFonts w:ascii="Arial" w:hAnsi="Arial" w:cs="Arial"/>
          <w:i/>
          <w:sz w:val="20"/>
          <w:lang w:val="en-US"/>
        </w:rPr>
      </w:pPr>
    </w:p>
    <w:p w:rsidR="00514C95" w:rsidRPr="006B067F" w:rsidRDefault="000C68E0" w:rsidP="00514C95">
      <w:pPr>
        <w:jc w:val="both"/>
        <w:rPr>
          <w:rFonts w:ascii="Arial" w:hAnsi="Arial" w:cs="Arial"/>
          <w:i/>
          <w:sz w:val="20"/>
          <w:lang w:val="en-US"/>
        </w:rPr>
      </w:pPr>
      <w:r w:rsidRPr="006B067F">
        <w:rPr>
          <w:rFonts w:ascii="Arial" w:hAnsi="Arial" w:cs="Arial"/>
          <w:i/>
          <w:noProof/>
          <w:sz w:val="20"/>
          <w:lang w:eastAsia="fr-FR"/>
        </w:rPr>
        <w:drawing>
          <wp:inline distT="0" distB="0" distL="0" distR="0">
            <wp:extent cx="6097708" cy="1543050"/>
            <wp:effectExtent l="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oass_DB_250219.png"/>
                    <pic:cNvPicPr/>
                  </pic:nvPicPr>
                  <pic:blipFill rotWithShape="1">
                    <a:blip r:embed="rId49">
                      <a:extLst>
                        <a:ext uri="{28A0092B-C50C-407E-A947-70E740481C1C}">
                          <a14:useLocalDpi xmlns:a14="http://schemas.microsoft.com/office/drawing/2010/main" val="0"/>
                        </a:ext>
                      </a:extLst>
                    </a:blip>
                    <a:srcRect l="2479" t="21038" r="2779" b="17952"/>
                    <a:stretch/>
                  </pic:blipFill>
                  <pic:spPr bwMode="auto">
                    <a:xfrm>
                      <a:off x="0" y="0"/>
                      <a:ext cx="6114836" cy="1547384"/>
                    </a:xfrm>
                    <a:prstGeom prst="rect">
                      <a:avLst/>
                    </a:prstGeom>
                    <a:ln>
                      <a:noFill/>
                    </a:ln>
                    <a:extLst>
                      <a:ext uri="{53640926-AAD7-44D8-BBD7-CCE9431645EC}">
                        <a14:shadowObscured xmlns:a14="http://schemas.microsoft.com/office/drawing/2010/main"/>
                      </a:ext>
                    </a:extLst>
                  </pic:spPr>
                </pic:pic>
              </a:graphicData>
            </a:graphic>
          </wp:inline>
        </w:drawing>
      </w:r>
      <w:r w:rsidR="00514C95" w:rsidRPr="006B067F">
        <w:rPr>
          <w:rFonts w:ascii="Arial" w:hAnsi="Arial" w:cs="Arial"/>
          <w:i/>
          <w:sz w:val="20"/>
          <w:lang w:val="en-US"/>
        </w:rPr>
        <w:t>RR : Relative Risk</w:t>
      </w:r>
    </w:p>
    <w:p w:rsidR="00514C95" w:rsidRPr="006B067F" w:rsidRDefault="00514C95" w:rsidP="00514C95">
      <w:pPr>
        <w:jc w:val="both"/>
        <w:rPr>
          <w:rFonts w:ascii="Arial" w:hAnsi="Arial" w:cs="Arial"/>
          <w:i/>
          <w:sz w:val="20"/>
          <w:lang w:val="en-US"/>
        </w:rPr>
      </w:pPr>
      <w:r w:rsidRPr="006B067F">
        <w:rPr>
          <w:rFonts w:ascii="Arial" w:hAnsi="Arial" w:cs="Arial"/>
          <w:i/>
          <w:sz w:val="20"/>
          <w:lang w:val="en-US"/>
        </w:rPr>
        <w:t>CI : Confidence Interval</w:t>
      </w:r>
    </w:p>
    <w:p w:rsidR="0049101C" w:rsidRPr="006B067F" w:rsidRDefault="0049101C" w:rsidP="00053A17">
      <w:pPr>
        <w:pStyle w:val="Paragraphedeliste"/>
        <w:jc w:val="left"/>
        <w:rPr>
          <w:rFonts w:ascii="Arial" w:hAnsi="Arial" w:cs="Arial"/>
          <w:lang w:val="en-US"/>
        </w:rPr>
      </w:pPr>
    </w:p>
    <w:p w:rsidR="0049101C" w:rsidRPr="006B067F" w:rsidRDefault="0049101C" w:rsidP="0049101C">
      <w:pPr>
        <w:jc w:val="both"/>
        <w:rPr>
          <w:rFonts w:ascii="Arial" w:hAnsi="Arial" w:cs="Arial"/>
          <w:lang w:val="en-US"/>
        </w:rPr>
      </w:pPr>
      <w:r w:rsidRPr="006B067F">
        <w:rPr>
          <w:rFonts w:ascii="Arial" w:hAnsi="Arial" w:cs="Arial"/>
          <w:lang w:val="en-US"/>
        </w:rPr>
        <w:t>A random effects model were used because there are heterogeneity between studies (I</w:t>
      </w:r>
      <w:r w:rsidRPr="006B067F">
        <w:rPr>
          <w:rFonts w:ascii="Arial" w:hAnsi="Arial" w:cs="Arial"/>
          <w:vertAlign w:val="superscript"/>
          <w:lang w:val="en-US"/>
        </w:rPr>
        <w:t>2</w:t>
      </w:r>
      <w:r w:rsidRPr="006B067F">
        <w:rPr>
          <w:rFonts w:ascii="Arial" w:hAnsi="Arial" w:cs="Arial"/>
          <w:lang w:val="en-US"/>
        </w:rPr>
        <w:t xml:space="preserve"> = 49%, t</w:t>
      </w:r>
      <w:r w:rsidRPr="006B067F">
        <w:rPr>
          <w:rFonts w:ascii="Arial" w:hAnsi="Arial" w:cs="Arial"/>
          <w:vertAlign w:val="superscript"/>
          <w:lang w:val="en-US"/>
        </w:rPr>
        <w:t>2</w:t>
      </w:r>
      <w:r w:rsidR="004C0FB7" w:rsidRPr="006B067F">
        <w:rPr>
          <w:rFonts w:ascii="Arial" w:hAnsi="Arial" w:cs="Arial"/>
          <w:vertAlign w:val="superscript"/>
          <w:lang w:val="en-US"/>
        </w:rPr>
        <w:t xml:space="preserve"> </w:t>
      </w:r>
      <w:r w:rsidRPr="006B067F">
        <w:rPr>
          <w:rFonts w:ascii="Arial" w:hAnsi="Arial" w:cs="Arial"/>
          <w:lang w:val="en-US"/>
        </w:rPr>
        <w:t>=</w:t>
      </w:r>
      <w:r w:rsidR="004C0FB7" w:rsidRPr="006B067F">
        <w:rPr>
          <w:rFonts w:ascii="Arial" w:hAnsi="Arial" w:cs="Arial"/>
          <w:lang w:val="en-US"/>
        </w:rPr>
        <w:t xml:space="preserve"> </w:t>
      </w:r>
      <w:r w:rsidRPr="006B067F">
        <w:rPr>
          <w:rFonts w:ascii="Arial" w:hAnsi="Arial" w:cs="Arial"/>
          <w:lang w:val="en-US"/>
        </w:rPr>
        <w:t>0.07, p</w:t>
      </w:r>
      <w:r w:rsidR="004C0FB7" w:rsidRPr="006B067F">
        <w:rPr>
          <w:rFonts w:ascii="Arial" w:hAnsi="Arial" w:cs="Arial"/>
          <w:lang w:val="en-US"/>
        </w:rPr>
        <w:t xml:space="preserve"> </w:t>
      </w:r>
      <w:r w:rsidRPr="006B067F">
        <w:rPr>
          <w:rFonts w:ascii="Arial" w:hAnsi="Arial" w:cs="Arial"/>
          <w:lang w:val="en-US"/>
        </w:rPr>
        <w:t>=</w:t>
      </w:r>
      <w:r w:rsidR="004C0FB7" w:rsidRPr="006B067F">
        <w:rPr>
          <w:rFonts w:ascii="Arial" w:hAnsi="Arial" w:cs="Arial"/>
          <w:lang w:val="en-US"/>
        </w:rPr>
        <w:t xml:space="preserve"> </w:t>
      </w:r>
      <w:r w:rsidRPr="006B067F">
        <w:rPr>
          <w:rFonts w:ascii="Arial" w:hAnsi="Arial" w:cs="Arial"/>
          <w:lang w:val="en-US"/>
        </w:rPr>
        <w:t xml:space="preserve">0.12). The two-stage meta-analysis indicates a significant effect between dissociation </w:t>
      </w:r>
      <w:r w:rsidR="00667ECB" w:rsidRPr="006B067F">
        <w:rPr>
          <w:rFonts w:ascii="Arial" w:hAnsi="Arial" w:cs="Arial"/>
          <w:lang w:val="en-US"/>
        </w:rPr>
        <w:t>and treatment group</w:t>
      </w:r>
      <w:r w:rsidRPr="006B067F">
        <w:rPr>
          <w:rFonts w:ascii="Arial" w:hAnsi="Arial" w:cs="Arial"/>
          <w:lang w:val="en-US"/>
        </w:rPr>
        <w:t xml:space="preserve"> with an RR of 3.91 [2.98; 5.12], p &lt; 0.01 in </w:t>
      </w:r>
      <w:r w:rsidR="00214C5E" w:rsidRPr="006B067F">
        <w:rPr>
          <w:rFonts w:ascii="Arial" w:hAnsi="Arial" w:cs="Arial"/>
          <w:lang w:val="en-US"/>
        </w:rPr>
        <w:t xml:space="preserve">common effect </w:t>
      </w:r>
      <w:r w:rsidR="00834845" w:rsidRPr="006B067F">
        <w:rPr>
          <w:rFonts w:ascii="Arial" w:hAnsi="Arial" w:cs="Arial"/>
          <w:lang w:val="en-US"/>
        </w:rPr>
        <w:t>model and an RR of 3.70 [2.02; 6.78</w:t>
      </w:r>
      <w:r w:rsidRPr="006B067F">
        <w:rPr>
          <w:rFonts w:ascii="Arial" w:hAnsi="Arial" w:cs="Arial"/>
          <w:lang w:val="en-US"/>
        </w:rPr>
        <w:t>], p &lt; 0.01 in random effects model.</w:t>
      </w:r>
    </w:p>
    <w:p w:rsidR="0049101C" w:rsidRPr="006B067F" w:rsidRDefault="0049101C" w:rsidP="00677F12">
      <w:pPr>
        <w:rPr>
          <w:rFonts w:ascii="Arial" w:hAnsi="Arial" w:cs="Arial"/>
          <w:lang w:val="en-US"/>
        </w:rPr>
      </w:pPr>
    </w:p>
    <w:p w:rsidR="004423AC" w:rsidRPr="006B067F" w:rsidRDefault="004423AC" w:rsidP="004423AC">
      <w:pPr>
        <w:pStyle w:val="Titre4"/>
        <w:rPr>
          <w:rFonts w:ascii="Arial" w:hAnsi="Arial" w:cs="Arial"/>
          <w:sz w:val="24"/>
        </w:rPr>
      </w:pPr>
      <w:r w:rsidRPr="006B067F">
        <w:rPr>
          <w:rFonts w:ascii="Arial" w:hAnsi="Arial" w:cs="Arial"/>
          <w:sz w:val="24"/>
        </w:rPr>
        <w:t>Outcomes assessed at the last follow-up visit post-treatment</w:t>
      </w:r>
    </w:p>
    <w:p w:rsidR="001F6D9B" w:rsidRPr="006B067F" w:rsidRDefault="001F6D9B" w:rsidP="001F6D9B">
      <w:pPr>
        <w:rPr>
          <w:rFonts w:ascii="Arial" w:hAnsi="Arial" w:cs="Arial"/>
          <w:b/>
          <w:bCs/>
          <w:u w:val="single"/>
          <w:lang w:val="en-GB" w:eastAsia="fr-FR"/>
        </w:rPr>
      </w:pPr>
    </w:p>
    <w:p w:rsidR="001F6D9B" w:rsidRPr="006B067F" w:rsidRDefault="001F6D9B" w:rsidP="001F6D9B">
      <w:pPr>
        <w:rPr>
          <w:rFonts w:ascii="Arial" w:hAnsi="Arial" w:cs="Arial"/>
          <w:b/>
          <w:bCs/>
          <w:u w:val="single"/>
          <w:lang w:val="en-GB" w:eastAsia="fr-FR"/>
        </w:rPr>
      </w:pPr>
      <w:r w:rsidRPr="006B067F">
        <w:rPr>
          <w:rFonts w:ascii="Arial" w:hAnsi="Arial" w:cs="Arial"/>
          <w:b/>
          <w:bCs/>
          <w:u w:val="single"/>
          <w:lang w:val="en-GB" w:eastAsia="fr-FR"/>
        </w:rPr>
        <w:t>Serious adverse events</w:t>
      </w:r>
    </w:p>
    <w:p w:rsidR="001F6D9B" w:rsidRPr="006B067F" w:rsidRDefault="001F6D9B" w:rsidP="001F6D9B">
      <w:pPr>
        <w:rPr>
          <w:rFonts w:ascii="Arial" w:hAnsi="Arial" w:cs="Arial"/>
          <w:i/>
          <w:lang w:val="en-US"/>
        </w:rPr>
      </w:pPr>
    </w:p>
    <w:p w:rsidR="00476A1F" w:rsidRPr="006B067F" w:rsidRDefault="00476A1F" w:rsidP="00476A1F">
      <w:pPr>
        <w:rPr>
          <w:rFonts w:ascii="Arial" w:hAnsi="Arial" w:cs="Arial"/>
          <w:lang w:val="en-US"/>
        </w:rPr>
      </w:pPr>
      <w:r w:rsidRPr="006B067F">
        <w:rPr>
          <w:rFonts w:ascii="Arial" w:hAnsi="Arial" w:cs="Arial"/>
          <w:lang w:val="en-US"/>
        </w:rPr>
        <w:t xml:space="preserve">Figure </w:t>
      </w:r>
      <w:r w:rsidR="00345EDA" w:rsidRPr="006B067F">
        <w:rPr>
          <w:rFonts w:ascii="Arial" w:hAnsi="Arial" w:cs="Arial"/>
          <w:lang w:val="en-US"/>
        </w:rPr>
        <w:t>33</w:t>
      </w:r>
      <w:r w:rsidRPr="006B067F">
        <w:rPr>
          <w:rFonts w:ascii="Arial" w:hAnsi="Arial" w:cs="Arial"/>
          <w:lang w:val="en-US"/>
        </w:rPr>
        <w:t>: Forest plot, serious adverse events outcome at the follow-up visit</w:t>
      </w:r>
    </w:p>
    <w:p w:rsidR="001F6D9B" w:rsidRPr="006B067F" w:rsidRDefault="001F6D9B" w:rsidP="001F6D9B">
      <w:pPr>
        <w:rPr>
          <w:rFonts w:ascii="Arial" w:hAnsi="Arial" w:cs="Arial"/>
          <w:lang w:val="en-US"/>
        </w:rPr>
      </w:pPr>
    </w:p>
    <w:p w:rsidR="00396611" w:rsidRPr="006B067F" w:rsidRDefault="000C68E0" w:rsidP="001F6D9B">
      <w:pPr>
        <w:rPr>
          <w:rFonts w:ascii="Arial" w:hAnsi="Arial" w:cs="Arial"/>
          <w:lang w:val="en-US"/>
        </w:rPr>
      </w:pPr>
      <w:r w:rsidRPr="006B067F">
        <w:rPr>
          <w:rFonts w:ascii="Arial" w:hAnsi="Arial" w:cs="Arial"/>
          <w:noProof/>
          <w:lang w:eastAsia="fr-FR"/>
        </w:rPr>
        <w:drawing>
          <wp:inline distT="0" distB="0" distL="0" distR="0">
            <wp:extent cx="5760720" cy="1133475"/>
            <wp:effectExtent l="0" t="0" r="0" b="9525"/>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AE_FU_250219.png"/>
                    <pic:cNvPicPr/>
                  </pic:nvPicPr>
                  <pic:blipFill rotWithShape="1">
                    <a:blip r:embed="rId50">
                      <a:extLst>
                        <a:ext uri="{28A0092B-C50C-407E-A947-70E740481C1C}">
                          <a14:useLocalDpi xmlns:a14="http://schemas.microsoft.com/office/drawing/2010/main" val="0"/>
                        </a:ext>
                      </a:extLst>
                    </a:blip>
                    <a:srcRect t="24762" b="25294"/>
                    <a:stretch/>
                  </pic:blipFill>
                  <pic:spPr bwMode="auto">
                    <a:xfrm>
                      <a:off x="0" y="0"/>
                      <a:ext cx="5760720" cy="1133475"/>
                    </a:xfrm>
                    <a:prstGeom prst="rect">
                      <a:avLst/>
                    </a:prstGeom>
                    <a:ln>
                      <a:noFill/>
                    </a:ln>
                    <a:extLst>
                      <a:ext uri="{53640926-AAD7-44D8-BBD7-CCE9431645EC}">
                        <a14:shadowObscured xmlns:a14="http://schemas.microsoft.com/office/drawing/2010/main"/>
                      </a:ext>
                    </a:extLst>
                  </pic:spPr>
                </pic:pic>
              </a:graphicData>
            </a:graphic>
          </wp:inline>
        </w:drawing>
      </w:r>
      <w:r w:rsidR="00396611" w:rsidRPr="006B067F">
        <w:rPr>
          <w:rFonts w:ascii="Arial" w:hAnsi="Arial" w:cs="Arial"/>
          <w:lang w:val="en-US"/>
        </w:rPr>
        <w:t xml:space="preserve"> </w:t>
      </w:r>
    </w:p>
    <w:p w:rsidR="00396611" w:rsidRPr="006B067F" w:rsidRDefault="00396611" w:rsidP="001F6D9B">
      <w:pPr>
        <w:rPr>
          <w:rFonts w:ascii="Arial" w:hAnsi="Arial" w:cs="Arial"/>
          <w:lang w:val="en-US"/>
        </w:rPr>
      </w:pPr>
    </w:p>
    <w:p w:rsidR="00476A1F" w:rsidRPr="006B067F" w:rsidRDefault="00476A1F" w:rsidP="00476A1F">
      <w:pPr>
        <w:jc w:val="both"/>
        <w:rPr>
          <w:rFonts w:ascii="Arial" w:hAnsi="Arial" w:cs="Arial"/>
          <w:i/>
          <w:sz w:val="20"/>
          <w:lang w:val="en-US"/>
        </w:rPr>
      </w:pPr>
      <w:r w:rsidRPr="006B067F">
        <w:rPr>
          <w:rFonts w:ascii="Arial" w:hAnsi="Arial" w:cs="Arial"/>
          <w:i/>
          <w:sz w:val="20"/>
          <w:lang w:val="en-US"/>
        </w:rPr>
        <w:t>IRR : Incidence Rate Ratio</w:t>
      </w:r>
    </w:p>
    <w:p w:rsidR="00476A1F" w:rsidRPr="006B067F" w:rsidRDefault="00476A1F" w:rsidP="00476A1F">
      <w:pPr>
        <w:jc w:val="both"/>
        <w:rPr>
          <w:rFonts w:ascii="Arial" w:hAnsi="Arial" w:cs="Arial"/>
          <w:i/>
          <w:sz w:val="20"/>
          <w:lang w:val="en-US"/>
        </w:rPr>
      </w:pPr>
      <w:r w:rsidRPr="006B067F">
        <w:rPr>
          <w:rFonts w:ascii="Arial" w:hAnsi="Arial" w:cs="Arial"/>
          <w:i/>
          <w:sz w:val="20"/>
          <w:lang w:val="en-US"/>
        </w:rPr>
        <w:t>CI : Confidence Interval</w:t>
      </w:r>
    </w:p>
    <w:p w:rsidR="00476A1F" w:rsidRPr="006B067F" w:rsidRDefault="00476A1F" w:rsidP="001F6D9B">
      <w:pPr>
        <w:jc w:val="both"/>
        <w:rPr>
          <w:rFonts w:ascii="Arial" w:hAnsi="Arial" w:cs="Arial"/>
          <w:lang w:val="en-US"/>
        </w:rPr>
      </w:pPr>
    </w:p>
    <w:p w:rsidR="001F6D9B" w:rsidRPr="006B067F" w:rsidRDefault="001F6D9B" w:rsidP="001F6D9B">
      <w:pPr>
        <w:jc w:val="both"/>
        <w:rPr>
          <w:rFonts w:ascii="Arial" w:hAnsi="Arial" w:cs="Arial"/>
          <w:lang w:val="en-US"/>
        </w:rPr>
      </w:pPr>
      <w:r w:rsidRPr="006B067F">
        <w:rPr>
          <w:rFonts w:ascii="Arial" w:hAnsi="Arial" w:cs="Arial"/>
          <w:lang w:val="en-US"/>
        </w:rPr>
        <w:t>A random effects model were not used because there are not heterogeneity between studies (I</w:t>
      </w:r>
      <w:r w:rsidRPr="006B067F">
        <w:rPr>
          <w:rFonts w:ascii="Arial" w:hAnsi="Arial" w:cs="Arial"/>
          <w:vertAlign w:val="superscript"/>
          <w:lang w:val="en-US"/>
        </w:rPr>
        <w:t>2</w:t>
      </w:r>
      <w:r w:rsidRPr="006B067F">
        <w:rPr>
          <w:rFonts w:ascii="Arial" w:hAnsi="Arial" w:cs="Arial"/>
          <w:lang w:val="en-US"/>
        </w:rPr>
        <w:t xml:space="preserve"> = 0%, t</w:t>
      </w:r>
      <w:r w:rsidRPr="006B067F">
        <w:rPr>
          <w:rFonts w:ascii="Arial" w:hAnsi="Arial" w:cs="Arial"/>
          <w:vertAlign w:val="superscript"/>
          <w:lang w:val="en-US"/>
        </w:rPr>
        <w:t>2</w:t>
      </w:r>
      <w:r w:rsidR="004C0FB7" w:rsidRPr="006B067F">
        <w:rPr>
          <w:rFonts w:ascii="Arial" w:hAnsi="Arial" w:cs="Arial"/>
          <w:vertAlign w:val="superscript"/>
          <w:lang w:val="en-US"/>
        </w:rPr>
        <w:t xml:space="preserve"> </w:t>
      </w:r>
      <w:r w:rsidRPr="006B067F">
        <w:rPr>
          <w:rFonts w:ascii="Arial" w:hAnsi="Arial" w:cs="Arial"/>
          <w:lang w:val="en-US"/>
        </w:rPr>
        <w:t>=</w:t>
      </w:r>
      <w:r w:rsidR="004C0FB7" w:rsidRPr="006B067F">
        <w:rPr>
          <w:rFonts w:ascii="Arial" w:hAnsi="Arial" w:cs="Arial"/>
          <w:lang w:val="en-US"/>
        </w:rPr>
        <w:t xml:space="preserve"> </w:t>
      </w:r>
      <w:r w:rsidRPr="006B067F">
        <w:rPr>
          <w:rFonts w:ascii="Arial" w:hAnsi="Arial" w:cs="Arial"/>
          <w:lang w:val="en-US"/>
        </w:rPr>
        <w:t>0, p</w:t>
      </w:r>
      <w:r w:rsidR="004C0FB7" w:rsidRPr="006B067F">
        <w:rPr>
          <w:rFonts w:ascii="Arial" w:hAnsi="Arial" w:cs="Arial"/>
          <w:lang w:val="en-US"/>
        </w:rPr>
        <w:t xml:space="preserve"> </w:t>
      </w:r>
      <w:r w:rsidRPr="006B067F">
        <w:rPr>
          <w:rFonts w:ascii="Arial" w:hAnsi="Arial" w:cs="Arial"/>
          <w:lang w:val="en-US"/>
        </w:rPr>
        <w:t>=</w:t>
      </w:r>
      <w:r w:rsidR="004C0FB7" w:rsidRPr="006B067F">
        <w:rPr>
          <w:rFonts w:ascii="Arial" w:hAnsi="Arial" w:cs="Arial"/>
          <w:lang w:val="en-US"/>
        </w:rPr>
        <w:t xml:space="preserve"> </w:t>
      </w:r>
      <w:r w:rsidRPr="006B067F">
        <w:rPr>
          <w:rFonts w:ascii="Arial" w:hAnsi="Arial" w:cs="Arial"/>
          <w:lang w:val="en-US"/>
        </w:rPr>
        <w:t xml:space="preserve">0.74). The two-stage meta-analysis indicates a no significant effect between serious adverse events </w:t>
      </w:r>
      <w:r w:rsidR="00667ECB" w:rsidRPr="006B067F">
        <w:rPr>
          <w:rFonts w:ascii="Arial" w:hAnsi="Arial" w:cs="Arial"/>
          <w:lang w:val="en-US"/>
        </w:rPr>
        <w:t>and treatment group</w:t>
      </w:r>
      <w:r w:rsidR="00113732" w:rsidRPr="006B067F">
        <w:rPr>
          <w:rFonts w:ascii="Arial" w:hAnsi="Arial" w:cs="Arial"/>
          <w:lang w:val="en-US"/>
        </w:rPr>
        <w:t xml:space="preserve"> with an IRR of 0.79 [0.21; 2.95</w:t>
      </w:r>
      <w:r w:rsidRPr="006B067F">
        <w:rPr>
          <w:rFonts w:ascii="Arial" w:hAnsi="Arial" w:cs="Arial"/>
          <w:lang w:val="en-US"/>
        </w:rPr>
        <w:t>], p</w:t>
      </w:r>
      <w:r w:rsidR="004C0FB7" w:rsidRPr="006B067F">
        <w:rPr>
          <w:rFonts w:ascii="Arial" w:hAnsi="Arial" w:cs="Arial"/>
          <w:lang w:val="en-US"/>
        </w:rPr>
        <w:t xml:space="preserve"> </w:t>
      </w:r>
      <w:r w:rsidRPr="006B067F">
        <w:rPr>
          <w:rFonts w:ascii="Arial" w:hAnsi="Arial" w:cs="Arial"/>
          <w:lang w:val="en-US"/>
        </w:rPr>
        <w:t>=</w:t>
      </w:r>
      <w:r w:rsidR="004C0FB7" w:rsidRPr="006B067F">
        <w:rPr>
          <w:rFonts w:ascii="Arial" w:hAnsi="Arial" w:cs="Arial"/>
          <w:lang w:val="en-US"/>
        </w:rPr>
        <w:t xml:space="preserve"> </w:t>
      </w:r>
      <w:r w:rsidRPr="006B067F">
        <w:rPr>
          <w:rFonts w:ascii="Arial" w:hAnsi="Arial" w:cs="Arial"/>
          <w:lang w:val="en-US"/>
        </w:rPr>
        <w:t>0.7</w:t>
      </w:r>
      <w:r w:rsidR="00113732" w:rsidRPr="006B067F">
        <w:rPr>
          <w:rFonts w:ascii="Arial" w:hAnsi="Arial" w:cs="Arial"/>
          <w:lang w:val="en-US"/>
        </w:rPr>
        <w:t>3</w:t>
      </w:r>
      <w:r w:rsidRPr="006B067F">
        <w:rPr>
          <w:rFonts w:ascii="Arial" w:hAnsi="Arial" w:cs="Arial"/>
          <w:lang w:val="en-US"/>
        </w:rPr>
        <w:t xml:space="preserve"> in </w:t>
      </w:r>
      <w:r w:rsidR="00214C5E" w:rsidRPr="006B067F">
        <w:rPr>
          <w:rFonts w:ascii="Arial" w:hAnsi="Arial" w:cs="Arial"/>
          <w:lang w:val="en-US"/>
        </w:rPr>
        <w:t xml:space="preserve">common effect </w:t>
      </w:r>
      <w:r w:rsidRPr="006B067F">
        <w:rPr>
          <w:rFonts w:ascii="Arial" w:hAnsi="Arial" w:cs="Arial"/>
          <w:lang w:val="en-US"/>
        </w:rPr>
        <w:t>model.</w:t>
      </w:r>
    </w:p>
    <w:p w:rsidR="006D1579" w:rsidRPr="006B067F" w:rsidRDefault="006D1579" w:rsidP="006D1579">
      <w:pPr>
        <w:rPr>
          <w:rFonts w:ascii="Arial" w:hAnsi="Arial" w:cs="Arial"/>
          <w:lang w:val="en-US"/>
        </w:rPr>
      </w:pPr>
    </w:p>
    <w:p w:rsidR="00EF3AA0" w:rsidRPr="006B067F" w:rsidRDefault="00EF3AA0" w:rsidP="00EF3AA0">
      <w:pPr>
        <w:rPr>
          <w:rFonts w:ascii="Arial" w:hAnsi="Arial" w:cs="Arial"/>
          <w:b/>
          <w:bCs/>
          <w:u w:val="single"/>
          <w:lang w:val="en-GB" w:eastAsia="fr-FR"/>
        </w:rPr>
      </w:pPr>
      <w:r w:rsidRPr="006B067F">
        <w:rPr>
          <w:rFonts w:ascii="Arial" w:hAnsi="Arial" w:cs="Arial"/>
          <w:b/>
          <w:bCs/>
          <w:u w:val="single"/>
          <w:lang w:val="en-GB" w:eastAsia="fr-FR"/>
        </w:rPr>
        <w:t>Dropout for any cause</w:t>
      </w:r>
    </w:p>
    <w:p w:rsidR="00EF3AA0" w:rsidRPr="006B067F" w:rsidRDefault="00EF3AA0" w:rsidP="00EF3AA0">
      <w:pPr>
        <w:rPr>
          <w:rFonts w:ascii="Arial" w:hAnsi="Arial" w:cs="Arial"/>
          <w:lang w:val="en-US"/>
        </w:rPr>
      </w:pPr>
    </w:p>
    <w:p w:rsidR="00EF3AA0" w:rsidRPr="006B067F" w:rsidRDefault="00EF3AA0" w:rsidP="00EF3AA0">
      <w:pPr>
        <w:rPr>
          <w:rFonts w:ascii="Arial" w:hAnsi="Arial" w:cs="Arial"/>
          <w:lang w:val="en-US"/>
        </w:rPr>
      </w:pPr>
      <w:r w:rsidRPr="006B067F">
        <w:rPr>
          <w:rFonts w:ascii="Arial" w:hAnsi="Arial" w:cs="Arial"/>
          <w:lang w:val="en-US"/>
        </w:rPr>
        <w:t xml:space="preserve">Dropout for any cause is considered if patient checked at least one of the following criteria: </w:t>
      </w:r>
    </w:p>
    <w:p w:rsidR="00EF3AA0" w:rsidRPr="006B067F" w:rsidRDefault="00EF3AA0" w:rsidP="00EF3AA0">
      <w:pPr>
        <w:pStyle w:val="Paragraphedeliste"/>
        <w:numPr>
          <w:ilvl w:val="0"/>
          <w:numId w:val="11"/>
        </w:numPr>
        <w:rPr>
          <w:rFonts w:ascii="Arial" w:hAnsi="Arial" w:cs="Arial"/>
          <w:sz w:val="24"/>
          <w:szCs w:val="24"/>
          <w:lang w:val="en-US"/>
        </w:rPr>
      </w:pPr>
      <w:r w:rsidRPr="006B067F">
        <w:rPr>
          <w:rFonts w:ascii="Arial" w:hAnsi="Arial" w:cs="Arial"/>
          <w:sz w:val="24"/>
          <w:szCs w:val="24"/>
          <w:lang w:val="en-US"/>
        </w:rPr>
        <w:t>Adverse event</w:t>
      </w:r>
    </w:p>
    <w:p w:rsidR="00EF3AA0" w:rsidRPr="006B067F" w:rsidRDefault="00EF3AA0" w:rsidP="00EF3AA0">
      <w:pPr>
        <w:pStyle w:val="Paragraphedeliste"/>
        <w:numPr>
          <w:ilvl w:val="0"/>
          <w:numId w:val="11"/>
        </w:numPr>
        <w:rPr>
          <w:rFonts w:ascii="Arial" w:hAnsi="Arial" w:cs="Arial"/>
          <w:sz w:val="24"/>
          <w:szCs w:val="24"/>
          <w:lang w:val="en-US"/>
        </w:rPr>
      </w:pPr>
      <w:r w:rsidRPr="006B067F">
        <w:rPr>
          <w:rFonts w:ascii="Arial" w:hAnsi="Arial" w:cs="Arial"/>
          <w:sz w:val="24"/>
          <w:szCs w:val="24"/>
          <w:lang w:val="en-US"/>
        </w:rPr>
        <w:t>Death</w:t>
      </w:r>
    </w:p>
    <w:p w:rsidR="00EF3AA0" w:rsidRPr="006B067F" w:rsidRDefault="00EF3AA0" w:rsidP="00EF3AA0">
      <w:pPr>
        <w:pStyle w:val="Paragraphedeliste"/>
        <w:numPr>
          <w:ilvl w:val="0"/>
          <w:numId w:val="11"/>
        </w:numPr>
        <w:rPr>
          <w:rFonts w:ascii="Arial" w:hAnsi="Arial" w:cs="Arial"/>
          <w:sz w:val="24"/>
          <w:szCs w:val="24"/>
          <w:lang w:val="en-US"/>
        </w:rPr>
      </w:pPr>
      <w:r w:rsidRPr="006B067F">
        <w:rPr>
          <w:rFonts w:ascii="Arial" w:hAnsi="Arial" w:cs="Arial"/>
          <w:sz w:val="24"/>
          <w:szCs w:val="24"/>
          <w:lang w:val="en-US"/>
        </w:rPr>
        <w:t>Lack of efficacy</w:t>
      </w:r>
    </w:p>
    <w:p w:rsidR="00EF3AA0" w:rsidRPr="006B067F" w:rsidRDefault="00EF3AA0" w:rsidP="00EF3AA0">
      <w:pPr>
        <w:pStyle w:val="Paragraphedeliste"/>
        <w:numPr>
          <w:ilvl w:val="0"/>
          <w:numId w:val="11"/>
        </w:numPr>
        <w:rPr>
          <w:rFonts w:ascii="Arial" w:hAnsi="Arial" w:cs="Arial"/>
          <w:sz w:val="24"/>
          <w:szCs w:val="24"/>
          <w:lang w:val="en-US"/>
        </w:rPr>
      </w:pPr>
      <w:r w:rsidRPr="006B067F">
        <w:rPr>
          <w:rFonts w:ascii="Arial" w:hAnsi="Arial" w:cs="Arial"/>
          <w:sz w:val="24"/>
          <w:szCs w:val="24"/>
          <w:lang w:val="en-US"/>
        </w:rPr>
        <w:t>Lost to follow-up</w:t>
      </w:r>
    </w:p>
    <w:p w:rsidR="00EF3AA0" w:rsidRPr="006B067F" w:rsidRDefault="00EF3AA0" w:rsidP="00EF3AA0">
      <w:pPr>
        <w:pStyle w:val="Paragraphedeliste"/>
        <w:numPr>
          <w:ilvl w:val="0"/>
          <w:numId w:val="11"/>
        </w:numPr>
        <w:rPr>
          <w:rFonts w:ascii="Arial" w:hAnsi="Arial" w:cs="Arial"/>
          <w:sz w:val="24"/>
          <w:szCs w:val="24"/>
          <w:lang w:val="en-US"/>
        </w:rPr>
      </w:pPr>
      <w:r w:rsidRPr="006B067F">
        <w:rPr>
          <w:rFonts w:ascii="Arial" w:hAnsi="Arial" w:cs="Arial"/>
          <w:sz w:val="24"/>
          <w:szCs w:val="24"/>
          <w:lang w:val="en-US"/>
        </w:rPr>
        <w:t>Non-compliance with switched oral antidepressant therapy</w:t>
      </w:r>
    </w:p>
    <w:p w:rsidR="00EF3AA0" w:rsidRPr="006B067F" w:rsidRDefault="00EF3AA0" w:rsidP="00EF3AA0">
      <w:pPr>
        <w:pStyle w:val="Paragraphedeliste"/>
        <w:numPr>
          <w:ilvl w:val="0"/>
          <w:numId w:val="11"/>
        </w:numPr>
        <w:rPr>
          <w:rFonts w:ascii="Arial" w:hAnsi="Arial" w:cs="Arial"/>
          <w:sz w:val="24"/>
          <w:szCs w:val="24"/>
          <w:lang w:val="en-US"/>
        </w:rPr>
      </w:pPr>
      <w:r w:rsidRPr="006B067F">
        <w:rPr>
          <w:rFonts w:ascii="Arial" w:hAnsi="Arial" w:cs="Arial"/>
          <w:sz w:val="24"/>
          <w:szCs w:val="24"/>
          <w:lang w:val="en-US"/>
        </w:rPr>
        <w:t>Other</w:t>
      </w:r>
    </w:p>
    <w:p w:rsidR="00EF3AA0" w:rsidRPr="006B067F" w:rsidRDefault="00EF3AA0" w:rsidP="00EF3AA0">
      <w:pPr>
        <w:pStyle w:val="Paragraphedeliste"/>
        <w:numPr>
          <w:ilvl w:val="0"/>
          <w:numId w:val="11"/>
        </w:numPr>
        <w:rPr>
          <w:rFonts w:ascii="Arial" w:hAnsi="Arial" w:cs="Arial"/>
          <w:sz w:val="24"/>
          <w:szCs w:val="24"/>
          <w:lang w:val="en-US"/>
        </w:rPr>
      </w:pPr>
      <w:r w:rsidRPr="006B067F">
        <w:rPr>
          <w:rFonts w:ascii="Arial" w:hAnsi="Arial" w:cs="Arial"/>
          <w:sz w:val="24"/>
          <w:szCs w:val="24"/>
          <w:lang w:val="en-US"/>
        </w:rPr>
        <w:t>Withdrawal by subject</w:t>
      </w:r>
    </w:p>
    <w:p w:rsidR="00EF3AA0" w:rsidRPr="006B067F" w:rsidRDefault="00EF3AA0" w:rsidP="00EF3AA0">
      <w:pPr>
        <w:pStyle w:val="Paragraphedeliste"/>
        <w:numPr>
          <w:ilvl w:val="0"/>
          <w:numId w:val="11"/>
        </w:numPr>
        <w:rPr>
          <w:rFonts w:ascii="Arial" w:hAnsi="Arial" w:cs="Arial"/>
          <w:sz w:val="24"/>
          <w:szCs w:val="24"/>
          <w:lang w:val="en-US"/>
        </w:rPr>
      </w:pPr>
      <w:r w:rsidRPr="006B067F">
        <w:rPr>
          <w:rFonts w:ascii="Arial" w:hAnsi="Arial" w:cs="Arial"/>
          <w:sz w:val="24"/>
          <w:szCs w:val="24"/>
          <w:lang w:val="en-US"/>
        </w:rPr>
        <w:t>Investigator decision</w:t>
      </w:r>
    </w:p>
    <w:p w:rsidR="00EF3AA0" w:rsidRPr="006B067F" w:rsidRDefault="00EF3AA0" w:rsidP="00EF3AA0">
      <w:pPr>
        <w:pStyle w:val="Paragraphedeliste"/>
        <w:numPr>
          <w:ilvl w:val="0"/>
          <w:numId w:val="11"/>
        </w:numPr>
        <w:rPr>
          <w:rFonts w:ascii="Arial" w:hAnsi="Arial" w:cs="Arial"/>
          <w:sz w:val="24"/>
          <w:szCs w:val="24"/>
          <w:lang w:val="en-US"/>
        </w:rPr>
      </w:pPr>
      <w:r w:rsidRPr="006B067F">
        <w:rPr>
          <w:rFonts w:ascii="Arial" w:hAnsi="Arial" w:cs="Arial"/>
          <w:sz w:val="24"/>
          <w:szCs w:val="24"/>
          <w:lang w:val="en-US"/>
        </w:rPr>
        <w:t>Protocol violation</w:t>
      </w:r>
    </w:p>
    <w:p w:rsidR="0008605C" w:rsidRPr="006B067F" w:rsidRDefault="0008605C" w:rsidP="0008605C">
      <w:pPr>
        <w:rPr>
          <w:rFonts w:ascii="Arial" w:hAnsi="Arial" w:cs="Arial"/>
          <w:lang w:val="en-US"/>
        </w:rPr>
      </w:pPr>
    </w:p>
    <w:p w:rsidR="006B067F" w:rsidRPr="006B067F" w:rsidRDefault="006B067F">
      <w:pPr>
        <w:spacing w:after="200" w:line="276" w:lineRule="auto"/>
        <w:rPr>
          <w:rFonts w:ascii="Arial" w:hAnsi="Arial" w:cs="Arial"/>
          <w:lang w:val="en-US"/>
        </w:rPr>
      </w:pPr>
      <w:r w:rsidRPr="006B067F">
        <w:rPr>
          <w:rFonts w:ascii="Arial" w:hAnsi="Arial" w:cs="Arial"/>
          <w:lang w:val="en-US"/>
        </w:rPr>
        <w:br w:type="page"/>
      </w:r>
    </w:p>
    <w:p w:rsidR="0008605C" w:rsidRPr="006B067F" w:rsidRDefault="0008605C" w:rsidP="0008605C">
      <w:pPr>
        <w:rPr>
          <w:rFonts w:ascii="Arial" w:hAnsi="Arial" w:cs="Arial"/>
          <w:b/>
          <w:bCs/>
          <w:u w:val="single"/>
          <w:lang w:val="en-GB" w:eastAsia="fr-FR"/>
        </w:rPr>
      </w:pPr>
      <w:r w:rsidRPr="006B067F">
        <w:rPr>
          <w:rFonts w:ascii="Arial" w:hAnsi="Arial" w:cs="Arial"/>
          <w:lang w:val="en-US"/>
        </w:rPr>
        <w:lastRenderedPageBreak/>
        <w:t xml:space="preserve">Figure </w:t>
      </w:r>
      <w:r w:rsidR="003A4D79" w:rsidRPr="006B067F">
        <w:rPr>
          <w:rFonts w:ascii="Arial" w:hAnsi="Arial" w:cs="Arial"/>
          <w:lang w:val="en-US"/>
        </w:rPr>
        <w:t>3</w:t>
      </w:r>
      <w:r w:rsidR="00345EDA" w:rsidRPr="006B067F">
        <w:rPr>
          <w:rFonts w:ascii="Arial" w:hAnsi="Arial" w:cs="Arial"/>
          <w:lang w:val="en-US"/>
        </w:rPr>
        <w:t>4</w:t>
      </w:r>
      <w:r w:rsidRPr="006B067F">
        <w:rPr>
          <w:rFonts w:ascii="Arial" w:hAnsi="Arial" w:cs="Arial"/>
          <w:lang w:val="en-US"/>
        </w:rPr>
        <w:t>: Forest plot, dropout for any cause outcome during the follow-up period</w:t>
      </w:r>
    </w:p>
    <w:p w:rsidR="006E06BD" w:rsidRPr="006B067F" w:rsidRDefault="006E06BD" w:rsidP="00EF3AA0">
      <w:pPr>
        <w:rPr>
          <w:rFonts w:ascii="Arial" w:hAnsi="Arial" w:cs="Arial"/>
          <w:i/>
          <w:lang w:val="en-US"/>
        </w:rPr>
      </w:pPr>
      <w:r w:rsidRPr="006B067F">
        <w:rPr>
          <w:rFonts w:ascii="Arial" w:hAnsi="Arial" w:cs="Arial"/>
          <w:i/>
          <w:noProof/>
          <w:lang w:eastAsia="fr-FR"/>
        </w:rPr>
        <w:drawing>
          <wp:inline distT="0" distB="0" distL="0" distR="0">
            <wp:extent cx="5760720" cy="1191895"/>
            <wp:effectExtent l="0" t="0" r="0" b="825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opout_any_cause_fu.PNG"/>
                    <pic:cNvPicPr/>
                  </pic:nvPicPr>
                  <pic:blipFill>
                    <a:blip r:embed="rId51">
                      <a:extLst>
                        <a:ext uri="{28A0092B-C50C-407E-A947-70E740481C1C}">
                          <a14:useLocalDpi xmlns:a14="http://schemas.microsoft.com/office/drawing/2010/main" val="0"/>
                        </a:ext>
                      </a:extLst>
                    </a:blip>
                    <a:stretch>
                      <a:fillRect/>
                    </a:stretch>
                  </pic:blipFill>
                  <pic:spPr>
                    <a:xfrm>
                      <a:off x="0" y="0"/>
                      <a:ext cx="5760720" cy="1191895"/>
                    </a:xfrm>
                    <a:prstGeom prst="rect">
                      <a:avLst/>
                    </a:prstGeom>
                  </pic:spPr>
                </pic:pic>
              </a:graphicData>
            </a:graphic>
          </wp:inline>
        </w:drawing>
      </w:r>
    </w:p>
    <w:p w:rsidR="007C5FB9" w:rsidRPr="006B067F" w:rsidRDefault="007C5FB9" w:rsidP="007C5FB9">
      <w:pPr>
        <w:jc w:val="both"/>
        <w:rPr>
          <w:rFonts w:ascii="Arial" w:hAnsi="Arial" w:cs="Arial"/>
          <w:i/>
          <w:sz w:val="20"/>
          <w:lang w:val="en-US"/>
        </w:rPr>
      </w:pPr>
      <w:r w:rsidRPr="006B067F">
        <w:rPr>
          <w:rFonts w:ascii="Arial" w:hAnsi="Arial" w:cs="Arial"/>
          <w:i/>
          <w:sz w:val="20"/>
          <w:lang w:val="en-US"/>
        </w:rPr>
        <w:t>RR : Relative Risk</w:t>
      </w:r>
    </w:p>
    <w:p w:rsidR="007C5FB9" w:rsidRPr="006B067F" w:rsidRDefault="007C5FB9" w:rsidP="007C5FB9">
      <w:pPr>
        <w:jc w:val="both"/>
        <w:rPr>
          <w:rFonts w:ascii="Arial" w:hAnsi="Arial" w:cs="Arial"/>
          <w:i/>
          <w:sz w:val="20"/>
          <w:lang w:val="en-US"/>
        </w:rPr>
      </w:pPr>
      <w:r w:rsidRPr="006B067F">
        <w:rPr>
          <w:rFonts w:ascii="Arial" w:hAnsi="Arial" w:cs="Arial"/>
          <w:i/>
          <w:sz w:val="20"/>
          <w:lang w:val="en-US"/>
        </w:rPr>
        <w:t>CI : Confidence Interval</w:t>
      </w:r>
    </w:p>
    <w:p w:rsidR="007C5FB9" w:rsidRPr="006B067F" w:rsidRDefault="007C5FB9" w:rsidP="00EF3AA0">
      <w:pPr>
        <w:jc w:val="both"/>
        <w:rPr>
          <w:rFonts w:ascii="Arial" w:hAnsi="Arial" w:cs="Arial"/>
          <w:lang w:val="en-US"/>
        </w:rPr>
      </w:pPr>
    </w:p>
    <w:p w:rsidR="00EF3AA0" w:rsidRPr="006B067F" w:rsidRDefault="00EF3AA0" w:rsidP="00EF3AA0">
      <w:pPr>
        <w:jc w:val="both"/>
        <w:rPr>
          <w:rFonts w:ascii="Arial" w:hAnsi="Arial" w:cs="Arial"/>
          <w:lang w:val="en-US"/>
        </w:rPr>
      </w:pPr>
      <w:r w:rsidRPr="006B067F">
        <w:rPr>
          <w:rFonts w:ascii="Arial" w:hAnsi="Arial" w:cs="Arial"/>
          <w:lang w:val="en-US"/>
        </w:rPr>
        <w:t>A random effects model were not used because there are not heterogeneity between studies (I</w:t>
      </w:r>
      <w:r w:rsidRPr="006B067F">
        <w:rPr>
          <w:rFonts w:ascii="Arial" w:hAnsi="Arial" w:cs="Arial"/>
          <w:vertAlign w:val="superscript"/>
          <w:lang w:val="en-US"/>
        </w:rPr>
        <w:t>2</w:t>
      </w:r>
      <w:r w:rsidRPr="006B067F">
        <w:rPr>
          <w:rFonts w:ascii="Arial" w:hAnsi="Arial" w:cs="Arial"/>
          <w:lang w:val="en-US"/>
        </w:rPr>
        <w:t xml:space="preserve"> = 25%, t</w:t>
      </w:r>
      <w:r w:rsidRPr="006B067F">
        <w:rPr>
          <w:rFonts w:ascii="Arial" w:hAnsi="Arial" w:cs="Arial"/>
          <w:vertAlign w:val="superscript"/>
          <w:lang w:val="en-US"/>
        </w:rPr>
        <w:t>2</w:t>
      </w:r>
      <w:r w:rsidR="004C0FB7" w:rsidRPr="006B067F">
        <w:rPr>
          <w:rFonts w:ascii="Arial" w:hAnsi="Arial" w:cs="Arial"/>
          <w:vertAlign w:val="superscript"/>
          <w:lang w:val="en-US"/>
        </w:rPr>
        <w:t xml:space="preserve"> </w:t>
      </w:r>
      <w:r w:rsidRPr="006B067F">
        <w:rPr>
          <w:rFonts w:ascii="Arial" w:hAnsi="Arial" w:cs="Arial"/>
          <w:lang w:val="en-US"/>
        </w:rPr>
        <w:t>=</w:t>
      </w:r>
      <w:r w:rsidR="004C0FB7" w:rsidRPr="006B067F">
        <w:rPr>
          <w:rFonts w:ascii="Arial" w:hAnsi="Arial" w:cs="Arial"/>
          <w:lang w:val="en-US"/>
        </w:rPr>
        <w:t xml:space="preserve"> </w:t>
      </w:r>
      <w:r w:rsidRPr="006B067F">
        <w:rPr>
          <w:rFonts w:ascii="Arial" w:hAnsi="Arial" w:cs="Arial"/>
          <w:lang w:val="en-US"/>
        </w:rPr>
        <w:t>0.17, p</w:t>
      </w:r>
      <w:r w:rsidR="004C0FB7" w:rsidRPr="006B067F">
        <w:rPr>
          <w:rFonts w:ascii="Arial" w:hAnsi="Arial" w:cs="Arial"/>
          <w:lang w:val="en-US"/>
        </w:rPr>
        <w:t xml:space="preserve"> </w:t>
      </w:r>
      <w:r w:rsidRPr="006B067F">
        <w:rPr>
          <w:rFonts w:ascii="Arial" w:hAnsi="Arial" w:cs="Arial"/>
          <w:lang w:val="en-US"/>
        </w:rPr>
        <w:t>=</w:t>
      </w:r>
      <w:r w:rsidR="004C0FB7" w:rsidRPr="006B067F">
        <w:rPr>
          <w:rFonts w:ascii="Arial" w:hAnsi="Arial" w:cs="Arial"/>
          <w:lang w:val="en-US"/>
        </w:rPr>
        <w:t xml:space="preserve"> </w:t>
      </w:r>
      <w:r w:rsidRPr="006B067F">
        <w:rPr>
          <w:rFonts w:ascii="Arial" w:hAnsi="Arial" w:cs="Arial"/>
          <w:lang w:val="en-US"/>
        </w:rPr>
        <w:t xml:space="preserve">0.25). The two-stage meta-analysis indicates a no significant effect between dropout for any cause </w:t>
      </w:r>
      <w:r w:rsidR="00667ECB" w:rsidRPr="006B067F">
        <w:rPr>
          <w:rFonts w:ascii="Arial" w:hAnsi="Arial" w:cs="Arial"/>
          <w:lang w:val="en-US"/>
        </w:rPr>
        <w:t>and treatment group</w:t>
      </w:r>
      <w:r w:rsidRPr="006B067F">
        <w:rPr>
          <w:rFonts w:ascii="Arial" w:hAnsi="Arial" w:cs="Arial"/>
          <w:lang w:val="en-US"/>
        </w:rPr>
        <w:t xml:space="preserve"> with an RR of 1.43 [0.56; 3.69], p</w:t>
      </w:r>
      <w:r w:rsidR="004C0FB7" w:rsidRPr="006B067F">
        <w:rPr>
          <w:rFonts w:ascii="Arial" w:hAnsi="Arial" w:cs="Arial"/>
          <w:lang w:val="en-US"/>
        </w:rPr>
        <w:t xml:space="preserve"> </w:t>
      </w:r>
      <w:r w:rsidRPr="006B067F">
        <w:rPr>
          <w:rFonts w:ascii="Arial" w:hAnsi="Arial" w:cs="Arial"/>
          <w:lang w:val="en-US"/>
        </w:rPr>
        <w:t>=</w:t>
      </w:r>
      <w:r w:rsidR="004C0FB7" w:rsidRPr="006B067F">
        <w:rPr>
          <w:rFonts w:ascii="Arial" w:hAnsi="Arial" w:cs="Arial"/>
          <w:lang w:val="en-US"/>
        </w:rPr>
        <w:t xml:space="preserve"> </w:t>
      </w:r>
      <w:r w:rsidRPr="006B067F">
        <w:rPr>
          <w:rFonts w:ascii="Arial" w:hAnsi="Arial" w:cs="Arial"/>
          <w:lang w:val="en-US"/>
        </w:rPr>
        <w:t xml:space="preserve">0.46 in </w:t>
      </w:r>
      <w:r w:rsidR="00214C5E" w:rsidRPr="006B067F">
        <w:rPr>
          <w:rFonts w:ascii="Arial" w:hAnsi="Arial" w:cs="Arial"/>
          <w:lang w:val="en-US"/>
        </w:rPr>
        <w:t xml:space="preserve">common effect </w:t>
      </w:r>
      <w:r w:rsidRPr="006B067F">
        <w:rPr>
          <w:rFonts w:ascii="Arial" w:hAnsi="Arial" w:cs="Arial"/>
          <w:lang w:val="en-US"/>
        </w:rPr>
        <w:t>model.</w:t>
      </w:r>
    </w:p>
    <w:p w:rsidR="00EF3AA0" w:rsidRPr="006B067F" w:rsidRDefault="00EF3AA0" w:rsidP="006D1579">
      <w:pPr>
        <w:rPr>
          <w:rFonts w:ascii="Arial" w:hAnsi="Arial" w:cs="Arial"/>
          <w:lang w:val="en-US"/>
        </w:rPr>
      </w:pPr>
    </w:p>
    <w:p w:rsidR="0066134B" w:rsidRPr="006B067F" w:rsidRDefault="0066134B" w:rsidP="0066134B">
      <w:pPr>
        <w:rPr>
          <w:rFonts w:ascii="Arial" w:hAnsi="Arial" w:cs="Arial"/>
          <w:b/>
          <w:bCs/>
          <w:u w:val="single"/>
          <w:lang w:val="en-GB" w:eastAsia="fr-FR"/>
        </w:rPr>
      </w:pPr>
      <w:r w:rsidRPr="006B067F">
        <w:rPr>
          <w:rFonts w:ascii="Arial" w:hAnsi="Arial" w:cs="Arial"/>
          <w:b/>
          <w:bCs/>
          <w:u w:val="single"/>
          <w:lang w:val="en-GB" w:eastAsia="fr-FR"/>
        </w:rPr>
        <w:t>Dropout due to adverse events</w:t>
      </w:r>
    </w:p>
    <w:p w:rsidR="00C54D77" w:rsidRPr="006B067F" w:rsidRDefault="00C54D77" w:rsidP="0066134B">
      <w:pPr>
        <w:rPr>
          <w:rFonts w:ascii="Arial" w:hAnsi="Arial" w:cs="Arial"/>
          <w:b/>
          <w:bCs/>
          <w:u w:val="single"/>
          <w:lang w:val="en-GB" w:eastAsia="fr-FR"/>
        </w:rPr>
      </w:pPr>
    </w:p>
    <w:p w:rsidR="0066134B" w:rsidRPr="006B067F" w:rsidRDefault="00767BA5" w:rsidP="00EF1FAB">
      <w:pPr>
        <w:jc w:val="both"/>
        <w:rPr>
          <w:rFonts w:ascii="Arial" w:hAnsi="Arial" w:cs="Arial"/>
          <w:b/>
          <w:bCs/>
          <w:u w:val="single"/>
          <w:lang w:val="en-GB" w:eastAsia="fr-FR"/>
        </w:rPr>
      </w:pPr>
      <w:r w:rsidRPr="006B067F">
        <w:rPr>
          <w:rFonts w:ascii="Arial" w:hAnsi="Arial" w:cs="Arial"/>
          <w:noProof/>
          <w:lang w:eastAsia="fr-FR"/>
        </w:rPr>
        <w:drawing>
          <wp:anchor distT="0" distB="0" distL="114300" distR="114300" simplePos="0" relativeHeight="251661312" behindDoc="0" locked="0" layoutInCell="1" allowOverlap="1">
            <wp:simplePos x="0" y="0"/>
            <wp:positionH relativeFrom="column">
              <wp:posOffset>165541</wp:posOffset>
            </wp:positionH>
            <wp:positionV relativeFrom="paragraph">
              <wp:posOffset>353695</wp:posOffset>
            </wp:positionV>
            <wp:extent cx="5760720" cy="125857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opout_ae_fu.PNG"/>
                    <pic:cNvPicPr/>
                  </pic:nvPicPr>
                  <pic:blipFill>
                    <a:blip r:embed="rId52">
                      <a:extLst>
                        <a:ext uri="{28A0092B-C50C-407E-A947-70E740481C1C}">
                          <a14:useLocalDpi xmlns:a14="http://schemas.microsoft.com/office/drawing/2010/main" val="0"/>
                        </a:ext>
                      </a:extLst>
                    </a:blip>
                    <a:stretch>
                      <a:fillRect/>
                    </a:stretch>
                  </pic:blipFill>
                  <pic:spPr>
                    <a:xfrm>
                      <a:off x="0" y="0"/>
                      <a:ext cx="5760720" cy="1258570"/>
                    </a:xfrm>
                    <a:prstGeom prst="rect">
                      <a:avLst/>
                    </a:prstGeom>
                  </pic:spPr>
                </pic:pic>
              </a:graphicData>
            </a:graphic>
            <wp14:sizeRelH relativeFrom="page">
              <wp14:pctWidth>0</wp14:pctWidth>
            </wp14:sizeRelH>
            <wp14:sizeRelV relativeFrom="page">
              <wp14:pctHeight>0</wp14:pctHeight>
            </wp14:sizeRelV>
          </wp:anchor>
        </w:drawing>
      </w:r>
      <w:r w:rsidR="00C54D77" w:rsidRPr="006B067F">
        <w:rPr>
          <w:rFonts w:ascii="Arial" w:hAnsi="Arial" w:cs="Arial"/>
          <w:lang w:val="en-US"/>
        </w:rPr>
        <w:t xml:space="preserve">Figure </w:t>
      </w:r>
      <w:r w:rsidR="00345EDA" w:rsidRPr="006B067F">
        <w:rPr>
          <w:rFonts w:ascii="Arial" w:hAnsi="Arial" w:cs="Arial"/>
          <w:lang w:val="en-US"/>
        </w:rPr>
        <w:t>35</w:t>
      </w:r>
      <w:r w:rsidR="00C54D77" w:rsidRPr="006B067F">
        <w:rPr>
          <w:rFonts w:ascii="Arial" w:hAnsi="Arial" w:cs="Arial"/>
          <w:lang w:val="en-US"/>
        </w:rPr>
        <w:t>: Forest plot, dropout due to adverse events outcome</w:t>
      </w:r>
      <w:r w:rsidR="007145B6" w:rsidRPr="006B067F">
        <w:rPr>
          <w:rFonts w:ascii="Arial" w:hAnsi="Arial" w:cs="Arial"/>
          <w:lang w:val="en-US"/>
        </w:rPr>
        <w:t xml:space="preserve"> during the follow-up period</w:t>
      </w:r>
    </w:p>
    <w:p w:rsidR="007145B6" w:rsidRPr="006B067F" w:rsidRDefault="007145B6" w:rsidP="007145B6">
      <w:pPr>
        <w:jc w:val="both"/>
        <w:rPr>
          <w:rFonts w:ascii="Arial" w:hAnsi="Arial" w:cs="Arial"/>
          <w:i/>
          <w:sz w:val="20"/>
          <w:lang w:val="en-US"/>
        </w:rPr>
      </w:pPr>
      <w:r w:rsidRPr="006B067F">
        <w:rPr>
          <w:rFonts w:ascii="Arial" w:hAnsi="Arial" w:cs="Arial"/>
          <w:i/>
          <w:sz w:val="20"/>
          <w:lang w:val="en-US"/>
        </w:rPr>
        <w:t>RR : Relative Risk</w:t>
      </w:r>
    </w:p>
    <w:p w:rsidR="007145B6" w:rsidRPr="006B067F" w:rsidRDefault="007145B6" w:rsidP="007145B6">
      <w:pPr>
        <w:jc w:val="both"/>
        <w:rPr>
          <w:rFonts w:ascii="Arial" w:hAnsi="Arial" w:cs="Arial"/>
          <w:i/>
          <w:sz w:val="20"/>
          <w:lang w:val="en-US"/>
        </w:rPr>
      </w:pPr>
      <w:r w:rsidRPr="006B067F">
        <w:rPr>
          <w:rFonts w:ascii="Arial" w:hAnsi="Arial" w:cs="Arial"/>
          <w:i/>
          <w:sz w:val="20"/>
          <w:lang w:val="en-US"/>
        </w:rPr>
        <w:t>CI : Confidence Interval</w:t>
      </w:r>
    </w:p>
    <w:p w:rsidR="0066134B" w:rsidRPr="006B067F" w:rsidRDefault="0066134B" w:rsidP="0066134B">
      <w:pPr>
        <w:rPr>
          <w:rFonts w:ascii="Arial" w:hAnsi="Arial" w:cs="Arial"/>
          <w:lang w:val="en-US"/>
        </w:rPr>
      </w:pPr>
    </w:p>
    <w:p w:rsidR="0066134B" w:rsidRPr="006B067F" w:rsidRDefault="0066134B" w:rsidP="0066134B">
      <w:pPr>
        <w:jc w:val="both"/>
        <w:rPr>
          <w:rFonts w:ascii="Arial" w:hAnsi="Arial" w:cs="Arial"/>
          <w:lang w:val="en-US"/>
        </w:rPr>
      </w:pPr>
      <w:r w:rsidRPr="006B067F">
        <w:rPr>
          <w:rFonts w:ascii="Arial" w:hAnsi="Arial" w:cs="Arial"/>
          <w:lang w:val="en-US"/>
        </w:rPr>
        <w:t>A random effects model were not used because there are not heterogeneity between studies (I</w:t>
      </w:r>
      <w:r w:rsidRPr="006B067F">
        <w:rPr>
          <w:rFonts w:ascii="Arial" w:hAnsi="Arial" w:cs="Arial"/>
          <w:vertAlign w:val="superscript"/>
          <w:lang w:val="en-US"/>
        </w:rPr>
        <w:t>2</w:t>
      </w:r>
      <w:r w:rsidRPr="006B067F">
        <w:rPr>
          <w:rFonts w:ascii="Arial" w:hAnsi="Arial" w:cs="Arial"/>
          <w:lang w:val="en-US"/>
        </w:rPr>
        <w:t xml:space="preserve"> = 0%, </w:t>
      </w:r>
      <w:r w:rsidR="00EB0DC4" w:rsidRPr="006B067F">
        <w:rPr>
          <w:rFonts w:ascii="Arial" w:hAnsi="Arial" w:cs="Arial"/>
          <w:lang w:val="en-US"/>
        </w:rPr>
        <w:t>t</w:t>
      </w:r>
      <w:r w:rsidR="00EB0DC4" w:rsidRPr="006B067F">
        <w:rPr>
          <w:rFonts w:ascii="Arial" w:hAnsi="Arial" w:cs="Arial"/>
          <w:vertAlign w:val="superscript"/>
          <w:lang w:val="en-US"/>
        </w:rPr>
        <w:t>2</w:t>
      </w:r>
      <w:r w:rsidR="004C0FB7" w:rsidRPr="006B067F">
        <w:rPr>
          <w:rFonts w:ascii="Arial" w:hAnsi="Arial" w:cs="Arial"/>
          <w:vertAlign w:val="superscript"/>
          <w:lang w:val="en-US"/>
        </w:rPr>
        <w:t xml:space="preserve"> </w:t>
      </w:r>
      <w:r w:rsidR="00EB0DC4" w:rsidRPr="006B067F">
        <w:rPr>
          <w:rFonts w:ascii="Arial" w:hAnsi="Arial" w:cs="Arial"/>
          <w:lang w:val="en-US"/>
        </w:rPr>
        <w:t>=</w:t>
      </w:r>
      <w:r w:rsidR="004C0FB7" w:rsidRPr="006B067F">
        <w:rPr>
          <w:rFonts w:ascii="Arial" w:hAnsi="Arial" w:cs="Arial"/>
          <w:lang w:val="en-US"/>
        </w:rPr>
        <w:t xml:space="preserve"> </w:t>
      </w:r>
      <w:r w:rsidR="00EB0DC4" w:rsidRPr="006B067F">
        <w:rPr>
          <w:rFonts w:ascii="Arial" w:hAnsi="Arial" w:cs="Arial"/>
          <w:lang w:val="en-US"/>
        </w:rPr>
        <w:t xml:space="preserve">0, </w:t>
      </w:r>
      <w:r w:rsidRPr="006B067F">
        <w:rPr>
          <w:rFonts w:ascii="Arial" w:hAnsi="Arial" w:cs="Arial"/>
          <w:lang w:val="en-US"/>
        </w:rPr>
        <w:t>p</w:t>
      </w:r>
      <w:r w:rsidR="004C0FB7" w:rsidRPr="006B067F">
        <w:rPr>
          <w:rFonts w:ascii="Arial" w:hAnsi="Arial" w:cs="Arial"/>
          <w:lang w:val="en-US"/>
        </w:rPr>
        <w:t xml:space="preserve"> </w:t>
      </w:r>
      <w:r w:rsidRPr="006B067F">
        <w:rPr>
          <w:rFonts w:ascii="Arial" w:hAnsi="Arial" w:cs="Arial"/>
          <w:lang w:val="en-US"/>
        </w:rPr>
        <w:t>=</w:t>
      </w:r>
      <w:r w:rsidR="004C0FB7" w:rsidRPr="006B067F">
        <w:rPr>
          <w:rFonts w:ascii="Arial" w:hAnsi="Arial" w:cs="Arial"/>
          <w:lang w:val="en-US"/>
        </w:rPr>
        <w:t xml:space="preserve"> </w:t>
      </w:r>
      <w:r w:rsidRPr="006B067F">
        <w:rPr>
          <w:rFonts w:ascii="Arial" w:hAnsi="Arial" w:cs="Arial"/>
          <w:lang w:val="en-US"/>
        </w:rPr>
        <w:t>0.</w:t>
      </w:r>
      <w:r w:rsidR="00EB0DC4" w:rsidRPr="006B067F">
        <w:rPr>
          <w:rFonts w:ascii="Arial" w:hAnsi="Arial" w:cs="Arial"/>
          <w:lang w:val="en-US"/>
        </w:rPr>
        <w:t>43</w:t>
      </w:r>
      <w:r w:rsidRPr="006B067F">
        <w:rPr>
          <w:rFonts w:ascii="Arial" w:hAnsi="Arial" w:cs="Arial"/>
          <w:lang w:val="en-US"/>
        </w:rPr>
        <w:t xml:space="preserve">). The two-stage meta-analysis indicates a </w:t>
      </w:r>
      <w:r w:rsidR="00EB0DC4" w:rsidRPr="006B067F">
        <w:rPr>
          <w:rFonts w:ascii="Arial" w:hAnsi="Arial" w:cs="Arial"/>
          <w:lang w:val="en-US"/>
        </w:rPr>
        <w:t xml:space="preserve">no </w:t>
      </w:r>
      <w:r w:rsidRPr="006B067F">
        <w:rPr>
          <w:rFonts w:ascii="Arial" w:hAnsi="Arial" w:cs="Arial"/>
          <w:lang w:val="en-US"/>
        </w:rPr>
        <w:t xml:space="preserve">significant effect between dropout due to adverse events </w:t>
      </w:r>
      <w:r w:rsidR="00667ECB" w:rsidRPr="006B067F">
        <w:rPr>
          <w:rFonts w:ascii="Arial" w:hAnsi="Arial" w:cs="Arial"/>
          <w:lang w:val="en-US"/>
        </w:rPr>
        <w:t>and treatment group</w:t>
      </w:r>
      <w:r w:rsidRPr="006B067F">
        <w:rPr>
          <w:rFonts w:ascii="Arial" w:hAnsi="Arial" w:cs="Arial"/>
          <w:lang w:val="en-US"/>
        </w:rPr>
        <w:t xml:space="preserve"> with an RR of </w:t>
      </w:r>
      <w:r w:rsidR="00EB0DC4" w:rsidRPr="006B067F">
        <w:rPr>
          <w:rFonts w:ascii="Arial" w:hAnsi="Arial" w:cs="Arial"/>
          <w:lang w:val="en-US"/>
        </w:rPr>
        <w:t>2.34</w:t>
      </w:r>
      <w:r w:rsidRPr="006B067F">
        <w:rPr>
          <w:rFonts w:ascii="Arial" w:hAnsi="Arial" w:cs="Arial"/>
          <w:lang w:val="en-US"/>
        </w:rPr>
        <w:t xml:space="preserve"> [</w:t>
      </w:r>
      <w:r w:rsidR="00EB0DC4" w:rsidRPr="006B067F">
        <w:rPr>
          <w:rFonts w:ascii="Arial" w:hAnsi="Arial" w:cs="Arial"/>
          <w:lang w:val="en-US"/>
        </w:rPr>
        <w:t>0.35</w:t>
      </w:r>
      <w:r w:rsidRPr="006B067F">
        <w:rPr>
          <w:rFonts w:ascii="Arial" w:hAnsi="Arial" w:cs="Arial"/>
          <w:lang w:val="en-US"/>
        </w:rPr>
        <w:t xml:space="preserve">; </w:t>
      </w:r>
      <w:r w:rsidR="00EB0DC4" w:rsidRPr="006B067F">
        <w:rPr>
          <w:rFonts w:ascii="Arial" w:hAnsi="Arial" w:cs="Arial"/>
          <w:lang w:val="en-US"/>
        </w:rPr>
        <w:t>15.62</w:t>
      </w:r>
      <w:r w:rsidRPr="006B067F">
        <w:rPr>
          <w:rFonts w:ascii="Arial" w:hAnsi="Arial" w:cs="Arial"/>
          <w:lang w:val="en-US"/>
        </w:rPr>
        <w:t xml:space="preserve">], p </w:t>
      </w:r>
      <w:r w:rsidR="00EB0DC4" w:rsidRPr="006B067F">
        <w:rPr>
          <w:rFonts w:ascii="Arial" w:hAnsi="Arial" w:cs="Arial"/>
          <w:lang w:val="en-US"/>
        </w:rPr>
        <w:t>=</w:t>
      </w:r>
      <w:r w:rsidRPr="006B067F">
        <w:rPr>
          <w:rFonts w:ascii="Arial" w:hAnsi="Arial" w:cs="Arial"/>
          <w:lang w:val="en-US"/>
        </w:rPr>
        <w:t xml:space="preserve"> 0.</w:t>
      </w:r>
      <w:r w:rsidR="00EB0DC4" w:rsidRPr="006B067F">
        <w:rPr>
          <w:rFonts w:ascii="Arial" w:hAnsi="Arial" w:cs="Arial"/>
          <w:lang w:val="en-US"/>
        </w:rPr>
        <w:t>38</w:t>
      </w:r>
      <w:r w:rsidRPr="006B067F">
        <w:rPr>
          <w:rFonts w:ascii="Arial" w:hAnsi="Arial" w:cs="Arial"/>
          <w:lang w:val="en-US"/>
        </w:rPr>
        <w:t xml:space="preserve"> in </w:t>
      </w:r>
      <w:r w:rsidR="00214C5E" w:rsidRPr="006B067F">
        <w:rPr>
          <w:rFonts w:ascii="Arial" w:hAnsi="Arial" w:cs="Arial"/>
          <w:lang w:val="en-US"/>
        </w:rPr>
        <w:t xml:space="preserve">common effect </w:t>
      </w:r>
      <w:r w:rsidRPr="006B067F">
        <w:rPr>
          <w:rFonts w:ascii="Arial" w:hAnsi="Arial" w:cs="Arial"/>
          <w:lang w:val="en-US"/>
        </w:rPr>
        <w:t>model.</w:t>
      </w:r>
    </w:p>
    <w:p w:rsidR="0066134B" w:rsidRPr="006B067F" w:rsidRDefault="0066134B" w:rsidP="006D1579">
      <w:pPr>
        <w:rPr>
          <w:rFonts w:ascii="Arial" w:hAnsi="Arial" w:cs="Arial"/>
          <w:lang w:val="en-US"/>
        </w:rPr>
      </w:pPr>
    </w:p>
    <w:p w:rsidR="003D0BDF" w:rsidRPr="006B067F" w:rsidRDefault="003D0BDF" w:rsidP="003D0BDF">
      <w:pPr>
        <w:rPr>
          <w:rFonts w:ascii="Arial" w:hAnsi="Arial" w:cs="Arial"/>
          <w:b/>
          <w:bCs/>
          <w:u w:val="single"/>
          <w:lang w:val="en-GB" w:eastAsia="fr-FR"/>
        </w:rPr>
      </w:pPr>
      <w:r w:rsidRPr="006B067F">
        <w:rPr>
          <w:rFonts w:ascii="Arial" w:hAnsi="Arial" w:cs="Arial"/>
          <w:b/>
          <w:bCs/>
          <w:u w:val="single"/>
          <w:lang w:val="en-GB" w:eastAsia="fr-FR"/>
        </w:rPr>
        <w:t>Adverse events</w:t>
      </w:r>
    </w:p>
    <w:p w:rsidR="003D0BDF" w:rsidRPr="006B067F" w:rsidRDefault="003D0BDF" w:rsidP="003D0BDF">
      <w:pPr>
        <w:rPr>
          <w:rFonts w:ascii="Arial" w:hAnsi="Arial" w:cs="Arial"/>
          <w:i/>
          <w:lang w:val="en-US"/>
        </w:rPr>
      </w:pPr>
    </w:p>
    <w:p w:rsidR="003D0BDF" w:rsidRPr="006B067F" w:rsidRDefault="00652481" w:rsidP="003D0BDF">
      <w:pPr>
        <w:rPr>
          <w:rFonts w:ascii="Arial" w:hAnsi="Arial" w:cs="Arial"/>
          <w:lang w:val="en-US"/>
        </w:rPr>
      </w:pPr>
      <w:r w:rsidRPr="006B067F">
        <w:rPr>
          <w:rFonts w:ascii="Arial" w:hAnsi="Arial" w:cs="Arial"/>
          <w:lang w:val="en-US"/>
        </w:rPr>
        <w:t xml:space="preserve">Figure </w:t>
      </w:r>
      <w:r w:rsidR="00345EDA" w:rsidRPr="006B067F">
        <w:rPr>
          <w:rFonts w:ascii="Arial" w:hAnsi="Arial" w:cs="Arial"/>
          <w:lang w:val="en-US"/>
        </w:rPr>
        <w:t>36</w:t>
      </w:r>
      <w:r w:rsidRPr="006B067F">
        <w:rPr>
          <w:rFonts w:ascii="Arial" w:hAnsi="Arial" w:cs="Arial"/>
          <w:lang w:val="en-US"/>
        </w:rPr>
        <w:t>: Forest plot, adverse events outcome at the follow-up visit</w:t>
      </w:r>
    </w:p>
    <w:p w:rsidR="000C68E0" w:rsidRPr="006B067F" w:rsidRDefault="000C68E0" w:rsidP="003D0BDF">
      <w:pPr>
        <w:rPr>
          <w:rFonts w:ascii="Arial" w:hAnsi="Arial" w:cs="Arial"/>
          <w:lang w:val="en-US"/>
        </w:rPr>
      </w:pPr>
    </w:p>
    <w:p w:rsidR="000251C3" w:rsidRPr="006B067F" w:rsidRDefault="000C68E0" w:rsidP="000251C3">
      <w:pPr>
        <w:jc w:val="both"/>
        <w:rPr>
          <w:rFonts w:ascii="Arial" w:hAnsi="Arial" w:cs="Arial"/>
          <w:i/>
          <w:sz w:val="20"/>
          <w:lang w:val="en-US"/>
        </w:rPr>
      </w:pPr>
      <w:r w:rsidRPr="006B067F">
        <w:rPr>
          <w:rFonts w:ascii="Arial" w:hAnsi="Arial" w:cs="Arial"/>
          <w:i/>
          <w:noProof/>
          <w:sz w:val="20"/>
          <w:lang w:eastAsia="fr-FR"/>
        </w:rPr>
        <w:drawing>
          <wp:inline distT="0" distB="0" distL="0" distR="0">
            <wp:extent cx="5760720" cy="1038225"/>
            <wp:effectExtent l="0" t="0" r="0" b="9525"/>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ae_FU_250219.png"/>
                    <pic:cNvPicPr/>
                  </pic:nvPicPr>
                  <pic:blipFill rotWithShape="1">
                    <a:blip r:embed="rId53">
                      <a:extLst>
                        <a:ext uri="{28A0092B-C50C-407E-A947-70E740481C1C}">
                          <a14:useLocalDpi xmlns:a14="http://schemas.microsoft.com/office/drawing/2010/main" val="0"/>
                        </a:ext>
                      </a:extLst>
                    </a:blip>
                    <a:srcRect t="22073" b="24460"/>
                    <a:stretch/>
                  </pic:blipFill>
                  <pic:spPr bwMode="auto">
                    <a:xfrm>
                      <a:off x="0" y="0"/>
                      <a:ext cx="5760720" cy="1038225"/>
                    </a:xfrm>
                    <a:prstGeom prst="rect">
                      <a:avLst/>
                    </a:prstGeom>
                    <a:ln>
                      <a:noFill/>
                    </a:ln>
                    <a:extLst>
                      <a:ext uri="{53640926-AAD7-44D8-BBD7-CCE9431645EC}">
                        <a14:shadowObscured xmlns:a14="http://schemas.microsoft.com/office/drawing/2010/main"/>
                      </a:ext>
                    </a:extLst>
                  </pic:spPr>
                </pic:pic>
              </a:graphicData>
            </a:graphic>
          </wp:inline>
        </w:drawing>
      </w:r>
      <w:r w:rsidR="000251C3" w:rsidRPr="006B067F">
        <w:rPr>
          <w:rFonts w:ascii="Arial" w:hAnsi="Arial" w:cs="Arial"/>
          <w:i/>
          <w:sz w:val="20"/>
          <w:lang w:val="en-US"/>
        </w:rPr>
        <w:t>IRR : Incidence Rate Ratio</w:t>
      </w:r>
    </w:p>
    <w:p w:rsidR="000251C3" w:rsidRPr="006B067F" w:rsidRDefault="000251C3" w:rsidP="000251C3">
      <w:pPr>
        <w:jc w:val="both"/>
        <w:rPr>
          <w:rFonts w:ascii="Arial" w:hAnsi="Arial" w:cs="Arial"/>
          <w:i/>
          <w:sz w:val="20"/>
          <w:lang w:val="en-US"/>
        </w:rPr>
      </w:pPr>
      <w:r w:rsidRPr="006B067F">
        <w:rPr>
          <w:rFonts w:ascii="Arial" w:hAnsi="Arial" w:cs="Arial"/>
          <w:i/>
          <w:sz w:val="20"/>
          <w:lang w:val="en-US"/>
        </w:rPr>
        <w:t>CI : Confidence Interval</w:t>
      </w:r>
    </w:p>
    <w:p w:rsidR="000251C3" w:rsidRPr="006B067F" w:rsidRDefault="000251C3" w:rsidP="003D0BDF">
      <w:pPr>
        <w:jc w:val="both"/>
        <w:rPr>
          <w:rFonts w:ascii="Arial" w:hAnsi="Arial" w:cs="Arial"/>
          <w:u w:val="single"/>
          <w:lang w:val="en-US"/>
        </w:rPr>
      </w:pPr>
    </w:p>
    <w:p w:rsidR="003D0BDF" w:rsidRPr="006B067F" w:rsidRDefault="003D0BDF" w:rsidP="003D0BDF">
      <w:pPr>
        <w:jc w:val="both"/>
        <w:rPr>
          <w:rFonts w:ascii="Arial" w:hAnsi="Arial" w:cs="Arial"/>
          <w:lang w:val="en-US"/>
        </w:rPr>
      </w:pPr>
      <w:r w:rsidRPr="006B067F">
        <w:rPr>
          <w:rFonts w:ascii="Arial" w:hAnsi="Arial" w:cs="Arial"/>
          <w:lang w:val="en-US"/>
        </w:rPr>
        <w:t>A random effects model were not used because there are no heterogeneity between studies (I</w:t>
      </w:r>
      <w:r w:rsidRPr="006B067F">
        <w:rPr>
          <w:rFonts w:ascii="Arial" w:hAnsi="Arial" w:cs="Arial"/>
          <w:vertAlign w:val="superscript"/>
          <w:lang w:val="en-US"/>
        </w:rPr>
        <w:t>2</w:t>
      </w:r>
      <w:r w:rsidR="00396611" w:rsidRPr="006B067F">
        <w:rPr>
          <w:rFonts w:ascii="Arial" w:hAnsi="Arial" w:cs="Arial"/>
          <w:lang w:val="en-US"/>
        </w:rPr>
        <w:t xml:space="preserve"> = 4</w:t>
      </w:r>
      <w:r w:rsidRPr="006B067F">
        <w:rPr>
          <w:rFonts w:ascii="Arial" w:hAnsi="Arial" w:cs="Arial"/>
          <w:lang w:val="en-US"/>
        </w:rPr>
        <w:t>%, t</w:t>
      </w:r>
      <w:r w:rsidRPr="006B067F">
        <w:rPr>
          <w:rFonts w:ascii="Arial" w:hAnsi="Arial" w:cs="Arial"/>
          <w:vertAlign w:val="superscript"/>
          <w:lang w:val="en-US"/>
        </w:rPr>
        <w:t>2</w:t>
      </w:r>
      <w:r w:rsidR="004C0FB7" w:rsidRPr="006B067F">
        <w:rPr>
          <w:rFonts w:ascii="Arial" w:hAnsi="Arial" w:cs="Arial"/>
          <w:vertAlign w:val="superscript"/>
          <w:lang w:val="en-US"/>
        </w:rPr>
        <w:t xml:space="preserve"> </w:t>
      </w:r>
      <w:r w:rsidR="00D41D3B" w:rsidRPr="006B067F">
        <w:rPr>
          <w:rFonts w:ascii="Arial" w:hAnsi="Arial" w:cs="Arial"/>
          <w:lang w:val="en-US"/>
        </w:rPr>
        <w:t>&lt;</w:t>
      </w:r>
      <w:r w:rsidR="004C0FB7" w:rsidRPr="006B067F">
        <w:rPr>
          <w:rFonts w:ascii="Arial" w:hAnsi="Arial" w:cs="Arial"/>
          <w:lang w:val="en-US"/>
        </w:rPr>
        <w:t xml:space="preserve"> </w:t>
      </w:r>
      <w:r w:rsidRPr="006B067F">
        <w:rPr>
          <w:rFonts w:ascii="Arial" w:hAnsi="Arial" w:cs="Arial"/>
          <w:lang w:val="en-US"/>
        </w:rPr>
        <w:t>0</w:t>
      </w:r>
      <w:r w:rsidR="00D41D3B" w:rsidRPr="006B067F">
        <w:rPr>
          <w:rFonts w:ascii="Arial" w:hAnsi="Arial" w:cs="Arial"/>
          <w:lang w:val="en-US"/>
        </w:rPr>
        <w:t>.01</w:t>
      </w:r>
      <w:r w:rsidRPr="006B067F">
        <w:rPr>
          <w:rFonts w:ascii="Arial" w:hAnsi="Arial" w:cs="Arial"/>
          <w:lang w:val="en-US"/>
        </w:rPr>
        <w:t>, p = 0.3</w:t>
      </w:r>
      <w:r w:rsidR="00D41D3B" w:rsidRPr="006B067F">
        <w:rPr>
          <w:rFonts w:ascii="Arial" w:hAnsi="Arial" w:cs="Arial"/>
          <w:lang w:val="en-US"/>
        </w:rPr>
        <w:t>1</w:t>
      </w:r>
      <w:r w:rsidRPr="006B067F">
        <w:rPr>
          <w:rFonts w:ascii="Arial" w:hAnsi="Arial" w:cs="Arial"/>
          <w:lang w:val="en-US"/>
        </w:rPr>
        <w:t xml:space="preserve">). The two-stage meta-analysis indicates a </w:t>
      </w:r>
      <w:r w:rsidR="007A031F" w:rsidRPr="006B067F">
        <w:rPr>
          <w:rFonts w:ascii="Arial" w:hAnsi="Arial" w:cs="Arial"/>
          <w:lang w:val="en-US"/>
        </w:rPr>
        <w:t xml:space="preserve">no </w:t>
      </w:r>
      <w:r w:rsidRPr="006B067F">
        <w:rPr>
          <w:rFonts w:ascii="Arial" w:hAnsi="Arial" w:cs="Arial"/>
          <w:lang w:val="en-US"/>
        </w:rPr>
        <w:lastRenderedPageBreak/>
        <w:t xml:space="preserve">significant effect between adverse events </w:t>
      </w:r>
      <w:r w:rsidR="00667ECB" w:rsidRPr="006B067F">
        <w:rPr>
          <w:rFonts w:ascii="Arial" w:hAnsi="Arial" w:cs="Arial"/>
          <w:lang w:val="en-US"/>
        </w:rPr>
        <w:t>and treatment group</w:t>
      </w:r>
      <w:r w:rsidRPr="006B067F">
        <w:rPr>
          <w:rFonts w:ascii="Arial" w:hAnsi="Arial" w:cs="Arial"/>
          <w:lang w:val="en-US"/>
        </w:rPr>
        <w:t xml:space="preserve"> with an IRR of </w:t>
      </w:r>
      <w:r w:rsidR="00D41D3B" w:rsidRPr="006B067F">
        <w:rPr>
          <w:rFonts w:ascii="Arial" w:hAnsi="Arial" w:cs="Arial"/>
          <w:lang w:val="en-US"/>
        </w:rPr>
        <w:t>0.90</w:t>
      </w:r>
      <w:r w:rsidRPr="006B067F">
        <w:rPr>
          <w:rFonts w:ascii="Arial" w:hAnsi="Arial" w:cs="Arial"/>
          <w:lang w:val="en-US"/>
        </w:rPr>
        <w:t xml:space="preserve"> [</w:t>
      </w:r>
      <w:r w:rsidR="00D41D3B" w:rsidRPr="006B067F">
        <w:rPr>
          <w:rFonts w:ascii="Arial" w:hAnsi="Arial" w:cs="Arial"/>
          <w:lang w:val="en-US"/>
        </w:rPr>
        <w:t>0.68</w:t>
      </w:r>
      <w:r w:rsidRPr="006B067F">
        <w:rPr>
          <w:rFonts w:ascii="Arial" w:hAnsi="Arial" w:cs="Arial"/>
          <w:lang w:val="en-US"/>
        </w:rPr>
        <w:t xml:space="preserve">; </w:t>
      </w:r>
      <w:r w:rsidR="007A031F" w:rsidRPr="006B067F">
        <w:rPr>
          <w:rFonts w:ascii="Arial" w:hAnsi="Arial" w:cs="Arial"/>
          <w:lang w:val="en-US"/>
        </w:rPr>
        <w:t>1.18</w:t>
      </w:r>
      <w:r w:rsidRPr="006B067F">
        <w:rPr>
          <w:rFonts w:ascii="Arial" w:hAnsi="Arial" w:cs="Arial"/>
          <w:lang w:val="en-US"/>
        </w:rPr>
        <w:t>], p</w:t>
      </w:r>
      <w:r w:rsidR="004C0FB7" w:rsidRPr="006B067F">
        <w:rPr>
          <w:rFonts w:ascii="Arial" w:hAnsi="Arial" w:cs="Arial"/>
          <w:lang w:val="en-US"/>
        </w:rPr>
        <w:t xml:space="preserve"> </w:t>
      </w:r>
      <w:r w:rsidRPr="006B067F">
        <w:rPr>
          <w:rFonts w:ascii="Arial" w:hAnsi="Arial" w:cs="Arial"/>
          <w:lang w:val="en-US"/>
        </w:rPr>
        <w:t>=</w:t>
      </w:r>
      <w:r w:rsidR="004C0FB7" w:rsidRPr="006B067F">
        <w:rPr>
          <w:rFonts w:ascii="Arial" w:hAnsi="Arial" w:cs="Arial"/>
          <w:lang w:val="en-US"/>
        </w:rPr>
        <w:t xml:space="preserve"> </w:t>
      </w:r>
      <w:r w:rsidRPr="006B067F">
        <w:rPr>
          <w:rFonts w:ascii="Arial" w:hAnsi="Arial" w:cs="Arial"/>
          <w:lang w:val="en-US"/>
        </w:rPr>
        <w:t>0</w:t>
      </w:r>
      <w:r w:rsidR="000C68E0" w:rsidRPr="006B067F">
        <w:rPr>
          <w:rFonts w:ascii="Arial" w:hAnsi="Arial" w:cs="Arial"/>
          <w:lang w:val="en-US"/>
        </w:rPr>
        <w:t>.44</w:t>
      </w:r>
      <w:r w:rsidRPr="006B067F">
        <w:rPr>
          <w:rFonts w:ascii="Arial" w:hAnsi="Arial" w:cs="Arial"/>
          <w:lang w:val="en-US"/>
        </w:rPr>
        <w:t xml:space="preserve"> in common effects</w:t>
      </w:r>
      <w:r w:rsidR="007A031F" w:rsidRPr="006B067F">
        <w:rPr>
          <w:rFonts w:ascii="Arial" w:hAnsi="Arial" w:cs="Arial"/>
          <w:lang w:val="en-US"/>
        </w:rPr>
        <w:t>.</w:t>
      </w:r>
      <w:r w:rsidRPr="006B067F">
        <w:rPr>
          <w:rFonts w:ascii="Arial" w:hAnsi="Arial" w:cs="Arial"/>
          <w:lang w:val="en-US"/>
        </w:rPr>
        <w:t xml:space="preserve"> </w:t>
      </w:r>
    </w:p>
    <w:p w:rsidR="003D0BDF" w:rsidRPr="006B067F" w:rsidRDefault="003D0BDF" w:rsidP="006D1579">
      <w:pPr>
        <w:rPr>
          <w:rFonts w:ascii="Arial" w:hAnsi="Arial" w:cs="Arial"/>
          <w:lang w:val="en-US"/>
        </w:rPr>
      </w:pPr>
    </w:p>
    <w:p w:rsidR="00945AC6" w:rsidRPr="006B067F" w:rsidRDefault="00945AC6" w:rsidP="00945AC6">
      <w:pPr>
        <w:rPr>
          <w:rFonts w:ascii="Arial" w:hAnsi="Arial" w:cs="Arial"/>
          <w:b/>
          <w:bCs/>
          <w:u w:val="single"/>
          <w:lang w:val="en-GB" w:eastAsia="fr-FR"/>
        </w:rPr>
      </w:pPr>
      <w:r w:rsidRPr="006B067F">
        <w:rPr>
          <w:rFonts w:ascii="Arial" w:hAnsi="Arial" w:cs="Arial"/>
          <w:b/>
          <w:bCs/>
          <w:u w:val="single"/>
          <w:lang w:val="en-GB" w:eastAsia="fr-FR"/>
        </w:rPr>
        <w:t>Blood pressure</w:t>
      </w:r>
    </w:p>
    <w:p w:rsidR="00945AC6" w:rsidRPr="006B067F" w:rsidRDefault="00945AC6" w:rsidP="00945AC6">
      <w:pPr>
        <w:rPr>
          <w:rFonts w:ascii="Arial" w:hAnsi="Arial" w:cs="Arial"/>
          <w:b/>
          <w:bCs/>
          <w:u w:val="single"/>
          <w:lang w:val="en-GB" w:eastAsia="fr-FR"/>
        </w:rPr>
      </w:pPr>
    </w:p>
    <w:p w:rsidR="00945AC6" w:rsidRPr="006B067F" w:rsidRDefault="00945AC6" w:rsidP="00945AC6">
      <w:pPr>
        <w:rPr>
          <w:rFonts w:ascii="Arial" w:hAnsi="Arial" w:cs="Arial"/>
          <w:szCs w:val="22"/>
          <w:lang w:val="en-US"/>
        </w:rPr>
      </w:pPr>
      <w:r w:rsidRPr="006B067F">
        <w:rPr>
          <w:rFonts w:ascii="Arial" w:hAnsi="Arial" w:cs="Arial"/>
          <w:szCs w:val="22"/>
          <w:lang w:val="en-US"/>
        </w:rPr>
        <w:t xml:space="preserve">Only study NCT03434041 (3006) had available follow-up data for blood pressure. </w:t>
      </w:r>
    </w:p>
    <w:p w:rsidR="00945AC6" w:rsidRPr="006B067F" w:rsidRDefault="00945AC6" w:rsidP="00945AC6">
      <w:pPr>
        <w:rPr>
          <w:rFonts w:ascii="Arial" w:hAnsi="Arial" w:cs="Arial"/>
          <w:bCs/>
          <w:sz w:val="22"/>
          <w:u w:val="single"/>
          <w:lang w:val="en-US" w:eastAsia="fr-FR"/>
        </w:rPr>
      </w:pPr>
    </w:p>
    <w:p w:rsidR="00945AC6" w:rsidRPr="006B067F" w:rsidRDefault="00945AC6" w:rsidP="00945AC6">
      <w:pPr>
        <w:rPr>
          <w:rFonts w:ascii="Arial" w:hAnsi="Arial" w:cs="Arial"/>
          <w:bCs/>
          <w:u w:val="single"/>
          <w:lang w:val="en-US" w:eastAsia="fr-FR"/>
        </w:rPr>
      </w:pPr>
      <w:r w:rsidRPr="006B067F">
        <w:rPr>
          <w:rFonts w:ascii="Arial" w:hAnsi="Arial" w:cs="Arial"/>
          <w:bCs/>
          <w:u w:val="single"/>
          <w:lang w:val="en-US" w:eastAsia="fr-FR"/>
        </w:rPr>
        <w:t>Diastolic blood pressure</w:t>
      </w:r>
    </w:p>
    <w:p w:rsidR="00CD2830" w:rsidRPr="006B067F" w:rsidRDefault="00CD2830" w:rsidP="00945AC6">
      <w:pPr>
        <w:rPr>
          <w:rFonts w:ascii="Arial" w:hAnsi="Arial" w:cs="Arial"/>
          <w:bCs/>
          <w:u w:val="single"/>
          <w:lang w:val="en-US" w:eastAsia="fr-FR"/>
        </w:rPr>
      </w:pPr>
    </w:p>
    <w:p w:rsidR="00CD2830" w:rsidRPr="006B067F" w:rsidRDefault="00CD2830" w:rsidP="00CD2830">
      <w:pPr>
        <w:rPr>
          <w:rFonts w:ascii="Arial" w:hAnsi="Arial" w:cs="Arial"/>
          <w:lang w:val="en-US"/>
        </w:rPr>
      </w:pPr>
      <w:r w:rsidRPr="006B067F">
        <w:rPr>
          <w:rFonts w:ascii="Arial" w:hAnsi="Arial" w:cs="Arial"/>
          <w:lang w:val="en-US"/>
        </w:rPr>
        <w:t xml:space="preserve">Figure </w:t>
      </w:r>
      <w:r w:rsidR="004C0FB7" w:rsidRPr="006B067F">
        <w:rPr>
          <w:rFonts w:ascii="Arial" w:hAnsi="Arial" w:cs="Arial"/>
          <w:lang w:val="en-US"/>
        </w:rPr>
        <w:t>3</w:t>
      </w:r>
      <w:r w:rsidR="00345EDA" w:rsidRPr="006B067F">
        <w:rPr>
          <w:rFonts w:ascii="Arial" w:hAnsi="Arial" w:cs="Arial"/>
          <w:lang w:val="en-US"/>
        </w:rPr>
        <w:t>7</w:t>
      </w:r>
      <w:r w:rsidRPr="006B067F">
        <w:rPr>
          <w:rFonts w:ascii="Arial" w:hAnsi="Arial" w:cs="Arial"/>
          <w:lang w:val="en-US"/>
        </w:rPr>
        <w:t xml:space="preserve">: </w:t>
      </w:r>
      <w:r w:rsidRPr="006B067F">
        <w:rPr>
          <w:rFonts w:ascii="Arial" w:hAnsi="Arial" w:cs="Arial"/>
          <w:bCs/>
          <w:sz w:val="22"/>
          <w:lang w:val="en-US" w:eastAsia="fr-FR"/>
        </w:rPr>
        <w:t>Evolution of diastolic blood pressure by week 2, 5 and 8</w:t>
      </w:r>
      <w:r w:rsidRPr="006B067F">
        <w:rPr>
          <w:rFonts w:ascii="Arial" w:hAnsi="Arial" w:cs="Arial"/>
          <w:lang w:val="en-US"/>
        </w:rPr>
        <w:t xml:space="preserve"> at the follow-up visit</w:t>
      </w:r>
    </w:p>
    <w:p w:rsidR="00CD2830" w:rsidRPr="006B067F" w:rsidRDefault="00CD2830" w:rsidP="00945AC6">
      <w:pPr>
        <w:rPr>
          <w:rFonts w:ascii="Arial" w:hAnsi="Arial" w:cs="Arial"/>
          <w:bCs/>
          <w:u w:val="single"/>
          <w:lang w:val="en-US" w:eastAsia="fr-FR"/>
        </w:rPr>
      </w:pPr>
    </w:p>
    <w:p w:rsidR="00945AC6" w:rsidRPr="006B067F" w:rsidRDefault="00945AC6" w:rsidP="00945AC6">
      <w:pPr>
        <w:rPr>
          <w:rFonts w:ascii="Arial" w:hAnsi="Arial" w:cs="Arial"/>
          <w:bCs/>
          <w:sz w:val="22"/>
          <w:u w:val="single"/>
          <w:lang w:val="en-US" w:eastAsia="fr-FR"/>
        </w:rPr>
      </w:pPr>
    </w:p>
    <w:p w:rsidR="00945AC6" w:rsidRPr="006B067F" w:rsidRDefault="00224738" w:rsidP="00E67A26">
      <w:pPr>
        <w:jc w:val="center"/>
        <w:rPr>
          <w:rFonts w:ascii="Arial" w:hAnsi="Arial" w:cs="Arial"/>
          <w:b/>
          <w:bCs/>
          <w:u w:val="single"/>
          <w:lang w:val="en-US" w:eastAsia="fr-FR"/>
        </w:rPr>
      </w:pPr>
      <w:r w:rsidRPr="006B067F">
        <w:rPr>
          <w:rFonts w:ascii="Arial" w:hAnsi="Arial" w:cs="Arial"/>
          <w:b/>
          <w:bCs/>
          <w:noProof/>
          <w:u w:val="single"/>
          <w:lang w:eastAsia="fr-FR"/>
        </w:rPr>
        <w:drawing>
          <wp:inline distT="0" distB="0" distL="0" distR="0">
            <wp:extent cx="5210175" cy="3212712"/>
            <wp:effectExtent l="0" t="0" r="0" b="698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BP_fu.PN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213818" cy="3214958"/>
                    </a:xfrm>
                    <a:prstGeom prst="rect">
                      <a:avLst/>
                    </a:prstGeom>
                  </pic:spPr>
                </pic:pic>
              </a:graphicData>
            </a:graphic>
          </wp:inline>
        </w:drawing>
      </w:r>
    </w:p>
    <w:p w:rsidR="00945AC6" w:rsidRPr="006B067F" w:rsidRDefault="00945AC6" w:rsidP="00945AC6">
      <w:pPr>
        <w:rPr>
          <w:rFonts w:ascii="Arial" w:hAnsi="Arial" w:cs="Arial"/>
          <w:b/>
          <w:bCs/>
          <w:u w:val="single"/>
          <w:lang w:val="en-US" w:eastAsia="fr-FR"/>
        </w:rPr>
      </w:pPr>
    </w:p>
    <w:p w:rsidR="00D47A85" w:rsidRPr="006B067F" w:rsidRDefault="002F091D" w:rsidP="00D47A85">
      <w:pPr>
        <w:rPr>
          <w:rFonts w:ascii="Arial" w:hAnsi="Arial" w:cs="Arial"/>
          <w:bCs/>
          <w:sz w:val="22"/>
          <w:lang w:val="en-US" w:eastAsia="fr-FR"/>
        </w:rPr>
      </w:pPr>
      <w:r w:rsidRPr="006B067F">
        <w:rPr>
          <w:rFonts w:ascii="Arial" w:hAnsi="Arial" w:cs="Arial"/>
          <w:bCs/>
          <w:u w:val="single"/>
          <w:lang w:val="en-US" w:eastAsia="fr-FR"/>
        </w:rPr>
        <w:t>Table 18</w:t>
      </w:r>
      <w:r w:rsidR="00D47A85" w:rsidRPr="006B067F">
        <w:rPr>
          <w:rFonts w:ascii="Arial" w:hAnsi="Arial" w:cs="Arial"/>
          <w:bCs/>
          <w:u w:val="single"/>
          <w:lang w:val="en-US" w:eastAsia="fr-FR"/>
        </w:rPr>
        <w:t>:</w:t>
      </w:r>
      <w:r w:rsidR="00D47A85" w:rsidRPr="006B067F">
        <w:rPr>
          <w:rFonts w:ascii="Arial" w:hAnsi="Arial" w:cs="Arial"/>
          <w:b/>
          <w:bCs/>
          <w:u w:val="single"/>
          <w:lang w:val="en-US" w:eastAsia="fr-FR"/>
        </w:rPr>
        <w:t xml:space="preserve"> </w:t>
      </w:r>
      <w:r w:rsidR="00D47A85" w:rsidRPr="006B067F">
        <w:rPr>
          <w:rFonts w:ascii="Arial" w:hAnsi="Arial" w:cs="Arial"/>
          <w:bCs/>
          <w:sz w:val="22"/>
          <w:lang w:val="en-US" w:eastAsia="fr-FR"/>
        </w:rPr>
        <w:t>Evolution of diastolic blood pressure by measurement time and per day according to group, mean difference [Confidence Interval(CI) 95%]</w:t>
      </w:r>
    </w:p>
    <w:p w:rsidR="00D47A85" w:rsidRPr="006B067F" w:rsidRDefault="00D47A85" w:rsidP="00D47A85">
      <w:pPr>
        <w:rPr>
          <w:rFonts w:ascii="Arial" w:hAnsi="Arial" w:cs="Arial"/>
          <w:b/>
          <w:bCs/>
          <w:u w:val="single"/>
          <w:lang w:val="en-US" w:eastAsia="fr-FR"/>
        </w:rPr>
      </w:pPr>
    </w:p>
    <w:tbl>
      <w:tblPr>
        <w:tblStyle w:val="Grilledutableau"/>
        <w:tblW w:w="5000" w:type="pct"/>
        <w:tblLook w:val="04A0" w:firstRow="1" w:lastRow="0" w:firstColumn="1" w:lastColumn="0" w:noHBand="0" w:noVBand="1"/>
      </w:tblPr>
      <w:tblGrid>
        <w:gridCol w:w="4531"/>
        <w:gridCol w:w="4531"/>
      </w:tblGrid>
      <w:tr w:rsidR="00216763" w:rsidRPr="006B067F" w:rsidTr="00216763">
        <w:tc>
          <w:tcPr>
            <w:tcW w:w="2500" w:type="pct"/>
          </w:tcPr>
          <w:p w:rsidR="00216763" w:rsidRPr="006B067F" w:rsidRDefault="00216763" w:rsidP="003E7F2D">
            <w:pPr>
              <w:jc w:val="center"/>
              <w:rPr>
                <w:rFonts w:ascii="Arial" w:hAnsi="Arial" w:cs="Arial"/>
                <w:b/>
                <w:bCs/>
                <w:sz w:val="22"/>
                <w:lang w:val="en-US" w:eastAsia="fr-FR"/>
              </w:rPr>
            </w:pPr>
            <w:r w:rsidRPr="006B067F">
              <w:rPr>
                <w:rFonts w:ascii="Arial" w:hAnsi="Arial" w:cs="Arial"/>
                <w:b/>
                <w:bCs/>
                <w:sz w:val="22"/>
                <w:lang w:val="en-US" w:eastAsia="fr-FR"/>
              </w:rPr>
              <w:t>Day</w:t>
            </w:r>
          </w:p>
        </w:tc>
        <w:tc>
          <w:tcPr>
            <w:tcW w:w="2500" w:type="pct"/>
          </w:tcPr>
          <w:p w:rsidR="00216763" w:rsidRPr="006B067F" w:rsidRDefault="00216763" w:rsidP="003E7F2D">
            <w:pPr>
              <w:jc w:val="center"/>
              <w:rPr>
                <w:rFonts w:ascii="Arial" w:hAnsi="Arial" w:cs="Arial"/>
                <w:b/>
                <w:bCs/>
                <w:sz w:val="22"/>
                <w:lang w:val="en-US" w:eastAsia="fr-FR"/>
              </w:rPr>
            </w:pPr>
            <w:r w:rsidRPr="006B067F">
              <w:rPr>
                <w:rFonts w:ascii="Arial" w:hAnsi="Arial" w:cs="Arial"/>
                <w:b/>
                <w:bCs/>
                <w:sz w:val="22"/>
                <w:lang w:val="en-US" w:eastAsia="fr-FR"/>
              </w:rPr>
              <w:t>Mean difference [CI95%]</w:t>
            </w:r>
          </w:p>
        </w:tc>
      </w:tr>
      <w:tr w:rsidR="00216763" w:rsidRPr="006B067F" w:rsidTr="00216763">
        <w:tc>
          <w:tcPr>
            <w:tcW w:w="2500" w:type="pct"/>
          </w:tcPr>
          <w:p w:rsidR="00216763" w:rsidRPr="006B067F" w:rsidRDefault="00216763" w:rsidP="003E7F2D">
            <w:pPr>
              <w:jc w:val="center"/>
              <w:rPr>
                <w:rFonts w:ascii="Arial" w:hAnsi="Arial" w:cs="Arial"/>
                <w:bCs/>
                <w:sz w:val="22"/>
                <w:lang w:val="en-US" w:eastAsia="fr-FR"/>
              </w:rPr>
            </w:pPr>
            <w:r w:rsidRPr="006B067F">
              <w:rPr>
                <w:rFonts w:ascii="Arial" w:hAnsi="Arial" w:cs="Arial"/>
                <w:bCs/>
                <w:sz w:val="22"/>
                <w:lang w:val="en-US" w:eastAsia="fr-FR"/>
              </w:rPr>
              <w:t>Follow-up week 2</w:t>
            </w:r>
          </w:p>
        </w:tc>
        <w:tc>
          <w:tcPr>
            <w:tcW w:w="2500" w:type="pct"/>
          </w:tcPr>
          <w:p w:rsidR="00216763" w:rsidRPr="006B067F" w:rsidRDefault="00216763" w:rsidP="003E7F2D">
            <w:pPr>
              <w:jc w:val="center"/>
              <w:rPr>
                <w:rFonts w:ascii="Arial" w:hAnsi="Arial" w:cs="Arial"/>
                <w:bCs/>
                <w:sz w:val="22"/>
                <w:szCs w:val="22"/>
                <w:lang w:val="en-US" w:eastAsia="fr-FR"/>
              </w:rPr>
            </w:pPr>
            <w:r w:rsidRPr="006B067F">
              <w:rPr>
                <w:rFonts w:ascii="Arial" w:hAnsi="Arial" w:cs="Arial"/>
                <w:bCs/>
                <w:sz w:val="22"/>
                <w:szCs w:val="22"/>
                <w:lang w:val="en-US" w:eastAsia="fr-FR"/>
              </w:rPr>
              <w:t>-0.82 [-3.20 ; 1.56]</w:t>
            </w:r>
          </w:p>
        </w:tc>
      </w:tr>
      <w:tr w:rsidR="00216763" w:rsidRPr="006B067F" w:rsidTr="00216763">
        <w:tc>
          <w:tcPr>
            <w:tcW w:w="2500" w:type="pct"/>
          </w:tcPr>
          <w:p w:rsidR="00216763" w:rsidRPr="006B067F" w:rsidRDefault="00216763" w:rsidP="003E7F2D">
            <w:pPr>
              <w:jc w:val="center"/>
              <w:rPr>
                <w:rFonts w:ascii="Arial" w:hAnsi="Arial" w:cs="Arial"/>
                <w:bCs/>
                <w:sz w:val="22"/>
                <w:lang w:val="en-US" w:eastAsia="fr-FR"/>
              </w:rPr>
            </w:pPr>
            <w:r w:rsidRPr="006B067F">
              <w:rPr>
                <w:rFonts w:ascii="Arial" w:hAnsi="Arial" w:cs="Arial"/>
                <w:bCs/>
                <w:sz w:val="22"/>
                <w:lang w:val="en-US" w:eastAsia="fr-FR"/>
              </w:rPr>
              <w:t>Follow-up week 5</w:t>
            </w:r>
          </w:p>
        </w:tc>
        <w:tc>
          <w:tcPr>
            <w:tcW w:w="2500" w:type="pct"/>
          </w:tcPr>
          <w:p w:rsidR="00216763" w:rsidRPr="006B067F" w:rsidRDefault="00216763" w:rsidP="003E7F2D">
            <w:pPr>
              <w:jc w:val="center"/>
              <w:rPr>
                <w:rFonts w:ascii="Arial" w:hAnsi="Arial" w:cs="Arial"/>
                <w:bCs/>
                <w:sz w:val="22"/>
                <w:szCs w:val="22"/>
                <w:lang w:val="en-US" w:eastAsia="fr-FR"/>
              </w:rPr>
            </w:pPr>
            <w:r w:rsidRPr="006B067F">
              <w:rPr>
                <w:rFonts w:ascii="Arial" w:hAnsi="Arial" w:cs="Arial"/>
                <w:bCs/>
                <w:sz w:val="22"/>
                <w:szCs w:val="22"/>
                <w:lang w:val="en-US" w:eastAsia="fr-FR"/>
              </w:rPr>
              <w:t>-2.51 [-5.06 ; 0.04]</w:t>
            </w:r>
          </w:p>
        </w:tc>
      </w:tr>
      <w:tr w:rsidR="00216763" w:rsidRPr="006B067F" w:rsidTr="00216763">
        <w:tc>
          <w:tcPr>
            <w:tcW w:w="2500" w:type="pct"/>
          </w:tcPr>
          <w:p w:rsidR="00216763" w:rsidRPr="006B067F" w:rsidRDefault="00216763" w:rsidP="003E7F2D">
            <w:pPr>
              <w:jc w:val="center"/>
              <w:rPr>
                <w:rFonts w:ascii="Arial" w:hAnsi="Arial" w:cs="Arial"/>
                <w:bCs/>
                <w:sz w:val="22"/>
                <w:lang w:val="en-US" w:eastAsia="fr-FR"/>
              </w:rPr>
            </w:pPr>
            <w:r w:rsidRPr="006B067F">
              <w:rPr>
                <w:rFonts w:ascii="Arial" w:hAnsi="Arial" w:cs="Arial"/>
                <w:bCs/>
                <w:sz w:val="22"/>
                <w:lang w:val="en-US" w:eastAsia="fr-FR"/>
              </w:rPr>
              <w:t>Follow-up week 8</w:t>
            </w:r>
          </w:p>
        </w:tc>
        <w:tc>
          <w:tcPr>
            <w:tcW w:w="2500" w:type="pct"/>
          </w:tcPr>
          <w:p w:rsidR="00216763" w:rsidRPr="006B067F" w:rsidRDefault="00216763" w:rsidP="003E7F2D">
            <w:pPr>
              <w:jc w:val="center"/>
              <w:rPr>
                <w:rFonts w:ascii="Arial" w:hAnsi="Arial" w:cs="Arial"/>
                <w:bCs/>
                <w:sz w:val="22"/>
                <w:szCs w:val="22"/>
                <w:lang w:val="en-US" w:eastAsia="fr-FR"/>
              </w:rPr>
            </w:pPr>
            <w:r w:rsidRPr="006B067F">
              <w:rPr>
                <w:rFonts w:ascii="Arial" w:hAnsi="Arial" w:cs="Arial"/>
                <w:bCs/>
                <w:sz w:val="22"/>
                <w:szCs w:val="22"/>
                <w:lang w:val="en-US" w:eastAsia="fr-FR"/>
              </w:rPr>
              <w:t>0.55 [-2.06 ; 3.16]</w:t>
            </w:r>
          </w:p>
        </w:tc>
      </w:tr>
    </w:tbl>
    <w:p w:rsidR="00945AC6" w:rsidRPr="006B067F" w:rsidRDefault="00945AC6" w:rsidP="00945AC6">
      <w:pPr>
        <w:rPr>
          <w:rFonts w:ascii="Arial" w:hAnsi="Arial" w:cs="Arial"/>
          <w:b/>
          <w:bCs/>
          <w:u w:val="single"/>
          <w:lang w:val="en-US" w:eastAsia="fr-FR"/>
        </w:rPr>
      </w:pPr>
    </w:p>
    <w:p w:rsidR="00D47A85" w:rsidRPr="006B067F" w:rsidRDefault="00D47A85" w:rsidP="00945AC6">
      <w:pPr>
        <w:rPr>
          <w:rFonts w:ascii="Arial" w:hAnsi="Arial" w:cs="Arial"/>
          <w:b/>
          <w:bCs/>
          <w:u w:val="single"/>
          <w:lang w:val="en-US" w:eastAsia="fr-FR"/>
        </w:rPr>
      </w:pPr>
    </w:p>
    <w:tbl>
      <w:tblPr>
        <w:tblStyle w:val="Grilledutableau"/>
        <w:tblW w:w="0" w:type="auto"/>
        <w:jc w:val="center"/>
        <w:tblLook w:val="04A0" w:firstRow="1" w:lastRow="0" w:firstColumn="1" w:lastColumn="0" w:noHBand="0" w:noVBand="1"/>
      </w:tblPr>
      <w:tblGrid>
        <w:gridCol w:w="3951"/>
        <w:gridCol w:w="951"/>
      </w:tblGrid>
      <w:tr w:rsidR="00945AC6" w:rsidRPr="006B067F" w:rsidTr="00F945D0">
        <w:trPr>
          <w:jc w:val="center"/>
        </w:trPr>
        <w:tc>
          <w:tcPr>
            <w:tcW w:w="0" w:type="auto"/>
          </w:tcPr>
          <w:p w:rsidR="00945AC6" w:rsidRPr="006B067F" w:rsidRDefault="00945AC6" w:rsidP="00717205">
            <w:pPr>
              <w:jc w:val="center"/>
              <w:rPr>
                <w:rFonts w:ascii="Arial" w:hAnsi="Arial" w:cs="Arial"/>
                <w:lang w:val="en-US"/>
              </w:rPr>
            </w:pPr>
          </w:p>
        </w:tc>
        <w:tc>
          <w:tcPr>
            <w:tcW w:w="0" w:type="auto"/>
          </w:tcPr>
          <w:p w:rsidR="00945AC6" w:rsidRPr="006B067F" w:rsidRDefault="00945AC6" w:rsidP="00717205">
            <w:pPr>
              <w:jc w:val="center"/>
              <w:rPr>
                <w:rFonts w:ascii="Arial" w:hAnsi="Arial" w:cs="Arial"/>
                <w:lang w:val="en-US"/>
              </w:rPr>
            </w:pPr>
            <w:r w:rsidRPr="006B067F">
              <w:rPr>
                <w:rFonts w:ascii="Arial" w:hAnsi="Arial" w:cs="Arial"/>
                <w:lang w:val="en-US"/>
              </w:rPr>
              <w:t>Pvalue</w:t>
            </w:r>
          </w:p>
        </w:tc>
      </w:tr>
      <w:tr w:rsidR="00945AC6" w:rsidRPr="006B067F" w:rsidTr="00F945D0">
        <w:trPr>
          <w:jc w:val="center"/>
        </w:trPr>
        <w:tc>
          <w:tcPr>
            <w:tcW w:w="0" w:type="auto"/>
          </w:tcPr>
          <w:p w:rsidR="00945AC6" w:rsidRPr="006B067F" w:rsidRDefault="00945AC6" w:rsidP="00945AC6">
            <w:pPr>
              <w:rPr>
                <w:rFonts w:ascii="Arial" w:hAnsi="Arial" w:cs="Arial"/>
                <w:lang w:val="en-US"/>
              </w:rPr>
            </w:pPr>
            <w:r w:rsidRPr="006B067F">
              <w:rPr>
                <w:rFonts w:ascii="Arial" w:hAnsi="Arial" w:cs="Arial"/>
                <w:lang w:val="en-US"/>
              </w:rPr>
              <w:t>Interaction treatment*</w:t>
            </w:r>
            <w:r w:rsidR="00A52ECC" w:rsidRPr="006B067F">
              <w:rPr>
                <w:rFonts w:ascii="Arial" w:hAnsi="Arial" w:cs="Arial"/>
                <w:lang w:val="en-US"/>
              </w:rPr>
              <w:t xml:space="preserve">follow-up </w:t>
            </w:r>
            <w:r w:rsidRPr="006B067F">
              <w:rPr>
                <w:rFonts w:ascii="Arial" w:hAnsi="Arial" w:cs="Arial"/>
                <w:lang w:val="en-US"/>
              </w:rPr>
              <w:t>visit</w:t>
            </w:r>
          </w:p>
        </w:tc>
        <w:tc>
          <w:tcPr>
            <w:tcW w:w="0" w:type="auto"/>
          </w:tcPr>
          <w:p w:rsidR="00945AC6" w:rsidRPr="006B067F" w:rsidRDefault="00945AC6" w:rsidP="00717205">
            <w:pPr>
              <w:rPr>
                <w:rFonts w:ascii="Arial" w:hAnsi="Arial" w:cs="Arial"/>
                <w:lang w:val="en-US"/>
              </w:rPr>
            </w:pPr>
            <w:r w:rsidRPr="006B067F">
              <w:rPr>
                <w:rFonts w:ascii="Arial" w:hAnsi="Arial" w:cs="Arial"/>
                <w:lang w:val="en-US"/>
              </w:rPr>
              <w:t>0.2454</w:t>
            </w:r>
          </w:p>
        </w:tc>
      </w:tr>
    </w:tbl>
    <w:p w:rsidR="00945AC6" w:rsidRPr="006B067F" w:rsidRDefault="00945AC6" w:rsidP="00945AC6">
      <w:pPr>
        <w:rPr>
          <w:rFonts w:ascii="Arial" w:hAnsi="Arial" w:cs="Arial"/>
          <w:b/>
          <w:bCs/>
          <w:u w:val="single"/>
          <w:lang w:val="en-US" w:eastAsia="fr-FR"/>
        </w:rPr>
      </w:pPr>
    </w:p>
    <w:p w:rsidR="00945AC6" w:rsidRPr="006B067F" w:rsidRDefault="00945AC6" w:rsidP="00945AC6">
      <w:pPr>
        <w:jc w:val="both"/>
        <w:rPr>
          <w:rFonts w:ascii="Arial" w:hAnsi="Arial" w:cs="Arial"/>
          <w:b/>
          <w:bCs/>
          <w:u w:val="single"/>
          <w:lang w:val="en-US" w:eastAsia="fr-FR"/>
        </w:rPr>
      </w:pPr>
      <w:r w:rsidRPr="006B067F">
        <w:rPr>
          <w:rFonts w:ascii="Arial" w:hAnsi="Arial" w:cs="Arial"/>
          <w:lang w:val="en-US"/>
        </w:rPr>
        <w:t xml:space="preserve">The interaction between treatment and </w:t>
      </w:r>
      <w:r w:rsidR="00224738" w:rsidRPr="006B067F">
        <w:rPr>
          <w:rFonts w:ascii="Arial" w:hAnsi="Arial" w:cs="Arial"/>
          <w:lang w:val="en-US"/>
        </w:rPr>
        <w:t xml:space="preserve">follow-up </w:t>
      </w:r>
      <w:r w:rsidRPr="006B067F">
        <w:rPr>
          <w:rFonts w:ascii="Arial" w:hAnsi="Arial" w:cs="Arial"/>
          <w:lang w:val="en-US"/>
        </w:rPr>
        <w:t xml:space="preserve">visit was no significant at the 5% level. </w:t>
      </w:r>
    </w:p>
    <w:p w:rsidR="00945AC6" w:rsidRPr="006B067F" w:rsidRDefault="00945AC6" w:rsidP="00945AC6">
      <w:pPr>
        <w:rPr>
          <w:rFonts w:ascii="Arial" w:hAnsi="Arial" w:cs="Arial"/>
          <w:b/>
          <w:bCs/>
          <w:u w:val="single"/>
          <w:lang w:val="en-US" w:eastAsia="fr-FR"/>
        </w:rPr>
      </w:pPr>
    </w:p>
    <w:p w:rsidR="00E57468" w:rsidRPr="006B067F" w:rsidRDefault="00E57468" w:rsidP="00E57468">
      <w:pPr>
        <w:rPr>
          <w:rFonts w:ascii="Arial" w:hAnsi="Arial" w:cs="Arial"/>
          <w:bCs/>
          <w:u w:val="single"/>
          <w:lang w:val="en-US" w:eastAsia="fr-FR"/>
        </w:rPr>
      </w:pPr>
      <w:r w:rsidRPr="006B067F">
        <w:rPr>
          <w:rFonts w:ascii="Arial" w:hAnsi="Arial" w:cs="Arial"/>
          <w:bCs/>
          <w:u w:val="single"/>
          <w:lang w:val="en-US" w:eastAsia="fr-FR"/>
        </w:rPr>
        <w:t>Systolic blood pressure</w:t>
      </w:r>
    </w:p>
    <w:p w:rsidR="00CD2830" w:rsidRPr="006B067F" w:rsidRDefault="00CD2830" w:rsidP="00E57468">
      <w:pPr>
        <w:rPr>
          <w:rFonts w:ascii="Arial" w:hAnsi="Arial" w:cs="Arial"/>
          <w:bCs/>
          <w:u w:val="single"/>
          <w:lang w:val="en-US" w:eastAsia="fr-FR"/>
        </w:rPr>
      </w:pPr>
    </w:p>
    <w:p w:rsidR="006B067F" w:rsidRPr="006B067F" w:rsidRDefault="006B067F">
      <w:pPr>
        <w:spacing w:after="200" w:line="276" w:lineRule="auto"/>
        <w:rPr>
          <w:rFonts w:ascii="Arial" w:hAnsi="Arial" w:cs="Arial"/>
          <w:lang w:val="en-US"/>
        </w:rPr>
      </w:pPr>
      <w:r w:rsidRPr="006B067F">
        <w:rPr>
          <w:rFonts w:ascii="Arial" w:hAnsi="Arial" w:cs="Arial"/>
          <w:lang w:val="en-US"/>
        </w:rPr>
        <w:br w:type="page"/>
      </w:r>
    </w:p>
    <w:p w:rsidR="00CD2830" w:rsidRPr="006B067F" w:rsidRDefault="00CD2830" w:rsidP="00CD2830">
      <w:pPr>
        <w:rPr>
          <w:rFonts w:ascii="Arial" w:hAnsi="Arial" w:cs="Arial"/>
          <w:lang w:val="en-US"/>
        </w:rPr>
      </w:pPr>
      <w:r w:rsidRPr="006B067F">
        <w:rPr>
          <w:rFonts w:ascii="Arial" w:hAnsi="Arial" w:cs="Arial"/>
          <w:lang w:val="en-US"/>
        </w:rPr>
        <w:lastRenderedPageBreak/>
        <w:t xml:space="preserve">Figure </w:t>
      </w:r>
      <w:r w:rsidR="003A4D79" w:rsidRPr="006B067F">
        <w:rPr>
          <w:rFonts w:ascii="Arial" w:hAnsi="Arial" w:cs="Arial"/>
          <w:lang w:val="en-US"/>
        </w:rPr>
        <w:t>3</w:t>
      </w:r>
      <w:r w:rsidR="00345EDA" w:rsidRPr="006B067F">
        <w:rPr>
          <w:rFonts w:ascii="Arial" w:hAnsi="Arial" w:cs="Arial"/>
          <w:lang w:val="en-US"/>
        </w:rPr>
        <w:t>8</w:t>
      </w:r>
      <w:r w:rsidRPr="006B067F">
        <w:rPr>
          <w:rFonts w:ascii="Arial" w:hAnsi="Arial" w:cs="Arial"/>
          <w:lang w:val="en-US"/>
        </w:rPr>
        <w:t xml:space="preserve">: </w:t>
      </w:r>
      <w:r w:rsidR="00920146" w:rsidRPr="006B067F">
        <w:rPr>
          <w:rFonts w:ascii="Arial" w:hAnsi="Arial" w:cs="Arial"/>
          <w:bCs/>
          <w:sz w:val="22"/>
          <w:lang w:val="en-US" w:eastAsia="fr-FR"/>
        </w:rPr>
        <w:t>Evolution of systol</w:t>
      </w:r>
      <w:r w:rsidRPr="006B067F">
        <w:rPr>
          <w:rFonts w:ascii="Arial" w:hAnsi="Arial" w:cs="Arial"/>
          <w:bCs/>
          <w:sz w:val="22"/>
          <w:lang w:val="en-US" w:eastAsia="fr-FR"/>
        </w:rPr>
        <w:t>ic blood pressure by week 2, 5 and 8</w:t>
      </w:r>
      <w:r w:rsidRPr="006B067F">
        <w:rPr>
          <w:rFonts w:ascii="Arial" w:hAnsi="Arial" w:cs="Arial"/>
          <w:lang w:val="en-US"/>
        </w:rPr>
        <w:t xml:space="preserve"> at the follow-up visit</w:t>
      </w:r>
    </w:p>
    <w:p w:rsidR="00E57468" w:rsidRPr="006B067F" w:rsidRDefault="00E57468" w:rsidP="00E57468">
      <w:pPr>
        <w:rPr>
          <w:rFonts w:ascii="Arial" w:hAnsi="Arial" w:cs="Arial"/>
          <w:bCs/>
          <w:sz w:val="22"/>
          <w:u w:val="single"/>
          <w:lang w:val="en-US" w:eastAsia="fr-FR"/>
        </w:rPr>
      </w:pPr>
    </w:p>
    <w:p w:rsidR="00E57468" w:rsidRPr="006B067F" w:rsidRDefault="00CD2830" w:rsidP="00E57468">
      <w:pPr>
        <w:rPr>
          <w:rFonts w:ascii="Arial" w:hAnsi="Arial" w:cs="Arial"/>
          <w:b/>
          <w:bCs/>
          <w:u w:val="single"/>
          <w:lang w:val="en-US" w:eastAsia="fr-FR"/>
        </w:rPr>
      </w:pPr>
      <w:r w:rsidRPr="006B067F">
        <w:rPr>
          <w:rFonts w:ascii="Arial" w:hAnsi="Arial" w:cs="Arial"/>
          <w:b/>
          <w:bCs/>
          <w:noProof/>
          <w:u w:val="single"/>
          <w:lang w:eastAsia="fr-FR"/>
        </w:rPr>
        <w:drawing>
          <wp:inline distT="0" distB="0" distL="0" distR="0">
            <wp:extent cx="5760720" cy="4012565"/>
            <wp:effectExtent l="0" t="0" r="0" b="6985"/>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BP_fu.PNG"/>
                    <pic:cNvPicPr/>
                  </pic:nvPicPr>
                  <pic:blipFill>
                    <a:blip r:embed="rId55">
                      <a:extLst>
                        <a:ext uri="{28A0092B-C50C-407E-A947-70E740481C1C}">
                          <a14:useLocalDpi xmlns:a14="http://schemas.microsoft.com/office/drawing/2010/main" val="0"/>
                        </a:ext>
                      </a:extLst>
                    </a:blip>
                    <a:stretch>
                      <a:fillRect/>
                    </a:stretch>
                  </pic:blipFill>
                  <pic:spPr>
                    <a:xfrm>
                      <a:off x="0" y="0"/>
                      <a:ext cx="5760720" cy="4012565"/>
                    </a:xfrm>
                    <a:prstGeom prst="rect">
                      <a:avLst/>
                    </a:prstGeom>
                  </pic:spPr>
                </pic:pic>
              </a:graphicData>
            </a:graphic>
          </wp:inline>
        </w:drawing>
      </w:r>
    </w:p>
    <w:p w:rsidR="00E57468" w:rsidRPr="006B067F" w:rsidRDefault="00E57468" w:rsidP="00E57468">
      <w:pPr>
        <w:rPr>
          <w:rFonts w:ascii="Arial" w:hAnsi="Arial" w:cs="Arial"/>
          <w:b/>
          <w:bCs/>
          <w:u w:val="single"/>
          <w:lang w:val="en-US" w:eastAsia="fr-FR"/>
        </w:rPr>
      </w:pPr>
    </w:p>
    <w:p w:rsidR="00920146" w:rsidRPr="006B067F" w:rsidRDefault="002F091D" w:rsidP="00920146">
      <w:pPr>
        <w:rPr>
          <w:rFonts w:ascii="Arial" w:hAnsi="Arial" w:cs="Arial"/>
          <w:bCs/>
          <w:sz w:val="22"/>
          <w:lang w:val="en-US" w:eastAsia="fr-FR"/>
        </w:rPr>
      </w:pPr>
      <w:r w:rsidRPr="006B067F">
        <w:rPr>
          <w:rFonts w:ascii="Arial" w:hAnsi="Arial" w:cs="Arial"/>
          <w:bCs/>
          <w:lang w:val="en-US" w:eastAsia="fr-FR"/>
        </w:rPr>
        <w:t>Table 19</w:t>
      </w:r>
      <w:r w:rsidR="00920146" w:rsidRPr="006B067F">
        <w:rPr>
          <w:rFonts w:ascii="Arial" w:hAnsi="Arial" w:cs="Arial"/>
          <w:bCs/>
          <w:lang w:val="en-US" w:eastAsia="fr-FR"/>
        </w:rPr>
        <w:t>:</w:t>
      </w:r>
      <w:r w:rsidR="00920146" w:rsidRPr="006B067F">
        <w:rPr>
          <w:rFonts w:ascii="Arial" w:hAnsi="Arial" w:cs="Arial"/>
          <w:b/>
          <w:bCs/>
          <w:lang w:val="en-US" w:eastAsia="fr-FR"/>
        </w:rPr>
        <w:t xml:space="preserve"> </w:t>
      </w:r>
      <w:r w:rsidR="00920146" w:rsidRPr="006B067F">
        <w:rPr>
          <w:rFonts w:ascii="Arial" w:hAnsi="Arial" w:cs="Arial"/>
          <w:bCs/>
          <w:sz w:val="22"/>
          <w:lang w:val="en-US" w:eastAsia="fr-FR"/>
        </w:rPr>
        <w:t xml:space="preserve">Evolution of systolic blood pressure by measurement time and per day according to group, mean difference [Confidence </w:t>
      </w:r>
      <w:r w:rsidRPr="006B067F">
        <w:rPr>
          <w:rFonts w:ascii="Arial" w:hAnsi="Arial" w:cs="Arial"/>
          <w:bCs/>
          <w:sz w:val="22"/>
          <w:lang w:val="en-US" w:eastAsia="fr-FR"/>
        </w:rPr>
        <w:t>Intervals (</w:t>
      </w:r>
      <w:r w:rsidR="00920146" w:rsidRPr="006B067F">
        <w:rPr>
          <w:rFonts w:ascii="Arial" w:hAnsi="Arial" w:cs="Arial"/>
          <w:bCs/>
          <w:sz w:val="22"/>
          <w:lang w:val="en-US" w:eastAsia="fr-FR"/>
        </w:rPr>
        <w:t>CI) 95%]</w:t>
      </w:r>
    </w:p>
    <w:p w:rsidR="00920146" w:rsidRPr="006B067F" w:rsidRDefault="00920146" w:rsidP="00920146">
      <w:pPr>
        <w:rPr>
          <w:rFonts w:ascii="Arial" w:hAnsi="Arial" w:cs="Arial"/>
          <w:b/>
          <w:bCs/>
          <w:u w:val="single"/>
          <w:lang w:val="en-US" w:eastAsia="fr-FR"/>
        </w:rPr>
      </w:pPr>
    </w:p>
    <w:tbl>
      <w:tblPr>
        <w:tblStyle w:val="Grilledutableau"/>
        <w:tblW w:w="5000" w:type="pct"/>
        <w:tblLook w:val="04A0" w:firstRow="1" w:lastRow="0" w:firstColumn="1" w:lastColumn="0" w:noHBand="0" w:noVBand="1"/>
      </w:tblPr>
      <w:tblGrid>
        <w:gridCol w:w="4531"/>
        <w:gridCol w:w="4531"/>
      </w:tblGrid>
      <w:tr w:rsidR="00920146" w:rsidRPr="006B067F" w:rsidTr="003E7F2D">
        <w:tc>
          <w:tcPr>
            <w:tcW w:w="2500" w:type="pct"/>
          </w:tcPr>
          <w:p w:rsidR="00920146" w:rsidRPr="006B067F" w:rsidRDefault="00920146" w:rsidP="003E7F2D">
            <w:pPr>
              <w:jc w:val="center"/>
              <w:rPr>
                <w:rFonts w:ascii="Arial" w:hAnsi="Arial" w:cs="Arial"/>
                <w:b/>
                <w:bCs/>
                <w:sz w:val="22"/>
                <w:lang w:val="en-US" w:eastAsia="fr-FR"/>
              </w:rPr>
            </w:pPr>
            <w:r w:rsidRPr="006B067F">
              <w:rPr>
                <w:rFonts w:ascii="Arial" w:hAnsi="Arial" w:cs="Arial"/>
                <w:b/>
                <w:bCs/>
                <w:sz w:val="22"/>
                <w:lang w:val="en-US" w:eastAsia="fr-FR"/>
              </w:rPr>
              <w:t>Day</w:t>
            </w:r>
          </w:p>
        </w:tc>
        <w:tc>
          <w:tcPr>
            <w:tcW w:w="2500" w:type="pct"/>
          </w:tcPr>
          <w:p w:rsidR="00920146" w:rsidRPr="006B067F" w:rsidRDefault="00920146" w:rsidP="003E7F2D">
            <w:pPr>
              <w:jc w:val="center"/>
              <w:rPr>
                <w:rFonts w:ascii="Arial" w:hAnsi="Arial" w:cs="Arial"/>
                <w:b/>
                <w:bCs/>
                <w:sz w:val="22"/>
                <w:lang w:val="en-US" w:eastAsia="fr-FR"/>
              </w:rPr>
            </w:pPr>
            <w:r w:rsidRPr="006B067F">
              <w:rPr>
                <w:rFonts w:ascii="Arial" w:hAnsi="Arial" w:cs="Arial"/>
                <w:b/>
                <w:bCs/>
                <w:sz w:val="22"/>
                <w:lang w:val="en-US" w:eastAsia="fr-FR"/>
              </w:rPr>
              <w:t>Mean difference [CI95%]</w:t>
            </w:r>
          </w:p>
        </w:tc>
      </w:tr>
      <w:tr w:rsidR="00920146" w:rsidRPr="006B067F" w:rsidTr="003E7F2D">
        <w:tc>
          <w:tcPr>
            <w:tcW w:w="2500" w:type="pct"/>
          </w:tcPr>
          <w:p w:rsidR="00920146" w:rsidRPr="006B067F" w:rsidRDefault="00920146" w:rsidP="003E7F2D">
            <w:pPr>
              <w:jc w:val="center"/>
              <w:rPr>
                <w:rFonts w:ascii="Arial" w:hAnsi="Arial" w:cs="Arial"/>
                <w:bCs/>
                <w:sz w:val="22"/>
                <w:lang w:val="en-US" w:eastAsia="fr-FR"/>
              </w:rPr>
            </w:pPr>
            <w:r w:rsidRPr="006B067F">
              <w:rPr>
                <w:rFonts w:ascii="Arial" w:hAnsi="Arial" w:cs="Arial"/>
                <w:bCs/>
                <w:sz w:val="22"/>
                <w:lang w:val="en-US" w:eastAsia="fr-FR"/>
              </w:rPr>
              <w:t>Follow-up week 2</w:t>
            </w:r>
          </w:p>
        </w:tc>
        <w:tc>
          <w:tcPr>
            <w:tcW w:w="2500" w:type="pct"/>
          </w:tcPr>
          <w:p w:rsidR="00920146" w:rsidRPr="006B067F" w:rsidRDefault="00A33BA0" w:rsidP="003E7F2D">
            <w:pPr>
              <w:jc w:val="center"/>
              <w:rPr>
                <w:rFonts w:ascii="Arial" w:hAnsi="Arial" w:cs="Arial"/>
                <w:bCs/>
                <w:sz w:val="22"/>
                <w:szCs w:val="22"/>
                <w:lang w:val="en-US" w:eastAsia="fr-FR"/>
              </w:rPr>
            </w:pPr>
            <w:r w:rsidRPr="006B067F">
              <w:rPr>
                <w:rFonts w:ascii="Arial" w:hAnsi="Arial" w:cs="Arial"/>
                <w:bCs/>
                <w:sz w:val="22"/>
                <w:szCs w:val="22"/>
                <w:lang w:val="en-US" w:eastAsia="fr-FR"/>
              </w:rPr>
              <w:t>0.01 [-3.02 ; 3.04]</w:t>
            </w:r>
          </w:p>
        </w:tc>
      </w:tr>
      <w:tr w:rsidR="00920146" w:rsidRPr="006B067F" w:rsidTr="003E7F2D">
        <w:tc>
          <w:tcPr>
            <w:tcW w:w="2500" w:type="pct"/>
          </w:tcPr>
          <w:p w:rsidR="00920146" w:rsidRPr="006B067F" w:rsidRDefault="00920146" w:rsidP="003E7F2D">
            <w:pPr>
              <w:jc w:val="center"/>
              <w:rPr>
                <w:rFonts w:ascii="Arial" w:hAnsi="Arial" w:cs="Arial"/>
                <w:bCs/>
                <w:sz w:val="22"/>
                <w:lang w:val="en-US" w:eastAsia="fr-FR"/>
              </w:rPr>
            </w:pPr>
            <w:r w:rsidRPr="006B067F">
              <w:rPr>
                <w:rFonts w:ascii="Arial" w:hAnsi="Arial" w:cs="Arial"/>
                <w:bCs/>
                <w:sz w:val="22"/>
                <w:lang w:val="en-US" w:eastAsia="fr-FR"/>
              </w:rPr>
              <w:t>Follow-up week 5</w:t>
            </w:r>
          </w:p>
        </w:tc>
        <w:tc>
          <w:tcPr>
            <w:tcW w:w="2500" w:type="pct"/>
          </w:tcPr>
          <w:p w:rsidR="00920146" w:rsidRPr="006B067F" w:rsidRDefault="00A33BA0" w:rsidP="003E7F2D">
            <w:pPr>
              <w:jc w:val="center"/>
              <w:rPr>
                <w:rFonts w:ascii="Arial" w:hAnsi="Arial" w:cs="Arial"/>
                <w:bCs/>
                <w:sz w:val="22"/>
                <w:szCs w:val="22"/>
                <w:lang w:val="en-US" w:eastAsia="fr-FR"/>
              </w:rPr>
            </w:pPr>
            <w:r w:rsidRPr="006B067F">
              <w:rPr>
                <w:rFonts w:ascii="Arial" w:hAnsi="Arial" w:cs="Arial"/>
                <w:bCs/>
                <w:sz w:val="22"/>
                <w:szCs w:val="22"/>
                <w:lang w:val="en-US" w:eastAsia="fr-FR"/>
              </w:rPr>
              <w:t>-2.29 [-5.41 ; 0.83]</w:t>
            </w:r>
          </w:p>
        </w:tc>
      </w:tr>
      <w:tr w:rsidR="00920146" w:rsidRPr="006B067F" w:rsidTr="003E7F2D">
        <w:tc>
          <w:tcPr>
            <w:tcW w:w="2500" w:type="pct"/>
          </w:tcPr>
          <w:p w:rsidR="00920146" w:rsidRPr="006B067F" w:rsidRDefault="00920146" w:rsidP="003E7F2D">
            <w:pPr>
              <w:jc w:val="center"/>
              <w:rPr>
                <w:rFonts w:ascii="Arial" w:hAnsi="Arial" w:cs="Arial"/>
                <w:bCs/>
                <w:sz w:val="22"/>
                <w:lang w:val="en-US" w:eastAsia="fr-FR"/>
              </w:rPr>
            </w:pPr>
            <w:r w:rsidRPr="006B067F">
              <w:rPr>
                <w:rFonts w:ascii="Arial" w:hAnsi="Arial" w:cs="Arial"/>
                <w:bCs/>
                <w:sz w:val="22"/>
                <w:lang w:val="en-US" w:eastAsia="fr-FR"/>
              </w:rPr>
              <w:t>Follow-up week 8</w:t>
            </w:r>
          </w:p>
        </w:tc>
        <w:tc>
          <w:tcPr>
            <w:tcW w:w="2500" w:type="pct"/>
          </w:tcPr>
          <w:p w:rsidR="00920146" w:rsidRPr="006B067F" w:rsidRDefault="00A33BA0" w:rsidP="003E7F2D">
            <w:pPr>
              <w:jc w:val="center"/>
              <w:rPr>
                <w:rFonts w:ascii="Arial" w:hAnsi="Arial" w:cs="Arial"/>
                <w:bCs/>
                <w:sz w:val="22"/>
                <w:szCs w:val="22"/>
                <w:lang w:val="en-US" w:eastAsia="fr-FR"/>
              </w:rPr>
            </w:pPr>
            <w:r w:rsidRPr="006B067F">
              <w:rPr>
                <w:rFonts w:ascii="Arial" w:hAnsi="Arial" w:cs="Arial"/>
                <w:bCs/>
                <w:sz w:val="22"/>
                <w:szCs w:val="22"/>
                <w:lang w:val="en-US" w:eastAsia="fr-FR"/>
              </w:rPr>
              <w:t>0.47 [-2.98 ; 3.92]</w:t>
            </w:r>
          </w:p>
        </w:tc>
      </w:tr>
    </w:tbl>
    <w:p w:rsidR="00E57468" w:rsidRPr="006B067F" w:rsidRDefault="00E57468" w:rsidP="00E57468">
      <w:pPr>
        <w:rPr>
          <w:rFonts w:ascii="Arial" w:hAnsi="Arial" w:cs="Arial"/>
          <w:b/>
          <w:bCs/>
          <w:u w:val="single"/>
          <w:lang w:val="en-US" w:eastAsia="fr-FR"/>
        </w:rPr>
      </w:pPr>
    </w:p>
    <w:tbl>
      <w:tblPr>
        <w:tblStyle w:val="Grilledutableau"/>
        <w:tblW w:w="0" w:type="auto"/>
        <w:jc w:val="center"/>
        <w:tblLook w:val="04A0" w:firstRow="1" w:lastRow="0" w:firstColumn="1" w:lastColumn="0" w:noHBand="0" w:noVBand="1"/>
      </w:tblPr>
      <w:tblGrid>
        <w:gridCol w:w="2924"/>
        <w:gridCol w:w="951"/>
      </w:tblGrid>
      <w:tr w:rsidR="00E57468" w:rsidRPr="006B067F" w:rsidTr="00920146">
        <w:trPr>
          <w:jc w:val="center"/>
        </w:trPr>
        <w:tc>
          <w:tcPr>
            <w:tcW w:w="0" w:type="auto"/>
          </w:tcPr>
          <w:p w:rsidR="00E57468" w:rsidRPr="006B067F" w:rsidRDefault="00E57468" w:rsidP="00717205">
            <w:pPr>
              <w:jc w:val="center"/>
              <w:rPr>
                <w:rFonts w:ascii="Arial" w:hAnsi="Arial" w:cs="Arial"/>
                <w:lang w:val="en-US"/>
              </w:rPr>
            </w:pPr>
          </w:p>
        </w:tc>
        <w:tc>
          <w:tcPr>
            <w:tcW w:w="0" w:type="auto"/>
          </w:tcPr>
          <w:p w:rsidR="00E57468" w:rsidRPr="006B067F" w:rsidRDefault="00E57468" w:rsidP="00717205">
            <w:pPr>
              <w:jc w:val="center"/>
              <w:rPr>
                <w:rFonts w:ascii="Arial" w:hAnsi="Arial" w:cs="Arial"/>
                <w:lang w:val="en-US"/>
              </w:rPr>
            </w:pPr>
            <w:r w:rsidRPr="006B067F">
              <w:rPr>
                <w:rFonts w:ascii="Arial" w:hAnsi="Arial" w:cs="Arial"/>
                <w:lang w:val="en-US"/>
              </w:rPr>
              <w:t>Pvalue</w:t>
            </w:r>
          </w:p>
        </w:tc>
      </w:tr>
      <w:tr w:rsidR="00E57468" w:rsidRPr="006B067F" w:rsidTr="00920146">
        <w:trPr>
          <w:jc w:val="center"/>
        </w:trPr>
        <w:tc>
          <w:tcPr>
            <w:tcW w:w="0" w:type="auto"/>
          </w:tcPr>
          <w:p w:rsidR="00E57468" w:rsidRPr="006B067F" w:rsidRDefault="00E57468" w:rsidP="00717205">
            <w:pPr>
              <w:rPr>
                <w:rFonts w:ascii="Arial" w:hAnsi="Arial" w:cs="Arial"/>
                <w:lang w:val="en-US"/>
              </w:rPr>
            </w:pPr>
            <w:r w:rsidRPr="006B067F">
              <w:rPr>
                <w:rFonts w:ascii="Arial" w:hAnsi="Arial" w:cs="Arial"/>
                <w:lang w:val="en-US"/>
              </w:rPr>
              <w:t>Interaction treatment*visit</w:t>
            </w:r>
          </w:p>
        </w:tc>
        <w:tc>
          <w:tcPr>
            <w:tcW w:w="0" w:type="auto"/>
          </w:tcPr>
          <w:p w:rsidR="00E57468" w:rsidRPr="006B067F" w:rsidRDefault="00E57468" w:rsidP="00E57468">
            <w:pPr>
              <w:rPr>
                <w:rFonts w:ascii="Arial" w:hAnsi="Arial" w:cs="Arial"/>
                <w:lang w:val="en-US"/>
              </w:rPr>
            </w:pPr>
            <w:r w:rsidRPr="006B067F">
              <w:rPr>
                <w:rFonts w:ascii="Arial" w:hAnsi="Arial" w:cs="Arial"/>
                <w:lang w:val="en-US"/>
              </w:rPr>
              <w:t>0.4471</w:t>
            </w:r>
          </w:p>
        </w:tc>
      </w:tr>
    </w:tbl>
    <w:p w:rsidR="00E57468" w:rsidRPr="006B067F" w:rsidRDefault="00E57468" w:rsidP="00E57468">
      <w:pPr>
        <w:rPr>
          <w:rFonts w:ascii="Arial" w:hAnsi="Arial" w:cs="Arial"/>
          <w:b/>
          <w:bCs/>
          <w:u w:val="single"/>
          <w:lang w:val="en-US" w:eastAsia="fr-FR"/>
        </w:rPr>
      </w:pPr>
    </w:p>
    <w:p w:rsidR="00E57468" w:rsidRPr="006B067F" w:rsidRDefault="00E57468" w:rsidP="00E57468">
      <w:pPr>
        <w:jc w:val="both"/>
        <w:rPr>
          <w:rFonts w:ascii="Arial" w:hAnsi="Arial" w:cs="Arial"/>
          <w:b/>
          <w:bCs/>
          <w:u w:val="single"/>
          <w:lang w:val="en-US" w:eastAsia="fr-FR"/>
        </w:rPr>
      </w:pPr>
      <w:r w:rsidRPr="006B067F">
        <w:rPr>
          <w:rFonts w:ascii="Arial" w:hAnsi="Arial" w:cs="Arial"/>
          <w:lang w:val="en-US"/>
        </w:rPr>
        <w:t xml:space="preserve">The interaction between treatment and visit was no significant at the 5% level. </w:t>
      </w:r>
    </w:p>
    <w:p w:rsidR="00E57468" w:rsidRPr="006B067F" w:rsidRDefault="00E57468" w:rsidP="00E57468">
      <w:pPr>
        <w:rPr>
          <w:rFonts w:ascii="Arial" w:hAnsi="Arial" w:cs="Arial"/>
          <w:b/>
          <w:bCs/>
          <w:u w:val="single"/>
          <w:lang w:val="en-US" w:eastAsia="fr-FR"/>
        </w:rPr>
      </w:pPr>
    </w:p>
    <w:p w:rsidR="00876552" w:rsidRPr="006B067F" w:rsidRDefault="00F06722" w:rsidP="00F06722">
      <w:pPr>
        <w:pStyle w:val="Titre3"/>
        <w:rPr>
          <w:rFonts w:ascii="Arial" w:hAnsi="Arial" w:cs="Arial"/>
        </w:rPr>
      </w:pPr>
      <w:bookmarkStart w:id="12" w:name="_Toc193458373"/>
      <w:r w:rsidRPr="006B067F">
        <w:rPr>
          <w:rFonts w:ascii="Arial" w:hAnsi="Arial" w:cs="Arial"/>
        </w:rPr>
        <w:t>Moderators of esketamine efficacy</w:t>
      </w:r>
      <w:bookmarkEnd w:id="12"/>
    </w:p>
    <w:p w:rsidR="00F06722" w:rsidRPr="006B067F" w:rsidRDefault="00F06722" w:rsidP="00F06722">
      <w:pPr>
        <w:pStyle w:val="Titre4"/>
        <w:rPr>
          <w:rFonts w:ascii="Arial" w:hAnsi="Arial" w:cs="Arial"/>
          <w:sz w:val="24"/>
        </w:rPr>
      </w:pPr>
      <w:r w:rsidRPr="006B067F">
        <w:rPr>
          <w:rFonts w:ascii="Arial" w:hAnsi="Arial" w:cs="Arial"/>
          <w:sz w:val="24"/>
        </w:rPr>
        <w:t>Impact of resistance stage</w:t>
      </w:r>
    </w:p>
    <w:p w:rsidR="00F06722" w:rsidRPr="006B067F" w:rsidRDefault="00F06722" w:rsidP="00F06722">
      <w:pPr>
        <w:rPr>
          <w:rFonts w:ascii="Arial" w:hAnsi="Arial" w:cs="Arial"/>
          <w:lang w:val="en-GB"/>
        </w:rPr>
      </w:pPr>
    </w:p>
    <w:p w:rsidR="008348B7" w:rsidRPr="006B067F" w:rsidRDefault="005E2B71" w:rsidP="00630C8F">
      <w:pPr>
        <w:jc w:val="both"/>
        <w:rPr>
          <w:rFonts w:ascii="Arial" w:hAnsi="Arial" w:cs="Arial"/>
          <w:lang w:val="en-GB"/>
        </w:rPr>
      </w:pPr>
      <w:r w:rsidRPr="006B067F">
        <w:rPr>
          <w:rFonts w:ascii="Arial" w:hAnsi="Arial" w:cs="Arial"/>
          <w:lang w:val="en-GB"/>
        </w:rPr>
        <w:t>Each participant was to be classified into the Thase and Rush resistance stages according to their basic characteristics (Table 7). However, some of patients have received treatments that do not fit neatly into the established categories of classification. A modified classification was applied (Table 8) to better capture these nuances. We used classification, but the pure number of attempts, irrespective of class was used (one class: stage I, two classes: stage II, three classes: stage III, four or more: stage IV.</w:t>
      </w:r>
    </w:p>
    <w:p w:rsidR="005E2B71" w:rsidRPr="006B067F" w:rsidRDefault="005E2B71" w:rsidP="00F06722">
      <w:pPr>
        <w:rPr>
          <w:rFonts w:ascii="Arial" w:hAnsi="Arial" w:cs="Arial"/>
          <w:lang w:val="en-GB"/>
        </w:rPr>
      </w:pPr>
    </w:p>
    <w:p w:rsidR="00717205" w:rsidRPr="006B067F" w:rsidRDefault="002F091D" w:rsidP="00F06722">
      <w:pPr>
        <w:rPr>
          <w:rFonts w:ascii="Arial" w:hAnsi="Arial" w:cs="Arial"/>
          <w:lang w:val="en-GB"/>
        </w:rPr>
      </w:pPr>
      <w:r w:rsidRPr="006B067F">
        <w:rPr>
          <w:rFonts w:ascii="Arial" w:hAnsi="Arial" w:cs="Arial"/>
          <w:lang w:val="en-GB"/>
        </w:rPr>
        <w:lastRenderedPageBreak/>
        <w:t>Table 20</w:t>
      </w:r>
      <w:r w:rsidR="00665853" w:rsidRPr="006B067F">
        <w:rPr>
          <w:rFonts w:ascii="Arial" w:hAnsi="Arial" w:cs="Arial"/>
          <w:lang w:val="en-GB"/>
        </w:rPr>
        <w:t xml:space="preserve">: </w:t>
      </w:r>
      <w:r w:rsidR="00984194" w:rsidRPr="006B067F">
        <w:rPr>
          <w:rFonts w:ascii="Arial" w:hAnsi="Arial" w:cs="Arial"/>
          <w:lang w:val="en-GB"/>
        </w:rPr>
        <w:t xml:space="preserve">Definition classification Thase and Rush </w:t>
      </w:r>
    </w:p>
    <w:p w:rsidR="002F091D" w:rsidRPr="006B067F" w:rsidRDefault="002F091D" w:rsidP="00F06722">
      <w:pPr>
        <w:rPr>
          <w:rFonts w:ascii="Arial" w:hAnsi="Arial" w:cs="Arial"/>
          <w:lang w:val="en-GB"/>
        </w:rPr>
      </w:pPr>
    </w:p>
    <w:tbl>
      <w:tblPr>
        <w:tblStyle w:val="Grilledutableau"/>
        <w:tblW w:w="0" w:type="auto"/>
        <w:tblLook w:val="04A0" w:firstRow="1" w:lastRow="0" w:firstColumn="1" w:lastColumn="0" w:noHBand="0" w:noVBand="1"/>
      </w:tblPr>
      <w:tblGrid>
        <w:gridCol w:w="1129"/>
        <w:gridCol w:w="7933"/>
      </w:tblGrid>
      <w:tr w:rsidR="00984194" w:rsidRPr="006B067F" w:rsidTr="00984194">
        <w:tc>
          <w:tcPr>
            <w:tcW w:w="1129" w:type="dxa"/>
          </w:tcPr>
          <w:p w:rsidR="00984194" w:rsidRPr="006B067F" w:rsidRDefault="00984194" w:rsidP="00984194">
            <w:pPr>
              <w:rPr>
                <w:rFonts w:ascii="Arial" w:hAnsi="Arial" w:cs="Arial"/>
                <w:b/>
                <w:bCs/>
                <w:lang w:val="en-GB" w:eastAsia="fr-FR"/>
              </w:rPr>
            </w:pPr>
            <w:r w:rsidRPr="006B067F">
              <w:rPr>
                <w:rFonts w:ascii="Arial" w:hAnsi="Arial" w:cs="Arial"/>
                <w:b/>
                <w:bCs/>
                <w:lang w:val="en-GB" w:eastAsia="fr-FR"/>
              </w:rPr>
              <w:t>Stage</w:t>
            </w:r>
          </w:p>
        </w:tc>
        <w:tc>
          <w:tcPr>
            <w:tcW w:w="7933" w:type="dxa"/>
          </w:tcPr>
          <w:p w:rsidR="00984194" w:rsidRPr="006B067F" w:rsidRDefault="00984194" w:rsidP="00984194">
            <w:pPr>
              <w:rPr>
                <w:rFonts w:ascii="Arial" w:hAnsi="Arial" w:cs="Arial"/>
                <w:b/>
                <w:bCs/>
                <w:lang w:val="en-GB" w:eastAsia="fr-FR"/>
              </w:rPr>
            </w:pPr>
            <w:r w:rsidRPr="006B067F">
              <w:rPr>
                <w:rFonts w:ascii="Arial" w:hAnsi="Arial" w:cs="Arial"/>
                <w:b/>
                <w:bCs/>
                <w:lang w:val="en-GB" w:eastAsia="fr-FR"/>
              </w:rPr>
              <w:t>Definition</w:t>
            </w:r>
          </w:p>
        </w:tc>
      </w:tr>
      <w:tr w:rsidR="00984194" w:rsidRPr="00F810B8" w:rsidTr="00984194">
        <w:tc>
          <w:tcPr>
            <w:tcW w:w="1129" w:type="dxa"/>
          </w:tcPr>
          <w:p w:rsidR="00984194" w:rsidRPr="006B067F" w:rsidRDefault="00984194" w:rsidP="00984194">
            <w:pPr>
              <w:rPr>
                <w:rFonts w:ascii="Arial" w:hAnsi="Arial" w:cs="Arial"/>
                <w:lang w:val="en-GB" w:eastAsia="fr-FR"/>
              </w:rPr>
            </w:pPr>
            <w:r w:rsidRPr="006B067F">
              <w:rPr>
                <w:rFonts w:ascii="Arial" w:hAnsi="Arial" w:cs="Arial"/>
                <w:lang w:val="en-GB" w:eastAsia="fr-FR"/>
              </w:rPr>
              <w:t>Stage I</w:t>
            </w:r>
          </w:p>
        </w:tc>
        <w:tc>
          <w:tcPr>
            <w:tcW w:w="7933" w:type="dxa"/>
          </w:tcPr>
          <w:p w:rsidR="00984194" w:rsidRPr="006B067F" w:rsidRDefault="00984194" w:rsidP="00984194">
            <w:pPr>
              <w:rPr>
                <w:rFonts w:ascii="Arial" w:hAnsi="Arial" w:cs="Arial"/>
                <w:i/>
                <w:iCs/>
                <w:lang w:val="en-US" w:eastAsia="fr-FR"/>
              </w:rPr>
            </w:pPr>
            <w:r w:rsidRPr="006B067F">
              <w:rPr>
                <w:rFonts w:ascii="Arial" w:hAnsi="Arial" w:cs="Arial"/>
                <w:lang w:val="en-GB" w:eastAsia="fr-FR"/>
              </w:rPr>
              <w:t>Failure of 1 adequate trial of 1 major class of antidepressants</w:t>
            </w:r>
          </w:p>
        </w:tc>
      </w:tr>
      <w:tr w:rsidR="00984194" w:rsidRPr="00F810B8" w:rsidTr="00984194">
        <w:tc>
          <w:tcPr>
            <w:tcW w:w="1129" w:type="dxa"/>
          </w:tcPr>
          <w:p w:rsidR="00984194" w:rsidRPr="006B067F" w:rsidRDefault="00984194" w:rsidP="00984194">
            <w:pPr>
              <w:rPr>
                <w:rFonts w:ascii="Arial" w:hAnsi="Arial" w:cs="Arial"/>
                <w:lang w:val="en-GB" w:eastAsia="fr-FR"/>
              </w:rPr>
            </w:pPr>
            <w:r w:rsidRPr="006B067F">
              <w:rPr>
                <w:rFonts w:ascii="Arial" w:hAnsi="Arial" w:cs="Arial"/>
                <w:lang w:val="en-GB" w:eastAsia="fr-FR"/>
              </w:rPr>
              <w:t>Stage II</w:t>
            </w:r>
          </w:p>
        </w:tc>
        <w:tc>
          <w:tcPr>
            <w:tcW w:w="7933" w:type="dxa"/>
          </w:tcPr>
          <w:p w:rsidR="00984194" w:rsidRPr="006B067F" w:rsidRDefault="00984194" w:rsidP="00984194">
            <w:pPr>
              <w:rPr>
                <w:rFonts w:ascii="Arial" w:hAnsi="Arial" w:cs="Arial"/>
                <w:i/>
                <w:iCs/>
                <w:lang w:val="en-US" w:eastAsia="fr-FR"/>
              </w:rPr>
            </w:pPr>
            <w:r w:rsidRPr="006B067F">
              <w:rPr>
                <w:rFonts w:ascii="Arial" w:hAnsi="Arial" w:cs="Arial"/>
                <w:lang w:val="en-GB" w:eastAsia="fr-FR"/>
              </w:rPr>
              <w:t>Failure of 2 adequate trial of 2 major class of antidepressants</w:t>
            </w:r>
          </w:p>
        </w:tc>
      </w:tr>
      <w:tr w:rsidR="00984194" w:rsidRPr="00F810B8" w:rsidTr="00984194">
        <w:tc>
          <w:tcPr>
            <w:tcW w:w="1129" w:type="dxa"/>
          </w:tcPr>
          <w:p w:rsidR="00984194" w:rsidRPr="006B067F" w:rsidRDefault="00984194" w:rsidP="00984194">
            <w:pPr>
              <w:rPr>
                <w:rFonts w:ascii="Arial" w:hAnsi="Arial" w:cs="Arial"/>
                <w:lang w:val="en-GB" w:eastAsia="fr-FR"/>
              </w:rPr>
            </w:pPr>
            <w:r w:rsidRPr="006B067F">
              <w:rPr>
                <w:rFonts w:ascii="Arial" w:hAnsi="Arial" w:cs="Arial"/>
                <w:lang w:val="en-GB" w:eastAsia="fr-FR"/>
              </w:rPr>
              <w:t>Stage III</w:t>
            </w:r>
          </w:p>
        </w:tc>
        <w:tc>
          <w:tcPr>
            <w:tcW w:w="7933" w:type="dxa"/>
          </w:tcPr>
          <w:p w:rsidR="00984194" w:rsidRPr="006B067F" w:rsidRDefault="00984194" w:rsidP="00984194">
            <w:pPr>
              <w:rPr>
                <w:rFonts w:ascii="Arial" w:hAnsi="Arial" w:cs="Arial"/>
                <w:lang w:val="en-GB" w:eastAsia="fr-FR"/>
              </w:rPr>
            </w:pPr>
            <w:r w:rsidRPr="006B067F">
              <w:rPr>
                <w:rFonts w:ascii="Arial" w:hAnsi="Arial" w:cs="Arial"/>
                <w:lang w:val="en-GB" w:eastAsia="fr-FR"/>
              </w:rPr>
              <w:t>Stage II resistance + failure of an adequate trial of a tricyclic agent</w:t>
            </w:r>
          </w:p>
        </w:tc>
      </w:tr>
      <w:tr w:rsidR="00984194" w:rsidRPr="00F810B8" w:rsidTr="00984194">
        <w:tc>
          <w:tcPr>
            <w:tcW w:w="1129" w:type="dxa"/>
          </w:tcPr>
          <w:p w:rsidR="00984194" w:rsidRPr="006B067F" w:rsidRDefault="00984194" w:rsidP="00984194">
            <w:pPr>
              <w:rPr>
                <w:rFonts w:ascii="Arial" w:hAnsi="Arial" w:cs="Arial"/>
                <w:lang w:val="en-GB" w:eastAsia="fr-FR"/>
              </w:rPr>
            </w:pPr>
            <w:r w:rsidRPr="006B067F">
              <w:rPr>
                <w:rFonts w:ascii="Arial" w:hAnsi="Arial" w:cs="Arial"/>
                <w:lang w:val="en-GB" w:eastAsia="fr-FR"/>
              </w:rPr>
              <w:t>Stage IV</w:t>
            </w:r>
          </w:p>
        </w:tc>
        <w:tc>
          <w:tcPr>
            <w:tcW w:w="7933" w:type="dxa"/>
          </w:tcPr>
          <w:p w:rsidR="00984194" w:rsidRPr="006B067F" w:rsidRDefault="00984194" w:rsidP="00984194">
            <w:pPr>
              <w:rPr>
                <w:rFonts w:ascii="Arial" w:hAnsi="Arial" w:cs="Arial"/>
                <w:lang w:val="en-GB" w:eastAsia="fr-FR"/>
              </w:rPr>
            </w:pPr>
            <w:r w:rsidRPr="006B067F">
              <w:rPr>
                <w:rFonts w:ascii="Arial" w:hAnsi="Arial" w:cs="Arial"/>
                <w:lang w:val="en-GB" w:eastAsia="fr-FR"/>
              </w:rPr>
              <w:t>Stage III resistance + failure of an adequate trial of a monoamine oxidase inhibitor</w:t>
            </w:r>
          </w:p>
        </w:tc>
      </w:tr>
      <w:tr w:rsidR="00984194" w:rsidRPr="00F810B8" w:rsidTr="00984194">
        <w:tc>
          <w:tcPr>
            <w:tcW w:w="1129" w:type="dxa"/>
          </w:tcPr>
          <w:p w:rsidR="00984194" w:rsidRPr="006B067F" w:rsidRDefault="00984194" w:rsidP="00984194">
            <w:pPr>
              <w:rPr>
                <w:rFonts w:ascii="Arial" w:hAnsi="Arial" w:cs="Arial"/>
                <w:lang w:val="en-GB" w:eastAsia="fr-FR"/>
              </w:rPr>
            </w:pPr>
            <w:r w:rsidRPr="006B067F">
              <w:rPr>
                <w:rFonts w:ascii="Arial" w:hAnsi="Arial" w:cs="Arial"/>
                <w:lang w:val="en-GB" w:eastAsia="fr-FR"/>
              </w:rPr>
              <w:t>Stage V</w:t>
            </w:r>
          </w:p>
        </w:tc>
        <w:tc>
          <w:tcPr>
            <w:tcW w:w="7933" w:type="dxa"/>
          </w:tcPr>
          <w:p w:rsidR="00984194" w:rsidRPr="006B067F" w:rsidRDefault="00984194" w:rsidP="00984194">
            <w:pPr>
              <w:rPr>
                <w:rFonts w:ascii="Arial" w:hAnsi="Arial" w:cs="Arial"/>
                <w:lang w:val="en-GB" w:eastAsia="fr-FR"/>
              </w:rPr>
            </w:pPr>
            <w:r w:rsidRPr="006B067F">
              <w:rPr>
                <w:rFonts w:ascii="Arial" w:hAnsi="Arial" w:cs="Arial"/>
                <w:lang w:val="en-GB" w:eastAsia="fr-FR"/>
              </w:rPr>
              <w:t>Stage IV resistance + a course of bilateral electroconvulsive therapy</w:t>
            </w:r>
          </w:p>
        </w:tc>
      </w:tr>
    </w:tbl>
    <w:p w:rsidR="00984194" w:rsidRPr="006B067F" w:rsidRDefault="00984194" w:rsidP="00F06722">
      <w:pPr>
        <w:rPr>
          <w:rFonts w:ascii="Arial" w:hAnsi="Arial" w:cs="Arial"/>
          <w:lang w:val="en-US"/>
        </w:rPr>
      </w:pPr>
    </w:p>
    <w:p w:rsidR="00984194" w:rsidRPr="006B067F" w:rsidRDefault="002F091D" w:rsidP="00F06722">
      <w:pPr>
        <w:rPr>
          <w:rFonts w:ascii="Arial" w:hAnsi="Arial" w:cs="Arial"/>
          <w:lang w:val="en-GB"/>
        </w:rPr>
      </w:pPr>
      <w:r w:rsidRPr="006B067F">
        <w:rPr>
          <w:rFonts w:ascii="Arial" w:hAnsi="Arial" w:cs="Arial"/>
          <w:lang w:val="en-GB"/>
        </w:rPr>
        <w:t>Table 21</w:t>
      </w:r>
      <w:r w:rsidR="00665853" w:rsidRPr="006B067F">
        <w:rPr>
          <w:rFonts w:ascii="Arial" w:hAnsi="Arial" w:cs="Arial"/>
          <w:lang w:val="en-GB"/>
        </w:rPr>
        <w:t xml:space="preserve">: </w:t>
      </w:r>
      <w:r w:rsidR="00C802DE" w:rsidRPr="006B067F">
        <w:rPr>
          <w:rFonts w:ascii="Arial" w:hAnsi="Arial" w:cs="Arial"/>
          <w:lang w:val="en-GB"/>
        </w:rPr>
        <w:t>Coding of c</w:t>
      </w:r>
      <w:r w:rsidR="00984194" w:rsidRPr="006B067F">
        <w:rPr>
          <w:rFonts w:ascii="Arial" w:hAnsi="Arial" w:cs="Arial"/>
          <w:lang w:val="en-GB"/>
        </w:rPr>
        <w:t>lassification Tha</w:t>
      </w:r>
      <w:r w:rsidR="00C802DE" w:rsidRPr="006B067F">
        <w:rPr>
          <w:rFonts w:ascii="Arial" w:hAnsi="Arial" w:cs="Arial"/>
          <w:lang w:val="en-GB"/>
        </w:rPr>
        <w:t xml:space="preserve">se and Rush with the combined </w:t>
      </w:r>
      <w:r w:rsidR="00684B02" w:rsidRPr="006B067F">
        <w:rPr>
          <w:rFonts w:ascii="Arial" w:hAnsi="Arial" w:cs="Arial"/>
          <w:lang w:val="en-GB"/>
        </w:rPr>
        <w:t>treatments</w:t>
      </w:r>
    </w:p>
    <w:p w:rsidR="002F091D" w:rsidRPr="006B067F" w:rsidRDefault="002F091D" w:rsidP="00F06722">
      <w:pPr>
        <w:rPr>
          <w:rFonts w:ascii="Arial" w:hAnsi="Arial" w:cs="Arial"/>
          <w:lang w:val="en-GB"/>
        </w:rPr>
      </w:pPr>
    </w:p>
    <w:tbl>
      <w:tblPr>
        <w:tblW w:w="5000" w:type="pct"/>
        <w:tblCellMar>
          <w:left w:w="0" w:type="dxa"/>
          <w:right w:w="0" w:type="dxa"/>
        </w:tblCellMar>
        <w:tblLook w:val="04A0" w:firstRow="1" w:lastRow="0" w:firstColumn="1" w:lastColumn="0" w:noHBand="0" w:noVBand="1"/>
      </w:tblPr>
      <w:tblGrid>
        <w:gridCol w:w="7104"/>
        <w:gridCol w:w="1948"/>
      </w:tblGrid>
      <w:tr w:rsidR="00717205" w:rsidRPr="006B067F" w:rsidTr="00FC7B04">
        <w:trPr>
          <w:trHeight w:val="300"/>
        </w:trPr>
        <w:tc>
          <w:tcPr>
            <w:tcW w:w="3924"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rsidR="00717205" w:rsidRPr="006B067F" w:rsidRDefault="00717205">
            <w:pPr>
              <w:rPr>
                <w:rFonts w:ascii="Arial" w:hAnsi="Arial" w:cs="Arial"/>
              </w:rPr>
            </w:pPr>
            <w:bookmarkStart w:id="13" w:name="m_-5103549432767047737_m_-49661176644947"/>
            <w:r w:rsidRPr="006B067F">
              <w:rPr>
                <w:rFonts w:ascii="Arial" w:hAnsi="Arial" w:cs="Arial"/>
                <w:b/>
                <w:bCs/>
              </w:rPr>
              <w:t>Traitement</w:t>
            </w:r>
            <w:bookmarkEnd w:id="13"/>
          </w:p>
        </w:tc>
        <w:tc>
          <w:tcPr>
            <w:tcW w:w="1076" w:type="pct"/>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rsidR="00717205" w:rsidRPr="006B067F" w:rsidRDefault="00717205">
            <w:pPr>
              <w:rPr>
                <w:rFonts w:ascii="Arial" w:hAnsi="Arial" w:cs="Arial"/>
              </w:rPr>
            </w:pPr>
            <w:r w:rsidRPr="006B067F">
              <w:rPr>
                <w:rFonts w:ascii="Arial" w:hAnsi="Arial" w:cs="Arial"/>
                <w:b/>
                <w:bCs/>
              </w:rPr>
              <w:t>STAGES</w:t>
            </w:r>
          </w:p>
        </w:tc>
      </w:tr>
      <w:tr w:rsidR="00717205" w:rsidRPr="006B067F" w:rsidTr="00FC7B04">
        <w:trPr>
          <w:trHeight w:val="300"/>
        </w:trPr>
        <w:tc>
          <w:tcPr>
            <w:tcW w:w="3924"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MAOI</w:t>
            </w:r>
          </w:p>
        </w:tc>
        <w:tc>
          <w:tcPr>
            <w:tcW w:w="1076" w:type="pct"/>
            <w:tcBorders>
              <w:top w:val="nil"/>
              <w:left w:val="nil"/>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Stage 1</w:t>
            </w:r>
          </w:p>
        </w:tc>
      </w:tr>
      <w:tr w:rsidR="00717205" w:rsidRPr="006B067F" w:rsidTr="00FC7B04">
        <w:trPr>
          <w:trHeight w:val="300"/>
        </w:trPr>
        <w:tc>
          <w:tcPr>
            <w:tcW w:w="3924"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MAOI + TRICYCLIC</w:t>
            </w:r>
          </w:p>
        </w:tc>
        <w:tc>
          <w:tcPr>
            <w:tcW w:w="1076" w:type="pct"/>
            <w:tcBorders>
              <w:top w:val="nil"/>
              <w:left w:val="nil"/>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Stage 2</w:t>
            </w:r>
          </w:p>
        </w:tc>
      </w:tr>
      <w:tr w:rsidR="00717205" w:rsidRPr="006B067F" w:rsidTr="00FC7B04">
        <w:trPr>
          <w:trHeight w:val="300"/>
        </w:trPr>
        <w:tc>
          <w:tcPr>
            <w:tcW w:w="3924"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OTHER</w:t>
            </w:r>
          </w:p>
        </w:tc>
        <w:tc>
          <w:tcPr>
            <w:tcW w:w="1076" w:type="pct"/>
            <w:tcBorders>
              <w:top w:val="nil"/>
              <w:left w:val="nil"/>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Stage 1</w:t>
            </w:r>
          </w:p>
        </w:tc>
      </w:tr>
      <w:tr w:rsidR="00717205" w:rsidRPr="006B067F" w:rsidTr="00FC7B04">
        <w:trPr>
          <w:trHeight w:val="300"/>
        </w:trPr>
        <w:tc>
          <w:tcPr>
            <w:tcW w:w="3924"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OTHER + MAOIS</w:t>
            </w:r>
          </w:p>
        </w:tc>
        <w:tc>
          <w:tcPr>
            <w:tcW w:w="1076" w:type="pct"/>
            <w:tcBorders>
              <w:top w:val="nil"/>
              <w:left w:val="nil"/>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Stage 2</w:t>
            </w:r>
          </w:p>
        </w:tc>
      </w:tr>
      <w:tr w:rsidR="00717205" w:rsidRPr="006B067F" w:rsidTr="00FC7B04">
        <w:trPr>
          <w:trHeight w:val="300"/>
        </w:trPr>
        <w:tc>
          <w:tcPr>
            <w:tcW w:w="3924"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OTHER + TRICYCLIC</w:t>
            </w:r>
          </w:p>
        </w:tc>
        <w:tc>
          <w:tcPr>
            <w:tcW w:w="1076" w:type="pct"/>
            <w:tcBorders>
              <w:top w:val="nil"/>
              <w:left w:val="nil"/>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Stage 2</w:t>
            </w:r>
          </w:p>
        </w:tc>
      </w:tr>
      <w:tr w:rsidR="00717205" w:rsidRPr="006B067F" w:rsidTr="00FC7B04">
        <w:trPr>
          <w:trHeight w:val="300"/>
        </w:trPr>
        <w:tc>
          <w:tcPr>
            <w:tcW w:w="3924"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SNRIS</w:t>
            </w:r>
          </w:p>
        </w:tc>
        <w:tc>
          <w:tcPr>
            <w:tcW w:w="1076" w:type="pct"/>
            <w:tcBorders>
              <w:top w:val="nil"/>
              <w:left w:val="nil"/>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Stage 1</w:t>
            </w:r>
          </w:p>
        </w:tc>
      </w:tr>
      <w:tr w:rsidR="00717205" w:rsidRPr="006B067F" w:rsidTr="00FC7B04">
        <w:trPr>
          <w:trHeight w:val="300"/>
        </w:trPr>
        <w:tc>
          <w:tcPr>
            <w:tcW w:w="3924"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SNRIS + MAOI</w:t>
            </w:r>
          </w:p>
        </w:tc>
        <w:tc>
          <w:tcPr>
            <w:tcW w:w="1076" w:type="pct"/>
            <w:tcBorders>
              <w:top w:val="nil"/>
              <w:left w:val="nil"/>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Stage 2</w:t>
            </w:r>
          </w:p>
        </w:tc>
      </w:tr>
      <w:tr w:rsidR="00717205" w:rsidRPr="006B067F" w:rsidTr="00FC7B04">
        <w:trPr>
          <w:trHeight w:val="300"/>
        </w:trPr>
        <w:tc>
          <w:tcPr>
            <w:tcW w:w="3924"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SNRIS + OTHER</w:t>
            </w:r>
          </w:p>
        </w:tc>
        <w:tc>
          <w:tcPr>
            <w:tcW w:w="1076" w:type="pct"/>
            <w:tcBorders>
              <w:top w:val="nil"/>
              <w:left w:val="nil"/>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Stage 2</w:t>
            </w:r>
          </w:p>
        </w:tc>
      </w:tr>
      <w:tr w:rsidR="00717205" w:rsidRPr="006B067F" w:rsidTr="00FC7B04">
        <w:trPr>
          <w:trHeight w:val="300"/>
        </w:trPr>
        <w:tc>
          <w:tcPr>
            <w:tcW w:w="3924"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SNRIS + OTHER + MAOI + TRICYCLIC</w:t>
            </w:r>
          </w:p>
        </w:tc>
        <w:tc>
          <w:tcPr>
            <w:tcW w:w="1076" w:type="pct"/>
            <w:tcBorders>
              <w:top w:val="nil"/>
              <w:left w:val="nil"/>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Stage 4</w:t>
            </w:r>
          </w:p>
        </w:tc>
      </w:tr>
      <w:tr w:rsidR="00717205" w:rsidRPr="006B067F" w:rsidTr="00FC7B04">
        <w:trPr>
          <w:trHeight w:val="300"/>
        </w:trPr>
        <w:tc>
          <w:tcPr>
            <w:tcW w:w="3924"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SNRIS + OTHER + MAOI</w:t>
            </w:r>
          </w:p>
        </w:tc>
        <w:tc>
          <w:tcPr>
            <w:tcW w:w="1076" w:type="pct"/>
            <w:tcBorders>
              <w:top w:val="nil"/>
              <w:left w:val="nil"/>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Stage 3</w:t>
            </w:r>
          </w:p>
        </w:tc>
      </w:tr>
      <w:tr w:rsidR="00717205" w:rsidRPr="006B067F" w:rsidTr="00FC7B04">
        <w:trPr>
          <w:trHeight w:val="300"/>
        </w:trPr>
        <w:tc>
          <w:tcPr>
            <w:tcW w:w="3924"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SNRIS + OTHER + TRICYCLIC</w:t>
            </w:r>
          </w:p>
        </w:tc>
        <w:tc>
          <w:tcPr>
            <w:tcW w:w="1076" w:type="pct"/>
            <w:tcBorders>
              <w:top w:val="nil"/>
              <w:left w:val="nil"/>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Stage 3</w:t>
            </w:r>
          </w:p>
        </w:tc>
      </w:tr>
      <w:tr w:rsidR="00717205" w:rsidRPr="006B067F" w:rsidTr="00FC7B04">
        <w:trPr>
          <w:trHeight w:val="300"/>
        </w:trPr>
        <w:tc>
          <w:tcPr>
            <w:tcW w:w="3924"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SNRIS + SSRIS</w:t>
            </w:r>
          </w:p>
        </w:tc>
        <w:tc>
          <w:tcPr>
            <w:tcW w:w="1076" w:type="pct"/>
            <w:tcBorders>
              <w:top w:val="nil"/>
              <w:left w:val="nil"/>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Stage 2</w:t>
            </w:r>
          </w:p>
        </w:tc>
      </w:tr>
      <w:tr w:rsidR="00717205" w:rsidRPr="006B067F" w:rsidTr="00FC7B04">
        <w:trPr>
          <w:trHeight w:val="300"/>
        </w:trPr>
        <w:tc>
          <w:tcPr>
            <w:tcW w:w="3924"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SNRIS + SSRIS + MAOI</w:t>
            </w:r>
          </w:p>
        </w:tc>
        <w:tc>
          <w:tcPr>
            <w:tcW w:w="1076" w:type="pct"/>
            <w:tcBorders>
              <w:top w:val="nil"/>
              <w:left w:val="nil"/>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Stage 3</w:t>
            </w:r>
          </w:p>
        </w:tc>
      </w:tr>
      <w:tr w:rsidR="00717205" w:rsidRPr="006B067F" w:rsidTr="00FC7B04">
        <w:trPr>
          <w:trHeight w:val="300"/>
        </w:trPr>
        <w:tc>
          <w:tcPr>
            <w:tcW w:w="3924"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SNRIS + SSRIS + OTHER</w:t>
            </w:r>
          </w:p>
        </w:tc>
        <w:tc>
          <w:tcPr>
            <w:tcW w:w="1076" w:type="pct"/>
            <w:tcBorders>
              <w:top w:val="nil"/>
              <w:left w:val="nil"/>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Stage 2</w:t>
            </w:r>
          </w:p>
        </w:tc>
      </w:tr>
      <w:tr w:rsidR="00717205" w:rsidRPr="006B067F" w:rsidTr="00FC7B04">
        <w:trPr>
          <w:trHeight w:val="300"/>
        </w:trPr>
        <w:tc>
          <w:tcPr>
            <w:tcW w:w="3924"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SNRIS + SSRIS + OTHER + MAOI</w:t>
            </w:r>
          </w:p>
        </w:tc>
        <w:tc>
          <w:tcPr>
            <w:tcW w:w="1076" w:type="pct"/>
            <w:tcBorders>
              <w:top w:val="nil"/>
              <w:left w:val="nil"/>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Stage 4</w:t>
            </w:r>
          </w:p>
        </w:tc>
      </w:tr>
      <w:tr w:rsidR="00717205" w:rsidRPr="006B067F" w:rsidTr="00FC7B04">
        <w:trPr>
          <w:trHeight w:val="300"/>
        </w:trPr>
        <w:tc>
          <w:tcPr>
            <w:tcW w:w="3924"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lang w:val="en-US"/>
              </w:rPr>
            </w:pPr>
            <w:r w:rsidRPr="006B067F">
              <w:rPr>
                <w:rFonts w:ascii="Arial" w:hAnsi="Arial" w:cs="Arial"/>
                <w:lang w:val="en-US"/>
              </w:rPr>
              <w:t>SNRIS + SSRIS + OTHER + MAOI + TRICYCLIC</w:t>
            </w:r>
          </w:p>
        </w:tc>
        <w:tc>
          <w:tcPr>
            <w:tcW w:w="1076" w:type="pct"/>
            <w:tcBorders>
              <w:top w:val="nil"/>
              <w:left w:val="nil"/>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Stage 4</w:t>
            </w:r>
          </w:p>
        </w:tc>
      </w:tr>
      <w:tr w:rsidR="00717205" w:rsidRPr="006B067F" w:rsidTr="00FC7B04">
        <w:trPr>
          <w:trHeight w:val="300"/>
        </w:trPr>
        <w:tc>
          <w:tcPr>
            <w:tcW w:w="3924"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SNRIS + SSRIS + OTHER + TRICYCLIC</w:t>
            </w:r>
          </w:p>
        </w:tc>
        <w:tc>
          <w:tcPr>
            <w:tcW w:w="1076" w:type="pct"/>
            <w:tcBorders>
              <w:top w:val="nil"/>
              <w:left w:val="nil"/>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Stage 3</w:t>
            </w:r>
          </w:p>
        </w:tc>
      </w:tr>
      <w:tr w:rsidR="00717205" w:rsidRPr="006B067F" w:rsidTr="00FC7B04">
        <w:trPr>
          <w:trHeight w:val="300"/>
        </w:trPr>
        <w:tc>
          <w:tcPr>
            <w:tcW w:w="3924"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SNRIS + SSRIS + TRICYCLIC</w:t>
            </w:r>
          </w:p>
        </w:tc>
        <w:tc>
          <w:tcPr>
            <w:tcW w:w="1076" w:type="pct"/>
            <w:tcBorders>
              <w:top w:val="nil"/>
              <w:left w:val="nil"/>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Stage 3</w:t>
            </w:r>
          </w:p>
        </w:tc>
      </w:tr>
      <w:tr w:rsidR="00717205" w:rsidRPr="006B067F" w:rsidTr="00FC7B04">
        <w:trPr>
          <w:trHeight w:val="300"/>
        </w:trPr>
        <w:tc>
          <w:tcPr>
            <w:tcW w:w="3924"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SNRIS + TRICYCLIC</w:t>
            </w:r>
          </w:p>
        </w:tc>
        <w:tc>
          <w:tcPr>
            <w:tcW w:w="1076" w:type="pct"/>
            <w:tcBorders>
              <w:top w:val="nil"/>
              <w:left w:val="nil"/>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Stage 2</w:t>
            </w:r>
          </w:p>
        </w:tc>
      </w:tr>
      <w:tr w:rsidR="00717205" w:rsidRPr="006B067F" w:rsidTr="00FC7B04">
        <w:trPr>
          <w:trHeight w:val="300"/>
        </w:trPr>
        <w:tc>
          <w:tcPr>
            <w:tcW w:w="3924"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SSRIS</w:t>
            </w:r>
          </w:p>
        </w:tc>
        <w:tc>
          <w:tcPr>
            <w:tcW w:w="1076" w:type="pct"/>
            <w:tcBorders>
              <w:top w:val="nil"/>
              <w:left w:val="nil"/>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Stage 1</w:t>
            </w:r>
          </w:p>
        </w:tc>
      </w:tr>
      <w:tr w:rsidR="00717205" w:rsidRPr="006B067F" w:rsidTr="00FC7B04">
        <w:trPr>
          <w:trHeight w:val="300"/>
        </w:trPr>
        <w:tc>
          <w:tcPr>
            <w:tcW w:w="3924"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SSRIS + MAOI</w:t>
            </w:r>
          </w:p>
        </w:tc>
        <w:tc>
          <w:tcPr>
            <w:tcW w:w="1076" w:type="pct"/>
            <w:tcBorders>
              <w:top w:val="nil"/>
              <w:left w:val="nil"/>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Stage 2</w:t>
            </w:r>
          </w:p>
        </w:tc>
      </w:tr>
      <w:tr w:rsidR="00717205" w:rsidRPr="006B067F" w:rsidTr="00FC7B04">
        <w:trPr>
          <w:trHeight w:val="300"/>
        </w:trPr>
        <w:tc>
          <w:tcPr>
            <w:tcW w:w="3924"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SSRIS + MAOI + TRICYCLIC</w:t>
            </w:r>
          </w:p>
        </w:tc>
        <w:tc>
          <w:tcPr>
            <w:tcW w:w="1076" w:type="pct"/>
            <w:tcBorders>
              <w:top w:val="nil"/>
              <w:left w:val="nil"/>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Stage 3</w:t>
            </w:r>
          </w:p>
        </w:tc>
      </w:tr>
      <w:tr w:rsidR="00717205" w:rsidRPr="006B067F" w:rsidTr="00FC7B04">
        <w:trPr>
          <w:trHeight w:val="300"/>
        </w:trPr>
        <w:tc>
          <w:tcPr>
            <w:tcW w:w="3924"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SSRIS + OTHER</w:t>
            </w:r>
          </w:p>
        </w:tc>
        <w:tc>
          <w:tcPr>
            <w:tcW w:w="1076" w:type="pct"/>
            <w:tcBorders>
              <w:top w:val="nil"/>
              <w:left w:val="nil"/>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Stage 2</w:t>
            </w:r>
          </w:p>
        </w:tc>
      </w:tr>
      <w:tr w:rsidR="00717205" w:rsidRPr="006B067F" w:rsidTr="00FC7B04">
        <w:trPr>
          <w:trHeight w:val="300"/>
        </w:trPr>
        <w:tc>
          <w:tcPr>
            <w:tcW w:w="3924"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SSRIS + OTHER + MAOI + TRICYCLIC</w:t>
            </w:r>
          </w:p>
        </w:tc>
        <w:tc>
          <w:tcPr>
            <w:tcW w:w="1076" w:type="pct"/>
            <w:tcBorders>
              <w:top w:val="nil"/>
              <w:left w:val="nil"/>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Stage 4</w:t>
            </w:r>
          </w:p>
        </w:tc>
      </w:tr>
      <w:tr w:rsidR="00717205" w:rsidRPr="006B067F" w:rsidTr="00FC7B04">
        <w:trPr>
          <w:trHeight w:val="300"/>
        </w:trPr>
        <w:tc>
          <w:tcPr>
            <w:tcW w:w="3924"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SSRIS + OTHER + MAOI</w:t>
            </w:r>
          </w:p>
        </w:tc>
        <w:tc>
          <w:tcPr>
            <w:tcW w:w="1076" w:type="pct"/>
            <w:tcBorders>
              <w:top w:val="nil"/>
              <w:left w:val="nil"/>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Stage 3</w:t>
            </w:r>
          </w:p>
        </w:tc>
      </w:tr>
      <w:tr w:rsidR="00717205" w:rsidRPr="006B067F" w:rsidTr="00FC7B04">
        <w:trPr>
          <w:trHeight w:val="300"/>
        </w:trPr>
        <w:tc>
          <w:tcPr>
            <w:tcW w:w="3924"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SSRIS + OTHER + TRICYCLIC</w:t>
            </w:r>
          </w:p>
        </w:tc>
        <w:tc>
          <w:tcPr>
            <w:tcW w:w="1076" w:type="pct"/>
            <w:tcBorders>
              <w:top w:val="nil"/>
              <w:left w:val="nil"/>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Stage 3</w:t>
            </w:r>
          </w:p>
        </w:tc>
      </w:tr>
      <w:tr w:rsidR="00717205" w:rsidRPr="006B067F" w:rsidTr="00FC7B04">
        <w:trPr>
          <w:trHeight w:val="300"/>
        </w:trPr>
        <w:tc>
          <w:tcPr>
            <w:tcW w:w="3924"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SSRIS + TRICYCLIC</w:t>
            </w:r>
          </w:p>
        </w:tc>
        <w:tc>
          <w:tcPr>
            <w:tcW w:w="1076" w:type="pct"/>
            <w:tcBorders>
              <w:top w:val="nil"/>
              <w:left w:val="nil"/>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Stage 2</w:t>
            </w:r>
          </w:p>
        </w:tc>
      </w:tr>
      <w:tr w:rsidR="00717205" w:rsidRPr="006B067F" w:rsidTr="00FC7B04">
        <w:trPr>
          <w:trHeight w:val="300"/>
        </w:trPr>
        <w:tc>
          <w:tcPr>
            <w:tcW w:w="3924"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TRICYCLIC</w:t>
            </w:r>
          </w:p>
        </w:tc>
        <w:tc>
          <w:tcPr>
            <w:tcW w:w="1076" w:type="pct"/>
            <w:tcBorders>
              <w:top w:val="nil"/>
              <w:left w:val="nil"/>
              <w:bottom w:val="single" w:sz="8" w:space="0" w:color="auto"/>
              <w:right w:val="single" w:sz="8" w:space="0" w:color="auto"/>
            </w:tcBorders>
            <w:noWrap/>
            <w:tcMar>
              <w:top w:w="0" w:type="dxa"/>
              <w:left w:w="108" w:type="dxa"/>
              <w:bottom w:w="0" w:type="dxa"/>
              <w:right w:w="108" w:type="dxa"/>
            </w:tcMar>
            <w:hideMark/>
          </w:tcPr>
          <w:p w:rsidR="00717205" w:rsidRPr="006B067F" w:rsidRDefault="00717205" w:rsidP="00684B02">
            <w:pPr>
              <w:shd w:val="clear" w:color="auto" w:fill="FFFFFF" w:themeFill="background1"/>
              <w:rPr>
                <w:rFonts w:ascii="Arial" w:hAnsi="Arial" w:cs="Arial"/>
              </w:rPr>
            </w:pPr>
            <w:r w:rsidRPr="006B067F">
              <w:rPr>
                <w:rFonts w:ascii="Arial" w:hAnsi="Arial" w:cs="Arial"/>
              </w:rPr>
              <w:t>Stage 1</w:t>
            </w:r>
          </w:p>
        </w:tc>
      </w:tr>
    </w:tbl>
    <w:p w:rsidR="00F06722" w:rsidRPr="006B067F" w:rsidRDefault="00F06722" w:rsidP="00684B02">
      <w:pPr>
        <w:shd w:val="clear" w:color="auto" w:fill="FFFFFF" w:themeFill="background1"/>
        <w:rPr>
          <w:rFonts w:ascii="Arial" w:hAnsi="Arial" w:cs="Arial"/>
          <w:lang w:val="en-GB"/>
        </w:rPr>
      </w:pPr>
    </w:p>
    <w:p w:rsidR="00E32614" w:rsidRPr="006B067F" w:rsidRDefault="00E32614" w:rsidP="00684B02">
      <w:pPr>
        <w:shd w:val="clear" w:color="auto" w:fill="FFFFFF" w:themeFill="background1"/>
        <w:rPr>
          <w:rFonts w:ascii="Arial" w:hAnsi="Arial" w:cs="Arial"/>
          <w:lang w:val="en-GB"/>
        </w:rPr>
      </w:pPr>
    </w:p>
    <w:p w:rsidR="006B067F" w:rsidRPr="006B067F" w:rsidRDefault="006B067F">
      <w:pPr>
        <w:spacing w:after="200" w:line="276" w:lineRule="auto"/>
        <w:rPr>
          <w:rFonts w:ascii="Arial" w:eastAsiaTheme="majorEastAsia" w:hAnsi="Arial" w:cs="Arial"/>
          <w:b/>
          <w:bCs/>
          <w:szCs w:val="22"/>
          <w:lang w:val="en-GB" w:eastAsia="fr-FR"/>
        </w:rPr>
      </w:pPr>
      <w:r w:rsidRPr="006B067F">
        <w:rPr>
          <w:rFonts w:ascii="Arial" w:hAnsi="Arial" w:cs="Arial"/>
        </w:rPr>
        <w:br w:type="page"/>
      </w:r>
    </w:p>
    <w:p w:rsidR="000C110D" w:rsidRPr="006B067F" w:rsidRDefault="00FC7B04" w:rsidP="0037677B">
      <w:pPr>
        <w:pStyle w:val="Titre5"/>
        <w:rPr>
          <w:rFonts w:ascii="Arial" w:hAnsi="Arial" w:cs="Arial"/>
          <w:sz w:val="24"/>
        </w:rPr>
      </w:pPr>
      <w:r w:rsidRPr="006B067F">
        <w:rPr>
          <w:rFonts w:ascii="Arial" w:hAnsi="Arial" w:cs="Arial"/>
          <w:sz w:val="24"/>
        </w:rPr>
        <w:lastRenderedPageBreak/>
        <w:t xml:space="preserve">Two-stage </w:t>
      </w:r>
    </w:p>
    <w:p w:rsidR="00FC7B04" w:rsidRPr="006B067F" w:rsidRDefault="00FC7B04" w:rsidP="00684B02">
      <w:pPr>
        <w:shd w:val="clear" w:color="auto" w:fill="FFFFFF" w:themeFill="background1"/>
        <w:rPr>
          <w:rFonts w:ascii="Arial" w:hAnsi="Arial" w:cs="Arial"/>
          <w:b/>
          <w:lang w:val="en-US"/>
        </w:rPr>
      </w:pPr>
    </w:p>
    <w:p w:rsidR="001169CF" w:rsidRPr="006B067F" w:rsidRDefault="001169CF" w:rsidP="001169CF">
      <w:pPr>
        <w:rPr>
          <w:rFonts w:ascii="Arial" w:hAnsi="Arial" w:cs="Arial"/>
          <w:b/>
          <w:bCs/>
          <w:lang w:val="en-GB" w:eastAsia="fr-FR"/>
        </w:rPr>
      </w:pPr>
      <w:r w:rsidRPr="006B067F">
        <w:rPr>
          <w:rFonts w:ascii="Arial" w:hAnsi="Arial" w:cs="Arial"/>
          <w:b/>
          <w:bCs/>
          <w:lang w:val="en-GB" w:eastAsia="fr-FR"/>
        </w:rPr>
        <w:t>MADRS</w:t>
      </w:r>
      <w:r w:rsidR="000F16CE" w:rsidRPr="006B067F">
        <w:rPr>
          <w:rFonts w:ascii="Arial" w:hAnsi="Arial" w:cs="Arial"/>
          <w:b/>
          <w:bCs/>
          <w:lang w:val="en-GB" w:eastAsia="fr-FR"/>
        </w:rPr>
        <w:t xml:space="preserve"> </w:t>
      </w:r>
      <w:r w:rsidRPr="006B067F">
        <w:rPr>
          <w:rFonts w:ascii="Arial" w:hAnsi="Arial" w:cs="Arial"/>
          <w:b/>
          <w:bCs/>
          <w:lang w:val="en-GB" w:eastAsia="fr-FR"/>
        </w:rPr>
        <w:t>after at least 4 weeks</w:t>
      </w:r>
    </w:p>
    <w:p w:rsidR="00DF2265" w:rsidRPr="006B067F" w:rsidRDefault="00DF2265" w:rsidP="001169CF">
      <w:pPr>
        <w:rPr>
          <w:rFonts w:ascii="Arial" w:hAnsi="Arial" w:cs="Arial"/>
          <w:b/>
          <w:bCs/>
          <w:lang w:val="en-GB" w:eastAsia="fr-FR"/>
        </w:rPr>
      </w:pPr>
    </w:p>
    <w:p w:rsidR="00DF2265" w:rsidRPr="006B067F" w:rsidRDefault="002F091D" w:rsidP="00DF2265">
      <w:pPr>
        <w:shd w:val="clear" w:color="auto" w:fill="FFFFFF" w:themeFill="background1"/>
        <w:rPr>
          <w:rFonts w:ascii="Arial" w:hAnsi="Arial" w:cs="Arial"/>
          <w:lang w:val="en-GB"/>
        </w:rPr>
      </w:pPr>
      <w:r w:rsidRPr="006B067F">
        <w:rPr>
          <w:rFonts w:ascii="Arial" w:hAnsi="Arial" w:cs="Arial"/>
          <w:lang w:val="en-GB"/>
        </w:rPr>
        <w:t>Table 22</w:t>
      </w:r>
      <w:r w:rsidR="00DF2265" w:rsidRPr="006B067F">
        <w:rPr>
          <w:rFonts w:ascii="Arial" w:hAnsi="Arial" w:cs="Arial"/>
          <w:lang w:val="en-GB"/>
        </w:rPr>
        <w:t>: Distribution of the number of patients in each stage by study</w:t>
      </w:r>
    </w:p>
    <w:tbl>
      <w:tblPr>
        <w:tblStyle w:val="Grilledutableau"/>
        <w:tblW w:w="5000" w:type="pct"/>
        <w:tblLook w:val="04A0" w:firstRow="1" w:lastRow="0" w:firstColumn="1" w:lastColumn="0" w:noHBand="0" w:noVBand="1"/>
      </w:tblPr>
      <w:tblGrid>
        <w:gridCol w:w="3428"/>
        <w:gridCol w:w="1409"/>
        <w:gridCol w:w="1409"/>
        <w:gridCol w:w="1408"/>
        <w:gridCol w:w="1408"/>
      </w:tblGrid>
      <w:tr w:rsidR="00DF2265" w:rsidRPr="006B067F" w:rsidTr="00471DF3">
        <w:tc>
          <w:tcPr>
            <w:tcW w:w="1890" w:type="pct"/>
          </w:tcPr>
          <w:p w:rsidR="00DF2265" w:rsidRPr="006B067F" w:rsidRDefault="00DF2265" w:rsidP="00471DF3">
            <w:pPr>
              <w:rPr>
                <w:rFonts w:ascii="Arial" w:hAnsi="Arial" w:cs="Arial"/>
                <w:lang w:val="en-GB"/>
              </w:rPr>
            </w:pPr>
          </w:p>
        </w:tc>
        <w:tc>
          <w:tcPr>
            <w:tcW w:w="777" w:type="pct"/>
          </w:tcPr>
          <w:p w:rsidR="00DF2265" w:rsidRPr="006B067F" w:rsidRDefault="00DF2265" w:rsidP="00471DF3">
            <w:pPr>
              <w:jc w:val="center"/>
              <w:rPr>
                <w:rFonts w:ascii="Arial" w:hAnsi="Arial" w:cs="Arial"/>
                <w:lang w:val="en-GB"/>
              </w:rPr>
            </w:pPr>
            <w:r w:rsidRPr="006B067F">
              <w:rPr>
                <w:rFonts w:ascii="Arial" w:hAnsi="Arial" w:cs="Arial"/>
                <w:lang w:val="en-GB"/>
              </w:rPr>
              <w:t>Number patients : Stage 1</w:t>
            </w:r>
          </w:p>
        </w:tc>
        <w:tc>
          <w:tcPr>
            <w:tcW w:w="777" w:type="pct"/>
          </w:tcPr>
          <w:p w:rsidR="00DF2265" w:rsidRPr="006B067F" w:rsidRDefault="00DF2265" w:rsidP="00471DF3">
            <w:pPr>
              <w:jc w:val="center"/>
              <w:rPr>
                <w:rFonts w:ascii="Arial" w:hAnsi="Arial" w:cs="Arial"/>
                <w:lang w:val="en-GB"/>
              </w:rPr>
            </w:pPr>
            <w:r w:rsidRPr="006B067F">
              <w:rPr>
                <w:rFonts w:ascii="Arial" w:hAnsi="Arial" w:cs="Arial"/>
                <w:lang w:val="en-GB"/>
              </w:rPr>
              <w:t>Number patients : Stage 2</w:t>
            </w:r>
          </w:p>
        </w:tc>
        <w:tc>
          <w:tcPr>
            <w:tcW w:w="777" w:type="pct"/>
          </w:tcPr>
          <w:p w:rsidR="00DF2265" w:rsidRPr="006B067F" w:rsidRDefault="00DF2265" w:rsidP="00471DF3">
            <w:pPr>
              <w:jc w:val="center"/>
              <w:rPr>
                <w:rFonts w:ascii="Arial" w:hAnsi="Arial" w:cs="Arial"/>
                <w:lang w:val="en-GB"/>
              </w:rPr>
            </w:pPr>
            <w:r w:rsidRPr="006B067F">
              <w:rPr>
                <w:rFonts w:ascii="Arial" w:hAnsi="Arial" w:cs="Arial"/>
                <w:lang w:val="en-GB"/>
              </w:rPr>
              <w:t>Number patients : Stage 3</w:t>
            </w:r>
          </w:p>
        </w:tc>
        <w:tc>
          <w:tcPr>
            <w:tcW w:w="777" w:type="pct"/>
          </w:tcPr>
          <w:p w:rsidR="00DF2265" w:rsidRPr="006B067F" w:rsidRDefault="00DF2265" w:rsidP="00471DF3">
            <w:pPr>
              <w:jc w:val="center"/>
              <w:rPr>
                <w:rFonts w:ascii="Arial" w:hAnsi="Arial" w:cs="Arial"/>
                <w:lang w:val="en-GB"/>
              </w:rPr>
            </w:pPr>
            <w:r w:rsidRPr="006B067F">
              <w:rPr>
                <w:rFonts w:ascii="Arial" w:hAnsi="Arial" w:cs="Arial"/>
                <w:lang w:val="en-GB"/>
              </w:rPr>
              <w:t>Number patients : Stage 4</w:t>
            </w:r>
          </w:p>
        </w:tc>
      </w:tr>
      <w:tr w:rsidR="00DF2265" w:rsidRPr="006B067F" w:rsidTr="00471DF3">
        <w:tc>
          <w:tcPr>
            <w:tcW w:w="1890" w:type="pct"/>
          </w:tcPr>
          <w:p w:rsidR="00DF2265" w:rsidRPr="006B067F" w:rsidRDefault="00DF2265" w:rsidP="00471DF3">
            <w:pPr>
              <w:rPr>
                <w:rFonts w:ascii="Arial" w:hAnsi="Arial" w:cs="Arial"/>
                <w:szCs w:val="22"/>
                <w:lang w:val="en-US"/>
              </w:rPr>
            </w:pPr>
            <w:r w:rsidRPr="006B067F">
              <w:rPr>
                <w:rFonts w:ascii="Arial" w:hAnsi="Arial" w:cs="Arial"/>
                <w:szCs w:val="22"/>
                <w:lang w:val="en-US"/>
              </w:rPr>
              <w:t>NCT02918318 (2005)</w:t>
            </w:r>
          </w:p>
        </w:tc>
        <w:tc>
          <w:tcPr>
            <w:tcW w:w="777" w:type="pct"/>
          </w:tcPr>
          <w:p w:rsidR="00DF2265" w:rsidRPr="006B067F" w:rsidRDefault="00DF2265" w:rsidP="00471DF3">
            <w:pPr>
              <w:jc w:val="center"/>
              <w:rPr>
                <w:rFonts w:ascii="Arial" w:hAnsi="Arial" w:cs="Arial"/>
                <w:lang w:val="en-GB"/>
              </w:rPr>
            </w:pPr>
            <w:r w:rsidRPr="006B067F">
              <w:rPr>
                <w:rFonts w:ascii="Arial" w:hAnsi="Arial" w:cs="Arial"/>
                <w:lang w:val="en-GB"/>
              </w:rPr>
              <w:t>90</w:t>
            </w:r>
          </w:p>
        </w:tc>
        <w:tc>
          <w:tcPr>
            <w:tcW w:w="777" w:type="pct"/>
          </w:tcPr>
          <w:p w:rsidR="00DF2265" w:rsidRPr="006B067F" w:rsidRDefault="00DF2265" w:rsidP="00471DF3">
            <w:pPr>
              <w:jc w:val="center"/>
              <w:rPr>
                <w:rFonts w:ascii="Arial" w:hAnsi="Arial" w:cs="Arial"/>
                <w:lang w:val="en-GB"/>
              </w:rPr>
            </w:pPr>
            <w:r w:rsidRPr="006B067F">
              <w:rPr>
                <w:rFonts w:ascii="Arial" w:hAnsi="Arial" w:cs="Arial"/>
                <w:lang w:val="en-GB"/>
              </w:rPr>
              <w:t>69</w:t>
            </w:r>
          </w:p>
        </w:tc>
        <w:tc>
          <w:tcPr>
            <w:tcW w:w="777" w:type="pct"/>
          </w:tcPr>
          <w:p w:rsidR="00DF2265" w:rsidRPr="006B067F" w:rsidRDefault="00DF2265" w:rsidP="00471DF3">
            <w:pPr>
              <w:jc w:val="center"/>
              <w:rPr>
                <w:rFonts w:ascii="Arial" w:hAnsi="Arial" w:cs="Arial"/>
                <w:lang w:val="en-GB"/>
              </w:rPr>
            </w:pPr>
            <w:r w:rsidRPr="006B067F">
              <w:rPr>
                <w:rFonts w:ascii="Arial" w:hAnsi="Arial" w:cs="Arial"/>
                <w:lang w:val="en-GB"/>
              </w:rPr>
              <w:t>2</w:t>
            </w:r>
          </w:p>
        </w:tc>
        <w:tc>
          <w:tcPr>
            <w:tcW w:w="777" w:type="pct"/>
          </w:tcPr>
          <w:p w:rsidR="00DF2265" w:rsidRPr="006B067F" w:rsidRDefault="00DF2265" w:rsidP="00471DF3">
            <w:pPr>
              <w:jc w:val="center"/>
              <w:rPr>
                <w:rFonts w:ascii="Arial" w:hAnsi="Arial" w:cs="Arial"/>
                <w:lang w:val="en-GB"/>
              </w:rPr>
            </w:pPr>
            <w:r w:rsidRPr="006B067F">
              <w:rPr>
                <w:rFonts w:ascii="Arial" w:hAnsi="Arial" w:cs="Arial"/>
                <w:lang w:val="en-GB"/>
              </w:rPr>
              <w:t>0</w:t>
            </w:r>
          </w:p>
        </w:tc>
      </w:tr>
      <w:tr w:rsidR="00DF2265" w:rsidRPr="006B067F" w:rsidTr="00471DF3">
        <w:tc>
          <w:tcPr>
            <w:tcW w:w="1890" w:type="pct"/>
          </w:tcPr>
          <w:p w:rsidR="00DF2265" w:rsidRPr="006B067F" w:rsidRDefault="00DF2265" w:rsidP="00471DF3">
            <w:pPr>
              <w:rPr>
                <w:rFonts w:ascii="Arial" w:eastAsia="Times New Roman" w:hAnsi="Arial" w:cs="Arial"/>
                <w:color w:val="000000"/>
                <w:szCs w:val="22"/>
                <w:lang w:eastAsia="fr-FR"/>
              </w:rPr>
            </w:pPr>
            <w:r w:rsidRPr="006B067F">
              <w:rPr>
                <w:rFonts w:ascii="Arial" w:eastAsia="Times New Roman" w:hAnsi="Arial" w:cs="Arial"/>
                <w:color w:val="000000"/>
                <w:szCs w:val="22"/>
                <w:lang w:eastAsia="fr-FR"/>
              </w:rPr>
              <w:t>NCT02417064 (3001)</w:t>
            </w:r>
          </w:p>
        </w:tc>
        <w:tc>
          <w:tcPr>
            <w:tcW w:w="777" w:type="pct"/>
          </w:tcPr>
          <w:p w:rsidR="00DF2265" w:rsidRPr="006B067F" w:rsidRDefault="00DF2265" w:rsidP="00471DF3">
            <w:pPr>
              <w:jc w:val="center"/>
              <w:rPr>
                <w:rFonts w:ascii="Arial" w:hAnsi="Arial" w:cs="Arial"/>
                <w:lang w:val="en-GB"/>
              </w:rPr>
            </w:pPr>
            <w:r w:rsidRPr="006B067F">
              <w:rPr>
                <w:rFonts w:ascii="Arial" w:hAnsi="Arial" w:cs="Arial"/>
                <w:lang w:val="en-GB"/>
              </w:rPr>
              <w:t>81</w:t>
            </w:r>
          </w:p>
        </w:tc>
        <w:tc>
          <w:tcPr>
            <w:tcW w:w="777" w:type="pct"/>
          </w:tcPr>
          <w:p w:rsidR="00DF2265" w:rsidRPr="006B067F" w:rsidRDefault="00DF2265" w:rsidP="00471DF3">
            <w:pPr>
              <w:jc w:val="center"/>
              <w:rPr>
                <w:rFonts w:ascii="Arial" w:hAnsi="Arial" w:cs="Arial"/>
                <w:lang w:val="en-GB"/>
              </w:rPr>
            </w:pPr>
            <w:r w:rsidRPr="006B067F">
              <w:rPr>
                <w:rFonts w:ascii="Arial" w:hAnsi="Arial" w:cs="Arial"/>
                <w:lang w:val="en-GB"/>
              </w:rPr>
              <w:t>245</w:t>
            </w:r>
          </w:p>
        </w:tc>
        <w:tc>
          <w:tcPr>
            <w:tcW w:w="777" w:type="pct"/>
          </w:tcPr>
          <w:p w:rsidR="00DF2265" w:rsidRPr="006B067F" w:rsidRDefault="00DF2265" w:rsidP="00471DF3">
            <w:pPr>
              <w:jc w:val="center"/>
              <w:rPr>
                <w:rFonts w:ascii="Arial" w:hAnsi="Arial" w:cs="Arial"/>
                <w:lang w:val="en-GB"/>
              </w:rPr>
            </w:pPr>
            <w:r w:rsidRPr="006B067F">
              <w:rPr>
                <w:rFonts w:ascii="Arial" w:hAnsi="Arial" w:cs="Arial"/>
                <w:lang w:val="en-GB"/>
              </w:rPr>
              <w:t>15</w:t>
            </w:r>
          </w:p>
        </w:tc>
        <w:tc>
          <w:tcPr>
            <w:tcW w:w="777" w:type="pct"/>
          </w:tcPr>
          <w:p w:rsidR="00DF2265" w:rsidRPr="006B067F" w:rsidRDefault="00DF2265" w:rsidP="00471DF3">
            <w:pPr>
              <w:jc w:val="center"/>
              <w:rPr>
                <w:rFonts w:ascii="Arial" w:hAnsi="Arial" w:cs="Arial"/>
                <w:lang w:val="en-GB"/>
              </w:rPr>
            </w:pPr>
            <w:r w:rsidRPr="006B067F">
              <w:rPr>
                <w:rFonts w:ascii="Arial" w:hAnsi="Arial" w:cs="Arial"/>
                <w:lang w:val="en-GB"/>
              </w:rPr>
              <w:t>1</w:t>
            </w:r>
          </w:p>
        </w:tc>
      </w:tr>
      <w:tr w:rsidR="00DF2265" w:rsidRPr="006B067F" w:rsidTr="00471DF3">
        <w:tc>
          <w:tcPr>
            <w:tcW w:w="1890" w:type="pct"/>
          </w:tcPr>
          <w:p w:rsidR="00DF2265" w:rsidRPr="006B067F" w:rsidRDefault="00DF2265" w:rsidP="00471DF3">
            <w:pPr>
              <w:rPr>
                <w:rFonts w:ascii="Arial" w:eastAsia="Times New Roman" w:hAnsi="Arial" w:cs="Arial"/>
                <w:color w:val="000000"/>
                <w:szCs w:val="22"/>
                <w:lang w:eastAsia="fr-FR"/>
              </w:rPr>
            </w:pPr>
            <w:r w:rsidRPr="006B067F">
              <w:rPr>
                <w:rFonts w:ascii="Arial" w:eastAsia="Times New Roman" w:hAnsi="Arial" w:cs="Arial"/>
                <w:color w:val="000000"/>
                <w:szCs w:val="22"/>
                <w:lang w:eastAsia="fr-FR"/>
              </w:rPr>
              <w:t>NCT02418585 (3002)</w:t>
            </w:r>
          </w:p>
        </w:tc>
        <w:tc>
          <w:tcPr>
            <w:tcW w:w="777" w:type="pct"/>
          </w:tcPr>
          <w:p w:rsidR="00DF2265" w:rsidRPr="006B067F" w:rsidRDefault="00DF2265" w:rsidP="00471DF3">
            <w:pPr>
              <w:jc w:val="center"/>
              <w:rPr>
                <w:rFonts w:ascii="Arial" w:hAnsi="Arial" w:cs="Arial"/>
                <w:lang w:val="en-GB"/>
              </w:rPr>
            </w:pPr>
            <w:r w:rsidRPr="006B067F">
              <w:rPr>
                <w:rFonts w:ascii="Arial" w:hAnsi="Arial" w:cs="Arial"/>
                <w:lang w:val="en-GB"/>
              </w:rPr>
              <w:t>55</w:t>
            </w:r>
          </w:p>
        </w:tc>
        <w:tc>
          <w:tcPr>
            <w:tcW w:w="777" w:type="pct"/>
          </w:tcPr>
          <w:p w:rsidR="00DF2265" w:rsidRPr="006B067F" w:rsidRDefault="00DF2265" w:rsidP="00471DF3">
            <w:pPr>
              <w:jc w:val="center"/>
              <w:rPr>
                <w:rFonts w:ascii="Arial" w:hAnsi="Arial" w:cs="Arial"/>
                <w:lang w:val="en-GB"/>
              </w:rPr>
            </w:pPr>
            <w:r w:rsidRPr="006B067F">
              <w:rPr>
                <w:rFonts w:ascii="Arial" w:hAnsi="Arial" w:cs="Arial"/>
                <w:lang w:val="en-GB"/>
              </w:rPr>
              <w:t>169</w:t>
            </w:r>
          </w:p>
        </w:tc>
        <w:tc>
          <w:tcPr>
            <w:tcW w:w="777" w:type="pct"/>
          </w:tcPr>
          <w:p w:rsidR="00DF2265" w:rsidRPr="006B067F" w:rsidRDefault="00DF2265" w:rsidP="00471DF3">
            <w:pPr>
              <w:jc w:val="center"/>
              <w:rPr>
                <w:rFonts w:ascii="Arial" w:hAnsi="Arial" w:cs="Arial"/>
                <w:lang w:val="en-GB"/>
              </w:rPr>
            </w:pPr>
            <w:r w:rsidRPr="006B067F">
              <w:rPr>
                <w:rFonts w:ascii="Arial" w:hAnsi="Arial" w:cs="Arial"/>
                <w:lang w:val="en-GB"/>
              </w:rPr>
              <w:t>7</w:t>
            </w:r>
          </w:p>
        </w:tc>
        <w:tc>
          <w:tcPr>
            <w:tcW w:w="777" w:type="pct"/>
          </w:tcPr>
          <w:p w:rsidR="00DF2265" w:rsidRPr="006B067F" w:rsidRDefault="00DF2265" w:rsidP="00471DF3">
            <w:pPr>
              <w:jc w:val="center"/>
              <w:rPr>
                <w:rFonts w:ascii="Arial" w:hAnsi="Arial" w:cs="Arial"/>
                <w:lang w:val="en-GB"/>
              </w:rPr>
            </w:pPr>
            <w:r w:rsidRPr="006B067F">
              <w:rPr>
                <w:rFonts w:ascii="Arial" w:hAnsi="Arial" w:cs="Arial"/>
                <w:lang w:val="en-GB"/>
              </w:rPr>
              <w:t>1</w:t>
            </w:r>
          </w:p>
        </w:tc>
      </w:tr>
      <w:tr w:rsidR="00DF2265" w:rsidRPr="006B067F" w:rsidTr="00471DF3">
        <w:tc>
          <w:tcPr>
            <w:tcW w:w="1890" w:type="pct"/>
          </w:tcPr>
          <w:p w:rsidR="00DF2265" w:rsidRPr="006B067F" w:rsidRDefault="00DF2265" w:rsidP="00471DF3">
            <w:pPr>
              <w:rPr>
                <w:rFonts w:ascii="Arial" w:hAnsi="Arial" w:cs="Arial"/>
                <w:szCs w:val="22"/>
                <w:lang w:val="en-US"/>
              </w:rPr>
            </w:pPr>
            <w:r w:rsidRPr="006B067F">
              <w:rPr>
                <w:rFonts w:ascii="Arial" w:hAnsi="Arial" w:cs="Arial"/>
                <w:szCs w:val="22"/>
                <w:lang w:val="en-US"/>
              </w:rPr>
              <w:t>NCT02422186 (3005)</w:t>
            </w:r>
          </w:p>
        </w:tc>
        <w:tc>
          <w:tcPr>
            <w:tcW w:w="777" w:type="pct"/>
          </w:tcPr>
          <w:p w:rsidR="00DF2265" w:rsidRPr="006B067F" w:rsidRDefault="00DF2265" w:rsidP="00471DF3">
            <w:pPr>
              <w:jc w:val="center"/>
              <w:rPr>
                <w:rFonts w:ascii="Arial" w:hAnsi="Arial" w:cs="Arial"/>
                <w:lang w:val="en-GB"/>
              </w:rPr>
            </w:pPr>
            <w:r w:rsidRPr="006B067F">
              <w:rPr>
                <w:rFonts w:ascii="Arial" w:hAnsi="Arial" w:cs="Arial"/>
                <w:lang w:val="en-GB"/>
              </w:rPr>
              <w:t>39</w:t>
            </w:r>
          </w:p>
        </w:tc>
        <w:tc>
          <w:tcPr>
            <w:tcW w:w="777" w:type="pct"/>
          </w:tcPr>
          <w:p w:rsidR="00DF2265" w:rsidRPr="006B067F" w:rsidRDefault="00DF2265" w:rsidP="00471DF3">
            <w:pPr>
              <w:jc w:val="center"/>
              <w:rPr>
                <w:rFonts w:ascii="Arial" w:hAnsi="Arial" w:cs="Arial"/>
                <w:lang w:val="en-GB"/>
              </w:rPr>
            </w:pPr>
            <w:r w:rsidRPr="006B067F">
              <w:rPr>
                <w:rFonts w:ascii="Arial" w:hAnsi="Arial" w:cs="Arial"/>
                <w:lang w:val="en-GB"/>
              </w:rPr>
              <w:t>92</w:t>
            </w:r>
          </w:p>
        </w:tc>
        <w:tc>
          <w:tcPr>
            <w:tcW w:w="777" w:type="pct"/>
          </w:tcPr>
          <w:p w:rsidR="00DF2265" w:rsidRPr="006B067F" w:rsidRDefault="00DF2265" w:rsidP="00471DF3">
            <w:pPr>
              <w:jc w:val="center"/>
              <w:rPr>
                <w:rFonts w:ascii="Arial" w:hAnsi="Arial" w:cs="Arial"/>
                <w:lang w:val="en-GB"/>
              </w:rPr>
            </w:pPr>
            <w:r w:rsidRPr="006B067F">
              <w:rPr>
                <w:rFonts w:ascii="Arial" w:hAnsi="Arial" w:cs="Arial"/>
                <w:lang w:val="en-GB"/>
              </w:rPr>
              <w:t>6</w:t>
            </w:r>
          </w:p>
        </w:tc>
        <w:tc>
          <w:tcPr>
            <w:tcW w:w="777" w:type="pct"/>
          </w:tcPr>
          <w:p w:rsidR="00DF2265" w:rsidRPr="006B067F" w:rsidRDefault="00DF2265" w:rsidP="00471DF3">
            <w:pPr>
              <w:jc w:val="center"/>
              <w:rPr>
                <w:rFonts w:ascii="Arial" w:hAnsi="Arial" w:cs="Arial"/>
                <w:lang w:val="en-GB"/>
              </w:rPr>
            </w:pPr>
            <w:r w:rsidRPr="006B067F">
              <w:rPr>
                <w:rFonts w:ascii="Arial" w:hAnsi="Arial" w:cs="Arial"/>
                <w:lang w:val="en-GB"/>
              </w:rPr>
              <w:t>1</w:t>
            </w:r>
          </w:p>
        </w:tc>
      </w:tr>
      <w:tr w:rsidR="00DF2265" w:rsidRPr="006B067F" w:rsidTr="00471DF3">
        <w:tc>
          <w:tcPr>
            <w:tcW w:w="1890" w:type="pct"/>
          </w:tcPr>
          <w:p w:rsidR="00DF2265" w:rsidRPr="006B067F" w:rsidRDefault="00DF2265" w:rsidP="00471DF3">
            <w:pPr>
              <w:rPr>
                <w:rFonts w:ascii="Arial" w:hAnsi="Arial" w:cs="Arial"/>
                <w:szCs w:val="22"/>
                <w:lang w:val="en-US"/>
              </w:rPr>
            </w:pPr>
            <w:r w:rsidRPr="006B067F">
              <w:rPr>
                <w:rFonts w:ascii="Arial" w:hAnsi="Arial" w:cs="Arial"/>
                <w:szCs w:val="22"/>
                <w:lang w:val="en-US"/>
              </w:rPr>
              <w:t>NCT03434041 (3006)</w:t>
            </w:r>
          </w:p>
        </w:tc>
        <w:tc>
          <w:tcPr>
            <w:tcW w:w="777" w:type="pct"/>
          </w:tcPr>
          <w:p w:rsidR="00DF2265" w:rsidRPr="006B067F" w:rsidRDefault="00DF2265" w:rsidP="00471DF3">
            <w:pPr>
              <w:jc w:val="center"/>
              <w:rPr>
                <w:rFonts w:ascii="Arial" w:hAnsi="Arial" w:cs="Arial"/>
                <w:lang w:val="en-GB"/>
              </w:rPr>
            </w:pPr>
            <w:r w:rsidRPr="006B067F">
              <w:rPr>
                <w:rFonts w:ascii="Arial" w:hAnsi="Arial" w:cs="Arial"/>
                <w:lang w:val="en-GB"/>
              </w:rPr>
              <w:t>105</w:t>
            </w:r>
          </w:p>
        </w:tc>
        <w:tc>
          <w:tcPr>
            <w:tcW w:w="777" w:type="pct"/>
          </w:tcPr>
          <w:p w:rsidR="00DF2265" w:rsidRPr="006B067F" w:rsidRDefault="00DF2265" w:rsidP="00471DF3">
            <w:pPr>
              <w:jc w:val="center"/>
              <w:rPr>
                <w:rFonts w:ascii="Arial" w:hAnsi="Arial" w:cs="Arial"/>
                <w:lang w:val="en-GB"/>
              </w:rPr>
            </w:pPr>
            <w:r w:rsidRPr="006B067F">
              <w:rPr>
                <w:rFonts w:ascii="Arial" w:hAnsi="Arial" w:cs="Arial"/>
                <w:lang w:val="en-GB"/>
              </w:rPr>
              <w:t>143</w:t>
            </w:r>
          </w:p>
        </w:tc>
        <w:tc>
          <w:tcPr>
            <w:tcW w:w="777" w:type="pct"/>
          </w:tcPr>
          <w:p w:rsidR="00DF2265" w:rsidRPr="006B067F" w:rsidRDefault="00DF2265" w:rsidP="00471DF3">
            <w:pPr>
              <w:jc w:val="center"/>
              <w:rPr>
                <w:rFonts w:ascii="Arial" w:hAnsi="Arial" w:cs="Arial"/>
                <w:lang w:val="en-GB"/>
              </w:rPr>
            </w:pPr>
            <w:r w:rsidRPr="006B067F">
              <w:rPr>
                <w:rFonts w:ascii="Arial" w:hAnsi="Arial" w:cs="Arial"/>
                <w:lang w:val="en-GB"/>
              </w:rPr>
              <w:t>2</w:t>
            </w:r>
          </w:p>
        </w:tc>
        <w:tc>
          <w:tcPr>
            <w:tcW w:w="777" w:type="pct"/>
          </w:tcPr>
          <w:p w:rsidR="00DF2265" w:rsidRPr="006B067F" w:rsidRDefault="00DF2265" w:rsidP="00471DF3">
            <w:pPr>
              <w:jc w:val="center"/>
              <w:rPr>
                <w:rFonts w:ascii="Arial" w:hAnsi="Arial" w:cs="Arial"/>
                <w:lang w:val="en-GB"/>
              </w:rPr>
            </w:pPr>
            <w:r w:rsidRPr="006B067F">
              <w:rPr>
                <w:rFonts w:ascii="Arial" w:hAnsi="Arial" w:cs="Arial"/>
                <w:lang w:val="en-GB"/>
              </w:rPr>
              <w:t>0</w:t>
            </w:r>
          </w:p>
        </w:tc>
      </w:tr>
      <w:tr w:rsidR="00DF2265" w:rsidRPr="006B067F" w:rsidTr="00471DF3">
        <w:tc>
          <w:tcPr>
            <w:tcW w:w="1890" w:type="pct"/>
          </w:tcPr>
          <w:p w:rsidR="00DF2265" w:rsidRPr="006B067F" w:rsidRDefault="00DF2265" w:rsidP="00471DF3">
            <w:pPr>
              <w:rPr>
                <w:rFonts w:ascii="Arial" w:hAnsi="Arial" w:cs="Arial"/>
                <w:szCs w:val="22"/>
                <w:lang w:val="en-US"/>
              </w:rPr>
            </w:pPr>
            <w:r w:rsidRPr="006B067F">
              <w:rPr>
                <w:rFonts w:ascii="Arial" w:hAnsi="Arial" w:cs="Arial"/>
                <w:szCs w:val="22"/>
                <w:lang w:val="en-US"/>
              </w:rPr>
              <w:t>All studies</w:t>
            </w:r>
          </w:p>
        </w:tc>
        <w:tc>
          <w:tcPr>
            <w:tcW w:w="777" w:type="pct"/>
          </w:tcPr>
          <w:p w:rsidR="00DF2265" w:rsidRPr="006B067F" w:rsidRDefault="00DF2265" w:rsidP="00471DF3">
            <w:pPr>
              <w:jc w:val="center"/>
              <w:rPr>
                <w:rFonts w:ascii="Arial" w:hAnsi="Arial" w:cs="Arial"/>
                <w:lang w:val="en-GB"/>
              </w:rPr>
            </w:pPr>
            <w:r w:rsidRPr="006B067F">
              <w:rPr>
                <w:rFonts w:ascii="Arial" w:hAnsi="Arial" w:cs="Arial"/>
                <w:lang w:val="en-GB"/>
              </w:rPr>
              <w:t>370</w:t>
            </w:r>
          </w:p>
        </w:tc>
        <w:tc>
          <w:tcPr>
            <w:tcW w:w="777" w:type="pct"/>
          </w:tcPr>
          <w:p w:rsidR="00DF2265" w:rsidRPr="006B067F" w:rsidRDefault="00DF2265" w:rsidP="00471DF3">
            <w:pPr>
              <w:jc w:val="center"/>
              <w:rPr>
                <w:rFonts w:ascii="Arial" w:hAnsi="Arial" w:cs="Arial"/>
                <w:lang w:val="en-GB"/>
              </w:rPr>
            </w:pPr>
            <w:r w:rsidRPr="006B067F">
              <w:rPr>
                <w:rFonts w:ascii="Arial" w:hAnsi="Arial" w:cs="Arial"/>
                <w:lang w:val="en-GB"/>
              </w:rPr>
              <w:t>718</w:t>
            </w:r>
          </w:p>
        </w:tc>
        <w:tc>
          <w:tcPr>
            <w:tcW w:w="777" w:type="pct"/>
          </w:tcPr>
          <w:p w:rsidR="00DF2265" w:rsidRPr="006B067F" w:rsidRDefault="00DF2265" w:rsidP="00471DF3">
            <w:pPr>
              <w:jc w:val="center"/>
              <w:rPr>
                <w:rFonts w:ascii="Arial" w:hAnsi="Arial" w:cs="Arial"/>
                <w:lang w:val="en-GB"/>
              </w:rPr>
            </w:pPr>
            <w:r w:rsidRPr="006B067F">
              <w:rPr>
                <w:rFonts w:ascii="Arial" w:hAnsi="Arial" w:cs="Arial"/>
                <w:lang w:val="en-GB"/>
              </w:rPr>
              <w:t>32</w:t>
            </w:r>
          </w:p>
        </w:tc>
        <w:tc>
          <w:tcPr>
            <w:tcW w:w="777" w:type="pct"/>
          </w:tcPr>
          <w:p w:rsidR="00DF2265" w:rsidRPr="006B067F" w:rsidRDefault="00DF2265" w:rsidP="00471DF3">
            <w:pPr>
              <w:jc w:val="center"/>
              <w:rPr>
                <w:rFonts w:ascii="Arial" w:hAnsi="Arial" w:cs="Arial"/>
                <w:lang w:val="en-GB"/>
              </w:rPr>
            </w:pPr>
            <w:r w:rsidRPr="006B067F">
              <w:rPr>
                <w:rFonts w:ascii="Arial" w:hAnsi="Arial" w:cs="Arial"/>
                <w:lang w:val="en-GB"/>
              </w:rPr>
              <w:t>3</w:t>
            </w:r>
          </w:p>
        </w:tc>
      </w:tr>
    </w:tbl>
    <w:p w:rsidR="001169CF" w:rsidRPr="006B067F" w:rsidRDefault="001169CF" w:rsidP="00684B02">
      <w:pPr>
        <w:shd w:val="clear" w:color="auto" w:fill="FFFFFF" w:themeFill="background1"/>
        <w:rPr>
          <w:rFonts w:ascii="Arial" w:hAnsi="Arial" w:cs="Arial"/>
          <w:b/>
          <w:lang w:val="en-GB"/>
        </w:rPr>
      </w:pPr>
    </w:p>
    <w:p w:rsidR="0092735C" w:rsidRPr="006B067F" w:rsidRDefault="004D45B3" w:rsidP="00684B02">
      <w:pPr>
        <w:shd w:val="clear" w:color="auto" w:fill="FFFFFF" w:themeFill="background1"/>
        <w:rPr>
          <w:rFonts w:ascii="Arial" w:hAnsi="Arial" w:cs="Arial"/>
          <w:lang w:val="en-GB"/>
        </w:rPr>
      </w:pPr>
      <w:r w:rsidRPr="006B067F">
        <w:rPr>
          <w:rFonts w:ascii="Arial" w:hAnsi="Arial" w:cs="Arial"/>
          <w:lang w:val="en-GB"/>
        </w:rPr>
        <w:t>Figure 3</w:t>
      </w:r>
      <w:r w:rsidR="00345EDA" w:rsidRPr="006B067F">
        <w:rPr>
          <w:rFonts w:ascii="Arial" w:hAnsi="Arial" w:cs="Arial"/>
          <w:lang w:val="en-GB"/>
        </w:rPr>
        <w:t>9</w:t>
      </w:r>
      <w:r w:rsidR="004C0FB7" w:rsidRPr="006B067F">
        <w:rPr>
          <w:rFonts w:ascii="Arial" w:hAnsi="Arial" w:cs="Arial"/>
          <w:lang w:val="en-GB"/>
        </w:rPr>
        <w:t>:</w:t>
      </w:r>
      <w:r w:rsidR="004C0FB7" w:rsidRPr="006B067F">
        <w:rPr>
          <w:rFonts w:ascii="Arial" w:hAnsi="Arial" w:cs="Arial"/>
          <w:b/>
          <w:lang w:val="en-GB"/>
        </w:rPr>
        <w:t xml:space="preserve"> </w:t>
      </w:r>
      <w:r w:rsidR="004C0FB7" w:rsidRPr="006B067F">
        <w:rPr>
          <w:rFonts w:ascii="Arial" w:hAnsi="Arial" w:cs="Arial"/>
          <w:lang w:val="en-GB"/>
        </w:rPr>
        <w:t xml:space="preserve">Forest plot, impact </w:t>
      </w:r>
      <w:r w:rsidR="004C0FB7" w:rsidRPr="006B067F">
        <w:rPr>
          <w:rFonts w:ascii="Arial" w:hAnsi="Arial" w:cs="Arial"/>
          <w:lang w:val="en-US"/>
        </w:rPr>
        <w:t>of resistance stage</w:t>
      </w:r>
      <w:r w:rsidR="004C0FB7" w:rsidRPr="006B067F">
        <w:rPr>
          <w:rFonts w:ascii="Arial" w:hAnsi="Arial" w:cs="Arial"/>
          <w:lang w:val="en-GB"/>
        </w:rPr>
        <w:t xml:space="preserve"> </w:t>
      </w:r>
    </w:p>
    <w:p w:rsidR="0092735C" w:rsidRPr="006B067F" w:rsidRDefault="0092735C" w:rsidP="00684B02">
      <w:pPr>
        <w:shd w:val="clear" w:color="auto" w:fill="FFFFFF" w:themeFill="background1"/>
        <w:rPr>
          <w:rFonts w:ascii="Arial" w:hAnsi="Arial" w:cs="Arial"/>
          <w:lang w:val="en-GB"/>
        </w:rPr>
      </w:pPr>
    </w:p>
    <w:p w:rsidR="000F16CE" w:rsidRPr="006B067F" w:rsidRDefault="005C0AC6" w:rsidP="00FC7B04">
      <w:pPr>
        <w:rPr>
          <w:rFonts w:ascii="Arial" w:hAnsi="Arial" w:cs="Arial"/>
          <w:i/>
          <w:highlight w:val="yellow"/>
          <w:lang w:val="en-US"/>
        </w:rPr>
      </w:pPr>
      <w:r w:rsidRPr="006B067F">
        <w:rPr>
          <w:rFonts w:ascii="Arial" w:hAnsi="Arial" w:cs="Arial"/>
          <w:i/>
          <w:noProof/>
          <w:lang w:eastAsia="fr-FR"/>
        </w:rPr>
        <w:drawing>
          <wp:inline distT="0" distB="0" distL="0" distR="0">
            <wp:extent cx="6136026" cy="2076450"/>
            <wp:effectExtent l="0" t="0" r="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thase_rush_TS_250219.png"/>
                    <pic:cNvPicPr/>
                  </pic:nvPicPr>
                  <pic:blipFill rotWithShape="1">
                    <a:blip r:embed="rId56">
                      <a:extLst>
                        <a:ext uri="{28A0092B-C50C-407E-A947-70E740481C1C}">
                          <a14:useLocalDpi xmlns:a14="http://schemas.microsoft.com/office/drawing/2010/main" val="0"/>
                        </a:ext>
                      </a:extLst>
                    </a:blip>
                    <a:srcRect l="6780" t="16483" r="6249" b="16833"/>
                    <a:stretch/>
                  </pic:blipFill>
                  <pic:spPr bwMode="auto">
                    <a:xfrm>
                      <a:off x="0" y="0"/>
                      <a:ext cx="6146945" cy="2080145"/>
                    </a:xfrm>
                    <a:prstGeom prst="rect">
                      <a:avLst/>
                    </a:prstGeom>
                    <a:ln>
                      <a:noFill/>
                    </a:ln>
                    <a:extLst>
                      <a:ext uri="{53640926-AAD7-44D8-BBD7-CCE9431645EC}">
                        <a14:shadowObscured xmlns:a14="http://schemas.microsoft.com/office/drawing/2010/main"/>
                      </a:ext>
                    </a:extLst>
                  </pic:spPr>
                </pic:pic>
              </a:graphicData>
            </a:graphic>
          </wp:inline>
        </w:drawing>
      </w:r>
    </w:p>
    <w:p w:rsidR="004C0FB7" w:rsidRPr="006B067F" w:rsidRDefault="004C0FB7" w:rsidP="004C0FB7">
      <w:pPr>
        <w:jc w:val="both"/>
        <w:rPr>
          <w:rFonts w:ascii="Arial" w:hAnsi="Arial" w:cs="Arial"/>
          <w:i/>
          <w:sz w:val="20"/>
          <w:lang w:val="en-US"/>
        </w:rPr>
      </w:pPr>
      <w:r w:rsidRPr="006B067F">
        <w:rPr>
          <w:rFonts w:ascii="Arial" w:hAnsi="Arial" w:cs="Arial"/>
          <w:i/>
          <w:sz w:val="20"/>
          <w:lang w:val="en-US"/>
        </w:rPr>
        <w:t>SMD : The effect size estimates</w:t>
      </w:r>
    </w:p>
    <w:p w:rsidR="00B76A94" w:rsidRPr="006B067F" w:rsidRDefault="004C0FB7" w:rsidP="004C0FB7">
      <w:pPr>
        <w:rPr>
          <w:rFonts w:ascii="Arial" w:hAnsi="Arial" w:cs="Arial"/>
          <w:lang w:val="en-US"/>
        </w:rPr>
      </w:pPr>
      <w:r w:rsidRPr="006B067F">
        <w:rPr>
          <w:rFonts w:ascii="Arial" w:hAnsi="Arial" w:cs="Arial"/>
          <w:i/>
          <w:sz w:val="20"/>
          <w:lang w:val="en-US"/>
        </w:rPr>
        <w:t>SE(SMD) : Standard errors of the treatment effect estimates</w:t>
      </w:r>
    </w:p>
    <w:p w:rsidR="00B76A94" w:rsidRPr="006B067F" w:rsidRDefault="00B76A94" w:rsidP="00FC7B04">
      <w:pPr>
        <w:rPr>
          <w:rFonts w:ascii="Arial" w:hAnsi="Arial" w:cs="Arial"/>
          <w:lang w:val="en-US"/>
        </w:rPr>
      </w:pPr>
    </w:p>
    <w:p w:rsidR="00FC7B04" w:rsidRPr="006B067F" w:rsidRDefault="00FC7B04" w:rsidP="00FC7B04">
      <w:pPr>
        <w:rPr>
          <w:rFonts w:ascii="Arial" w:hAnsi="Arial" w:cs="Arial"/>
          <w:u w:val="single"/>
          <w:lang w:val="en-US"/>
        </w:rPr>
      </w:pPr>
    </w:p>
    <w:p w:rsidR="00FC7B04" w:rsidRPr="006B067F" w:rsidRDefault="00FC7B04" w:rsidP="0014105B">
      <w:pPr>
        <w:jc w:val="both"/>
        <w:rPr>
          <w:rFonts w:ascii="Arial" w:hAnsi="Arial" w:cs="Arial"/>
          <w:b/>
          <w:bCs/>
          <w:lang w:val="en-GB" w:eastAsia="fr-FR"/>
        </w:rPr>
      </w:pPr>
      <w:r w:rsidRPr="006B067F">
        <w:rPr>
          <w:rFonts w:ascii="Arial" w:hAnsi="Arial" w:cs="Arial"/>
          <w:lang w:val="en-US"/>
        </w:rPr>
        <w:t>A random effects model were not used because there are no heterogeneity between studies (I2 = 0%, t</w:t>
      </w:r>
      <w:r w:rsidRPr="006B067F">
        <w:rPr>
          <w:rFonts w:ascii="Arial" w:hAnsi="Arial" w:cs="Arial"/>
          <w:vertAlign w:val="superscript"/>
          <w:lang w:val="en-US"/>
        </w:rPr>
        <w:t>2</w:t>
      </w:r>
      <w:r w:rsidR="004C0FB7" w:rsidRPr="006B067F">
        <w:rPr>
          <w:rFonts w:ascii="Arial" w:hAnsi="Arial" w:cs="Arial"/>
          <w:vertAlign w:val="superscript"/>
          <w:lang w:val="en-US"/>
        </w:rPr>
        <w:t xml:space="preserve"> </w:t>
      </w:r>
      <w:r w:rsidRPr="006B067F">
        <w:rPr>
          <w:rFonts w:ascii="Arial" w:hAnsi="Arial" w:cs="Arial"/>
          <w:lang w:val="en-US"/>
        </w:rPr>
        <w:t>=</w:t>
      </w:r>
      <w:r w:rsidR="004C0FB7" w:rsidRPr="006B067F">
        <w:rPr>
          <w:rFonts w:ascii="Arial" w:hAnsi="Arial" w:cs="Arial"/>
          <w:lang w:val="en-US"/>
        </w:rPr>
        <w:t xml:space="preserve"> </w:t>
      </w:r>
      <w:r w:rsidRPr="006B067F">
        <w:rPr>
          <w:rFonts w:ascii="Arial" w:hAnsi="Arial" w:cs="Arial"/>
          <w:lang w:val="en-US"/>
        </w:rPr>
        <w:t>0, p = 0.</w:t>
      </w:r>
      <w:r w:rsidR="008B3D4B" w:rsidRPr="006B067F">
        <w:rPr>
          <w:rFonts w:ascii="Arial" w:hAnsi="Arial" w:cs="Arial"/>
          <w:lang w:val="en-US"/>
        </w:rPr>
        <w:t>90</w:t>
      </w:r>
      <w:r w:rsidRPr="006B067F">
        <w:rPr>
          <w:rFonts w:ascii="Arial" w:hAnsi="Arial" w:cs="Arial"/>
          <w:lang w:val="en-US"/>
        </w:rPr>
        <w:t xml:space="preserve">). The two-stage meta-analysis indicates a no </w:t>
      </w:r>
      <w:r w:rsidR="003A3B9D" w:rsidRPr="006B067F">
        <w:rPr>
          <w:rFonts w:ascii="Arial" w:hAnsi="Arial" w:cs="Arial"/>
          <w:lang w:val="en-US"/>
        </w:rPr>
        <w:t xml:space="preserve">significant effect with MARDS at 4 weeks and interaction of Impact of resistance stage </w:t>
      </w:r>
      <w:r w:rsidR="00667ECB" w:rsidRPr="006B067F">
        <w:rPr>
          <w:rFonts w:ascii="Arial" w:hAnsi="Arial" w:cs="Arial"/>
          <w:lang w:val="en-US"/>
        </w:rPr>
        <w:t>and treatment group</w:t>
      </w:r>
      <w:r w:rsidR="003A3B9D" w:rsidRPr="006B067F">
        <w:rPr>
          <w:rFonts w:ascii="Arial" w:hAnsi="Arial" w:cs="Arial"/>
          <w:b/>
          <w:bCs/>
          <w:lang w:val="en-GB" w:eastAsia="fr-FR"/>
        </w:rPr>
        <w:t xml:space="preserve"> </w:t>
      </w:r>
      <w:r w:rsidRPr="006B067F">
        <w:rPr>
          <w:rFonts w:ascii="Arial" w:hAnsi="Arial" w:cs="Arial"/>
          <w:lang w:val="en-US"/>
        </w:rPr>
        <w:t xml:space="preserve">with an </w:t>
      </w:r>
      <w:r w:rsidR="003A3B9D" w:rsidRPr="006B067F">
        <w:rPr>
          <w:rFonts w:ascii="Arial" w:hAnsi="Arial" w:cs="Arial"/>
          <w:lang w:val="en-US"/>
        </w:rPr>
        <w:t>SMD</w:t>
      </w:r>
      <w:r w:rsidRPr="006B067F">
        <w:rPr>
          <w:rFonts w:ascii="Arial" w:hAnsi="Arial" w:cs="Arial"/>
          <w:lang w:val="en-US"/>
        </w:rPr>
        <w:t xml:space="preserve"> of </w:t>
      </w:r>
      <w:r w:rsidR="008B3D4B" w:rsidRPr="006B067F">
        <w:rPr>
          <w:rFonts w:ascii="Arial" w:hAnsi="Arial" w:cs="Arial"/>
          <w:lang w:val="en-US"/>
        </w:rPr>
        <w:t>0.59</w:t>
      </w:r>
      <w:r w:rsidRPr="006B067F">
        <w:rPr>
          <w:rFonts w:ascii="Arial" w:hAnsi="Arial" w:cs="Arial"/>
          <w:lang w:val="en-US"/>
        </w:rPr>
        <w:t xml:space="preserve"> [</w:t>
      </w:r>
      <w:r w:rsidR="008B3D4B" w:rsidRPr="006B067F">
        <w:rPr>
          <w:rFonts w:ascii="Arial" w:hAnsi="Arial" w:cs="Arial"/>
          <w:lang w:val="en-US"/>
        </w:rPr>
        <w:t>-2.33</w:t>
      </w:r>
      <w:r w:rsidRPr="006B067F">
        <w:rPr>
          <w:rFonts w:ascii="Arial" w:hAnsi="Arial" w:cs="Arial"/>
          <w:lang w:val="en-US"/>
        </w:rPr>
        <w:t xml:space="preserve">; </w:t>
      </w:r>
      <w:r w:rsidR="008B3D4B" w:rsidRPr="006B067F">
        <w:rPr>
          <w:rFonts w:ascii="Arial" w:hAnsi="Arial" w:cs="Arial"/>
          <w:lang w:val="en-US"/>
        </w:rPr>
        <w:t>3.51</w:t>
      </w:r>
      <w:r w:rsidRPr="006B067F">
        <w:rPr>
          <w:rFonts w:ascii="Arial" w:hAnsi="Arial" w:cs="Arial"/>
          <w:lang w:val="en-US"/>
        </w:rPr>
        <w:t>], p</w:t>
      </w:r>
      <w:r w:rsidR="004033A1" w:rsidRPr="006B067F">
        <w:rPr>
          <w:rFonts w:ascii="Arial" w:hAnsi="Arial" w:cs="Arial"/>
          <w:lang w:val="en-US"/>
        </w:rPr>
        <w:t xml:space="preserve"> </w:t>
      </w:r>
      <w:r w:rsidRPr="006B067F">
        <w:rPr>
          <w:rFonts w:ascii="Arial" w:hAnsi="Arial" w:cs="Arial"/>
          <w:lang w:val="en-US"/>
        </w:rPr>
        <w:t>=</w:t>
      </w:r>
      <w:r w:rsidR="004033A1" w:rsidRPr="006B067F">
        <w:rPr>
          <w:rFonts w:ascii="Arial" w:hAnsi="Arial" w:cs="Arial"/>
          <w:lang w:val="en-US"/>
        </w:rPr>
        <w:t xml:space="preserve"> </w:t>
      </w:r>
      <w:r w:rsidRPr="006B067F">
        <w:rPr>
          <w:rFonts w:ascii="Arial" w:hAnsi="Arial" w:cs="Arial"/>
          <w:lang w:val="en-US"/>
        </w:rPr>
        <w:t>0.</w:t>
      </w:r>
      <w:r w:rsidR="008B3D4B" w:rsidRPr="006B067F">
        <w:rPr>
          <w:rFonts w:ascii="Arial" w:hAnsi="Arial" w:cs="Arial"/>
          <w:lang w:val="en-US"/>
        </w:rPr>
        <w:t>69</w:t>
      </w:r>
      <w:r w:rsidRPr="006B067F">
        <w:rPr>
          <w:rFonts w:ascii="Arial" w:hAnsi="Arial" w:cs="Arial"/>
          <w:lang w:val="en-US"/>
        </w:rPr>
        <w:t xml:space="preserve"> in common effects. </w:t>
      </w:r>
    </w:p>
    <w:p w:rsidR="000C110D" w:rsidRPr="006B067F" w:rsidRDefault="000C110D" w:rsidP="00684B02">
      <w:pPr>
        <w:shd w:val="clear" w:color="auto" w:fill="FFFFFF" w:themeFill="background1"/>
        <w:rPr>
          <w:rFonts w:ascii="Arial" w:hAnsi="Arial" w:cs="Arial"/>
          <w:lang w:val="en-GB"/>
        </w:rPr>
      </w:pPr>
    </w:p>
    <w:p w:rsidR="00011B1F" w:rsidRPr="006B067F" w:rsidRDefault="00011B1F" w:rsidP="00011B1F">
      <w:pPr>
        <w:rPr>
          <w:rFonts w:ascii="Arial" w:hAnsi="Arial" w:cs="Arial"/>
          <w:b/>
          <w:bCs/>
          <w:lang w:val="en-GB" w:eastAsia="fr-FR"/>
        </w:rPr>
      </w:pPr>
      <w:r w:rsidRPr="006B067F">
        <w:rPr>
          <w:rFonts w:ascii="Arial" w:hAnsi="Arial" w:cs="Arial"/>
          <w:b/>
          <w:bCs/>
          <w:lang w:val="en-GB" w:eastAsia="fr-FR"/>
        </w:rPr>
        <w:t>MADRS after at least 4 weeks with imputation missing data</w:t>
      </w:r>
    </w:p>
    <w:p w:rsidR="0037677B" w:rsidRPr="006B067F" w:rsidRDefault="0037677B" w:rsidP="00011B1F">
      <w:pPr>
        <w:rPr>
          <w:rFonts w:ascii="Arial" w:hAnsi="Arial" w:cs="Arial"/>
          <w:b/>
          <w:bCs/>
          <w:lang w:val="en-GB" w:eastAsia="fr-FR"/>
        </w:rPr>
      </w:pPr>
    </w:p>
    <w:p w:rsidR="006B067F" w:rsidRPr="006B067F" w:rsidRDefault="006B067F">
      <w:pPr>
        <w:spacing w:after="200" w:line="276" w:lineRule="auto"/>
        <w:rPr>
          <w:rFonts w:ascii="Arial" w:hAnsi="Arial" w:cs="Arial"/>
          <w:lang w:val="en-GB"/>
        </w:rPr>
      </w:pPr>
      <w:r w:rsidRPr="006B067F">
        <w:rPr>
          <w:rFonts w:ascii="Arial" w:hAnsi="Arial" w:cs="Arial"/>
          <w:lang w:val="en-GB"/>
        </w:rPr>
        <w:br w:type="page"/>
      </w:r>
    </w:p>
    <w:p w:rsidR="005C0AC6" w:rsidRPr="006B067F" w:rsidRDefault="00345EDA" w:rsidP="00972683">
      <w:pPr>
        <w:shd w:val="clear" w:color="auto" w:fill="FFFFFF" w:themeFill="background1"/>
        <w:rPr>
          <w:rFonts w:ascii="Arial" w:hAnsi="Arial" w:cs="Arial"/>
          <w:lang w:val="en-GB"/>
        </w:rPr>
      </w:pPr>
      <w:r w:rsidRPr="006B067F">
        <w:rPr>
          <w:rFonts w:ascii="Arial" w:hAnsi="Arial" w:cs="Arial"/>
          <w:lang w:val="en-GB"/>
        </w:rPr>
        <w:lastRenderedPageBreak/>
        <w:t>Figure 40</w:t>
      </w:r>
      <w:r w:rsidR="004C0FB7" w:rsidRPr="006B067F">
        <w:rPr>
          <w:rFonts w:ascii="Arial" w:hAnsi="Arial" w:cs="Arial"/>
          <w:lang w:val="en-GB"/>
        </w:rPr>
        <w:t>:</w:t>
      </w:r>
      <w:r w:rsidR="004C0FB7" w:rsidRPr="006B067F">
        <w:rPr>
          <w:rFonts w:ascii="Arial" w:hAnsi="Arial" w:cs="Arial"/>
          <w:b/>
          <w:lang w:val="en-GB"/>
        </w:rPr>
        <w:t xml:space="preserve"> </w:t>
      </w:r>
      <w:r w:rsidR="004C0FB7" w:rsidRPr="006B067F">
        <w:rPr>
          <w:rFonts w:ascii="Arial" w:hAnsi="Arial" w:cs="Arial"/>
          <w:lang w:val="en-GB"/>
        </w:rPr>
        <w:t xml:space="preserve">Forest plot, impact </w:t>
      </w:r>
      <w:r w:rsidR="004C0FB7" w:rsidRPr="006B067F">
        <w:rPr>
          <w:rFonts w:ascii="Arial" w:hAnsi="Arial" w:cs="Arial"/>
          <w:lang w:val="en-US"/>
        </w:rPr>
        <w:t>of resistance stage</w:t>
      </w:r>
      <w:r w:rsidR="004C0FB7" w:rsidRPr="006B067F">
        <w:rPr>
          <w:rFonts w:ascii="Arial" w:hAnsi="Arial" w:cs="Arial"/>
          <w:lang w:val="en-GB"/>
        </w:rPr>
        <w:t xml:space="preserve"> with imputation missing data</w:t>
      </w:r>
      <w:r w:rsidR="00972683" w:rsidRPr="006B067F">
        <w:rPr>
          <w:rFonts w:ascii="Arial" w:hAnsi="Arial" w:cs="Arial"/>
          <w:lang w:val="en-GB"/>
        </w:rPr>
        <w:t xml:space="preserve"> </w:t>
      </w:r>
    </w:p>
    <w:p w:rsidR="005C0AC6" w:rsidRPr="006B067F" w:rsidRDefault="005C0AC6" w:rsidP="00972683">
      <w:pPr>
        <w:shd w:val="clear" w:color="auto" w:fill="FFFFFF" w:themeFill="background1"/>
        <w:rPr>
          <w:rFonts w:ascii="Arial" w:hAnsi="Arial" w:cs="Arial"/>
          <w:lang w:val="en-GB"/>
        </w:rPr>
      </w:pPr>
    </w:p>
    <w:p w:rsidR="004C0FB7" w:rsidRPr="006B067F" w:rsidRDefault="005C0AC6" w:rsidP="004C0FB7">
      <w:pPr>
        <w:shd w:val="clear" w:color="auto" w:fill="FFFFFF" w:themeFill="background1"/>
        <w:rPr>
          <w:rFonts w:ascii="Arial" w:hAnsi="Arial" w:cs="Arial"/>
          <w:lang w:val="en-GB"/>
        </w:rPr>
      </w:pPr>
      <w:r w:rsidRPr="006B067F">
        <w:rPr>
          <w:rFonts w:ascii="Arial" w:hAnsi="Arial" w:cs="Arial"/>
          <w:noProof/>
          <w:lang w:eastAsia="fr-FR"/>
        </w:rPr>
        <w:drawing>
          <wp:inline distT="0" distB="0" distL="0" distR="0">
            <wp:extent cx="5999607" cy="1933575"/>
            <wp:effectExtent l="0" t="0" r="127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thase_rush_TS_imp_250219.png"/>
                    <pic:cNvPicPr/>
                  </pic:nvPicPr>
                  <pic:blipFill rotWithShape="1">
                    <a:blip r:embed="rId57">
                      <a:extLst>
                        <a:ext uri="{28A0092B-C50C-407E-A947-70E740481C1C}">
                          <a14:useLocalDpi xmlns:a14="http://schemas.microsoft.com/office/drawing/2010/main" val="0"/>
                        </a:ext>
                      </a:extLst>
                    </a:blip>
                    <a:srcRect l="5125" t="14147" r="5093" b="10831"/>
                    <a:stretch/>
                  </pic:blipFill>
                  <pic:spPr bwMode="auto">
                    <a:xfrm>
                      <a:off x="0" y="0"/>
                      <a:ext cx="6005030" cy="1935323"/>
                    </a:xfrm>
                    <a:prstGeom prst="rect">
                      <a:avLst/>
                    </a:prstGeom>
                    <a:ln>
                      <a:noFill/>
                    </a:ln>
                    <a:extLst>
                      <a:ext uri="{53640926-AAD7-44D8-BBD7-CCE9431645EC}">
                        <a14:shadowObscured xmlns:a14="http://schemas.microsoft.com/office/drawing/2010/main"/>
                      </a:ext>
                    </a:extLst>
                  </pic:spPr>
                </pic:pic>
              </a:graphicData>
            </a:graphic>
          </wp:inline>
        </w:drawing>
      </w:r>
    </w:p>
    <w:p w:rsidR="00011B1F" w:rsidRPr="006B067F" w:rsidRDefault="00011B1F" w:rsidP="004C0FB7">
      <w:pPr>
        <w:jc w:val="both"/>
        <w:rPr>
          <w:rFonts w:ascii="Arial" w:hAnsi="Arial" w:cs="Arial"/>
          <w:i/>
          <w:sz w:val="20"/>
          <w:lang w:val="en-US"/>
        </w:rPr>
      </w:pPr>
      <w:r w:rsidRPr="006B067F">
        <w:rPr>
          <w:rFonts w:ascii="Arial" w:hAnsi="Arial" w:cs="Arial"/>
          <w:i/>
          <w:sz w:val="20"/>
          <w:lang w:val="en-US"/>
        </w:rPr>
        <w:t xml:space="preserve">SMD : </w:t>
      </w:r>
      <w:r w:rsidR="006F7B3A" w:rsidRPr="006B067F">
        <w:rPr>
          <w:rFonts w:ascii="Arial" w:hAnsi="Arial" w:cs="Arial"/>
          <w:i/>
          <w:sz w:val="20"/>
          <w:lang w:val="en-US"/>
        </w:rPr>
        <w:t>The effect size estimates</w:t>
      </w:r>
    </w:p>
    <w:p w:rsidR="00011B1F" w:rsidRPr="006B067F" w:rsidRDefault="00011B1F" w:rsidP="004C0FB7">
      <w:pPr>
        <w:jc w:val="both"/>
        <w:rPr>
          <w:rFonts w:ascii="Arial" w:hAnsi="Arial" w:cs="Arial"/>
          <w:lang w:val="en-US"/>
        </w:rPr>
      </w:pPr>
      <w:r w:rsidRPr="006B067F">
        <w:rPr>
          <w:rFonts w:ascii="Arial" w:hAnsi="Arial" w:cs="Arial"/>
          <w:i/>
          <w:sz w:val="20"/>
          <w:lang w:val="en-US"/>
        </w:rPr>
        <w:t>SE(SMD) : Standard errors of the treatment effect estimates</w:t>
      </w:r>
      <w:r w:rsidRPr="006B067F">
        <w:rPr>
          <w:rFonts w:ascii="Arial" w:hAnsi="Arial" w:cs="Arial"/>
          <w:lang w:val="en-US"/>
        </w:rPr>
        <w:t>.</w:t>
      </w:r>
    </w:p>
    <w:p w:rsidR="00011B1F" w:rsidRPr="006B067F" w:rsidRDefault="00011B1F" w:rsidP="00011B1F">
      <w:pPr>
        <w:rPr>
          <w:rFonts w:ascii="Arial" w:hAnsi="Arial" w:cs="Arial"/>
          <w:lang w:val="en-US"/>
        </w:rPr>
      </w:pPr>
    </w:p>
    <w:p w:rsidR="00011B1F" w:rsidRPr="006B067F" w:rsidRDefault="00011B1F" w:rsidP="0014105B">
      <w:pPr>
        <w:jc w:val="both"/>
        <w:rPr>
          <w:rFonts w:ascii="Arial" w:hAnsi="Arial" w:cs="Arial"/>
          <w:b/>
          <w:bCs/>
          <w:lang w:val="en-GB" w:eastAsia="fr-FR"/>
        </w:rPr>
      </w:pPr>
      <w:r w:rsidRPr="006B067F">
        <w:rPr>
          <w:rFonts w:ascii="Arial" w:hAnsi="Arial" w:cs="Arial"/>
          <w:lang w:val="en-US"/>
        </w:rPr>
        <w:t>A random effects model were not used because there are no heterogeneity between studies (I2 = 0%, t</w:t>
      </w:r>
      <w:r w:rsidRPr="006B067F">
        <w:rPr>
          <w:rFonts w:ascii="Arial" w:hAnsi="Arial" w:cs="Arial"/>
          <w:vertAlign w:val="superscript"/>
          <w:lang w:val="en-US"/>
        </w:rPr>
        <w:t>2</w:t>
      </w:r>
      <w:r w:rsidR="004C0FB7" w:rsidRPr="006B067F">
        <w:rPr>
          <w:rFonts w:ascii="Arial" w:hAnsi="Arial" w:cs="Arial"/>
          <w:lang w:val="en-US"/>
        </w:rPr>
        <w:t xml:space="preserve"> </w:t>
      </w:r>
      <w:r w:rsidRPr="006B067F">
        <w:rPr>
          <w:rFonts w:ascii="Arial" w:hAnsi="Arial" w:cs="Arial"/>
          <w:lang w:val="en-US"/>
        </w:rPr>
        <w:t>=</w:t>
      </w:r>
      <w:r w:rsidR="004C0FB7" w:rsidRPr="006B067F">
        <w:rPr>
          <w:rFonts w:ascii="Arial" w:hAnsi="Arial" w:cs="Arial"/>
          <w:lang w:val="en-US"/>
        </w:rPr>
        <w:t xml:space="preserve"> </w:t>
      </w:r>
      <w:r w:rsidRPr="006B067F">
        <w:rPr>
          <w:rFonts w:ascii="Arial" w:hAnsi="Arial" w:cs="Arial"/>
          <w:lang w:val="en-US"/>
        </w:rPr>
        <w:t>0, p = 0.</w:t>
      </w:r>
      <w:r w:rsidR="0014105B" w:rsidRPr="006B067F">
        <w:rPr>
          <w:rFonts w:ascii="Arial" w:hAnsi="Arial" w:cs="Arial"/>
          <w:lang w:val="en-US"/>
        </w:rPr>
        <w:t>97</w:t>
      </w:r>
      <w:r w:rsidRPr="006B067F">
        <w:rPr>
          <w:rFonts w:ascii="Arial" w:hAnsi="Arial" w:cs="Arial"/>
          <w:lang w:val="en-US"/>
        </w:rPr>
        <w:t>). The two-stage meta-analysis indicates a no significant effect with MARDS at 4 weeks</w:t>
      </w:r>
      <w:r w:rsidR="0014105B" w:rsidRPr="006B067F">
        <w:rPr>
          <w:rFonts w:ascii="Arial" w:hAnsi="Arial" w:cs="Arial"/>
          <w:lang w:val="en-US"/>
        </w:rPr>
        <w:t xml:space="preserve"> with imputation data</w:t>
      </w:r>
      <w:r w:rsidRPr="006B067F">
        <w:rPr>
          <w:rFonts w:ascii="Arial" w:hAnsi="Arial" w:cs="Arial"/>
          <w:lang w:val="en-US"/>
        </w:rPr>
        <w:t xml:space="preserve"> and interaction of Impact of resistance stage </w:t>
      </w:r>
      <w:r w:rsidR="00667ECB" w:rsidRPr="006B067F">
        <w:rPr>
          <w:rFonts w:ascii="Arial" w:hAnsi="Arial" w:cs="Arial"/>
          <w:lang w:val="en-US"/>
        </w:rPr>
        <w:t>and treatment group</w:t>
      </w:r>
      <w:r w:rsidRPr="006B067F">
        <w:rPr>
          <w:rFonts w:ascii="Arial" w:hAnsi="Arial" w:cs="Arial"/>
          <w:b/>
          <w:bCs/>
          <w:lang w:val="en-GB" w:eastAsia="fr-FR"/>
        </w:rPr>
        <w:t xml:space="preserve"> </w:t>
      </w:r>
      <w:r w:rsidRPr="006B067F">
        <w:rPr>
          <w:rFonts w:ascii="Arial" w:hAnsi="Arial" w:cs="Arial"/>
          <w:lang w:val="en-US"/>
        </w:rPr>
        <w:t>with an SMD of 0.</w:t>
      </w:r>
      <w:r w:rsidR="0092735C" w:rsidRPr="006B067F">
        <w:rPr>
          <w:rFonts w:ascii="Arial" w:hAnsi="Arial" w:cs="Arial"/>
          <w:lang w:val="en-US"/>
        </w:rPr>
        <w:t>98</w:t>
      </w:r>
      <w:r w:rsidRPr="006B067F">
        <w:rPr>
          <w:rFonts w:ascii="Arial" w:hAnsi="Arial" w:cs="Arial"/>
          <w:lang w:val="en-US"/>
        </w:rPr>
        <w:t xml:space="preserve"> [-</w:t>
      </w:r>
      <w:r w:rsidR="0092735C" w:rsidRPr="006B067F">
        <w:rPr>
          <w:rFonts w:ascii="Arial" w:hAnsi="Arial" w:cs="Arial"/>
          <w:lang w:val="en-US"/>
        </w:rPr>
        <w:t>1.68</w:t>
      </w:r>
      <w:r w:rsidRPr="006B067F">
        <w:rPr>
          <w:rFonts w:ascii="Arial" w:hAnsi="Arial" w:cs="Arial"/>
          <w:lang w:val="en-US"/>
        </w:rPr>
        <w:t>; 3.</w:t>
      </w:r>
      <w:r w:rsidR="0092735C" w:rsidRPr="006B067F">
        <w:rPr>
          <w:rFonts w:ascii="Arial" w:hAnsi="Arial" w:cs="Arial"/>
          <w:lang w:val="en-US"/>
        </w:rPr>
        <w:t>64</w:t>
      </w:r>
      <w:r w:rsidRPr="006B067F">
        <w:rPr>
          <w:rFonts w:ascii="Arial" w:hAnsi="Arial" w:cs="Arial"/>
          <w:lang w:val="en-US"/>
        </w:rPr>
        <w:t>], p</w:t>
      </w:r>
      <w:r w:rsidR="004C0FB7" w:rsidRPr="006B067F">
        <w:rPr>
          <w:rFonts w:ascii="Arial" w:hAnsi="Arial" w:cs="Arial"/>
          <w:lang w:val="en-US"/>
        </w:rPr>
        <w:t xml:space="preserve"> </w:t>
      </w:r>
      <w:r w:rsidRPr="006B067F">
        <w:rPr>
          <w:rFonts w:ascii="Arial" w:hAnsi="Arial" w:cs="Arial"/>
          <w:lang w:val="en-US"/>
        </w:rPr>
        <w:t>=</w:t>
      </w:r>
      <w:r w:rsidR="004C0FB7" w:rsidRPr="006B067F">
        <w:rPr>
          <w:rFonts w:ascii="Arial" w:hAnsi="Arial" w:cs="Arial"/>
          <w:lang w:val="en-US"/>
        </w:rPr>
        <w:t xml:space="preserve"> </w:t>
      </w:r>
      <w:r w:rsidRPr="006B067F">
        <w:rPr>
          <w:rFonts w:ascii="Arial" w:hAnsi="Arial" w:cs="Arial"/>
          <w:lang w:val="en-US"/>
        </w:rPr>
        <w:t>0.</w:t>
      </w:r>
      <w:r w:rsidR="0092735C" w:rsidRPr="006B067F">
        <w:rPr>
          <w:rFonts w:ascii="Arial" w:hAnsi="Arial" w:cs="Arial"/>
          <w:lang w:val="en-US"/>
        </w:rPr>
        <w:t>47</w:t>
      </w:r>
      <w:r w:rsidRPr="006B067F">
        <w:rPr>
          <w:rFonts w:ascii="Arial" w:hAnsi="Arial" w:cs="Arial"/>
          <w:lang w:val="en-US"/>
        </w:rPr>
        <w:t xml:space="preserve"> in common effects. </w:t>
      </w:r>
    </w:p>
    <w:p w:rsidR="00011B1F" w:rsidRPr="006B067F" w:rsidRDefault="00011B1F" w:rsidP="00684B02">
      <w:pPr>
        <w:shd w:val="clear" w:color="auto" w:fill="FFFFFF" w:themeFill="background1"/>
        <w:rPr>
          <w:rFonts w:ascii="Arial" w:hAnsi="Arial" w:cs="Arial"/>
          <w:lang w:val="en-GB"/>
        </w:rPr>
      </w:pPr>
    </w:p>
    <w:p w:rsidR="005528C9" w:rsidRPr="006B067F" w:rsidRDefault="005528C9" w:rsidP="0037677B">
      <w:pPr>
        <w:pStyle w:val="Titre5"/>
        <w:rPr>
          <w:rFonts w:ascii="Arial" w:hAnsi="Arial" w:cs="Arial"/>
          <w:sz w:val="24"/>
        </w:rPr>
      </w:pPr>
      <w:r w:rsidRPr="006B067F">
        <w:rPr>
          <w:rFonts w:ascii="Arial" w:hAnsi="Arial" w:cs="Arial"/>
          <w:sz w:val="24"/>
        </w:rPr>
        <w:t>One-stage</w:t>
      </w:r>
    </w:p>
    <w:p w:rsidR="00692D9A" w:rsidRPr="006B067F" w:rsidRDefault="00692D9A" w:rsidP="00684B02">
      <w:pPr>
        <w:shd w:val="clear" w:color="auto" w:fill="FFFFFF" w:themeFill="background1"/>
        <w:rPr>
          <w:rFonts w:ascii="Arial" w:hAnsi="Arial" w:cs="Arial"/>
          <w:b/>
          <w:lang w:val="en-US"/>
        </w:rPr>
      </w:pPr>
    </w:p>
    <w:p w:rsidR="00692D9A" w:rsidRPr="006B067F" w:rsidRDefault="00692D9A" w:rsidP="00692D9A">
      <w:pPr>
        <w:rPr>
          <w:rFonts w:ascii="Arial" w:hAnsi="Arial" w:cs="Arial"/>
          <w:b/>
          <w:bCs/>
          <w:lang w:val="en-GB" w:eastAsia="fr-FR"/>
        </w:rPr>
      </w:pPr>
      <w:r w:rsidRPr="006B067F">
        <w:rPr>
          <w:rFonts w:ascii="Arial" w:hAnsi="Arial" w:cs="Arial"/>
          <w:b/>
          <w:bCs/>
          <w:lang w:val="en-GB" w:eastAsia="fr-FR"/>
        </w:rPr>
        <w:t>MADRS after at least 4 weeks</w:t>
      </w:r>
    </w:p>
    <w:p w:rsidR="00692D9A" w:rsidRPr="006B067F" w:rsidRDefault="00692D9A" w:rsidP="00684B02">
      <w:pPr>
        <w:shd w:val="clear" w:color="auto" w:fill="FFFFFF" w:themeFill="background1"/>
        <w:rPr>
          <w:rFonts w:ascii="Arial" w:hAnsi="Arial" w:cs="Arial"/>
          <w:b/>
          <w:lang w:val="en-US"/>
        </w:rPr>
      </w:pPr>
    </w:p>
    <w:p w:rsidR="00A46401" w:rsidRPr="006B067F" w:rsidRDefault="002F091D" w:rsidP="00684B02">
      <w:pPr>
        <w:shd w:val="clear" w:color="auto" w:fill="FFFFFF" w:themeFill="background1"/>
        <w:rPr>
          <w:rFonts w:ascii="Arial" w:hAnsi="Arial" w:cs="Arial"/>
          <w:lang w:val="en-US"/>
        </w:rPr>
      </w:pPr>
      <w:r w:rsidRPr="006B067F">
        <w:rPr>
          <w:rFonts w:ascii="Arial" w:hAnsi="Arial" w:cs="Arial"/>
          <w:lang w:val="en-US"/>
        </w:rPr>
        <w:t>Table 23</w:t>
      </w:r>
      <w:r w:rsidR="00A46401" w:rsidRPr="006B067F">
        <w:rPr>
          <w:rFonts w:ascii="Arial" w:hAnsi="Arial" w:cs="Arial"/>
          <w:lang w:val="en-US"/>
        </w:rPr>
        <w:t xml:space="preserve">: Description MARDRS at 4 weeks by </w:t>
      </w:r>
      <w:r w:rsidR="00A46401" w:rsidRPr="006B067F">
        <w:rPr>
          <w:rFonts w:ascii="Arial" w:hAnsi="Arial" w:cs="Arial"/>
          <w:lang w:val="en-GB"/>
        </w:rPr>
        <w:t xml:space="preserve">impact </w:t>
      </w:r>
      <w:r w:rsidR="00A46401" w:rsidRPr="006B067F">
        <w:rPr>
          <w:rFonts w:ascii="Arial" w:hAnsi="Arial" w:cs="Arial"/>
          <w:lang w:val="en-US"/>
        </w:rPr>
        <w:t>of resistance stage and group</w:t>
      </w:r>
    </w:p>
    <w:p w:rsidR="00A46401" w:rsidRPr="006B067F" w:rsidRDefault="00A46401" w:rsidP="00684B02">
      <w:pPr>
        <w:shd w:val="clear" w:color="auto" w:fill="FFFFFF" w:themeFill="background1"/>
        <w:rPr>
          <w:rFonts w:ascii="Arial" w:hAnsi="Arial" w:cs="Arial"/>
          <w:lang w:val="en-US"/>
        </w:rPr>
      </w:pPr>
    </w:p>
    <w:tbl>
      <w:tblPr>
        <w:tblStyle w:val="Grilledutableau"/>
        <w:tblW w:w="0" w:type="auto"/>
        <w:tblLook w:val="04A0" w:firstRow="1" w:lastRow="0" w:firstColumn="1" w:lastColumn="0" w:noHBand="0" w:noVBand="1"/>
      </w:tblPr>
      <w:tblGrid>
        <w:gridCol w:w="2281"/>
        <w:gridCol w:w="2304"/>
        <w:gridCol w:w="2058"/>
        <w:gridCol w:w="2419"/>
      </w:tblGrid>
      <w:tr w:rsidR="00C933BE" w:rsidRPr="006B067F" w:rsidTr="00C933BE">
        <w:tc>
          <w:tcPr>
            <w:tcW w:w="2281" w:type="dxa"/>
          </w:tcPr>
          <w:p w:rsidR="00C933BE" w:rsidRPr="006B067F" w:rsidRDefault="00C933BE" w:rsidP="00C933BE">
            <w:pPr>
              <w:jc w:val="center"/>
              <w:rPr>
                <w:rFonts w:ascii="Arial" w:hAnsi="Arial" w:cs="Arial"/>
                <w:b/>
                <w:sz w:val="22"/>
                <w:szCs w:val="22"/>
                <w:lang w:val="en-US"/>
              </w:rPr>
            </w:pPr>
            <w:r w:rsidRPr="006B067F">
              <w:rPr>
                <w:rFonts w:ascii="Arial" w:hAnsi="Arial" w:cs="Arial"/>
                <w:b/>
                <w:sz w:val="22"/>
                <w:szCs w:val="22"/>
                <w:lang w:val="en-US"/>
              </w:rPr>
              <w:t>Stage</w:t>
            </w:r>
          </w:p>
        </w:tc>
        <w:tc>
          <w:tcPr>
            <w:tcW w:w="2304" w:type="dxa"/>
          </w:tcPr>
          <w:p w:rsidR="00C933BE" w:rsidRPr="006B067F" w:rsidRDefault="00C933BE" w:rsidP="00C933BE">
            <w:pPr>
              <w:jc w:val="center"/>
              <w:rPr>
                <w:rFonts w:ascii="Arial" w:hAnsi="Arial" w:cs="Arial"/>
                <w:b/>
                <w:sz w:val="22"/>
                <w:szCs w:val="22"/>
                <w:lang w:val="en-US"/>
              </w:rPr>
            </w:pPr>
            <w:r w:rsidRPr="006B067F">
              <w:rPr>
                <w:rFonts w:ascii="Arial" w:hAnsi="Arial" w:cs="Arial"/>
                <w:b/>
                <w:sz w:val="22"/>
                <w:szCs w:val="22"/>
                <w:lang w:val="en-US"/>
              </w:rPr>
              <w:t>Group</w:t>
            </w:r>
          </w:p>
        </w:tc>
        <w:tc>
          <w:tcPr>
            <w:tcW w:w="2058" w:type="dxa"/>
          </w:tcPr>
          <w:p w:rsidR="00C933BE" w:rsidRPr="006B067F" w:rsidRDefault="00C933BE" w:rsidP="00C933BE">
            <w:pPr>
              <w:jc w:val="center"/>
              <w:rPr>
                <w:rFonts w:ascii="Arial" w:hAnsi="Arial" w:cs="Arial"/>
                <w:b/>
                <w:sz w:val="22"/>
                <w:szCs w:val="22"/>
                <w:lang w:val="en-US"/>
              </w:rPr>
            </w:pPr>
            <w:r w:rsidRPr="006B067F">
              <w:rPr>
                <w:rFonts w:ascii="Arial" w:hAnsi="Arial" w:cs="Arial"/>
                <w:b/>
                <w:sz w:val="22"/>
                <w:szCs w:val="22"/>
                <w:lang w:val="en-US"/>
              </w:rPr>
              <w:t>N</w:t>
            </w:r>
          </w:p>
        </w:tc>
        <w:tc>
          <w:tcPr>
            <w:tcW w:w="2419" w:type="dxa"/>
          </w:tcPr>
          <w:p w:rsidR="00C933BE" w:rsidRPr="006B067F" w:rsidRDefault="00C933BE" w:rsidP="00C933BE">
            <w:pPr>
              <w:jc w:val="center"/>
              <w:rPr>
                <w:rFonts w:ascii="Arial" w:hAnsi="Arial" w:cs="Arial"/>
                <w:b/>
                <w:sz w:val="22"/>
                <w:szCs w:val="22"/>
                <w:lang w:val="en-US"/>
              </w:rPr>
            </w:pPr>
            <w:r w:rsidRPr="006B067F">
              <w:rPr>
                <w:rFonts w:ascii="Arial" w:hAnsi="Arial" w:cs="Arial"/>
                <w:b/>
                <w:sz w:val="22"/>
                <w:szCs w:val="22"/>
                <w:lang w:val="en-US"/>
              </w:rPr>
              <w:t>Mean ± standard deviation</w:t>
            </w:r>
          </w:p>
        </w:tc>
      </w:tr>
      <w:tr w:rsidR="00C933BE" w:rsidRPr="006B067F" w:rsidTr="00C933BE">
        <w:tc>
          <w:tcPr>
            <w:tcW w:w="2281" w:type="dxa"/>
          </w:tcPr>
          <w:p w:rsidR="00C933BE" w:rsidRPr="006B067F" w:rsidRDefault="00C933BE" w:rsidP="00C933BE">
            <w:pPr>
              <w:jc w:val="center"/>
              <w:rPr>
                <w:rFonts w:ascii="Arial" w:hAnsi="Arial" w:cs="Arial"/>
                <w:sz w:val="22"/>
                <w:szCs w:val="22"/>
                <w:lang w:val="en-US"/>
              </w:rPr>
            </w:pPr>
            <w:r w:rsidRPr="006B067F">
              <w:rPr>
                <w:rFonts w:ascii="Arial" w:hAnsi="Arial" w:cs="Arial"/>
                <w:sz w:val="22"/>
                <w:szCs w:val="22"/>
                <w:lang w:val="en-US"/>
              </w:rPr>
              <w:t>Stage 1</w:t>
            </w:r>
          </w:p>
        </w:tc>
        <w:tc>
          <w:tcPr>
            <w:tcW w:w="2304" w:type="dxa"/>
          </w:tcPr>
          <w:p w:rsidR="00C933BE" w:rsidRPr="006B067F" w:rsidRDefault="00C933BE" w:rsidP="00C933BE">
            <w:pPr>
              <w:jc w:val="center"/>
              <w:rPr>
                <w:rFonts w:ascii="Arial" w:hAnsi="Arial" w:cs="Arial"/>
                <w:sz w:val="22"/>
                <w:szCs w:val="22"/>
                <w:lang w:val="en-US"/>
              </w:rPr>
            </w:pPr>
          </w:p>
        </w:tc>
        <w:tc>
          <w:tcPr>
            <w:tcW w:w="2058" w:type="dxa"/>
          </w:tcPr>
          <w:p w:rsidR="00C933BE" w:rsidRPr="006B067F" w:rsidRDefault="00C933BE" w:rsidP="00C933BE">
            <w:pPr>
              <w:jc w:val="center"/>
              <w:rPr>
                <w:rFonts w:ascii="Arial" w:hAnsi="Arial" w:cs="Arial"/>
                <w:sz w:val="22"/>
                <w:szCs w:val="22"/>
                <w:lang w:val="en-US"/>
              </w:rPr>
            </w:pPr>
          </w:p>
        </w:tc>
        <w:tc>
          <w:tcPr>
            <w:tcW w:w="2419" w:type="dxa"/>
          </w:tcPr>
          <w:p w:rsidR="00C933BE" w:rsidRPr="006B067F" w:rsidRDefault="00C933BE" w:rsidP="00C933BE">
            <w:pPr>
              <w:jc w:val="center"/>
              <w:rPr>
                <w:rFonts w:ascii="Arial" w:hAnsi="Arial" w:cs="Arial"/>
                <w:sz w:val="22"/>
                <w:szCs w:val="22"/>
                <w:lang w:val="en-US"/>
              </w:rPr>
            </w:pPr>
          </w:p>
        </w:tc>
      </w:tr>
      <w:tr w:rsidR="00C933BE" w:rsidRPr="006B067F" w:rsidTr="00C933BE">
        <w:tc>
          <w:tcPr>
            <w:tcW w:w="2281" w:type="dxa"/>
          </w:tcPr>
          <w:p w:rsidR="00C933BE" w:rsidRPr="006B067F" w:rsidRDefault="00C933BE" w:rsidP="00C933BE">
            <w:pPr>
              <w:jc w:val="center"/>
              <w:rPr>
                <w:rFonts w:ascii="Arial" w:hAnsi="Arial" w:cs="Arial"/>
                <w:sz w:val="22"/>
                <w:szCs w:val="22"/>
                <w:lang w:val="en-US"/>
              </w:rPr>
            </w:pPr>
          </w:p>
        </w:tc>
        <w:tc>
          <w:tcPr>
            <w:tcW w:w="2304" w:type="dxa"/>
          </w:tcPr>
          <w:p w:rsidR="00C933BE" w:rsidRPr="006B067F" w:rsidRDefault="00C933BE" w:rsidP="00C933BE">
            <w:pPr>
              <w:jc w:val="center"/>
              <w:rPr>
                <w:rFonts w:ascii="Arial" w:hAnsi="Arial" w:cs="Arial"/>
                <w:sz w:val="22"/>
                <w:szCs w:val="22"/>
                <w:lang w:val="en-US"/>
              </w:rPr>
            </w:pPr>
            <w:r w:rsidRPr="006B067F">
              <w:rPr>
                <w:rFonts w:ascii="Arial" w:hAnsi="Arial" w:cs="Arial"/>
                <w:sz w:val="22"/>
                <w:szCs w:val="22"/>
                <w:lang w:val="en-US"/>
              </w:rPr>
              <w:t>Placebo</w:t>
            </w:r>
          </w:p>
        </w:tc>
        <w:tc>
          <w:tcPr>
            <w:tcW w:w="2058" w:type="dxa"/>
          </w:tcPr>
          <w:p w:rsidR="00C933BE" w:rsidRPr="006B067F" w:rsidRDefault="00C63C1C" w:rsidP="00C933BE">
            <w:pPr>
              <w:jc w:val="center"/>
              <w:rPr>
                <w:rFonts w:ascii="Arial" w:hAnsi="Arial" w:cs="Arial"/>
                <w:sz w:val="22"/>
                <w:szCs w:val="22"/>
                <w:lang w:val="en-US"/>
              </w:rPr>
            </w:pPr>
            <w:r w:rsidRPr="006B067F">
              <w:rPr>
                <w:rFonts w:ascii="Arial" w:hAnsi="Arial" w:cs="Arial"/>
                <w:sz w:val="22"/>
                <w:szCs w:val="22"/>
                <w:lang w:val="en-US"/>
              </w:rPr>
              <w:t>147</w:t>
            </w:r>
          </w:p>
        </w:tc>
        <w:tc>
          <w:tcPr>
            <w:tcW w:w="2419" w:type="dxa"/>
          </w:tcPr>
          <w:p w:rsidR="00C933BE" w:rsidRPr="006B067F" w:rsidRDefault="00C933BE" w:rsidP="00C933BE">
            <w:pPr>
              <w:jc w:val="center"/>
              <w:rPr>
                <w:rFonts w:ascii="Arial" w:hAnsi="Arial" w:cs="Arial"/>
                <w:sz w:val="22"/>
                <w:szCs w:val="22"/>
                <w:lang w:val="en-US"/>
              </w:rPr>
            </w:pPr>
            <w:r w:rsidRPr="006B067F">
              <w:rPr>
                <w:rFonts w:ascii="Arial" w:hAnsi="Arial" w:cs="Arial"/>
                <w:sz w:val="22"/>
                <w:szCs w:val="22"/>
                <w:lang w:val="en-US"/>
              </w:rPr>
              <w:t>23.38 ± 12.00</w:t>
            </w:r>
          </w:p>
        </w:tc>
      </w:tr>
      <w:tr w:rsidR="00C933BE" w:rsidRPr="006B067F" w:rsidTr="00C933BE">
        <w:tc>
          <w:tcPr>
            <w:tcW w:w="2281" w:type="dxa"/>
          </w:tcPr>
          <w:p w:rsidR="00C933BE" w:rsidRPr="006B067F" w:rsidRDefault="00C933BE" w:rsidP="00C933BE">
            <w:pPr>
              <w:jc w:val="center"/>
              <w:rPr>
                <w:rFonts w:ascii="Arial" w:hAnsi="Arial" w:cs="Arial"/>
                <w:sz w:val="22"/>
                <w:szCs w:val="22"/>
                <w:lang w:val="en-US"/>
              </w:rPr>
            </w:pPr>
          </w:p>
        </w:tc>
        <w:tc>
          <w:tcPr>
            <w:tcW w:w="2304" w:type="dxa"/>
          </w:tcPr>
          <w:p w:rsidR="00C933BE" w:rsidRPr="006B067F" w:rsidRDefault="00C933BE" w:rsidP="00C933BE">
            <w:pPr>
              <w:jc w:val="center"/>
              <w:rPr>
                <w:rFonts w:ascii="Arial" w:hAnsi="Arial" w:cs="Arial"/>
                <w:sz w:val="22"/>
                <w:szCs w:val="22"/>
                <w:lang w:val="en-US"/>
              </w:rPr>
            </w:pPr>
            <w:r w:rsidRPr="006B067F">
              <w:rPr>
                <w:rFonts w:ascii="Arial" w:hAnsi="Arial" w:cs="Arial"/>
                <w:sz w:val="22"/>
                <w:szCs w:val="22"/>
                <w:lang w:val="en-US"/>
              </w:rPr>
              <w:t>Esketamine</w:t>
            </w:r>
          </w:p>
        </w:tc>
        <w:tc>
          <w:tcPr>
            <w:tcW w:w="2058" w:type="dxa"/>
          </w:tcPr>
          <w:p w:rsidR="00C933BE" w:rsidRPr="006B067F" w:rsidRDefault="00C63C1C" w:rsidP="00C933BE">
            <w:pPr>
              <w:jc w:val="center"/>
              <w:rPr>
                <w:rFonts w:ascii="Arial" w:hAnsi="Arial" w:cs="Arial"/>
                <w:sz w:val="22"/>
                <w:szCs w:val="22"/>
                <w:lang w:val="en-US"/>
              </w:rPr>
            </w:pPr>
            <w:r w:rsidRPr="006B067F">
              <w:rPr>
                <w:rFonts w:ascii="Arial" w:hAnsi="Arial" w:cs="Arial"/>
                <w:sz w:val="22"/>
                <w:szCs w:val="22"/>
                <w:lang w:val="en-US"/>
              </w:rPr>
              <w:t>187</w:t>
            </w:r>
          </w:p>
        </w:tc>
        <w:tc>
          <w:tcPr>
            <w:tcW w:w="2419" w:type="dxa"/>
          </w:tcPr>
          <w:p w:rsidR="00C933BE" w:rsidRPr="006B067F" w:rsidRDefault="00C933BE" w:rsidP="00C933BE">
            <w:pPr>
              <w:jc w:val="center"/>
              <w:rPr>
                <w:rFonts w:ascii="Arial" w:hAnsi="Arial" w:cs="Arial"/>
                <w:sz w:val="22"/>
                <w:szCs w:val="22"/>
                <w:lang w:val="en-US"/>
              </w:rPr>
            </w:pPr>
            <w:r w:rsidRPr="006B067F">
              <w:rPr>
                <w:rFonts w:ascii="Arial" w:hAnsi="Arial" w:cs="Arial"/>
                <w:sz w:val="22"/>
                <w:szCs w:val="22"/>
                <w:lang w:val="en-US"/>
              </w:rPr>
              <w:t>20.96 ± 12.87</w:t>
            </w:r>
          </w:p>
        </w:tc>
      </w:tr>
      <w:tr w:rsidR="00C933BE" w:rsidRPr="006B067F" w:rsidTr="00C933BE">
        <w:tc>
          <w:tcPr>
            <w:tcW w:w="2281" w:type="dxa"/>
          </w:tcPr>
          <w:p w:rsidR="00C933BE" w:rsidRPr="006B067F" w:rsidRDefault="00C933BE" w:rsidP="00C933BE">
            <w:pPr>
              <w:jc w:val="center"/>
              <w:rPr>
                <w:rFonts w:ascii="Arial" w:hAnsi="Arial" w:cs="Arial"/>
                <w:sz w:val="22"/>
                <w:szCs w:val="22"/>
                <w:lang w:val="en-US"/>
              </w:rPr>
            </w:pPr>
            <w:r w:rsidRPr="006B067F">
              <w:rPr>
                <w:rFonts w:ascii="Arial" w:hAnsi="Arial" w:cs="Arial"/>
                <w:sz w:val="22"/>
                <w:szCs w:val="22"/>
                <w:lang w:val="en-US"/>
              </w:rPr>
              <w:t>Stage 2</w:t>
            </w:r>
          </w:p>
        </w:tc>
        <w:tc>
          <w:tcPr>
            <w:tcW w:w="2304" w:type="dxa"/>
          </w:tcPr>
          <w:p w:rsidR="00C933BE" w:rsidRPr="006B067F" w:rsidRDefault="00C933BE" w:rsidP="00C933BE">
            <w:pPr>
              <w:jc w:val="center"/>
              <w:rPr>
                <w:rFonts w:ascii="Arial" w:hAnsi="Arial" w:cs="Arial"/>
                <w:sz w:val="22"/>
                <w:szCs w:val="22"/>
                <w:lang w:val="en-US"/>
              </w:rPr>
            </w:pPr>
          </w:p>
        </w:tc>
        <w:tc>
          <w:tcPr>
            <w:tcW w:w="2058" w:type="dxa"/>
          </w:tcPr>
          <w:p w:rsidR="00C933BE" w:rsidRPr="006B067F" w:rsidRDefault="00C933BE" w:rsidP="00C933BE">
            <w:pPr>
              <w:jc w:val="center"/>
              <w:rPr>
                <w:rFonts w:ascii="Arial" w:hAnsi="Arial" w:cs="Arial"/>
                <w:sz w:val="22"/>
                <w:szCs w:val="22"/>
                <w:lang w:val="en-US"/>
              </w:rPr>
            </w:pPr>
          </w:p>
        </w:tc>
        <w:tc>
          <w:tcPr>
            <w:tcW w:w="2419" w:type="dxa"/>
          </w:tcPr>
          <w:p w:rsidR="00C933BE" w:rsidRPr="006B067F" w:rsidRDefault="00C933BE" w:rsidP="00C933BE">
            <w:pPr>
              <w:jc w:val="center"/>
              <w:rPr>
                <w:rFonts w:ascii="Arial" w:hAnsi="Arial" w:cs="Arial"/>
                <w:sz w:val="22"/>
                <w:szCs w:val="22"/>
                <w:lang w:val="en-US"/>
              </w:rPr>
            </w:pPr>
          </w:p>
        </w:tc>
      </w:tr>
      <w:tr w:rsidR="00C933BE" w:rsidRPr="006B067F" w:rsidTr="00C933BE">
        <w:tc>
          <w:tcPr>
            <w:tcW w:w="2281" w:type="dxa"/>
          </w:tcPr>
          <w:p w:rsidR="00C933BE" w:rsidRPr="006B067F" w:rsidRDefault="00C933BE" w:rsidP="00C933BE">
            <w:pPr>
              <w:jc w:val="center"/>
              <w:rPr>
                <w:rFonts w:ascii="Arial" w:hAnsi="Arial" w:cs="Arial"/>
                <w:sz w:val="22"/>
                <w:szCs w:val="22"/>
                <w:lang w:val="en-US"/>
              </w:rPr>
            </w:pPr>
          </w:p>
        </w:tc>
        <w:tc>
          <w:tcPr>
            <w:tcW w:w="2304" w:type="dxa"/>
          </w:tcPr>
          <w:p w:rsidR="00C933BE" w:rsidRPr="006B067F" w:rsidRDefault="00C933BE" w:rsidP="00C933BE">
            <w:pPr>
              <w:jc w:val="center"/>
              <w:rPr>
                <w:rFonts w:ascii="Arial" w:hAnsi="Arial" w:cs="Arial"/>
                <w:sz w:val="22"/>
                <w:szCs w:val="22"/>
                <w:lang w:val="en-US"/>
              </w:rPr>
            </w:pPr>
            <w:r w:rsidRPr="006B067F">
              <w:rPr>
                <w:rFonts w:ascii="Arial" w:hAnsi="Arial" w:cs="Arial"/>
                <w:sz w:val="22"/>
                <w:szCs w:val="22"/>
                <w:lang w:val="en-US"/>
              </w:rPr>
              <w:t>Placebo</w:t>
            </w:r>
          </w:p>
        </w:tc>
        <w:tc>
          <w:tcPr>
            <w:tcW w:w="2058" w:type="dxa"/>
          </w:tcPr>
          <w:p w:rsidR="00C933BE" w:rsidRPr="006B067F" w:rsidRDefault="00C63C1C" w:rsidP="00C933BE">
            <w:pPr>
              <w:jc w:val="center"/>
              <w:rPr>
                <w:rFonts w:ascii="Arial" w:hAnsi="Arial" w:cs="Arial"/>
                <w:sz w:val="22"/>
                <w:szCs w:val="22"/>
                <w:lang w:val="en-US"/>
              </w:rPr>
            </w:pPr>
            <w:r w:rsidRPr="006B067F">
              <w:rPr>
                <w:rFonts w:ascii="Arial" w:hAnsi="Arial" w:cs="Arial"/>
                <w:sz w:val="22"/>
                <w:szCs w:val="22"/>
                <w:lang w:val="en-US"/>
              </w:rPr>
              <w:t>296</w:t>
            </w:r>
          </w:p>
        </w:tc>
        <w:tc>
          <w:tcPr>
            <w:tcW w:w="2419" w:type="dxa"/>
          </w:tcPr>
          <w:p w:rsidR="00C933BE" w:rsidRPr="006B067F" w:rsidRDefault="00C933BE" w:rsidP="00C933BE">
            <w:pPr>
              <w:jc w:val="center"/>
              <w:rPr>
                <w:rFonts w:ascii="Arial" w:hAnsi="Arial" w:cs="Arial"/>
                <w:sz w:val="22"/>
                <w:szCs w:val="22"/>
                <w:lang w:val="en-US"/>
              </w:rPr>
            </w:pPr>
            <w:r w:rsidRPr="006B067F">
              <w:rPr>
                <w:rFonts w:ascii="Arial" w:hAnsi="Arial" w:cs="Arial"/>
                <w:sz w:val="22"/>
                <w:szCs w:val="22"/>
                <w:lang w:val="en-US"/>
              </w:rPr>
              <w:t>24.72 ± 12.33</w:t>
            </w:r>
          </w:p>
        </w:tc>
      </w:tr>
      <w:tr w:rsidR="00C933BE" w:rsidRPr="006B067F" w:rsidTr="00C933BE">
        <w:tc>
          <w:tcPr>
            <w:tcW w:w="2281" w:type="dxa"/>
          </w:tcPr>
          <w:p w:rsidR="00C933BE" w:rsidRPr="006B067F" w:rsidRDefault="00C933BE" w:rsidP="00C933BE">
            <w:pPr>
              <w:jc w:val="center"/>
              <w:rPr>
                <w:rFonts w:ascii="Arial" w:hAnsi="Arial" w:cs="Arial"/>
                <w:sz w:val="22"/>
                <w:szCs w:val="22"/>
                <w:lang w:val="en-US"/>
              </w:rPr>
            </w:pPr>
          </w:p>
        </w:tc>
        <w:tc>
          <w:tcPr>
            <w:tcW w:w="2304" w:type="dxa"/>
          </w:tcPr>
          <w:p w:rsidR="00C933BE" w:rsidRPr="006B067F" w:rsidRDefault="00C933BE" w:rsidP="00C933BE">
            <w:pPr>
              <w:jc w:val="center"/>
              <w:rPr>
                <w:rFonts w:ascii="Arial" w:hAnsi="Arial" w:cs="Arial"/>
                <w:sz w:val="22"/>
                <w:szCs w:val="22"/>
                <w:lang w:val="en-US"/>
              </w:rPr>
            </w:pPr>
            <w:r w:rsidRPr="006B067F">
              <w:rPr>
                <w:rFonts w:ascii="Arial" w:hAnsi="Arial" w:cs="Arial"/>
                <w:sz w:val="22"/>
                <w:szCs w:val="22"/>
                <w:lang w:val="en-US"/>
              </w:rPr>
              <w:t>Esketamine</w:t>
            </w:r>
          </w:p>
        </w:tc>
        <w:tc>
          <w:tcPr>
            <w:tcW w:w="2058" w:type="dxa"/>
          </w:tcPr>
          <w:p w:rsidR="00C933BE" w:rsidRPr="006B067F" w:rsidRDefault="00C63C1C" w:rsidP="00C933BE">
            <w:pPr>
              <w:jc w:val="center"/>
              <w:rPr>
                <w:rFonts w:ascii="Arial" w:hAnsi="Arial" w:cs="Arial"/>
                <w:sz w:val="22"/>
                <w:szCs w:val="22"/>
                <w:lang w:val="en-US"/>
              </w:rPr>
            </w:pPr>
            <w:r w:rsidRPr="006B067F">
              <w:rPr>
                <w:rFonts w:ascii="Arial" w:hAnsi="Arial" w:cs="Arial"/>
                <w:sz w:val="22"/>
                <w:szCs w:val="22"/>
                <w:lang w:val="en-US"/>
              </w:rPr>
              <w:t>352</w:t>
            </w:r>
          </w:p>
        </w:tc>
        <w:tc>
          <w:tcPr>
            <w:tcW w:w="2419" w:type="dxa"/>
          </w:tcPr>
          <w:p w:rsidR="00C933BE" w:rsidRPr="006B067F" w:rsidRDefault="00C933BE" w:rsidP="00C933BE">
            <w:pPr>
              <w:jc w:val="center"/>
              <w:rPr>
                <w:rFonts w:ascii="Arial" w:hAnsi="Arial" w:cs="Arial"/>
                <w:sz w:val="22"/>
                <w:szCs w:val="22"/>
                <w:lang w:val="en-US"/>
              </w:rPr>
            </w:pPr>
            <w:r w:rsidRPr="006B067F">
              <w:rPr>
                <w:rFonts w:ascii="Arial" w:hAnsi="Arial" w:cs="Arial"/>
                <w:sz w:val="22"/>
                <w:szCs w:val="22"/>
                <w:lang w:val="en-US"/>
              </w:rPr>
              <w:t>20.41 ± 12.43</w:t>
            </w:r>
          </w:p>
        </w:tc>
      </w:tr>
      <w:tr w:rsidR="00C933BE" w:rsidRPr="006B067F" w:rsidTr="00C933BE">
        <w:tc>
          <w:tcPr>
            <w:tcW w:w="2281" w:type="dxa"/>
          </w:tcPr>
          <w:p w:rsidR="00C933BE" w:rsidRPr="006B067F" w:rsidRDefault="00C933BE" w:rsidP="00C933BE">
            <w:pPr>
              <w:jc w:val="center"/>
              <w:rPr>
                <w:rFonts w:ascii="Arial" w:hAnsi="Arial" w:cs="Arial"/>
                <w:sz w:val="22"/>
                <w:szCs w:val="22"/>
                <w:lang w:val="en-US"/>
              </w:rPr>
            </w:pPr>
            <w:r w:rsidRPr="006B067F">
              <w:rPr>
                <w:rFonts w:ascii="Arial" w:hAnsi="Arial" w:cs="Arial"/>
                <w:sz w:val="22"/>
                <w:szCs w:val="22"/>
                <w:lang w:val="en-US"/>
              </w:rPr>
              <w:t>Stage 3</w:t>
            </w:r>
          </w:p>
        </w:tc>
        <w:tc>
          <w:tcPr>
            <w:tcW w:w="2304" w:type="dxa"/>
          </w:tcPr>
          <w:p w:rsidR="00C933BE" w:rsidRPr="006B067F" w:rsidRDefault="00C933BE" w:rsidP="00C933BE">
            <w:pPr>
              <w:jc w:val="center"/>
              <w:rPr>
                <w:rFonts w:ascii="Arial" w:hAnsi="Arial" w:cs="Arial"/>
                <w:sz w:val="22"/>
                <w:szCs w:val="22"/>
                <w:lang w:val="en-US"/>
              </w:rPr>
            </w:pPr>
          </w:p>
        </w:tc>
        <w:tc>
          <w:tcPr>
            <w:tcW w:w="2058" w:type="dxa"/>
          </w:tcPr>
          <w:p w:rsidR="00C933BE" w:rsidRPr="006B067F" w:rsidRDefault="00C933BE" w:rsidP="00C933BE">
            <w:pPr>
              <w:jc w:val="center"/>
              <w:rPr>
                <w:rFonts w:ascii="Arial" w:hAnsi="Arial" w:cs="Arial"/>
                <w:sz w:val="22"/>
                <w:szCs w:val="22"/>
                <w:lang w:val="en-US"/>
              </w:rPr>
            </w:pPr>
          </w:p>
        </w:tc>
        <w:tc>
          <w:tcPr>
            <w:tcW w:w="2419" w:type="dxa"/>
          </w:tcPr>
          <w:p w:rsidR="00C933BE" w:rsidRPr="006B067F" w:rsidRDefault="00C933BE" w:rsidP="00C933BE">
            <w:pPr>
              <w:jc w:val="center"/>
              <w:rPr>
                <w:rFonts w:ascii="Arial" w:hAnsi="Arial" w:cs="Arial"/>
                <w:sz w:val="22"/>
                <w:szCs w:val="22"/>
                <w:lang w:val="en-US"/>
              </w:rPr>
            </w:pPr>
          </w:p>
        </w:tc>
      </w:tr>
      <w:tr w:rsidR="00C933BE" w:rsidRPr="006B067F" w:rsidTr="00C933BE">
        <w:tc>
          <w:tcPr>
            <w:tcW w:w="2281" w:type="dxa"/>
          </w:tcPr>
          <w:p w:rsidR="00C933BE" w:rsidRPr="006B067F" w:rsidRDefault="00C933BE" w:rsidP="00C933BE">
            <w:pPr>
              <w:jc w:val="center"/>
              <w:rPr>
                <w:rFonts w:ascii="Arial" w:hAnsi="Arial" w:cs="Arial"/>
                <w:sz w:val="22"/>
                <w:szCs w:val="22"/>
                <w:lang w:val="en-US"/>
              </w:rPr>
            </w:pPr>
          </w:p>
        </w:tc>
        <w:tc>
          <w:tcPr>
            <w:tcW w:w="2304" w:type="dxa"/>
          </w:tcPr>
          <w:p w:rsidR="00C933BE" w:rsidRPr="006B067F" w:rsidRDefault="00C933BE" w:rsidP="00C933BE">
            <w:pPr>
              <w:jc w:val="center"/>
              <w:rPr>
                <w:rFonts w:ascii="Arial" w:hAnsi="Arial" w:cs="Arial"/>
                <w:sz w:val="22"/>
                <w:szCs w:val="22"/>
                <w:lang w:val="en-US"/>
              </w:rPr>
            </w:pPr>
            <w:r w:rsidRPr="006B067F">
              <w:rPr>
                <w:rFonts w:ascii="Arial" w:hAnsi="Arial" w:cs="Arial"/>
                <w:sz w:val="22"/>
                <w:szCs w:val="22"/>
                <w:lang w:val="en-US"/>
              </w:rPr>
              <w:t>Placebo</w:t>
            </w:r>
          </w:p>
        </w:tc>
        <w:tc>
          <w:tcPr>
            <w:tcW w:w="2058" w:type="dxa"/>
          </w:tcPr>
          <w:p w:rsidR="00C933BE" w:rsidRPr="006B067F" w:rsidRDefault="00C63C1C" w:rsidP="00C933BE">
            <w:pPr>
              <w:jc w:val="center"/>
              <w:rPr>
                <w:rFonts w:ascii="Arial" w:hAnsi="Arial" w:cs="Arial"/>
                <w:sz w:val="22"/>
                <w:szCs w:val="22"/>
                <w:lang w:val="en-US"/>
              </w:rPr>
            </w:pPr>
            <w:r w:rsidRPr="006B067F">
              <w:rPr>
                <w:rFonts w:ascii="Arial" w:hAnsi="Arial" w:cs="Arial"/>
                <w:sz w:val="22"/>
                <w:szCs w:val="22"/>
                <w:lang w:val="en-US"/>
              </w:rPr>
              <w:t>9</w:t>
            </w:r>
          </w:p>
        </w:tc>
        <w:tc>
          <w:tcPr>
            <w:tcW w:w="2419" w:type="dxa"/>
          </w:tcPr>
          <w:p w:rsidR="00C933BE" w:rsidRPr="006B067F" w:rsidRDefault="00C933BE" w:rsidP="00C933BE">
            <w:pPr>
              <w:jc w:val="center"/>
              <w:rPr>
                <w:rFonts w:ascii="Arial" w:hAnsi="Arial" w:cs="Arial"/>
                <w:sz w:val="22"/>
                <w:szCs w:val="22"/>
                <w:lang w:val="en-US"/>
              </w:rPr>
            </w:pPr>
            <w:r w:rsidRPr="006B067F">
              <w:rPr>
                <w:rFonts w:ascii="Arial" w:hAnsi="Arial" w:cs="Arial"/>
                <w:sz w:val="22"/>
                <w:szCs w:val="22"/>
                <w:lang w:val="en-US"/>
              </w:rPr>
              <w:t>22.44 ± 11.89</w:t>
            </w:r>
          </w:p>
        </w:tc>
      </w:tr>
      <w:tr w:rsidR="00C933BE" w:rsidRPr="006B067F" w:rsidTr="00C933BE">
        <w:tc>
          <w:tcPr>
            <w:tcW w:w="2281" w:type="dxa"/>
          </w:tcPr>
          <w:p w:rsidR="00C933BE" w:rsidRPr="006B067F" w:rsidRDefault="00C933BE" w:rsidP="00C933BE">
            <w:pPr>
              <w:jc w:val="center"/>
              <w:rPr>
                <w:rFonts w:ascii="Arial" w:hAnsi="Arial" w:cs="Arial"/>
                <w:sz w:val="22"/>
                <w:szCs w:val="22"/>
                <w:lang w:val="en-US"/>
              </w:rPr>
            </w:pPr>
          </w:p>
        </w:tc>
        <w:tc>
          <w:tcPr>
            <w:tcW w:w="2304" w:type="dxa"/>
          </w:tcPr>
          <w:p w:rsidR="00C933BE" w:rsidRPr="006B067F" w:rsidRDefault="00C933BE" w:rsidP="00C933BE">
            <w:pPr>
              <w:jc w:val="center"/>
              <w:rPr>
                <w:rFonts w:ascii="Arial" w:hAnsi="Arial" w:cs="Arial"/>
                <w:sz w:val="22"/>
                <w:szCs w:val="22"/>
                <w:lang w:val="en-US"/>
              </w:rPr>
            </w:pPr>
            <w:r w:rsidRPr="006B067F">
              <w:rPr>
                <w:rFonts w:ascii="Arial" w:hAnsi="Arial" w:cs="Arial"/>
                <w:sz w:val="22"/>
                <w:szCs w:val="22"/>
                <w:lang w:val="en-US"/>
              </w:rPr>
              <w:t>Esketamine</w:t>
            </w:r>
          </w:p>
        </w:tc>
        <w:tc>
          <w:tcPr>
            <w:tcW w:w="2058" w:type="dxa"/>
          </w:tcPr>
          <w:p w:rsidR="00C933BE" w:rsidRPr="006B067F" w:rsidRDefault="00C63C1C" w:rsidP="00C933BE">
            <w:pPr>
              <w:jc w:val="center"/>
              <w:rPr>
                <w:rFonts w:ascii="Arial" w:hAnsi="Arial" w:cs="Arial"/>
                <w:sz w:val="22"/>
                <w:szCs w:val="22"/>
                <w:lang w:val="en-US"/>
              </w:rPr>
            </w:pPr>
            <w:r w:rsidRPr="006B067F">
              <w:rPr>
                <w:rFonts w:ascii="Arial" w:hAnsi="Arial" w:cs="Arial"/>
                <w:sz w:val="22"/>
                <w:szCs w:val="22"/>
                <w:lang w:val="en-US"/>
              </w:rPr>
              <w:t>20</w:t>
            </w:r>
          </w:p>
        </w:tc>
        <w:tc>
          <w:tcPr>
            <w:tcW w:w="2419" w:type="dxa"/>
          </w:tcPr>
          <w:p w:rsidR="00C933BE" w:rsidRPr="006B067F" w:rsidRDefault="00C933BE" w:rsidP="00C933BE">
            <w:pPr>
              <w:jc w:val="center"/>
              <w:rPr>
                <w:rFonts w:ascii="Arial" w:hAnsi="Arial" w:cs="Arial"/>
                <w:sz w:val="22"/>
                <w:szCs w:val="22"/>
                <w:lang w:val="en-US"/>
              </w:rPr>
            </w:pPr>
            <w:r w:rsidRPr="006B067F">
              <w:rPr>
                <w:rFonts w:ascii="Arial" w:hAnsi="Arial" w:cs="Arial"/>
                <w:sz w:val="22"/>
                <w:szCs w:val="22"/>
                <w:lang w:val="en-US"/>
              </w:rPr>
              <w:t>25.90 ± 13.62</w:t>
            </w:r>
          </w:p>
        </w:tc>
      </w:tr>
      <w:tr w:rsidR="00C933BE" w:rsidRPr="006B067F" w:rsidTr="00C933BE">
        <w:tc>
          <w:tcPr>
            <w:tcW w:w="2281" w:type="dxa"/>
          </w:tcPr>
          <w:p w:rsidR="00C933BE" w:rsidRPr="006B067F" w:rsidRDefault="00C933BE" w:rsidP="00C933BE">
            <w:pPr>
              <w:jc w:val="center"/>
              <w:rPr>
                <w:rFonts w:ascii="Arial" w:hAnsi="Arial" w:cs="Arial"/>
                <w:sz w:val="22"/>
                <w:szCs w:val="22"/>
                <w:lang w:val="en-US"/>
              </w:rPr>
            </w:pPr>
            <w:r w:rsidRPr="006B067F">
              <w:rPr>
                <w:rFonts w:ascii="Arial" w:hAnsi="Arial" w:cs="Arial"/>
                <w:sz w:val="22"/>
                <w:szCs w:val="22"/>
                <w:lang w:val="en-US"/>
              </w:rPr>
              <w:t>Stage 4</w:t>
            </w:r>
          </w:p>
        </w:tc>
        <w:tc>
          <w:tcPr>
            <w:tcW w:w="2304" w:type="dxa"/>
          </w:tcPr>
          <w:p w:rsidR="00C933BE" w:rsidRPr="006B067F" w:rsidRDefault="00C933BE" w:rsidP="00C933BE">
            <w:pPr>
              <w:jc w:val="center"/>
              <w:rPr>
                <w:rFonts w:ascii="Arial" w:hAnsi="Arial" w:cs="Arial"/>
                <w:sz w:val="22"/>
                <w:szCs w:val="22"/>
                <w:lang w:val="en-US"/>
              </w:rPr>
            </w:pPr>
          </w:p>
        </w:tc>
        <w:tc>
          <w:tcPr>
            <w:tcW w:w="2058" w:type="dxa"/>
          </w:tcPr>
          <w:p w:rsidR="00C933BE" w:rsidRPr="006B067F" w:rsidRDefault="00C933BE" w:rsidP="00C933BE">
            <w:pPr>
              <w:jc w:val="center"/>
              <w:rPr>
                <w:rFonts w:ascii="Arial" w:hAnsi="Arial" w:cs="Arial"/>
                <w:sz w:val="22"/>
                <w:szCs w:val="22"/>
                <w:lang w:val="en-US"/>
              </w:rPr>
            </w:pPr>
          </w:p>
        </w:tc>
        <w:tc>
          <w:tcPr>
            <w:tcW w:w="2419" w:type="dxa"/>
          </w:tcPr>
          <w:p w:rsidR="00C933BE" w:rsidRPr="006B067F" w:rsidRDefault="00C933BE" w:rsidP="00C933BE">
            <w:pPr>
              <w:jc w:val="center"/>
              <w:rPr>
                <w:rFonts w:ascii="Arial" w:hAnsi="Arial" w:cs="Arial"/>
                <w:sz w:val="22"/>
                <w:szCs w:val="22"/>
                <w:lang w:val="en-US"/>
              </w:rPr>
            </w:pPr>
          </w:p>
        </w:tc>
      </w:tr>
      <w:tr w:rsidR="00C933BE" w:rsidRPr="006B067F" w:rsidTr="00C933BE">
        <w:tc>
          <w:tcPr>
            <w:tcW w:w="2281" w:type="dxa"/>
          </w:tcPr>
          <w:p w:rsidR="00C933BE" w:rsidRPr="006B067F" w:rsidRDefault="00C933BE" w:rsidP="00C933BE">
            <w:pPr>
              <w:jc w:val="center"/>
              <w:rPr>
                <w:rFonts w:ascii="Arial" w:hAnsi="Arial" w:cs="Arial"/>
                <w:sz w:val="22"/>
                <w:szCs w:val="22"/>
                <w:lang w:val="en-US"/>
              </w:rPr>
            </w:pPr>
          </w:p>
        </w:tc>
        <w:tc>
          <w:tcPr>
            <w:tcW w:w="2304" w:type="dxa"/>
          </w:tcPr>
          <w:p w:rsidR="00C933BE" w:rsidRPr="006B067F" w:rsidRDefault="00C933BE" w:rsidP="00C933BE">
            <w:pPr>
              <w:jc w:val="center"/>
              <w:rPr>
                <w:rFonts w:ascii="Arial" w:hAnsi="Arial" w:cs="Arial"/>
                <w:sz w:val="22"/>
                <w:szCs w:val="22"/>
                <w:lang w:val="en-US"/>
              </w:rPr>
            </w:pPr>
            <w:r w:rsidRPr="006B067F">
              <w:rPr>
                <w:rFonts w:ascii="Arial" w:hAnsi="Arial" w:cs="Arial"/>
                <w:sz w:val="22"/>
                <w:szCs w:val="22"/>
                <w:lang w:val="en-US"/>
              </w:rPr>
              <w:t>Placebo</w:t>
            </w:r>
          </w:p>
        </w:tc>
        <w:tc>
          <w:tcPr>
            <w:tcW w:w="2058" w:type="dxa"/>
          </w:tcPr>
          <w:p w:rsidR="00C933BE" w:rsidRPr="006B067F" w:rsidRDefault="00C63C1C" w:rsidP="00C933BE">
            <w:pPr>
              <w:jc w:val="center"/>
              <w:rPr>
                <w:rFonts w:ascii="Arial" w:hAnsi="Arial" w:cs="Arial"/>
                <w:sz w:val="22"/>
                <w:szCs w:val="22"/>
                <w:lang w:val="en-US"/>
              </w:rPr>
            </w:pPr>
            <w:r w:rsidRPr="006B067F">
              <w:rPr>
                <w:rFonts w:ascii="Arial" w:hAnsi="Arial" w:cs="Arial"/>
                <w:sz w:val="22"/>
                <w:szCs w:val="22"/>
                <w:lang w:val="en-US"/>
              </w:rPr>
              <w:t>1</w:t>
            </w:r>
          </w:p>
        </w:tc>
        <w:tc>
          <w:tcPr>
            <w:tcW w:w="2419" w:type="dxa"/>
          </w:tcPr>
          <w:p w:rsidR="00C933BE" w:rsidRPr="006B067F" w:rsidRDefault="00C933BE" w:rsidP="00C933BE">
            <w:pPr>
              <w:jc w:val="center"/>
              <w:rPr>
                <w:rFonts w:ascii="Arial" w:hAnsi="Arial" w:cs="Arial"/>
                <w:sz w:val="22"/>
                <w:szCs w:val="22"/>
                <w:lang w:val="en-US"/>
              </w:rPr>
            </w:pPr>
            <w:r w:rsidRPr="006B067F">
              <w:rPr>
                <w:rFonts w:ascii="Arial" w:hAnsi="Arial" w:cs="Arial"/>
                <w:sz w:val="22"/>
                <w:szCs w:val="22"/>
                <w:lang w:val="en-US"/>
              </w:rPr>
              <w:t>33.00</w:t>
            </w:r>
          </w:p>
        </w:tc>
      </w:tr>
      <w:tr w:rsidR="00C933BE" w:rsidRPr="006B067F" w:rsidTr="00C933BE">
        <w:tc>
          <w:tcPr>
            <w:tcW w:w="2281" w:type="dxa"/>
          </w:tcPr>
          <w:p w:rsidR="00C933BE" w:rsidRPr="006B067F" w:rsidRDefault="00C933BE" w:rsidP="00C933BE">
            <w:pPr>
              <w:jc w:val="center"/>
              <w:rPr>
                <w:rFonts w:ascii="Arial" w:hAnsi="Arial" w:cs="Arial"/>
                <w:sz w:val="22"/>
                <w:szCs w:val="22"/>
                <w:lang w:val="en-US"/>
              </w:rPr>
            </w:pPr>
          </w:p>
        </w:tc>
        <w:tc>
          <w:tcPr>
            <w:tcW w:w="2304" w:type="dxa"/>
          </w:tcPr>
          <w:p w:rsidR="00C933BE" w:rsidRPr="006B067F" w:rsidRDefault="00C933BE" w:rsidP="00C933BE">
            <w:pPr>
              <w:jc w:val="center"/>
              <w:rPr>
                <w:rFonts w:ascii="Arial" w:hAnsi="Arial" w:cs="Arial"/>
                <w:sz w:val="22"/>
                <w:szCs w:val="22"/>
                <w:lang w:val="en-US"/>
              </w:rPr>
            </w:pPr>
            <w:r w:rsidRPr="006B067F">
              <w:rPr>
                <w:rFonts w:ascii="Arial" w:hAnsi="Arial" w:cs="Arial"/>
                <w:sz w:val="22"/>
                <w:szCs w:val="22"/>
                <w:lang w:val="en-US"/>
              </w:rPr>
              <w:t>Esketamine</w:t>
            </w:r>
          </w:p>
        </w:tc>
        <w:tc>
          <w:tcPr>
            <w:tcW w:w="2058" w:type="dxa"/>
          </w:tcPr>
          <w:p w:rsidR="00C933BE" w:rsidRPr="006B067F" w:rsidRDefault="00C933BE" w:rsidP="00C933BE">
            <w:pPr>
              <w:jc w:val="center"/>
              <w:rPr>
                <w:rFonts w:ascii="Arial" w:hAnsi="Arial" w:cs="Arial"/>
                <w:sz w:val="22"/>
                <w:szCs w:val="22"/>
                <w:lang w:val="en-US"/>
              </w:rPr>
            </w:pPr>
            <w:r w:rsidRPr="006B067F">
              <w:rPr>
                <w:rFonts w:ascii="Arial" w:hAnsi="Arial" w:cs="Arial"/>
                <w:sz w:val="22"/>
                <w:szCs w:val="22"/>
                <w:lang w:val="en-US"/>
              </w:rPr>
              <w:t>1</w:t>
            </w:r>
          </w:p>
        </w:tc>
        <w:tc>
          <w:tcPr>
            <w:tcW w:w="2419" w:type="dxa"/>
          </w:tcPr>
          <w:p w:rsidR="00C933BE" w:rsidRPr="006B067F" w:rsidRDefault="00C933BE" w:rsidP="00C933BE">
            <w:pPr>
              <w:jc w:val="center"/>
              <w:rPr>
                <w:rFonts w:ascii="Arial" w:hAnsi="Arial" w:cs="Arial"/>
                <w:sz w:val="22"/>
                <w:szCs w:val="22"/>
                <w:lang w:val="en-US"/>
              </w:rPr>
            </w:pPr>
            <w:r w:rsidRPr="006B067F">
              <w:rPr>
                <w:rFonts w:ascii="Arial" w:hAnsi="Arial" w:cs="Arial"/>
                <w:sz w:val="22"/>
                <w:szCs w:val="22"/>
                <w:lang w:val="en-US"/>
              </w:rPr>
              <w:t>38.00</w:t>
            </w:r>
          </w:p>
        </w:tc>
      </w:tr>
    </w:tbl>
    <w:p w:rsidR="00C933BE" w:rsidRPr="006B067F" w:rsidRDefault="00C933BE" w:rsidP="00684B02">
      <w:pPr>
        <w:shd w:val="clear" w:color="auto" w:fill="FFFFFF" w:themeFill="background1"/>
        <w:rPr>
          <w:rFonts w:ascii="Arial" w:hAnsi="Arial" w:cs="Arial"/>
          <w:b/>
          <w:lang w:val="en-US"/>
        </w:rPr>
      </w:pPr>
    </w:p>
    <w:p w:rsidR="00C933BE" w:rsidRPr="006B067F" w:rsidRDefault="00C933BE" w:rsidP="00684B02">
      <w:pPr>
        <w:shd w:val="clear" w:color="auto" w:fill="FFFFFF" w:themeFill="background1"/>
        <w:rPr>
          <w:rFonts w:ascii="Arial" w:hAnsi="Arial" w:cs="Arial"/>
          <w:b/>
          <w:lang w:val="en-US"/>
        </w:rPr>
      </w:pPr>
    </w:p>
    <w:tbl>
      <w:tblPr>
        <w:tblStyle w:val="Grilledutableau"/>
        <w:tblW w:w="0" w:type="auto"/>
        <w:jc w:val="center"/>
        <w:tblLook w:val="04A0" w:firstRow="1" w:lastRow="0" w:firstColumn="1" w:lastColumn="0" w:noHBand="0" w:noVBand="1"/>
      </w:tblPr>
      <w:tblGrid>
        <w:gridCol w:w="6420"/>
        <w:gridCol w:w="1344"/>
      </w:tblGrid>
      <w:tr w:rsidR="00E24051" w:rsidRPr="006B067F" w:rsidTr="00D70C8C">
        <w:trPr>
          <w:jc w:val="center"/>
        </w:trPr>
        <w:tc>
          <w:tcPr>
            <w:tcW w:w="0" w:type="auto"/>
          </w:tcPr>
          <w:p w:rsidR="00E24051" w:rsidRPr="006B067F" w:rsidRDefault="00E24051" w:rsidP="009F56E0">
            <w:pPr>
              <w:jc w:val="center"/>
              <w:rPr>
                <w:rFonts w:ascii="Arial" w:hAnsi="Arial" w:cs="Arial"/>
                <w:lang w:val="en-US"/>
              </w:rPr>
            </w:pPr>
          </w:p>
        </w:tc>
        <w:tc>
          <w:tcPr>
            <w:tcW w:w="1344" w:type="dxa"/>
          </w:tcPr>
          <w:p w:rsidR="00E24051" w:rsidRPr="006B067F" w:rsidRDefault="00E24051" w:rsidP="009F56E0">
            <w:pPr>
              <w:jc w:val="center"/>
              <w:rPr>
                <w:rFonts w:ascii="Arial" w:hAnsi="Arial" w:cs="Arial"/>
                <w:lang w:val="en-US"/>
              </w:rPr>
            </w:pPr>
            <w:r w:rsidRPr="006B067F">
              <w:rPr>
                <w:rFonts w:ascii="Arial" w:hAnsi="Arial" w:cs="Arial"/>
                <w:lang w:val="en-US"/>
              </w:rPr>
              <w:t>Pvalue</w:t>
            </w:r>
          </w:p>
        </w:tc>
      </w:tr>
      <w:tr w:rsidR="00E24051" w:rsidRPr="006B067F" w:rsidTr="00D70C8C">
        <w:trPr>
          <w:jc w:val="center"/>
        </w:trPr>
        <w:tc>
          <w:tcPr>
            <w:tcW w:w="0" w:type="auto"/>
          </w:tcPr>
          <w:p w:rsidR="00E24051" w:rsidRPr="006B067F" w:rsidRDefault="00E24051" w:rsidP="009F56E0">
            <w:pPr>
              <w:rPr>
                <w:rFonts w:ascii="Arial" w:hAnsi="Arial" w:cs="Arial"/>
                <w:lang w:val="en-US"/>
              </w:rPr>
            </w:pPr>
            <w:r w:rsidRPr="006B067F">
              <w:rPr>
                <w:rFonts w:ascii="Arial" w:hAnsi="Arial" w:cs="Arial"/>
                <w:lang w:val="en-US"/>
              </w:rPr>
              <w:t xml:space="preserve">Interaction impact of resistance stage </w:t>
            </w:r>
            <w:r w:rsidR="00667ECB" w:rsidRPr="006B067F">
              <w:rPr>
                <w:rFonts w:ascii="Arial" w:hAnsi="Arial" w:cs="Arial"/>
                <w:lang w:val="en-US"/>
              </w:rPr>
              <w:t>and treatment group</w:t>
            </w:r>
          </w:p>
        </w:tc>
        <w:tc>
          <w:tcPr>
            <w:tcW w:w="1344" w:type="dxa"/>
          </w:tcPr>
          <w:p w:rsidR="00E24051" w:rsidRPr="006B067F" w:rsidRDefault="00E24051" w:rsidP="00483219">
            <w:pPr>
              <w:jc w:val="center"/>
              <w:rPr>
                <w:rFonts w:ascii="Arial" w:hAnsi="Arial" w:cs="Arial"/>
                <w:lang w:val="en-US"/>
              </w:rPr>
            </w:pPr>
            <w:r w:rsidRPr="006B067F">
              <w:rPr>
                <w:rFonts w:ascii="Arial" w:hAnsi="Arial" w:cs="Arial"/>
                <w:lang w:val="en-US"/>
              </w:rPr>
              <w:t>0.8</w:t>
            </w:r>
            <w:r w:rsidR="00483219" w:rsidRPr="006B067F">
              <w:rPr>
                <w:rFonts w:ascii="Arial" w:hAnsi="Arial" w:cs="Arial"/>
                <w:lang w:val="en-US"/>
              </w:rPr>
              <w:t>014</w:t>
            </w:r>
          </w:p>
        </w:tc>
      </w:tr>
    </w:tbl>
    <w:p w:rsidR="00E24051" w:rsidRPr="006B067F" w:rsidRDefault="00E24051" w:rsidP="00E24051">
      <w:pPr>
        <w:rPr>
          <w:rFonts w:ascii="Arial" w:hAnsi="Arial" w:cs="Arial"/>
          <w:b/>
          <w:bCs/>
          <w:u w:val="single"/>
          <w:lang w:val="en-US" w:eastAsia="fr-FR"/>
        </w:rPr>
      </w:pPr>
    </w:p>
    <w:p w:rsidR="00E24051" w:rsidRPr="006B067F" w:rsidRDefault="00E24051" w:rsidP="00E24051">
      <w:pPr>
        <w:jc w:val="both"/>
        <w:rPr>
          <w:rFonts w:ascii="Arial" w:hAnsi="Arial" w:cs="Arial"/>
          <w:b/>
          <w:bCs/>
          <w:u w:val="single"/>
          <w:lang w:val="en-US" w:eastAsia="fr-FR"/>
        </w:rPr>
      </w:pPr>
      <w:r w:rsidRPr="006B067F">
        <w:rPr>
          <w:rFonts w:ascii="Arial" w:hAnsi="Arial" w:cs="Arial"/>
          <w:lang w:val="en-US"/>
        </w:rPr>
        <w:t xml:space="preserve">The one-stage meta-analysis indicates a no significant effect with MARDS at 4 weeks and interaction of Impact of resistance stage </w:t>
      </w:r>
      <w:r w:rsidR="00667ECB" w:rsidRPr="006B067F">
        <w:rPr>
          <w:rFonts w:ascii="Arial" w:hAnsi="Arial" w:cs="Arial"/>
          <w:lang w:val="en-US"/>
        </w:rPr>
        <w:t>and treatment group</w:t>
      </w:r>
      <w:r w:rsidRPr="006B067F">
        <w:rPr>
          <w:rFonts w:ascii="Arial" w:hAnsi="Arial" w:cs="Arial"/>
          <w:lang w:val="en-US"/>
        </w:rPr>
        <w:t xml:space="preserve"> at the 5% level.</w:t>
      </w:r>
    </w:p>
    <w:p w:rsidR="00E24051" w:rsidRPr="006B067F" w:rsidRDefault="00E24051" w:rsidP="00684B02">
      <w:pPr>
        <w:shd w:val="clear" w:color="auto" w:fill="FFFFFF" w:themeFill="background1"/>
        <w:rPr>
          <w:rFonts w:ascii="Arial" w:hAnsi="Arial" w:cs="Arial"/>
          <w:lang w:val="en-US"/>
        </w:rPr>
      </w:pPr>
    </w:p>
    <w:p w:rsidR="006B067F" w:rsidRPr="006B067F" w:rsidRDefault="006B067F">
      <w:pPr>
        <w:spacing w:after="200" w:line="276" w:lineRule="auto"/>
        <w:rPr>
          <w:rFonts w:ascii="Arial" w:hAnsi="Arial" w:cs="Arial"/>
          <w:b/>
          <w:bCs/>
          <w:lang w:val="en-GB" w:eastAsia="fr-FR"/>
        </w:rPr>
      </w:pPr>
      <w:r w:rsidRPr="006B067F">
        <w:rPr>
          <w:rFonts w:ascii="Arial" w:hAnsi="Arial" w:cs="Arial"/>
          <w:b/>
          <w:bCs/>
          <w:lang w:val="en-GB" w:eastAsia="fr-FR"/>
        </w:rPr>
        <w:br w:type="page"/>
      </w:r>
    </w:p>
    <w:p w:rsidR="001A2EC1" w:rsidRPr="006B067F" w:rsidRDefault="001A2EC1" w:rsidP="001A2EC1">
      <w:pPr>
        <w:rPr>
          <w:rFonts w:ascii="Arial" w:hAnsi="Arial" w:cs="Arial"/>
          <w:b/>
          <w:bCs/>
          <w:lang w:val="en-GB" w:eastAsia="fr-FR"/>
        </w:rPr>
      </w:pPr>
      <w:r w:rsidRPr="006B067F">
        <w:rPr>
          <w:rFonts w:ascii="Arial" w:hAnsi="Arial" w:cs="Arial"/>
          <w:b/>
          <w:bCs/>
          <w:lang w:val="en-GB" w:eastAsia="fr-FR"/>
        </w:rPr>
        <w:lastRenderedPageBreak/>
        <w:t>MADRS after at least 4 weeks with imputation missing data</w:t>
      </w:r>
    </w:p>
    <w:p w:rsidR="000C07F5" w:rsidRPr="006B067F" w:rsidRDefault="000C07F5" w:rsidP="000C07F5">
      <w:pPr>
        <w:shd w:val="clear" w:color="auto" w:fill="FFFFFF" w:themeFill="background1"/>
        <w:rPr>
          <w:rFonts w:ascii="Arial" w:hAnsi="Arial" w:cs="Arial"/>
          <w:highlight w:val="yellow"/>
          <w:lang w:val="en-US"/>
        </w:rPr>
      </w:pPr>
    </w:p>
    <w:p w:rsidR="000C07F5" w:rsidRPr="006B067F" w:rsidRDefault="002F091D" w:rsidP="000C07F5">
      <w:pPr>
        <w:shd w:val="clear" w:color="auto" w:fill="FFFFFF" w:themeFill="background1"/>
        <w:rPr>
          <w:rFonts w:ascii="Arial" w:hAnsi="Arial" w:cs="Arial"/>
          <w:lang w:val="en-US"/>
        </w:rPr>
      </w:pPr>
      <w:r w:rsidRPr="006B067F">
        <w:rPr>
          <w:rFonts w:ascii="Arial" w:hAnsi="Arial" w:cs="Arial"/>
          <w:lang w:val="en-US"/>
        </w:rPr>
        <w:t>Table 24</w:t>
      </w:r>
      <w:r w:rsidR="000C07F5" w:rsidRPr="006B067F">
        <w:rPr>
          <w:rFonts w:ascii="Arial" w:hAnsi="Arial" w:cs="Arial"/>
          <w:lang w:val="en-US"/>
        </w:rPr>
        <w:t xml:space="preserve">: Description MARDRS at 4 weeks with imputation missing data by </w:t>
      </w:r>
      <w:r w:rsidR="000C07F5" w:rsidRPr="006B067F">
        <w:rPr>
          <w:rFonts w:ascii="Arial" w:hAnsi="Arial" w:cs="Arial"/>
          <w:lang w:val="en-GB"/>
        </w:rPr>
        <w:t xml:space="preserve">impact </w:t>
      </w:r>
      <w:r w:rsidR="000C07F5" w:rsidRPr="006B067F">
        <w:rPr>
          <w:rFonts w:ascii="Arial" w:hAnsi="Arial" w:cs="Arial"/>
          <w:lang w:val="en-US"/>
        </w:rPr>
        <w:t>of resistance stage and group</w:t>
      </w:r>
    </w:p>
    <w:p w:rsidR="000C07F5" w:rsidRPr="006B067F" w:rsidRDefault="000C07F5" w:rsidP="000C07F5">
      <w:pPr>
        <w:shd w:val="clear" w:color="auto" w:fill="FFFFFF" w:themeFill="background1"/>
        <w:rPr>
          <w:rFonts w:ascii="Arial" w:hAnsi="Arial" w:cs="Arial"/>
          <w:lang w:val="en-US"/>
        </w:rPr>
      </w:pPr>
    </w:p>
    <w:tbl>
      <w:tblPr>
        <w:tblStyle w:val="Grilledutableau"/>
        <w:tblW w:w="0" w:type="auto"/>
        <w:tblLook w:val="04A0" w:firstRow="1" w:lastRow="0" w:firstColumn="1" w:lastColumn="0" w:noHBand="0" w:noVBand="1"/>
      </w:tblPr>
      <w:tblGrid>
        <w:gridCol w:w="2281"/>
        <w:gridCol w:w="2304"/>
        <w:gridCol w:w="2058"/>
        <w:gridCol w:w="2419"/>
      </w:tblGrid>
      <w:tr w:rsidR="000C07F5" w:rsidRPr="006B067F" w:rsidTr="003E7F2D">
        <w:tc>
          <w:tcPr>
            <w:tcW w:w="2281" w:type="dxa"/>
          </w:tcPr>
          <w:p w:rsidR="000C07F5" w:rsidRPr="006B067F" w:rsidRDefault="000C07F5" w:rsidP="003E7F2D">
            <w:pPr>
              <w:jc w:val="center"/>
              <w:rPr>
                <w:rFonts w:ascii="Arial" w:hAnsi="Arial" w:cs="Arial"/>
                <w:b/>
                <w:sz w:val="22"/>
                <w:szCs w:val="22"/>
                <w:lang w:val="en-US"/>
              </w:rPr>
            </w:pPr>
            <w:r w:rsidRPr="006B067F">
              <w:rPr>
                <w:rFonts w:ascii="Arial" w:hAnsi="Arial" w:cs="Arial"/>
                <w:b/>
                <w:sz w:val="22"/>
                <w:szCs w:val="22"/>
                <w:lang w:val="en-US"/>
              </w:rPr>
              <w:t>Stage</w:t>
            </w:r>
          </w:p>
        </w:tc>
        <w:tc>
          <w:tcPr>
            <w:tcW w:w="2304" w:type="dxa"/>
          </w:tcPr>
          <w:p w:rsidR="000C07F5" w:rsidRPr="006B067F" w:rsidRDefault="000C07F5" w:rsidP="003E7F2D">
            <w:pPr>
              <w:jc w:val="center"/>
              <w:rPr>
                <w:rFonts w:ascii="Arial" w:hAnsi="Arial" w:cs="Arial"/>
                <w:b/>
                <w:sz w:val="22"/>
                <w:szCs w:val="22"/>
                <w:lang w:val="en-US"/>
              </w:rPr>
            </w:pPr>
            <w:r w:rsidRPr="006B067F">
              <w:rPr>
                <w:rFonts w:ascii="Arial" w:hAnsi="Arial" w:cs="Arial"/>
                <w:b/>
                <w:sz w:val="22"/>
                <w:szCs w:val="22"/>
                <w:lang w:val="en-US"/>
              </w:rPr>
              <w:t>Group</w:t>
            </w:r>
          </w:p>
        </w:tc>
        <w:tc>
          <w:tcPr>
            <w:tcW w:w="2058" w:type="dxa"/>
          </w:tcPr>
          <w:p w:rsidR="000C07F5" w:rsidRPr="006B067F" w:rsidRDefault="000C07F5" w:rsidP="003E7F2D">
            <w:pPr>
              <w:jc w:val="center"/>
              <w:rPr>
                <w:rFonts w:ascii="Arial" w:hAnsi="Arial" w:cs="Arial"/>
                <w:b/>
                <w:sz w:val="22"/>
                <w:szCs w:val="22"/>
                <w:lang w:val="en-US"/>
              </w:rPr>
            </w:pPr>
            <w:r w:rsidRPr="006B067F">
              <w:rPr>
                <w:rFonts w:ascii="Arial" w:hAnsi="Arial" w:cs="Arial"/>
                <w:b/>
                <w:sz w:val="22"/>
                <w:szCs w:val="22"/>
                <w:lang w:val="en-US"/>
              </w:rPr>
              <w:t>N</w:t>
            </w:r>
          </w:p>
        </w:tc>
        <w:tc>
          <w:tcPr>
            <w:tcW w:w="2419" w:type="dxa"/>
          </w:tcPr>
          <w:p w:rsidR="000C07F5" w:rsidRPr="006B067F" w:rsidRDefault="000C07F5" w:rsidP="003E7F2D">
            <w:pPr>
              <w:jc w:val="center"/>
              <w:rPr>
                <w:rFonts w:ascii="Arial" w:hAnsi="Arial" w:cs="Arial"/>
                <w:b/>
                <w:sz w:val="22"/>
                <w:szCs w:val="22"/>
                <w:lang w:val="en-US"/>
              </w:rPr>
            </w:pPr>
            <w:r w:rsidRPr="006B067F">
              <w:rPr>
                <w:rFonts w:ascii="Arial" w:hAnsi="Arial" w:cs="Arial"/>
                <w:b/>
                <w:sz w:val="22"/>
                <w:szCs w:val="22"/>
                <w:lang w:val="en-US"/>
              </w:rPr>
              <w:t>Mean ± standard deviation</w:t>
            </w:r>
          </w:p>
        </w:tc>
      </w:tr>
      <w:tr w:rsidR="000C07F5" w:rsidRPr="006B067F" w:rsidTr="003E7F2D">
        <w:tc>
          <w:tcPr>
            <w:tcW w:w="2281" w:type="dxa"/>
          </w:tcPr>
          <w:p w:rsidR="000C07F5" w:rsidRPr="006B067F" w:rsidRDefault="000C07F5" w:rsidP="003E7F2D">
            <w:pPr>
              <w:jc w:val="center"/>
              <w:rPr>
                <w:rFonts w:ascii="Arial" w:hAnsi="Arial" w:cs="Arial"/>
                <w:sz w:val="22"/>
                <w:szCs w:val="22"/>
                <w:lang w:val="en-US"/>
              </w:rPr>
            </w:pPr>
            <w:r w:rsidRPr="006B067F">
              <w:rPr>
                <w:rFonts w:ascii="Arial" w:hAnsi="Arial" w:cs="Arial"/>
                <w:sz w:val="22"/>
                <w:szCs w:val="22"/>
                <w:lang w:val="en-US"/>
              </w:rPr>
              <w:t>Stage 1</w:t>
            </w:r>
          </w:p>
        </w:tc>
        <w:tc>
          <w:tcPr>
            <w:tcW w:w="2304" w:type="dxa"/>
          </w:tcPr>
          <w:p w:rsidR="000C07F5" w:rsidRPr="006B067F" w:rsidRDefault="000C07F5" w:rsidP="003E7F2D">
            <w:pPr>
              <w:jc w:val="center"/>
              <w:rPr>
                <w:rFonts w:ascii="Arial" w:hAnsi="Arial" w:cs="Arial"/>
                <w:sz w:val="22"/>
                <w:szCs w:val="22"/>
                <w:lang w:val="en-US"/>
              </w:rPr>
            </w:pPr>
          </w:p>
        </w:tc>
        <w:tc>
          <w:tcPr>
            <w:tcW w:w="2058" w:type="dxa"/>
          </w:tcPr>
          <w:p w:rsidR="000C07F5" w:rsidRPr="006B067F" w:rsidRDefault="000C07F5" w:rsidP="003E7F2D">
            <w:pPr>
              <w:jc w:val="center"/>
              <w:rPr>
                <w:rFonts w:ascii="Arial" w:hAnsi="Arial" w:cs="Arial"/>
                <w:sz w:val="22"/>
                <w:szCs w:val="22"/>
                <w:lang w:val="en-US"/>
              </w:rPr>
            </w:pPr>
          </w:p>
        </w:tc>
        <w:tc>
          <w:tcPr>
            <w:tcW w:w="2419" w:type="dxa"/>
          </w:tcPr>
          <w:p w:rsidR="000C07F5" w:rsidRPr="006B067F" w:rsidRDefault="000C07F5" w:rsidP="003E7F2D">
            <w:pPr>
              <w:jc w:val="center"/>
              <w:rPr>
                <w:rFonts w:ascii="Arial" w:hAnsi="Arial" w:cs="Arial"/>
                <w:sz w:val="22"/>
                <w:szCs w:val="22"/>
                <w:lang w:val="en-US"/>
              </w:rPr>
            </w:pPr>
          </w:p>
        </w:tc>
      </w:tr>
      <w:tr w:rsidR="000C07F5" w:rsidRPr="006B067F" w:rsidTr="003E7F2D">
        <w:tc>
          <w:tcPr>
            <w:tcW w:w="2281" w:type="dxa"/>
          </w:tcPr>
          <w:p w:rsidR="000C07F5" w:rsidRPr="006B067F" w:rsidRDefault="000C07F5" w:rsidP="003E7F2D">
            <w:pPr>
              <w:jc w:val="center"/>
              <w:rPr>
                <w:rFonts w:ascii="Arial" w:hAnsi="Arial" w:cs="Arial"/>
                <w:sz w:val="22"/>
                <w:szCs w:val="22"/>
                <w:lang w:val="en-US"/>
              </w:rPr>
            </w:pPr>
          </w:p>
        </w:tc>
        <w:tc>
          <w:tcPr>
            <w:tcW w:w="2304" w:type="dxa"/>
          </w:tcPr>
          <w:p w:rsidR="000C07F5" w:rsidRPr="006B067F" w:rsidRDefault="000C07F5" w:rsidP="003E7F2D">
            <w:pPr>
              <w:jc w:val="center"/>
              <w:rPr>
                <w:rFonts w:ascii="Arial" w:hAnsi="Arial" w:cs="Arial"/>
                <w:sz w:val="22"/>
                <w:szCs w:val="22"/>
                <w:lang w:val="en-US"/>
              </w:rPr>
            </w:pPr>
            <w:r w:rsidRPr="006B067F">
              <w:rPr>
                <w:rFonts w:ascii="Arial" w:hAnsi="Arial" w:cs="Arial"/>
                <w:sz w:val="22"/>
                <w:szCs w:val="22"/>
                <w:lang w:val="en-US"/>
              </w:rPr>
              <w:t>Placebo</w:t>
            </w:r>
          </w:p>
        </w:tc>
        <w:tc>
          <w:tcPr>
            <w:tcW w:w="2058" w:type="dxa"/>
          </w:tcPr>
          <w:p w:rsidR="000C07F5" w:rsidRPr="006B067F" w:rsidRDefault="000C07F5" w:rsidP="003E7F2D">
            <w:pPr>
              <w:jc w:val="center"/>
              <w:rPr>
                <w:rFonts w:ascii="Arial" w:hAnsi="Arial" w:cs="Arial"/>
                <w:sz w:val="22"/>
                <w:szCs w:val="22"/>
                <w:lang w:val="en-US"/>
              </w:rPr>
            </w:pPr>
            <w:r w:rsidRPr="006B067F">
              <w:rPr>
                <w:rFonts w:ascii="Arial" w:hAnsi="Arial" w:cs="Arial"/>
                <w:sz w:val="22"/>
                <w:szCs w:val="22"/>
                <w:lang w:val="en-US"/>
              </w:rPr>
              <w:t>162</w:t>
            </w:r>
          </w:p>
        </w:tc>
        <w:tc>
          <w:tcPr>
            <w:tcW w:w="2419" w:type="dxa"/>
          </w:tcPr>
          <w:p w:rsidR="000C07F5" w:rsidRPr="006B067F" w:rsidRDefault="000A2C17" w:rsidP="000A2C17">
            <w:pPr>
              <w:jc w:val="center"/>
              <w:rPr>
                <w:rFonts w:ascii="Arial" w:hAnsi="Arial" w:cs="Arial"/>
                <w:sz w:val="22"/>
                <w:szCs w:val="22"/>
                <w:lang w:val="en-US"/>
              </w:rPr>
            </w:pPr>
            <w:r w:rsidRPr="006B067F">
              <w:rPr>
                <w:rFonts w:ascii="Arial" w:hAnsi="Arial" w:cs="Arial"/>
                <w:sz w:val="22"/>
                <w:szCs w:val="22"/>
                <w:lang w:val="en-US"/>
              </w:rPr>
              <w:t xml:space="preserve">23.64 </w:t>
            </w:r>
            <w:r w:rsidR="000C07F5" w:rsidRPr="006B067F">
              <w:rPr>
                <w:rFonts w:ascii="Arial" w:hAnsi="Arial" w:cs="Arial"/>
                <w:sz w:val="22"/>
                <w:szCs w:val="22"/>
                <w:lang w:val="en-US"/>
              </w:rPr>
              <w:t>±</w:t>
            </w:r>
            <w:r w:rsidR="005539EB" w:rsidRPr="006B067F">
              <w:rPr>
                <w:rFonts w:ascii="Arial" w:hAnsi="Arial" w:cs="Arial"/>
                <w:sz w:val="22"/>
                <w:szCs w:val="22"/>
                <w:lang w:val="en-US"/>
              </w:rPr>
              <w:t xml:space="preserve"> </w:t>
            </w:r>
            <w:r w:rsidRPr="006B067F">
              <w:rPr>
                <w:rFonts w:ascii="Arial" w:hAnsi="Arial" w:cs="Arial"/>
                <w:sz w:val="22"/>
                <w:szCs w:val="22"/>
                <w:lang w:val="en-US"/>
              </w:rPr>
              <w:t>11.68</w:t>
            </w:r>
          </w:p>
        </w:tc>
      </w:tr>
      <w:tr w:rsidR="000C07F5" w:rsidRPr="006B067F" w:rsidTr="003E7F2D">
        <w:tc>
          <w:tcPr>
            <w:tcW w:w="2281" w:type="dxa"/>
          </w:tcPr>
          <w:p w:rsidR="000C07F5" w:rsidRPr="006B067F" w:rsidRDefault="000C07F5" w:rsidP="003E7F2D">
            <w:pPr>
              <w:jc w:val="center"/>
              <w:rPr>
                <w:rFonts w:ascii="Arial" w:hAnsi="Arial" w:cs="Arial"/>
                <w:sz w:val="22"/>
                <w:szCs w:val="22"/>
                <w:lang w:val="en-US"/>
              </w:rPr>
            </w:pPr>
          </w:p>
        </w:tc>
        <w:tc>
          <w:tcPr>
            <w:tcW w:w="2304" w:type="dxa"/>
          </w:tcPr>
          <w:p w:rsidR="000C07F5" w:rsidRPr="006B067F" w:rsidRDefault="000C07F5" w:rsidP="003E7F2D">
            <w:pPr>
              <w:jc w:val="center"/>
              <w:rPr>
                <w:rFonts w:ascii="Arial" w:hAnsi="Arial" w:cs="Arial"/>
                <w:sz w:val="22"/>
                <w:szCs w:val="22"/>
                <w:lang w:val="en-US"/>
              </w:rPr>
            </w:pPr>
            <w:r w:rsidRPr="006B067F">
              <w:rPr>
                <w:rFonts w:ascii="Arial" w:hAnsi="Arial" w:cs="Arial"/>
                <w:sz w:val="22"/>
                <w:szCs w:val="22"/>
                <w:lang w:val="en-US"/>
              </w:rPr>
              <w:t>Esketamine</w:t>
            </w:r>
          </w:p>
        </w:tc>
        <w:tc>
          <w:tcPr>
            <w:tcW w:w="2058" w:type="dxa"/>
          </w:tcPr>
          <w:p w:rsidR="000C07F5" w:rsidRPr="006B067F" w:rsidRDefault="000C07F5" w:rsidP="003E7F2D">
            <w:pPr>
              <w:jc w:val="center"/>
              <w:rPr>
                <w:rFonts w:ascii="Arial" w:hAnsi="Arial" w:cs="Arial"/>
                <w:sz w:val="22"/>
                <w:szCs w:val="22"/>
                <w:lang w:val="en-US"/>
              </w:rPr>
            </w:pPr>
            <w:r w:rsidRPr="006B067F">
              <w:rPr>
                <w:rFonts w:ascii="Arial" w:hAnsi="Arial" w:cs="Arial"/>
                <w:sz w:val="22"/>
                <w:szCs w:val="22"/>
                <w:lang w:val="en-US"/>
              </w:rPr>
              <w:t>208</w:t>
            </w:r>
          </w:p>
        </w:tc>
        <w:tc>
          <w:tcPr>
            <w:tcW w:w="2419" w:type="dxa"/>
          </w:tcPr>
          <w:p w:rsidR="000C07F5" w:rsidRPr="006B067F" w:rsidRDefault="000A2C17" w:rsidP="000A2C17">
            <w:pPr>
              <w:jc w:val="center"/>
              <w:rPr>
                <w:rFonts w:ascii="Arial" w:hAnsi="Arial" w:cs="Arial"/>
                <w:sz w:val="22"/>
                <w:szCs w:val="22"/>
                <w:lang w:val="en-US"/>
              </w:rPr>
            </w:pPr>
            <w:r w:rsidRPr="006B067F">
              <w:rPr>
                <w:rFonts w:ascii="Arial" w:hAnsi="Arial" w:cs="Arial"/>
                <w:sz w:val="22"/>
                <w:szCs w:val="22"/>
                <w:lang w:val="en-US"/>
              </w:rPr>
              <w:t xml:space="preserve">21.41 </w:t>
            </w:r>
            <w:r w:rsidR="000C07F5" w:rsidRPr="006B067F">
              <w:rPr>
                <w:rFonts w:ascii="Arial" w:hAnsi="Arial" w:cs="Arial"/>
                <w:sz w:val="22"/>
                <w:szCs w:val="22"/>
                <w:lang w:val="en-US"/>
              </w:rPr>
              <w:t>±</w:t>
            </w:r>
            <w:r w:rsidR="005539EB" w:rsidRPr="006B067F">
              <w:rPr>
                <w:rFonts w:ascii="Arial" w:hAnsi="Arial" w:cs="Arial"/>
                <w:sz w:val="22"/>
                <w:szCs w:val="22"/>
                <w:lang w:val="en-US"/>
              </w:rPr>
              <w:t xml:space="preserve"> </w:t>
            </w:r>
            <w:r w:rsidRPr="006B067F">
              <w:rPr>
                <w:rFonts w:ascii="Arial" w:hAnsi="Arial" w:cs="Arial"/>
                <w:sz w:val="22"/>
                <w:szCs w:val="22"/>
                <w:lang w:val="en-US"/>
              </w:rPr>
              <w:t>12.55</w:t>
            </w:r>
          </w:p>
        </w:tc>
      </w:tr>
      <w:tr w:rsidR="000C07F5" w:rsidRPr="006B067F" w:rsidTr="003E7F2D">
        <w:tc>
          <w:tcPr>
            <w:tcW w:w="2281" w:type="dxa"/>
          </w:tcPr>
          <w:p w:rsidR="000C07F5" w:rsidRPr="006B067F" w:rsidRDefault="000C07F5" w:rsidP="003E7F2D">
            <w:pPr>
              <w:jc w:val="center"/>
              <w:rPr>
                <w:rFonts w:ascii="Arial" w:hAnsi="Arial" w:cs="Arial"/>
                <w:sz w:val="22"/>
                <w:szCs w:val="22"/>
                <w:lang w:val="en-US"/>
              </w:rPr>
            </w:pPr>
            <w:r w:rsidRPr="006B067F">
              <w:rPr>
                <w:rFonts w:ascii="Arial" w:hAnsi="Arial" w:cs="Arial"/>
                <w:sz w:val="22"/>
                <w:szCs w:val="22"/>
                <w:lang w:val="en-US"/>
              </w:rPr>
              <w:t>Stage 2</w:t>
            </w:r>
          </w:p>
        </w:tc>
        <w:tc>
          <w:tcPr>
            <w:tcW w:w="2304" w:type="dxa"/>
          </w:tcPr>
          <w:p w:rsidR="000C07F5" w:rsidRPr="006B067F" w:rsidRDefault="000C07F5" w:rsidP="003E7F2D">
            <w:pPr>
              <w:jc w:val="center"/>
              <w:rPr>
                <w:rFonts w:ascii="Arial" w:hAnsi="Arial" w:cs="Arial"/>
                <w:sz w:val="22"/>
                <w:szCs w:val="22"/>
                <w:lang w:val="en-US"/>
              </w:rPr>
            </w:pPr>
          </w:p>
        </w:tc>
        <w:tc>
          <w:tcPr>
            <w:tcW w:w="2058" w:type="dxa"/>
          </w:tcPr>
          <w:p w:rsidR="000C07F5" w:rsidRPr="006B067F" w:rsidRDefault="000C07F5" w:rsidP="003E7F2D">
            <w:pPr>
              <w:jc w:val="center"/>
              <w:rPr>
                <w:rFonts w:ascii="Arial" w:hAnsi="Arial" w:cs="Arial"/>
                <w:sz w:val="22"/>
                <w:szCs w:val="22"/>
                <w:lang w:val="en-US"/>
              </w:rPr>
            </w:pPr>
          </w:p>
        </w:tc>
        <w:tc>
          <w:tcPr>
            <w:tcW w:w="2419" w:type="dxa"/>
          </w:tcPr>
          <w:p w:rsidR="000C07F5" w:rsidRPr="006B067F" w:rsidRDefault="000C07F5" w:rsidP="003E7F2D">
            <w:pPr>
              <w:jc w:val="center"/>
              <w:rPr>
                <w:rFonts w:ascii="Arial" w:hAnsi="Arial" w:cs="Arial"/>
                <w:sz w:val="22"/>
                <w:szCs w:val="22"/>
                <w:lang w:val="en-US"/>
              </w:rPr>
            </w:pPr>
          </w:p>
        </w:tc>
      </w:tr>
      <w:tr w:rsidR="000C07F5" w:rsidRPr="006B067F" w:rsidTr="003E7F2D">
        <w:tc>
          <w:tcPr>
            <w:tcW w:w="2281" w:type="dxa"/>
          </w:tcPr>
          <w:p w:rsidR="000C07F5" w:rsidRPr="006B067F" w:rsidRDefault="000C07F5" w:rsidP="003E7F2D">
            <w:pPr>
              <w:jc w:val="center"/>
              <w:rPr>
                <w:rFonts w:ascii="Arial" w:hAnsi="Arial" w:cs="Arial"/>
                <w:sz w:val="22"/>
                <w:szCs w:val="22"/>
                <w:lang w:val="en-US"/>
              </w:rPr>
            </w:pPr>
          </w:p>
        </w:tc>
        <w:tc>
          <w:tcPr>
            <w:tcW w:w="2304" w:type="dxa"/>
          </w:tcPr>
          <w:p w:rsidR="000C07F5" w:rsidRPr="006B067F" w:rsidRDefault="000C07F5" w:rsidP="003E7F2D">
            <w:pPr>
              <w:jc w:val="center"/>
              <w:rPr>
                <w:rFonts w:ascii="Arial" w:hAnsi="Arial" w:cs="Arial"/>
                <w:sz w:val="22"/>
                <w:szCs w:val="22"/>
                <w:lang w:val="en-US"/>
              </w:rPr>
            </w:pPr>
            <w:r w:rsidRPr="006B067F">
              <w:rPr>
                <w:rFonts w:ascii="Arial" w:hAnsi="Arial" w:cs="Arial"/>
                <w:sz w:val="22"/>
                <w:szCs w:val="22"/>
                <w:lang w:val="en-US"/>
              </w:rPr>
              <w:t>Placebo</w:t>
            </w:r>
          </w:p>
        </w:tc>
        <w:tc>
          <w:tcPr>
            <w:tcW w:w="2058" w:type="dxa"/>
          </w:tcPr>
          <w:p w:rsidR="000C07F5" w:rsidRPr="006B067F" w:rsidRDefault="000C07F5" w:rsidP="003E7F2D">
            <w:pPr>
              <w:jc w:val="center"/>
              <w:rPr>
                <w:rFonts w:ascii="Arial" w:hAnsi="Arial" w:cs="Arial"/>
                <w:sz w:val="22"/>
                <w:szCs w:val="22"/>
                <w:lang w:val="en-US"/>
              </w:rPr>
            </w:pPr>
            <w:r w:rsidRPr="006B067F">
              <w:rPr>
                <w:rFonts w:ascii="Arial" w:hAnsi="Arial" w:cs="Arial"/>
                <w:sz w:val="22"/>
                <w:szCs w:val="22"/>
                <w:lang w:val="en-US"/>
              </w:rPr>
              <w:t>324</w:t>
            </w:r>
          </w:p>
        </w:tc>
        <w:tc>
          <w:tcPr>
            <w:tcW w:w="2419" w:type="dxa"/>
          </w:tcPr>
          <w:p w:rsidR="000C07F5" w:rsidRPr="006B067F" w:rsidRDefault="000A2C17" w:rsidP="000A2C17">
            <w:pPr>
              <w:jc w:val="center"/>
              <w:rPr>
                <w:rFonts w:ascii="Arial" w:hAnsi="Arial" w:cs="Arial"/>
                <w:sz w:val="22"/>
                <w:szCs w:val="22"/>
                <w:lang w:val="en-US"/>
              </w:rPr>
            </w:pPr>
            <w:r w:rsidRPr="006B067F">
              <w:rPr>
                <w:rFonts w:ascii="Arial" w:hAnsi="Arial" w:cs="Arial"/>
                <w:sz w:val="22"/>
                <w:szCs w:val="22"/>
                <w:lang w:val="en-US"/>
              </w:rPr>
              <w:t xml:space="preserve">24.91 </w:t>
            </w:r>
            <w:r w:rsidR="000C07F5" w:rsidRPr="006B067F">
              <w:rPr>
                <w:rFonts w:ascii="Arial" w:hAnsi="Arial" w:cs="Arial"/>
                <w:sz w:val="22"/>
                <w:szCs w:val="22"/>
                <w:lang w:val="en-US"/>
              </w:rPr>
              <w:t>±</w:t>
            </w:r>
            <w:r w:rsidRPr="006B067F">
              <w:rPr>
                <w:rFonts w:ascii="Arial" w:hAnsi="Arial" w:cs="Arial"/>
                <w:sz w:val="22"/>
                <w:szCs w:val="22"/>
                <w:lang w:val="en-US"/>
              </w:rPr>
              <w:t xml:space="preserve"> 12.06</w:t>
            </w:r>
          </w:p>
        </w:tc>
      </w:tr>
      <w:tr w:rsidR="000C07F5" w:rsidRPr="006B067F" w:rsidTr="003E7F2D">
        <w:tc>
          <w:tcPr>
            <w:tcW w:w="2281" w:type="dxa"/>
          </w:tcPr>
          <w:p w:rsidR="000C07F5" w:rsidRPr="006B067F" w:rsidRDefault="000C07F5" w:rsidP="003E7F2D">
            <w:pPr>
              <w:jc w:val="center"/>
              <w:rPr>
                <w:rFonts w:ascii="Arial" w:hAnsi="Arial" w:cs="Arial"/>
                <w:sz w:val="22"/>
                <w:szCs w:val="22"/>
                <w:lang w:val="en-US"/>
              </w:rPr>
            </w:pPr>
          </w:p>
        </w:tc>
        <w:tc>
          <w:tcPr>
            <w:tcW w:w="2304" w:type="dxa"/>
          </w:tcPr>
          <w:p w:rsidR="000C07F5" w:rsidRPr="006B067F" w:rsidRDefault="000C07F5" w:rsidP="003E7F2D">
            <w:pPr>
              <w:jc w:val="center"/>
              <w:rPr>
                <w:rFonts w:ascii="Arial" w:hAnsi="Arial" w:cs="Arial"/>
                <w:sz w:val="22"/>
                <w:szCs w:val="22"/>
                <w:lang w:val="en-US"/>
              </w:rPr>
            </w:pPr>
            <w:r w:rsidRPr="006B067F">
              <w:rPr>
                <w:rFonts w:ascii="Arial" w:hAnsi="Arial" w:cs="Arial"/>
                <w:sz w:val="22"/>
                <w:szCs w:val="22"/>
                <w:lang w:val="en-US"/>
              </w:rPr>
              <w:t>Esketamine</w:t>
            </w:r>
          </w:p>
        </w:tc>
        <w:tc>
          <w:tcPr>
            <w:tcW w:w="2058" w:type="dxa"/>
          </w:tcPr>
          <w:p w:rsidR="000C07F5" w:rsidRPr="006B067F" w:rsidRDefault="000C07F5" w:rsidP="003E7F2D">
            <w:pPr>
              <w:jc w:val="center"/>
              <w:rPr>
                <w:rFonts w:ascii="Arial" w:hAnsi="Arial" w:cs="Arial"/>
                <w:sz w:val="22"/>
                <w:szCs w:val="22"/>
                <w:lang w:val="en-US"/>
              </w:rPr>
            </w:pPr>
            <w:r w:rsidRPr="006B067F">
              <w:rPr>
                <w:rFonts w:ascii="Arial" w:hAnsi="Arial" w:cs="Arial"/>
                <w:sz w:val="22"/>
                <w:szCs w:val="22"/>
                <w:lang w:val="en-US"/>
              </w:rPr>
              <w:t>394</w:t>
            </w:r>
          </w:p>
        </w:tc>
        <w:tc>
          <w:tcPr>
            <w:tcW w:w="2419" w:type="dxa"/>
          </w:tcPr>
          <w:p w:rsidR="000C07F5" w:rsidRPr="006B067F" w:rsidRDefault="000A2C17" w:rsidP="000A2C17">
            <w:pPr>
              <w:jc w:val="center"/>
              <w:rPr>
                <w:rFonts w:ascii="Arial" w:hAnsi="Arial" w:cs="Arial"/>
                <w:sz w:val="22"/>
                <w:szCs w:val="22"/>
                <w:lang w:val="en-US"/>
              </w:rPr>
            </w:pPr>
            <w:r w:rsidRPr="006B067F">
              <w:rPr>
                <w:rFonts w:ascii="Arial" w:hAnsi="Arial" w:cs="Arial"/>
                <w:sz w:val="22"/>
                <w:szCs w:val="22"/>
                <w:lang w:val="en-US"/>
              </w:rPr>
              <w:t xml:space="preserve">21.04 </w:t>
            </w:r>
            <w:r w:rsidR="000C07F5" w:rsidRPr="006B067F">
              <w:rPr>
                <w:rFonts w:ascii="Arial" w:hAnsi="Arial" w:cs="Arial"/>
                <w:sz w:val="22"/>
                <w:szCs w:val="22"/>
                <w:lang w:val="en-US"/>
              </w:rPr>
              <w:t>±</w:t>
            </w:r>
            <w:r w:rsidRPr="006B067F">
              <w:rPr>
                <w:rFonts w:ascii="Arial" w:hAnsi="Arial" w:cs="Arial"/>
                <w:sz w:val="22"/>
                <w:szCs w:val="22"/>
                <w:lang w:val="en-US"/>
              </w:rPr>
              <w:t xml:space="preserve"> 12.14</w:t>
            </w:r>
          </w:p>
        </w:tc>
      </w:tr>
      <w:tr w:rsidR="000C07F5" w:rsidRPr="006B067F" w:rsidTr="003E7F2D">
        <w:tc>
          <w:tcPr>
            <w:tcW w:w="2281" w:type="dxa"/>
          </w:tcPr>
          <w:p w:rsidR="000C07F5" w:rsidRPr="006B067F" w:rsidRDefault="000C07F5" w:rsidP="003E7F2D">
            <w:pPr>
              <w:jc w:val="center"/>
              <w:rPr>
                <w:rFonts w:ascii="Arial" w:hAnsi="Arial" w:cs="Arial"/>
                <w:sz w:val="22"/>
                <w:szCs w:val="22"/>
                <w:lang w:val="en-US"/>
              </w:rPr>
            </w:pPr>
            <w:r w:rsidRPr="006B067F">
              <w:rPr>
                <w:rFonts w:ascii="Arial" w:hAnsi="Arial" w:cs="Arial"/>
                <w:sz w:val="22"/>
                <w:szCs w:val="22"/>
                <w:lang w:val="en-US"/>
              </w:rPr>
              <w:t>Stage 3</w:t>
            </w:r>
          </w:p>
        </w:tc>
        <w:tc>
          <w:tcPr>
            <w:tcW w:w="2304" w:type="dxa"/>
          </w:tcPr>
          <w:p w:rsidR="000C07F5" w:rsidRPr="006B067F" w:rsidRDefault="000C07F5" w:rsidP="003E7F2D">
            <w:pPr>
              <w:jc w:val="center"/>
              <w:rPr>
                <w:rFonts w:ascii="Arial" w:hAnsi="Arial" w:cs="Arial"/>
                <w:sz w:val="22"/>
                <w:szCs w:val="22"/>
                <w:lang w:val="en-US"/>
              </w:rPr>
            </w:pPr>
          </w:p>
        </w:tc>
        <w:tc>
          <w:tcPr>
            <w:tcW w:w="2058" w:type="dxa"/>
          </w:tcPr>
          <w:p w:rsidR="000C07F5" w:rsidRPr="006B067F" w:rsidRDefault="000C07F5" w:rsidP="003E7F2D">
            <w:pPr>
              <w:jc w:val="center"/>
              <w:rPr>
                <w:rFonts w:ascii="Arial" w:hAnsi="Arial" w:cs="Arial"/>
                <w:sz w:val="22"/>
                <w:szCs w:val="22"/>
                <w:lang w:val="en-US"/>
              </w:rPr>
            </w:pPr>
          </w:p>
        </w:tc>
        <w:tc>
          <w:tcPr>
            <w:tcW w:w="2419" w:type="dxa"/>
          </w:tcPr>
          <w:p w:rsidR="000C07F5" w:rsidRPr="006B067F" w:rsidRDefault="000C07F5" w:rsidP="003E7F2D">
            <w:pPr>
              <w:jc w:val="center"/>
              <w:rPr>
                <w:rFonts w:ascii="Arial" w:hAnsi="Arial" w:cs="Arial"/>
                <w:sz w:val="22"/>
                <w:szCs w:val="22"/>
                <w:lang w:val="en-US"/>
              </w:rPr>
            </w:pPr>
          </w:p>
        </w:tc>
      </w:tr>
      <w:tr w:rsidR="000C07F5" w:rsidRPr="006B067F" w:rsidTr="003E7F2D">
        <w:tc>
          <w:tcPr>
            <w:tcW w:w="2281" w:type="dxa"/>
          </w:tcPr>
          <w:p w:rsidR="000C07F5" w:rsidRPr="006B067F" w:rsidRDefault="000C07F5" w:rsidP="003E7F2D">
            <w:pPr>
              <w:jc w:val="center"/>
              <w:rPr>
                <w:rFonts w:ascii="Arial" w:hAnsi="Arial" w:cs="Arial"/>
                <w:sz w:val="22"/>
                <w:szCs w:val="22"/>
                <w:lang w:val="en-US"/>
              </w:rPr>
            </w:pPr>
          </w:p>
        </w:tc>
        <w:tc>
          <w:tcPr>
            <w:tcW w:w="2304" w:type="dxa"/>
          </w:tcPr>
          <w:p w:rsidR="000C07F5" w:rsidRPr="006B067F" w:rsidRDefault="000C07F5" w:rsidP="003E7F2D">
            <w:pPr>
              <w:jc w:val="center"/>
              <w:rPr>
                <w:rFonts w:ascii="Arial" w:hAnsi="Arial" w:cs="Arial"/>
                <w:sz w:val="22"/>
                <w:szCs w:val="22"/>
                <w:lang w:val="en-US"/>
              </w:rPr>
            </w:pPr>
            <w:r w:rsidRPr="006B067F">
              <w:rPr>
                <w:rFonts w:ascii="Arial" w:hAnsi="Arial" w:cs="Arial"/>
                <w:sz w:val="22"/>
                <w:szCs w:val="22"/>
                <w:lang w:val="en-US"/>
              </w:rPr>
              <w:t>Placebo</w:t>
            </w:r>
          </w:p>
        </w:tc>
        <w:tc>
          <w:tcPr>
            <w:tcW w:w="2058" w:type="dxa"/>
          </w:tcPr>
          <w:p w:rsidR="000C07F5" w:rsidRPr="006B067F" w:rsidRDefault="000C07F5" w:rsidP="003E7F2D">
            <w:pPr>
              <w:jc w:val="center"/>
              <w:rPr>
                <w:rFonts w:ascii="Arial" w:hAnsi="Arial" w:cs="Arial"/>
                <w:sz w:val="22"/>
                <w:szCs w:val="22"/>
                <w:lang w:val="en-US"/>
              </w:rPr>
            </w:pPr>
            <w:r w:rsidRPr="006B067F">
              <w:rPr>
                <w:rFonts w:ascii="Arial" w:hAnsi="Arial" w:cs="Arial"/>
                <w:sz w:val="22"/>
                <w:szCs w:val="22"/>
                <w:lang w:val="en-US"/>
              </w:rPr>
              <w:t>11</w:t>
            </w:r>
          </w:p>
        </w:tc>
        <w:tc>
          <w:tcPr>
            <w:tcW w:w="2419" w:type="dxa"/>
          </w:tcPr>
          <w:p w:rsidR="000C07F5" w:rsidRPr="006B067F" w:rsidRDefault="000A2C17" w:rsidP="000A2C17">
            <w:pPr>
              <w:jc w:val="center"/>
              <w:rPr>
                <w:rFonts w:ascii="Arial" w:hAnsi="Arial" w:cs="Arial"/>
                <w:sz w:val="22"/>
                <w:szCs w:val="22"/>
                <w:lang w:val="en-US"/>
              </w:rPr>
            </w:pPr>
            <w:r w:rsidRPr="006B067F">
              <w:rPr>
                <w:rFonts w:ascii="Arial" w:hAnsi="Arial" w:cs="Arial"/>
                <w:sz w:val="22"/>
                <w:szCs w:val="22"/>
                <w:lang w:val="en-US"/>
              </w:rPr>
              <w:t xml:space="preserve">24.15 </w:t>
            </w:r>
            <w:r w:rsidR="000C07F5" w:rsidRPr="006B067F">
              <w:rPr>
                <w:rFonts w:ascii="Arial" w:hAnsi="Arial" w:cs="Arial"/>
                <w:sz w:val="22"/>
                <w:szCs w:val="22"/>
                <w:lang w:val="en-US"/>
              </w:rPr>
              <w:t>±</w:t>
            </w:r>
            <w:r w:rsidRPr="006B067F">
              <w:rPr>
                <w:rFonts w:ascii="Arial" w:hAnsi="Arial" w:cs="Arial"/>
                <w:sz w:val="22"/>
                <w:szCs w:val="22"/>
                <w:lang w:val="en-US"/>
              </w:rPr>
              <w:t xml:space="preserve"> 11.48</w:t>
            </w:r>
          </w:p>
        </w:tc>
      </w:tr>
      <w:tr w:rsidR="000C07F5" w:rsidRPr="006B067F" w:rsidTr="003E7F2D">
        <w:tc>
          <w:tcPr>
            <w:tcW w:w="2281" w:type="dxa"/>
          </w:tcPr>
          <w:p w:rsidR="000C07F5" w:rsidRPr="006B067F" w:rsidRDefault="000C07F5" w:rsidP="003E7F2D">
            <w:pPr>
              <w:jc w:val="center"/>
              <w:rPr>
                <w:rFonts w:ascii="Arial" w:hAnsi="Arial" w:cs="Arial"/>
                <w:sz w:val="22"/>
                <w:szCs w:val="22"/>
                <w:lang w:val="en-US"/>
              </w:rPr>
            </w:pPr>
          </w:p>
        </w:tc>
        <w:tc>
          <w:tcPr>
            <w:tcW w:w="2304" w:type="dxa"/>
          </w:tcPr>
          <w:p w:rsidR="000C07F5" w:rsidRPr="006B067F" w:rsidRDefault="000C07F5" w:rsidP="003E7F2D">
            <w:pPr>
              <w:jc w:val="center"/>
              <w:rPr>
                <w:rFonts w:ascii="Arial" w:hAnsi="Arial" w:cs="Arial"/>
                <w:sz w:val="22"/>
                <w:szCs w:val="22"/>
                <w:lang w:val="en-US"/>
              </w:rPr>
            </w:pPr>
            <w:r w:rsidRPr="006B067F">
              <w:rPr>
                <w:rFonts w:ascii="Arial" w:hAnsi="Arial" w:cs="Arial"/>
                <w:sz w:val="22"/>
                <w:szCs w:val="22"/>
                <w:lang w:val="en-US"/>
              </w:rPr>
              <w:t>Esketamine</w:t>
            </w:r>
          </w:p>
        </w:tc>
        <w:tc>
          <w:tcPr>
            <w:tcW w:w="2058" w:type="dxa"/>
          </w:tcPr>
          <w:p w:rsidR="000C07F5" w:rsidRPr="006B067F" w:rsidRDefault="000C07F5" w:rsidP="003E7F2D">
            <w:pPr>
              <w:jc w:val="center"/>
              <w:rPr>
                <w:rFonts w:ascii="Arial" w:hAnsi="Arial" w:cs="Arial"/>
                <w:sz w:val="22"/>
                <w:szCs w:val="22"/>
                <w:lang w:val="en-US"/>
              </w:rPr>
            </w:pPr>
            <w:r w:rsidRPr="006B067F">
              <w:rPr>
                <w:rFonts w:ascii="Arial" w:hAnsi="Arial" w:cs="Arial"/>
                <w:sz w:val="22"/>
                <w:szCs w:val="22"/>
                <w:lang w:val="en-US"/>
              </w:rPr>
              <w:t>21</w:t>
            </w:r>
          </w:p>
        </w:tc>
        <w:tc>
          <w:tcPr>
            <w:tcW w:w="2419" w:type="dxa"/>
          </w:tcPr>
          <w:p w:rsidR="000C07F5" w:rsidRPr="006B067F" w:rsidRDefault="000A2C17" w:rsidP="000A2C17">
            <w:pPr>
              <w:jc w:val="center"/>
              <w:rPr>
                <w:rFonts w:ascii="Arial" w:hAnsi="Arial" w:cs="Arial"/>
                <w:sz w:val="22"/>
                <w:szCs w:val="22"/>
                <w:lang w:val="en-US"/>
              </w:rPr>
            </w:pPr>
            <w:r w:rsidRPr="006B067F">
              <w:rPr>
                <w:rFonts w:ascii="Arial" w:hAnsi="Arial" w:cs="Arial"/>
                <w:sz w:val="22"/>
                <w:szCs w:val="22"/>
                <w:lang w:val="en-US"/>
              </w:rPr>
              <w:t xml:space="preserve">26.50 </w:t>
            </w:r>
            <w:r w:rsidR="000C07F5" w:rsidRPr="006B067F">
              <w:rPr>
                <w:rFonts w:ascii="Arial" w:hAnsi="Arial" w:cs="Arial"/>
                <w:sz w:val="22"/>
                <w:szCs w:val="22"/>
                <w:lang w:val="en-US"/>
              </w:rPr>
              <w:t xml:space="preserve">± </w:t>
            </w:r>
            <w:r w:rsidRPr="006B067F">
              <w:rPr>
                <w:rFonts w:ascii="Arial" w:hAnsi="Arial" w:cs="Arial"/>
                <w:sz w:val="22"/>
                <w:szCs w:val="22"/>
                <w:lang w:val="en-US"/>
              </w:rPr>
              <w:t>13.55</w:t>
            </w:r>
          </w:p>
        </w:tc>
      </w:tr>
      <w:tr w:rsidR="000C07F5" w:rsidRPr="006B067F" w:rsidTr="003E7F2D">
        <w:tc>
          <w:tcPr>
            <w:tcW w:w="2281" w:type="dxa"/>
          </w:tcPr>
          <w:p w:rsidR="000C07F5" w:rsidRPr="006B067F" w:rsidRDefault="000C07F5" w:rsidP="003E7F2D">
            <w:pPr>
              <w:jc w:val="center"/>
              <w:rPr>
                <w:rFonts w:ascii="Arial" w:hAnsi="Arial" w:cs="Arial"/>
                <w:sz w:val="22"/>
                <w:szCs w:val="22"/>
                <w:lang w:val="en-US"/>
              </w:rPr>
            </w:pPr>
            <w:r w:rsidRPr="006B067F">
              <w:rPr>
                <w:rFonts w:ascii="Arial" w:hAnsi="Arial" w:cs="Arial"/>
                <w:sz w:val="22"/>
                <w:szCs w:val="22"/>
                <w:lang w:val="en-US"/>
              </w:rPr>
              <w:t>Stage 4</w:t>
            </w:r>
          </w:p>
        </w:tc>
        <w:tc>
          <w:tcPr>
            <w:tcW w:w="2304" w:type="dxa"/>
          </w:tcPr>
          <w:p w:rsidR="000C07F5" w:rsidRPr="006B067F" w:rsidRDefault="000C07F5" w:rsidP="003E7F2D">
            <w:pPr>
              <w:jc w:val="center"/>
              <w:rPr>
                <w:rFonts w:ascii="Arial" w:hAnsi="Arial" w:cs="Arial"/>
                <w:sz w:val="22"/>
                <w:szCs w:val="22"/>
                <w:lang w:val="en-US"/>
              </w:rPr>
            </w:pPr>
          </w:p>
        </w:tc>
        <w:tc>
          <w:tcPr>
            <w:tcW w:w="2058" w:type="dxa"/>
          </w:tcPr>
          <w:p w:rsidR="000C07F5" w:rsidRPr="006B067F" w:rsidRDefault="000C07F5" w:rsidP="003E7F2D">
            <w:pPr>
              <w:jc w:val="center"/>
              <w:rPr>
                <w:rFonts w:ascii="Arial" w:hAnsi="Arial" w:cs="Arial"/>
                <w:sz w:val="22"/>
                <w:szCs w:val="22"/>
                <w:lang w:val="en-US"/>
              </w:rPr>
            </w:pPr>
          </w:p>
        </w:tc>
        <w:tc>
          <w:tcPr>
            <w:tcW w:w="2419" w:type="dxa"/>
          </w:tcPr>
          <w:p w:rsidR="000C07F5" w:rsidRPr="006B067F" w:rsidRDefault="000C07F5" w:rsidP="003E7F2D">
            <w:pPr>
              <w:jc w:val="center"/>
              <w:rPr>
                <w:rFonts w:ascii="Arial" w:hAnsi="Arial" w:cs="Arial"/>
                <w:sz w:val="22"/>
                <w:szCs w:val="22"/>
                <w:lang w:val="en-US"/>
              </w:rPr>
            </w:pPr>
          </w:p>
        </w:tc>
      </w:tr>
      <w:tr w:rsidR="000C07F5" w:rsidRPr="006B067F" w:rsidTr="003E7F2D">
        <w:tc>
          <w:tcPr>
            <w:tcW w:w="2281" w:type="dxa"/>
          </w:tcPr>
          <w:p w:rsidR="000C07F5" w:rsidRPr="006B067F" w:rsidRDefault="000C07F5" w:rsidP="003E7F2D">
            <w:pPr>
              <w:jc w:val="center"/>
              <w:rPr>
                <w:rFonts w:ascii="Arial" w:hAnsi="Arial" w:cs="Arial"/>
                <w:sz w:val="22"/>
                <w:szCs w:val="22"/>
                <w:lang w:val="en-US"/>
              </w:rPr>
            </w:pPr>
          </w:p>
        </w:tc>
        <w:tc>
          <w:tcPr>
            <w:tcW w:w="2304" w:type="dxa"/>
          </w:tcPr>
          <w:p w:rsidR="000C07F5" w:rsidRPr="006B067F" w:rsidRDefault="000C07F5" w:rsidP="003E7F2D">
            <w:pPr>
              <w:jc w:val="center"/>
              <w:rPr>
                <w:rFonts w:ascii="Arial" w:hAnsi="Arial" w:cs="Arial"/>
                <w:sz w:val="22"/>
                <w:szCs w:val="22"/>
                <w:lang w:val="en-US"/>
              </w:rPr>
            </w:pPr>
            <w:r w:rsidRPr="006B067F">
              <w:rPr>
                <w:rFonts w:ascii="Arial" w:hAnsi="Arial" w:cs="Arial"/>
                <w:sz w:val="22"/>
                <w:szCs w:val="22"/>
                <w:lang w:val="en-US"/>
              </w:rPr>
              <w:t>Placebo</w:t>
            </w:r>
          </w:p>
        </w:tc>
        <w:tc>
          <w:tcPr>
            <w:tcW w:w="2058" w:type="dxa"/>
          </w:tcPr>
          <w:p w:rsidR="000C07F5" w:rsidRPr="006B067F" w:rsidRDefault="000C07F5" w:rsidP="003E7F2D">
            <w:pPr>
              <w:jc w:val="center"/>
              <w:rPr>
                <w:rFonts w:ascii="Arial" w:hAnsi="Arial" w:cs="Arial"/>
                <w:sz w:val="22"/>
                <w:szCs w:val="22"/>
                <w:lang w:val="en-US"/>
              </w:rPr>
            </w:pPr>
            <w:r w:rsidRPr="006B067F">
              <w:rPr>
                <w:rFonts w:ascii="Arial" w:hAnsi="Arial" w:cs="Arial"/>
                <w:sz w:val="22"/>
                <w:szCs w:val="22"/>
                <w:lang w:val="en-US"/>
              </w:rPr>
              <w:t>2</w:t>
            </w:r>
          </w:p>
        </w:tc>
        <w:tc>
          <w:tcPr>
            <w:tcW w:w="2419" w:type="dxa"/>
          </w:tcPr>
          <w:p w:rsidR="000C07F5" w:rsidRPr="006B067F" w:rsidRDefault="000A2C17" w:rsidP="003E7F2D">
            <w:pPr>
              <w:jc w:val="center"/>
              <w:rPr>
                <w:rFonts w:ascii="Arial" w:hAnsi="Arial" w:cs="Arial"/>
                <w:sz w:val="22"/>
                <w:szCs w:val="22"/>
                <w:lang w:val="en-US"/>
              </w:rPr>
            </w:pPr>
            <w:r w:rsidRPr="006B067F">
              <w:rPr>
                <w:rFonts w:ascii="Arial" w:hAnsi="Arial" w:cs="Arial"/>
                <w:sz w:val="22"/>
                <w:szCs w:val="22"/>
                <w:lang w:val="en-US"/>
              </w:rPr>
              <w:t>26.55 ± 9.12</w:t>
            </w:r>
          </w:p>
        </w:tc>
      </w:tr>
      <w:tr w:rsidR="000C07F5" w:rsidRPr="006B067F" w:rsidTr="003E7F2D">
        <w:tc>
          <w:tcPr>
            <w:tcW w:w="2281" w:type="dxa"/>
          </w:tcPr>
          <w:p w:rsidR="000C07F5" w:rsidRPr="006B067F" w:rsidRDefault="000C07F5" w:rsidP="003E7F2D">
            <w:pPr>
              <w:jc w:val="center"/>
              <w:rPr>
                <w:rFonts w:ascii="Arial" w:hAnsi="Arial" w:cs="Arial"/>
                <w:sz w:val="22"/>
                <w:szCs w:val="22"/>
                <w:lang w:val="en-US"/>
              </w:rPr>
            </w:pPr>
          </w:p>
        </w:tc>
        <w:tc>
          <w:tcPr>
            <w:tcW w:w="2304" w:type="dxa"/>
          </w:tcPr>
          <w:p w:rsidR="000C07F5" w:rsidRPr="006B067F" w:rsidRDefault="000C07F5" w:rsidP="003E7F2D">
            <w:pPr>
              <w:jc w:val="center"/>
              <w:rPr>
                <w:rFonts w:ascii="Arial" w:hAnsi="Arial" w:cs="Arial"/>
                <w:sz w:val="22"/>
                <w:szCs w:val="22"/>
                <w:lang w:val="en-US"/>
              </w:rPr>
            </w:pPr>
            <w:r w:rsidRPr="006B067F">
              <w:rPr>
                <w:rFonts w:ascii="Arial" w:hAnsi="Arial" w:cs="Arial"/>
                <w:sz w:val="22"/>
                <w:szCs w:val="22"/>
                <w:lang w:val="en-US"/>
              </w:rPr>
              <w:t>Esketamine</w:t>
            </w:r>
          </w:p>
        </w:tc>
        <w:tc>
          <w:tcPr>
            <w:tcW w:w="2058" w:type="dxa"/>
          </w:tcPr>
          <w:p w:rsidR="000C07F5" w:rsidRPr="006B067F" w:rsidRDefault="000C07F5" w:rsidP="003E7F2D">
            <w:pPr>
              <w:jc w:val="center"/>
              <w:rPr>
                <w:rFonts w:ascii="Arial" w:hAnsi="Arial" w:cs="Arial"/>
                <w:sz w:val="22"/>
                <w:szCs w:val="22"/>
                <w:lang w:val="en-US"/>
              </w:rPr>
            </w:pPr>
            <w:r w:rsidRPr="006B067F">
              <w:rPr>
                <w:rFonts w:ascii="Arial" w:hAnsi="Arial" w:cs="Arial"/>
                <w:sz w:val="22"/>
                <w:szCs w:val="22"/>
                <w:lang w:val="en-US"/>
              </w:rPr>
              <w:t>1</w:t>
            </w:r>
          </w:p>
        </w:tc>
        <w:tc>
          <w:tcPr>
            <w:tcW w:w="2419" w:type="dxa"/>
          </w:tcPr>
          <w:p w:rsidR="000C07F5" w:rsidRPr="006B067F" w:rsidRDefault="000C07F5" w:rsidP="003E7F2D">
            <w:pPr>
              <w:jc w:val="center"/>
              <w:rPr>
                <w:rFonts w:ascii="Arial" w:hAnsi="Arial" w:cs="Arial"/>
                <w:sz w:val="22"/>
                <w:szCs w:val="22"/>
                <w:lang w:val="en-US"/>
              </w:rPr>
            </w:pPr>
            <w:r w:rsidRPr="006B067F">
              <w:rPr>
                <w:rFonts w:ascii="Arial" w:hAnsi="Arial" w:cs="Arial"/>
                <w:sz w:val="22"/>
                <w:szCs w:val="22"/>
                <w:lang w:val="en-US"/>
              </w:rPr>
              <w:t>38.00</w:t>
            </w:r>
          </w:p>
        </w:tc>
      </w:tr>
    </w:tbl>
    <w:p w:rsidR="001A2EC1" w:rsidRPr="006B067F" w:rsidRDefault="001A2EC1" w:rsidP="001A2EC1">
      <w:pPr>
        <w:shd w:val="clear" w:color="auto" w:fill="FFFFFF" w:themeFill="background1"/>
        <w:rPr>
          <w:rFonts w:ascii="Arial" w:hAnsi="Arial" w:cs="Arial"/>
          <w:b/>
          <w:lang w:val="en-US"/>
        </w:rPr>
      </w:pPr>
    </w:p>
    <w:tbl>
      <w:tblPr>
        <w:tblStyle w:val="Grilledutableau"/>
        <w:tblW w:w="0" w:type="auto"/>
        <w:jc w:val="center"/>
        <w:tblLook w:val="04A0" w:firstRow="1" w:lastRow="0" w:firstColumn="1" w:lastColumn="0" w:noHBand="0" w:noVBand="1"/>
      </w:tblPr>
      <w:tblGrid>
        <w:gridCol w:w="6420"/>
        <w:gridCol w:w="1344"/>
      </w:tblGrid>
      <w:tr w:rsidR="001A2EC1" w:rsidRPr="006B067F" w:rsidTr="00BA1572">
        <w:trPr>
          <w:jc w:val="center"/>
        </w:trPr>
        <w:tc>
          <w:tcPr>
            <w:tcW w:w="0" w:type="auto"/>
          </w:tcPr>
          <w:p w:rsidR="001A2EC1" w:rsidRPr="006B067F" w:rsidRDefault="001A2EC1" w:rsidP="009F56E0">
            <w:pPr>
              <w:jc w:val="center"/>
              <w:rPr>
                <w:rFonts w:ascii="Arial" w:hAnsi="Arial" w:cs="Arial"/>
                <w:lang w:val="en-US"/>
              </w:rPr>
            </w:pPr>
          </w:p>
        </w:tc>
        <w:tc>
          <w:tcPr>
            <w:tcW w:w="1344" w:type="dxa"/>
          </w:tcPr>
          <w:p w:rsidR="001A2EC1" w:rsidRPr="006B067F" w:rsidRDefault="001A2EC1" w:rsidP="009F56E0">
            <w:pPr>
              <w:jc w:val="center"/>
              <w:rPr>
                <w:rFonts w:ascii="Arial" w:hAnsi="Arial" w:cs="Arial"/>
                <w:lang w:val="en-US"/>
              </w:rPr>
            </w:pPr>
            <w:r w:rsidRPr="006B067F">
              <w:rPr>
                <w:rFonts w:ascii="Arial" w:hAnsi="Arial" w:cs="Arial"/>
                <w:lang w:val="en-US"/>
              </w:rPr>
              <w:t>Pvalue</w:t>
            </w:r>
          </w:p>
        </w:tc>
      </w:tr>
      <w:tr w:rsidR="001A2EC1" w:rsidRPr="006B067F" w:rsidTr="00BA1572">
        <w:trPr>
          <w:jc w:val="center"/>
        </w:trPr>
        <w:tc>
          <w:tcPr>
            <w:tcW w:w="0" w:type="auto"/>
          </w:tcPr>
          <w:p w:rsidR="001A2EC1" w:rsidRPr="006B067F" w:rsidRDefault="001A2EC1" w:rsidP="009F56E0">
            <w:pPr>
              <w:rPr>
                <w:rFonts w:ascii="Arial" w:hAnsi="Arial" w:cs="Arial"/>
                <w:lang w:val="en-US"/>
              </w:rPr>
            </w:pPr>
            <w:r w:rsidRPr="006B067F">
              <w:rPr>
                <w:rFonts w:ascii="Arial" w:hAnsi="Arial" w:cs="Arial"/>
                <w:lang w:val="en-US"/>
              </w:rPr>
              <w:t xml:space="preserve">Interaction impact of resistance stage </w:t>
            </w:r>
            <w:r w:rsidR="00667ECB" w:rsidRPr="006B067F">
              <w:rPr>
                <w:rFonts w:ascii="Arial" w:hAnsi="Arial" w:cs="Arial"/>
                <w:lang w:val="en-US"/>
              </w:rPr>
              <w:t>and treatment group</w:t>
            </w:r>
          </w:p>
        </w:tc>
        <w:tc>
          <w:tcPr>
            <w:tcW w:w="1344" w:type="dxa"/>
          </w:tcPr>
          <w:p w:rsidR="001A2EC1" w:rsidRPr="006B067F" w:rsidRDefault="001A2EC1" w:rsidP="00483219">
            <w:pPr>
              <w:jc w:val="center"/>
              <w:rPr>
                <w:rFonts w:ascii="Arial" w:hAnsi="Arial" w:cs="Arial"/>
                <w:lang w:val="en-US"/>
              </w:rPr>
            </w:pPr>
            <w:r w:rsidRPr="006B067F">
              <w:rPr>
                <w:rFonts w:ascii="Arial" w:hAnsi="Arial" w:cs="Arial"/>
                <w:lang w:val="en-US"/>
              </w:rPr>
              <w:t>0.</w:t>
            </w:r>
            <w:r w:rsidR="000E256F" w:rsidRPr="006B067F">
              <w:rPr>
                <w:rFonts w:ascii="Arial" w:hAnsi="Arial" w:cs="Arial"/>
                <w:lang w:val="en-US"/>
              </w:rPr>
              <w:t>5</w:t>
            </w:r>
            <w:r w:rsidR="00483219" w:rsidRPr="006B067F">
              <w:rPr>
                <w:rFonts w:ascii="Arial" w:hAnsi="Arial" w:cs="Arial"/>
                <w:lang w:val="en-US"/>
              </w:rPr>
              <w:t>956</w:t>
            </w:r>
          </w:p>
        </w:tc>
      </w:tr>
    </w:tbl>
    <w:p w:rsidR="001A2EC1" w:rsidRPr="006B067F" w:rsidRDefault="001A2EC1" w:rsidP="001A2EC1">
      <w:pPr>
        <w:rPr>
          <w:rFonts w:ascii="Arial" w:hAnsi="Arial" w:cs="Arial"/>
          <w:b/>
          <w:bCs/>
          <w:u w:val="single"/>
          <w:lang w:val="en-US" w:eastAsia="fr-FR"/>
        </w:rPr>
      </w:pPr>
    </w:p>
    <w:p w:rsidR="001A2EC1" w:rsidRPr="006B067F" w:rsidRDefault="001A2EC1" w:rsidP="001A2EC1">
      <w:pPr>
        <w:jc w:val="both"/>
        <w:rPr>
          <w:rFonts w:ascii="Arial" w:hAnsi="Arial" w:cs="Arial"/>
          <w:lang w:val="en-US"/>
        </w:rPr>
      </w:pPr>
      <w:r w:rsidRPr="006B067F">
        <w:rPr>
          <w:rFonts w:ascii="Arial" w:hAnsi="Arial" w:cs="Arial"/>
          <w:lang w:val="en-US"/>
        </w:rPr>
        <w:t xml:space="preserve">The one-stage meta-analysis indicates a no significant effect with MARDS at 4 weeks and interaction of Impact of resistance stage </w:t>
      </w:r>
      <w:r w:rsidR="00667ECB" w:rsidRPr="006B067F">
        <w:rPr>
          <w:rFonts w:ascii="Arial" w:hAnsi="Arial" w:cs="Arial"/>
          <w:lang w:val="en-US"/>
        </w:rPr>
        <w:t>and treatment group</w:t>
      </w:r>
      <w:r w:rsidRPr="006B067F">
        <w:rPr>
          <w:rFonts w:ascii="Arial" w:hAnsi="Arial" w:cs="Arial"/>
          <w:lang w:val="en-US"/>
        </w:rPr>
        <w:t xml:space="preserve"> at the 5% level.</w:t>
      </w:r>
    </w:p>
    <w:p w:rsidR="00494037" w:rsidRPr="006B067F" w:rsidRDefault="00494037" w:rsidP="001A2EC1">
      <w:pPr>
        <w:jc w:val="both"/>
        <w:rPr>
          <w:rFonts w:ascii="Arial" w:hAnsi="Arial" w:cs="Arial"/>
          <w:lang w:val="en-US"/>
        </w:rPr>
      </w:pPr>
    </w:p>
    <w:p w:rsidR="00494037" w:rsidRPr="006B067F" w:rsidRDefault="00494037" w:rsidP="00494037">
      <w:pPr>
        <w:pStyle w:val="Titre4"/>
        <w:rPr>
          <w:rFonts w:ascii="Arial" w:hAnsi="Arial" w:cs="Arial"/>
          <w:sz w:val="24"/>
          <w:szCs w:val="24"/>
        </w:rPr>
      </w:pPr>
      <w:r w:rsidRPr="006B067F">
        <w:rPr>
          <w:rFonts w:ascii="Arial" w:hAnsi="Arial" w:cs="Arial"/>
          <w:sz w:val="24"/>
          <w:szCs w:val="24"/>
        </w:rPr>
        <w:t>Sensitivity analysis impact of resistance stage</w:t>
      </w:r>
    </w:p>
    <w:p w:rsidR="00A5384C" w:rsidRPr="006B067F" w:rsidRDefault="00A5384C" w:rsidP="00A5384C">
      <w:pPr>
        <w:rPr>
          <w:rFonts w:ascii="Arial" w:hAnsi="Arial" w:cs="Arial"/>
          <w:lang w:val="en-GB"/>
        </w:rPr>
      </w:pPr>
    </w:p>
    <w:p w:rsidR="00494037" w:rsidRPr="006B067F" w:rsidRDefault="00494037" w:rsidP="00494037">
      <w:pPr>
        <w:rPr>
          <w:rFonts w:ascii="Arial" w:hAnsi="Arial" w:cs="Arial"/>
          <w:lang w:val="en-US"/>
        </w:rPr>
      </w:pPr>
      <w:r w:rsidRPr="006B067F">
        <w:rPr>
          <w:rFonts w:ascii="Arial" w:hAnsi="Arial" w:cs="Arial"/>
          <w:lang w:val="en-US"/>
        </w:rPr>
        <w:t>A sensitivity analysis was performed excluding patients with MAOI.</w:t>
      </w:r>
    </w:p>
    <w:p w:rsidR="00A5384C" w:rsidRPr="006B067F" w:rsidRDefault="00A5384C" w:rsidP="00494037">
      <w:pPr>
        <w:rPr>
          <w:rFonts w:ascii="Arial" w:hAnsi="Arial" w:cs="Arial"/>
          <w:lang w:val="en-US"/>
        </w:rPr>
      </w:pPr>
    </w:p>
    <w:p w:rsidR="00A5384C" w:rsidRPr="006B067F" w:rsidRDefault="00A5384C" w:rsidP="00A5384C">
      <w:pPr>
        <w:pStyle w:val="Titre5"/>
        <w:rPr>
          <w:rFonts w:ascii="Arial" w:hAnsi="Arial" w:cs="Arial"/>
          <w:sz w:val="24"/>
        </w:rPr>
      </w:pPr>
      <w:r w:rsidRPr="006B067F">
        <w:rPr>
          <w:rFonts w:ascii="Arial" w:hAnsi="Arial" w:cs="Arial"/>
          <w:sz w:val="24"/>
        </w:rPr>
        <w:t xml:space="preserve">Two-stage </w:t>
      </w:r>
    </w:p>
    <w:p w:rsidR="00494037" w:rsidRPr="006B067F" w:rsidRDefault="00494037" w:rsidP="00494037">
      <w:pPr>
        <w:rPr>
          <w:rFonts w:ascii="Arial" w:hAnsi="Arial" w:cs="Arial"/>
          <w:lang w:val="en-US"/>
        </w:rPr>
      </w:pPr>
    </w:p>
    <w:p w:rsidR="00494037" w:rsidRPr="006B067F" w:rsidRDefault="00494037" w:rsidP="00494037">
      <w:pPr>
        <w:rPr>
          <w:rFonts w:ascii="Arial" w:hAnsi="Arial" w:cs="Arial"/>
          <w:b/>
          <w:bCs/>
          <w:lang w:val="en-GB" w:eastAsia="fr-FR"/>
        </w:rPr>
      </w:pPr>
      <w:r w:rsidRPr="006B067F">
        <w:rPr>
          <w:rFonts w:ascii="Arial" w:hAnsi="Arial" w:cs="Arial"/>
          <w:b/>
          <w:bCs/>
          <w:lang w:val="en-GB" w:eastAsia="fr-FR"/>
        </w:rPr>
        <w:t>MADRS after at least 4 weeks</w:t>
      </w:r>
    </w:p>
    <w:p w:rsidR="00494037" w:rsidRPr="006B067F" w:rsidRDefault="00494037" w:rsidP="00494037">
      <w:pPr>
        <w:rPr>
          <w:rFonts w:ascii="Arial" w:hAnsi="Arial" w:cs="Arial"/>
          <w:b/>
          <w:bCs/>
          <w:lang w:val="en-GB" w:eastAsia="fr-FR"/>
        </w:rPr>
      </w:pPr>
    </w:p>
    <w:p w:rsidR="00494037" w:rsidRPr="006B067F" w:rsidRDefault="00494037" w:rsidP="00494037">
      <w:pPr>
        <w:shd w:val="clear" w:color="auto" w:fill="FFFFFF" w:themeFill="background1"/>
        <w:rPr>
          <w:rFonts w:ascii="Arial" w:hAnsi="Arial" w:cs="Arial"/>
          <w:lang w:val="en-GB"/>
        </w:rPr>
      </w:pPr>
      <w:r w:rsidRPr="006B067F">
        <w:rPr>
          <w:rFonts w:ascii="Arial" w:hAnsi="Arial" w:cs="Arial"/>
          <w:lang w:val="en-GB"/>
        </w:rPr>
        <w:t xml:space="preserve">Table </w:t>
      </w:r>
      <w:r w:rsidR="00345EDA" w:rsidRPr="006B067F">
        <w:rPr>
          <w:rFonts w:ascii="Arial" w:hAnsi="Arial" w:cs="Arial"/>
          <w:lang w:val="en-GB"/>
        </w:rPr>
        <w:t>25</w:t>
      </w:r>
      <w:r w:rsidRPr="006B067F">
        <w:rPr>
          <w:rFonts w:ascii="Arial" w:hAnsi="Arial" w:cs="Arial"/>
          <w:lang w:val="en-GB"/>
        </w:rPr>
        <w:t>: Distribution of the number of patients in each stage by study</w:t>
      </w:r>
    </w:p>
    <w:tbl>
      <w:tblPr>
        <w:tblStyle w:val="Grilledutableau"/>
        <w:tblW w:w="5000" w:type="pct"/>
        <w:tblLook w:val="04A0" w:firstRow="1" w:lastRow="0" w:firstColumn="1" w:lastColumn="0" w:noHBand="0" w:noVBand="1"/>
      </w:tblPr>
      <w:tblGrid>
        <w:gridCol w:w="4059"/>
        <w:gridCol w:w="1668"/>
        <w:gridCol w:w="1668"/>
        <w:gridCol w:w="1667"/>
      </w:tblGrid>
      <w:tr w:rsidR="00494037" w:rsidRPr="006B067F" w:rsidTr="00955F50">
        <w:tc>
          <w:tcPr>
            <w:tcW w:w="2239" w:type="pct"/>
          </w:tcPr>
          <w:p w:rsidR="00494037" w:rsidRPr="006B067F" w:rsidRDefault="00494037" w:rsidP="00494037">
            <w:pPr>
              <w:rPr>
                <w:rFonts w:ascii="Arial" w:hAnsi="Arial" w:cs="Arial"/>
                <w:lang w:val="en-GB"/>
              </w:rPr>
            </w:pPr>
          </w:p>
        </w:tc>
        <w:tc>
          <w:tcPr>
            <w:tcW w:w="920" w:type="pct"/>
          </w:tcPr>
          <w:p w:rsidR="00494037" w:rsidRPr="006B067F" w:rsidRDefault="00494037" w:rsidP="00494037">
            <w:pPr>
              <w:jc w:val="center"/>
              <w:rPr>
                <w:rFonts w:ascii="Arial" w:hAnsi="Arial" w:cs="Arial"/>
                <w:lang w:val="en-GB"/>
              </w:rPr>
            </w:pPr>
            <w:r w:rsidRPr="006B067F">
              <w:rPr>
                <w:rFonts w:ascii="Arial" w:hAnsi="Arial" w:cs="Arial"/>
                <w:lang w:val="en-GB"/>
              </w:rPr>
              <w:t>Number patients : Stage 1</w:t>
            </w:r>
          </w:p>
        </w:tc>
        <w:tc>
          <w:tcPr>
            <w:tcW w:w="920" w:type="pct"/>
          </w:tcPr>
          <w:p w:rsidR="00494037" w:rsidRPr="006B067F" w:rsidRDefault="00494037" w:rsidP="00494037">
            <w:pPr>
              <w:jc w:val="center"/>
              <w:rPr>
                <w:rFonts w:ascii="Arial" w:hAnsi="Arial" w:cs="Arial"/>
                <w:lang w:val="en-GB"/>
              </w:rPr>
            </w:pPr>
            <w:r w:rsidRPr="006B067F">
              <w:rPr>
                <w:rFonts w:ascii="Arial" w:hAnsi="Arial" w:cs="Arial"/>
                <w:lang w:val="en-GB"/>
              </w:rPr>
              <w:t>Number patients : Stage 2</w:t>
            </w:r>
          </w:p>
        </w:tc>
        <w:tc>
          <w:tcPr>
            <w:tcW w:w="920" w:type="pct"/>
          </w:tcPr>
          <w:p w:rsidR="00494037" w:rsidRPr="006B067F" w:rsidRDefault="00494037" w:rsidP="00494037">
            <w:pPr>
              <w:jc w:val="center"/>
              <w:rPr>
                <w:rFonts w:ascii="Arial" w:hAnsi="Arial" w:cs="Arial"/>
                <w:lang w:val="en-GB"/>
              </w:rPr>
            </w:pPr>
            <w:r w:rsidRPr="006B067F">
              <w:rPr>
                <w:rFonts w:ascii="Arial" w:hAnsi="Arial" w:cs="Arial"/>
                <w:lang w:val="en-GB"/>
              </w:rPr>
              <w:t>Number patients : Stage 3</w:t>
            </w:r>
          </w:p>
        </w:tc>
      </w:tr>
      <w:tr w:rsidR="00494037" w:rsidRPr="006B067F" w:rsidTr="00955F50">
        <w:tc>
          <w:tcPr>
            <w:tcW w:w="2239" w:type="pct"/>
          </w:tcPr>
          <w:p w:rsidR="00494037" w:rsidRPr="006B067F" w:rsidRDefault="00494037" w:rsidP="00494037">
            <w:pPr>
              <w:rPr>
                <w:rFonts w:ascii="Arial" w:hAnsi="Arial" w:cs="Arial"/>
                <w:szCs w:val="22"/>
                <w:lang w:val="en-US"/>
              </w:rPr>
            </w:pPr>
            <w:r w:rsidRPr="006B067F">
              <w:rPr>
                <w:rFonts w:ascii="Arial" w:hAnsi="Arial" w:cs="Arial"/>
                <w:szCs w:val="22"/>
                <w:lang w:val="en-US"/>
              </w:rPr>
              <w:t>NCT02918318 (2005)</w:t>
            </w:r>
          </w:p>
        </w:tc>
        <w:tc>
          <w:tcPr>
            <w:tcW w:w="920" w:type="pct"/>
          </w:tcPr>
          <w:p w:rsidR="00494037" w:rsidRPr="006B067F" w:rsidRDefault="00494037" w:rsidP="00494037">
            <w:pPr>
              <w:jc w:val="center"/>
              <w:rPr>
                <w:rFonts w:ascii="Arial" w:hAnsi="Arial" w:cs="Arial"/>
                <w:lang w:val="en-GB"/>
              </w:rPr>
            </w:pPr>
            <w:r w:rsidRPr="006B067F">
              <w:rPr>
                <w:rFonts w:ascii="Arial" w:hAnsi="Arial" w:cs="Arial"/>
                <w:lang w:val="en-GB"/>
              </w:rPr>
              <w:t>90</w:t>
            </w:r>
          </w:p>
        </w:tc>
        <w:tc>
          <w:tcPr>
            <w:tcW w:w="920" w:type="pct"/>
          </w:tcPr>
          <w:p w:rsidR="00494037" w:rsidRPr="006B067F" w:rsidRDefault="00494037" w:rsidP="00494037">
            <w:pPr>
              <w:jc w:val="center"/>
              <w:rPr>
                <w:rFonts w:ascii="Arial" w:hAnsi="Arial" w:cs="Arial"/>
                <w:lang w:val="en-GB"/>
              </w:rPr>
            </w:pPr>
            <w:r w:rsidRPr="006B067F">
              <w:rPr>
                <w:rFonts w:ascii="Arial" w:hAnsi="Arial" w:cs="Arial"/>
                <w:lang w:val="en-GB"/>
              </w:rPr>
              <w:t>69</w:t>
            </w:r>
          </w:p>
        </w:tc>
        <w:tc>
          <w:tcPr>
            <w:tcW w:w="920" w:type="pct"/>
          </w:tcPr>
          <w:p w:rsidR="00494037" w:rsidRPr="006B067F" w:rsidRDefault="00494037" w:rsidP="00494037">
            <w:pPr>
              <w:jc w:val="center"/>
              <w:rPr>
                <w:rFonts w:ascii="Arial" w:hAnsi="Arial" w:cs="Arial"/>
                <w:lang w:val="en-GB"/>
              </w:rPr>
            </w:pPr>
            <w:r w:rsidRPr="006B067F">
              <w:rPr>
                <w:rFonts w:ascii="Arial" w:hAnsi="Arial" w:cs="Arial"/>
                <w:lang w:val="en-GB"/>
              </w:rPr>
              <w:t>2</w:t>
            </w:r>
          </w:p>
        </w:tc>
      </w:tr>
      <w:tr w:rsidR="00494037" w:rsidRPr="006B067F" w:rsidTr="00955F50">
        <w:tc>
          <w:tcPr>
            <w:tcW w:w="2239" w:type="pct"/>
          </w:tcPr>
          <w:p w:rsidR="00494037" w:rsidRPr="006B067F" w:rsidRDefault="00494037" w:rsidP="00494037">
            <w:pPr>
              <w:rPr>
                <w:rFonts w:ascii="Arial" w:eastAsia="Times New Roman" w:hAnsi="Arial" w:cs="Arial"/>
                <w:color w:val="000000"/>
                <w:szCs w:val="22"/>
                <w:lang w:eastAsia="fr-FR"/>
              </w:rPr>
            </w:pPr>
            <w:r w:rsidRPr="006B067F">
              <w:rPr>
                <w:rFonts w:ascii="Arial" w:eastAsia="Times New Roman" w:hAnsi="Arial" w:cs="Arial"/>
                <w:color w:val="000000"/>
                <w:szCs w:val="22"/>
                <w:lang w:eastAsia="fr-FR"/>
              </w:rPr>
              <w:t>NCT02417064 (3001)</w:t>
            </w:r>
          </w:p>
        </w:tc>
        <w:tc>
          <w:tcPr>
            <w:tcW w:w="920" w:type="pct"/>
          </w:tcPr>
          <w:p w:rsidR="00494037" w:rsidRPr="006B067F" w:rsidRDefault="00494037" w:rsidP="00494037">
            <w:pPr>
              <w:jc w:val="center"/>
              <w:rPr>
                <w:rFonts w:ascii="Arial" w:hAnsi="Arial" w:cs="Arial"/>
                <w:lang w:val="en-GB"/>
              </w:rPr>
            </w:pPr>
            <w:r w:rsidRPr="006B067F">
              <w:rPr>
                <w:rFonts w:ascii="Arial" w:hAnsi="Arial" w:cs="Arial"/>
                <w:lang w:val="en-GB"/>
              </w:rPr>
              <w:t>81</w:t>
            </w:r>
          </w:p>
        </w:tc>
        <w:tc>
          <w:tcPr>
            <w:tcW w:w="920" w:type="pct"/>
          </w:tcPr>
          <w:p w:rsidR="00494037" w:rsidRPr="006B067F" w:rsidRDefault="00A12C9B" w:rsidP="00494037">
            <w:pPr>
              <w:jc w:val="center"/>
              <w:rPr>
                <w:rFonts w:ascii="Arial" w:hAnsi="Arial" w:cs="Arial"/>
                <w:lang w:val="en-GB"/>
              </w:rPr>
            </w:pPr>
            <w:r w:rsidRPr="006B067F">
              <w:rPr>
                <w:rFonts w:ascii="Arial" w:hAnsi="Arial" w:cs="Arial"/>
                <w:lang w:val="en-GB"/>
              </w:rPr>
              <w:t>243</w:t>
            </w:r>
          </w:p>
        </w:tc>
        <w:tc>
          <w:tcPr>
            <w:tcW w:w="920" w:type="pct"/>
          </w:tcPr>
          <w:p w:rsidR="00494037" w:rsidRPr="006B067F" w:rsidRDefault="00A12C9B" w:rsidP="00494037">
            <w:pPr>
              <w:jc w:val="center"/>
              <w:rPr>
                <w:rFonts w:ascii="Arial" w:hAnsi="Arial" w:cs="Arial"/>
                <w:lang w:val="en-GB"/>
              </w:rPr>
            </w:pPr>
            <w:r w:rsidRPr="006B067F">
              <w:rPr>
                <w:rFonts w:ascii="Arial" w:hAnsi="Arial" w:cs="Arial"/>
                <w:lang w:val="en-GB"/>
              </w:rPr>
              <w:t>11</w:t>
            </w:r>
          </w:p>
        </w:tc>
      </w:tr>
      <w:tr w:rsidR="00494037" w:rsidRPr="006B067F" w:rsidTr="00955F50">
        <w:tc>
          <w:tcPr>
            <w:tcW w:w="2239" w:type="pct"/>
          </w:tcPr>
          <w:p w:rsidR="00494037" w:rsidRPr="006B067F" w:rsidRDefault="00494037" w:rsidP="00494037">
            <w:pPr>
              <w:rPr>
                <w:rFonts w:ascii="Arial" w:eastAsia="Times New Roman" w:hAnsi="Arial" w:cs="Arial"/>
                <w:color w:val="000000"/>
                <w:szCs w:val="22"/>
                <w:lang w:eastAsia="fr-FR"/>
              </w:rPr>
            </w:pPr>
            <w:r w:rsidRPr="006B067F">
              <w:rPr>
                <w:rFonts w:ascii="Arial" w:eastAsia="Times New Roman" w:hAnsi="Arial" w:cs="Arial"/>
                <w:color w:val="000000"/>
                <w:szCs w:val="22"/>
                <w:lang w:eastAsia="fr-FR"/>
              </w:rPr>
              <w:t>NCT02418585 (3002)</w:t>
            </w:r>
          </w:p>
        </w:tc>
        <w:tc>
          <w:tcPr>
            <w:tcW w:w="920" w:type="pct"/>
          </w:tcPr>
          <w:p w:rsidR="00494037" w:rsidRPr="006B067F" w:rsidRDefault="00A12C9B" w:rsidP="00494037">
            <w:pPr>
              <w:jc w:val="center"/>
              <w:rPr>
                <w:rFonts w:ascii="Arial" w:hAnsi="Arial" w:cs="Arial"/>
                <w:lang w:val="en-GB"/>
              </w:rPr>
            </w:pPr>
            <w:r w:rsidRPr="006B067F">
              <w:rPr>
                <w:rFonts w:ascii="Arial" w:hAnsi="Arial" w:cs="Arial"/>
                <w:lang w:val="en-GB"/>
              </w:rPr>
              <w:t>54</w:t>
            </w:r>
          </w:p>
        </w:tc>
        <w:tc>
          <w:tcPr>
            <w:tcW w:w="920" w:type="pct"/>
          </w:tcPr>
          <w:p w:rsidR="00494037" w:rsidRPr="006B067F" w:rsidRDefault="00A12C9B" w:rsidP="00494037">
            <w:pPr>
              <w:jc w:val="center"/>
              <w:rPr>
                <w:rFonts w:ascii="Arial" w:hAnsi="Arial" w:cs="Arial"/>
                <w:lang w:val="en-GB"/>
              </w:rPr>
            </w:pPr>
            <w:r w:rsidRPr="006B067F">
              <w:rPr>
                <w:rFonts w:ascii="Arial" w:hAnsi="Arial" w:cs="Arial"/>
                <w:lang w:val="en-GB"/>
              </w:rPr>
              <w:t>168</w:t>
            </w:r>
          </w:p>
        </w:tc>
        <w:tc>
          <w:tcPr>
            <w:tcW w:w="920" w:type="pct"/>
          </w:tcPr>
          <w:p w:rsidR="00494037" w:rsidRPr="006B067F" w:rsidRDefault="00A12C9B" w:rsidP="00494037">
            <w:pPr>
              <w:jc w:val="center"/>
              <w:rPr>
                <w:rFonts w:ascii="Arial" w:hAnsi="Arial" w:cs="Arial"/>
                <w:lang w:val="en-GB"/>
              </w:rPr>
            </w:pPr>
            <w:r w:rsidRPr="006B067F">
              <w:rPr>
                <w:rFonts w:ascii="Arial" w:hAnsi="Arial" w:cs="Arial"/>
                <w:lang w:val="en-GB"/>
              </w:rPr>
              <w:t>5</w:t>
            </w:r>
          </w:p>
        </w:tc>
      </w:tr>
      <w:tr w:rsidR="00494037" w:rsidRPr="006B067F" w:rsidTr="00955F50">
        <w:tc>
          <w:tcPr>
            <w:tcW w:w="2239" w:type="pct"/>
          </w:tcPr>
          <w:p w:rsidR="00494037" w:rsidRPr="006B067F" w:rsidRDefault="00494037" w:rsidP="00494037">
            <w:pPr>
              <w:rPr>
                <w:rFonts w:ascii="Arial" w:hAnsi="Arial" w:cs="Arial"/>
                <w:szCs w:val="22"/>
                <w:lang w:val="en-US"/>
              </w:rPr>
            </w:pPr>
            <w:r w:rsidRPr="006B067F">
              <w:rPr>
                <w:rFonts w:ascii="Arial" w:hAnsi="Arial" w:cs="Arial"/>
                <w:szCs w:val="22"/>
                <w:lang w:val="en-US"/>
              </w:rPr>
              <w:t>NCT02422186 (3005)</w:t>
            </w:r>
          </w:p>
        </w:tc>
        <w:tc>
          <w:tcPr>
            <w:tcW w:w="920" w:type="pct"/>
          </w:tcPr>
          <w:p w:rsidR="00494037" w:rsidRPr="006B067F" w:rsidRDefault="00494037" w:rsidP="00494037">
            <w:pPr>
              <w:jc w:val="center"/>
              <w:rPr>
                <w:rFonts w:ascii="Arial" w:hAnsi="Arial" w:cs="Arial"/>
                <w:lang w:val="en-GB"/>
              </w:rPr>
            </w:pPr>
            <w:r w:rsidRPr="006B067F">
              <w:rPr>
                <w:rFonts w:ascii="Arial" w:hAnsi="Arial" w:cs="Arial"/>
                <w:lang w:val="en-GB"/>
              </w:rPr>
              <w:t>39</w:t>
            </w:r>
          </w:p>
        </w:tc>
        <w:tc>
          <w:tcPr>
            <w:tcW w:w="920" w:type="pct"/>
          </w:tcPr>
          <w:p w:rsidR="00494037" w:rsidRPr="006B067F" w:rsidRDefault="00494037" w:rsidP="00494037">
            <w:pPr>
              <w:jc w:val="center"/>
              <w:rPr>
                <w:rFonts w:ascii="Arial" w:hAnsi="Arial" w:cs="Arial"/>
                <w:lang w:val="en-GB"/>
              </w:rPr>
            </w:pPr>
            <w:r w:rsidRPr="006B067F">
              <w:rPr>
                <w:rFonts w:ascii="Arial" w:hAnsi="Arial" w:cs="Arial"/>
                <w:lang w:val="en-GB"/>
              </w:rPr>
              <w:t>92</w:t>
            </w:r>
          </w:p>
        </w:tc>
        <w:tc>
          <w:tcPr>
            <w:tcW w:w="920" w:type="pct"/>
          </w:tcPr>
          <w:p w:rsidR="00494037" w:rsidRPr="006B067F" w:rsidRDefault="00A12C9B" w:rsidP="00494037">
            <w:pPr>
              <w:jc w:val="center"/>
              <w:rPr>
                <w:rFonts w:ascii="Arial" w:hAnsi="Arial" w:cs="Arial"/>
                <w:lang w:val="en-GB"/>
              </w:rPr>
            </w:pPr>
            <w:r w:rsidRPr="006B067F">
              <w:rPr>
                <w:rFonts w:ascii="Arial" w:hAnsi="Arial" w:cs="Arial"/>
                <w:lang w:val="en-GB"/>
              </w:rPr>
              <w:t>4</w:t>
            </w:r>
          </w:p>
        </w:tc>
      </w:tr>
      <w:tr w:rsidR="00494037" w:rsidRPr="006B067F" w:rsidTr="00955F50">
        <w:tc>
          <w:tcPr>
            <w:tcW w:w="2239" w:type="pct"/>
          </w:tcPr>
          <w:p w:rsidR="00494037" w:rsidRPr="006B067F" w:rsidRDefault="00494037" w:rsidP="00494037">
            <w:pPr>
              <w:rPr>
                <w:rFonts w:ascii="Arial" w:hAnsi="Arial" w:cs="Arial"/>
                <w:szCs w:val="22"/>
                <w:lang w:val="en-US"/>
              </w:rPr>
            </w:pPr>
            <w:r w:rsidRPr="006B067F">
              <w:rPr>
                <w:rFonts w:ascii="Arial" w:hAnsi="Arial" w:cs="Arial"/>
                <w:szCs w:val="22"/>
                <w:lang w:val="en-US"/>
              </w:rPr>
              <w:t>NCT03434041 (3006)</w:t>
            </w:r>
          </w:p>
        </w:tc>
        <w:tc>
          <w:tcPr>
            <w:tcW w:w="920" w:type="pct"/>
          </w:tcPr>
          <w:p w:rsidR="00494037" w:rsidRPr="006B067F" w:rsidRDefault="00494037" w:rsidP="00494037">
            <w:pPr>
              <w:jc w:val="center"/>
              <w:rPr>
                <w:rFonts w:ascii="Arial" w:hAnsi="Arial" w:cs="Arial"/>
                <w:lang w:val="en-GB"/>
              </w:rPr>
            </w:pPr>
            <w:r w:rsidRPr="006B067F">
              <w:rPr>
                <w:rFonts w:ascii="Arial" w:hAnsi="Arial" w:cs="Arial"/>
                <w:lang w:val="en-GB"/>
              </w:rPr>
              <w:t>105</w:t>
            </w:r>
          </w:p>
        </w:tc>
        <w:tc>
          <w:tcPr>
            <w:tcW w:w="920" w:type="pct"/>
          </w:tcPr>
          <w:p w:rsidR="00494037" w:rsidRPr="006B067F" w:rsidRDefault="00494037" w:rsidP="00494037">
            <w:pPr>
              <w:jc w:val="center"/>
              <w:rPr>
                <w:rFonts w:ascii="Arial" w:hAnsi="Arial" w:cs="Arial"/>
                <w:lang w:val="en-GB"/>
              </w:rPr>
            </w:pPr>
            <w:r w:rsidRPr="006B067F">
              <w:rPr>
                <w:rFonts w:ascii="Arial" w:hAnsi="Arial" w:cs="Arial"/>
                <w:lang w:val="en-GB"/>
              </w:rPr>
              <w:t>143</w:t>
            </w:r>
          </w:p>
        </w:tc>
        <w:tc>
          <w:tcPr>
            <w:tcW w:w="920" w:type="pct"/>
          </w:tcPr>
          <w:p w:rsidR="00494037" w:rsidRPr="006B067F" w:rsidRDefault="00A12C9B" w:rsidP="00494037">
            <w:pPr>
              <w:jc w:val="center"/>
              <w:rPr>
                <w:rFonts w:ascii="Arial" w:hAnsi="Arial" w:cs="Arial"/>
                <w:lang w:val="en-GB"/>
              </w:rPr>
            </w:pPr>
            <w:r w:rsidRPr="006B067F">
              <w:rPr>
                <w:rFonts w:ascii="Arial" w:hAnsi="Arial" w:cs="Arial"/>
                <w:lang w:val="en-GB"/>
              </w:rPr>
              <w:t>1</w:t>
            </w:r>
          </w:p>
        </w:tc>
      </w:tr>
      <w:tr w:rsidR="00494037" w:rsidRPr="006B067F" w:rsidTr="00955F50">
        <w:tc>
          <w:tcPr>
            <w:tcW w:w="2239" w:type="pct"/>
          </w:tcPr>
          <w:p w:rsidR="00494037" w:rsidRPr="006B067F" w:rsidRDefault="00494037" w:rsidP="00494037">
            <w:pPr>
              <w:rPr>
                <w:rFonts w:ascii="Arial" w:hAnsi="Arial" w:cs="Arial"/>
                <w:szCs w:val="22"/>
                <w:lang w:val="en-US"/>
              </w:rPr>
            </w:pPr>
            <w:r w:rsidRPr="006B067F">
              <w:rPr>
                <w:rFonts w:ascii="Arial" w:hAnsi="Arial" w:cs="Arial"/>
                <w:szCs w:val="22"/>
                <w:lang w:val="en-US"/>
              </w:rPr>
              <w:t>All studies</w:t>
            </w:r>
          </w:p>
        </w:tc>
        <w:tc>
          <w:tcPr>
            <w:tcW w:w="920" w:type="pct"/>
          </w:tcPr>
          <w:p w:rsidR="00494037" w:rsidRPr="006B067F" w:rsidRDefault="00A12C9B" w:rsidP="00494037">
            <w:pPr>
              <w:jc w:val="center"/>
              <w:rPr>
                <w:rFonts w:ascii="Arial" w:hAnsi="Arial" w:cs="Arial"/>
                <w:lang w:val="en-GB"/>
              </w:rPr>
            </w:pPr>
            <w:r w:rsidRPr="006B067F">
              <w:rPr>
                <w:rFonts w:ascii="Arial" w:hAnsi="Arial" w:cs="Arial"/>
                <w:lang w:val="en-GB"/>
              </w:rPr>
              <w:t>369</w:t>
            </w:r>
          </w:p>
        </w:tc>
        <w:tc>
          <w:tcPr>
            <w:tcW w:w="920" w:type="pct"/>
          </w:tcPr>
          <w:p w:rsidR="00494037" w:rsidRPr="006B067F" w:rsidRDefault="00A12C9B" w:rsidP="00494037">
            <w:pPr>
              <w:jc w:val="center"/>
              <w:rPr>
                <w:rFonts w:ascii="Arial" w:hAnsi="Arial" w:cs="Arial"/>
                <w:lang w:val="en-GB"/>
              </w:rPr>
            </w:pPr>
            <w:r w:rsidRPr="006B067F">
              <w:rPr>
                <w:rFonts w:ascii="Arial" w:hAnsi="Arial" w:cs="Arial"/>
                <w:lang w:val="en-GB"/>
              </w:rPr>
              <w:t>715</w:t>
            </w:r>
          </w:p>
        </w:tc>
        <w:tc>
          <w:tcPr>
            <w:tcW w:w="920" w:type="pct"/>
          </w:tcPr>
          <w:p w:rsidR="00494037" w:rsidRPr="006B067F" w:rsidRDefault="00A12C9B" w:rsidP="00494037">
            <w:pPr>
              <w:jc w:val="center"/>
              <w:rPr>
                <w:rFonts w:ascii="Arial" w:hAnsi="Arial" w:cs="Arial"/>
                <w:lang w:val="en-GB"/>
              </w:rPr>
            </w:pPr>
            <w:r w:rsidRPr="006B067F">
              <w:rPr>
                <w:rFonts w:ascii="Arial" w:hAnsi="Arial" w:cs="Arial"/>
                <w:lang w:val="en-GB"/>
              </w:rPr>
              <w:t>23</w:t>
            </w:r>
          </w:p>
        </w:tc>
      </w:tr>
    </w:tbl>
    <w:p w:rsidR="00494037" w:rsidRPr="006B067F" w:rsidRDefault="00494037" w:rsidP="00494037">
      <w:pPr>
        <w:shd w:val="clear" w:color="auto" w:fill="FFFFFF" w:themeFill="background1"/>
        <w:rPr>
          <w:rFonts w:ascii="Arial" w:hAnsi="Arial" w:cs="Arial"/>
          <w:b/>
          <w:lang w:val="en-GB"/>
        </w:rPr>
      </w:pPr>
    </w:p>
    <w:p w:rsidR="006B067F" w:rsidRPr="006B067F" w:rsidRDefault="006B067F">
      <w:pPr>
        <w:spacing w:after="200" w:line="276" w:lineRule="auto"/>
        <w:rPr>
          <w:rFonts w:ascii="Arial" w:hAnsi="Arial" w:cs="Arial"/>
          <w:lang w:val="en-GB"/>
        </w:rPr>
      </w:pPr>
      <w:r w:rsidRPr="006B067F">
        <w:rPr>
          <w:rFonts w:ascii="Arial" w:hAnsi="Arial" w:cs="Arial"/>
          <w:lang w:val="en-GB"/>
        </w:rPr>
        <w:br w:type="page"/>
      </w:r>
    </w:p>
    <w:p w:rsidR="00494037" w:rsidRPr="006B067F" w:rsidRDefault="00494037" w:rsidP="00494037">
      <w:pPr>
        <w:shd w:val="clear" w:color="auto" w:fill="FFFFFF" w:themeFill="background1"/>
        <w:rPr>
          <w:rFonts w:ascii="Arial" w:hAnsi="Arial" w:cs="Arial"/>
          <w:lang w:val="en-GB"/>
        </w:rPr>
      </w:pPr>
      <w:r w:rsidRPr="006B067F">
        <w:rPr>
          <w:rFonts w:ascii="Arial" w:hAnsi="Arial" w:cs="Arial"/>
          <w:lang w:val="en-GB"/>
        </w:rPr>
        <w:lastRenderedPageBreak/>
        <w:t xml:space="preserve">Figure </w:t>
      </w:r>
      <w:r w:rsidR="00345EDA" w:rsidRPr="006B067F">
        <w:rPr>
          <w:rFonts w:ascii="Arial" w:hAnsi="Arial" w:cs="Arial"/>
          <w:lang w:val="en-GB"/>
        </w:rPr>
        <w:t>41</w:t>
      </w:r>
      <w:r w:rsidRPr="006B067F">
        <w:rPr>
          <w:rFonts w:ascii="Arial" w:hAnsi="Arial" w:cs="Arial"/>
          <w:lang w:val="en-GB"/>
        </w:rPr>
        <w:t>:</w:t>
      </w:r>
      <w:r w:rsidRPr="006B067F">
        <w:rPr>
          <w:rFonts w:ascii="Arial" w:hAnsi="Arial" w:cs="Arial"/>
          <w:b/>
          <w:lang w:val="en-GB"/>
        </w:rPr>
        <w:t xml:space="preserve"> </w:t>
      </w:r>
      <w:r w:rsidRPr="006B067F">
        <w:rPr>
          <w:rFonts w:ascii="Arial" w:hAnsi="Arial" w:cs="Arial"/>
          <w:lang w:val="en-GB"/>
        </w:rPr>
        <w:t xml:space="preserve">Forest plot, impact </w:t>
      </w:r>
      <w:r w:rsidRPr="006B067F">
        <w:rPr>
          <w:rFonts w:ascii="Arial" w:hAnsi="Arial" w:cs="Arial"/>
          <w:lang w:val="en-US"/>
        </w:rPr>
        <w:t>of resistance stage</w:t>
      </w:r>
      <w:r w:rsidRPr="006B067F">
        <w:rPr>
          <w:rFonts w:ascii="Arial" w:hAnsi="Arial" w:cs="Arial"/>
          <w:lang w:val="en-GB"/>
        </w:rPr>
        <w:t xml:space="preserve"> </w:t>
      </w:r>
    </w:p>
    <w:p w:rsidR="00494037" w:rsidRPr="006B067F" w:rsidRDefault="00955F50" w:rsidP="00494037">
      <w:pPr>
        <w:rPr>
          <w:rFonts w:ascii="Arial" w:hAnsi="Arial" w:cs="Arial"/>
          <w:i/>
          <w:highlight w:val="yellow"/>
          <w:lang w:val="en-US"/>
        </w:rPr>
      </w:pPr>
      <w:r w:rsidRPr="006B067F">
        <w:rPr>
          <w:rFonts w:ascii="Arial" w:hAnsi="Arial" w:cs="Arial"/>
          <w:i/>
          <w:noProof/>
          <w:lang w:eastAsia="fr-FR"/>
        </w:rPr>
        <w:drawing>
          <wp:inline distT="0" distB="0" distL="0" distR="0">
            <wp:extent cx="5684808" cy="1912279"/>
            <wp:effectExtent l="0" t="0" r="0"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thase_rush_TS_MAOI_250319.png"/>
                    <pic:cNvPicPr/>
                  </pic:nvPicPr>
                  <pic:blipFill rotWithShape="1">
                    <a:blip r:embed="rId58">
                      <a:extLst>
                        <a:ext uri="{28A0092B-C50C-407E-A947-70E740481C1C}">
                          <a14:useLocalDpi xmlns:a14="http://schemas.microsoft.com/office/drawing/2010/main" val="0"/>
                        </a:ext>
                      </a:extLst>
                    </a:blip>
                    <a:srcRect l="10940" t="21475" r="13836" b="22712"/>
                    <a:stretch/>
                  </pic:blipFill>
                  <pic:spPr bwMode="auto">
                    <a:xfrm>
                      <a:off x="0" y="0"/>
                      <a:ext cx="5754554" cy="1935741"/>
                    </a:xfrm>
                    <a:prstGeom prst="rect">
                      <a:avLst/>
                    </a:prstGeom>
                    <a:ln>
                      <a:noFill/>
                    </a:ln>
                    <a:extLst>
                      <a:ext uri="{53640926-AAD7-44D8-BBD7-CCE9431645EC}">
                        <a14:shadowObscured xmlns:a14="http://schemas.microsoft.com/office/drawing/2010/main"/>
                      </a:ext>
                    </a:extLst>
                  </pic:spPr>
                </pic:pic>
              </a:graphicData>
            </a:graphic>
          </wp:inline>
        </w:drawing>
      </w:r>
    </w:p>
    <w:p w:rsidR="00494037" w:rsidRPr="006B067F" w:rsidRDefault="00494037" w:rsidP="00494037">
      <w:pPr>
        <w:jc w:val="both"/>
        <w:rPr>
          <w:rFonts w:ascii="Arial" w:hAnsi="Arial" w:cs="Arial"/>
          <w:i/>
          <w:sz w:val="20"/>
          <w:lang w:val="en-US"/>
        </w:rPr>
      </w:pPr>
      <w:r w:rsidRPr="006B067F">
        <w:rPr>
          <w:rFonts w:ascii="Arial" w:hAnsi="Arial" w:cs="Arial"/>
          <w:i/>
          <w:sz w:val="20"/>
          <w:lang w:val="en-US"/>
        </w:rPr>
        <w:t>SMD : The effect size estimates</w:t>
      </w:r>
    </w:p>
    <w:p w:rsidR="00494037" w:rsidRPr="006B067F" w:rsidRDefault="00494037" w:rsidP="00494037">
      <w:pPr>
        <w:rPr>
          <w:rFonts w:ascii="Arial" w:hAnsi="Arial" w:cs="Arial"/>
          <w:lang w:val="en-US"/>
        </w:rPr>
      </w:pPr>
      <w:r w:rsidRPr="006B067F">
        <w:rPr>
          <w:rFonts w:ascii="Arial" w:hAnsi="Arial" w:cs="Arial"/>
          <w:i/>
          <w:sz w:val="20"/>
          <w:lang w:val="en-US"/>
        </w:rPr>
        <w:t>SE(SMD) : Standard errors of the treatment effect estimates</w:t>
      </w:r>
    </w:p>
    <w:p w:rsidR="00494037" w:rsidRPr="006B067F" w:rsidRDefault="00494037" w:rsidP="00494037">
      <w:pPr>
        <w:rPr>
          <w:rFonts w:ascii="Arial" w:hAnsi="Arial" w:cs="Arial"/>
          <w:lang w:val="en-US"/>
        </w:rPr>
      </w:pPr>
    </w:p>
    <w:p w:rsidR="00494037" w:rsidRPr="006B067F" w:rsidRDefault="00494037" w:rsidP="00494037">
      <w:pPr>
        <w:rPr>
          <w:rFonts w:ascii="Arial" w:hAnsi="Arial" w:cs="Arial"/>
          <w:u w:val="single"/>
          <w:lang w:val="en-US"/>
        </w:rPr>
      </w:pPr>
    </w:p>
    <w:p w:rsidR="00494037" w:rsidRPr="006B067F" w:rsidRDefault="00494037" w:rsidP="00494037">
      <w:pPr>
        <w:jc w:val="both"/>
        <w:rPr>
          <w:rFonts w:ascii="Arial" w:hAnsi="Arial" w:cs="Arial"/>
          <w:b/>
          <w:bCs/>
          <w:lang w:val="en-GB" w:eastAsia="fr-FR"/>
        </w:rPr>
      </w:pPr>
      <w:r w:rsidRPr="006B067F">
        <w:rPr>
          <w:rFonts w:ascii="Arial" w:hAnsi="Arial" w:cs="Arial"/>
          <w:lang w:val="en-US"/>
        </w:rPr>
        <w:t>A random effects model were not used because there are no heterogeneity between studies (I2 = 0%, t</w:t>
      </w:r>
      <w:r w:rsidRPr="006B067F">
        <w:rPr>
          <w:rFonts w:ascii="Arial" w:hAnsi="Arial" w:cs="Arial"/>
          <w:vertAlign w:val="superscript"/>
          <w:lang w:val="en-US"/>
        </w:rPr>
        <w:t xml:space="preserve">2 </w:t>
      </w:r>
      <w:r w:rsidRPr="006B067F">
        <w:rPr>
          <w:rFonts w:ascii="Arial" w:hAnsi="Arial" w:cs="Arial"/>
          <w:lang w:val="en-US"/>
        </w:rPr>
        <w:t>= 0, p = 0.</w:t>
      </w:r>
      <w:r w:rsidR="00A12C9B" w:rsidRPr="006B067F">
        <w:rPr>
          <w:rFonts w:ascii="Arial" w:hAnsi="Arial" w:cs="Arial"/>
          <w:lang w:val="en-US"/>
        </w:rPr>
        <w:t>96</w:t>
      </w:r>
      <w:r w:rsidRPr="006B067F">
        <w:rPr>
          <w:rFonts w:ascii="Arial" w:hAnsi="Arial" w:cs="Arial"/>
          <w:lang w:val="en-US"/>
        </w:rPr>
        <w:t xml:space="preserve">). The two-stage meta-analysis indicates a no significant effect with MARDS at 4 weeks and interaction of </w:t>
      </w:r>
      <w:r w:rsidR="00A12C9B" w:rsidRPr="006B067F">
        <w:rPr>
          <w:rFonts w:ascii="Arial" w:hAnsi="Arial" w:cs="Arial"/>
          <w:lang w:val="en-US"/>
        </w:rPr>
        <w:t>i</w:t>
      </w:r>
      <w:r w:rsidRPr="006B067F">
        <w:rPr>
          <w:rFonts w:ascii="Arial" w:hAnsi="Arial" w:cs="Arial"/>
          <w:lang w:val="en-US"/>
        </w:rPr>
        <w:t>mpact of resistance stage and treatment group</w:t>
      </w:r>
      <w:r w:rsidRPr="006B067F">
        <w:rPr>
          <w:rFonts w:ascii="Arial" w:hAnsi="Arial" w:cs="Arial"/>
          <w:b/>
          <w:bCs/>
          <w:lang w:val="en-GB" w:eastAsia="fr-FR"/>
        </w:rPr>
        <w:t xml:space="preserve"> </w:t>
      </w:r>
      <w:r w:rsidRPr="006B067F">
        <w:rPr>
          <w:rFonts w:ascii="Arial" w:hAnsi="Arial" w:cs="Arial"/>
          <w:lang w:val="en-US"/>
        </w:rPr>
        <w:t xml:space="preserve">with an SMD of </w:t>
      </w:r>
      <w:r w:rsidR="00A12C9B" w:rsidRPr="006B067F">
        <w:rPr>
          <w:rFonts w:ascii="Arial" w:hAnsi="Arial" w:cs="Arial"/>
          <w:lang w:val="en-US"/>
        </w:rPr>
        <w:t>0.70</w:t>
      </w:r>
      <w:r w:rsidRPr="006B067F">
        <w:rPr>
          <w:rFonts w:ascii="Arial" w:hAnsi="Arial" w:cs="Arial"/>
          <w:lang w:val="en-US"/>
        </w:rPr>
        <w:t xml:space="preserve"> [</w:t>
      </w:r>
      <w:r w:rsidR="00A12C9B" w:rsidRPr="006B067F">
        <w:rPr>
          <w:rFonts w:ascii="Arial" w:hAnsi="Arial" w:cs="Arial"/>
          <w:lang w:val="en-US"/>
        </w:rPr>
        <w:t>-2.32</w:t>
      </w:r>
      <w:r w:rsidRPr="006B067F">
        <w:rPr>
          <w:rFonts w:ascii="Arial" w:hAnsi="Arial" w:cs="Arial"/>
          <w:lang w:val="en-US"/>
        </w:rPr>
        <w:t xml:space="preserve">; </w:t>
      </w:r>
      <w:r w:rsidR="00A12C9B" w:rsidRPr="006B067F">
        <w:rPr>
          <w:rFonts w:ascii="Arial" w:hAnsi="Arial" w:cs="Arial"/>
          <w:lang w:val="en-US"/>
        </w:rPr>
        <w:t>3.72</w:t>
      </w:r>
      <w:r w:rsidRPr="006B067F">
        <w:rPr>
          <w:rFonts w:ascii="Arial" w:hAnsi="Arial" w:cs="Arial"/>
          <w:lang w:val="en-US"/>
        </w:rPr>
        <w:t>], p = 0.</w:t>
      </w:r>
      <w:r w:rsidR="00A12C9B" w:rsidRPr="006B067F">
        <w:rPr>
          <w:rFonts w:ascii="Arial" w:hAnsi="Arial" w:cs="Arial"/>
          <w:lang w:val="en-US"/>
        </w:rPr>
        <w:t>65</w:t>
      </w:r>
      <w:r w:rsidRPr="006B067F">
        <w:rPr>
          <w:rFonts w:ascii="Arial" w:hAnsi="Arial" w:cs="Arial"/>
          <w:lang w:val="en-US"/>
        </w:rPr>
        <w:t xml:space="preserve"> in common effects. </w:t>
      </w:r>
    </w:p>
    <w:p w:rsidR="00494037" w:rsidRPr="006B067F" w:rsidRDefault="00494037" w:rsidP="00494037">
      <w:pPr>
        <w:shd w:val="clear" w:color="auto" w:fill="FFFFFF" w:themeFill="background1"/>
        <w:rPr>
          <w:rFonts w:ascii="Arial" w:hAnsi="Arial" w:cs="Arial"/>
          <w:lang w:val="en-GB"/>
        </w:rPr>
      </w:pPr>
    </w:p>
    <w:p w:rsidR="00494037" w:rsidRPr="006B067F" w:rsidRDefault="00494037" w:rsidP="00494037">
      <w:pPr>
        <w:rPr>
          <w:rFonts w:ascii="Arial" w:hAnsi="Arial" w:cs="Arial"/>
          <w:b/>
          <w:bCs/>
          <w:lang w:val="en-GB" w:eastAsia="fr-FR"/>
        </w:rPr>
      </w:pPr>
      <w:r w:rsidRPr="006B067F">
        <w:rPr>
          <w:rFonts w:ascii="Arial" w:hAnsi="Arial" w:cs="Arial"/>
          <w:b/>
          <w:bCs/>
          <w:lang w:val="en-GB" w:eastAsia="fr-FR"/>
        </w:rPr>
        <w:t>MADRS after at least 4 weeks with imputation missing data</w:t>
      </w:r>
    </w:p>
    <w:p w:rsidR="00494037" w:rsidRPr="006B067F" w:rsidRDefault="00494037" w:rsidP="00494037">
      <w:pPr>
        <w:rPr>
          <w:rFonts w:ascii="Arial" w:hAnsi="Arial" w:cs="Arial"/>
          <w:b/>
          <w:bCs/>
          <w:lang w:val="en-GB" w:eastAsia="fr-FR"/>
        </w:rPr>
      </w:pPr>
    </w:p>
    <w:p w:rsidR="00494037" w:rsidRPr="006B067F" w:rsidRDefault="00494037" w:rsidP="00494037">
      <w:pPr>
        <w:shd w:val="clear" w:color="auto" w:fill="FFFFFF" w:themeFill="background1"/>
        <w:rPr>
          <w:rFonts w:ascii="Arial" w:hAnsi="Arial" w:cs="Arial"/>
          <w:lang w:val="en-GB"/>
        </w:rPr>
      </w:pPr>
      <w:r w:rsidRPr="006B067F">
        <w:rPr>
          <w:rFonts w:ascii="Arial" w:hAnsi="Arial" w:cs="Arial"/>
          <w:lang w:val="en-GB"/>
        </w:rPr>
        <w:t xml:space="preserve">Figure </w:t>
      </w:r>
      <w:r w:rsidR="00345EDA" w:rsidRPr="006B067F">
        <w:rPr>
          <w:rFonts w:ascii="Arial" w:hAnsi="Arial" w:cs="Arial"/>
          <w:lang w:val="en-GB"/>
        </w:rPr>
        <w:t>42</w:t>
      </w:r>
      <w:r w:rsidRPr="006B067F">
        <w:rPr>
          <w:rFonts w:ascii="Arial" w:hAnsi="Arial" w:cs="Arial"/>
          <w:lang w:val="en-GB"/>
        </w:rPr>
        <w:t>:</w:t>
      </w:r>
      <w:r w:rsidRPr="006B067F">
        <w:rPr>
          <w:rFonts w:ascii="Arial" w:hAnsi="Arial" w:cs="Arial"/>
          <w:b/>
          <w:lang w:val="en-GB"/>
        </w:rPr>
        <w:t xml:space="preserve"> </w:t>
      </w:r>
      <w:r w:rsidRPr="006B067F">
        <w:rPr>
          <w:rFonts w:ascii="Arial" w:hAnsi="Arial" w:cs="Arial"/>
          <w:lang w:val="en-GB"/>
        </w:rPr>
        <w:t xml:space="preserve">Forest plot, impact </w:t>
      </w:r>
      <w:r w:rsidRPr="006B067F">
        <w:rPr>
          <w:rFonts w:ascii="Arial" w:hAnsi="Arial" w:cs="Arial"/>
          <w:lang w:val="en-US"/>
        </w:rPr>
        <w:t>of resistance stage</w:t>
      </w:r>
      <w:r w:rsidRPr="006B067F">
        <w:rPr>
          <w:rFonts w:ascii="Arial" w:hAnsi="Arial" w:cs="Arial"/>
          <w:lang w:val="en-GB"/>
        </w:rPr>
        <w:t xml:space="preserve"> with imputation missing data </w:t>
      </w:r>
    </w:p>
    <w:p w:rsidR="00494037" w:rsidRPr="006B067F" w:rsidRDefault="00494037" w:rsidP="00494037">
      <w:pPr>
        <w:shd w:val="clear" w:color="auto" w:fill="FFFFFF" w:themeFill="background1"/>
        <w:rPr>
          <w:rFonts w:ascii="Arial" w:hAnsi="Arial" w:cs="Arial"/>
          <w:lang w:val="en-GB"/>
        </w:rPr>
      </w:pPr>
    </w:p>
    <w:p w:rsidR="00494037" w:rsidRPr="006B067F" w:rsidRDefault="00955F50" w:rsidP="00494037">
      <w:pPr>
        <w:shd w:val="clear" w:color="auto" w:fill="FFFFFF" w:themeFill="background1"/>
        <w:rPr>
          <w:rFonts w:ascii="Arial" w:hAnsi="Arial" w:cs="Arial"/>
          <w:lang w:val="en-GB"/>
        </w:rPr>
      </w:pPr>
      <w:r w:rsidRPr="006B067F">
        <w:rPr>
          <w:rFonts w:ascii="Arial" w:hAnsi="Arial" w:cs="Arial"/>
          <w:noProof/>
          <w:lang w:eastAsia="fr-FR"/>
        </w:rPr>
        <w:drawing>
          <wp:inline distT="0" distB="0" distL="0" distR="0">
            <wp:extent cx="5572664" cy="1926379"/>
            <wp:effectExtent l="0" t="0" r="0"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thase_rush_TS_imp_MAOI_250319.png"/>
                    <pic:cNvPicPr/>
                  </pic:nvPicPr>
                  <pic:blipFill rotWithShape="1">
                    <a:blip r:embed="rId59">
                      <a:extLst>
                        <a:ext uri="{28A0092B-C50C-407E-A947-70E740481C1C}">
                          <a14:useLocalDpi xmlns:a14="http://schemas.microsoft.com/office/drawing/2010/main" val="0"/>
                        </a:ext>
                      </a:extLst>
                    </a:blip>
                    <a:srcRect l="16328" t="28079" r="15674" b="27829"/>
                    <a:stretch/>
                  </pic:blipFill>
                  <pic:spPr bwMode="auto">
                    <a:xfrm>
                      <a:off x="0" y="0"/>
                      <a:ext cx="5598181" cy="1935200"/>
                    </a:xfrm>
                    <a:prstGeom prst="rect">
                      <a:avLst/>
                    </a:prstGeom>
                    <a:ln>
                      <a:noFill/>
                    </a:ln>
                    <a:extLst>
                      <a:ext uri="{53640926-AAD7-44D8-BBD7-CCE9431645EC}">
                        <a14:shadowObscured xmlns:a14="http://schemas.microsoft.com/office/drawing/2010/main"/>
                      </a:ext>
                    </a:extLst>
                  </pic:spPr>
                </pic:pic>
              </a:graphicData>
            </a:graphic>
          </wp:inline>
        </w:drawing>
      </w:r>
    </w:p>
    <w:p w:rsidR="00494037" w:rsidRPr="006B067F" w:rsidRDefault="00494037" w:rsidP="00494037">
      <w:pPr>
        <w:jc w:val="both"/>
        <w:rPr>
          <w:rFonts w:ascii="Arial" w:hAnsi="Arial" w:cs="Arial"/>
          <w:i/>
          <w:sz w:val="20"/>
          <w:lang w:val="en-US"/>
        </w:rPr>
      </w:pPr>
      <w:r w:rsidRPr="006B067F">
        <w:rPr>
          <w:rFonts w:ascii="Arial" w:hAnsi="Arial" w:cs="Arial"/>
          <w:i/>
          <w:sz w:val="20"/>
          <w:lang w:val="en-US"/>
        </w:rPr>
        <w:t>SMD : The effect size estimates</w:t>
      </w:r>
    </w:p>
    <w:p w:rsidR="00494037" w:rsidRPr="006B067F" w:rsidRDefault="00494037" w:rsidP="00494037">
      <w:pPr>
        <w:jc w:val="both"/>
        <w:rPr>
          <w:rFonts w:ascii="Arial" w:hAnsi="Arial" w:cs="Arial"/>
          <w:lang w:val="en-US"/>
        </w:rPr>
      </w:pPr>
      <w:r w:rsidRPr="006B067F">
        <w:rPr>
          <w:rFonts w:ascii="Arial" w:hAnsi="Arial" w:cs="Arial"/>
          <w:i/>
          <w:sz w:val="20"/>
          <w:lang w:val="en-US"/>
        </w:rPr>
        <w:t>SE(SMD) : Standard errors of the treatment effect estimates</w:t>
      </w:r>
      <w:r w:rsidRPr="006B067F">
        <w:rPr>
          <w:rFonts w:ascii="Arial" w:hAnsi="Arial" w:cs="Arial"/>
          <w:lang w:val="en-US"/>
        </w:rPr>
        <w:t>.</w:t>
      </w:r>
    </w:p>
    <w:p w:rsidR="00494037" w:rsidRPr="006B067F" w:rsidRDefault="00494037" w:rsidP="00494037">
      <w:pPr>
        <w:rPr>
          <w:rFonts w:ascii="Arial" w:hAnsi="Arial" w:cs="Arial"/>
          <w:lang w:val="en-US"/>
        </w:rPr>
      </w:pPr>
    </w:p>
    <w:p w:rsidR="00494037" w:rsidRPr="006B067F" w:rsidRDefault="00494037" w:rsidP="00494037">
      <w:pPr>
        <w:jc w:val="both"/>
        <w:rPr>
          <w:rFonts w:ascii="Arial" w:hAnsi="Arial" w:cs="Arial"/>
          <w:b/>
          <w:bCs/>
          <w:lang w:val="en-GB" w:eastAsia="fr-FR"/>
        </w:rPr>
      </w:pPr>
      <w:r w:rsidRPr="006B067F">
        <w:rPr>
          <w:rFonts w:ascii="Arial" w:hAnsi="Arial" w:cs="Arial"/>
          <w:lang w:val="en-US"/>
        </w:rPr>
        <w:t>A random effects model were not used because there are no heterogeneity between studies (I2 = 0%, t</w:t>
      </w:r>
      <w:r w:rsidRPr="006B067F">
        <w:rPr>
          <w:rFonts w:ascii="Arial" w:hAnsi="Arial" w:cs="Arial"/>
          <w:vertAlign w:val="superscript"/>
          <w:lang w:val="en-US"/>
        </w:rPr>
        <w:t>2</w:t>
      </w:r>
      <w:r w:rsidR="00A5384C" w:rsidRPr="006B067F">
        <w:rPr>
          <w:rFonts w:ascii="Arial" w:hAnsi="Arial" w:cs="Arial"/>
          <w:lang w:val="en-US"/>
        </w:rPr>
        <w:t xml:space="preserve"> = 0, p = 0.99</w:t>
      </w:r>
      <w:r w:rsidRPr="006B067F">
        <w:rPr>
          <w:rFonts w:ascii="Arial" w:hAnsi="Arial" w:cs="Arial"/>
          <w:lang w:val="en-US"/>
        </w:rPr>
        <w:t>). The two-stage meta-analysis indicates a no significant effect with MARDS at 4 weeks with imputation data and interaction of Impact of resistance stage and treatment group</w:t>
      </w:r>
      <w:r w:rsidRPr="006B067F">
        <w:rPr>
          <w:rFonts w:ascii="Arial" w:hAnsi="Arial" w:cs="Arial"/>
          <w:b/>
          <w:bCs/>
          <w:lang w:val="en-GB" w:eastAsia="fr-FR"/>
        </w:rPr>
        <w:t xml:space="preserve"> </w:t>
      </w:r>
      <w:r w:rsidRPr="006B067F">
        <w:rPr>
          <w:rFonts w:ascii="Arial" w:hAnsi="Arial" w:cs="Arial"/>
          <w:lang w:val="en-US"/>
        </w:rPr>
        <w:t>with an SMD of 0.98 [-</w:t>
      </w:r>
      <w:r w:rsidR="00A5384C" w:rsidRPr="006B067F">
        <w:rPr>
          <w:rFonts w:ascii="Arial" w:hAnsi="Arial" w:cs="Arial"/>
          <w:lang w:val="en-US"/>
        </w:rPr>
        <w:t>1.80</w:t>
      </w:r>
      <w:r w:rsidRPr="006B067F">
        <w:rPr>
          <w:rFonts w:ascii="Arial" w:hAnsi="Arial" w:cs="Arial"/>
          <w:lang w:val="en-US"/>
        </w:rPr>
        <w:t>; 3.</w:t>
      </w:r>
      <w:r w:rsidR="00A5384C" w:rsidRPr="006B067F">
        <w:rPr>
          <w:rFonts w:ascii="Arial" w:hAnsi="Arial" w:cs="Arial"/>
          <w:lang w:val="en-US"/>
        </w:rPr>
        <w:t>75</w:t>
      </w:r>
      <w:r w:rsidRPr="006B067F">
        <w:rPr>
          <w:rFonts w:ascii="Arial" w:hAnsi="Arial" w:cs="Arial"/>
          <w:lang w:val="en-US"/>
        </w:rPr>
        <w:t>], p = 0.4</w:t>
      </w:r>
      <w:r w:rsidR="00A5384C" w:rsidRPr="006B067F">
        <w:rPr>
          <w:rFonts w:ascii="Arial" w:hAnsi="Arial" w:cs="Arial"/>
          <w:lang w:val="en-US"/>
        </w:rPr>
        <w:t>9</w:t>
      </w:r>
      <w:r w:rsidRPr="006B067F">
        <w:rPr>
          <w:rFonts w:ascii="Arial" w:hAnsi="Arial" w:cs="Arial"/>
          <w:lang w:val="en-US"/>
        </w:rPr>
        <w:t xml:space="preserve"> in common effects. </w:t>
      </w:r>
    </w:p>
    <w:p w:rsidR="00A5384C" w:rsidRPr="006B067F" w:rsidRDefault="00A5384C" w:rsidP="00A5384C">
      <w:pPr>
        <w:shd w:val="clear" w:color="auto" w:fill="FFFFFF" w:themeFill="background1"/>
        <w:rPr>
          <w:rFonts w:ascii="Arial" w:hAnsi="Arial" w:cs="Arial"/>
          <w:lang w:val="en-GB"/>
        </w:rPr>
      </w:pPr>
    </w:p>
    <w:p w:rsidR="00A5384C" w:rsidRPr="006B067F" w:rsidRDefault="00A5384C" w:rsidP="00A5384C">
      <w:pPr>
        <w:pStyle w:val="Titre5"/>
        <w:rPr>
          <w:rFonts w:ascii="Arial" w:hAnsi="Arial" w:cs="Arial"/>
          <w:sz w:val="24"/>
        </w:rPr>
      </w:pPr>
      <w:r w:rsidRPr="006B067F">
        <w:rPr>
          <w:rFonts w:ascii="Arial" w:hAnsi="Arial" w:cs="Arial"/>
          <w:sz w:val="24"/>
        </w:rPr>
        <w:t>One-stage</w:t>
      </w:r>
    </w:p>
    <w:p w:rsidR="00A5384C" w:rsidRPr="006B067F" w:rsidRDefault="00A5384C" w:rsidP="00A5384C">
      <w:pPr>
        <w:shd w:val="clear" w:color="auto" w:fill="FFFFFF" w:themeFill="background1"/>
        <w:rPr>
          <w:rFonts w:ascii="Arial" w:hAnsi="Arial" w:cs="Arial"/>
          <w:b/>
          <w:lang w:val="en-US"/>
        </w:rPr>
      </w:pPr>
    </w:p>
    <w:p w:rsidR="00A5384C" w:rsidRPr="006B067F" w:rsidRDefault="00A5384C" w:rsidP="00A5384C">
      <w:pPr>
        <w:rPr>
          <w:rFonts w:ascii="Arial" w:hAnsi="Arial" w:cs="Arial"/>
          <w:b/>
          <w:bCs/>
          <w:lang w:val="en-GB" w:eastAsia="fr-FR"/>
        </w:rPr>
      </w:pPr>
      <w:r w:rsidRPr="006B067F">
        <w:rPr>
          <w:rFonts w:ascii="Arial" w:hAnsi="Arial" w:cs="Arial"/>
          <w:b/>
          <w:bCs/>
          <w:lang w:val="en-GB" w:eastAsia="fr-FR"/>
        </w:rPr>
        <w:t>MADRS after at least 4 weeks</w:t>
      </w:r>
    </w:p>
    <w:p w:rsidR="00A5384C" w:rsidRPr="006B067F" w:rsidRDefault="00A5384C" w:rsidP="00A5384C">
      <w:pPr>
        <w:shd w:val="clear" w:color="auto" w:fill="FFFFFF" w:themeFill="background1"/>
        <w:rPr>
          <w:rFonts w:ascii="Arial" w:hAnsi="Arial" w:cs="Arial"/>
          <w:b/>
          <w:lang w:val="en-US"/>
        </w:rPr>
      </w:pPr>
    </w:p>
    <w:p w:rsidR="006B067F" w:rsidRPr="006B067F" w:rsidRDefault="006B067F">
      <w:pPr>
        <w:spacing w:after="200" w:line="276" w:lineRule="auto"/>
        <w:rPr>
          <w:rFonts w:ascii="Arial" w:hAnsi="Arial" w:cs="Arial"/>
          <w:lang w:val="en-US"/>
        </w:rPr>
      </w:pPr>
      <w:r w:rsidRPr="006B067F">
        <w:rPr>
          <w:rFonts w:ascii="Arial" w:hAnsi="Arial" w:cs="Arial"/>
          <w:lang w:val="en-US"/>
        </w:rPr>
        <w:br w:type="page"/>
      </w:r>
    </w:p>
    <w:p w:rsidR="00A5384C" w:rsidRPr="006B067F" w:rsidRDefault="00345EDA" w:rsidP="00A5384C">
      <w:pPr>
        <w:shd w:val="clear" w:color="auto" w:fill="FFFFFF" w:themeFill="background1"/>
        <w:rPr>
          <w:rFonts w:ascii="Arial" w:hAnsi="Arial" w:cs="Arial"/>
          <w:lang w:val="en-US"/>
        </w:rPr>
      </w:pPr>
      <w:r w:rsidRPr="006B067F">
        <w:rPr>
          <w:rFonts w:ascii="Arial" w:hAnsi="Arial" w:cs="Arial"/>
          <w:lang w:val="en-US"/>
        </w:rPr>
        <w:lastRenderedPageBreak/>
        <w:t>Table 26</w:t>
      </w:r>
      <w:r w:rsidR="00A5384C" w:rsidRPr="006B067F">
        <w:rPr>
          <w:rFonts w:ascii="Arial" w:hAnsi="Arial" w:cs="Arial"/>
          <w:lang w:val="en-US"/>
        </w:rPr>
        <w:t xml:space="preserve">: Description MARDRS at 4 weeks by </w:t>
      </w:r>
      <w:r w:rsidR="00A5384C" w:rsidRPr="006B067F">
        <w:rPr>
          <w:rFonts w:ascii="Arial" w:hAnsi="Arial" w:cs="Arial"/>
          <w:lang w:val="en-GB"/>
        </w:rPr>
        <w:t xml:space="preserve">impact </w:t>
      </w:r>
      <w:r w:rsidR="00A5384C" w:rsidRPr="006B067F">
        <w:rPr>
          <w:rFonts w:ascii="Arial" w:hAnsi="Arial" w:cs="Arial"/>
          <w:lang w:val="en-US"/>
        </w:rPr>
        <w:t>of resistance stage and group</w:t>
      </w:r>
    </w:p>
    <w:p w:rsidR="00A5384C" w:rsidRPr="006B067F" w:rsidRDefault="00A5384C" w:rsidP="00A5384C">
      <w:pPr>
        <w:shd w:val="clear" w:color="auto" w:fill="FFFFFF" w:themeFill="background1"/>
        <w:rPr>
          <w:rFonts w:ascii="Arial" w:hAnsi="Arial" w:cs="Arial"/>
          <w:lang w:val="en-US"/>
        </w:rPr>
      </w:pPr>
    </w:p>
    <w:tbl>
      <w:tblPr>
        <w:tblStyle w:val="Grilledutableau"/>
        <w:tblW w:w="0" w:type="auto"/>
        <w:tblLook w:val="04A0" w:firstRow="1" w:lastRow="0" w:firstColumn="1" w:lastColumn="0" w:noHBand="0" w:noVBand="1"/>
      </w:tblPr>
      <w:tblGrid>
        <w:gridCol w:w="2281"/>
        <w:gridCol w:w="2304"/>
        <w:gridCol w:w="2058"/>
        <w:gridCol w:w="2419"/>
      </w:tblGrid>
      <w:tr w:rsidR="00A5384C" w:rsidRPr="006B067F" w:rsidTr="00ED111A">
        <w:tc>
          <w:tcPr>
            <w:tcW w:w="2281" w:type="dxa"/>
          </w:tcPr>
          <w:p w:rsidR="00A5384C" w:rsidRPr="006B067F" w:rsidRDefault="00A5384C" w:rsidP="00ED111A">
            <w:pPr>
              <w:jc w:val="center"/>
              <w:rPr>
                <w:rFonts w:ascii="Arial" w:hAnsi="Arial" w:cs="Arial"/>
                <w:b/>
                <w:sz w:val="22"/>
                <w:szCs w:val="22"/>
                <w:lang w:val="en-US"/>
              </w:rPr>
            </w:pPr>
            <w:r w:rsidRPr="006B067F">
              <w:rPr>
                <w:rFonts w:ascii="Arial" w:hAnsi="Arial" w:cs="Arial"/>
                <w:b/>
                <w:sz w:val="22"/>
                <w:szCs w:val="22"/>
                <w:lang w:val="en-US"/>
              </w:rPr>
              <w:t>Stage</w:t>
            </w:r>
          </w:p>
        </w:tc>
        <w:tc>
          <w:tcPr>
            <w:tcW w:w="2304" w:type="dxa"/>
          </w:tcPr>
          <w:p w:rsidR="00A5384C" w:rsidRPr="006B067F" w:rsidRDefault="00A5384C" w:rsidP="00ED111A">
            <w:pPr>
              <w:jc w:val="center"/>
              <w:rPr>
                <w:rFonts w:ascii="Arial" w:hAnsi="Arial" w:cs="Arial"/>
                <w:b/>
                <w:sz w:val="22"/>
                <w:szCs w:val="22"/>
                <w:lang w:val="en-US"/>
              </w:rPr>
            </w:pPr>
            <w:r w:rsidRPr="006B067F">
              <w:rPr>
                <w:rFonts w:ascii="Arial" w:hAnsi="Arial" w:cs="Arial"/>
                <w:b/>
                <w:sz w:val="22"/>
                <w:szCs w:val="22"/>
                <w:lang w:val="en-US"/>
              </w:rPr>
              <w:t>Group</w:t>
            </w:r>
          </w:p>
        </w:tc>
        <w:tc>
          <w:tcPr>
            <w:tcW w:w="2058" w:type="dxa"/>
          </w:tcPr>
          <w:p w:rsidR="00A5384C" w:rsidRPr="006B067F" w:rsidRDefault="00A5384C" w:rsidP="00ED111A">
            <w:pPr>
              <w:jc w:val="center"/>
              <w:rPr>
                <w:rFonts w:ascii="Arial" w:hAnsi="Arial" w:cs="Arial"/>
                <w:b/>
                <w:sz w:val="22"/>
                <w:szCs w:val="22"/>
                <w:lang w:val="en-US"/>
              </w:rPr>
            </w:pPr>
            <w:r w:rsidRPr="006B067F">
              <w:rPr>
                <w:rFonts w:ascii="Arial" w:hAnsi="Arial" w:cs="Arial"/>
                <w:b/>
                <w:sz w:val="22"/>
                <w:szCs w:val="22"/>
                <w:lang w:val="en-US"/>
              </w:rPr>
              <w:t>N</w:t>
            </w:r>
          </w:p>
        </w:tc>
        <w:tc>
          <w:tcPr>
            <w:tcW w:w="2419" w:type="dxa"/>
          </w:tcPr>
          <w:p w:rsidR="00A5384C" w:rsidRPr="006B067F" w:rsidRDefault="00A5384C" w:rsidP="00ED111A">
            <w:pPr>
              <w:jc w:val="center"/>
              <w:rPr>
                <w:rFonts w:ascii="Arial" w:hAnsi="Arial" w:cs="Arial"/>
                <w:b/>
                <w:sz w:val="22"/>
                <w:szCs w:val="22"/>
                <w:lang w:val="en-US"/>
              </w:rPr>
            </w:pPr>
            <w:r w:rsidRPr="006B067F">
              <w:rPr>
                <w:rFonts w:ascii="Arial" w:hAnsi="Arial" w:cs="Arial"/>
                <w:b/>
                <w:sz w:val="22"/>
                <w:szCs w:val="22"/>
                <w:lang w:val="en-US"/>
              </w:rPr>
              <w:t>Mean ± standard deviation</w:t>
            </w:r>
          </w:p>
        </w:tc>
      </w:tr>
      <w:tr w:rsidR="00A5384C" w:rsidRPr="006B067F" w:rsidTr="00ED111A">
        <w:tc>
          <w:tcPr>
            <w:tcW w:w="2281" w:type="dxa"/>
          </w:tcPr>
          <w:p w:rsidR="00A5384C" w:rsidRPr="006B067F" w:rsidRDefault="00A5384C" w:rsidP="00ED111A">
            <w:pPr>
              <w:jc w:val="center"/>
              <w:rPr>
                <w:rFonts w:ascii="Arial" w:hAnsi="Arial" w:cs="Arial"/>
                <w:sz w:val="22"/>
                <w:szCs w:val="22"/>
                <w:lang w:val="en-US"/>
              </w:rPr>
            </w:pPr>
            <w:r w:rsidRPr="006B067F">
              <w:rPr>
                <w:rFonts w:ascii="Arial" w:hAnsi="Arial" w:cs="Arial"/>
                <w:sz w:val="22"/>
                <w:szCs w:val="22"/>
                <w:lang w:val="en-US"/>
              </w:rPr>
              <w:t>Stage 1</w:t>
            </w:r>
          </w:p>
        </w:tc>
        <w:tc>
          <w:tcPr>
            <w:tcW w:w="2304" w:type="dxa"/>
          </w:tcPr>
          <w:p w:rsidR="00A5384C" w:rsidRPr="006B067F" w:rsidRDefault="00A5384C" w:rsidP="00ED111A">
            <w:pPr>
              <w:jc w:val="center"/>
              <w:rPr>
                <w:rFonts w:ascii="Arial" w:hAnsi="Arial" w:cs="Arial"/>
                <w:sz w:val="22"/>
                <w:szCs w:val="22"/>
                <w:lang w:val="en-US"/>
              </w:rPr>
            </w:pPr>
          </w:p>
        </w:tc>
        <w:tc>
          <w:tcPr>
            <w:tcW w:w="2058" w:type="dxa"/>
          </w:tcPr>
          <w:p w:rsidR="00A5384C" w:rsidRPr="006B067F" w:rsidRDefault="00A5384C" w:rsidP="00ED111A">
            <w:pPr>
              <w:jc w:val="center"/>
              <w:rPr>
                <w:rFonts w:ascii="Arial" w:hAnsi="Arial" w:cs="Arial"/>
                <w:sz w:val="22"/>
                <w:szCs w:val="22"/>
                <w:lang w:val="en-US"/>
              </w:rPr>
            </w:pPr>
          </w:p>
        </w:tc>
        <w:tc>
          <w:tcPr>
            <w:tcW w:w="2419" w:type="dxa"/>
          </w:tcPr>
          <w:p w:rsidR="00A5384C" w:rsidRPr="006B067F" w:rsidRDefault="00A5384C" w:rsidP="00ED111A">
            <w:pPr>
              <w:jc w:val="center"/>
              <w:rPr>
                <w:rFonts w:ascii="Arial" w:hAnsi="Arial" w:cs="Arial"/>
                <w:sz w:val="22"/>
                <w:szCs w:val="22"/>
                <w:lang w:val="en-US"/>
              </w:rPr>
            </w:pPr>
          </w:p>
        </w:tc>
      </w:tr>
      <w:tr w:rsidR="00A5384C" w:rsidRPr="006B067F" w:rsidTr="00ED111A">
        <w:tc>
          <w:tcPr>
            <w:tcW w:w="2281" w:type="dxa"/>
          </w:tcPr>
          <w:p w:rsidR="00A5384C" w:rsidRPr="006B067F" w:rsidRDefault="00A5384C" w:rsidP="00ED111A">
            <w:pPr>
              <w:jc w:val="center"/>
              <w:rPr>
                <w:rFonts w:ascii="Arial" w:hAnsi="Arial" w:cs="Arial"/>
                <w:sz w:val="22"/>
                <w:szCs w:val="22"/>
                <w:lang w:val="en-US"/>
              </w:rPr>
            </w:pPr>
          </w:p>
        </w:tc>
        <w:tc>
          <w:tcPr>
            <w:tcW w:w="2304" w:type="dxa"/>
          </w:tcPr>
          <w:p w:rsidR="00A5384C" w:rsidRPr="006B067F" w:rsidRDefault="00A5384C" w:rsidP="00ED111A">
            <w:pPr>
              <w:jc w:val="center"/>
              <w:rPr>
                <w:rFonts w:ascii="Arial" w:hAnsi="Arial" w:cs="Arial"/>
                <w:sz w:val="22"/>
                <w:szCs w:val="22"/>
                <w:lang w:val="en-US"/>
              </w:rPr>
            </w:pPr>
            <w:r w:rsidRPr="006B067F">
              <w:rPr>
                <w:rFonts w:ascii="Arial" w:hAnsi="Arial" w:cs="Arial"/>
                <w:sz w:val="22"/>
                <w:szCs w:val="22"/>
                <w:lang w:val="en-US"/>
              </w:rPr>
              <w:t>Placebo</w:t>
            </w:r>
          </w:p>
        </w:tc>
        <w:tc>
          <w:tcPr>
            <w:tcW w:w="2058" w:type="dxa"/>
          </w:tcPr>
          <w:p w:rsidR="00A5384C" w:rsidRPr="006B067F" w:rsidRDefault="00A5384C" w:rsidP="00ED111A">
            <w:pPr>
              <w:jc w:val="center"/>
              <w:rPr>
                <w:rFonts w:ascii="Arial" w:hAnsi="Arial" w:cs="Arial"/>
                <w:sz w:val="22"/>
                <w:szCs w:val="22"/>
                <w:lang w:val="en-US"/>
              </w:rPr>
            </w:pPr>
            <w:r w:rsidRPr="006B067F">
              <w:rPr>
                <w:rFonts w:ascii="Arial" w:hAnsi="Arial" w:cs="Arial"/>
                <w:sz w:val="22"/>
                <w:szCs w:val="22"/>
                <w:lang w:val="en-US"/>
              </w:rPr>
              <w:t>146</w:t>
            </w:r>
          </w:p>
        </w:tc>
        <w:tc>
          <w:tcPr>
            <w:tcW w:w="2419" w:type="dxa"/>
          </w:tcPr>
          <w:p w:rsidR="00A5384C" w:rsidRPr="006B067F" w:rsidRDefault="00A5384C" w:rsidP="00ED111A">
            <w:pPr>
              <w:jc w:val="center"/>
              <w:rPr>
                <w:rFonts w:ascii="Arial" w:hAnsi="Arial" w:cs="Arial"/>
                <w:sz w:val="22"/>
                <w:szCs w:val="22"/>
                <w:lang w:val="en-US"/>
              </w:rPr>
            </w:pPr>
            <w:r w:rsidRPr="006B067F">
              <w:rPr>
                <w:rFonts w:ascii="Arial" w:hAnsi="Arial" w:cs="Arial"/>
                <w:sz w:val="22"/>
                <w:szCs w:val="22"/>
                <w:lang w:val="en-US"/>
              </w:rPr>
              <w:t>23.40 ± 12.04</w:t>
            </w:r>
          </w:p>
        </w:tc>
      </w:tr>
      <w:tr w:rsidR="00A5384C" w:rsidRPr="006B067F" w:rsidTr="00ED111A">
        <w:tc>
          <w:tcPr>
            <w:tcW w:w="2281" w:type="dxa"/>
          </w:tcPr>
          <w:p w:rsidR="00A5384C" w:rsidRPr="006B067F" w:rsidRDefault="00A5384C" w:rsidP="00ED111A">
            <w:pPr>
              <w:jc w:val="center"/>
              <w:rPr>
                <w:rFonts w:ascii="Arial" w:hAnsi="Arial" w:cs="Arial"/>
                <w:sz w:val="22"/>
                <w:szCs w:val="22"/>
                <w:lang w:val="en-US"/>
              </w:rPr>
            </w:pPr>
          </w:p>
        </w:tc>
        <w:tc>
          <w:tcPr>
            <w:tcW w:w="2304" w:type="dxa"/>
          </w:tcPr>
          <w:p w:rsidR="00A5384C" w:rsidRPr="006B067F" w:rsidRDefault="00A5384C" w:rsidP="00ED111A">
            <w:pPr>
              <w:jc w:val="center"/>
              <w:rPr>
                <w:rFonts w:ascii="Arial" w:hAnsi="Arial" w:cs="Arial"/>
                <w:sz w:val="22"/>
                <w:szCs w:val="22"/>
                <w:lang w:val="en-US"/>
              </w:rPr>
            </w:pPr>
            <w:r w:rsidRPr="006B067F">
              <w:rPr>
                <w:rFonts w:ascii="Arial" w:hAnsi="Arial" w:cs="Arial"/>
                <w:sz w:val="22"/>
                <w:szCs w:val="22"/>
                <w:lang w:val="en-US"/>
              </w:rPr>
              <w:t>Esketamine</w:t>
            </w:r>
          </w:p>
        </w:tc>
        <w:tc>
          <w:tcPr>
            <w:tcW w:w="2058" w:type="dxa"/>
          </w:tcPr>
          <w:p w:rsidR="00A5384C" w:rsidRPr="006B067F" w:rsidRDefault="00A5384C" w:rsidP="00ED111A">
            <w:pPr>
              <w:jc w:val="center"/>
              <w:rPr>
                <w:rFonts w:ascii="Arial" w:hAnsi="Arial" w:cs="Arial"/>
                <w:sz w:val="22"/>
                <w:szCs w:val="22"/>
                <w:lang w:val="en-US"/>
              </w:rPr>
            </w:pPr>
            <w:r w:rsidRPr="006B067F">
              <w:rPr>
                <w:rFonts w:ascii="Arial" w:hAnsi="Arial" w:cs="Arial"/>
                <w:sz w:val="22"/>
                <w:szCs w:val="22"/>
                <w:lang w:val="en-US"/>
              </w:rPr>
              <w:t>187</w:t>
            </w:r>
          </w:p>
        </w:tc>
        <w:tc>
          <w:tcPr>
            <w:tcW w:w="2419" w:type="dxa"/>
          </w:tcPr>
          <w:p w:rsidR="00A5384C" w:rsidRPr="006B067F" w:rsidRDefault="00A5384C" w:rsidP="00ED111A">
            <w:pPr>
              <w:jc w:val="center"/>
              <w:rPr>
                <w:rFonts w:ascii="Arial" w:hAnsi="Arial" w:cs="Arial"/>
                <w:sz w:val="22"/>
                <w:szCs w:val="22"/>
                <w:lang w:val="en-US"/>
              </w:rPr>
            </w:pPr>
            <w:r w:rsidRPr="006B067F">
              <w:rPr>
                <w:rFonts w:ascii="Arial" w:hAnsi="Arial" w:cs="Arial"/>
                <w:sz w:val="22"/>
                <w:szCs w:val="22"/>
                <w:lang w:val="en-US"/>
              </w:rPr>
              <w:t>20.96 ± 12.87</w:t>
            </w:r>
          </w:p>
        </w:tc>
      </w:tr>
      <w:tr w:rsidR="00A5384C" w:rsidRPr="006B067F" w:rsidTr="00ED111A">
        <w:tc>
          <w:tcPr>
            <w:tcW w:w="2281" w:type="dxa"/>
          </w:tcPr>
          <w:p w:rsidR="00A5384C" w:rsidRPr="006B067F" w:rsidRDefault="00A5384C" w:rsidP="00ED111A">
            <w:pPr>
              <w:jc w:val="center"/>
              <w:rPr>
                <w:rFonts w:ascii="Arial" w:hAnsi="Arial" w:cs="Arial"/>
                <w:sz w:val="22"/>
                <w:szCs w:val="22"/>
                <w:lang w:val="en-US"/>
              </w:rPr>
            </w:pPr>
            <w:r w:rsidRPr="006B067F">
              <w:rPr>
                <w:rFonts w:ascii="Arial" w:hAnsi="Arial" w:cs="Arial"/>
                <w:sz w:val="22"/>
                <w:szCs w:val="22"/>
                <w:lang w:val="en-US"/>
              </w:rPr>
              <w:t>Stage 2</w:t>
            </w:r>
          </w:p>
        </w:tc>
        <w:tc>
          <w:tcPr>
            <w:tcW w:w="2304" w:type="dxa"/>
          </w:tcPr>
          <w:p w:rsidR="00A5384C" w:rsidRPr="006B067F" w:rsidRDefault="00A5384C" w:rsidP="00ED111A">
            <w:pPr>
              <w:jc w:val="center"/>
              <w:rPr>
                <w:rFonts w:ascii="Arial" w:hAnsi="Arial" w:cs="Arial"/>
                <w:sz w:val="22"/>
                <w:szCs w:val="22"/>
                <w:lang w:val="en-US"/>
              </w:rPr>
            </w:pPr>
          </w:p>
        </w:tc>
        <w:tc>
          <w:tcPr>
            <w:tcW w:w="2058" w:type="dxa"/>
          </w:tcPr>
          <w:p w:rsidR="00A5384C" w:rsidRPr="006B067F" w:rsidRDefault="00A5384C" w:rsidP="00ED111A">
            <w:pPr>
              <w:jc w:val="center"/>
              <w:rPr>
                <w:rFonts w:ascii="Arial" w:hAnsi="Arial" w:cs="Arial"/>
                <w:sz w:val="22"/>
                <w:szCs w:val="22"/>
                <w:lang w:val="en-US"/>
              </w:rPr>
            </w:pPr>
          </w:p>
        </w:tc>
        <w:tc>
          <w:tcPr>
            <w:tcW w:w="2419" w:type="dxa"/>
          </w:tcPr>
          <w:p w:rsidR="00A5384C" w:rsidRPr="006B067F" w:rsidRDefault="00A5384C" w:rsidP="00ED111A">
            <w:pPr>
              <w:jc w:val="center"/>
              <w:rPr>
                <w:rFonts w:ascii="Arial" w:hAnsi="Arial" w:cs="Arial"/>
                <w:sz w:val="22"/>
                <w:szCs w:val="22"/>
                <w:lang w:val="en-US"/>
              </w:rPr>
            </w:pPr>
          </w:p>
        </w:tc>
      </w:tr>
      <w:tr w:rsidR="00A5384C" w:rsidRPr="006B067F" w:rsidTr="00ED111A">
        <w:tc>
          <w:tcPr>
            <w:tcW w:w="2281" w:type="dxa"/>
          </w:tcPr>
          <w:p w:rsidR="00A5384C" w:rsidRPr="006B067F" w:rsidRDefault="00A5384C" w:rsidP="00ED111A">
            <w:pPr>
              <w:jc w:val="center"/>
              <w:rPr>
                <w:rFonts w:ascii="Arial" w:hAnsi="Arial" w:cs="Arial"/>
                <w:sz w:val="22"/>
                <w:szCs w:val="22"/>
                <w:lang w:val="en-US"/>
              </w:rPr>
            </w:pPr>
          </w:p>
        </w:tc>
        <w:tc>
          <w:tcPr>
            <w:tcW w:w="2304" w:type="dxa"/>
          </w:tcPr>
          <w:p w:rsidR="00A5384C" w:rsidRPr="006B067F" w:rsidRDefault="00A5384C" w:rsidP="00ED111A">
            <w:pPr>
              <w:jc w:val="center"/>
              <w:rPr>
                <w:rFonts w:ascii="Arial" w:hAnsi="Arial" w:cs="Arial"/>
                <w:sz w:val="22"/>
                <w:szCs w:val="22"/>
                <w:lang w:val="en-US"/>
              </w:rPr>
            </w:pPr>
            <w:r w:rsidRPr="006B067F">
              <w:rPr>
                <w:rFonts w:ascii="Arial" w:hAnsi="Arial" w:cs="Arial"/>
                <w:sz w:val="22"/>
                <w:szCs w:val="22"/>
                <w:lang w:val="en-US"/>
              </w:rPr>
              <w:t>Placebo</w:t>
            </w:r>
          </w:p>
        </w:tc>
        <w:tc>
          <w:tcPr>
            <w:tcW w:w="2058" w:type="dxa"/>
          </w:tcPr>
          <w:p w:rsidR="00A5384C" w:rsidRPr="006B067F" w:rsidRDefault="00A5384C" w:rsidP="00ED111A">
            <w:pPr>
              <w:jc w:val="center"/>
              <w:rPr>
                <w:rFonts w:ascii="Arial" w:hAnsi="Arial" w:cs="Arial"/>
                <w:sz w:val="22"/>
                <w:szCs w:val="22"/>
                <w:lang w:val="en-US"/>
              </w:rPr>
            </w:pPr>
            <w:r w:rsidRPr="006B067F">
              <w:rPr>
                <w:rFonts w:ascii="Arial" w:hAnsi="Arial" w:cs="Arial"/>
                <w:sz w:val="22"/>
                <w:szCs w:val="22"/>
                <w:lang w:val="en-US"/>
              </w:rPr>
              <w:t>296</w:t>
            </w:r>
          </w:p>
        </w:tc>
        <w:tc>
          <w:tcPr>
            <w:tcW w:w="2419" w:type="dxa"/>
          </w:tcPr>
          <w:p w:rsidR="00A5384C" w:rsidRPr="006B067F" w:rsidRDefault="00A5384C" w:rsidP="00ED111A">
            <w:pPr>
              <w:jc w:val="center"/>
              <w:rPr>
                <w:rFonts w:ascii="Arial" w:hAnsi="Arial" w:cs="Arial"/>
                <w:sz w:val="22"/>
                <w:szCs w:val="22"/>
                <w:lang w:val="en-US"/>
              </w:rPr>
            </w:pPr>
            <w:r w:rsidRPr="006B067F">
              <w:rPr>
                <w:rFonts w:ascii="Arial" w:hAnsi="Arial" w:cs="Arial"/>
                <w:sz w:val="22"/>
                <w:szCs w:val="22"/>
                <w:lang w:val="en-US"/>
              </w:rPr>
              <w:t>24.72 ± 12.33</w:t>
            </w:r>
          </w:p>
        </w:tc>
      </w:tr>
      <w:tr w:rsidR="00A5384C" w:rsidRPr="006B067F" w:rsidTr="00ED111A">
        <w:tc>
          <w:tcPr>
            <w:tcW w:w="2281" w:type="dxa"/>
          </w:tcPr>
          <w:p w:rsidR="00A5384C" w:rsidRPr="006B067F" w:rsidRDefault="00A5384C" w:rsidP="00ED111A">
            <w:pPr>
              <w:jc w:val="center"/>
              <w:rPr>
                <w:rFonts w:ascii="Arial" w:hAnsi="Arial" w:cs="Arial"/>
                <w:sz w:val="22"/>
                <w:szCs w:val="22"/>
                <w:lang w:val="en-US"/>
              </w:rPr>
            </w:pPr>
          </w:p>
        </w:tc>
        <w:tc>
          <w:tcPr>
            <w:tcW w:w="2304" w:type="dxa"/>
          </w:tcPr>
          <w:p w:rsidR="00A5384C" w:rsidRPr="006B067F" w:rsidRDefault="00A5384C" w:rsidP="00ED111A">
            <w:pPr>
              <w:jc w:val="center"/>
              <w:rPr>
                <w:rFonts w:ascii="Arial" w:hAnsi="Arial" w:cs="Arial"/>
                <w:sz w:val="22"/>
                <w:szCs w:val="22"/>
                <w:lang w:val="en-US"/>
              </w:rPr>
            </w:pPr>
            <w:r w:rsidRPr="006B067F">
              <w:rPr>
                <w:rFonts w:ascii="Arial" w:hAnsi="Arial" w:cs="Arial"/>
                <w:sz w:val="22"/>
                <w:szCs w:val="22"/>
                <w:lang w:val="en-US"/>
              </w:rPr>
              <w:t>Esketamine</w:t>
            </w:r>
          </w:p>
        </w:tc>
        <w:tc>
          <w:tcPr>
            <w:tcW w:w="2058" w:type="dxa"/>
          </w:tcPr>
          <w:p w:rsidR="00A5384C" w:rsidRPr="006B067F" w:rsidRDefault="00A5384C" w:rsidP="00ED111A">
            <w:pPr>
              <w:jc w:val="center"/>
              <w:rPr>
                <w:rFonts w:ascii="Arial" w:hAnsi="Arial" w:cs="Arial"/>
                <w:sz w:val="22"/>
                <w:szCs w:val="22"/>
                <w:lang w:val="en-US"/>
              </w:rPr>
            </w:pPr>
            <w:r w:rsidRPr="006B067F">
              <w:rPr>
                <w:rFonts w:ascii="Arial" w:hAnsi="Arial" w:cs="Arial"/>
                <w:sz w:val="22"/>
                <w:szCs w:val="22"/>
                <w:lang w:val="en-US"/>
              </w:rPr>
              <w:t>350</w:t>
            </w:r>
          </w:p>
        </w:tc>
        <w:tc>
          <w:tcPr>
            <w:tcW w:w="2419" w:type="dxa"/>
          </w:tcPr>
          <w:p w:rsidR="00A5384C" w:rsidRPr="006B067F" w:rsidRDefault="00A5384C" w:rsidP="00ED111A">
            <w:pPr>
              <w:jc w:val="center"/>
              <w:rPr>
                <w:rFonts w:ascii="Arial" w:hAnsi="Arial" w:cs="Arial"/>
                <w:sz w:val="22"/>
                <w:szCs w:val="22"/>
                <w:lang w:val="en-US"/>
              </w:rPr>
            </w:pPr>
            <w:r w:rsidRPr="006B067F">
              <w:rPr>
                <w:rFonts w:ascii="Arial" w:hAnsi="Arial" w:cs="Arial"/>
                <w:sz w:val="22"/>
                <w:szCs w:val="22"/>
                <w:lang w:val="en-US"/>
              </w:rPr>
              <w:t>20.38 ± 12.44</w:t>
            </w:r>
          </w:p>
        </w:tc>
      </w:tr>
      <w:tr w:rsidR="00A5384C" w:rsidRPr="006B067F" w:rsidTr="00ED111A">
        <w:tc>
          <w:tcPr>
            <w:tcW w:w="2281" w:type="dxa"/>
          </w:tcPr>
          <w:p w:rsidR="00A5384C" w:rsidRPr="006B067F" w:rsidRDefault="00A5384C" w:rsidP="00ED111A">
            <w:pPr>
              <w:jc w:val="center"/>
              <w:rPr>
                <w:rFonts w:ascii="Arial" w:hAnsi="Arial" w:cs="Arial"/>
                <w:sz w:val="22"/>
                <w:szCs w:val="22"/>
                <w:lang w:val="en-US"/>
              </w:rPr>
            </w:pPr>
            <w:r w:rsidRPr="006B067F">
              <w:rPr>
                <w:rFonts w:ascii="Arial" w:hAnsi="Arial" w:cs="Arial"/>
                <w:sz w:val="22"/>
                <w:szCs w:val="22"/>
                <w:lang w:val="en-US"/>
              </w:rPr>
              <w:t>Stage 3</w:t>
            </w:r>
          </w:p>
        </w:tc>
        <w:tc>
          <w:tcPr>
            <w:tcW w:w="2304" w:type="dxa"/>
          </w:tcPr>
          <w:p w:rsidR="00A5384C" w:rsidRPr="006B067F" w:rsidRDefault="00A5384C" w:rsidP="00ED111A">
            <w:pPr>
              <w:jc w:val="center"/>
              <w:rPr>
                <w:rFonts w:ascii="Arial" w:hAnsi="Arial" w:cs="Arial"/>
                <w:sz w:val="22"/>
                <w:szCs w:val="22"/>
                <w:lang w:val="en-US"/>
              </w:rPr>
            </w:pPr>
          </w:p>
        </w:tc>
        <w:tc>
          <w:tcPr>
            <w:tcW w:w="2058" w:type="dxa"/>
          </w:tcPr>
          <w:p w:rsidR="00A5384C" w:rsidRPr="006B067F" w:rsidRDefault="00A5384C" w:rsidP="00ED111A">
            <w:pPr>
              <w:jc w:val="center"/>
              <w:rPr>
                <w:rFonts w:ascii="Arial" w:hAnsi="Arial" w:cs="Arial"/>
                <w:sz w:val="22"/>
                <w:szCs w:val="22"/>
                <w:lang w:val="en-US"/>
              </w:rPr>
            </w:pPr>
          </w:p>
        </w:tc>
        <w:tc>
          <w:tcPr>
            <w:tcW w:w="2419" w:type="dxa"/>
          </w:tcPr>
          <w:p w:rsidR="00A5384C" w:rsidRPr="006B067F" w:rsidRDefault="00A5384C" w:rsidP="00ED111A">
            <w:pPr>
              <w:jc w:val="center"/>
              <w:rPr>
                <w:rFonts w:ascii="Arial" w:hAnsi="Arial" w:cs="Arial"/>
                <w:sz w:val="22"/>
                <w:szCs w:val="22"/>
                <w:lang w:val="en-US"/>
              </w:rPr>
            </w:pPr>
          </w:p>
        </w:tc>
      </w:tr>
      <w:tr w:rsidR="00A5384C" w:rsidRPr="006B067F" w:rsidTr="00ED111A">
        <w:tc>
          <w:tcPr>
            <w:tcW w:w="2281" w:type="dxa"/>
          </w:tcPr>
          <w:p w:rsidR="00A5384C" w:rsidRPr="006B067F" w:rsidRDefault="00A5384C" w:rsidP="00ED111A">
            <w:pPr>
              <w:jc w:val="center"/>
              <w:rPr>
                <w:rFonts w:ascii="Arial" w:hAnsi="Arial" w:cs="Arial"/>
                <w:sz w:val="22"/>
                <w:szCs w:val="22"/>
                <w:lang w:val="en-US"/>
              </w:rPr>
            </w:pPr>
          </w:p>
        </w:tc>
        <w:tc>
          <w:tcPr>
            <w:tcW w:w="2304" w:type="dxa"/>
          </w:tcPr>
          <w:p w:rsidR="00A5384C" w:rsidRPr="006B067F" w:rsidRDefault="00A5384C" w:rsidP="00ED111A">
            <w:pPr>
              <w:jc w:val="center"/>
              <w:rPr>
                <w:rFonts w:ascii="Arial" w:hAnsi="Arial" w:cs="Arial"/>
                <w:sz w:val="22"/>
                <w:szCs w:val="22"/>
                <w:lang w:val="en-US"/>
              </w:rPr>
            </w:pPr>
            <w:r w:rsidRPr="006B067F">
              <w:rPr>
                <w:rFonts w:ascii="Arial" w:hAnsi="Arial" w:cs="Arial"/>
                <w:sz w:val="22"/>
                <w:szCs w:val="22"/>
                <w:lang w:val="en-US"/>
              </w:rPr>
              <w:t>Placebo</w:t>
            </w:r>
          </w:p>
        </w:tc>
        <w:tc>
          <w:tcPr>
            <w:tcW w:w="2058" w:type="dxa"/>
          </w:tcPr>
          <w:p w:rsidR="00A5384C" w:rsidRPr="006B067F" w:rsidRDefault="00A5384C" w:rsidP="00ED111A">
            <w:pPr>
              <w:jc w:val="center"/>
              <w:rPr>
                <w:rFonts w:ascii="Arial" w:hAnsi="Arial" w:cs="Arial"/>
                <w:sz w:val="22"/>
                <w:szCs w:val="22"/>
                <w:lang w:val="en-US"/>
              </w:rPr>
            </w:pPr>
            <w:r w:rsidRPr="006B067F">
              <w:rPr>
                <w:rFonts w:ascii="Arial" w:hAnsi="Arial" w:cs="Arial"/>
                <w:sz w:val="22"/>
                <w:szCs w:val="22"/>
                <w:lang w:val="en-US"/>
              </w:rPr>
              <w:t>7</w:t>
            </w:r>
          </w:p>
        </w:tc>
        <w:tc>
          <w:tcPr>
            <w:tcW w:w="2419" w:type="dxa"/>
          </w:tcPr>
          <w:p w:rsidR="00A5384C" w:rsidRPr="006B067F" w:rsidRDefault="00A5384C" w:rsidP="00ED111A">
            <w:pPr>
              <w:jc w:val="center"/>
              <w:rPr>
                <w:rFonts w:ascii="Arial" w:hAnsi="Arial" w:cs="Arial"/>
                <w:sz w:val="22"/>
                <w:szCs w:val="22"/>
                <w:lang w:val="en-US"/>
              </w:rPr>
            </w:pPr>
            <w:r w:rsidRPr="006B067F">
              <w:rPr>
                <w:rFonts w:ascii="Arial" w:hAnsi="Arial" w:cs="Arial"/>
                <w:sz w:val="22"/>
                <w:szCs w:val="22"/>
                <w:lang w:val="en-US"/>
              </w:rPr>
              <w:t>19.71 ± 11.31</w:t>
            </w:r>
          </w:p>
        </w:tc>
      </w:tr>
      <w:tr w:rsidR="00A5384C" w:rsidRPr="006B067F" w:rsidTr="00ED111A">
        <w:tc>
          <w:tcPr>
            <w:tcW w:w="2281" w:type="dxa"/>
          </w:tcPr>
          <w:p w:rsidR="00A5384C" w:rsidRPr="006B067F" w:rsidRDefault="00A5384C" w:rsidP="00ED111A">
            <w:pPr>
              <w:jc w:val="center"/>
              <w:rPr>
                <w:rFonts w:ascii="Arial" w:hAnsi="Arial" w:cs="Arial"/>
                <w:sz w:val="22"/>
                <w:szCs w:val="22"/>
                <w:lang w:val="en-US"/>
              </w:rPr>
            </w:pPr>
          </w:p>
        </w:tc>
        <w:tc>
          <w:tcPr>
            <w:tcW w:w="2304" w:type="dxa"/>
          </w:tcPr>
          <w:p w:rsidR="00A5384C" w:rsidRPr="006B067F" w:rsidRDefault="00A5384C" w:rsidP="00ED111A">
            <w:pPr>
              <w:jc w:val="center"/>
              <w:rPr>
                <w:rFonts w:ascii="Arial" w:hAnsi="Arial" w:cs="Arial"/>
                <w:sz w:val="22"/>
                <w:szCs w:val="22"/>
                <w:lang w:val="en-US"/>
              </w:rPr>
            </w:pPr>
            <w:r w:rsidRPr="006B067F">
              <w:rPr>
                <w:rFonts w:ascii="Arial" w:hAnsi="Arial" w:cs="Arial"/>
                <w:sz w:val="22"/>
                <w:szCs w:val="22"/>
                <w:lang w:val="en-US"/>
              </w:rPr>
              <w:t>Esketamine</w:t>
            </w:r>
          </w:p>
        </w:tc>
        <w:tc>
          <w:tcPr>
            <w:tcW w:w="2058" w:type="dxa"/>
          </w:tcPr>
          <w:p w:rsidR="00A5384C" w:rsidRPr="006B067F" w:rsidRDefault="00A5384C" w:rsidP="00ED111A">
            <w:pPr>
              <w:jc w:val="center"/>
              <w:rPr>
                <w:rFonts w:ascii="Arial" w:hAnsi="Arial" w:cs="Arial"/>
                <w:sz w:val="22"/>
                <w:szCs w:val="22"/>
                <w:lang w:val="en-US"/>
              </w:rPr>
            </w:pPr>
            <w:r w:rsidRPr="006B067F">
              <w:rPr>
                <w:rFonts w:ascii="Arial" w:hAnsi="Arial" w:cs="Arial"/>
                <w:sz w:val="22"/>
                <w:szCs w:val="22"/>
                <w:lang w:val="en-US"/>
              </w:rPr>
              <w:t>14</w:t>
            </w:r>
          </w:p>
        </w:tc>
        <w:tc>
          <w:tcPr>
            <w:tcW w:w="2419" w:type="dxa"/>
          </w:tcPr>
          <w:p w:rsidR="00A5384C" w:rsidRPr="006B067F" w:rsidRDefault="00A5384C" w:rsidP="00ED111A">
            <w:pPr>
              <w:jc w:val="center"/>
              <w:rPr>
                <w:rFonts w:ascii="Arial" w:hAnsi="Arial" w:cs="Arial"/>
                <w:sz w:val="22"/>
                <w:szCs w:val="22"/>
                <w:lang w:val="en-US"/>
              </w:rPr>
            </w:pPr>
            <w:r w:rsidRPr="006B067F">
              <w:rPr>
                <w:rFonts w:ascii="Arial" w:hAnsi="Arial" w:cs="Arial"/>
                <w:sz w:val="22"/>
                <w:szCs w:val="22"/>
                <w:lang w:val="en-US"/>
              </w:rPr>
              <w:t>28.07 ± 12.98</w:t>
            </w:r>
          </w:p>
        </w:tc>
      </w:tr>
    </w:tbl>
    <w:p w:rsidR="00A5384C" w:rsidRPr="006B067F" w:rsidRDefault="00A5384C" w:rsidP="00A5384C">
      <w:pPr>
        <w:shd w:val="clear" w:color="auto" w:fill="FFFFFF" w:themeFill="background1"/>
        <w:rPr>
          <w:rFonts w:ascii="Arial" w:hAnsi="Arial" w:cs="Arial"/>
          <w:b/>
          <w:lang w:val="en-US"/>
        </w:rPr>
      </w:pPr>
    </w:p>
    <w:p w:rsidR="00A5384C" w:rsidRPr="006B067F" w:rsidRDefault="00A5384C" w:rsidP="00A5384C">
      <w:pPr>
        <w:shd w:val="clear" w:color="auto" w:fill="FFFFFF" w:themeFill="background1"/>
        <w:rPr>
          <w:rFonts w:ascii="Arial" w:hAnsi="Arial" w:cs="Arial"/>
          <w:b/>
          <w:lang w:val="en-US"/>
        </w:rPr>
      </w:pPr>
    </w:p>
    <w:tbl>
      <w:tblPr>
        <w:tblStyle w:val="Grilledutableau"/>
        <w:tblW w:w="0" w:type="auto"/>
        <w:jc w:val="center"/>
        <w:tblLook w:val="04A0" w:firstRow="1" w:lastRow="0" w:firstColumn="1" w:lastColumn="0" w:noHBand="0" w:noVBand="1"/>
      </w:tblPr>
      <w:tblGrid>
        <w:gridCol w:w="6420"/>
        <w:gridCol w:w="1344"/>
      </w:tblGrid>
      <w:tr w:rsidR="00A5384C" w:rsidRPr="006B067F" w:rsidTr="00ED111A">
        <w:trPr>
          <w:jc w:val="center"/>
        </w:trPr>
        <w:tc>
          <w:tcPr>
            <w:tcW w:w="0" w:type="auto"/>
          </w:tcPr>
          <w:p w:rsidR="00A5384C" w:rsidRPr="006B067F" w:rsidRDefault="00A5384C" w:rsidP="00ED111A">
            <w:pPr>
              <w:jc w:val="center"/>
              <w:rPr>
                <w:rFonts w:ascii="Arial" w:hAnsi="Arial" w:cs="Arial"/>
                <w:lang w:val="en-US"/>
              </w:rPr>
            </w:pPr>
          </w:p>
        </w:tc>
        <w:tc>
          <w:tcPr>
            <w:tcW w:w="1344" w:type="dxa"/>
          </w:tcPr>
          <w:p w:rsidR="00A5384C" w:rsidRPr="006B067F" w:rsidRDefault="00A5384C" w:rsidP="00ED111A">
            <w:pPr>
              <w:jc w:val="center"/>
              <w:rPr>
                <w:rFonts w:ascii="Arial" w:hAnsi="Arial" w:cs="Arial"/>
                <w:lang w:val="en-US"/>
              </w:rPr>
            </w:pPr>
            <w:r w:rsidRPr="006B067F">
              <w:rPr>
                <w:rFonts w:ascii="Arial" w:hAnsi="Arial" w:cs="Arial"/>
                <w:lang w:val="en-US"/>
              </w:rPr>
              <w:t>Pvalue</w:t>
            </w:r>
          </w:p>
        </w:tc>
      </w:tr>
      <w:tr w:rsidR="00A5384C" w:rsidRPr="006B067F" w:rsidTr="00ED111A">
        <w:trPr>
          <w:jc w:val="center"/>
        </w:trPr>
        <w:tc>
          <w:tcPr>
            <w:tcW w:w="0" w:type="auto"/>
          </w:tcPr>
          <w:p w:rsidR="00A5384C" w:rsidRPr="006B067F" w:rsidRDefault="00A5384C" w:rsidP="00ED111A">
            <w:pPr>
              <w:rPr>
                <w:rFonts w:ascii="Arial" w:hAnsi="Arial" w:cs="Arial"/>
                <w:lang w:val="en-US"/>
              </w:rPr>
            </w:pPr>
            <w:r w:rsidRPr="006B067F">
              <w:rPr>
                <w:rFonts w:ascii="Arial" w:hAnsi="Arial" w:cs="Arial"/>
                <w:lang w:val="en-US"/>
              </w:rPr>
              <w:t>Interaction impact of resistance stage and treatment group</w:t>
            </w:r>
          </w:p>
        </w:tc>
        <w:tc>
          <w:tcPr>
            <w:tcW w:w="1344" w:type="dxa"/>
          </w:tcPr>
          <w:p w:rsidR="00A5384C" w:rsidRPr="006B067F" w:rsidRDefault="00A5384C" w:rsidP="00A5384C">
            <w:pPr>
              <w:jc w:val="center"/>
              <w:rPr>
                <w:rFonts w:ascii="Arial" w:hAnsi="Arial" w:cs="Arial"/>
                <w:lang w:val="en-US"/>
              </w:rPr>
            </w:pPr>
            <w:r w:rsidRPr="006B067F">
              <w:rPr>
                <w:rFonts w:ascii="Arial" w:hAnsi="Arial" w:cs="Arial"/>
                <w:lang w:val="en-US"/>
              </w:rPr>
              <w:t>0.8576</w:t>
            </w:r>
          </w:p>
        </w:tc>
      </w:tr>
    </w:tbl>
    <w:p w:rsidR="00A5384C" w:rsidRPr="006B067F" w:rsidRDefault="00A5384C" w:rsidP="00A5384C">
      <w:pPr>
        <w:rPr>
          <w:rFonts w:ascii="Arial" w:hAnsi="Arial" w:cs="Arial"/>
          <w:b/>
          <w:bCs/>
          <w:u w:val="single"/>
          <w:lang w:val="en-US" w:eastAsia="fr-FR"/>
        </w:rPr>
      </w:pPr>
    </w:p>
    <w:p w:rsidR="00A5384C" w:rsidRPr="006B067F" w:rsidRDefault="00A5384C" w:rsidP="00A5384C">
      <w:pPr>
        <w:jc w:val="both"/>
        <w:rPr>
          <w:rFonts w:ascii="Arial" w:hAnsi="Arial" w:cs="Arial"/>
          <w:b/>
          <w:bCs/>
          <w:u w:val="single"/>
          <w:lang w:val="en-US" w:eastAsia="fr-FR"/>
        </w:rPr>
      </w:pPr>
      <w:r w:rsidRPr="006B067F">
        <w:rPr>
          <w:rFonts w:ascii="Arial" w:hAnsi="Arial" w:cs="Arial"/>
          <w:lang w:val="en-US"/>
        </w:rPr>
        <w:t>The one-stage meta-analysis indicates a no significant effect with MARDS at 4 weeks and interaction of Impact of resistance stage and treatment group at the 5% level.</w:t>
      </w:r>
    </w:p>
    <w:p w:rsidR="00A5384C" w:rsidRPr="006B067F" w:rsidRDefault="00A5384C" w:rsidP="00A5384C">
      <w:pPr>
        <w:shd w:val="clear" w:color="auto" w:fill="FFFFFF" w:themeFill="background1"/>
        <w:rPr>
          <w:rFonts w:ascii="Arial" w:hAnsi="Arial" w:cs="Arial"/>
          <w:lang w:val="en-US"/>
        </w:rPr>
      </w:pPr>
    </w:p>
    <w:p w:rsidR="00A5384C" w:rsidRPr="006B067F" w:rsidRDefault="00A5384C" w:rsidP="00A5384C">
      <w:pPr>
        <w:rPr>
          <w:rFonts w:ascii="Arial" w:hAnsi="Arial" w:cs="Arial"/>
          <w:b/>
          <w:bCs/>
          <w:lang w:val="en-GB" w:eastAsia="fr-FR"/>
        </w:rPr>
      </w:pPr>
      <w:r w:rsidRPr="006B067F">
        <w:rPr>
          <w:rFonts w:ascii="Arial" w:hAnsi="Arial" w:cs="Arial"/>
          <w:b/>
          <w:bCs/>
          <w:lang w:val="en-GB" w:eastAsia="fr-FR"/>
        </w:rPr>
        <w:t>MADRS after at least 4 weeks with imputation missing data</w:t>
      </w:r>
    </w:p>
    <w:p w:rsidR="00A5384C" w:rsidRPr="006B067F" w:rsidRDefault="00A5384C" w:rsidP="00A5384C">
      <w:pPr>
        <w:shd w:val="clear" w:color="auto" w:fill="FFFFFF" w:themeFill="background1"/>
        <w:rPr>
          <w:rFonts w:ascii="Arial" w:hAnsi="Arial" w:cs="Arial"/>
          <w:highlight w:val="yellow"/>
          <w:lang w:val="en-US"/>
        </w:rPr>
      </w:pPr>
    </w:p>
    <w:p w:rsidR="00A5384C" w:rsidRPr="006B067F" w:rsidRDefault="00345EDA" w:rsidP="00A5384C">
      <w:pPr>
        <w:shd w:val="clear" w:color="auto" w:fill="FFFFFF" w:themeFill="background1"/>
        <w:rPr>
          <w:rFonts w:ascii="Arial" w:hAnsi="Arial" w:cs="Arial"/>
          <w:lang w:val="en-US"/>
        </w:rPr>
      </w:pPr>
      <w:r w:rsidRPr="006B067F">
        <w:rPr>
          <w:rFonts w:ascii="Arial" w:hAnsi="Arial" w:cs="Arial"/>
          <w:lang w:val="en-US"/>
        </w:rPr>
        <w:t>Table 27</w:t>
      </w:r>
      <w:r w:rsidR="00A5384C" w:rsidRPr="006B067F">
        <w:rPr>
          <w:rFonts w:ascii="Arial" w:hAnsi="Arial" w:cs="Arial"/>
          <w:lang w:val="en-US"/>
        </w:rPr>
        <w:t xml:space="preserve">: Description MARDRS at 4 weeks with imputation missing data by </w:t>
      </w:r>
      <w:r w:rsidR="00A5384C" w:rsidRPr="006B067F">
        <w:rPr>
          <w:rFonts w:ascii="Arial" w:hAnsi="Arial" w:cs="Arial"/>
          <w:lang w:val="en-GB"/>
        </w:rPr>
        <w:t xml:space="preserve">impact </w:t>
      </w:r>
      <w:r w:rsidR="00A5384C" w:rsidRPr="006B067F">
        <w:rPr>
          <w:rFonts w:ascii="Arial" w:hAnsi="Arial" w:cs="Arial"/>
          <w:lang w:val="en-US"/>
        </w:rPr>
        <w:t>of resistance stage and group</w:t>
      </w:r>
    </w:p>
    <w:p w:rsidR="00A5384C" w:rsidRPr="006B067F" w:rsidRDefault="00A5384C" w:rsidP="00A5384C">
      <w:pPr>
        <w:shd w:val="clear" w:color="auto" w:fill="FFFFFF" w:themeFill="background1"/>
        <w:rPr>
          <w:rFonts w:ascii="Arial" w:hAnsi="Arial" w:cs="Arial"/>
          <w:lang w:val="en-US"/>
        </w:rPr>
      </w:pPr>
    </w:p>
    <w:tbl>
      <w:tblPr>
        <w:tblStyle w:val="Grilledutableau"/>
        <w:tblW w:w="0" w:type="auto"/>
        <w:tblLook w:val="04A0" w:firstRow="1" w:lastRow="0" w:firstColumn="1" w:lastColumn="0" w:noHBand="0" w:noVBand="1"/>
      </w:tblPr>
      <w:tblGrid>
        <w:gridCol w:w="2281"/>
        <w:gridCol w:w="2304"/>
        <w:gridCol w:w="2058"/>
        <w:gridCol w:w="2419"/>
      </w:tblGrid>
      <w:tr w:rsidR="00A5384C" w:rsidRPr="006B067F" w:rsidTr="00ED111A">
        <w:tc>
          <w:tcPr>
            <w:tcW w:w="2281" w:type="dxa"/>
          </w:tcPr>
          <w:p w:rsidR="00A5384C" w:rsidRPr="006B067F" w:rsidRDefault="00A5384C" w:rsidP="00ED111A">
            <w:pPr>
              <w:jc w:val="center"/>
              <w:rPr>
                <w:rFonts w:ascii="Arial" w:hAnsi="Arial" w:cs="Arial"/>
                <w:b/>
                <w:sz w:val="22"/>
                <w:szCs w:val="22"/>
                <w:lang w:val="en-US"/>
              </w:rPr>
            </w:pPr>
            <w:r w:rsidRPr="006B067F">
              <w:rPr>
                <w:rFonts w:ascii="Arial" w:hAnsi="Arial" w:cs="Arial"/>
                <w:b/>
                <w:sz w:val="22"/>
                <w:szCs w:val="22"/>
                <w:lang w:val="en-US"/>
              </w:rPr>
              <w:t>Stage</w:t>
            </w:r>
          </w:p>
        </w:tc>
        <w:tc>
          <w:tcPr>
            <w:tcW w:w="2304" w:type="dxa"/>
          </w:tcPr>
          <w:p w:rsidR="00A5384C" w:rsidRPr="006B067F" w:rsidRDefault="00A5384C" w:rsidP="00ED111A">
            <w:pPr>
              <w:jc w:val="center"/>
              <w:rPr>
                <w:rFonts w:ascii="Arial" w:hAnsi="Arial" w:cs="Arial"/>
                <w:b/>
                <w:sz w:val="22"/>
                <w:szCs w:val="22"/>
                <w:lang w:val="en-US"/>
              </w:rPr>
            </w:pPr>
            <w:r w:rsidRPr="006B067F">
              <w:rPr>
                <w:rFonts w:ascii="Arial" w:hAnsi="Arial" w:cs="Arial"/>
                <w:b/>
                <w:sz w:val="22"/>
                <w:szCs w:val="22"/>
                <w:lang w:val="en-US"/>
              </w:rPr>
              <w:t>Group</w:t>
            </w:r>
          </w:p>
        </w:tc>
        <w:tc>
          <w:tcPr>
            <w:tcW w:w="2058" w:type="dxa"/>
          </w:tcPr>
          <w:p w:rsidR="00A5384C" w:rsidRPr="006B067F" w:rsidRDefault="00A5384C" w:rsidP="00ED111A">
            <w:pPr>
              <w:jc w:val="center"/>
              <w:rPr>
                <w:rFonts w:ascii="Arial" w:hAnsi="Arial" w:cs="Arial"/>
                <w:b/>
                <w:sz w:val="22"/>
                <w:szCs w:val="22"/>
                <w:lang w:val="en-US"/>
              </w:rPr>
            </w:pPr>
            <w:r w:rsidRPr="006B067F">
              <w:rPr>
                <w:rFonts w:ascii="Arial" w:hAnsi="Arial" w:cs="Arial"/>
                <w:b/>
                <w:sz w:val="22"/>
                <w:szCs w:val="22"/>
                <w:lang w:val="en-US"/>
              </w:rPr>
              <w:t>N</w:t>
            </w:r>
          </w:p>
        </w:tc>
        <w:tc>
          <w:tcPr>
            <w:tcW w:w="2419" w:type="dxa"/>
          </w:tcPr>
          <w:p w:rsidR="00A5384C" w:rsidRPr="006B067F" w:rsidRDefault="00A5384C" w:rsidP="00ED111A">
            <w:pPr>
              <w:jc w:val="center"/>
              <w:rPr>
                <w:rFonts w:ascii="Arial" w:hAnsi="Arial" w:cs="Arial"/>
                <w:b/>
                <w:sz w:val="22"/>
                <w:szCs w:val="22"/>
                <w:lang w:val="en-US"/>
              </w:rPr>
            </w:pPr>
            <w:r w:rsidRPr="006B067F">
              <w:rPr>
                <w:rFonts w:ascii="Arial" w:hAnsi="Arial" w:cs="Arial"/>
                <w:b/>
                <w:sz w:val="22"/>
                <w:szCs w:val="22"/>
                <w:lang w:val="en-US"/>
              </w:rPr>
              <w:t>Mean ± standard deviation</w:t>
            </w:r>
          </w:p>
        </w:tc>
      </w:tr>
      <w:tr w:rsidR="00A5384C" w:rsidRPr="006B067F" w:rsidTr="00ED111A">
        <w:tc>
          <w:tcPr>
            <w:tcW w:w="2281" w:type="dxa"/>
          </w:tcPr>
          <w:p w:rsidR="00A5384C" w:rsidRPr="006B067F" w:rsidRDefault="00A5384C" w:rsidP="00ED111A">
            <w:pPr>
              <w:jc w:val="center"/>
              <w:rPr>
                <w:rFonts w:ascii="Arial" w:hAnsi="Arial" w:cs="Arial"/>
                <w:sz w:val="22"/>
                <w:szCs w:val="22"/>
                <w:lang w:val="en-US"/>
              </w:rPr>
            </w:pPr>
            <w:r w:rsidRPr="006B067F">
              <w:rPr>
                <w:rFonts w:ascii="Arial" w:hAnsi="Arial" w:cs="Arial"/>
                <w:sz w:val="22"/>
                <w:szCs w:val="22"/>
                <w:lang w:val="en-US"/>
              </w:rPr>
              <w:t>Stage 1</w:t>
            </w:r>
          </w:p>
        </w:tc>
        <w:tc>
          <w:tcPr>
            <w:tcW w:w="2304" w:type="dxa"/>
          </w:tcPr>
          <w:p w:rsidR="00A5384C" w:rsidRPr="006B067F" w:rsidRDefault="00A5384C" w:rsidP="00ED111A">
            <w:pPr>
              <w:jc w:val="center"/>
              <w:rPr>
                <w:rFonts w:ascii="Arial" w:hAnsi="Arial" w:cs="Arial"/>
                <w:sz w:val="22"/>
                <w:szCs w:val="22"/>
                <w:lang w:val="en-US"/>
              </w:rPr>
            </w:pPr>
          </w:p>
        </w:tc>
        <w:tc>
          <w:tcPr>
            <w:tcW w:w="2058" w:type="dxa"/>
          </w:tcPr>
          <w:p w:rsidR="00A5384C" w:rsidRPr="006B067F" w:rsidRDefault="00A5384C" w:rsidP="00ED111A">
            <w:pPr>
              <w:jc w:val="center"/>
              <w:rPr>
                <w:rFonts w:ascii="Arial" w:hAnsi="Arial" w:cs="Arial"/>
                <w:sz w:val="22"/>
                <w:szCs w:val="22"/>
                <w:lang w:val="en-US"/>
              </w:rPr>
            </w:pPr>
          </w:p>
        </w:tc>
        <w:tc>
          <w:tcPr>
            <w:tcW w:w="2419" w:type="dxa"/>
          </w:tcPr>
          <w:p w:rsidR="00A5384C" w:rsidRPr="006B067F" w:rsidRDefault="00A5384C" w:rsidP="00ED111A">
            <w:pPr>
              <w:jc w:val="center"/>
              <w:rPr>
                <w:rFonts w:ascii="Arial" w:hAnsi="Arial" w:cs="Arial"/>
                <w:sz w:val="22"/>
                <w:szCs w:val="22"/>
                <w:lang w:val="en-US"/>
              </w:rPr>
            </w:pPr>
          </w:p>
        </w:tc>
      </w:tr>
      <w:tr w:rsidR="00A5384C" w:rsidRPr="006B067F" w:rsidTr="00ED111A">
        <w:tc>
          <w:tcPr>
            <w:tcW w:w="2281" w:type="dxa"/>
          </w:tcPr>
          <w:p w:rsidR="00A5384C" w:rsidRPr="006B067F" w:rsidRDefault="00A5384C" w:rsidP="00ED111A">
            <w:pPr>
              <w:jc w:val="center"/>
              <w:rPr>
                <w:rFonts w:ascii="Arial" w:hAnsi="Arial" w:cs="Arial"/>
                <w:sz w:val="22"/>
                <w:szCs w:val="22"/>
                <w:lang w:val="en-US"/>
              </w:rPr>
            </w:pPr>
          </w:p>
        </w:tc>
        <w:tc>
          <w:tcPr>
            <w:tcW w:w="2304" w:type="dxa"/>
          </w:tcPr>
          <w:p w:rsidR="00A5384C" w:rsidRPr="006B067F" w:rsidRDefault="00A5384C" w:rsidP="00ED111A">
            <w:pPr>
              <w:jc w:val="center"/>
              <w:rPr>
                <w:rFonts w:ascii="Arial" w:hAnsi="Arial" w:cs="Arial"/>
                <w:sz w:val="22"/>
                <w:szCs w:val="22"/>
                <w:lang w:val="en-US"/>
              </w:rPr>
            </w:pPr>
            <w:r w:rsidRPr="006B067F">
              <w:rPr>
                <w:rFonts w:ascii="Arial" w:hAnsi="Arial" w:cs="Arial"/>
                <w:sz w:val="22"/>
                <w:szCs w:val="22"/>
                <w:lang w:val="en-US"/>
              </w:rPr>
              <w:t>Placebo</w:t>
            </w:r>
          </w:p>
        </w:tc>
        <w:tc>
          <w:tcPr>
            <w:tcW w:w="2058" w:type="dxa"/>
          </w:tcPr>
          <w:p w:rsidR="00A5384C" w:rsidRPr="006B067F" w:rsidRDefault="007C29CC" w:rsidP="00ED111A">
            <w:pPr>
              <w:jc w:val="center"/>
              <w:rPr>
                <w:rFonts w:ascii="Arial" w:hAnsi="Arial" w:cs="Arial"/>
                <w:sz w:val="22"/>
                <w:szCs w:val="22"/>
                <w:lang w:val="en-US"/>
              </w:rPr>
            </w:pPr>
            <w:r w:rsidRPr="006B067F">
              <w:rPr>
                <w:rFonts w:ascii="Arial" w:hAnsi="Arial" w:cs="Arial"/>
                <w:sz w:val="22"/>
                <w:szCs w:val="22"/>
                <w:lang w:val="en-US"/>
              </w:rPr>
              <w:t>161</w:t>
            </w:r>
          </w:p>
        </w:tc>
        <w:tc>
          <w:tcPr>
            <w:tcW w:w="2419" w:type="dxa"/>
          </w:tcPr>
          <w:p w:rsidR="00A5384C" w:rsidRPr="006B067F" w:rsidRDefault="00A5384C" w:rsidP="007C29CC">
            <w:pPr>
              <w:jc w:val="center"/>
              <w:rPr>
                <w:rFonts w:ascii="Arial" w:hAnsi="Arial" w:cs="Arial"/>
                <w:sz w:val="22"/>
                <w:szCs w:val="22"/>
                <w:lang w:val="en-US"/>
              </w:rPr>
            </w:pPr>
            <w:r w:rsidRPr="006B067F">
              <w:rPr>
                <w:rFonts w:ascii="Arial" w:hAnsi="Arial" w:cs="Arial"/>
                <w:sz w:val="22"/>
                <w:szCs w:val="22"/>
                <w:lang w:val="en-US"/>
              </w:rPr>
              <w:t>23.6</w:t>
            </w:r>
            <w:r w:rsidR="007C29CC" w:rsidRPr="006B067F">
              <w:rPr>
                <w:rFonts w:ascii="Arial" w:hAnsi="Arial" w:cs="Arial"/>
                <w:sz w:val="22"/>
                <w:szCs w:val="22"/>
                <w:lang w:val="en-US"/>
              </w:rPr>
              <w:t>6</w:t>
            </w:r>
            <w:r w:rsidRPr="006B067F">
              <w:rPr>
                <w:rFonts w:ascii="Arial" w:hAnsi="Arial" w:cs="Arial"/>
                <w:sz w:val="22"/>
                <w:szCs w:val="22"/>
                <w:lang w:val="en-US"/>
              </w:rPr>
              <w:t xml:space="preserve"> ± </w:t>
            </w:r>
            <w:r w:rsidR="007C29CC" w:rsidRPr="006B067F">
              <w:rPr>
                <w:rFonts w:ascii="Arial" w:hAnsi="Arial" w:cs="Arial"/>
                <w:sz w:val="22"/>
                <w:szCs w:val="22"/>
                <w:lang w:val="en-US"/>
              </w:rPr>
              <w:t>11.71</w:t>
            </w:r>
          </w:p>
        </w:tc>
      </w:tr>
      <w:tr w:rsidR="00A5384C" w:rsidRPr="006B067F" w:rsidTr="00ED111A">
        <w:tc>
          <w:tcPr>
            <w:tcW w:w="2281" w:type="dxa"/>
          </w:tcPr>
          <w:p w:rsidR="00A5384C" w:rsidRPr="006B067F" w:rsidRDefault="00A5384C" w:rsidP="00ED111A">
            <w:pPr>
              <w:jc w:val="center"/>
              <w:rPr>
                <w:rFonts w:ascii="Arial" w:hAnsi="Arial" w:cs="Arial"/>
                <w:sz w:val="22"/>
                <w:szCs w:val="22"/>
                <w:lang w:val="en-US"/>
              </w:rPr>
            </w:pPr>
          </w:p>
        </w:tc>
        <w:tc>
          <w:tcPr>
            <w:tcW w:w="2304" w:type="dxa"/>
          </w:tcPr>
          <w:p w:rsidR="00A5384C" w:rsidRPr="006B067F" w:rsidRDefault="00A5384C" w:rsidP="00ED111A">
            <w:pPr>
              <w:jc w:val="center"/>
              <w:rPr>
                <w:rFonts w:ascii="Arial" w:hAnsi="Arial" w:cs="Arial"/>
                <w:sz w:val="22"/>
                <w:szCs w:val="22"/>
                <w:lang w:val="en-US"/>
              </w:rPr>
            </w:pPr>
            <w:r w:rsidRPr="006B067F">
              <w:rPr>
                <w:rFonts w:ascii="Arial" w:hAnsi="Arial" w:cs="Arial"/>
                <w:sz w:val="22"/>
                <w:szCs w:val="22"/>
                <w:lang w:val="en-US"/>
              </w:rPr>
              <w:t>Esketamine</w:t>
            </w:r>
          </w:p>
        </w:tc>
        <w:tc>
          <w:tcPr>
            <w:tcW w:w="2058" w:type="dxa"/>
          </w:tcPr>
          <w:p w:rsidR="00A5384C" w:rsidRPr="006B067F" w:rsidRDefault="00A5384C" w:rsidP="00ED111A">
            <w:pPr>
              <w:jc w:val="center"/>
              <w:rPr>
                <w:rFonts w:ascii="Arial" w:hAnsi="Arial" w:cs="Arial"/>
                <w:sz w:val="22"/>
                <w:szCs w:val="22"/>
                <w:lang w:val="en-US"/>
              </w:rPr>
            </w:pPr>
            <w:r w:rsidRPr="006B067F">
              <w:rPr>
                <w:rFonts w:ascii="Arial" w:hAnsi="Arial" w:cs="Arial"/>
                <w:sz w:val="22"/>
                <w:szCs w:val="22"/>
                <w:lang w:val="en-US"/>
              </w:rPr>
              <w:t>208</w:t>
            </w:r>
          </w:p>
        </w:tc>
        <w:tc>
          <w:tcPr>
            <w:tcW w:w="2419" w:type="dxa"/>
          </w:tcPr>
          <w:p w:rsidR="00A5384C" w:rsidRPr="006B067F" w:rsidRDefault="00A5384C" w:rsidP="00ED111A">
            <w:pPr>
              <w:jc w:val="center"/>
              <w:rPr>
                <w:rFonts w:ascii="Arial" w:hAnsi="Arial" w:cs="Arial"/>
                <w:sz w:val="22"/>
                <w:szCs w:val="22"/>
                <w:lang w:val="en-US"/>
              </w:rPr>
            </w:pPr>
            <w:r w:rsidRPr="006B067F">
              <w:rPr>
                <w:rFonts w:ascii="Arial" w:hAnsi="Arial" w:cs="Arial"/>
                <w:sz w:val="22"/>
                <w:szCs w:val="22"/>
                <w:lang w:val="en-US"/>
              </w:rPr>
              <w:t>21.41 ± 12.55</w:t>
            </w:r>
          </w:p>
        </w:tc>
      </w:tr>
      <w:tr w:rsidR="00A5384C" w:rsidRPr="006B067F" w:rsidTr="00ED111A">
        <w:tc>
          <w:tcPr>
            <w:tcW w:w="2281" w:type="dxa"/>
          </w:tcPr>
          <w:p w:rsidR="00A5384C" w:rsidRPr="006B067F" w:rsidRDefault="00A5384C" w:rsidP="00ED111A">
            <w:pPr>
              <w:jc w:val="center"/>
              <w:rPr>
                <w:rFonts w:ascii="Arial" w:hAnsi="Arial" w:cs="Arial"/>
                <w:sz w:val="22"/>
                <w:szCs w:val="22"/>
                <w:lang w:val="en-US"/>
              </w:rPr>
            </w:pPr>
            <w:r w:rsidRPr="006B067F">
              <w:rPr>
                <w:rFonts w:ascii="Arial" w:hAnsi="Arial" w:cs="Arial"/>
                <w:sz w:val="22"/>
                <w:szCs w:val="22"/>
                <w:lang w:val="en-US"/>
              </w:rPr>
              <w:t>Stage 2</w:t>
            </w:r>
          </w:p>
        </w:tc>
        <w:tc>
          <w:tcPr>
            <w:tcW w:w="2304" w:type="dxa"/>
          </w:tcPr>
          <w:p w:rsidR="00A5384C" w:rsidRPr="006B067F" w:rsidRDefault="00A5384C" w:rsidP="00ED111A">
            <w:pPr>
              <w:jc w:val="center"/>
              <w:rPr>
                <w:rFonts w:ascii="Arial" w:hAnsi="Arial" w:cs="Arial"/>
                <w:sz w:val="22"/>
                <w:szCs w:val="22"/>
                <w:lang w:val="en-US"/>
              </w:rPr>
            </w:pPr>
          </w:p>
        </w:tc>
        <w:tc>
          <w:tcPr>
            <w:tcW w:w="2058" w:type="dxa"/>
          </w:tcPr>
          <w:p w:rsidR="00A5384C" w:rsidRPr="006B067F" w:rsidRDefault="00A5384C" w:rsidP="00ED111A">
            <w:pPr>
              <w:jc w:val="center"/>
              <w:rPr>
                <w:rFonts w:ascii="Arial" w:hAnsi="Arial" w:cs="Arial"/>
                <w:sz w:val="22"/>
                <w:szCs w:val="22"/>
                <w:lang w:val="en-US"/>
              </w:rPr>
            </w:pPr>
          </w:p>
        </w:tc>
        <w:tc>
          <w:tcPr>
            <w:tcW w:w="2419" w:type="dxa"/>
          </w:tcPr>
          <w:p w:rsidR="00A5384C" w:rsidRPr="006B067F" w:rsidRDefault="00A5384C" w:rsidP="00ED111A">
            <w:pPr>
              <w:jc w:val="center"/>
              <w:rPr>
                <w:rFonts w:ascii="Arial" w:hAnsi="Arial" w:cs="Arial"/>
                <w:sz w:val="22"/>
                <w:szCs w:val="22"/>
                <w:lang w:val="en-US"/>
              </w:rPr>
            </w:pPr>
          </w:p>
        </w:tc>
      </w:tr>
      <w:tr w:rsidR="00A5384C" w:rsidRPr="006B067F" w:rsidTr="00ED111A">
        <w:tc>
          <w:tcPr>
            <w:tcW w:w="2281" w:type="dxa"/>
          </w:tcPr>
          <w:p w:rsidR="00A5384C" w:rsidRPr="006B067F" w:rsidRDefault="00A5384C" w:rsidP="00ED111A">
            <w:pPr>
              <w:jc w:val="center"/>
              <w:rPr>
                <w:rFonts w:ascii="Arial" w:hAnsi="Arial" w:cs="Arial"/>
                <w:sz w:val="22"/>
                <w:szCs w:val="22"/>
                <w:lang w:val="en-US"/>
              </w:rPr>
            </w:pPr>
          </w:p>
        </w:tc>
        <w:tc>
          <w:tcPr>
            <w:tcW w:w="2304" w:type="dxa"/>
          </w:tcPr>
          <w:p w:rsidR="00A5384C" w:rsidRPr="006B067F" w:rsidRDefault="00A5384C" w:rsidP="00ED111A">
            <w:pPr>
              <w:jc w:val="center"/>
              <w:rPr>
                <w:rFonts w:ascii="Arial" w:hAnsi="Arial" w:cs="Arial"/>
                <w:sz w:val="22"/>
                <w:szCs w:val="22"/>
                <w:lang w:val="en-US"/>
              </w:rPr>
            </w:pPr>
            <w:r w:rsidRPr="006B067F">
              <w:rPr>
                <w:rFonts w:ascii="Arial" w:hAnsi="Arial" w:cs="Arial"/>
                <w:sz w:val="22"/>
                <w:szCs w:val="22"/>
                <w:lang w:val="en-US"/>
              </w:rPr>
              <w:t>Placebo</w:t>
            </w:r>
          </w:p>
        </w:tc>
        <w:tc>
          <w:tcPr>
            <w:tcW w:w="2058" w:type="dxa"/>
          </w:tcPr>
          <w:p w:rsidR="00A5384C" w:rsidRPr="006B067F" w:rsidRDefault="00A5384C" w:rsidP="00ED111A">
            <w:pPr>
              <w:jc w:val="center"/>
              <w:rPr>
                <w:rFonts w:ascii="Arial" w:hAnsi="Arial" w:cs="Arial"/>
                <w:sz w:val="22"/>
                <w:szCs w:val="22"/>
                <w:lang w:val="en-US"/>
              </w:rPr>
            </w:pPr>
            <w:r w:rsidRPr="006B067F">
              <w:rPr>
                <w:rFonts w:ascii="Arial" w:hAnsi="Arial" w:cs="Arial"/>
                <w:sz w:val="22"/>
                <w:szCs w:val="22"/>
                <w:lang w:val="en-US"/>
              </w:rPr>
              <w:t>324</w:t>
            </w:r>
          </w:p>
        </w:tc>
        <w:tc>
          <w:tcPr>
            <w:tcW w:w="2419" w:type="dxa"/>
          </w:tcPr>
          <w:p w:rsidR="00A5384C" w:rsidRPr="006B067F" w:rsidRDefault="00A5384C" w:rsidP="00ED111A">
            <w:pPr>
              <w:jc w:val="center"/>
              <w:rPr>
                <w:rFonts w:ascii="Arial" w:hAnsi="Arial" w:cs="Arial"/>
                <w:sz w:val="22"/>
                <w:szCs w:val="22"/>
                <w:lang w:val="en-US"/>
              </w:rPr>
            </w:pPr>
            <w:r w:rsidRPr="006B067F">
              <w:rPr>
                <w:rFonts w:ascii="Arial" w:hAnsi="Arial" w:cs="Arial"/>
                <w:sz w:val="22"/>
                <w:szCs w:val="22"/>
                <w:lang w:val="en-US"/>
              </w:rPr>
              <w:t>24.91 ± 12.06</w:t>
            </w:r>
          </w:p>
        </w:tc>
      </w:tr>
      <w:tr w:rsidR="00A5384C" w:rsidRPr="006B067F" w:rsidTr="00ED111A">
        <w:tc>
          <w:tcPr>
            <w:tcW w:w="2281" w:type="dxa"/>
          </w:tcPr>
          <w:p w:rsidR="00A5384C" w:rsidRPr="006B067F" w:rsidRDefault="00A5384C" w:rsidP="00ED111A">
            <w:pPr>
              <w:jc w:val="center"/>
              <w:rPr>
                <w:rFonts w:ascii="Arial" w:hAnsi="Arial" w:cs="Arial"/>
                <w:sz w:val="22"/>
                <w:szCs w:val="22"/>
                <w:lang w:val="en-US"/>
              </w:rPr>
            </w:pPr>
          </w:p>
        </w:tc>
        <w:tc>
          <w:tcPr>
            <w:tcW w:w="2304" w:type="dxa"/>
          </w:tcPr>
          <w:p w:rsidR="00A5384C" w:rsidRPr="006B067F" w:rsidRDefault="00A5384C" w:rsidP="00ED111A">
            <w:pPr>
              <w:jc w:val="center"/>
              <w:rPr>
                <w:rFonts w:ascii="Arial" w:hAnsi="Arial" w:cs="Arial"/>
                <w:sz w:val="22"/>
                <w:szCs w:val="22"/>
                <w:lang w:val="en-US"/>
              </w:rPr>
            </w:pPr>
            <w:r w:rsidRPr="006B067F">
              <w:rPr>
                <w:rFonts w:ascii="Arial" w:hAnsi="Arial" w:cs="Arial"/>
                <w:sz w:val="22"/>
                <w:szCs w:val="22"/>
                <w:lang w:val="en-US"/>
              </w:rPr>
              <w:t>Esketamine</w:t>
            </w:r>
          </w:p>
        </w:tc>
        <w:tc>
          <w:tcPr>
            <w:tcW w:w="2058" w:type="dxa"/>
          </w:tcPr>
          <w:p w:rsidR="00A5384C" w:rsidRPr="006B067F" w:rsidRDefault="007C29CC" w:rsidP="00ED111A">
            <w:pPr>
              <w:jc w:val="center"/>
              <w:rPr>
                <w:rFonts w:ascii="Arial" w:hAnsi="Arial" w:cs="Arial"/>
                <w:sz w:val="22"/>
                <w:szCs w:val="22"/>
                <w:lang w:val="en-US"/>
              </w:rPr>
            </w:pPr>
            <w:r w:rsidRPr="006B067F">
              <w:rPr>
                <w:rFonts w:ascii="Arial" w:hAnsi="Arial" w:cs="Arial"/>
                <w:sz w:val="22"/>
                <w:szCs w:val="22"/>
                <w:lang w:val="en-US"/>
              </w:rPr>
              <w:t>391</w:t>
            </w:r>
          </w:p>
        </w:tc>
        <w:tc>
          <w:tcPr>
            <w:tcW w:w="2419" w:type="dxa"/>
          </w:tcPr>
          <w:p w:rsidR="00A5384C" w:rsidRPr="006B067F" w:rsidRDefault="007C29CC" w:rsidP="00ED111A">
            <w:pPr>
              <w:jc w:val="center"/>
              <w:rPr>
                <w:rFonts w:ascii="Arial" w:hAnsi="Arial" w:cs="Arial"/>
                <w:sz w:val="22"/>
                <w:szCs w:val="22"/>
                <w:lang w:val="en-US"/>
              </w:rPr>
            </w:pPr>
            <w:r w:rsidRPr="006B067F">
              <w:rPr>
                <w:rFonts w:ascii="Arial" w:hAnsi="Arial" w:cs="Arial"/>
                <w:sz w:val="22"/>
                <w:szCs w:val="22"/>
                <w:lang w:val="en-US"/>
              </w:rPr>
              <w:t>21.02</w:t>
            </w:r>
            <w:r w:rsidR="00A5384C" w:rsidRPr="006B067F">
              <w:rPr>
                <w:rFonts w:ascii="Arial" w:hAnsi="Arial" w:cs="Arial"/>
                <w:sz w:val="22"/>
                <w:szCs w:val="22"/>
                <w:lang w:val="en-US"/>
              </w:rPr>
              <w:t xml:space="preserve"> ±</w:t>
            </w:r>
            <w:r w:rsidRPr="006B067F">
              <w:rPr>
                <w:rFonts w:ascii="Arial" w:hAnsi="Arial" w:cs="Arial"/>
                <w:sz w:val="22"/>
                <w:szCs w:val="22"/>
                <w:lang w:val="en-US"/>
              </w:rPr>
              <w:t xml:space="preserve"> 12.17</w:t>
            </w:r>
          </w:p>
        </w:tc>
      </w:tr>
      <w:tr w:rsidR="00A5384C" w:rsidRPr="006B067F" w:rsidTr="00ED111A">
        <w:tc>
          <w:tcPr>
            <w:tcW w:w="2281" w:type="dxa"/>
          </w:tcPr>
          <w:p w:rsidR="00A5384C" w:rsidRPr="006B067F" w:rsidRDefault="00A5384C" w:rsidP="00ED111A">
            <w:pPr>
              <w:jc w:val="center"/>
              <w:rPr>
                <w:rFonts w:ascii="Arial" w:hAnsi="Arial" w:cs="Arial"/>
                <w:sz w:val="22"/>
                <w:szCs w:val="22"/>
                <w:lang w:val="en-US"/>
              </w:rPr>
            </w:pPr>
            <w:r w:rsidRPr="006B067F">
              <w:rPr>
                <w:rFonts w:ascii="Arial" w:hAnsi="Arial" w:cs="Arial"/>
                <w:sz w:val="22"/>
                <w:szCs w:val="22"/>
                <w:lang w:val="en-US"/>
              </w:rPr>
              <w:t>Stage 3</w:t>
            </w:r>
          </w:p>
        </w:tc>
        <w:tc>
          <w:tcPr>
            <w:tcW w:w="2304" w:type="dxa"/>
          </w:tcPr>
          <w:p w:rsidR="00A5384C" w:rsidRPr="006B067F" w:rsidRDefault="00A5384C" w:rsidP="00ED111A">
            <w:pPr>
              <w:jc w:val="center"/>
              <w:rPr>
                <w:rFonts w:ascii="Arial" w:hAnsi="Arial" w:cs="Arial"/>
                <w:sz w:val="22"/>
                <w:szCs w:val="22"/>
                <w:lang w:val="en-US"/>
              </w:rPr>
            </w:pPr>
          </w:p>
        </w:tc>
        <w:tc>
          <w:tcPr>
            <w:tcW w:w="2058" w:type="dxa"/>
          </w:tcPr>
          <w:p w:rsidR="00A5384C" w:rsidRPr="006B067F" w:rsidRDefault="00A5384C" w:rsidP="00ED111A">
            <w:pPr>
              <w:jc w:val="center"/>
              <w:rPr>
                <w:rFonts w:ascii="Arial" w:hAnsi="Arial" w:cs="Arial"/>
                <w:sz w:val="22"/>
                <w:szCs w:val="22"/>
                <w:lang w:val="en-US"/>
              </w:rPr>
            </w:pPr>
          </w:p>
        </w:tc>
        <w:tc>
          <w:tcPr>
            <w:tcW w:w="2419" w:type="dxa"/>
          </w:tcPr>
          <w:p w:rsidR="00A5384C" w:rsidRPr="006B067F" w:rsidRDefault="00A5384C" w:rsidP="00ED111A">
            <w:pPr>
              <w:jc w:val="center"/>
              <w:rPr>
                <w:rFonts w:ascii="Arial" w:hAnsi="Arial" w:cs="Arial"/>
                <w:sz w:val="22"/>
                <w:szCs w:val="22"/>
                <w:lang w:val="en-US"/>
              </w:rPr>
            </w:pPr>
          </w:p>
        </w:tc>
      </w:tr>
      <w:tr w:rsidR="00A5384C" w:rsidRPr="006B067F" w:rsidTr="00ED111A">
        <w:tc>
          <w:tcPr>
            <w:tcW w:w="2281" w:type="dxa"/>
          </w:tcPr>
          <w:p w:rsidR="00A5384C" w:rsidRPr="006B067F" w:rsidRDefault="00A5384C" w:rsidP="00ED111A">
            <w:pPr>
              <w:jc w:val="center"/>
              <w:rPr>
                <w:rFonts w:ascii="Arial" w:hAnsi="Arial" w:cs="Arial"/>
                <w:sz w:val="22"/>
                <w:szCs w:val="22"/>
                <w:lang w:val="en-US"/>
              </w:rPr>
            </w:pPr>
          </w:p>
        </w:tc>
        <w:tc>
          <w:tcPr>
            <w:tcW w:w="2304" w:type="dxa"/>
          </w:tcPr>
          <w:p w:rsidR="00A5384C" w:rsidRPr="006B067F" w:rsidRDefault="00A5384C" w:rsidP="00ED111A">
            <w:pPr>
              <w:jc w:val="center"/>
              <w:rPr>
                <w:rFonts w:ascii="Arial" w:hAnsi="Arial" w:cs="Arial"/>
                <w:sz w:val="22"/>
                <w:szCs w:val="22"/>
                <w:lang w:val="en-US"/>
              </w:rPr>
            </w:pPr>
            <w:r w:rsidRPr="006B067F">
              <w:rPr>
                <w:rFonts w:ascii="Arial" w:hAnsi="Arial" w:cs="Arial"/>
                <w:sz w:val="22"/>
                <w:szCs w:val="22"/>
                <w:lang w:val="en-US"/>
              </w:rPr>
              <w:t>Placebo</w:t>
            </w:r>
          </w:p>
        </w:tc>
        <w:tc>
          <w:tcPr>
            <w:tcW w:w="2058" w:type="dxa"/>
          </w:tcPr>
          <w:p w:rsidR="00A5384C" w:rsidRPr="006B067F" w:rsidRDefault="007C29CC" w:rsidP="00ED111A">
            <w:pPr>
              <w:jc w:val="center"/>
              <w:rPr>
                <w:rFonts w:ascii="Arial" w:hAnsi="Arial" w:cs="Arial"/>
                <w:sz w:val="22"/>
                <w:szCs w:val="22"/>
                <w:lang w:val="en-US"/>
              </w:rPr>
            </w:pPr>
            <w:r w:rsidRPr="006B067F">
              <w:rPr>
                <w:rFonts w:ascii="Arial" w:hAnsi="Arial" w:cs="Arial"/>
                <w:sz w:val="22"/>
                <w:szCs w:val="22"/>
                <w:lang w:val="en-US"/>
              </w:rPr>
              <w:t>8</w:t>
            </w:r>
          </w:p>
        </w:tc>
        <w:tc>
          <w:tcPr>
            <w:tcW w:w="2419" w:type="dxa"/>
          </w:tcPr>
          <w:p w:rsidR="00A5384C" w:rsidRPr="006B067F" w:rsidRDefault="007C29CC" w:rsidP="00ED111A">
            <w:pPr>
              <w:jc w:val="center"/>
              <w:rPr>
                <w:rFonts w:ascii="Arial" w:hAnsi="Arial" w:cs="Arial"/>
                <w:sz w:val="22"/>
                <w:szCs w:val="22"/>
                <w:lang w:val="en-US"/>
              </w:rPr>
            </w:pPr>
            <w:r w:rsidRPr="006B067F">
              <w:rPr>
                <w:rFonts w:ascii="Arial" w:hAnsi="Arial" w:cs="Arial"/>
                <w:sz w:val="22"/>
                <w:szCs w:val="22"/>
                <w:lang w:val="en-US"/>
              </w:rPr>
              <w:t>21.81</w:t>
            </w:r>
            <w:r w:rsidR="00A5384C" w:rsidRPr="006B067F">
              <w:rPr>
                <w:rFonts w:ascii="Arial" w:hAnsi="Arial" w:cs="Arial"/>
                <w:sz w:val="22"/>
                <w:szCs w:val="22"/>
                <w:lang w:val="en-US"/>
              </w:rPr>
              <w:t xml:space="preserve"> ±</w:t>
            </w:r>
            <w:r w:rsidRPr="006B067F">
              <w:rPr>
                <w:rFonts w:ascii="Arial" w:hAnsi="Arial" w:cs="Arial"/>
                <w:sz w:val="22"/>
                <w:szCs w:val="22"/>
                <w:lang w:val="en-US"/>
              </w:rPr>
              <w:t xml:space="preserve"> 12.04</w:t>
            </w:r>
          </w:p>
        </w:tc>
      </w:tr>
      <w:tr w:rsidR="00A5384C" w:rsidRPr="006B067F" w:rsidTr="00ED111A">
        <w:tc>
          <w:tcPr>
            <w:tcW w:w="2281" w:type="dxa"/>
          </w:tcPr>
          <w:p w:rsidR="00A5384C" w:rsidRPr="006B067F" w:rsidRDefault="00A5384C" w:rsidP="00ED111A">
            <w:pPr>
              <w:jc w:val="center"/>
              <w:rPr>
                <w:rFonts w:ascii="Arial" w:hAnsi="Arial" w:cs="Arial"/>
                <w:sz w:val="22"/>
                <w:szCs w:val="22"/>
                <w:lang w:val="en-US"/>
              </w:rPr>
            </w:pPr>
          </w:p>
        </w:tc>
        <w:tc>
          <w:tcPr>
            <w:tcW w:w="2304" w:type="dxa"/>
          </w:tcPr>
          <w:p w:rsidR="00A5384C" w:rsidRPr="006B067F" w:rsidRDefault="00A5384C" w:rsidP="00ED111A">
            <w:pPr>
              <w:jc w:val="center"/>
              <w:rPr>
                <w:rFonts w:ascii="Arial" w:hAnsi="Arial" w:cs="Arial"/>
                <w:sz w:val="22"/>
                <w:szCs w:val="22"/>
                <w:lang w:val="en-US"/>
              </w:rPr>
            </w:pPr>
            <w:r w:rsidRPr="006B067F">
              <w:rPr>
                <w:rFonts w:ascii="Arial" w:hAnsi="Arial" w:cs="Arial"/>
                <w:sz w:val="22"/>
                <w:szCs w:val="22"/>
                <w:lang w:val="en-US"/>
              </w:rPr>
              <w:t>Esketamine</w:t>
            </w:r>
          </w:p>
        </w:tc>
        <w:tc>
          <w:tcPr>
            <w:tcW w:w="2058" w:type="dxa"/>
          </w:tcPr>
          <w:p w:rsidR="00A5384C" w:rsidRPr="006B067F" w:rsidRDefault="007C29CC" w:rsidP="00ED111A">
            <w:pPr>
              <w:jc w:val="center"/>
              <w:rPr>
                <w:rFonts w:ascii="Arial" w:hAnsi="Arial" w:cs="Arial"/>
                <w:sz w:val="22"/>
                <w:szCs w:val="22"/>
                <w:lang w:val="en-US"/>
              </w:rPr>
            </w:pPr>
            <w:r w:rsidRPr="006B067F">
              <w:rPr>
                <w:rFonts w:ascii="Arial" w:hAnsi="Arial" w:cs="Arial"/>
                <w:sz w:val="22"/>
                <w:szCs w:val="22"/>
                <w:lang w:val="en-US"/>
              </w:rPr>
              <w:t>15</w:t>
            </w:r>
          </w:p>
        </w:tc>
        <w:tc>
          <w:tcPr>
            <w:tcW w:w="2419" w:type="dxa"/>
          </w:tcPr>
          <w:p w:rsidR="00A5384C" w:rsidRPr="006B067F" w:rsidRDefault="007C29CC" w:rsidP="00ED111A">
            <w:pPr>
              <w:jc w:val="center"/>
              <w:rPr>
                <w:rFonts w:ascii="Arial" w:hAnsi="Arial" w:cs="Arial"/>
                <w:sz w:val="22"/>
                <w:szCs w:val="22"/>
                <w:lang w:val="en-US"/>
              </w:rPr>
            </w:pPr>
            <w:r w:rsidRPr="006B067F">
              <w:rPr>
                <w:rFonts w:ascii="Arial" w:hAnsi="Arial" w:cs="Arial"/>
                <w:sz w:val="22"/>
                <w:szCs w:val="22"/>
                <w:lang w:val="en-US"/>
              </w:rPr>
              <w:t>28.76</w:t>
            </w:r>
            <w:r w:rsidR="00A5384C" w:rsidRPr="006B067F">
              <w:rPr>
                <w:rFonts w:ascii="Arial" w:hAnsi="Arial" w:cs="Arial"/>
                <w:sz w:val="22"/>
                <w:szCs w:val="22"/>
                <w:lang w:val="en-US"/>
              </w:rPr>
              <w:t xml:space="preserve"> ± </w:t>
            </w:r>
            <w:r w:rsidRPr="006B067F">
              <w:rPr>
                <w:rFonts w:ascii="Arial" w:hAnsi="Arial" w:cs="Arial"/>
                <w:sz w:val="22"/>
                <w:szCs w:val="22"/>
                <w:lang w:val="en-US"/>
              </w:rPr>
              <w:t>12.79</w:t>
            </w:r>
          </w:p>
        </w:tc>
      </w:tr>
    </w:tbl>
    <w:p w:rsidR="00A5384C" w:rsidRPr="006B067F" w:rsidRDefault="00A5384C" w:rsidP="00A5384C">
      <w:pPr>
        <w:shd w:val="clear" w:color="auto" w:fill="FFFFFF" w:themeFill="background1"/>
        <w:rPr>
          <w:rFonts w:ascii="Arial" w:hAnsi="Arial" w:cs="Arial"/>
          <w:b/>
          <w:lang w:val="en-US"/>
        </w:rPr>
      </w:pPr>
    </w:p>
    <w:tbl>
      <w:tblPr>
        <w:tblStyle w:val="Grilledutableau"/>
        <w:tblW w:w="0" w:type="auto"/>
        <w:jc w:val="center"/>
        <w:tblLook w:val="04A0" w:firstRow="1" w:lastRow="0" w:firstColumn="1" w:lastColumn="0" w:noHBand="0" w:noVBand="1"/>
      </w:tblPr>
      <w:tblGrid>
        <w:gridCol w:w="6420"/>
        <w:gridCol w:w="1344"/>
      </w:tblGrid>
      <w:tr w:rsidR="00A5384C" w:rsidRPr="006B067F" w:rsidTr="00ED111A">
        <w:trPr>
          <w:jc w:val="center"/>
        </w:trPr>
        <w:tc>
          <w:tcPr>
            <w:tcW w:w="0" w:type="auto"/>
          </w:tcPr>
          <w:p w:rsidR="00A5384C" w:rsidRPr="006B067F" w:rsidRDefault="00A5384C" w:rsidP="00ED111A">
            <w:pPr>
              <w:jc w:val="center"/>
              <w:rPr>
                <w:rFonts w:ascii="Arial" w:hAnsi="Arial" w:cs="Arial"/>
                <w:lang w:val="en-US"/>
              </w:rPr>
            </w:pPr>
          </w:p>
        </w:tc>
        <w:tc>
          <w:tcPr>
            <w:tcW w:w="1344" w:type="dxa"/>
          </w:tcPr>
          <w:p w:rsidR="00A5384C" w:rsidRPr="006B067F" w:rsidRDefault="00A5384C" w:rsidP="00ED111A">
            <w:pPr>
              <w:jc w:val="center"/>
              <w:rPr>
                <w:rFonts w:ascii="Arial" w:hAnsi="Arial" w:cs="Arial"/>
                <w:lang w:val="en-US"/>
              </w:rPr>
            </w:pPr>
            <w:r w:rsidRPr="006B067F">
              <w:rPr>
                <w:rFonts w:ascii="Arial" w:hAnsi="Arial" w:cs="Arial"/>
                <w:lang w:val="en-US"/>
              </w:rPr>
              <w:t>Pvalue</w:t>
            </w:r>
          </w:p>
        </w:tc>
      </w:tr>
      <w:tr w:rsidR="00A5384C" w:rsidRPr="006B067F" w:rsidTr="00ED111A">
        <w:trPr>
          <w:jc w:val="center"/>
        </w:trPr>
        <w:tc>
          <w:tcPr>
            <w:tcW w:w="0" w:type="auto"/>
          </w:tcPr>
          <w:p w:rsidR="00A5384C" w:rsidRPr="006B067F" w:rsidRDefault="00A5384C" w:rsidP="00ED111A">
            <w:pPr>
              <w:rPr>
                <w:rFonts w:ascii="Arial" w:hAnsi="Arial" w:cs="Arial"/>
                <w:lang w:val="en-US"/>
              </w:rPr>
            </w:pPr>
            <w:r w:rsidRPr="006B067F">
              <w:rPr>
                <w:rFonts w:ascii="Arial" w:hAnsi="Arial" w:cs="Arial"/>
                <w:lang w:val="en-US"/>
              </w:rPr>
              <w:t>Interaction impact of resistance stage and treatment group</w:t>
            </w:r>
          </w:p>
        </w:tc>
        <w:tc>
          <w:tcPr>
            <w:tcW w:w="1344" w:type="dxa"/>
          </w:tcPr>
          <w:p w:rsidR="00A5384C" w:rsidRPr="006B067F" w:rsidRDefault="00A5384C" w:rsidP="007C29CC">
            <w:pPr>
              <w:jc w:val="center"/>
              <w:rPr>
                <w:rFonts w:ascii="Arial" w:hAnsi="Arial" w:cs="Arial"/>
                <w:lang w:val="en-US"/>
              </w:rPr>
            </w:pPr>
            <w:r w:rsidRPr="006B067F">
              <w:rPr>
                <w:rFonts w:ascii="Arial" w:hAnsi="Arial" w:cs="Arial"/>
                <w:lang w:val="en-US"/>
              </w:rPr>
              <w:t>0.</w:t>
            </w:r>
            <w:r w:rsidR="007C29CC" w:rsidRPr="006B067F">
              <w:rPr>
                <w:rFonts w:ascii="Arial" w:hAnsi="Arial" w:cs="Arial"/>
                <w:lang w:val="en-US"/>
              </w:rPr>
              <w:t>6958</w:t>
            </w:r>
          </w:p>
        </w:tc>
      </w:tr>
    </w:tbl>
    <w:p w:rsidR="00A5384C" w:rsidRPr="006B067F" w:rsidRDefault="00A5384C" w:rsidP="00A5384C">
      <w:pPr>
        <w:rPr>
          <w:rFonts w:ascii="Arial" w:hAnsi="Arial" w:cs="Arial"/>
          <w:b/>
          <w:bCs/>
          <w:u w:val="single"/>
          <w:lang w:val="en-US" w:eastAsia="fr-FR"/>
        </w:rPr>
      </w:pPr>
    </w:p>
    <w:p w:rsidR="00A5384C" w:rsidRPr="006B067F" w:rsidRDefault="00A5384C" w:rsidP="00A5384C">
      <w:pPr>
        <w:jc w:val="both"/>
        <w:rPr>
          <w:rFonts w:ascii="Arial" w:hAnsi="Arial" w:cs="Arial"/>
          <w:lang w:val="en-US"/>
        </w:rPr>
      </w:pPr>
      <w:r w:rsidRPr="006B067F">
        <w:rPr>
          <w:rFonts w:ascii="Arial" w:hAnsi="Arial" w:cs="Arial"/>
          <w:lang w:val="en-US"/>
        </w:rPr>
        <w:t>The one-stage meta-analysis indicates a no significant effect with MARDS at 4 weeks and interaction of Impact of resistance stage and treatment group at the 5% level.</w:t>
      </w:r>
    </w:p>
    <w:p w:rsidR="0037677B" w:rsidRPr="006B067F" w:rsidRDefault="0037677B" w:rsidP="00EF4432">
      <w:pPr>
        <w:spacing w:after="200" w:line="276" w:lineRule="auto"/>
        <w:rPr>
          <w:rFonts w:ascii="Arial" w:hAnsi="Arial" w:cs="Arial"/>
          <w:lang w:val="en-US"/>
        </w:rPr>
      </w:pPr>
    </w:p>
    <w:p w:rsidR="00FE0E11" w:rsidRPr="006B067F" w:rsidRDefault="00FE0E11" w:rsidP="00FE0E11">
      <w:pPr>
        <w:pStyle w:val="Titre4"/>
        <w:rPr>
          <w:rFonts w:ascii="Arial" w:hAnsi="Arial" w:cs="Arial"/>
          <w:sz w:val="24"/>
          <w:szCs w:val="24"/>
        </w:rPr>
      </w:pPr>
      <w:r w:rsidRPr="006B067F">
        <w:rPr>
          <w:rFonts w:ascii="Arial" w:hAnsi="Arial" w:cs="Arial"/>
          <w:sz w:val="24"/>
          <w:szCs w:val="24"/>
        </w:rPr>
        <w:t>Impact of age</w:t>
      </w:r>
    </w:p>
    <w:p w:rsidR="00FE0E11" w:rsidRPr="006B067F" w:rsidRDefault="00FE0E11" w:rsidP="00684B02">
      <w:pPr>
        <w:shd w:val="clear" w:color="auto" w:fill="FFFFFF" w:themeFill="background1"/>
        <w:rPr>
          <w:rFonts w:ascii="Arial" w:hAnsi="Arial" w:cs="Arial"/>
          <w:lang w:val="en-US"/>
        </w:rPr>
      </w:pPr>
    </w:p>
    <w:p w:rsidR="00D53688" w:rsidRPr="006B067F" w:rsidRDefault="00D53688" w:rsidP="0037677B">
      <w:pPr>
        <w:pStyle w:val="Titre5"/>
        <w:rPr>
          <w:rFonts w:ascii="Arial" w:hAnsi="Arial" w:cs="Arial"/>
          <w:sz w:val="24"/>
        </w:rPr>
      </w:pPr>
      <w:r w:rsidRPr="006B067F">
        <w:rPr>
          <w:rFonts w:ascii="Arial" w:hAnsi="Arial" w:cs="Arial"/>
          <w:sz w:val="24"/>
        </w:rPr>
        <w:t xml:space="preserve">Two-stage </w:t>
      </w:r>
    </w:p>
    <w:p w:rsidR="00D53688" w:rsidRPr="006B067F" w:rsidRDefault="00D53688" w:rsidP="00D53688">
      <w:pPr>
        <w:shd w:val="clear" w:color="auto" w:fill="FFFFFF" w:themeFill="background1"/>
        <w:rPr>
          <w:rFonts w:ascii="Arial" w:hAnsi="Arial" w:cs="Arial"/>
          <w:b/>
          <w:lang w:val="en-US"/>
        </w:rPr>
      </w:pPr>
    </w:p>
    <w:p w:rsidR="006B067F" w:rsidRPr="006B067F" w:rsidRDefault="006B067F">
      <w:pPr>
        <w:spacing w:after="200" w:line="276" w:lineRule="auto"/>
        <w:rPr>
          <w:rFonts w:ascii="Arial" w:hAnsi="Arial" w:cs="Arial"/>
          <w:b/>
          <w:bCs/>
          <w:lang w:val="en-GB" w:eastAsia="fr-FR"/>
        </w:rPr>
      </w:pPr>
      <w:r w:rsidRPr="006B067F">
        <w:rPr>
          <w:rFonts w:ascii="Arial" w:hAnsi="Arial" w:cs="Arial"/>
          <w:b/>
          <w:bCs/>
          <w:lang w:val="en-GB" w:eastAsia="fr-FR"/>
        </w:rPr>
        <w:br w:type="page"/>
      </w:r>
    </w:p>
    <w:p w:rsidR="00D53688" w:rsidRPr="006B067F" w:rsidRDefault="00D53688" w:rsidP="00D53688">
      <w:pPr>
        <w:rPr>
          <w:rFonts w:ascii="Arial" w:hAnsi="Arial" w:cs="Arial"/>
          <w:b/>
          <w:bCs/>
          <w:lang w:val="en-GB" w:eastAsia="fr-FR"/>
        </w:rPr>
      </w:pPr>
      <w:r w:rsidRPr="006B067F">
        <w:rPr>
          <w:rFonts w:ascii="Arial" w:hAnsi="Arial" w:cs="Arial"/>
          <w:b/>
          <w:bCs/>
          <w:lang w:val="en-GB" w:eastAsia="fr-FR"/>
        </w:rPr>
        <w:lastRenderedPageBreak/>
        <w:t>MADRS after at least 4 weeks</w:t>
      </w:r>
    </w:p>
    <w:p w:rsidR="0048636B" w:rsidRPr="006B067F" w:rsidRDefault="0048636B" w:rsidP="00D53688">
      <w:pPr>
        <w:rPr>
          <w:rFonts w:ascii="Arial" w:hAnsi="Arial" w:cs="Arial"/>
          <w:b/>
          <w:bCs/>
          <w:lang w:val="en-GB" w:eastAsia="fr-FR"/>
        </w:rPr>
      </w:pPr>
    </w:p>
    <w:p w:rsidR="00BA1572" w:rsidRPr="006B067F" w:rsidRDefault="00345EDA" w:rsidP="00D53688">
      <w:pPr>
        <w:rPr>
          <w:rFonts w:ascii="Arial" w:hAnsi="Arial" w:cs="Arial"/>
          <w:bCs/>
          <w:lang w:val="en-GB" w:eastAsia="fr-FR"/>
        </w:rPr>
      </w:pPr>
      <w:r w:rsidRPr="006B067F">
        <w:rPr>
          <w:rFonts w:ascii="Arial" w:hAnsi="Arial" w:cs="Arial"/>
          <w:bCs/>
          <w:lang w:val="en-GB" w:eastAsia="fr-FR"/>
        </w:rPr>
        <w:t>Table 28</w:t>
      </w:r>
      <w:r w:rsidR="00BA1572" w:rsidRPr="006B067F">
        <w:rPr>
          <w:rFonts w:ascii="Arial" w:hAnsi="Arial" w:cs="Arial"/>
          <w:bCs/>
          <w:lang w:val="en-GB" w:eastAsia="fr-FR"/>
        </w:rPr>
        <w:t xml:space="preserve">: </w:t>
      </w:r>
      <w:r w:rsidR="005C6308" w:rsidRPr="006B067F">
        <w:rPr>
          <w:rFonts w:ascii="Arial" w:hAnsi="Arial" w:cs="Arial"/>
          <w:bCs/>
          <w:lang w:val="en-GB" w:eastAsia="fr-FR"/>
        </w:rPr>
        <w:t>Number subject per trial per group</w:t>
      </w:r>
    </w:p>
    <w:p w:rsidR="005C6308" w:rsidRPr="006B067F" w:rsidRDefault="005C6308" w:rsidP="00D53688">
      <w:pPr>
        <w:rPr>
          <w:rFonts w:ascii="Arial" w:hAnsi="Arial" w:cs="Arial"/>
          <w:bCs/>
          <w:lang w:val="en-GB" w:eastAsia="fr-FR"/>
        </w:rPr>
      </w:pPr>
    </w:p>
    <w:tbl>
      <w:tblPr>
        <w:tblStyle w:val="Grilledutableau"/>
        <w:tblW w:w="5000" w:type="pct"/>
        <w:tblLook w:val="04A0" w:firstRow="1" w:lastRow="0" w:firstColumn="1" w:lastColumn="0" w:noHBand="0" w:noVBand="1"/>
      </w:tblPr>
      <w:tblGrid>
        <w:gridCol w:w="4641"/>
        <w:gridCol w:w="3114"/>
        <w:gridCol w:w="1307"/>
      </w:tblGrid>
      <w:tr w:rsidR="005C6308" w:rsidRPr="006B067F" w:rsidTr="005C6308">
        <w:tc>
          <w:tcPr>
            <w:tcW w:w="2560" w:type="pct"/>
          </w:tcPr>
          <w:p w:rsidR="005C6308" w:rsidRPr="006B067F" w:rsidRDefault="005C6308" w:rsidP="005C6308">
            <w:pPr>
              <w:jc w:val="center"/>
              <w:rPr>
                <w:rFonts w:ascii="Arial" w:hAnsi="Arial" w:cs="Arial"/>
                <w:b/>
                <w:bCs/>
                <w:lang w:val="en-GB" w:eastAsia="fr-FR"/>
              </w:rPr>
            </w:pPr>
            <w:r w:rsidRPr="006B067F">
              <w:rPr>
                <w:rFonts w:ascii="Arial" w:hAnsi="Arial" w:cs="Arial"/>
                <w:b/>
                <w:bCs/>
                <w:lang w:val="en-GB" w:eastAsia="fr-FR"/>
              </w:rPr>
              <w:t>Number NCT trial</w:t>
            </w:r>
          </w:p>
        </w:tc>
        <w:tc>
          <w:tcPr>
            <w:tcW w:w="1718" w:type="pct"/>
          </w:tcPr>
          <w:p w:rsidR="005C6308" w:rsidRPr="006B067F" w:rsidRDefault="005C6308" w:rsidP="005C6308">
            <w:pPr>
              <w:jc w:val="center"/>
              <w:rPr>
                <w:rFonts w:ascii="Arial" w:hAnsi="Arial" w:cs="Arial"/>
                <w:b/>
                <w:bCs/>
                <w:lang w:val="en-GB" w:eastAsia="fr-FR"/>
              </w:rPr>
            </w:pPr>
            <w:r w:rsidRPr="006B067F">
              <w:rPr>
                <w:rFonts w:ascii="Arial" w:hAnsi="Arial" w:cs="Arial"/>
                <w:b/>
                <w:bCs/>
                <w:lang w:val="en-GB" w:eastAsia="fr-FR"/>
              </w:rPr>
              <w:t>Group</w:t>
            </w:r>
          </w:p>
        </w:tc>
        <w:tc>
          <w:tcPr>
            <w:tcW w:w="721" w:type="pct"/>
          </w:tcPr>
          <w:p w:rsidR="005C6308" w:rsidRPr="006B067F" w:rsidRDefault="005C6308" w:rsidP="005C6308">
            <w:pPr>
              <w:jc w:val="center"/>
              <w:rPr>
                <w:rFonts w:ascii="Arial" w:hAnsi="Arial" w:cs="Arial"/>
                <w:b/>
                <w:bCs/>
                <w:lang w:val="en-GB" w:eastAsia="fr-FR"/>
              </w:rPr>
            </w:pPr>
            <w:r w:rsidRPr="006B067F">
              <w:rPr>
                <w:rFonts w:ascii="Arial" w:hAnsi="Arial" w:cs="Arial"/>
                <w:b/>
                <w:bCs/>
                <w:lang w:val="en-GB" w:eastAsia="fr-FR"/>
              </w:rPr>
              <w:t>N</w:t>
            </w:r>
          </w:p>
        </w:tc>
      </w:tr>
      <w:tr w:rsidR="005C6308" w:rsidRPr="006B067F" w:rsidTr="005C6308">
        <w:tc>
          <w:tcPr>
            <w:tcW w:w="2560" w:type="pct"/>
          </w:tcPr>
          <w:p w:rsidR="005C6308" w:rsidRPr="006B067F" w:rsidRDefault="005C6308" w:rsidP="005C6308">
            <w:pPr>
              <w:jc w:val="center"/>
              <w:rPr>
                <w:rFonts w:ascii="Arial" w:hAnsi="Arial" w:cs="Arial"/>
                <w:bCs/>
                <w:lang w:val="en-GB" w:eastAsia="fr-FR"/>
              </w:rPr>
            </w:pPr>
            <w:r w:rsidRPr="006B067F">
              <w:rPr>
                <w:rFonts w:ascii="Arial" w:hAnsi="Arial" w:cs="Arial"/>
                <w:bCs/>
                <w:lang w:val="en-GB" w:eastAsia="fr-FR"/>
              </w:rPr>
              <w:t>NCT02918318</w:t>
            </w:r>
          </w:p>
        </w:tc>
        <w:tc>
          <w:tcPr>
            <w:tcW w:w="1718" w:type="pct"/>
          </w:tcPr>
          <w:p w:rsidR="005C6308" w:rsidRPr="006B067F" w:rsidRDefault="005C6308" w:rsidP="005C6308">
            <w:pPr>
              <w:jc w:val="center"/>
              <w:rPr>
                <w:rFonts w:ascii="Arial" w:hAnsi="Arial" w:cs="Arial"/>
                <w:bCs/>
                <w:lang w:val="en-GB" w:eastAsia="fr-FR"/>
              </w:rPr>
            </w:pPr>
            <w:r w:rsidRPr="006B067F">
              <w:rPr>
                <w:rFonts w:ascii="Arial" w:hAnsi="Arial" w:cs="Arial"/>
                <w:bCs/>
                <w:lang w:val="en-GB" w:eastAsia="fr-FR"/>
              </w:rPr>
              <w:t>Placebo</w:t>
            </w:r>
          </w:p>
        </w:tc>
        <w:tc>
          <w:tcPr>
            <w:tcW w:w="721" w:type="pct"/>
          </w:tcPr>
          <w:p w:rsidR="005C6308" w:rsidRPr="006B067F" w:rsidRDefault="005C6308" w:rsidP="005C6308">
            <w:pPr>
              <w:jc w:val="center"/>
              <w:rPr>
                <w:rFonts w:ascii="Arial" w:hAnsi="Arial" w:cs="Arial"/>
                <w:bCs/>
                <w:lang w:val="en-GB" w:eastAsia="fr-FR"/>
              </w:rPr>
            </w:pPr>
            <w:r w:rsidRPr="006B067F">
              <w:rPr>
                <w:rFonts w:ascii="Arial" w:hAnsi="Arial" w:cs="Arial"/>
                <w:bCs/>
                <w:lang w:val="en-GB" w:eastAsia="fr-FR"/>
              </w:rPr>
              <w:t>72</w:t>
            </w:r>
          </w:p>
        </w:tc>
      </w:tr>
      <w:tr w:rsidR="005C6308" w:rsidRPr="006B067F" w:rsidTr="005C6308">
        <w:trPr>
          <w:trHeight w:val="47"/>
        </w:trPr>
        <w:tc>
          <w:tcPr>
            <w:tcW w:w="2560" w:type="pct"/>
          </w:tcPr>
          <w:p w:rsidR="005C6308" w:rsidRPr="006B067F" w:rsidRDefault="005C6308" w:rsidP="005C6308">
            <w:pPr>
              <w:jc w:val="center"/>
              <w:rPr>
                <w:rFonts w:ascii="Arial" w:hAnsi="Arial" w:cs="Arial"/>
                <w:bCs/>
                <w:lang w:val="en-GB" w:eastAsia="fr-FR"/>
              </w:rPr>
            </w:pPr>
          </w:p>
        </w:tc>
        <w:tc>
          <w:tcPr>
            <w:tcW w:w="1718" w:type="pct"/>
          </w:tcPr>
          <w:p w:rsidR="005C6308" w:rsidRPr="006B067F" w:rsidRDefault="005C6308" w:rsidP="005C6308">
            <w:pPr>
              <w:jc w:val="center"/>
              <w:rPr>
                <w:rFonts w:ascii="Arial" w:hAnsi="Arial" w:cs="Arial"/>
                <w:bCs/>
                <w:lang w:val="en-GB" w:eastAsia="fr-FR"/>
              </w:rPr>
            </w:pPr>
            <w:r w:rsidRPr="006B067F">
              <w:rPr>
                <w:rFonts w:ascii="Arial" w:hAnsi="Arial" w:cs="Arial"/>
                <w:bCs/>
                <w:lang w:val="en-GB" w:eastAsia="fr-FR"/>
              </w:rPr>
              <w:t>Esketamine</w:t>
            </w:r>
          </w:p>
        </w:tc>
        <w:tc>
          <w:tcPr>
            <w:tcW w:w="721" w:type="pct"/>
          </w:tcPr>
          <w:p w:rsidR="005C6308" w:rsidRPr="006B067F" w:rsidRDefault="005C6308" w:rsidP="005C6308">
            <w:pPr>
              <w:jc w:val="center"/>
              <w:rPr>
                <w:rFonts w:ascii="Arial" w:hAnsi="Arial" w:cs="Arial"/>
                <w:bCs/>
                <w:lang w:val="en-GB" w:eastAsia="fr-FR"/>
              </w:rPr>
            </w:pPr>
            <w:r w:rsidRPr="006B067F">
              <w:rPr>
                <w:rFonts w:ascii="Arial" w:hAnsi="Arial" w:cs="Arial"/>
                <w:bCs/>
                <w:lang w:val="en-GB" w:eastAsia="fr-FR"/>
              </w:rPr>
              <w:t>73</w:t>
            </w:r>
          </w:p>
        </w:tc>
      </w:tr>
      <w:tr w:rsidR="005C6308" w:rsidRPr="006B067F" w:rsidTr="005C6308">
        <w:tc>
          <w:tcPr>
            <w:tcW w:w="2560" w:type="pct"/>
          </w:tcPr>
          <w:p w:rsidR="005C6308" w:rsidRPr="006B067F" w:rsidRDefault="005C6308" w:rsidP="005C6308">
            <w:pPr>
              <w:jc w:val="center"/>
              <w:rPr>
                <w:rFonts w:ascii="Arial" w:hAnsi="Arial" w:cs="Arial"/>
                <w:bCs/>
                <w:lang w:val="en-GB" w:eastAsia="fr-FR"/>
              </w:rPr>
            </w:pPr>
            <w:r w:rsidRPr="006B067F">
              <w:rPr>
                <w:rFonts w:ascii="Arial" w:hAnsi="Arial" w:cs="Arial"/>
                <w:bCs/>
                <w:lang w:val="en-GB" w:eastAsia="fr-FR"/>
              </w:rPr>
              <w:t>NCT02417064</w:t>
            </w:r>
          </w:p>
        </w:tc>
        <w:tc>
          <w:tcPr>
            <w:tcW w:w="1718" w:type="pct"/>
          </w:tcPr>
          <w:p w:rsidR="005C6308" w:rsidRPr="006B067F" w:rsidRDefault="005C6308" w:rsidP="005C6308">
            <w:pPr>
              <w:jc w:val="center"/>
              <w:rPr>
                <w:rFonts w:ascii="Arial" w:hAnsi="Arial" w:cs="Arial"/>
                <w:bCs/>
                <w:lang w:val="en-GB" w:eastAsia="fr-FR"/>
              </w:rPr>
            </w:pPr>
            <w:r w:rsidRPr="006B067F">
              <w:rPr>
                <w:rFonts w:ascii="Arial" w:hAnsi="Arial" w:cs="Arial"/>
                <w:bCs/>
                <w:lang w:val="en-GB" w:eastAsia="fr-FR"/>
              </w:rPr>
              <w:t>Placebo</w:t>
            </w:r>
          </w:p>
        </w:tc>
        <w:tc>
          <w:tcPr>
            <w:tcW w:w="721" w:type="pct"/>
          </w:tcPr>
          <w:p w:rsidR="005C6308" w:rsidRPr="006B067F" w:rsidRDefault="005C6308" w:rsidP="005C6308">
            <w:pPr>
              <w:jc w:val="center"/>
              <w:rPr>
                <w:rFonts w:ascii="Arial" w:hAnsi="Arial" w:cs="Arial"/>
                <w:bCs/>
                <w:lang w:val="en-GB" w:eastAsia="fr-FR"/>
              </w:rPr>
            </w:pPr>
            <w:r w:rsidRPr="006B067F">
              <w:rPr>
                <w:rFonts w:ascii="Arial" w:hAnsi="Arial" w:cs="Arial"/>
                <w:bCs/>
                <w:lang w:val="en-GB" w:eastAsia="fr-FR"/>
              </w:rPr>
              <w:t>108</w:t>
            </w:r>
          </w:p>
        </w:tc>
      </w:tr>
      <w:tr w:rsidR="005C6308" w:rsidRPr="006B067F" w:rsidTr="005C6308">
        <w:tc>
          <w:tcPr>
            <w:tcW w:w="2560" w:type="pct"/>
          </w:tcPr>
          <w:p w:rsidR="005C6308" w:rsidRPr="006B067F" w:rsidRDefault="005C6308" w:rsidP="005C6308">
            <w:pPr>
              <w:jc w:val="center"/>
              <w:rPr>
                <w:rFonts w:ascii="Arial" w:hAnsi="Arial" w:cs="Arial"/>
                <w:bCs/>
                <w:lang w:val="en-GB" w:eastAsia="fr-FR"/>
              </w:rPr>
            </w:pPr>
          </w:p>
        </w:tc>
        <w:tc>
          <w:tcPr>
            <w:tcW w:w="1718" w:type="pct"/>
          </w:tcPr>
          <w:p w:rsidR="005C6308" w:rsidRPr="006B067F" w:rsidRDefault="005C6308" w:rsidP="005C6308">
            <w:pPr>
              <w:jc w:val="center"/>
              <w:rPr>
                <w:rFonts w:ascii="Arial" w:hAnsi="Arial" w:cs="Arial"/>
                <w:bCs/>
                <w:lang w:val="en-GB" w:eastAsia="fr-FR"/>
              </w:rPr>
            </w:pPr>
            <w:r w:rsidRPr="006B067F">
              <w:rPr>
                <w:rFonts w:ascii="Arial" w:hAnsi="Arial" w:cs="Arial"/>
                <w:bCs/>
                <w:lang w:val="en-GB" w:eastAsia="fr-FR"/>
              </w:rPr>
              <w:t>Esketamine</w:t>
            </w:r>
          </w:p>
        </w:tc>
        <w:tc>
          <w:tcPr>
            <w:tcW w:w="721" w:type="pct"/>
          </w:tcPr>
          <w:p w:rsidR="005C6308" w:rsidRPr="006B067F" w:rsidRDefault="005C6308" w:rsidP="005C6308">
            <w:pPr>
              <w:jc w:val="center"/>
              <w:rPr>
                <w:rFonts w:ascii="Arial" w:hAnsi="Arial" w:cs="Arial"/>
                <w:bCs/>
                <w:lang w:val="en-GB" w:eastAsia="fr-FR"/>
              </w:rPr>
            </w:pPr>
            <w:r w:rsidRPr="006B067F">
              <w:rPr>
                <w:rFonts w:ascii="Arial" w:hAnsi="Arial" w:cs="Arial"/>
                <w:bCs/>
                <w:lang w:val="en-GB" w:eastAsia="fr-FR"/>
              </w:rPr>
              <w:t>210</w:t>
            </w:r>
          </w:p>
        </w:tc>
      </w:tr>
      <w:tr w:rsidR="005C6308" w:rsidRPr="006B067F" w:rsidTr="005C6308">
        <w:tc>
          <w:tcPr>
            <w:tcW w:w="2560" w:type="pct"/>
          </w:tcPr>
          <w:p w:rsidR="005C6308" w:rsidRPr="006B067F" w:rsidRDefault="005C6308" w:rsidP="005C6308">
            <w:pPr>
              <w:jc w:val="center"/>
              <w:rPr>
                <w:rFonts w:ascii="Arial" w:hAnsi="Arial" w:cs="Arial"/>
                <w:bCs/>
                <w:lang w:val="en-GB" w:eastAsia="fr-FR"/>
              </w:rPr>
            </w:pPr>
            <w:r w:rsidRPr="006B067F">
              <w:rPr>
                <w:rFonts w:ascii="Arial" w:hAnsi="Arial" w:cs="Arial"/>
                <w:bCs/>
                <w:lang w:val="en-GB" w:eastAsia="fr-FR"/>
              </w:rPr>
              <w:t>NCT02418585</w:t>
            </w:r>
          </w:p>
        </w:tc>
        <w:tc>
          <w:tcPr>
            <w:tcW w:w="1718" w:type="pct"/>
          </w:tcPr>
          <w:p w:rsidR="005C6308" w:rsidRPr="006B067F" w:rsidRDefault="005C6308" w:rsidP="005C6308">
            <w:pPr>
              <w:jc w:val="center"/>
              <w:rPr>
                <w:rFonts w:ascii="Arial" w:hAnsi="Arial" w:cs="Arial"/>
                <w:bCs/>
                <w:lang w:val="en-GB" w:eastAsia="fr-FR"/>
              </w:rPr>
            </w:pPr>
            <w:r w:rsidRPr="006B067F">
              <w:rPr>
                <w:rFonts w:ascii="Arial" w:hAnsi="Arial" w:cs="Arial"/>
                <w:bCs/>
                <w:lang w:val="en-GB" w:eastAsia="fr-FR"/>
              </w:rPr>
              <w:t>Placebo</w:t>
            </w:r>
          </w:p>
        </w:tc>
        <w:tc>
          <w:tcPr>
            <w:tcW w:w="721" w:type="pct"/>
          </w:tcPr>
          <w:p w:rsidR="005C6308" w:rsidRPr="006B067F" w:rsidRDefault="005C6308" w:rsidP="005C6308">
            <w:pPr>
              <w:jc w:val="center"/>
              <w:rPr>
                <w:rFonts w:ascii="Arial" w:hAnsi="Arial" w:cs="Arial"/>
                <w:bCs/>
                <w:lang w:val="en-GB" w:eastAsia="fr-FR"/>
              </w:rPr>
            </w:pPr>
            <w:r w:rsidRPr="006B067F">
              <w:rPr>
                <w:rFonts w:ascii="Arial" w:hAnsi="Arial" w:cs="Arial"/>
                <w:bCs/>
                <w:lang w:val="en-GB" w:eastAsia="fr-FR"/>
              </w:rPr>
              <w:t>106</w:t>
            </w:r>
          </w:p>
        </w:tc>
      </w:tr>
      <w:tr w:rsidR="005C6308" w:rsidRPr="006B067F" w:rsidTr="005C6308">
        <w:tc>
          <w:tcPr>
            <w:tcW w:w="2560" w:type="pct"/>
          </w:tcPr>
          <w:p w:rsidR="005C6308" w:rsidRPr="006B067F" w:rsidRDefault="005C6308" w:rsidP="005C6308">
            <w:pPr>
              <w:jc w:val="center"/>
              <w:rPr>
                <w:rFonts w:ascii="Arial" w:hAnsi="Arial" w:cs="Arial"/>
                <w:bCs/>
                <w:lang w:val="en-GB" w:eastAsia="fr-FR"/>
              </w:rPr>
            </w:pPr>
          </w:p>
        </w:tc>
        <w:tc>
          <w:tcPr>
            <w:tcW w:w="1718" w:type="pct"/>
          </w:tcPr>
          <w:p w:rsidR="005C6308" w:rsidRPr="006B067F" w:rsidRDefault="005C6308" w:rsidP="005C6308">
            <w:pPr>
              <w:jc w:val="center"/>
              <w:rPr>
                <w:rFonts w:ascii="Arial" w:hAnsi="Arial" w:cs="Arial"/>
                <w:bCs/>
                <w:lang w:val="en-GB" w:eastAsia="fr-FR"/>
              </w:rPr>
            </w:pPr>
            <w:r w:rsidRPr="006B067F">
              <w:rPr>
                <w:rFonts w:ascii="Arial" w:hAnsi="Arial" w:cs="Arial"/>
                <w:bCs/>
                <w:lang w:val="en-GB" w:eastAsia="fr-FR"/>
              </w:rPr>
              <w:t>Esketamine</w:t>
            </w:r>
          </w:p>
        </w:tc>
        <w:tc>
          <w:tcPr>
            <w:tcW w:w="721" w:type="pct"/>
          </w:tcPr>
          <w:p w:rsidR="005C6308" w:rsidRPr="006B067F" w:rsidRDefault="005C6308" w:rsidP="005C6308">
            <w:pPr>
              <w:jc w:val="center"/>
              <w:rPr>
                <w:rFonts w:ascii="Arial" w:hAnsi="Arial" w:cs="Arial"/>
                <w:bCs/>
                <w:lang w:val="en-GB" w:eastAsia="fr-FR"/>
              </w:rPr>
            </w:pPr>
            <w:r w:rsidRPr="006B067F">
              <w:rPr>
                <w:rFonts w:ascii="Arial" w:hAnsi="Arial" w:cs="Arial"/>
                <w:bCs/>
                <w:lang w:val="en-GB" w:eastAsia="fr-FR"/>
              </w:rPr>
              <w:t>105</w:t>
            </w:r>
          </w:p>
        </w:tc>
      </w:tr>
      <w:tr w:rsidR="005C6308" w:rsidRPr="006B067F" w:rsidTr="005C6308">
        <w:tc>
          <w:tcPr>
            <w:tcW w:w="2560" w:type="pct"/>
          </w:tcPr>
          <w:p w:rsidR="005C6308" w:rsidRPr="006B067F" w:rsidRDefault="005C6308" w:rsidP="005C6308">
            <w:pPr>
              <w:jc w:val="center"/>
              <w:rPr>
                <w:rFonts w:ascii="Arial" w:hAnsi="Arial" w:cs="Arial"/>
                <w:bCs/>
                <w:lang w:val="en-GB" w:eastAsia="fr-FR"/>
              </w:rPr>
            </w:pPr>
            <w:r w:rsidRPr="006B067F">
              <w:rPr>
                <w:rFonts w:ascii="Arial" w:hAnsi="Arial" w:cs="Arial"/>
                <w:bCs/>
                <w:lang w:val="en-GB" w:eastAsia="fr-FR"/>
              </w:rPr>
              <w:t>NCT02422186</w:t>
            </w:r>
          </w:p>
        </w:tc>
        <w:tc>
          <w:tcPr>
            <w:tcW w:w="1718" w:type="pct"/>
          </w:tcPr>
          <w:p w:rsidR="005C6308" w:rsidRPr="006B067F" w:rsidRDefault="005C6308" w:rsidP="005C6308">
            <w:pPr>
              <w:jc w:val="center"/>
              <w:rPr>
                <w:rFonts w:ascii="Arial" w:hAnsi="Arial" w:cs="Arial"/>
                <w:bCs/>
                <w:lang w:val="en-GB" w:eastAsia="fr-FR"/>
              </w:rPr>
            </w:pPr>
            <w:r w:rsidRPr="006B067F">
              <w:rPr>
                <w:rFonts w:ascii="Arial" w:hAnsi="Arial" w:cs="Arial"/>
                <w:bCs/>
                <w:lang w:val="en-GB" w:eastAsia="fr-FR"/>
              </w:rPr>
              <w:t>Placebo</w:t>
            </w:r>
          </w:p>
        </w:tc>
        <w:tc>
          <w:tcPr>
            <w:tcW w:w="721" w:type="pct"/>
          </w:tcPr>
          <w:p w:rsidR="005C6308" w:rsidRPr="006B067F" w:rsidRDefault="005C6308" w:rsidP="005C6308">
            <w:pPr>
              <w:jc w:val="center"/>
              <w:rPr>
                <w:rFonts w:ascii="Arial" w:hAnsi="Arial" w:cs="Arial"/>
                <w:bCs/>
                <w:lang w:val="en-GB" w:eastAsia="fr-FR"/>
              </w:rPr>
            </w:pPr>
            <w:r w:rsidRPr="006B067F">
              <w:rPr>
                <w:rFonts w:ascii="Arial" w:hAnsi="Arial" w:cs="Arial"/>
                <w:bCs/>
                <w:lang w:val="en-GB" w:eastAsia="fr-FR"/>
              </w:rPr>
              <w:t>60</w:t>
            </w:r>
          </w:p>
        </w:tc>
      </w:tr>
      <w:tr w:rsidR="005C6308" w:rsidRPr="006B067F" w:rsidTr="005C6308">
        <w:tc>
          <w:tcPr>
            <w:tcW w:w="2560" w:type="pct"/>
          </w:tcPr>
          <w:p w:rsidR="005C6308" w:rsidRPr="006B067F" w:rsidRDefault="005C6308" w:rsidP="005C6308">
            <w:pPr>
              <w:jc w:val="center"/>
              <w:rPr>
                <w:rFonts w:ascii="Arial" w:hAnsi="Arial" w:cs="Arial"/>
                <w:bCs/>
                <w:lang w:val="en-GB" w:eastAsia="fr-FR"/>
              </w:rPr>
            </w:pPr>
          </w:p>
        </w:tc>
        <w:tc>
          <w:tcPr>
            <w:tcW w:w="1718" w:type="pct"/>
          </w:tcPr>
          <w:p w:rsidR="005C6308" w:rsidRPr="006B067F" w:rsidRDefault="005C6308" w:rsidP="005C6308">
            <w:pPr>
              <w:jc w:val="center"/>
              <w:rPr>
                <w:rFonts w:ascii="Arial" w:hAnsi="Arial" w:cs="Arial"/>
                <w:bCs/>
                <w:lang w:val="en-GB" w:eastAsia="fr-FR"/>
              </w:rPr>
            </w:pPr>
            <w:r w:rsidRPr="006B067F">
              <w:rPr>
                <w:rFonts w:ascii="Arial" w:hAnsi="Arial" w:cs="Arial"/>
                <w:bCs/>
                <w:lang w:val="en-GB" w:eastAsia="fr-FR"/>
              </w:rPr>
              <w:t>Esketamine</w:t>
            </w:r>
          </w:p>
        </w:tc>
        <w:tc>
          <w:tcPr>
            <w:tcW w:w="721" w:type="pct"/>
          </w:tcPr>
          <w:p w:rsidR="005C6308" w:rsidRPr="006B067F" w:rsidRDefault="005C6308" w:rsidP="005C6308">
            <w:pPr>
              <w:jc w:val="center"/>
              <w:rPr>
                <w:rFonts w:ascii="Arial" w:hAnsi="Arial" w:cs="Arial"/>
                <w:bCs/>
                <w:lang w:val="en-GB" w:eastAsia="fr-FR"/>
              </w:rPr>
            </w:pPr>
            <w:r w:rsidRPr="006B067F">
              <w:rPr>
                <w:rFonts w:ascii="Arial" w:hAnsi="Arial" w:cs="Arial"/>
                <w:bCs/>
                <w:lang w:val="en-GB" w:eastAsia="fr-FR"/>
              </w:rPr>
              <w:t>63</w:t>
            </w:r>
          </w:p>
        </w:tc>
      </w:tr>
      <w:tr w:rsidR="005C6308" w:rsidRPr="006B067F" w:rsidTr="005C6308">
        <w:tc>
          <w:tcPr>
            <w:tcW w:w="2560" w:type="pct"/>
          </w:tcPr>
          <w:p w:rsidR="005C6308" w:rsidRPr="006B067F" w:rsidRDefault="005C6308" w:rsidP="005C6308">
            <w:pPr>
              <w:jc w:val="center"/>
              <w:rPr>
                <w:rFonts w:ascii="Arial" w:hAnsi="Arial" w:cs="Arial"/>
                <w:bCs/>
                <w:lang w:val="en-GB" w:eastAsia="fr-FR"/>
              </w:rPr>
            </w:pPr>
            <w:r w:rsidRPr="006B067F">
              <w:rPr>
                <w:rFonts w:ascii="Arial" w:hAnsi="Arial" w:cs="Arial"/>
                <w:bCs/>
                <w:lang w:val="en-GB" w:eastAsia="fr-FR"/>
              </w:rPr>
              <w:t>NCT03434041</w:t>
            </w:r>
          </w:p>
        </w:tc>
        <w:tc>
          <w:tcPr>
            <w:tcW w:w="1718" w:type="pct"/>
          </w:tcPr>
          <w:p w:rsidR="005C6308" w:rsidRPr="006B067F" w:rsidRDefault="005C6308" w:rsidP="005C6308">
            <w:pPr>
              <w:jc w:val="center"/>
              <w:rPr>
                <w:rFonts w:ascii="Arial" w:hAnsi="Arial" w:cs="Arial"/>
                <w:bCs/>
                <w:lang w:val="en-GB" w:eastAsia="fr-FR"/>
              </w:rPr>
            </w:pPr>
            <w:r w:rsidRPr="006B067F">
              <w:rPr>
                <w:rFonts w:ascii="Arial" w:hAnsi="Arial" w:cs="Arial"/>
                <w:bCs/>
                <w:lang w:val="en-GB" w:eastAsia="fr-FR"/>
              </w:rPr>
              <w:t>Placebo</w:t>
            </w:r>
          </w:p>
        </w:tc>
        <w:tc>
          <w:tcPr>
            <w:tcW w:w="721" w:type="pct"/>
          </w:tcPr>
          <w:p w:rsidR="005C6308" w:rsidRPr="006B067F" w:rsidRDefault="005C6308" w:rsidP="005C6308">
            <w:pPr>
              <w:jc w:val="center"/>
              <w:rPr>
                <w:rFonts w:ascii="Arial" w:hAnsi="Arial" w:cs="Arial"/>
                <w:bCs/>
                <w:lang w:val="en-GB" w:eastAsia="fr-FR"/>
              </w:rPr>
            </w:pPr>
            <w:r w:rsidRPr="006B067F">
              <w:rPr>
                <w:rFonts w:ascii="Arial" w:hAnsi="Arial" w:cs="Arial"/>
                <w:bCs/>
                <w:lang w:val="en-GB" w:eastAsia="fr-FR"/>
              </w:rPr>
              <w:t>107</w:t>
            </w:r>
          </w:p>
        </w:tc>
      </w:tr>
      <w:tr w:rsidR="005C6308" w:rsidRPr="006B067F" w:rsidTr="005C6308">
        <w:tc>
          <w:tcPr>
            <w:tcW w:w="2560" w:type="pct"/>
          </w:tcPr>
          <w:p w:rsidR="005C6308" w:rsidRPr="006B067F" w:rsidRDefault="005C6308" w:rsidP="005C6308">
            <w:pPr>
              <w:jc w:val="center"/>
              <w:rPr>
                <w:rFonts w:ascii="Arial" w:hAnsi="Arial" w:cs="Arial"/>
                <w:bCs/>
                <w:lang w:val="en-GB" w:eastAsia="fr-FR"/>
              </w:rPr>
            </w:pPr>
          </w:p>
        </w:tc>
        <w:tc>
          <w:tcPr>
            <w:tcW w:w="1718" w:type="pct"/>
          </w:tcPr>
          <w:p w:rsidR="005C6308" w:rsidRPr="006B067F" w:rsidRDefault="005C6308" w:rsidP="005C6308">
            <w:pPr>
              <w:jc w:val="center"/>
              <w:rPr>
                <w:rFonts w:ascii="Arial" w:hAnsi="Arial" w:cs="Arial"/>
                <w:bCs/>
                <w:lang w:val="en-GB" w:eastAsia="fr-FR"/>
              </w:rPr>
            </w:pPr>
            <w:r w:rsidRPr="006B067F">
              <w:rPr>
                <w:rFonts w:ascii="Arial" w:hAnsi="Arial" w:cs="Arial"/>
                <w:bCs/>
                <w:lang w:val="en-GB" w:eastAsia="fr-FR"/>
              </w:rPr>
              <w:t>Esketamine</w:t>
            </w:r>
          </w:p>
        </w:tc>
        <w:tc>
          <w:tcPr>
            <w:tcW w:w="721" w:type="pct"/>
          </w:tcPr>
          <w:p w:rsidR="005C6308" w:rsidRPr="006B067F" w:rsidRDefault="005C6308" w:rsidP="005C6308">
            <w:pPr>
              <w:jc w:val="center"/>
              <w:rPr>
                <w:rFonts w:ascii="Arial" w:hAnsi="Arial" w:cs="Arial"/>
                <w:bCs/>
                <w:lang w:val="en-GB" w:eastAsia="fr-FR"/>
              </w:rPr>
            </w:pPr>
            <w:r w:rsidRPr="006B067F">
              <w:rPr>
                <w:rFonts w:ascii="Arial" w:hAnsi="Arial" w:cs="Arial"/>
                <w:bCs/>
                <w:lang w:val="en-GB" w:eastAsia="fr-FR"/>
              </w:rPr>
              <w:t>109</w:t>
            </w:r>
          </w:p>
        </w:tc>
      </w:tr>
    </w:tbl>
    <w:p w:rsidR="006B067F" w:rsidRPr="006B067F" w:rsidRDefault="006B067F" w:rsidP="00D53688">
      <w:pPr>
        <w:shd w:val="clear" w:color="auto" w:fill="FFFFFF" w:themeFill="background1"/>
        <w:rPr>
          <w:rFonts w:ascii="Arial" w:hAnsi="Arial" w:cs="Arial"/>
          <w:lang w:val="en-GB"/>
        </w:rPr>
      </w:pPr>
    </w:p>
    <w:p w:rsidR="00D53688" w:rsidRPr="006B067F" w:rsidRDefault="0048636B" w:rsidP="00D53688">
      <w:pPr>
        <w:shd w:val="clear" w:color="auto" w:fill="FFFFFF" w:themeFill="background1"/>
        <w:rPr>
          <w:rFonts w:ascii="Arial" w:hAnsi="Arial" w:cs="Arial"/>
          <w:b/>
          <w:lang w:val="en-GB"/>
        </w:rPr>
      </w:pPr>
      <w:r w:rsidRPr="006B067F">
        <w:rPr>
          <w:rFonts w:ascii="Arial" w:hAnsi="Arial" w:cs="Arial"/>
          <w:lang w:val="en-GB"/>
        </w:rPr>
        <w:t xml:space="preserve">Figure </w:t>
      </w:r>
      <w:r w:rsidR="00345EDA" w:rsidRPr="006B067F">
        <w:rPr>
          <w:rFonts w:ascii="Arial" w:hAnsi="Arial" w:cs="Arial"/>
          <w:lang w:val="en-GB"/>
        </w:rPr>
        <w:t>43</w:t>
      </w:r>
      <w:r w:rsidRPr="006B067F">
        <w:rPr>
          <w:rFonts w:ascii="Arial" w:hAnsi="Arial" w:cs="Arial"/>
          <w:lang w:val="en-GB"/>
        </w:rPr>
        <w:t xml:space="preserve">: Forest plot, impact of age </w:t>
      </w:r>
    </w:p>
    <w:p w:rsidR="0048636B" w:rsidRPr="006B067F" w:rsidRDefault="00334626" w:rsidP="0048636B">
      <w:pPr>
        <w:rPr>
          <w:rFonts w:ascii="Arial" w:hAnsi="Arial" w:cs="Arial"/>
          <w:i/>
          <w:sz w:val="20"/>
          <w:lang w:val="en-US"/>
        </w:rPr>
      </w:pPr>
      <w:r w:rsidRPr="006B067F">
        <w:rPr>
          <w:rFonts w:ascii="Arial" w:hAnsi="Arial" w:cs="Arial"/>
          <w:i/>
          <w:noProof/>
          <w:sz w:val="20"/>
          <w:lang w:eastAsia="fr-FR"/>
        </w:rPr>
        <w:drawing>
          <wp:inline distT="0" distB="0" distL="0" distR="0">
            <wp:extent cx="6086475" cy="2050408"/>
            <wp:effectExtent l="0" t="0" r="0" b="762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age_TS_250219 (1).png"/>
                    <pic:cNvPicPr/>
                  </pic:nvPicPr>
                  <pic:blipFill rotWithShape="1">
                    <a:blip r:embed="rId60">
                      <a:extLst>
                        <a:ext uri="{28A0092B-C50C-407E-A947-70E740481C1C}">
                          <a14:useLocalDpi xmlns:a14="http://schemas.microsoft.com/office/drawing/2010/main" val="0"/>
                        </a:ext>
                      </a:extLst>
                    </a:blip>
                    <a:srcRect l="2976" t="14502" r="3771" b="14849"/>
                    <a:stretch/>
                  </pic:blipFill>
                  <pic:spPr bwMode="auto">
                    <a:xfrm>
                      <a:off x="0" y="0"/>
                      <a:ext cx="6133396" cy="2066215"/>
                    </a:xfrm>
                    <a:prstGeom prst="rect">
                      <a:avLst/>
                    </a:prstGeom>
                    <a:ln>
                      <a:noFill/>
                    </a:ln>
                    <a:extLst>
                      <a:ext uri="{53640926-AAD7-44D8-BBD7-CCE9431645EC}">
                        <a14:shadowObscured xmlns:a14="http://schemas.microsoft.com/office/drawing/2010/main"/>
                      </a:ext>
                    </a:extLst>
                  </pic:spPr>
                </pic:pic>
              </a:graphicData>
            </a:graphic>
          </wp:inline>
        </w:drawing>
      </w:r>
      <w:r w:rsidR="0048636B" w:rsidRPr="006B067F">
        <w:rPr>
          <w:rFonts w:ascii="Arial" w:hAnsi="Arial" w:cs="Arial"/>
          <w:i/>
          <w:sz w:val="20"/>
          <w:lang w:val="en-US"/>
        </w:rPr>
        <w:t>SMD : The effect size estimates</w:t>
      </w:r>
    </w:p>
    <w:p w:rsidR="0048636B" w:rsidRPr="006B067F" w:rsidRDefault="0048636B" w:rsidP="0048636B">
      <w:pPr>
        <w:rPr>
          <w:rFonts w:ascii="Arial" w:hAnsi="Arial" w:cs="Arial"/>
          <w:i/>
          <w:sz w:val="20"/>
          <w:lang w:val="en-US"/>
        </w:rPr>
      </w:pPr>
      <w:r w:rsidRPr="006B067F">
        <w:rPr>
          <w:rFonts w:ascii="Arial" w:hAnsi="Arial" w:cs="Arial"/>
          <w:i/>
          <w:sz w:val="20"/>
          <w:lang w:val="en-US"/>
        </w:rPr>
        <w:t>SE(SMD) : Standard errors of the treatment effect estimates.</w:t>
      </w:r>
    </w:p>
    <w:p w:rsidR="00D53688" w:rsidRPr="006B067F" w:rsidRDefault="00D53688" w:rsidP="00D53688">
      <w:pPr>
        <w:rPr>
          <w:rFonts w:ascii="Arial" w:hAnsi="Arial" w:cs="Arial"/>
          <w:lang w:val="en-US"/>
        </w:rPr>
      </w:pPr>
    </w:p>
    <w:p w:rsidR="00D53688" w:rsidRPr="006B067F" w:rsidRDefault="00D53688" w:rsidP="00D53688">
      <w:pPr>
        <w:jc w:val="both"/>
        <w:rPr>
          <w:rFonts w:ascii="Arial" w:hAnsi="Arial" w:cs="Arial"/>
          <w:b/>
          <w:bCs/>
          <w:lang w:val="en-GB" w:eastAsia="fr-FR"/>
        </w:rPr>
      </w:pPr>
      <w:r w:rsidRPr="006B067F">
        <w:rPr>
          <w:rFonts w:ascii="Arial" w:hAnsi="Arial" w:cs="Arial"/>
          <w:lang w:val="en-US"/>
        </w:rPr>
        <w:t>A random effects model were not used because there are no heterogeneity between studies (I</w:t>
      </w:r>
      <w:r w:rsidRPr="006B067F">
        <w:rPr>
          <w:rFonts w:ascii="Arial" w:hAnsi="Arial" w:cs="Arial"/>
          <w:vertAlign w:val="superscript"/>
          <w:lang w:val="en-US"/>
        </w:rPr>
        <w:t>2</w:t>
      </w:r>
      <w:r w:rsidRPr="006B067F">
        <w:rPr>
          <w:rFonts w:ascii="Arial" w:hAnsi="Arial" w:cs="Arial"/>
          <w:lang w:val="en-US"/>
        </w:rPr>
        <w:t xml:space="preserve"> = 0%, t</w:t>
      </w:r>
      <w:r w:rsidRPr="006B067F">
        <w:rPr>
          <w:rFonts w:ascii="Arial" w:hAnsi="Arial" w:cs="Arial"/>
          <w:vertAlign w:val="superscript"/>
          <w:lang w:val="en-US"/>
        </w:rPr>
        <w:t>2</w:t>
      </w:r>
      <w:r w:rsidR="004C0FB7" w:rsidRPr="006B067F">
        <w:rPr>
          <w:rFonts w:ascii="Arial" w:hAnsi="Arial" w:cs="Arial"/>
          <w:vertAlign w:val="superscript"/>
          <w:lang w:val="en-US"/>
        </w:rPr>
        <w:t xml:space="preserve"> </w:t>
      </w:r>
      <w:r w:rsidR="008F7E29" w:rsidRPr="006B067F">
        <w:rPr>
          <w:rFonts w:ascii="Arial" w:hAnsi="Arial" w:cs="Arial"/>
          <w:lang w:val="en-US"/>
        </w:rPr>
        <w:t>&lt;</w:t>
      </w:r>
      <w:r w:rsidR="004C0FB7" w:rsidRPr="006B067F">
        <w:rPr>
          <w:rFonts w:ascii="Arial" w:hAnsi="Arial" w:cs="Arial"/>
          <w:lang w:val="en-US"/>
        </w:rPr>
        <w:t xml:space="preserve"> </w:t>
      </w:r>
      <w:r w:rsidR="008F7E29" w:rsidRPr="006B067F">
        <w:rPr>
          <w:rFonts w:ascii="Arial" w:hAnsi="Arial" w:cs="Arial"/>
          <w:lang w:val="en-US"/>
        </w:rPr>
        <w:t>0.01</w:t>
      </w:r>
      <w:r w:rsidR="00927830" w:rsidRPr="006B067F">
        <w:rPr>
          <w:rFonts w:ascii="Arial" w:hAnsi="Arial" w:cs="Arial"/>
          <w:lang w:val="en-US"/>
        </w:rPr>
        <w:t>, p = 0.48</w:t>
      </w:r>
      <w:r w:rsidRPr="006B067F">
        <w:rPr>
          <w:rFonts w:ascii="Arial" w:hAnsi="Arial" w:cs="Arial"/>
          <w:lang w:val="en-US"/>
        </w:rPr>
        <w:t xml:space="preserve">). The two-stage meta-analysis indicates a no significant effect with MARDS at 4 weeks and interaction of </w:t>
      </w:r>
      <w:r w:rsidR="008F7E29" w:rsidRPr="006B067F">
        <w:rPr>
          <w:rFonts w:ascii="Arial" w:hAnsi="Arial" w:cs="Arial"/>
          <w:lang w:val="en-US"/>
        </w:rPr>
        <w:t>i</w:t>
      </w:r>
      <w:r w:rsidRPr="006B067F">
        <w:rPr>
          <w:rFonts w:ascii="Arial" w:hAnsi="Arial" w:cs="Arial"/>
          <w:lang w:val="en-US"/>
        </w:rPr>
        <w:t xml:space="preserve">mpact of age </w:t>
      </w:r>
      <w:r w:rsidR="00667ECB" w:rsidRPr="006B067F">
        <w:rPr>
          <w:rFonts w:ascii="Arial" w:hAnsi="Arial" w:cs="Arial"/>
          <w:lang w:val="en-US"/>
        </w:rPr>
        <w:t>and treatment group</w:t>
      </w:r>
      <w:r w:rsidRPr="006B067F">
        <w:rPr>
          <w:rFonts w:ascii="Arial" w:hAnsi="Arial" w:cs="Arial"/>
          <w:b/>
          <w:bCs/>
          <w:lang w:val="en-GB" w:eastAsia="fr-FR"/>
        </w:rPr>
        <w:t xml:space="preserve"> </w:t>
      </w:r>
      <w:r w:rsidRPr="006B067F">
        <w:rPr>
          <w:rFonts w:ascii="Arial" w:hAnsi="Arial" w:cs="Arial"/>
          <w:lang w:val="en-US"/>
        </w:rPr>
        <w:t>with an SMD of -0.03 [-0.17; 0.10], p</w:t>
      </w:r>
      <w:r w:rsidR="004C0FB7" w:rsidRPr="006B067F">
        <w:rPr>
          <w:rFonts w:ascii="Arial" w:hAnsi="Arial" w:cs="Arial"/>
          <w:lang w:val="en-US"/>
        </w:rPr>
        <w:t xml:space="preserve"> </w:t>
      </w:r>
      <w:r w:rsidRPr="006B067F">
        <w:rPr>
          <w:rFonts w:ascii="Arial" w:hAnsi="Arial" w:cs="Arial"/>
          <w:lang w:val="en-US"/>
        </w:rPr>
        <w:t>=</w:t>
      </w:r>
      <w:r w:rsidR="004C0FB7" w:rsidRPr="006B067F">
        <w:rPr>
          <w:rFonts w:ascii="Arial" w:hAnsi="Arial" w:cs="Arial"/>
          <w:lang w:val="en-US"/>
        </w:rPr>
        <w:t xml:space="preserve"> </w:t>
      </w:r>
      <w:r w:rsidR="00927830" w:rsidRPr="006B067F">
        <w:rPr>
          <w:rFonts w:ascii="Arial" w:hAnsi="Arial" w:cs="Arial"/>
          <w:lang w:val="en-US"/>
        </w:rPr>
        <w:t>0.61</w:t>
      </w:r>
      <w:r w:rsidRPr="006B067F">
        <w:rPr>
          <w:rFonts w:ascii="Arial" w:hAnsi="Arial" w:cs="Arial"/>
          <w:lang w:val="en-US"/>
        </w:rPr>
        <w:t xml:space="preserve"> in common effects. </w:t>
      </w:r>
    </w:p>
    <w:p w:rsidR="00D53688" w:rsidRPr="006B067F" w:rsidRDefault="00D53688" w:rsidP="00D53688">
      <w:pPr>
        <w:shd w:val="clear" w:color="auto" w:fill="FFFFFF" w:themeFill="background1"/>
        <w:rPr>
          <w:rFonts w:ascii="Arial" w:hAnsi="Arial" w:cs="Arial"/>
          <w:lang w:val="en-US"/>
        </w:rPr>
      </w:pPr>
    </w:p>
    <w:p w:rsidR="00D53688" w:rsidRPr="006B067F" w:rsidRDefault="00D53688" w:rsidP="00D53688">
      <w:pPr>
        <w:rPr>
          <w:rFonts w:ascii="Arial" w:hAnsi="Arial" w:cs="Arial"/>
          <w:b/>
          <w:bCs/>
          <w:lang w:val="en-GB" w:eastAsia="fr-FR"/>
        </w:rPr>
      </w:pPr>
      <w:r w:rsidRPr="006B067F">
        <w:rPr>
          <w:rFonts w:ascii="Arial" w:hAnsi="Arial" w:cs="Arial"/>
          <w:b/>
          <w:bCs/>
          <w:lang w:val="en-GB" w:eastAsia="fr-FR"/>
        </w:rPr>
        <w:t>MADRS after at least 4 weeks with imputation missing data</w:t>
      </w:r>
    </w:p>
    <w:p w:rsidR="001F5B95" w:rsidRPr="006B067F" w:rsidRDefault="001F5B95" w:rsidP="001F5B95">
      <w:pPr>
        <w:rPr>
          <w:rFonts w:ascii="Arial" w:hAnsi="Arial" w:cs="Arial"/>
          <w:bCs/>
          <w:lang w:val="en-GB" w:eastAsia="fr-FR"/>
        </w:rPr>
      </w:pPr>
    </w:p>
    <w:p w:rsidR="001F5B95" w:rsidRPr="006B067F" w:rsidRDefault="00345EDA" w:rsidP="001F5B95">
      <w:pPr>
        <w:rPr>
          <w:rFonts w:ascii="Arial" w:hAnsi="Arial" w:cs="Arial"/>
          <w:bCs/>
          <w:lang w:val="en-GB" w:eastAsia="fr-FR"/>
        </w:rPr>
      </w:pPr>
      <w:r w:rsidRPr="006B067F">
        <w:rPr>
          <w:rFonts w:ascii="Arial" w:hAnsi="Arial" w:cs="Arial"/>
          <w:bCs/>
          <w:lang w:val="en-GB" w:eastAsia="fr-FR"/>
        </w:rPr>
        <w:t>Table 29</w:t>
      </w:r>
      <w:r w:rsidR="001F5B95" w:rsidRPr="006B067F">
        <w:rPr>
          <w:rFonts w:ascii="Arial" w:hAnsi="Arial" w:cs="Arial"/>
          <w:bCs/>
          <w:lang w:val="en-GB" w:eastAsia="fr-FR"/>
        </w:rPr>
        <w:t>: Number subject per trial per group</w:t>
      </w:r>
    </w:p>
    <w:p w:rsidR="004E769B" w:rsidRPr="006B067F" w:rsidRDefault="004E769B" w:rsidP="001F5B95">
      <w:pPr>
        <w:rPr>
          <w:rFonts w:ascii="Arial" w:hAnsi="Arial" w:cs="Arial"/>
          <w:bCs/>
          <w:lang w:val="en-GB" w:eastAsia="fr-FR"/>
        </w:rPr>
      </w:pPr>
    </w:p>
    <w:tbl>
      <w:tblPr>
        <w:tblStyle w:val="Grilledutableau"/>
        <w:tblW w:w="5000" w:type="pct"/>
        <w:tblLook w:val="04A0" w:firstRow="1" w:lastRow="0" w:firstColumn="1" w:lastColumn="0" w:noHBand="0" w:noVBand="1"/>
      </w:tblPr>
      <w:tblGrid>
        <w:gridCol w:w="4641"/>
        <w:gridCol w:w="3114"/>
        <w:gridCol w:w="1307"/>
      </w:tblGrid>
      <w:tr w:rsidR="001F5B95" w:rsidRPr="006B067F" w:rsidTr="004E769B">
        <w:tc>
          <w:tcPr>
            <w:tcW w:w="2561" w:type="pct"/>
          </w:tcPr>
          <w:p w:rsidR="001F5B95" w:rsidRPr="006B067F" w:rsidRDefault="001F5B95" w:rsidP="003E7F2D">
            <w:pPr>
              <w:jc w:val="center"/>
              <w:rPr>
                <w:rFonts w:ascii="Arial" w:hAnsi="Arial" w:cs="Arial"/>
                <w:b/>
                <w:bCs/>
                <w:lang w:val="en-GB" w:eastAsia="fr-FR"/>
              </w:rPr>
            </w:pPr>
            <w:r w:rsidRPr="006B067F">
              <w:rPr>
                <w:rFonts w:ascii="Arial" w:hAnsi="Arial" w:cs="Arial"/>
                <w:b/>
                <w:bCs/>
                <w:lang w:val="en-GB" w:eastAsia="fr-FR"/>
              </w:rPr>
              <w:t>Number NCT trial</w:t>
            </w:r>
          </w:p>
        </w:tc>
        <w:tc>
          <w:tcPr>
            <w:tcW w:w="1718" w:type="pct"/>
          </w:tcPr>
          <w:p w:rsidR="001F5B95" w:rsidRPr="006B067F" w:rsidRDefault="001F5B95" w:rsidP="003E7F2D">
            <w:pPr>
              <w:jc w:val="center"/>
              <w:rPr>
                <w:rFonts w:ascii="Arial" w:hAnsi="Arial" w:cs="Arial"/>
                <w:b/>
                <w:bCs/>
                <w:lang w:val="en-GB" w:eastAsia="fr-FR"/>
              </w:rPr>
            </w:pPr>
            <w:r w:rsidRPr="006B067F">
              <w:rPr>
                <w:rFonts w:ascii="Arial" w:hAnsi="Arial" w:cs="Arial"/>
                <w:b/>
                <w:bCs/>
                <w:lang w:val="en-GB" w:eastAsia="fr-FR"/>
              </w:rPr>
              <w:t>Group</w:t>
            </w:r>
          </w:p>
        </w:tc>
        <w:tc>
          <w:tcPr>
            <w:tcW w:w="721" w:type="pct"/>
          </w:tcPr>
          <w:p w:rsidR="001F5B95" w:rsidRPr="006B067F" w:rsidRDefault="001F5B95" w:rsidP="003E7F2D">
            <w:pPr>
              <w:jc w:val="center"/>
              <w:rPr>
                <w:rFonts w:ascii="Arial" w:hAnsi="Arial" w:cs="Arial"/>
                <w:b/>
                <w:bCs/>
                <w:lang w:val="en-GB" w:eastAsia="fr-FR"/>
              </w:rPr>
            </w:pPr>
            <w:r w:rsidRPr="006B067F">
              <w:rPr>
                <w:rFonts w:ascii="Arial" w:hAnsi="Arial" w:cs="Arial"/>
                <w:b/>
                <w:bCs/>
                <w:lang w:val="en-GB" w:eastAsia="fr-FR"/>
              </w:rPr>
              <w:t>N</w:t>
            </w:r>
          </w:p>
        </w:tc>
      </w:tr>
      <w:tr w:rsidR="001F5B95" w:rsidRPr="006B067F" w:rsidTr="004E769B">
        <w:tc>
          <w:tcPr>
            <w:tcW w:w="2561" w:type="pct"/>
          </w:tcPr>
          <w:p w:rsidR="001F5B95" w:rsidRPr="006B067F" w:rsidRDefault="001F5B95" w:rsidP="003E7F2D">
            <w:pPr>
              <w:jc w:val="center"/>
              <w:rPr>
                <w:rFonts w:ascii="Arial" w:hAnsi="Arial" w:cs="Arial"/>
                <w:bCs/>
                <w:lang w:val="en-GB" w:eastAsia="fr-FR"/>
              </w:rPr>
            </w:pPr>
            <w:r w:rsidRPr="006B067F">
              <w:rPr>
                <w:rFonts w:ascii="Arial" w:hAnsi="Arial" w:cs="Arial"/>
                <w:bCs/>
                <w:lang w:val="en-GB" w:eastAsia="fr-FR"/>
              </w:rPr>
              <w:t>NCT02918318</w:t>
            </w:r>
            <w:r w:rsidR="004E769B" w:rsidRPr="006B067F">
              <w:rPr>
                <w:rFonts w:ascii="Arial" w:hAnsi="Arial" w:cs="Arial"/>
                <w:bCs/>
                <w:lang w:val="en-GB" w:eastAsia="fr-FR"/>
              </w:rPr>
              <w:t xml:space="preserve"> </w:t>
            </w:r>
            <w:r w:rsidR="004E769B" w:rsidRPr="006B067F">
              <w:rPr>
                <w:rFonts w:ascii="Arial" w:hAnsi="Arial" w:cs="Arial"/>
                <w:szCs w:val="22"/>
                <w:lang w:val="en-US"/>
              </w:rPr>
              <w:t>(2005)</w:t>
            </w:r>
          </w:p>
        </w:tc>
        <w:tc>
          <w:tcPr>
            <w:tcW w:w="1718" w:type="pct"/>
          </w:tcPr>
          <w:p w:rsidR="001F5B95" w:rsidRPr="006B067F" w:rsidRDefault="001F5B95" w:rsidP="003E7F2D">
            <w:pPr>
              <w:jc w:val="center"/>
              <w:rPr>
                <w:rFonts w:ascii="Arial" w:hAnsi="Arial" w:cs="Arial"/>
                <w:bCs/>
                <w:lang w:val="en-GB" w:eastAsia="fr-FR"/>
              </w:rPr>
            </w:pPr>
            <w:r w:rsidRPr="006B067F">
              <w:rPr>
                <w:rFonts w:ascii="Arial" w:hAnsi="Arial" w:cs="Arial"/>
                <w:bCs/>
                <w:lang w:val="en-GB" w:eastAsia="fr-FR"/>
              </w:rPr>
              <w:t>Placebo</w:t>
            </w:r>
          </w:p>
        </w:tc>
        <w:tc>
          <w:tcPr>
            <w:tcW w:w="721" w:type="pct"/>
          </w:tcPr>
          <w:p w:rsidR="001F5B95" w:rsidRPr="006B067F" w:rsidRDefault="003F4050" w:rsidP="003E7F2D">
            <w:pPr>
              <w:jc w:val="center"/>
              <w:rPr>
                <w:rFonts w:ascii="Arial" w:hAnsi="Arial" w:cs="Arial"/>
                <w:bCs/>
                <w:lang w:val="en-GB" w:eastAsia="fr-FR"/>
              </w:rPr>
            </w:pPr>
            <w:r w:rsidRPr="006B067F">
              <w:rPr>
                <w:rFonts w:ascii="Arial" w:hAnsi="Arial" w:cs="Arial"/>
                <w:bCs/>
                <w:lang w:val="en-GB" w:eastAsia="fr-FR"/>
              </w:rPr>
              <w:t>80</w:t>
            </w:r>
          </w:p>
        </w:tc>
      </w:tr>
      <w:tr w:rsidR="001F5B95" w:rsidRPr="006B067F" w:rsidTr="004E769B">
        <w:trPr>
          <w:trHeight w:val="47"/>
        </w:trPr>
        <w:tc>
          <w:tcPr>
            <w:tcW w:w="2561" w:type="pct"/>
          </w:tcPr>
          <w:p w:rsidR="001F5B95" w:rsidRPr="006B067F" w:rsidRDefault="001F5B95" w:rsidP="003E7F2D">
            <w:pPr>
              <w:jc w:val="center"/>
              <w:rPr>
                <w:rFonts w:ascii="Arial" w:hAnsi="Arial" w:cs="Arial"/>
                <w:bCs/>
                <w:lang w:val="en-GB" w:eastAsia="fr-FR"/>
              </w:rPr>
            </w:pPr>
          </w:p>
        </w:tc>
        <w:tc>
          <w:tcPr>
            <w:tcW w:w="1718" w:type="pct"/>
          </w:tcPr>
          <w:p w:rsidR="001F5B95" w:rsidRPr="006B067F" w:rsidRDefault="001F5B95" w:rsidP="003E7F2D">
            <w:pPr>
              <w:jc w:val="center"/>
              <w:rPr>
                <w:rFonts w:ascii="Arial" w:hAnsi="Arial" w:cs="Arial"/>
                <w:bCs/>
                <w:lang w:val="en-GB" w:eastAsia="fr-FR"/>
              </w:rPr>
            </w:pPr>
            <w:r w:rsidRPr="006B067F">
              <w:rPr>
                <w:rFonts w:ascii="Arial" w:hAnsi="Arial" w:cs="Arial"/>
                <w:bCs/>
                <w:lang w:val="en-GB" w:eastAsia="fr-FR"/>
              </w:rPr>
              <w:t>Esketamine</w:t>
            </w:r>
          </w:p>
        </w:tc>
        <w:tc>
          <w:tcPr>
            <w:tcW w:w="721" w:type="pct"/>
          </w:tcPr>
          <w:p w:rsidR="001F5B95" w:rsidRPr="006B067F" w:rsidRDefault="003F4050" w:rsidP="003E7F2D">
            <w:pPr>
              <w:jc w:val="center"/>
              <w:rPr>
                <w:rFonts w:ascii="Arial" w:hAnsi="Arial" w:cs="Arial"/>
                <w:bCs/>
                <w:lang w:val="en-GB" w:eastAsia="fr-FR"/>
              </w:rPr>
            </w:pPr>
            <w:r w:rsidRPr="006B067F">
              <w:rPr>
                <w:rFonts w:ascii="Arial" w:hAnsi="Arial" w:cs="Arial"/>
                <w:bCs/>
                <w:lang w:val="en-GB" w:eastAsia="fr-FR"/>
              </w:rPr>
              <w:t>81</w:t>
            </w:r>
          </w:p>
        </w:tc>
      </w:tr>
      <w:tr w:rsidR="001F5B95" w:rsidRPr="006B067F" w:rsidTr="004E769B">
        <w:tc>
          <w:tcPr>
            <w:tcW w:w="2561" w:type="pct"/>
          </w:tcPr>
          <w:p w:rsidR="001F5B95" w:rsidRPr="006B067F" w:rsidRDefault="001F5B95" w:rsidP="003E7F2D">
            <w:pPr>
              <w:jc w:val="center"/>
              <w:rPr>
                <w:rFonts w:ascii="Arial" w:hAnsi="Arial" w:cs="Arial"/>
                <w:bCs/>
                <w:lang w:val="en-GB" w:eastAsia="fr-FR"/>
              </w:rPr>
            </w:pPr>
            <w:r w:rsidRPr="006B067F">
              <w:rPr>
                <w:rFonts w:ascii="Arial" w:hAnsi="Arial" w:cs="Arial"/>
                <w:bCs/>
                <w:lang w:val="en-GB" w:eastAsia="fr-FR"/>
              </w:rPr>
              <w:t>NCT02417064</w:t>
            </w:r>
            <w:r w:rsidR="004E769B" w:rsidRPr="006B067F">
              <w:rPr>
                <w:rFonts w:ascii="Arial" w:hAnsi="Arial" w:cs="Arial"/>
                <w:bCs/>
                <w:lang w:val="en-GB" w:eastAsia="fr-FR"/>
              </w:rPr>
              <w:t xml:space="preserve"> </w:t>
            </w:r>
            <w:r w:rsidR="004E769B" w:rsidRPr="006B067F">
              <w:rPr>
                <w:rFonts w:ascii="Arial" w:eastAsia="Times New Roman" w:hAnsi="Arial" w:cs="Arial"/>
                <w:color w:val="000000"/>
                <w:szCs w:val="22"/>
                <w:lang w:eastAsia="fr-FR"/>
              </w:rPr>
              <w:t>(3001)</w:t>
            </w:r>
          </w:p>
        </w:tc>
        <w:tc>
          <w:tcPr>
            <w:tcW w:w="1718" w:type="pct"/>
          </w:tcPr>
          <w:p w:rsidR="001F5B95" w:rsidRPr="006B067F" w:rsidRDefault="001F5B95" w:rsidP="003E7F2D">
            <w:pPr>
              <w:jc w:val="center"/>
              <w:rPr>
                <w:rFonts w:ascii="Arial" w:hAnsi="Arial" w:cs="Arial"/>
                <w:bCs/>
                <w:lang w:val="en-GB" w:eastAsia="fr-FR"/>
              </w:rPr>
            </w:pPr>
            <w:r w:rsidRPr="006B067F">
              <w:rPr>
                <w:rFonts w:ascii="Arial" w:hAnsi="Arial" w:cs="Arial"/>
                <w:bCs/>
                <w:lang w:val="en-GB" w:eastAsia="fr-FR"/>
              </w:rPr>
              <w:t>Placebo</w:t>
            </w:r>
          </w:p>
        </w:tc>
        <w:tc>
          <w:tcPr>
            <w:tcW w:w="721" w:type="pct"/>
          </w:tcPr>
          <w:p w:rsidR="001F5B95" w:rsidRPr="006B067F" w:rsidRDefault="003F4050" w:rsidP="003E7F2D">
            <w:pPr>
              <w:jc w:val="center"/>
              <w:rPr>
                <w:rFonts w:ascii="Arial" w:hAnsi="Arial" w:cs="Arial"/>
                <w:bCs/>
                <w:lang w:val="en-GB" w:eastAsia="fr-FR"/>
              </w:rPr>
            </w:pPr>
            <w:r w:rsidRPr="006B067F">
              <w:rPr>
                <w:rFonts w:ascii="Arial" w:hAnsi="Arial" w:cs="Arial"/>
                <w:bCs/>
                <w:lang w:val="en-GB" w:eastAsia="fr-FR"/>
              </w:rPr>
              <w:t>113</w:t>
            </w:r>
          </w:p>
        </w:tc>
      </w:tr>
      <w:tr w:rsidR="001F5B95" w:rsidRPr="006B067F" w:rsidTr="004E769B">
        <w:tc>
          <w:tcPr>
            <w:tcW w:w="2561" w:type="pct"/>
          </w:tcPr>
          <w:p w:rsidR="001F5B95" w:rsidRPr="006B067F" w:rsidRDefault="001F5B95" w:rsidP="003E7F2D">
            <w:pPr>
              <w:jc w:val="center"/>
              <w:rPr>
                <w:rFonts w:ascii="Arial" w:hAnsi="Arial" w:cs="Arial"/>
                <w:bCs/>
                <w:lang w:val="en-GB" w:eastAsia="fr-FR"/>
              </w:rPr>
            </w:pPr>
          </w:p>
        </w:tc>
        <w:tc>
          <w:tcPr>
            <w:tcW w:w="1718" w:type="pct"/>
          </w:tcPr>
          <w:p w:rsidR="001F5B95" w:rsidRPr="006B067F" w:rsidRDefault="001F5B95" w:rsidP="003E7F2D">
            <w:pPr>
              <w:jc w:val="center"/>
              <w:rPr>
                <w:rFonts w:ascii="Arial" w:hAnsi="Arial" w:cs="Arial"/>
                <w:bCs/>
                <w:lang w:val="en-GB" w:eastAsia="fr-FR"/>
              </w:rPr>
            </w:pPr>
            <w:r w:rsidRPr="006B067F">
              <w:rPr>
                <w:rFonts w:ascii="Arial" w:hAnsi="Arial" w:cs="Arial"/>
                <w:bCs/>
                <w:lang w:val="en-GB" w:eastAsia="fr-FR"/>
              </w:rPr>
              <w:t>Esketamine</w:t>
            </w:r>
          </w:p>
        </w:tc>
        <w:tc>
          <w:tcPr>
            <w:tcW w:w="721" w:type="pct"/>
          </w:tcPr>
          <w:p w:rsidR="001F5B95" w:rsidRPr="006B067F" w:rsidRDefault="003F4050" w:rsidP="003E7F2D">
            <w:pPr>
              <w:jc w:val="center"/>
              <w:rPr>
                <w:rFonts w:ascii="Arial" w:hAnsi="Arial" w:cs="Arial"/>
                <w:bCs/>
                <w:lang w:val="en-GB" w:eastAsia="fr-FR"/>
              </w:rPr>
            </w:pPr>
            <w:r w:rsidRPr="006B067F">
              <w:rPr>
                <w:rFonts w:ascii="Arial" w:hAnsi="Arial" w:cs="Arial"/>
                <w:bCs/>
                <w:lang w:val="en-GB" w:eastAsia="fr-FR"/>
              </w:rPr>
              <w:t>229</w:t>
            </w:r>
          </w:p>
        </w:tc>
      </w:tr>
      <w:tr w:rsidR="001F5B95" w:rsidRPr="006B067F" w:rsidTr="004E769B">
        <w:tc>
          <w:tcPr>
            <w:tcW w:w="2561" w:type="pct"/>
          </w:tcPr>
          <w:p w:rsidR="001F5B95" w:rsidRPr="006B067F" w:rsidRDefault="001F5B95" w:rsidP="003E7F2D">
            <w:pPr>
              <w:jc w:val="center"/>
              <w:rPr>
                <w:rFonts w:ascii="Arial" w:hAnsi="Arial" w:cs="Arial"/>
                <w:bCs/>
                <w:lang w:val="en-GB" w:eastAsia="fr-FR"/>
              </w:rPr>
            </w:pPr>
            <w:r w:rsidRPr="006B067F">
              <w:rPr>
                <w:rFonts w:ascii="Arial" w:hAnsi="Arial" w:cs="Arial"/>
                <w:bCs/>
                <w:lang w:val="en-GB" w:eastAsia="fr-FR"/>
              </w:rPr>
              <w:t>NCT02418585</w:t>
            </w:r>
            <w:r w:rsidR="004E769B" w:rsidRPr="006B067F">
              <w:rPr>
                <w:rFonts w:ascii="Arial" w:hAnsi="Arial" w:cs="Arial"/>
                <w:bCs/>
                <w:lang w:val="en-GB" w:eastAsia="fr-FR"/>
              </w:rPr>
              <w:t xml:space="preserve"> </w:t>
            </w:r>
            <w:r w:rsidR="004E769B" w:rsidRPr="006B067F">
              <w:rPr>
                <w:rFonts w:ascii="Arial" w:eastAsia="Times New Roman" w:hAnsi="Arial" w:cs="Arial"/>
                <w:color w:val="000000"/>
                <w:szCs w:val="22"/>
                <w:lang w:eastAsia="fr-FR"/>
              </w:rPr>
              <w:t>(3002)</w:t>
            </w:r>
          </w:p>
        </w:tc>
        <w:tc>
          <w:tcPr>
            <w:tcW w:w="1718" w:type="pct"/>
          </w:tcPr>
          <w:p w:rsidR="001F5B95" w:rsidRPr="006B067F" w:rsidRDefault="001F5B95" w:rsidP="003E7F2D">
            <w:pPr>
              <w:jc w:val="center"/>
              <w:rPr>
                <w:rFonts w:ascii="Arial" w:hAnsi="Arial" w:cs="Arial"/>
                <w:bCs/>
                <w:lang w:val="en-GB" w:eastAsia="fr-FR"/>
              </w:rPr>
            </w:pPr>
            <w:r w:rsidRPr="006B067F">
              <w:rPr>
                <w:rFonts w:ascii="Arial" w:hAnsi="Arial" w:cs="Arial"/>
                <w:bCs/>
                <w:lang w:val="en-GB" w:eastAsia="fr-FR"/>
              </w:rPr>
              <w:t>Placebo</w:t>
            </w:r>
          </w:p>
        </w:tc>
        <w:tc>
          <w:tcPr>
            <w:tcW w:w="721" w:type="pct"/>
          </w:tcPr>
          <w:p w:rsidR="001F5B95" w:rsidRPr="006B067F" w:rsidRDefault="003F4050" w:rsidP="003E7F2D">
            <w:pPr>
              <w:jc w:val="center"/>
              <w:rPr>
                <w:rFonts w:ascii="Arial" w:hAnsi="Arial" w:cs="Arial"/>
                <w:bCs/>
                <w:lang w:val="en-GB" w:eastAsia="fr-FR"/>
              </w:rPr>
            </w:pPr>
            <w:r w:rsidRPr="006B067F">
              <w:rPr>
                <w:rFonts w:ascii="Arial" w:hAnsi="Arial" w:cs="Arial"/>
                <w:bCs/>
                <w:lang w:val="en-GB" w:eastAsia="fr-FR"/>
              </w:rPr>
              <w:t>114</w:t>
            </w:r>
          </w:p>
        </w:tc>
      </w:tr>
      <w:tr w:rsidR="001F5B95" w:rsidRPr="006B067F" w:rsidTr="004E769B">
        <w:tc>
          <w:tcPr>
            <w:tcW w:w="2561" w:type="pct"/>
          </w:tcPr>
          <w:p w:rsidR="001F5B95" w:rsidRPr="006B067F" w:rsidRDefault="001F5B95" w:rsidP="003E7F2D">
            <w:pPr>
              <w:jc w:val="center"/>
              <w:rPr>
                <w:rFonts w:ascii="Arial" w:hAnsi="Arial" w:cs="Arial"/>
                <w:bCs/>
                <w:lang w:val="en-GB" w:eastAsia="fr-FR"/>
              </w:rPr>
            </w:pPr>
          </w:p>
        </w:tc>
        <w:tc>
          <w:tcPr>
            <w:tcW w:w="1718" w:type="pct"/>
          </w:tcPr>
          <w:p w:rsidR="001F5B95" w:rsidRPr="006B067F" w:rsidRDefault="001F5B95" w:rsidP="003E7F2D">
            <w:pPr>
              <w:jc w:val="center"/>
              <w:rPr>
                <w:rFonts w:ascii="Arial" w:hAnsi="Arial" w:cs="Arial"/>
                <w:bCs/>
                <w:lang w:val="en-GB" w:eastAsia="fr-FR"/>
              </w:rPr>
            </w:pPr>
            <w:r w:rsidRPr="006B067F">
              <w:rPr>
                <w:rFonts w:ascii="Arial" w:hAnsi="Arial" w:cs="Arial"/>
                <w:bCs/>
                <w:lang w:val="en-GB" w:eastAsia="fr-FR"/>
              </w:rPr>
              <w:t>Esketamine</w:t>
            </w:r>
          </w:p>
        </w:tc>
        <w:tc>
          <w:tcPr>
            <w:tcW w:w="721" w:type="pct"/>
          </w:tcPr>
          <w:p w:rsidR="001F5B95" w:rsidRPr="006B067F" w:rsidRDefault="003F4050" w:rsidP="003E7F2D">
            <w:pPr>
              <w:jc w:val="center"/>
              <w:rPr>
                <w:rFonts w:ascii="Arial" w:hAnsi="Arial" w:cs="Arial"/>
                <w:bCs/>
                <w:lang w:val="en-GB" w:eastAsia="fr-FR"/>
              </w:rPr>
            </w:pPr>
            <w:r w:rsidRPr="006B067F">
              <w:rPr>
                <w:rFonts w:ascii="Arial" w:hAnsi="Arial" w:cs="Arial"/>
                <w:bCs/>
                <w:lang w:val="en-GB" w:eastAsia="fr-FR"/>
              </w:rPr>
              <w:t>118</w:t>
            </w:r>
          </w:p>
        </w:tc>
      </w:tr>
      <w:tr w:rsidR="001F5B95" w:rsidRPr="006B067F" w:rsidTr="004E769B">
        <w:tc>
          <w:tcPr>
            <w:tcW w:w="2561" w:type="pct"/>
          </w:tcPr>
          <w:p w:rsidR="001F5B95" w:rsidRPr="006B067F" w:rsidRDefault="001F5B95" w:rsidP="003E7F2D">
            <w:pPr>
              <w:jc w:val="center"/>
              <w:rPr>
                <w:rFonts w:ascii="Arial" w:hAnsi="Arial" w:cs="Arial"/>
                <w:bCs/>
                <w:lang w:val="en-GB" w:eastAsia="fr-FR"/>
              </w:rPr>
            </w:pPr>
            <w:r w:rsidRPr="006B067F">
              <w:rPr>
                <w:rFonts w:ascii="Arial" w:hAnsi="Arial" w:cs="Arial"/>
                <w:bCs/>
                <w:lang w:val="en-GB" w:eastAsia="fr-FR"/>
              </w:rPr>
              <w:t>NCT02422186</w:t>
            </w:r>
            <w:r w:rsidR="004E769B" w:rsidRPr="006B067F">
              <w:rPr>
                <w:rFonts w:ascii="Arial" w:hAnsi="Arial" w:cs="Arial"/>
                <w:bCs/>
                <w:lang w:val="en-GB" w:eastAsia="fr-FR"/>
              </w:rPr>
              <w:t xml:space="preserve"> </w:t>
            </w:r>
            <w:r w:rsidR="004E769B" w:rsidRPr="006B067F">
              <w:rPr>
                <w:rFonts w:ascii="Arial" w:hAnsi="Arial" w:cs="Arial"/>
                <w:szCs w:val="22"/>
                <w:lang w:val="en-US"/>
              </w:rPr>
              <w:t>(3005)</w:t>
            </w:r>
          </w:p>
        </w:tc>
        <w:tc>
          <w:tcPr>
            <w:tcW w:w="1718" w:type="pct"/>
          </w:tcPr>
          <w:p w:rsidR="001F5B95" w:rsidRPr="006B067F" w:rsidRDefault="001F5B95" w:rsidP="003E7F2D">
            <w:pPr>
              <w:jc w:val="center"/>
              <w:rPr>
                <w:rFonts w:ascii="Arial" w:hAnsi="Arial" w:cs="Arial"/>
                <w:bCs/>
                <w:lang w:val="en-GB" w:eastAsia="fr-FR"/>
              </w:rPr>
            </w:pPr>
            <w:r w:rsidRPr="006B067F">
              <w:rPr>
                <w:rFonts w:ascii="Arial" w:hAnsi="Arial" w:cs="Arial"/>
                <w:bCs/>
                <w:lang w:val="en-GB" w:eastAsia="fr-FR"/>
              </w:rPr>
              <w:t>Placebo</w:t>
            </w:r>
          </w:p>
        </w:tc>
        <w:tc>
          <w:tcPr>
            <w:tcW w:w="721" w:type="pct"/>
          </w:tcPr>
          <w:p w:rsidR="001F5B95" w:rsidRPr="006B067F" w:rsidRDefault="003F4050" w:rsidP="003E7F2D">
            <w:pPr>
              <w:jc w:val="center"/>
              <w:rPr>
                <w:rFonts w:ascii="Arial" w:hAnsi="Arial" w:cs="Arial"/>
                <w:bCs/>
                <w:lang w:val="en-GB" w:eastAsia="fr-FR"/>
              </w:rPr>
            </w:pPr>
            <w:r w:rsidRPr="006B067F">
              <w:rPr>
                <w:rFonts w:ascii="Arial" w:hAnsi="Arial" w:cs="Arial"/>
                <w:bCs/>
                <w:lang w:val="en-GB" w:eastAsia="fr-FR"/>
              </w:rPr>
              <w:t>66</w:t>
            </w:r>
          </w:p>
        </w:tc>
      </w:tr>
      <w:tr w:rsidR="001F5B95" w:rsidRPr="006B067F" w:rsidTr="004E769B">
        <w:tc>
          <w:tcPr>
            <w:tcW w:w="2561" w:type="pct"/>
          </w:tcPr>
          <w:p w:rsidR="001F5B95" w:rsidRPr="006B067F" w:rsidRDefault="001F5B95" w:rsidP="003E7F2D">
            <w:pPr>
              <w:jc w:val="center"/>
              <w:rPr>
                <w:rFonts w:ascii="Arial" w:hAnsi="Arial" w:cs="Arial"/>
                <w:bCs/>
                <w:lang w:val="en-GB" w:eastAsia="fr-FR"/>
              </w:rPr>
            </w:pPr>
          </w:p>
        </w:tc>
        <w:tc>
          <w:tcPr>
            <w:tcW w:w="1718" w:type="pct"/>
          </w:tcPr>
          <w:p w:rsidR="001F5B95" w:rsidRPr="006B067F" w:rsidRDefault="001F5B95" w:rsidP="003E7F2D">
            <w:pPr>
              <w:jc w:val="center"/>
              <w:rPr>
                <w:rFonts w:ascii="Arial" w:hAnsi="Arial" w:cs="Arial"/>
                <w:bCs/>
                <w:lang w:val="en-GB" w:eastAsia="fr-FR"/>
              </w:rPr>
            </w:pPr>
            <w:r w:rsidRPr="006B067F">
              <w:rPr>
                <w:rFonts w:ascii="Arial" w:hAnsi="Arial" w:cs="Arial"/>
                <w:bCs/>
                <w:lang w:val="en-GB" w:eastAsia="fr-FR"/>
              </w:rPr>
              <w:t>Esketamine</w:t>
            </w:r>
          </w:p>
        </w:tc>
        <w:tc>
          <w:tcPr>
            <w:tcW w:w="721" w:type="pct"/>
          </w:tcPr>
          <w:p w:rsidR="001F5B95" w:rsidRPr="006B067F" w:rsidRDefault="003F4050" w:rsidP="003E7F2D">
            <w:pPr>
              <w:jc w:val="center"/>
              <w:rPr>
                <w:rFonts w:ascii="Arial" w:hAnsi="Arial" w:cs="Arial"/>
                <w:bCs/>
                <w:lang w:val="en-GB" w:eastAsia="fr-FR"/>
              </w:rPr>
            </w:pPr>
            <w:r w:rsidRPr="006B067F">
              <w:rPr>
                <w:rFonts w:ascii="Arial" w:hAnsi="Arial" w:cs="Arial"/>
                <w:bCs/>
                <w:lang w:val="en-GB" w:eastAsia="fr-FR"/>
              </w:rPr>
              <w:t>72</w:t>
            </w:r>
          </w:p>
        </w:tc>
      </w:tr>
      <w:tr w:rsidR="001F5B95" w:rsidRPr="006B067F" w:rsidTr="004E769B">
        <w:tc>
          <w:tcPr>
            <w:tcW w:w="2561" w:type="pct"/>
          </w:tcPr>
          <w:p w:rsidR="001F5B95" w:rsidRPr="006B067F" w:rsidRDefault="001F5B95" w:rsidP="003E7F2D">
            <w:pPr>
              <w:jc w:val="center"/>
              <w:rPr>
                <w:rFonts w:ascii="Arial" w:hAnsi="Arial" w:cs="Arial"/>
                <w:bCs/>
                <w:lang w:val="en-GB" w:eastAsia="fr-FR"/>
              </w:rPr>
            </w:pPr>
            <w:r w:rsidRPr="006B067F">
              <w:rPr>
                <w:rFonts w:ascii="Arial" w:hAnsi="Arial" w:cs="Arial"/>
                <w:bCs/>
                <w:lang w:val="en-GB" w:eastAsia="fr-FR"/>
              </w:rPr>
              <w:lastRenderedPageBreak/>
              <w:t>NCT03434041</w:t>
            </w:r>
            <w:r w:rsidR="004E769B" w:rsidRPr="006B067F">
              <w:rPr>
                <w:rFonts w:ascii="Arial" w:hAnsi="Arial" w:cs="Arial"/>
                <w:bCs/>
                <w:lang w:val="en-GB" w:eastAsia="fr-FR"/>
              </w:rPr>
              <w:t xml:space="preserve"> </w:t>
            </w:r>
            <w:r w:rsidR="004E769B" w:rsidRPr="006B067F">
              <w:rPr>
                <w:rFonts w:ascii="Arial" w:hAnsi="Arial" w:cs="Arial"/>
                <w:szCs w:val="22"/>
                <w:lang w:val="en-US"/>
              </w:rPr>
              <w:t>(3006)</w:t>
            </w:r>
          </w:p>
        </w:tc>
        <w:tc>
          <w:tcPr>
            <w:tcW w:w="1718" w:type="pct"/>
          </w:tcPr>
          <w:p w:rsidR="001F5B95" w:rsidRPr="006B067F" w:rsidRDefault="001F5B95" w:rsidP="003E7F2D">
            <w:pPr>
              <w:jc w:val="center"/>
              <w:rPr>
                <w:rFonts w:ascii="Arial" w:hAnsi="Arial" w:cs="Arial"/>
                <w:bCs/>
                <w:lang w:val="en-GB" w:eastAsia="fr-FR"/>
              </w:rPr>
            </w:pPr>
            <w:r w:rsidRPr="006B067F">
              <w:rPr>
                <w:rFonts w:ascii="Arial" w:hAnsi="Arial" w:cs="Arial"/>
                <w:bCs/>
                <w:lang w:val="en-GB" w:eastAsia="fr-FR"/>
              </w:rPr>
              <w:t>Placebo</w:t>
            </w:r>
          </w:p>
        </w:tc>
        <w:tc>
          <w:tcPr>
            <w:tcW w:w="721" w:type="pct"/>
          </w:tcPr>
          <w:p w:rsidR="001F5B95" w:rsidRPr="006B067F" w:rsidRDefault="003F4050" w:rsidP="003E7F2D">
            <w:pPr>
              <w:jc w:val="center"/>
              <w:rPr>
                <w:rFonts w:ascii="Arial" w:hAnsi="Arial" w:cs="Arial"/>
                <w:bCs/>
                <w:lang w:val="en-GB" w:eastAsia="fr-FR"/>
              </w:rPr>
            </w:pPr>
            <w:r w:rsidRPr="006B067F">
              <w:rPr>
                <w:rFonts w:ascii="Arial" w:hAnsi="Arial" w:cs="Arial"/>
                <w:bCs/>
                <w:lang w:val="en-GB" w:eastAsia="fr-FR"/>
              </w:rPr>
              <w:t>126</w:t>
            </w:r>
          </w:p>
        </w:tc>
      </w:tr>
      <w:tr w:rsidR="001F5B95" w:rsidRPr="006B067F" w:rsidTr="004E769B">
        <w:tc>
          <w:tcPr>
            <w:tcW w:w="2561" w:type="pct"/>
          </w:tcPr>
          <w:p w:rsidR="001F5B95" w:rsidRPr="006B067F" w:rsidRDefault="001F5B95" w:rsidP="003E7F2D">
            <w:pPr>
              <w:jc w:val="center"/>
              <w:rPr>
                <w:rFonts w:ascii="Arial" w:hAnsi="Arial" w:cs="Arial"/>
                <w:bCs/>
                <w:lang w:val="en-GB" w:eastAsia="fr-FR"/>
              </w:rPr>
            </w:pPr>
          </w:p>
        </w:tc>
        <w:tc>
          <w:tcPr>
            <w:tcW w:w="1718" w:type="pct"/>
          </w:tcPr>
          <w:p w:rsidR="001F5B95" w:rsidRPr="006B067F" w:rsidRDefault="001F5B95" w:rsidP="003E7F2D">
            <w:pPr>
              <w:jc w:val="center"/>
              <w:rPr>
                <w:rFonts w:ascii="Arial" w:hAnsi="Arial" w:cs="Arial"/>
                <w:bCs/>
                <w:lang w:val="en-GB" w:eastAsia="fr-FR"/>
              </w:rPr>
            </w:pPr>
            <w:r w:rsidRPr="006B067F">
              <w:rPr>
                <w:rFonts w:ascii="Arial" w:hAnsi="Arial" w:cs="Arial"/>
                <w:bCs/>
                <w:lang w:val="en-GB" w:eastAsia="fr-FR"/>
              </w:rPr>
              <w:t>Esketamine</w:t>
            </w:r>
          </w:p>
        </w:tc>
        <w:tc>
          <w:tcPr>
            <w:tcW w:w="721" w:type="pct"/>
          </w:tcPr>
          <w:p w:rsidR="001F5B95" w:rsidRPr="006B067F" w:rsidRDefault="003F4050" w:rsidP="003E7F2D">
            <w:pPr>
              <w:jc w:val="center"/>
              <w:rPr>
                <w:rFonts w:ascii="Arial" w:hAnsi="Arial" w:cs="Arial"/>
                <w:bCs/>
                <w:lang w:val="en-GB" w:eastAsia="fr-FR"/>
              </w:rPr>
            </w:pPr>
            <w:r w:rsidRPr="006B067F">
              <w:rPr>
                <w:rFonts w:ascii="Arial" w:hAnsi="Arial" w:cs="Arial"/>
                <w:bCs/>
                <w:lang w:val="en-GB" w:eastAsia="fr-FR"/>
              </w:rPr>
              <w:t>124</w:t>
            </w:r>
          </w:p>
        </w:tc>
      </w:tr>
    </w:tbl>
    <w:p w:rsidR="00D53688" w:rsidRPr="006B067F" w:rsidRDefault="00D53688" w:rsidP="00D53688">
      <w:pPr>
        <w:shd w:val="clear" w:color="auto" w:fill="FFFFFF" w:themeFill="background1"/>
        <w:rPr>
          <w:rFonts w:ascii="Arial" w:hAnsi="Arial" w:cs="Arial"/>
          <w:lang w:val="en-GB"/>
        </w:rPr>
      </w:pPr>
    </w:p>
    <w:p w:rsidR="00F7477C" w:rsidRPr="006B067F" w:rsidRDefault="00F7477C" w:rsidP="00D53688">
      <w:pPr>
        <w:shd w:val="clear" w:color="auto" w:fill="FFFFFF" w:themeFill="background1"/>
        <w:rPr>
          <w:rFonts w:ascii="Arial" w:hAnsi="Arial" w:cs="Arial"/>
          <w:lang w:val="en-GB"/>
        </w:rPr>
      </w:pPr>
      <w:r w:rsidRPr="006B067F">
        <w:rPr>
          <w:rFonts w:ascii="Arial" w:hAnsi="Arial" w:cs="Arial"/>
          <w:lang w:val="en-GB"/>
        </w:rPr>
        <w:t xml:space="preserve">Figure </w:t>
      </w:r>
      <w:r w:rsidR="00345EDA" w:rsidRPr="006B067F">
        <w:rPr>
          <w:rFonts w:ascii="Arial" w:hAnsi="Arial" w:cs="Arial"/>
          <w:lang w:val="en-GB"/>
        </w:rPr>
        <w:t>44</w:t>
      </w:r>
      <w:r w:rsidRPr="006B067F">
        <w:rPr>
          <w:rFonts w:ascii="Arial" w:hAnsi="Arial" w:cs="Arial"/>
          <w:lang w:val="en-GB"/>
        </w:rPr>
        <w:t>: Forest plot, impact of age with imputation missing data for MADRS</w:t>
      </w:r>
    </w:p>
    <w:p w:rsidR="00334626" w:rsidRPr="006B067F" w:rsidRDefault="00334626" w:rsidP="00D53688">
      <w:pPr>
        <w:shd w:val="clear" w:color="auto" w:fill="FFFFFF" w:themeFill="background1"/>
        <w:rPr>
          <w:rFonts w:ascii="Arial" w:hAnsi="Arial" w:cs="Arial"/>
          <w:lang w:val="en-GB"/>
        </w:rPr>
      </w:pPr>
    </w:p>
    <w:p w:rsidR="00D53688" w:rsidRPr="006B067F" w:rsidRDefault="00334626" w:rsidP="00D53688">
      <w:pPr>
        <w:rPr>
          <w:rFonts w:ascii="Arial" w:hAnsi="Arial" w:cs="Arial"/>
          <w:i/>
          <w:lang w:val="en-US"/>
        </w:rPr>
      </w:pPr>
      <w:r w:rsidRPr="006B067F">
        <w:rPr>
          <w:rFonts w:ascii="Arial" w:hAnsi="Arial" w:cs="Arial"/>
          <w:i/>
          <w:noProof/>
          <w:lang w:eastAsia="fr-FR"/>
        </w:rPr>
        <w:drawing>
          <wp:inline distT="0" distB="0" distL="0" distR="0">
            <wp:extent cx="5810250" cy="1852083"/>
            <wp:effectExtent l="0" t="0" r="0"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age_TS_imp_250219.png"/>
                    <pic:cNvPicPr/>
                  </pic:nvPicPr>
                  <pic:blipFill rotWithShape="1">
                    <a:blip r:embed="rId61">
                      <a:extLst>
                        <a:ext uri="{28A0092B-C50C-407E-A947-70E740481C1C}">
                          <a14:useLocalDpi xmlns:a14="http://schemas.microsoft.com/office/drawing/2010/main" val="0"/>
                        </a:ext>
                      </a:extLst>
                    </a:blip>
                    <a:srcRect l="5126" t="12239" r="4100" b="13900"/>
                    <a:stretch/>
                  </pic:blipFill>
                  <pic:spPr bwMode="auto">
                    <a:xfrm>
                      <a:off x="0" y="0"/>
                      <a:ext cx="5817072" cy="1854257"/>
                    </a:xfrm>
                    <a:prstGeom prst="rect">
                      <a:avLst/>
                    </a:prstGeom>
                    <a:ln>
                      <a:noFill/>
                    </a:ln>
                    <a:extLst>
                      <a:ext uri="{53640926-AAD7-44D8-BBD7-CCE9431645EC}">
                        <a14:shadowObscured xmlns:a14="http://schemas.microsoft.com/office/drawing/2010/main"/>
                      </a:ext>
                    </a:extLst>
                  </pic:spPr>
                </pic:pic>
              </a:graphicData>
            </a:graphic>
          </wp:inline>
        </w:drawing>
      </w:r>
    </w:p>
    <w:p w:rsidR="00D53688" w:rsidRPr="006B067F" w:rsidRDefault="00D53688" w:rsidP="00D53688">
      <w:pPr>
        <w:rPr>
          <w:rFonts w:ascii="Arial" w:hAnsi="Arial" w:cs="Arial"/>
          <w:i/>
          <w:sz w:val="20"/>
          <w:lang w:val="en-US"/>
        </w:rPr>
      </w:pPr>
      <w:r w:rsidRPr="006B067F">
        <w:rPr>
          <w:rFonts w:ascii="Arial" w:hAnsi="Arial" w:cs="Arial"/>
          <w:i/>
          <w:sz w:val="20"/>
          <w:lang w:val="en-US"/>
        </w:rPr>
        <w:t>SMD : The effect size estimates</w:t>
      </w:r>
    </w:p>
    <w:p w:rsidR="00D53688" w:rsidRPr="006B067F" w:rsidRDefault="00D53688" w:rsidP="00D53688">
      <w:pPr>
        <w:rPr>
          <w:rFonts w:ascii="Arial" w:hAnsi="Arial" w:cs="Arial"/>
          <w:i/>
          <w:sz w:val="20"/>
          <w:lang w:val="en-US"/>
        </w:rPr>
      </w:pPr>
      <w:r w:rsidRPr="006B067F">
        <w:rPr>
          <w:rFonts w:ascii="Arial" w:hAnsi="Arial" w:cs="Arial"/>
          <w:i/>
          <w:sz w:val="20"/>
          <w:lang w:val="en-US"/>
        </w:rPr>
        <w:t>SE(SMD) : Standard errors of the treatment effect estimates.</w:t>
      </w:r>
    </w:p>
    <w:p w:rsidR="00B32EB1" w:rsidRPr="006B067F" w:rsidRDefault="00B32EB1" w:rsidP="00D53688">
      <w:pPr>
        <w:jc w:val="both"/>
        <w:rPr>
          <w:rFonts w:ascii="Arial" w:hAnsi="Arial" w:cs="Arial"/>
          <w:lang w:val="en-US"/>
        </w:rPr>
      </w:pPr>
    </w:p>
    <w:p w:rsidR="00D53688" w:rsidRPr="006B067F" w:rsidRDefault="00D53688" w:rsidP="00D53688">
      <w:pPr>
        <w:jc w:val="both"/>
        <w:rPr>
          <w:rFonts w:ascii="Arial" w:hAnsi="Arial" w:cs="Arial"/>
          <w:b/>
          <w:bCs/>
          <w:lang w:val="en-GB" w:eastAsia="fr-FR"/>
        </w:rPr>
      </w:pPr>
      <w:r w:rsidRPr="006B067F">
        <w:rPr>
          <w:rFonts w:ascii="Arial" w:hAnsi="Arial" w:cs="Arial"/>
          <w:lang w:val="en-US"/>
        </w:rPr>
        <w:t>A random effects model were not used because there are no heterogeneity between studies (I</w:t>
      </w:r>
      <w:r w:rsidRPr="006B067F">
        <w:rPr>
          <w:rFonts w:ascii="Arial" w:hAnsi="Arial" w:cs="Arial"/>
          <w:vertAlign w:val="superscript"/>
          <w:lang w:val="en-US"/>
        </w:rPr>
        <w:t>2</w:t>
      </w:r>
      <w:r w:rsidRPr="006B067F">
        <w:rPr>
          <w:rFonts w:ascii="Arial" w:hAnsi="Arial" w:cs="Arial"/>
          <w:lang w:val="en-US"/>
        </w:rPr>
        <w:t xml:space="preserve"> = 0%, t</w:t>
      </w:r>
      <w:r w:rsidRPr="006B067F">
        <w:rPr>
          <w:rFonts w:ascii="Arial" w:hAnsi="Arial" w:cs="Arial"/>
          <w:vertAlign w:val="superscript"/>
          <w:lang w:val="en-US"/>
        </w:rPr>
        <w:t>2</w:t>
      </w:r>
      <w:r w:rsidR="00CD4F2B" w:rsidRPr="006B067F">
        <w:rPr>
          <w:rFonts w:ascii="Arial" w:hAnsi="Arial" w:cs="Arial"/>
          <w:vertAlign w:val="superscript"/>
          <w:lang w:val="en-US"/>
        </w:rPr>
        <w:t xml:space="preserve"> </w:t>
      </w:r>
      <w:r w:rsidR="00286D82" w:rsidRPr="006B067F">
        <w:rPr>
          <w:rFonts w:ascii="Arial" w:hAnsi="Arial" w:cs="Arial"/>
          <w:lang w:val="en-US"/>
        </w:rPr>
        <w:t>&lt;0.0</w:t>
      </w:r>
      <w:r w:rsidR="00CD4F2B" w:rsidRPr="006B067F">
        <w:rPr>
          <w:rFonts w:ascii="Arial" w:hAnsi="Arial" w:cs="Arial"/>
          <w:lang w:val="en-US"/>
        </w:rPr>
        <w:t xml:space="preserve">1, </w:t>
      </w:r>
      <w:r w:rsidRPr="006B067F">
        <w:rPr>
          <w:rFonts w:ascii="Arial" w:hAnsi="Arial" w:cs="Arial"/>
          <w:lang w:val="en-US"/>
        </w:rPr>
        <w:t>0, p = 0.</w:t>
      </w:r>
      <w:r w:rsidR="002F4EF6" w:rsidRPr="006B067F">
        <w:rPr>
          <w:rFonts w:ascii="Arial" w:hAnsi="Arial" w:cs="Arial"/>
          <w:lang w:val="en-US"/>
        </w:rPr>
        <w:t>61</w:t>
      </w:r>
      <w:r w:rsidRPr="006B067F">
        <w:rPr>
          <w:rFonts w:ascii="Arial" w:hAnsi="Arial" w:cs="Arial"/>
          <w:lang w:val="en-US"/>
        </w:rPr>
        <w:t xml:space="preserve">). The two-stage meta-analysis indicates a no significant effect with MARDS at 4 weeks with imputation data and interaction of </w:t>
      </w:r>
      <w:r w:rsidR="00B32EB1" w:rsidRPr="006B067F">
        <w:rPr>
          <w:rFonts w:ascii="Arial" w:hAnsi="Arial" w:cs="Arial"/>
          <w:lang w:val="en-US"/>
        </w:rPr>
        <w:t>i</w:t>
      </w:r>
      <w:r w:rsidRPr="006B067F">
        <w:rPr>
          <w:rFonts w:ascii="Arial" w:hAnsi="Arial" w:cs="Arial"/>
          <w:lang w:val="en-US"/>
        </w:rPr>
        <w:t xml:space="preserve">mpact of age </w:t>
      </w:r>
      <w:r w:rsidR="00667ECB" w:rsidRPr="006B067F">
        <w:rPr>
          <w:rFonts w:ascii="Arial" w:hAnsi="Arial" w:cs="Arial"/>
          <w:lang w:val="en-US"/>
        </w:rPr>
        <w:t>and treatment group</w:t>
      </w:r>
      <w:r w:rsidRPr="006B067F">
        <w:rPr>
          <w:rFonts w:ascii="Arial" w:hAnsi="Arial" w:cs="Arial"/>
          <w:b/>
          <w:bCs/>
          <w:lang w:val="en-GB" w:eastAsia="fr-FR"/>
        </w:rPr>
        <w:t xml:space="preserve"> </w:t>
      </w:r>
      <w:r w:rsidRPr="006B067F">
        <w:rPr>
          <w:rFonts w:ascii="Arial" w:hAnsi="Arial" w:cs="Arial"/>
          <w:lang w:val="en-US"/>
        </w:rPr>
        <w:t xml:space="preserve">with an SMD of </w:t>
      </w:r>
      <w:r w:rsidR="00AD5359" w:rsidRPr="006B067F">
        <w:rPr>
          <w:rFonts w:ascii="Arial" w:hAnsi="Arial" w:cs="Arial"/>
          <w:lang w:val="en-US"/>
        </w:rPr>
        <w:t>-0.02</w:t>
      </w:r>
      <w:r w:rsidRPr="006B067F">
        <w:rPr>
          <w:rFonts w:ascii="Arial" w:hAnsi="Arial" w:cs="Arial"/>
          <w:lang w:val="en-US"/>
        </w:rPr>
        <w:t xml:space="preserve"> [-</w:t>
      </w:r>
      <w:r w:rsidR="002F4EF6" w:rsidRPr="006B067F">
        <w:rPr>
          <w:rFonts w:ascii="Arial" w:hAnsi="Arial" w:cs="Arial"/>
          <w:lang w:val="en-US"/>
        </w:rPr>
        <w:t>0.14</w:t>
      </w:r>
      <w:r w:rsidRPr="006B067F">
        <w:rPr>
          <w:rFonts w:ascii="Arial" w:hAnsi="Arial" w:cs="Arial"/>
          <w:lang w:val="en-US"/>
        </w:rPr>
        <w:t xml:space="preserve">; </w:t>
      </w:r>
      <w:r w:rsidR="00AD5359" w:rsidRPr="006B067F">
        <w:rPr>
          <w:rFonts w:ascii="Arial" w:hAnsi="Arial" w:cs="Arial"/>
          <w:lang w:val="en-US"/>
        </w:rPr>
        <w:t>0.10</w:t>
      </w:r>
      <w:r w:rsidRPr="006B067F">
        <w:rPr>
          <w:rFonts w:ascii="Arial" w:hAnsi="Arial" w:cs="Arial"/>
          <w:lang w:val="en-US"/>
        </w:rPr>
        <w:t>], p</w:t>
      </w:r>
      <w:r w:rsidR="004C0FB7" w:rsidRPr="006B067F">
        <w:rPr>
          <w:rFonts w:ascii="Arial" w:hAnsi="Arial" w:cs="Arial"/>
          <w:lang w:val="en-US"/>
        </w:rPr>
        <w:t xml:space="preserve"> </w:t>
      </w:r>
      <w:r w:rsidRPr="006B067F">
        <w:rPr>
          <w:rFonts w:ascii="Arial" w:hAnsi="Arial" w:cs="Arial"/>
          <w:lang w:val="en-US"/>
        </w:rPr>
        <w:t>=</w:t>
      </w:r>
      <w:r w:rsidR="004C0FB7" w:rsidRPr="006B067F">
        <w:rPr>
          <w:rFonts w:ascii="Arial" w:hAnsi="Arial" w:cs="Arial"/>
          <w:lang w:val="en-US"/>
        </w:rPr>
        <w:t xml:space="preserve"> </w:t>
      </w:r>
      <w:r w:rsidRPr="006B067F">
        <w:rPr>
          <w:rFonts w:ascii="Arial" w:hAnsi="Arial" w:cs="Arial"/>
          <w:lang w:val="en-US"/>
        </w:rPr>
        <w:t>0.</w:t>
      </w:r>
      <w:r w:rsidR="00AD5359" w:rsidRPr="006B067F">
        <w:rPr>
          <w:rFonts w:ascii="Arial" w:hAnsi="Arial" w:cs="Arial"/>
          <w:lang w:val="en-US"/>
        </w:rPr>
        <w:t>77</w:t>
      </w:r>
      <w:r w:rsidRPr="006B067F">
        <w:rPr>
          <w:rFonts w:ascii="Arial" w:hAnsi="Arial" w:cs="Arial"/>
          <w:lang w:val="en-US"/>
        </w:rPr>
        <w:t xml:space="preserve"> in common effects. </w:t>
      </w:r>
    </w:p>
    <w:p w:rsidR="00D53688" w:rsidRPr="006B067F" w:rsidRDefault="00D53688" w:rsidP="00D53688">
      <w:pPr>
        <w:shd w:val="clear" w:color="auto" w:fill="FFFFFF" w:themeFill="background1"/>
        <w:rPr>
          <w:rFonts w:ascii="Arial" w:hAnsi="Arial" w:cs="Arial"/>
          <w:lang w:val="en-GB"/>
        </w:rPr>
      </w:pPr>
    </w:p>
    <w:p w:rsidR="00D53688" w:rsidRPr="006B067F" w:rsidRDefault="00D53688" w:rsidP="0037677B">
      <w:pPr>
        <w:pStyle w:val="Titre5"/>
        <w:rPr>
          <w:rFonts w:ascii="Arial" w:hAnsi="Arial" w:cs="Arial"/>
        </w:rPr>
      </w:pPr>
      <w:r w:rsidRPr="006B067F">
        <w:rPr>
          <w:rFonts w:ascii="Arial" w:hAnsi="Arial" w:cs="Arial"/>
          <w:sz w:val="24"/>
        </w:rPr>
        <w:t>One-stage</w:t>
      </w:r>
    </w:p>
    <w:p w:rsidR="00D53688" w:rsidRPr="006B067F" w:rsidRDefault="00D53688" w:rsidP="00D53688">
      <w:pPr>
        <w:shd w:val="clear" w:color="auto" w:fill="FFFFFF" w:themeFill="background1"/>
        <w:rPr>
          <w:rFonts w:ascii="Arial" w:hAnsi="Arial" w:cs="Arial"/>
          <w:b/>
          <w:lang w:val="en-US"/>
        </w:rPr>
      </w:pPr>
    </w:p>
    <w:p w:rsidR="00D53688" w:rsidRPr="006B067F" w:rsidRDefault="00D53688" w:rsidP="00D53688">
      <w:pPr>
        <w:rPr>
          <w:rFonts w:ascii="Arial" w:hAnsi="Arial" w:cs="Arial"/>
          <w:b/>
          <w:bCs/>
          <w:lang w:val="en-GB" w:eastAsia="fr-FR"/>
        </w:rPr>
      </w:pPr>
      <w:r w:rsidRPr="006B067F">
        <w:rPr>
          <w:rFonts w:ascii="Arial" w:hAnsi="Arial" w:cs="Arial"/>
          <w:b/>
          <w:bCs/>
          <w:lang w:val="en-GB" w:eastAsia="fr-FR"/>
        </w:rPr>
        <w:t>MADRS after at least 4 weeks</w:t>
      </w:r>
    </w:p>
    <w:p w:rsidR="00D53688" w:rsidRPr="006B067F" w:rsidRDefault="00D53688" w:rsidP="00D53688">
      <w:pPr>
        <w:shd w:val="clear" w:color="auto" w:fill="FFFFFF" w:themeFill="background1"/>
        <w:rPr>
          <w:rFonts w:ascii="Arial" w:hAnsi="Arial" w:cs="Arial"/>
          <w:b/>
          <w:lang w:val="en-US"/>
        </w:rPr>
      </w:pPr>
    </w:p>
    <w:tbl>
      <w:tblPr>
        <w:tblStyle w:val="Grilledutableau"/>
        <w:tblW w:w="0" w:type="auto"/>
        <w:jc w:val="center"/>
        <w:tblLook w:val="04A0" w:firstRow="1" w:lastRow="0" w:firstColumn="1" w:lastColumn="0" w:noHBand="0" w:noVBand="1"/>
      </w:tblPr>
      <w:tblGrid>
        <w:gridCol w:w="5073"/>
        <w:gridCol w:w="1344"/>
      </w:tblGrid>
      <w:tr w:rsidR="00D53688" w:rsidRPr="006B067F" w:rsidTr="004E769B">
        <w:trPr>
          <w:jc w:val="center"/>
        </w:trPr>
        <w:tc>
          <w:tcPr>
            <w:tcW w:w="0" w:type="auto"/>
          </w:tcPr>
          <w:p w:rsidR="00D53688" w:rsidRPr="006B067F" w:rsidRDefault="00D53688" w:rsidP="009F56E0">
            <w:pPr>
              <w:jc w:val="center"/>
              <w:rPr>
                <w:rFonts w:ascii="Arial" w:hAnsi="Arial" w:cs="Arial"/>
                <w:lang w:val="en-US"/>
              </w:rPr>
            </w:pPr>
          </w:p>
        </w:tc>
        <w:tc>
          <w:tcPr>
            <w:tcW w:w="1344" w:type="dxa"/>
          </w:tcPr>
          <w:p w:rsidR="00D53688" w:rsidRPr="006B067F" w:rsidRDefault="00D53688" w:rsidP="009F56E0">
            <w:pPr>
              <w:jc w:val="center"/>
              <w:rPr>
                <w:rFonts w:ascii="Arial" w:hAnsi="Arial" w:cs="Arial"/>
                <w:lang w:val="en-US"/>
              </w:rPr>
            </w:pPr>
            <w:r w:rsidRPr="006B067F">
              <w:rPr>
                <w:rFonts w:ascii="Arial" w:hAnsi="Arial" w:cs="Arial"/>
                <w:lang w:val="en-US"/>
              </w:rPr>
              <w:t>Pvalue</w:t>
            </w:r>
          </w:p>
        </w:tc>
      </w:tr>
      <w:tr w:rsidR="00D53688" w:rsidRPr="006B067F" w:rsidTr="004E769B">
        <w:trPr>
          <w:jc w:val="center"/>
        </w:trPr>
        <w:tc>
          <w:tcPr>
            <w:tcW w:w="0" w:type="auto"/>
          </w:tcPr>
          <w:p w:rsidR="00D53688" w:rsidRPr="006B067F" w:rsidRDefault="00D53688" w:rsidP="002F4EF6">
            <w:pPr>
              <w:rPr>
                <w:rFonts w:ascii="Arial" w:hAnsi="Arial" w:cs="Arial"/>
                <w:lang w:val="en-US"/>
              </w:rPr>
            </w:pPr>
            <w:r w:rsidRPr="006B067F">
              <w:rPr>
                <w:rFonts w:ascii="Arial" w:hAnsi="Arial" w:cs="Arial"/>
                <w:lang w:val="en-US"/>
              </w:rPr>
              <w:t xml:space="preserve">Interaction impact of age </w:t>
            </w:r>
            <w:r w:rsidR="00667ECB" w:rsidRPr="006B067F">
              <w:rPr>
                <w:rFonts w:ascii="Arial" w:hAnsi="Arial" w:cs="Arial"/>
                <w:lang w:val="en-US"/>
              </w:rPr>
              <w:t>and treatment group</w:t>
            </w:r>
          </w:p>
        </w:tc>
        <w:tc>
          <w:tcPr>
            <w:tcW w:w="1344" w:type="dxa"/>
          </w:tcPr>
          <w:p w:rsidR="00D53688" w:rsidRPr="006B067F" w:rsidRDefault="00D53688" w:rsidP="007732A5">
            <w:pPr>
              <w:jc w:val="center"/>
              <w:rPr>
                <w:rFonts w:ascii="Arial" w:hAnsi="Arial" w:cs="Arial"/>
                <w:lang w:val="en-US"/>
              </w:rPr>
            </w:pPr>
            <w:r w:rsidRPr="006B067F">
              <w:rPr>
                <w:rFonts w:ascii="Arial" w:hAnsi="Arial" w:cs="Arial"/>
                <w:lang w:val="en-US"/>
              </w:rPr>
              <w:t>0.</w:t>
            </w:r>
            <w:r w:rsidR="007732A5" w:rsidRPr="006B067F">
              <w:rPr>
                <w:rFonts w:ascii="Arial" w:hAnsi="Arial" w:cs="Arial"/>
                <w:lang w:val="en-US"/>
              </w:rPr>
              <w:t>4456</w:t>
            </w:r>
          </w:p>
        </w:tc>
      </w:tr>
    </w:tbl>
    <w:p w:rsidR="00D53688" w:rsidRPr="006B067F" w:rsidRDefault="00D53688" w:rsidP="00D53688">
      <w:pPr>
        <w:rPr>
          <w:rFonts w:ascii="Arial" w:hAnsi="Arial" w:cs="Arial"/>
          <w:b/>
          <w:bCs/>
          <w:u w:val="single"/>
          <w:lang w:val="en-US" w:eastAsia="fr-FR"/>
        </w:rPr>
      </w:pPr>
    </w:p>
    <w:p w:rsidR="00D53688" w:rsidRPr="006B067F" w:rsidRDefault="00D53688" w:rsidP="00D53688">
      <w:pPr>
        <w:jc w:val="both"/>
        <w:rPr>
          <w:rFonts w:ascii="Arial" w:hAnsi="Arial" w:cs="Arial"/>
          <w:b/>
          <w:bCs/>
          <w:u w:val="single"/>
          <w:lang w:val="en-US" w:eastAsia="fr-FR"/>
        </w:rPr>
      </w:pPr>
      <w:r w:rsidRPr="006B067F">
        <w:rPr>
          <w:rFonts w:ascii="Arial" w:hAnsi="Arial" w:cs="Arial"/>
          <w:lang w:val="en-US"/>
        </w:rPr>
        <w:t xml:space="preserve">The one-stage meta-analysis indicates a no significant effect with MARDS at 4 weeks and interaction of Impact of age </w:t>
      </w:r>
      <w:r w:rsidR="00667ECB" w:rsidRPr="006B067F">
        <w:rPr>
          <w:rFonts w:ascii="Arial" w:hAnsi="Arial" w:cs="Arial"/>
          <w:lang w:val="en-US"/>
        </w:rPr>
        <w:t>and treatment group</w:t>
      </w:r>
      <w:r w:rsidRPr="006B067F">
        <w:rPr>
          <w:rFonts w:ascii="Arial" w:hAnsi="Arial" w:cs="Arial"/>
          <w:lang w:val="en-US"/>
        </w:rPr>
        <w:t xml:space="preserve"> at the 5% level.</w:t>
      </w:r>
    </w:p>
    <w:p w:rsidR="00D53688" w:rsidRPr="006B067F" w:rsidRDefault="00D53688" w:rsidP="00D53688">
      <w:pPr>
        <w:shd w:val="clear" w:color="auto" w:fill="FFFFFF" w:themeFill="background1"/>
        <w:rPr>
          <w:rFonts w:ascii="Arial" w:hAnsi="Arial" w:cs="Arial"/>
          <w:lang w:val="en-US"/>
        </w:rPr>
      </w:pPr>
    </w:p>
    <w:p w:rsidR="00E1482A" w:rsidRPr="006B067F" w:rsidRDefault="00345EDA" w:rsidP="00E1482A">
      <w:pPr>
        <w:shd w:val="clear" w:color="auto" w:fill="FFFFFF" w:themeFill="background1"/>
        <w:rPr>
          <w:rFonts w:ascii="Arial" w:hAnsi="Arial" w:cs="Arial"/>
          <w:lang w:val="en-US"/>
        </w:rPr>
      </w:pPr>
      <w:r w:rsidRPr="006B067F">
        <w:rPr>
          <w:rFonts w:ascii="Arial" w:hAnsi="Arial" w:cs="Arial"/>
          <w:lang w:val="en-US"/>
        </w:rPr>
        <w:t>Table 30</w:t>
      </w:r>
      <w:r w:rsidR="00E1482A" w:rsidRPr="006B067F">
        <w:rPr>
          <w:rFonts w:ascii="Arial" w:hAnsi="Arial" w:cs="Arial"/>
          <w:lang w:val="en-US"/>
        </w:rPr>
        <w:t xml:space="preserve">: Description MARDRS at 4 weeks by </w:t>
      </w:r>
      <w:r w:rsidR="004C5447" w:rsidRPr="006B067F">
        <w:rPr>
          <w:rFonts w:ascii="Arial" w:hAnsi="Arial" w:cs="Arial"/>
          <w:lang w:val="en-US"/>
        </w:rPr>
        <w:t>age</w:t>
      </w:r>
      <w:r w:rsidR="00E1482A" w:rsidRPr="006B067F">
        <w:rPr>
          <w:rFonts w:ascii="Arial" w:hAnsi="Arial" w:cs="Arial"/>
          <w:lang w:val="en-US"/>
        </w:rPr>
        <w:t xml:space="preserve"> and group</w:t>
      </w:r>
    </w:p>
    <w:p w:rsidR="00E1482A" w:rsidRPr="006B067F" w:rsidRDefault="00E1482A" w:rsidP="00E1482A">
      <w:pPr>
        <w:shd w:val="clear" w:color="auto" w:fill="FFFFFF" w:themeFill="background1"/>
        <w:rPr>
          <w:rFonts w:ascii="Arial" w:hAnsi="Arial" w:cs="Arial"/>
          <w:lang w:val="en-US"/>
        </w:rPr>
      </w:pPr>
    </w:p>
    <w:tbl>
      <w:tblPr>
        <w:tblStyle w:val="Grilledutableau"/>
        <w:tblW w:w="0" w:type="auto"/>
        <w:tblLook w:val="04A0" w:firstRow="1" w:lastRow="0" w:firstColumn="1" w:lastColumn="0" w:noHBand="0" w:noVBand="1"/>
      </w:tblPr>
      <w:tblGrid>
        <w:gridCol w:w="2281"/>
        <w:gridCol w:w="2304"/>
        <w:gridCol w:w="2058"/>
        <w:gridCol w:w="2419"/>
      </w:tblGrid>
      <w:tr w:rsidR="00E1482A" w:rsidRPr="006B067F" w:rsidTr="004C5447">
        <w:tc>
          <w:tcPr>
            <w:tcW w:w="2281" w:type="dxa"/>
          </w:tcPr>
          <w:p w:rsidR="00E1482A" w:rsidRPr="006B067F" w:rsidRDefault="00E1482A" w:rsidP="004C5447">
            <w:pPr>
              <w:jc w:val="center"/>
              <w:rPr>
                <w:rFonts w:ascii="Arial" w:hAnsi="Arial" w:cs="Arial"/>
                <w:b/>
                <w:sz w:val="22"/>
                <w:szCs w:val="22"/>
                <w:lang w:val="en-US"/>
              </w:rPr>
            </w:pPr>
            <w:r w:rsidRPr="006B067F">
              <w:rPr>
                <w:rFonts w:ascii="Arial" w:hAnsi="Arial" w:cs="Arial"/>
                <w:b/>
                <w:sz w:val="22"/>
                <w:szCs w:val="22"/>
                <w:lang w:val="en-US"/>
              </w:rPr>
              <w:t>Stage</w:t>
            </w:r>
          </w:p>
        </w:tc>
        <w:tc>
          <w:tcPr>
            <w:tcW w:w="2304" w:type="dxa"/>
          </w:tcPr>
          <w:p w:rsidR="00E1482A" w:rsidRPr="006B067F" w:rsidRDefault="00E1482A" w:rsidP="004C5447">
            <w:pPr>
              <w:jc w:val="center"/>
              <w:rPr>
                <w:rFonts w:ascii="Arial" w:hAnsi="Arial" w:cs="Arial"/>
                <w:b/>
                <w:sz w:val="22"/>
                <w:szCs w:val="22"/>
                <w:lang w:val="en-US"/>
              </w:rPr>
            </w:pPr>
            <w:r w:rsidRPr="006B067F">
              <w:rPr>
                <w:rFonts w:ascii="Arial" w:hAnsi="Arial" w:cs="Arial"/>
                <w:b/>
                <w:sz w:val="22"/>
                <w:szCs w:val="22"/>
                <w:lang w:val="en-US"/>
              </w:rPr>
              <w:t>Group</w:t>
            </w:r>
          </w:p>
        </w:tc>
        <w:tc>
          <w:tcPr>
            <w:tcW w:w="2058" w:type="dxa"/>
          </w:tcPr>
          <w:p w:rsidR="00E1482A" w:rsidRPr="006B067F" w:rsidRDefault="00E1482A" w:rsidP="004C5447">
            <w:pPr>
              <w:jc w:val="center"/>
              <w:rPr>
                <w:rFonts w:ascii="Arial" w:hAnsi="Arial" w:cs="Arial"/>
                <w:b/>
                <w:sz w:val="22"/>
                <w:szCs w:val="22"/>
                <w:lang w:val="en-US"/>
              </w:rPr>
            </w:pPr>
            <w:r w:rsidRPr="006B067F">
              <w:rPr>
                <w:rFonts w:ascii="Arial" w:hAnsi="Arial" w:cs="Arial"/>
                <w:b/>
                <w:sz w:val="22"/>
                <w:szCs w:val="22"/>
                <w:lang w:val="en-US"/>
              </w:rPr>
              <w:t>N</w:t>
            </w:r>
          </w:p>
        </w:tc>
        <w:tc>
          <w:tcPr>
            <w:tcW w:w="2419" w:type="dxa"/>
          </w:tcPr>
          <w:p w:rsidR="00E1482A" w:rsidRPr="006B067F" w:rsidRDefault="00E1482A" w:rsidP="004C5447">
            <w:pPr>
              <w:jc w:val="center"/>
              <w:rPr>
                <w:rFonts w:ascii="Arial" w:hAnsi="Arial" w:cs="Arial"/>
                <w:b/>
                <w:sz w:val="22"/>
                <w:szCs w:val="22"/>
                <w:lang w:val="en-US"/>
              </w:rPr>
            </w:pPr>
            <w:r w:rsidRPr="006B067F">
              <w:rPr>
                <w:rFonts w:ascii="Arial" w:hAnsi="Arial" w:cs="Arial"/>
                <w:b/>
                <w:sz w:val="22"/>
                <w:szCs w:val="22"/>
                <w:lang w:val="en-US"/>
              </w:rPr>
              <w:t>Mean ± standard deviation</w:t>
            </w:r>
          </w:p>
        </w:tc>
      </w:tr>
      <w:tr w:rsidR="00E1482A" w:rsidRPr="006B067F" w:rsidTr="004C5447">
        <w:tc>
          <w:tcPr>
            <w:tcW w:w="2281" w:type="dxa"/>
          </w:tcPr>
          <w:p w:rsidR="00E1482A" w:rsidRPr="006B067F" w:rsidRDefault="00E1482A" w:rsidP="004C5447">
            <w:pPr>
              <w:jc w:val="center"/>
              <w:rPr>
                <w:rFonts w:ascii="Arial" w:hAnsi="Arial" w:cs="Arial"/>
                <w:sz w:val="22"/>
                <w:szCs w:val="22"/>
                <w:lang w:val="en-US"/>
              </w:rPr>
            </w:pPr>
            <w:r w:rsidRPr="006B067F">
              <w:rPr>
                <w:rFonts w:ascii="Arial" w:hAnsi="Arial" w:cs="Arial"/>
                <w:sz w:val="22"/>
                <w:szCs w:val="22"/>
                <w:lang w:val="en-US"/>
              </w:rPr>
              <w:t>&lt;40</w:t>
            </w:r>
          </w:p>
        </w:tc>
        <w:tc>
          <w:tcPr>
            <w:tcW w:w="2304" w:type="dxa"/>
          </w:tcPr>
          <w:p w:rsidR="00E1482A" w:rsidRPr="006B067F" w:rsidRDefault="00E1482A" w:rsidP="004C5447">
            <w:pPr>
              <w:jc w:val="center"/>
              <w:rPr>
                <w:rFonts w:ascii="Arial" w:hAnsi="Arial" w:cs="Arial"/>
                <w:sz w:val="22"/>
                <w:szCs w:val="22"/>
                <w:lang w:val="en-US"/>
              </w:rPr>
            </w:pPr>
          </w:p>
        </w:tc>
        <w:tc>
          <w:tcPr>
            <w:tcW w:w="2058" w:type="dxa"/>
          </w:tcPr>
          <w:p w:rsidR="00E1482A" w:rsidRPr="006B067F" w:rsidRDefault="00E1482A" w:rsidP="004C5447">
            <w:pPr>
              <w:jc w:val="center"/>
              <w:rPr>
                <w:rFonts w:ascii="Arial" w:hAnsi="Arial" w:cs="Arial"/>
                <w:sz w:val="22"/>
                <w:szCs w:val="22"/>
                <w:lang w:val="en-US"/>
              </w:rPr>
            </w:pPr>
          </w:p>
        </w:tc>
        <w:tc>
          <w:tcPr>
            <w:tcW w:w="2419" w:type="dxa"/>
          </w:tcPr>
          <w:p w:rsidR="00E1482A" w:rsidRPr="006B067F" w:rsidRDefault="00E1482A" w:rsidP="004C5447">
            <w:pPr>
              <w:jc w:val="center"/>
              <w:rPr>
                <w:rFonts w:ascii="Arial" w:hAnsi="Arial" w:cs="Arial"/>
                <w:sz w:val="22"/>
                <w:szCs w:val="22"/>
                <w:lang w:val="en-US"/>
              </w:rPr>
            </w:pPr>
          </w:p>
        </w:tc>
      </w:tr>
      <w:tr w:rsidR="00E1482A" w:rsidRPr="006B067F" w:rsidTr="004C5447">
        <w:tc>
          <w:tcPr>
            <w:tcW w:w="2281" w:type="dxa"/>
          </w:tcPr>
          <w:p w:rsidR="00E1482A" w:rsidRPr="006B067F" w:rsidRDefault="00E1482A" w:rsidP="004C5447">
            <w:pPr>
              <w:jc w:val="center"/>
              <w:rPr>
                <w:rFonts w:ascii="Arial" w:hAnsi="Arial" w:cs="Arial"/>
                <w:sz w:val="22"/>
                <w:szCs w:val="22"/>
                <w:lang w:val="en-US"/>
              </w:rPr>
            </w:pPr>
          </w:p>
        </w:tc>
        <w:tc>
          <w:tcPr>
            <w:tcW w:w="2304" w:type="dxa"/>
          </w:tcPr>
          <w:p w:rsidR="00E1482A" w:rsidRPr="006B067F" w:rsidRDefault="00E1482A" w:rsidP="004C5447">
            <w:pPr>
              <w:jc w:val="center"/>
              <w:rPr>
                <w:rFonts w:ascii="Arial" w:hAnsi="Arial" w:cs="Arial"/>
                <w:sz w:val="22"/>
                <w:szCs w:val="22"/>
                <w:lang w:val="en-US"/>
              </w:rPr>
            </w:pPr>
            <w:r w:rsidRPr="006B067F">
              <w:rPr>
                <w:rFonts w:ascii="Arial" w:hAnsi="Arial" w:cs="Arial"/>
                <w:sz w:val="22"/>
                <w:szCs w:val="22"/>
                <w:lang w:val="en-US"/>
              </w:rPr>
              <w:t>Placebo</w:t>
            </w:r>
          </w:p>
        </w:tc>
        <w:tc>
          <w:tcPr>
            <w:tcW w:w="2058" w:type="dxa"/>
          </w:tcPr>
          <w:p w:rsidR="00E1482A" w:rsidRPr="006B067F" w:rsidRDefault="004C5447" w:rsidP="004C5447">
            <w:pPr>
              <w:jc w:val="center"/>
              <w:rPr>
                <w:rFonts w:ascii="Arial" w:hAnsi="Arial" w:cs="Arial"/>
                <w:sz w:val="22"/>
                <w:szCs w:val="22"/>
                <w:lang w:val="en-US"/>
              </w:rPr>
            </w:pPr>
            <w:r w:rsidRPr="006B067F">
              <w:rPr>
                <w:rFonts w:ascii="Arial" w:hAnsi="Arial" w:cs="Arial"/>
                <w:sz w:val="22"/>
                <w:szCs w:val="22"/>
                <w:lang w:val="en-US"/>
              </w:rPr>
              <w:t>137</w:t>
            </w:r>
          </w:p>
        </w:tc>
        <w:tc>
          <w:tcPr>
            <w:tcW w:w="2419" w:type="dxa"/>
          </w:tcPr>
          <w:p w:rsidR="00E1482A" w:rsidRPr="006B067F" w:rsidRDefault="00F32C06" w:rsidP="004C5447">
            <w:pPr>
              <w:jc w:val="center"/>
              <w:rPr>
                <w:rFonts w:ascii="Arial" w:hAnsi="Arial" w:cs="Arial"/>
                <w:sz w:val="22"/>
                <w:szCs w:val="22"/>
                <w:lang w:val="en-US"/>
              </w:rPr>
            </w:pPr>
            <w:r w:rsidRPr="006B067F">
              <w:rPr>
                <w:rFonts w:ascii="Arial" w:hAnsi="Arial" w:cs="Arial"/>
                <w:sz w:val="22"/>
                <w:szCs w:val="22"/>
                <w:lang w:val="en-US"/>
              </w:rPr>
              <w:t>24.50</w:t>
            </w:r>
            <w:r w:rsidR="00E1482A" w:rsidRPr="006B067F">
              <w:rPr>
                <w:rFonts w:ascii="Arial" w:hAnsi="Arial" w:cs="Arial"/>
                <w:sz w:val="22"/>
                <w:szCs w:val="22"/>
                <w:lang w:val="en-US"/>
              </w:rPr>
              <w:t xml:space="preserve"> ± </w:t>
            </w:r>
            <w:r w:rsidRPr="006B067F">
              <w:rPr>
                <w:rFonts w:ascii="Arial" w:hAnsi="Arial" w:cs="Arial"/>
                <w:sz w:val="22"/>
                <w:szCs w:val="22"/>
                <w:lang w:val="en-US"/>
              </w:rPr>
              <w:t>11.34</w:t>
            </w:r>
          </w:p>
        </w:tc>
      </w:tr>
      <w:tr w:rsidR="00E1482A" w:rsidRPr="006B067F" w:rsidTr="004C5447">
        <w:tc>
          <w:tcPr>
            <w:tcW w:w="2281" w:type="dxa"/>
          </w:tcPr>
          <w:p w:rsidR="00E1482A" w:rsidRPr="006B067F" w:rsidRDefault="00E1482A" w:rsidP="004C5447">
            <w:pPr>
              <w:jc w:val="center"/>
              <w:rPr>
                <w:rFonts w:ascii="Arial" w:hAnsi="Arial" w:cs="Arial"/>
                <w:sz w:val="22"/>
                <w:szCs w:val="22"/>
                <w:lang w:val="en-US"/>
              </w:rPr>
            </w:pPr>
          </w:p>
        </w:tc>
        <w:tc>
          <w:tcPr>
            <w:tcW w:w="2304" w:type="dxa"/>
          </w:tcPr>
          <w:p w:rsidR="00E1482A" w:rsidRPr="006B067F" w:rsidRDefault="00E1482A" w:rsidP="004C5447">
            <w:pPr>
              <w:jc w:val="center"/>
              <w:rPr>
                <w:rFonts w:ascii="Arial" w:hAnsi="Arial" w:cs="Arial"/>
                <w:sz w:val="22"/>
                <w:szCs w:val="22"/>
                <w:lang w:val="en-US"/>
              </w:rPr>
            </w:pPr>
            <w:r w:rsidRPr="006B067F">
              <w:rPr>
                <w:rFonts w:ascii="Arial" w:hAnsi="Arial" w:cs="Arial"/>
                <w:sz w:val="22"/>
                <w:szCs w:val="22"/>
                <w:lang w:val="en-US"/>
              </w:rPr>
              <w:t>Esketamine</w:t>
            </w:r>
          </w:p>
        </w:tc>
        <w:tc>
          <w:tcPr>
            <w:tcW w:w="2058" w:type="dxa"/>
          </w:tcPr>
          <w:p w:rsidR="00E1482A" w:rsidRPr="006B067F" w:rsidRDefault="004C5447" w:rsidP="004C5447">
            <w:pPr>
              <w:jc w:val="center"/>
              <w:rPr>
                <w:rFonts w:ascii="Arial" w:hAnsi="Arial" w:cs="Arial"/>
                <w:sz w:val="22"/>
                <w:szCs w:val="22"/>
                <w:lang w:val="en-US"/>
              </w:rPr>
            </w:pPr>
            <w:r w:rsidRPr="006B067F">
              <w:rPr>
                <w:rFonts w:ascii="Arial" w:hAnsi="Arial" w:cs="Arial"/>
                <w:sz w:val="22"/>
                <w:szCs w:val="22"/>
                <w:lang w:val="en-US"/>
              </w:rPr>
              <w:t>202</w:t>
            </w:r>
          </w:p>
        </w:tc>
        <w:tc>
          <w:tcPr>
            <w:tcW w:w="2419" w:type="dxa"/>
          </w:tcPr>
          <w:p w:rsidR="00E1482A" w:rsidRPr="006B067F" w:rsidRDefault="00F32C06" w:rsidP="004C5447">
            <w:pPr>
              <w:jc w:val="center"/>
              <w:rPr>
                <w:rFonts w:ascii="Arial" w:hAnsi="Arial" w:cs="Arial"/>
                <w:sz w:val="22"/>
                <w:szCs w:val="22"/>
                <w:lang w:val="en-US"/>
              </w:rPr>
            </w:pPr>
            <w:r w:rsidRPr="006B067F">
              <w:rPr>
                <w:rFonts w:ascii="Arial" w:hAnsi="Arial" w:cs="Arial"/>
                <w:sz w:val="22"/>
                <w:szCs w:val="22"/>
                <w:lang w:val="en-US"/>
              </w:rPr>
              <w:t>21.65</w:t>
            </w:r>
            <w:r w:rsidR="00E1482A" w:rsidRPr="006B067F">
              <w:rPr>
                <w:rFonts w:ascii="Arial" w:hAnsi="Arial" w:cs="Arial"/>
                <w:sz w:val="22"/>
                <w:szCs w:val="22"/>
                <w:lang w:val="en-US"/>
              </w:rPr>
              <w:t xml:space="preserve"> ± </w:t>
            </w:r>
            <w:r w:rsidRPr="006B067F">
              <w:rPr>
                <w:rFonts w:ascii="Arial" w:hAnsi="Arial" w:cs="Arial"/>
                <w:sz w:val="22"/>
                <w:szCs w:val="22"/>
                <w:lang w:val="en-US"/>
              </w:rPr>
              <w:t>12.28</w:t>
            </w:r>
          </w:p>
        </w:tc>
      </w:tr>
      <w:tr w:rsidR="00E1482A" w:rsidRPr="006B067F" w:rsidTr="004C5447">
        <w:tc>
          <w:tcPr>
            <w:tcW w:w="2281" w:type="dxa"/>
          </w:tcPr>
          <w:p w:rsidR="00E1482A" w:rsidRPr="006B067F" w:rsidRDefault="00E1482A" w:rsidP="004C5447">
            <w:pPr>
              <w:jc w:val="center"/>
              <w:rPr>
                <w:rFonts w:ascii="Arial" w:hAnsi="Arial" w:cs="Arial"/>
                <w:sz w:val="22"/>
                <w:szCs w:val="22"/>
                <w:lang w:val="en-US"/>
              </w:rPr>
            </w:pPr>
            <w:r w:rsidRPr="006B067F">
              <w:rPr>
                <w:rFonts w:ascii="Arial" w:hAnsi="Arial" w:cs="Arial"/>
                <w:sz w:val="22"/>
                <w:szCs w:val="22"/>
                <w:lang w:val="en-US"/>
              </w:rPr>
              <w:t>[40-50]</w:t>
            </w:r>
          </w:p>
        </w:tc>
        <w:tc>
          <w:tcPr>
            <w:tcW w:w="2304" w:type="dxa"/>
          </w:tcPr>
          <w:p w:rsidR="00E1482A" w:rsidRPr="006B067F" w:rsidRDefault="00E1482A" w:rsidP="004C5447">
            <w:pPr>
              <w:jc w:val="center"/>
              <w:rPr>
                <w:rFonts w:ascii="Arial" w:hAnsi="Arial" w:cs="Arial"/>
                <w:sz w:val="22"/>
                <w:szCs w:val="22"/>
                <w:lang w:val="en-US"/>
              </w:rPr>
            </w:pPr>
          </w:p>
        </w:tc>
        <w:tc>
          <w:tcPr>
            <w:tcW w:w="2058" w:type="dxa"/>
          </w:tcPr>
          <w:p w:rsidR="00E1482A" w:rsidRPr="006B067F" w:rsidRDefault="00E1482A" w:rsidP="004C5447">
            <w:pPr>
              <w:jc w:val="center"/>
              <w:rPr>
                <w:rFonts w:ascii="Arial" w:hAnsi="Arial" w:cs="Arial"/>
                <w:sz w:val="22"/>
                <w:szCs w:val="22"/>
                <w:lang w:val="en-US"/>
              </w:rPr>
            </w:pPr>
          </w:p>
        </w:tc>
        <w:tc>
          <w:tcPr>
            <w:tcW w:w="2419" w:type="dxa"/>
          </w:tcPr>
          <w:p w:rsidR="00E1482A" w:rsidRPr="006B067F" w:rsidRDefault="00E1482A" w:rsidP="004C5447">
            <w:pPr>
              <w:jc w:val="center"/>
              <w:rPr>
                <w:rFonts w:ascii="Arial" w:hAnsi="Arial" w:cs="Arial"/>
                <w:sz w:val="22"/>
                <w:szCs w:val="22"/>
                <w:lang w:val="en-US"/>
              </w:rPr>
            </w:pPr>
          </w:p>
        </w:tc>
      </w:tr>
      <w:tr w:rsidR="00E1482A" w:rsidRPr="006B067F" w:rsidTr="004C5447">
        <w:tc>
          <w:tcPr>
            <w:tcW w:w="2281" w:type="dxa"/>
          </w:tcPr>
          <w:p w:rsidR="00E1482A" w:rsidRPr="006B067F" w:rsidRDefault="00E1482A" w:rsidP="004C5447">
            <w:pPr>
              <w:jc w:val="center"/>
              <w:rPr>
                <w:rFonts w:ascii="Arial" w:hAnsi="Arial" w:cs="Arial"/>
                <w:sz w:val="22"/>
                <w:szCs w:val="22"/>
                <w:lang w:val="en-US"/>
              </w:rPr>
            </w:pPr>
          </w:p>
        </w:tc>
        <w:tc>
          <w:tcPr>
            <w:tcW w:w="2304" w:type="dxa"/>
          </w:tcPr>
          <w:p w:rsidR="00E1482A" w:rsidRPr="006B067F" w:rsidRDefault="00E1482A" w:rsidP="004C5447">
            <w:pPr>
              <w:jc w:val="center"/>
              <w:rPr>
                <w:rFonts w:ascii="Arial" w:hAnsi="Arial" w:cs="Arial"/>
                <w:sz w:val="22"/>
                <w:szCs w:val="22"/>
                <w:lang w:val="en-US"/>
              </w:rPr>
            </w:pPr>
            <w:r w:rsidRPr="006B067F">
              <w:rPr>
                <w:rFonts w:ascii="Arial" w:hAnsi="Arial" w:cs="Arial"/>
                <w:sz w:val="22"/>
                <w:szCs w:val="22"/>
                <w:lang w:val="en-US"/>
              </w:rPr>
              <w:t>Placebo</w:t>
            </w:r>
          </w:p>
        </w:tc>
        <w:tc>
          <w:tcPr>
            <w:tcW w:w="2058" w:type="dxa"/>
          </w:tcPr>
          <w:p w:rsidR="00E1482A" w:rsidRPr="006B067F" w:rsidRDefault="00DB6192" w:rsidP="004C5447">
            <w:pPr>
              <w:jc w:val="center"/>
              <w:rPr>
                <w:rFonts w:ascii="Arial" w:hAnsi="Arial" w:cs="Arial"/>
                <w:sz w:val="22"/>
                <w:szCs w:val="22"/>
                <w:lang w:val="en-US"/>
              </w:rPr>
            </w:pPr>
            <w:r w:rsidRPr="006B067F">
              <w:rPr>
                <w:rFonts w:ascii="Arial" w:hAnsi="Arial" w:cs="Arial"/>
                <w:sz w:val="22"/>
                <w:szCs w:val="22"/>
                <w:lang w:val="en-US"/>
              </w:rPr>
              <w:t>122</w:t>
            </w:r>
          </w:p>
        </w:tc>
        <w:tc>
          <w:tcPr>
            <w:tcW w:w="2419" w:type="dxa"/>
          </w:tcPr>
          <w:p w:rsidR="00E1482A" w:rsidRPr="006B067F" w:rsidRDefault="00F32C06" w:rsidP="004C5447">
            <w:pPr>
              <w:jc w:val="center"/>
              <w:rPr>
                <w:rFonts w:ascii="Arial" w:hAnsi="Arial" w:cs="Arial"/>
                <w:sz w:val="22"/>
                <w:szCs w:val="22"/>
                <w:lang w:val="en-US"/>
              </w:rPr>
            </w:pPr>
            <w:r w:rsidRPr="006B067F">
              <w:rPr>
                <w:rFonts w:ascii="Arial" w:hAnsi="Arial" w:cs="Arial"/>
                <w:sz w:val="22"/>
                <w:szCs w:val="22"/>
                <w:lang w:val="en-US"/>
              </w:rPr>
              <w:t>22.04</w:t>
            </w:r>
            <w:r w:rsidR="00E1482A" w:rsidRPr="006B067F">
              <w:rPr>
                <w:rFonts w:ascii="Arial" w:hAnsi="Arial" w:cs="Arial"/>
                <w:sz w:val="22"/>
                <w:szCs w:val="22"/>
                <w:lang w:val="en-US"/>
              </w:rPr>
              <w:t xml:space="preserve"> ±</w:t>
            </w:r>
            <w:r w:rsidRPr="006B067F">
              <w:rPr>
                <w:rFonts w:ascii="Arial" w:hAnsi="Arial" w:cs="Arial"/>
                <w:sz w:val="22"/>
                <w:szCs w:val="22"/>
                <w:lang w:val="en-US"/>
              </w:rPr>
              <w:t xml:space="preserve"> 12.78</w:t>
            </w:r>
          </w:p>
        </w:tc>
      </w:tr>
      <w:tr w:rsidR="00E1482A" w:rsidRPr="006B067F" w:rsidTr="004C5447">
        <w:tc>
          <w:tcPr>
            <w:tcW w:w="2281" w:type="dxa"/>
          </w:tcPr>
          <w:p w:rsidR="00E1482A" w:rsidRPr="006B067F" w:rsidRDefault="00E1482A" w:rsidP="004C5447">
            <w:pPr>
              <w:jc w:val="center"/>
              <w:rPr>
                <w:rFonts w:ascii="Arial" w:hAnsi="Arial" w:cs="Arial"/>
                <w:sz w:val="22"/>
                <w:szCs w:val="22"/>
                <w:lang w:val="en-US"/>
              </w:rPr>
            </w:pPr>
          </w:p>
        </w:tc>
        <w:tc>
          <w:tcPr>
            <w:tcW w:w="2304" w:type="dxa"/>
          </w:tcPr>
          <w:p w:rsidR="00E1482A" w:rsidRPr="006B067F" w:rsidRDefault="00E1482A" w:rsidP="004C5447">
            <w:pPr>
              <w:jc w:val="center"/>
              <w:rPr>
                <w:rFonts w:ascii="Arial" w:hAnsi="Arial" w:cs="Arial"/>
                <w:sz w:val="22"/>
                <w:szCs w:val="22"/>
                <w:lang w:val="en-US"/>
              </w:rPr>
            </w:pPr>
            <w:r w:rsidRPr="006B067F">
              <w:rPr>
                <w:rFonts w:ascii="Arial" w:hAnsi="Arial" w:cs="Arial"/>
                <w:sz w:val="22"/>
                <w:szCs w:val="22"/>
                <w:lang w:val="en-US"/>
              </w:rPr>
              <w:t>Esketamine</w:t>
            </w:r>
          </w:p>
        </w:tc>
        <w:tc>
          <w:tcPr>
            <w:tcW w:w="2058" w:type="dxa"/>
          </w:tcPr>
          <w:p w:rsidR="00E1482A" w:rsidRPr="006B067F" w:rsidRDefault="00DB6192" w:rsidP="004C5447">
            <w:pPr>
              <w:jc w:val="center"/>
              <w:rPr>
                <w:rFonts w:ascii="Arial" w:hAnsi="Arial" w:cs="Arial"/>
                <w:sz w:val="22"/>
                <w:szCs w:val="22"/>
                <w:lang w:val="en-US"/>
              </w:rPr>
            </w:pPr>
            <w:r w:rsidRPr="006B067F">
              <w:rPr>
                <w:rFonts w:ascii="Arial" w:hAnsi="Arial" w:cs="Arial"/>
                <w:sz w:val="22"/>
                <w:szCs w:val="22"/>
                <w:lang w:val="en-US"/>
              </w:rPr>
              <w:t>132</w:t>
            </w:r>
          </w:p>
        </w:tc>
        <w:tc>
          <w:tcPr>
            <w:tcW w:w="2419" w:type="dxa"/>
          </w:tcPr>
          <w:p w:rsidR="00E1482A" w:rsidRPr="006B067F" w:rsidRDefault="00F32C06" w:rsidP="00F32C06">
            <w:pPr>
              <w:jc w:val="center"/>
              <w:rPr>
                <w:rFonts w:ascii="Arial" w:hAnsi="Arial" w:cs="Arial"/>
                <w:sz w:val="22"/>
                <w:szCs w:val="22"/>
                <w:lang w:val="en-US"/>
              </w:rPr>
            </w:pPr>
            <w:r w:rsidRPr="006B067F">
              <w:rPr>
                <w:rFonts w:ascii="Arial" w:hAnsi="Arial" w:cs="Arial"/>
                <w:sz w:val="22"/>
                <w:szCs w:val="22"/>
                <w:lang w:val="en-US"/>
              </w:rPr>
              <w:t>19.52</w:t>
            </w:r>
            <w:r w:rsidR="00E1482A" w:rsidRPr="006B067F">
              <w:rPr>
                <w:rFonts w:ascii="Arial" w:hAnsi="Arial" w:cs="Arial"/>
                <w:sz w:val="22"/>
                <w:szCs w:val="22"/>
                <w:lang w:val="en-US"/>
              </w:rPr>
              <w:t xml:space="preserve"> ± 12.</w:t>
            </w:r>
            <w:r w:rsidRPr="006B067F">
              <w:rPr>
                <w:rFonts w:ascii="Arial" w:hAnsi="Arial" w:cs="Arial"/>
                <w:sz w:val="22"/>
                <w:szCs w:val="22"/>
                <w:lang w:val="en-US"/>
              </w:rPr>
              <w:t>40</w:t>
            </w:r>
          </w:p>
        </w:tc>
      </w:tr>
      <w:tr w:rsidR="00E1482A" w:rsidRPr="006B067F" w:rsidTr="004C5447">
        <w:tc>
          <w:tcPr>
            <w:tcW w:w="2281" w:type="dxa"/>
          </w:tcPr>
          <w:p w:rsidR="00E1482A" w:rsidRPr="006B067F" w:rsidRDefault="00E1482A" w:rsidP="004C5447">
            <w:pPr>
              <w:jc w:val="center"/>
              <w:rPr>
                <w:rFonts w:ascii="Arial" w:hAnsi="Arial" w:cs="Arial"/>
                <w:sz w:val="22"/>
                <w:szCs w:val="22"/>
                <w:lang w:val="en-US"/>
              </w:rPr>
            </w:pPr>
            <w:r w:rsidRPr="006B067F">
              <w:rPr>
                <w:rFonts w:ascii="Arial" w:hAnsi="Arial" w:cs="Arial"/>
                <w:sz w:val="22"/>
                <w:szCs w:val="22"/>
                <w:lang w:val="en-US"/>
              </w:rPr>
              <w:t>]50-60]</w:t>
            </w:r>
          </w:p>
        </w:tc>
        <w:tc>
          <w:tcPr>
            <w:tcW w:w="2304" w:type="dxa"/>
          </w:tcPr>
          <w:p w:rsidR="00E1482A" w:rsidRPr="006B067F" w:rsidRDefault="00E1482A" w:rsidP="004C5447">
            <w:pPr>
              <w:jc w:val="center"/>
              <w:rPr>
                <w:rFonts w:ascii="Arial" w:hAnsi="Arial" w:cs="Arial"/>
                <w:sz w:val="22"/>
                <w:szCs w:val="22"/>
                <w:lang w:val="en-US"/>
              </w:rPr>
            </w:pPr>
          </w:p>
        </w:tc>
        <w:tc>
          <w:tcPr>
            <w:tcW w:w="2058" w:type="dxa"/>
          </w:tcPr>
          <w:p w:rsidR="00E1482A" w:rsidRPr="006B067F" w:rsidRDefault="00E1482A" w:rsidP="004C5447">
            <w:pPr>
              <w:jc w:val="center"/>
              <w:rPr>
                <w:rFonts w:ascii="Arial" w:hAnsi="Arial" w:cs="Arial"/>
                <w:sz w:val="22"/>
                <w:szCs w:val="22"/>
                <w:lang w:val="en-US"/>
              </w:rPr>
            </w:pPr>
          </w:p>
        </w:tc>
        <w:tc>
          <w:tcPr>
            <w:tcW w:w="2419" w:type="dxa"/>
          </w:tcPr>
          <w:p w:rsidR="00E1482A" w:rsidRPr="006B067F" w:rsidRDefault="00E1482A" w:rsidP="004C5447">
            <w:pPr>
              <w:jc w:val="center"/>
              <w:rPr>
                <w:rFonts w:ascii="Arial" w:hAnsi="Arial" w:cs="Arial"/>
                <w:sz w:val="22"/>
                <w:szCs w:val="22"/>
                <w:lang w:val="en-US"/>
              </w:rPr>
            </w:pPr>
          </w:p>
        </w:tc>
      </w:tr>
      <w:tr w:rsidR="00E1482A" w:rsidRPr="006B067F" w:rsidTr="004C5447">
        <w:tc>
          <w:tcPr>
            <w:tcW w:w="2281" w:type="dxa"/>
          </w:tcPr>
          <w:p w:rsidR="00E1482A" w:rsidRPr="006B067F" w:rsidRDefault="00E1482A" w:rsidP="004C5447">
            <w:pPr>
              <w:jc w:val="center"/>
              <w:rPr>
                <w:rFonts w:ascii="Arial" w:hAnsi="Arial" w:cs="Arial"/>
                <w:sz w:val="22"/>
                <w:szCs w:val="22"/>
                <w:lang w:val="en-US"/>
              </w:rPr>
            </w:pPr>
          </w:p>
        </w:tc>
        <w:tc>
          <w:tcPr>
            <w:tcW w:w="2304" w:type="dxa"/>
          </w:tcPr>
          <w:p w:rsidR="00E1482A" w:rsidRPr="006B067F" w:rsidRDefault="00E1482A" w:rsidP="004C5447">
            <w:pPr>
              <w:jc w:val="center"/>
              <w:rPr>
                <w:rFonts w:ascii="Arial" w:hAnsi="Arial" w:cs="Arial"/>
                <w:sz w:val="22"/>
                <w:szCs w:val="22"/>
                <w:lang w:val="en-US"/>
              </w:rPr>
            </w:pPr>
            <w:r w:rsidRPr="006B067F">
              <w:rPr>
                <w:rFonts w:ascii="Arial" w:hAnsi="Arial" w:cs="Arial"/>
                <w:sz w:val="22"/>
                <w:szCs w:val="22"/>
                <w:lang w:val="en-US"/>
              </w:rPr>
              <w:t>Placebo</w:t>
            </w:r>
          </w:p>
        </w:tc>
        <w:tc>
          <w:tcPr>
            <w:tcW w:w="2058" w:type="dxa"/>
          </w:tcPr>
          <w:p w:rsidR="00E1482A" w:rsidRPr="006B067F" w:rsidRDefault="00DB6192" w:rsidP="004C5447">
            <w:pPr>
              <w:jc w:val="center"/>
              <w:rPr>
                <w:rFonts w:ascii="Arial" w:hAnsi="Arial" w:cs="Arial"/>
                <w:sz w:val="22"/>
                <w:szCs w:val="22"/>
                <w:lang w:val="en-US"/>
              </w:rPr>
            </w:pPr>
            <w:r w:rsidRPr="006B067F">
              <w:rPr>
                <w:rFonts w:ascii="Arial" w:hAnsi="Arial" w:cs="Arial"/>
                <w:sz w:val="22"/>
                <w:szCs w:val="22"/>
                <w:lang w:val="en-US"/>
              </w:rPr>
              <w:t>100</w:t>
            </w:r>
          </w:p>
        </w:tc>
        <w:tc>
          <w:tcPr>
            <w:tcW w:w="2419" w:type="dxa"/>
          </w:tcPr>
          <w:p w:rsidR="00E1482A" w:rsidRPr="006B067F" w:rsidRDefault="00F32C06" w:rsidP="004C5447">
            <w:pPr>
              <w:jc w:val="center"/>
              <w:rPr>
                <w:rFonts w:ascii="Arial" w:hAnsi="Arial" w:cs="Arial"/>
                <w:sz w:val="22"/>
                <w:szCs w:val="22"/>
                <w:lang w:val="en-US"/>
              </w:rPr>
            </w:pPr>
            <w:r w:rsidRPr="006B067F">
              <w:rPr>
                <w:rFonts w:ascii="Arial" w:hAnsi="Arial" w:cs="Arial"/>
                <w:sz w:val="22"/>
                <w:szCs w:val="22"/>
                <w:lang w:val="en-US"/>
              </w:rPr>
              <w:t>24.13</w:t>
            </w:r>
            <w:r w:rsidR="00E1482A" w:rsidRPr="006B067F">
              <w:rPr>
                <w:rFonts w:ascii="Arial" w:hAnsi="Arial" w:cs="Arial"/>
                <w:sz w:val="22"/>
                <w:szCs w:val="22"/>
                <w:lang w:val="en-US"/>
              </w:rPr>
              <w:t xml:space="preserve"> ±</w:t>
            </w:r>
            <w:r w:rsidRPr="006B067F">
              <w:rPr>
                <w:rFonts w:ascii="Arial" w:hAnsi="Arial" w:cs="Arial"/>
                <w:sz w:val="22"/>
                <w:szCs w:val="22"/>
                <w:lang w:val="en-US"/>
              </w:rPr>
              <w:t xml:space="preserve"> 13.27</w:t>
            </w:r>
          </w:p>
        </w:tc>
      </w:tr>
      <w:tr w:rsidR="00E1482A" w:rsidRPr="006B067F" w:rsidTr="004C5447">
        <w:tc>
          <w:tcPr>
            <w:tcW w:w="2281" w:type="dxa"/>
          </w:tcPr>
          <w:p w:rsidR="00E1482A" w:rsidRPr="006B067F" w:rsidRDefault="00E1482A" w:rsidP="004C5447">
            <w:pPr>
              <w:jc w:val="center"/>
              <w:rPr>
                <w:rFonts w:ascii="Arial" w:hAnsi="Arial" w:cs="Arial"/>
                <w:sz w:val="22"/>
                <w:szCs w:val="22"/>
                <w:lang w:val="en-US"/>
              </w:rPr>
            </w:pPr>
          </w:p>
        </w:tc>
        <w:tc>
          <w:tcPr>
            <w:tcW w:w="2304" w:type="dxa"/>
          </w:tcPr>
          <w:p w:rsidR="00E1482A" w:rsidRPr="006B067F" w:rsidRDefault="00E1482A" w:rsidP="004C5447">
            <w:pPr>
              <w:jc w:val="center"/>
              <w:rPr>
                <w:rFonts w:ascii="Arial" w:hAnsi="Arial" w:cs="Arial"/>
                <w:sz w:val="22"/>
                <w:szCs w:val="22"/>
                <w:lang w:val="en-US"/>
              </w:rPr>
            </w:pPr>
            <w:r w:rsidRPr="006B067F">
              <w:rPr>
                <w:rFonts w:ascii="Arial" w:hAnsi="Arial" w:cs="Arial"/>
                <w:sz w:val="22"/>
                <w:szCs w:val="22"/>
                <w:lang w:val="en-US"/>
              </w:rPr>
              <w:t>Esketamine</w:t>
            </w:r>
          </w:p>
        </w:tc>
        <w:tc>
          <w:tcPr>
            <w:tcW w:w="2058" w:type="dxa"/>
          </w:tcPr>
          <w:p w:rsidR="00E1482A" w:rsidRPr="006B067F" w:rsidRDefault="00DB6192" w:rsidP="004C5447">
            <w:pPr>
              <w:jc w:val="center"/>
              <w:rPr>
                <w:rFonts w:ascii="Arial" w:hAnsi="Arial" w:cs="Arial"/>
                <w:sz w:val="22"/>
                <w:szCs w:val="22"/>
                <w:lang w:val="en-US"/>
              </w:rPr>
            </w:pPr>
            <w:r w:rsidRPr="006B067F">
              <w:rPr>
                <w:rFonts w:ascii="Arial" w:hAnsi="Arial" w:cs="Arial"/>
                <w:sz w:val="22"/>
                <w:szCs w:val="22"/>
                <w:lang w:val="en-US"/>
              </w:rPr>
              <w:t>128</w:t>
            </w:r>
          </w:p>
        </w:tc>
        <w:tc>
          <w:tcPr>
            <w:tcW w:w="2419" w:type="dxa"/>
          </w:tcPr>
          <w:p w:rsidR="00E1482A" w:rsidRPr="006B067F" w:rsidRDefault="00F32C06" w:rsidP="004C5447">
            <w:pPr>
              <w:jc w:val="center"/>
              <w:rPr>
                <w:rFonts w:ascii="Arial" w:hAnsi="Arial" w:cs="Arial"/>
                <w:sz w:val="22"/>
                <w:szCs w:val="22"/>
                <w:lang w:val="en-US"/>
              </w:rPr>
            </w:pPr>
            <w:r w:rsidRPr="006B067F">
              <w:rPr>
                <w:rFonts w:ascii="Arial" w:hAnsi="Arial" w:cs="Arial"/>
                <w:sz w:val="22"/>
                <w:szCs w:val="22"/>
                <w:lang w:val="en-US"/>
              </w:rPr>
              <w:t>18.75</w:t>
            </w:r>
            <w:r w:rsidR="00E1482A" w:rsidRPr="006B067F">
              <w:rPr>
                <w:rFonts w:ascii="Arial" w:hAnsi="Arial" w:cs="Arial"/>
                <w:sz w:val="22"/>
                <w:szCs w:val="22"/>
                <w:lang w:val="en-US"/>
              </w:rPr>
              <w:t xml:space="preserve"> ± </w:t>
            </w:r>
            <w:r w:rsidRPr="006B067F">
              <w:rPr>
                <w:rFonts w:ascii="Arial" w:hAnsi="Arial" w:cs="Arial"/>
                <w:sz w:val="22"/>
                <w:szCs w:val="22"/>
                <w:lang w:val="en-US"/>
              </w:rPr>
              <w:t>12.41</w:t>
            </w:r>
          </w:p>
        </w:tc>
      </w:tr>
      <w:tr w:rsidR="00E1482A" w:rsidRPr="006B067F" w:rsidTr="004C5447">
        <w:tc>
          <w:tcPr>
            <w:tcW w:w="2281" w:type="dxa"/>
          </w:tcPr>
          <w:p w:rsidR="00E1482A" w:rsidRPr="006B067F" w:rsidRDefault="00E1482A" w:rsidP="00E1482A">
            <w:pPr>
              <w:jc w:val="center"/>
              <w:rPr>
                <w:rFonts w:ascii="Arial" w:hAnsi="Arial" w:cs="Arial"/>
                <w:sz w:val="22"/>
                <w:szCs w:val="22"/>
                <w:lang w:val="en-US"/>
              </w:rPr>
            </w:pPr>
            <w:r w:rsidRPr="006B067F">
              <w:rPr>
                <w:rFonts w:ascii="Arial" w:hAnsi="Arial" w:cs="Arial"/>
                <w:sz w:val="22"/>
                <w:szCs w:val="22"/>
                <w:lang w:val="en-US"/>
              </w:rPr>
              <w:t>]60-70]</w:t>
            </w:r>
          </w:p>
        </w:tc>
        <w:tc>
          <w:tcPr>
            <w:tcW w:w="2304" w:type="dxa"/>
          </w:tcPr>
          <w:p w:rsidR="00E1482A" w:rsidRPr="006B067F" w:rsidRDefault="00E1482A" w:rsidP="00E1482A">
            <w:pPr>
              <w:jc w:val="center"/>
              <w:rPr>
                <w:rFonts w:ascii="Arial" w:hAnsi="Arial" w:cs="Arial"/>
                <w:sz w:val="22"/>
                <w:szCs w:val="22"/>
                <w:lang w:val="en-US"/>
              </w:rPr>
            </w:pPr>
          </w:p>
        </w:tc>
        <w:tc>
          <w:tcPr>
            <w:tcW w:w="2058" w:type="dxa"/>
          </w:tcPr>
          <w:p w:rsidR="00E1482A" w:rsidRPr="006B067F" w:rsidRDefault="00E1482A" w:rsidP="00E1482A">
            <w:pPr>
              <w:jc w:val="center"/>
              <w:rPr>
                <w:rFonts w:ascii="Arial" w:hAnsi="Arial" w:cs="Arial"/>
                <w:sz w:val="22"/>
                <w:szCs w:val="22"/>
                <w:lang w:val="en-US"/>
              </w:rPr>
            </w:pPr>
          </w:p>
        </w:tc>
        <w:tc>
          <w:tcPr>
            <w:tcW w:w="2419" w:type="dxa"/>
          </w:tcPr>
          <w:p w:rsidR="00E1482A" w:rsidRPr="006B067F" w:rsidRDefault="00E1482A" w:rsidP="00E1482A">
            <w:pPr>
              <w:jc w:val="center"/>
              <w:rPr>
                <w:rFonts w:ascii="Arial" w:hAnsi="Arial" w:cs="Arial"/>
                <w:sz w:val="22"/>
                <w:szCs w:val="22"/>
                <w:lang w:val="en-US"/>
              </w:rPr>
            </w:pPr>
          </w:p>
        </w:tc>
      </w:tr>
      <w:tr w:rsidR="00E1482A" w:rsidRPr="006B067F" w:rsidTr="004C5447">
        <w:tc>
          <w:tcPr>
            <w:tcW w:w="2281" w:type="dxa"/>
          </w:tcPr>
          <w:p w:rsidR="00E1482A" w:rsidRPr="006B067F" w:rsidRDefault="00E1482A" w:rsidP="00E1482A">
            <w:pPr>
              <w:jc w:val="center"/>
              <w:rPr>
                <w:rFonts w:ascii="Arial" w:hAnsi="Arial" w:cs="Arial"/>
                <w:sz w:val="22"/>
                <w:szCs w:val="22"/>
                <w:lang w:val="en-US"/>
              </w:rPr>
            </w:pPr>
          </w:p>
        </w:tc>
        <w:tc>
          <w:tcPr>
            <w:tcW w:w="2304" w:type="dxa"/>
          </w:tcPr>
          <w:p w:rsidR="00E1482A" w:rsidRPr="006B067F" w:rsidRDefault="00E1482A" w:rsidP="00E1482A">
            <w:pPr>
              <w:jc w:val="center"/>
              <w:rPr>
                <w:rFonts w:ascii="Arial" w:hAnsi="Arial" w:cs="Arial"/>
                <w:sz w:val="22"/>
                <w:szCs w:val="22"/>
                <w:lang w:val="en-US"/>
              </w:rPr>
            </w:pPr>
            <w:r w:rsidRPr="006B067F">
              <w:rPr>
                <w:rFonts w:ascii="Arial" w:hAnsi="Arial" w:cs="Arial"/>
                <w:sz w:val="22"/>
                <w:szCs w:val="22"/>
                <w:lang w:val="en-US"/>
              </w:rPr>
              <w:t>Placebo</w:t>
            </w:r>
          </w:p>
        </w:tc>
        <w:tc>
          <w:tcPr>
            <w:tcW w:w="2058" w:type="dxa"/>
          </w:tcPr>
          <w:p w:rsidR="00E1482A" w:rsidRPr="006B067F" w:rsidRDefault="00DB6192" w:rsidP="00E1482A">
            <w:pPr>
              <w:jc w:val="center"/>
              <w:rPr>
                <w:rFonts w:ascii="Arial" w:hAnsi="Arial" w:cs="Arial"/>
                <w:sz w:val="22"/>
                <w:szCs w:val="22"/>
                <w:lang w:val="en-US"/>
              </w:rPr>
            </w:pPr>
            <w:r w:rsidRPr="006B067F">
              <w:rPr>
                <w:rFonts w:ascii="Arial" w:hAnsi="Arial" w:cs="Arial"/>
                <w:sz w:val="22"/>
                <w:szCs w:val="22"/>
                <w:lang w:val="en-US"/>
              </w:rPr>
              <w:t>77</w:t>
            </w:r>
          </w:p>
        </w:tc>
        <w:tc>
          <w:tcPr>
            <w:tcW w:w="2419" w:type="dxa"/>
          </w:tcPr>
          <w:p w:rsidR="00E1482A" w:rsidRPr="006B067F" w:rsidRDefault="00F32C06" w:rsidP="00E1482A">
            <w:pPr>
              <w:jc w:val="center"/>
              <w:rPr>
                <w:rFonts w:ascii="Arial" w:hAnsi="Arial" w:cs="Arial"/>
                <w:sz w:val="22"/>
                <w:szCs w:val="22"/>
                <w:lang w:val="en-US"/>
              </w:rPr>
            </w:pPr>
            <w:r w:rsidRPr="006B067F">
              <w:rPr>
                <w:rFonts w:ascii="Arial" w:hAnsi="Arial" w:cs="Arial"/>
                <w:sz w:val="22"/>
                <w:szCs w:val="22"/>
                <w:lang w:val="en-US"/>
              </w:rPr>
              <w:t>26.42</w:t>
            </w:r>
            <w:r w:rsidR="00E1482A" w:rsidRPr="006B067F">
              <w:rPr>
                <w:rFonts w:ascii="Arial" w:hAnsi="Arial" w:cs="Arial"/>
                <w:sz w:val="22"/>
                <w:szCs w:val="22"/>
                <w:lang w:val="en-US"/>
              </w:rPr>
              <w:t xml:space="preserve"> ±</w:t>
            </w:r>
            <w:r w:rsidRPr="006B067F">
              <w:rPr>
                <w:rFonts w:ascii="Arial" w:hAnsi="Arial" w:cs="Arial"/>
                <w:sz w:val="22"/>
                <w:szCs w:val="22"/>
                <w:lang w:val="en-US"/>
              </w:rPr>
              <w:t xml:space="preserve"> 10.70</w:t>
            </w:r>
          </w:p>
        </w:tc>
      </w:tr>
      <w:tr w:rsidR="00E1482A" w:rsidRPr="006B067F" w:rsidTr="004C5447">
        <w:tc>
          <w:tcPr>
            <w:tcW w:w="2281" w:type="dxa"/>
          </w:tcPr>
          <w:p w:rsidR="00E1482A" w:rsidRPr="006B067F" w:rsidRDefault="00E1482A" w:rsidP="00E1482A">
            <w:pPr>
              <w:jc w:val="center"/>
              <w:rPr>
                <w:rFonts w:ascii="Arial" w:hAnsi="Arial" w:cs="Arial"/>
                <w:sz w:val="22"/>
                <w:szCs w:val="22"/>
                <w:lang w:val="en-US"/>
              </w:rPr>
            </w:pPr>
          </w:p>
        </w:tc>
        <w:tc>
          <w:tcPr>
            <w:tcW w:w="2304" w:type="dxa"/>
          </w:tcPr>
          <w:p w:rsidR="00E1482A" w:rsidRPr="006B067F" w:rsidRDefault="00E1482A" w:rsidP="00E1482A">
            <w:pPr>
              <w:jc w:val="center"/>
              <w:rPr>
                <w:rFonts w:ascii="Arial" w:hAnsi="Arial" w:cs="Arial"/>
                <w:sz w:val="22"/>
                <w:szCs w:val="22"/>
                <w:lang w:val="en-US"/>
              </w:rPr>
            </w:pPr>
            <w:r w:rsidRPr="006B067F">
              <w:rPr>
                <w:rFonts w:ascii="Arial" w:hAnsi="Arial" w:cs="Arial"/>
                <w:sz w:val="22"/>
                <w:szCs w:val="22"/>
                <w:lang w:val="en-US"/>
              </w:rPr>
              <w:t>Esketamine</w:t>
            </w:r>
          </w:p>
        </w:tc>
        <w:tc>
          <w:tcPr>
            <w:tcW w:w="2058" w:type="dxa"/>
          </w:tcPr>
          <w:p w:rsidR="00E1482A" w:rsidRPr="006B067F" w:rsidRDefault="00DB6192" w:rsidP="00E1482A">
            <w:pPr>
              <w:jc w:val="center"/>
              <w:rPr>
                <w:rFonts w:ascii="Arial" w:hAnsi="Arial" w:cs="Arial"/>
                <w:sz w:val="22"/>
                <w:szCs w:val="22"/>
                <w:lang w:val="en-US"/>
              </w:rPr>
            </w:pPr>
            <w:r w:rsidRPr="006B067F">
              <w:rPr>
                <w:rFonts w:ascii="Arial" w:hAnsi="Arial" w:cs="Arial"/>
                <w:sz w:val="22"/>
                <w:szCs w:val="22"/>
                <w:lang w:val="en-US"/>
              </w:rPr>
              <w:t>69</w:t>
            </w:r>
          </w:p>
        </w:tc>
        <w:tc>
          <w:tcPr>
            <w:tcW w:w="2419" w:type="dxa"/>
          </w:tcPr>
          <w:p w:rsidR="00E1482A" w:rsidRPr="006B067F" w:rsidRDefault="00F32C06" w:rsidP="00E1482A">
            <w:pPr>
              <w:jc w:val="center"/>
              <w:rPr>
                <w:rFonts w:ascii="Arial" w:hAnsi="Arial" w:cs="Arial"/>
                <w:sz w:val="22"/>
                <w:szCs w:val="22"/>
                <w:lang w:val="en-US"/>
              </w:rPr>
            </w:pPr>
            <w:r w:rsidRPr="006B067F">
              <w:rPr>
                <w:rFonts w:ascii="Arial" w:hAnsi="Arial" w:cs="Arial"/>
                <w:sz w:val="22"/>
                <w:szCs w:val="22"/>
                <w:lang w:val="en-US"/>
              </w:rPr>
              <w:t>21.20 ± 13.50</w:t>
            </w:r>
          </w:p>
        </w:tc>
      </w:tr>
      <w:tr w:rsidR="00E1482A" w:rsidRPr="006B067F" w:rsidTr="004C5447">
        <w:tc>
          <w:tcPr>
            <w:tcW w:w="2281" w:type="dxa"/>
          </w:tcPr>
          <w:p w:rsidR="00E1482A" w:rsidRPr="006B067F" w:rsidRDefault="00187BF9" w:rsidP="00E1482A">
            <w:pPr>
              <w:jc w:val="center"/>
              <w:rPr>
                <w:rFonts w:ascii="Arial" w:hAnsi="Arial" w:cs="Arial"/>
                <w:sz w:val="22"/>
                <w:szCs w:val="22"/>
                <w:lang w:val="en-US"/>
              </w:rPr>
            </w:pPr>
            <w:r w:rsidRPr="006B067F">
              <w:rPr>
                <w:rFonts w:ascii="Arial" w:hAnsi="Arial" w:cs="Arial"/>
                <w:sz w:val="22"/>
                <w:szCs w:val="22"/>
                <w:lang w:val="en-US"/>
              </w:rPr>
              <w:lastRenderedPageBreak/>
              <w:t>&gt;70</w:t>
            </w:r>
          </w:p>
        </w:tc>
        <w:tc>
          <w:tcPr>
            <w:tcW w:w="2304" w:type="dxa"/>
          </w:tcPr>
          <w:p w:rsidR="00E1482A" w:rsidRPr="006B067F" w:rsidRDefault="00E1482A" w:rsidP="00E1482A">
            <w:pPr>
              <w:jc w:val="center"/>
              <w:rPr>
                <w:rFonts w:ascii="Arial" w:hAnsi="Arial" w:cs="Arial"/>
                <w:sz w:val="22"/>
                <w:szCs w:val="22"/>
                <w:lang w:val="en-US"/>
              </w:rPr>
            </w:pPr>
          </w:p>
        </w:tc>
        <w:tc>
          <w:tcPr>
            <w:tcW w:w="2058" w:type="dxa"/>
          </w:tcPr>
          <w:p w:rsidR="00E1482A" w:rsidRPr="006B067F" w:rsidRDefault="00E1482A" w:rsidP="00E1482A">
            <w:pPr>
              <w:jc w:val="center"/>
              <w:rPr>
                <w:rFonts w:ascii="Arial" w:hAnsi="Arial" w:cs="Arial"/>
                <w:sz w:val="22"/>
                <w:szCs w:val="22"/>
                <w:lang w:val="en-US"/>
              </w:rPr>
            </w:pPr>
          </w:p>
        </w:tc>
        <w:tc>
          <w:tcPr>
            <w:tcW w:w="2419" w:type="dxa"/>
          </w:tcPr>
          <w:p w:rsidR="00E1482A" w:rsidRPr="006B067F" w:rsidRDefault="00E1482A" w:rsidP="00E1482A">
            <w:pPr>
              <w:jc w:val="center"/>
              <w:rPr>
                <w:rFonts w:ascii="Arial" w:hAnsi="Arial" w:cs="Arial"/>
                <w:sz w:val="22"/>
                <w:szCs w:val="22"/>
                <w:lang w:val="en-US"/>
              </w:rPr>
            </w:pPr>
          </w:p>
        </w:tc>
      </w:tr>
      <w:tr w:rsidR="00187BF9" w:rsidRPr="006B067F" w:rsidTr="00187BF9">
        <w:trPr>
          <w:trHeight w:val="141"/>
        </w:trPr>
        <w:tc>
          <w:tcPr>
            <w:tcW w:w="2281" w:type="dxa"/>
          </w:tcPr>
          <w:p w:rsidR="00187BF9" w:rsidRPr="006B067F" w:rsidRDefault="00187BF9" w:rsidP="00187BF9">
            <w:pPr>
              <w:jc w:val="center"/>
              <w:rPr>
                <w:rFonts w:ascii="Arial" w:hAnsi="Arial" w:cs="Arial"/>
                <w:sz w:val="22"/>
                <w:szCs w:val="22"/>
                <w:lang w:val="en-US"/>
              </w:rPr>
            </w:pPr>
          </w:p>
        </w:tc>
        <w:tc>
          <w:tcPr>
            <w:tcW w:w="2304" w:type="dxa"/>
          </w:tcPr>
          <w:p w:rsidR="00187BF9" w:rsidRPr="006B067F" w:rsidRDefault="00187BF9" w:rsidP="00187BF9">
            <w:pPr>
              <w:jc w:val="center"/>
              <w:rPr>
                <w:rFonts w:ascii="Arial" w:hAnsi="Arial" w:cs="Arial"/>
                <w:sz w:val="22"/>
                <w:szCs w:val="22"/>
                <w:lang w:val="en-US"/>
              </w:rPr>
            </w:pPr>
            <w:r w:rsidRPr="006B067F">
              <w:rPr>
                <w:rFonts w:ascii="Arial" w:hAnsi="Arial" w:cs="Arial"/>
                <w:sz w:val="22"/>
                <w:szCs w:val="22"/>
                <w:lang w:val="en-US"/>
              </w:rPr>
              <w:t>Placebo</w:t>
            </w:r>
          </w:p>
        </w:tc>
        <w:tc>
          <w:tcPr>
            <w:tcW w:w="2058" w:type="dxa"/>
          </w:tcPr>
          <w:p w:rsidR="00187BF9" w:rsidRPr="006B067F" w:rsidRDefault="00DB6192" w:rsidP="00187BF9">
            <w:pPr>
              <w:jc w:val="center"/>
              <w:rPr>
                <w:rFonts w:ascii="Arial" w:hAnsi="Arial" w:cs="Arial"/>
                <w:sz w:val="22"/>
                <w:szCs w:val="22"/>
                <w:lang w:val="en-US"/>
              </w:rPr>
            </w:pPr>
            <w:r w:rsidRPr="006B067F">
              <w:rPr>
                <w:rFonts w:ascii="Arial" w:hAnsi="Arial" w:cs="Arial"/>
                <w:sz w:val="22"/>
                <w:szCs w:val="22"/>
                <w:lang w:val="en-US"/>
              </w:rPr>
              <w:t>17</w:t>
            </w:r>
          </w:p>
        </w:tc>
        <w:tc>
          <w:tcPr>
            <w:tcW w:w="2419" w:type="dxa"/>
          </w:tcPr>
          <w:p w:rsidR="00187BF9" w:rsidRPr="006B067F" w:rsidRDefault="00F32C06" w:rsidP="00187BF9">
            <w:pPr>
              <w:jc w:val="center"/>
              <w:rPr>
                <w:rFonts w:ascii="Arial" w:hAnsi="Arial" w:cs="Arial"/>
                <w:sz w:val="22"/>
                <w:szCs w:val="22"/>
                <w:lang w:val="en-US"/>
              </w:rPr>
            </w:pPr>
            <w:r w:rsidRPr="006B067F">
              <w:rPr>
                <w:rFonts w:ascii="Arial" w:hAnsi="Arial" w:cs="Arial"/>
                <w:sz w:val="22"/>
                <w:szCs w:val="22"/>
                <w:lang w:val="en-US"/>
              </w:rPr>
              <w:t>29.29</w:t>
            </w:r>
            <w:r w:rsidR="00187BF9" w:rsidRPr="006B067F">
              <w:rPr>
                <w:rFonts w:ascii="Arial" w:hAnsi="Arial" w:cs="Arial"/>
                <w:sz w:val="22"/>
                <w:szCs w:val="22"/>
                <w:lang w:val="en-US"/>
              </w:rPr>
              <w:t xml:space="preserve"> ±</w:t>
            </w:r>
            <w:r w:rsidRPr="006B067F">
              <w:rPr>
                <w:rFonts w:ascii="Arial" w:hAnsi="Arial" w:cs="Arial"/>
                <w:sz w:val="22"/>
                <w:szCs w:val="22"/>
                <w:lang w:val="en-US"/>
              </w:rPr>
              <w:t xml:space="preserve"> 12.49</w:t>
            </w:r>
          </w:p>
        </w:tc>
      </w:tr>
      <w:tr w:rsidR="00187BF9" w:rsidRPr="006B067F" w:rsidTr="004C5447">
        <w:tc>
          <w:tcPr>
            <w:tcW w:w="2281" w:type="dxa"/>
          </w:tcPr>
          <w:p w:rsidR="00187BF9" w:rsidRPr="006B067F" w:rsidRDefault="00187BF9" w:rsidP="00187BF9">
            <w:pPr>
              <w:jc w:val="center"/>
              <w:rPr>
                <w:rFonts w:ascii="Arial" w:hAnsi="Arial" w:cs="Arial"/>
                <w:sz w:val="22"/>
                <w:szCs w:val="22"/>
                <w:lang w:val="en-US"/>
              </w:rPr>
            </w:pPr>
          </w:p>
        </w:tc>
        <w:tc>
          <w:tcPr>
            <w:tcW w:w="2304" w:type="dxa"/>
          </w:tcPr>
          <w:p w:rsidR="00187BF9" w:rsidRPr="006B067F" w:rsidRDefault="00187BF9" w:rsidP="00187BF9">
            <w:pPr>
              <w:jc w:val="center"/>
              <w:rPr>
                <w:rFonts w:ascii="Arial" w:hAnsi="Arial" w:cs="Arial"/>
                <w:sz w:val="22"/>
                <w:szCs w:val="22"/>
                <w:lang w:val="en-US"/>
              </w:rPr>
            </w:pPr>
            <w:r w:rsidRPr="006B067F">
              <w:rPr>
                <w:rFonts w:ascii="Arial" w:hAnsi="Arial" w:cs="Arial"/>
                <w:sz w:val="22"/>
                <w:szCs w:val="22"/>
                <w:lang w:val="en-US"/>
              </w:rPr>
              <w:t>Esketamine</w:t>
            </w:r>
          </w:p>
        </w:tc>
        <w:tc>
          <w:tcPr>
            <w:tcW w:w="2058" w:type="dxa"/>
          </w:tcPr>
          <w:p w:rsidR="00187BF9" w:rsidRPr="006B067F" w:rsidRDefault="00DB6192" w:rsidP="00187BF9">
            <w:pPr>
              <w:jc w:val="center"/>
              <w:rPr>
                <w:rFonts w:ascii="Arial" w:hAnsi="Arial" w:cs="Arial"/>
                <w:sz w:val="22"/>
                <w:szCs w:val="22"/>
                <w:lang w:val="en-US"/>
              </w:rPr>
            </w:pPr>
            <w:r w:rsidRPr="006B067F">
              <w:rPr>
                <w:rFonts w:ascii="Arial" w:hAnsi="Arial" w:cs="Arial"/>
                <w:sz w:val="22"/>
                <w:szCs w:val="22"/>
                <w:lang w:val="en-US"/>
              </w:rPr>
              <w:t>29</w:t>
            </w:r>
          </w:p>
        </w:tc>
        <w:tc>
          <w:tcPr>
            <w:tcW w:w="2419" w:type="dxa"/>
          </w:tcPr>
          <w:p w:rsidR="00187BF9" w:rsidRPr="006B067F" w:rsidRDefault="00F32C06" w:rsidP="00187BF9">
            <w:pPr>
              <w:jc w:val="center"/>
              <w:rPr>
                <w:rFonts w:ascii="Arial" w:hAnsi="Arial" w:cs="Arial"/>
                <w:sz w:val="22"/>
                <w:szCs w:val="22"/>
                <w:lang w:val="en-US"/>
              </w:rPr>
            </w:pPr>
            <w:r w:rsidRPr="006B067F">
              <w:rPr>
                <w:rFonts w:ascii="Arial" w:hAnsi="Arial" w:cs="Arial"/>
                <w:sz w:val="22"/>
                <w:szCs w:val="22"/>
                <w:lang w:val="en-US"/>
              </w:rPr>
              <w:t>29.21 ± 11.99</w:t>
            </w:r>
          </w:p>
        </w:tc>
      </w:tr>
    </w:tbl>
    <w:p w:rsidR="00E1482A" w:rsidRPr="006B067F" w:rsidRDefault="00E1482A" w:rsidP="00D53688">
      <w:pPr>
        <w:shd w:val="clear" w:color="auto" w:fill="FFFFFF" w:themeFill="background1"/>
        <w:rPr>
          <w:rFonts w:ascii="Arial" w:hAnsi="Arial" w:cs="Arial"/>
          <w:lang w:val="en-US"/>
        </w:rPr>
      </w:pPr>
    </w:p>
    <w:p w:rsidR="00E1482A" w:rsidRPr="006B067F" w:rsidRDefault="00E1482A" w:rsidP="00D53688">
      <w:pPr>
        <w:shd w:val="clear" w:color="auto" w:fill="FFFFFF" w:themeFill="background1"/>
        <w:rPr>
          <w:rFonts w:ascii="Arial" w:hAnsi="Arial" w:cs="Arial"/>
          <w:lang w:val="en-US"/>
        </w:rPr>
      </w:pPr>
    </w:p>
    <w:p w:rsidR="00D53688" w:rsidRPr="006B067F" w:rsidRDefault="00D53688" w:rsidP="00D53688">
      <w:pPr>
        <w:rPr>
          <w:rFonts w:ascii="Arial" w:hAnsi="Arial" w:cs="Arial"/>
          <w:b/>
          <w:bCs/>
          <w:lang w:val="en-GB" w:eastAsia="fr-FR"/>
        </w:rPr>
      </w:pPr>
      <w:r w:rsidRPr="006B067F">
        <w:rPr>
          <w:rFonts w:ascii="Arial" w:hAnsi="Arial" w:cs="Arial"/>
          <w:b/>
          <w:bCs/>
          <w:lang w:val="en-GB" w:eastAsia="fr-FR"/>
        </w:rPr>
        <w:t>MADRS after at least 4 weeks with imputation missing data</w:t>
      </w:r>
    </w:p>
    <w:p w:rsidR="00D53688" w:rsidRPr="006B067F" w:rsidRDefault="00D53688" w:rsidP="00D53688">
      <w:pPr>
        <w:shd w:val="clear" w:color="auto" w:fill="FFFFFF" w:themeFill="background1"/>
        <w:rPr>
          <w:rFonts w:ascii="Arial" w:hAnsi="Arial" w:cs="Arial"/>
          <w:b/>
          <w:lang w:val="en-US"/>
        </w:rPr>
      </w:pPr>
    </w:p>
    <w:tbl>
      <w:tblPr>
        <w:tblStyle w:val="Grilledutableau"/>
        <w:tblW w:w="0" w:type="auto"/>
        <w:jc w:val="center"/>
        <w:tblLook w:val="04A0" w:firstRow="1" w:lastRow="0" w:firstColumn="1" w:lastColumn="0" w:noHBand="0" w:noVBand="1"/>
      </w:tblPr>
      <w:tblGrid>
        <w:gridCol w:w="5073"/>
        <w:gridCol w:w="1344"/>
      </w:tblGrid>
      <w:tr w:rsidR="00D53688" w:rsidRPr="006B067F" w:rsidTr="004E769B">
        <w:trPr>
          <w:jc w:val="center"/>
        </w:trPr>
        <w:tc>
          <w:tcPr>
            <w:tcW w:w="0" w:type="auto"/>
          </w:tcPr>
          <w:p w:rsidR="00D53688" w:rsidRPr="006B067F" w:rsidRDefault="00D53688" w:rsidP="009F56E0">
            <w:pPr>
              <w:jc w:val="center"/>
              <w:rPr>
                <w:rFonts w:ascii="Arial" w:hAnsi="Arial" w:cs="Arial"/>
                <w:lang w:val="en-US"/>
              </w:rPr>
            </w:pPr>
          </w:p>
        </w:tc>
        <w:tc>
          <w:tcPr>
            <w:tcW w:w="1344" w:type="dxa"/>
          </w:tcPr>
          <w:p w:rsidR="00D53688" w:rsidRPr="006B067F" w:rsidRDefault="00D53688" w:rsidP="009F56E0">
            <w:pPr>
              <w:jc w:val="center"/>
              <w:rPr>
                <w:rFonts w:ascii="Arial" w:hAnsi="Arial" w:cs="Arial"/>
                <w:lang w:val="en-US"/>
              </w:rPr>
            </w:pPr>
            <w:r w:rsidRPr="006B067F">
              <w:rPr>
                <w:rFonts w:ascii="Arial" w:hAnsi="Arial" w:cs="Arial"/>
                <w:lang w:val="en-US"/>
              </w:rPr>
              <w:t>Pvalue</w:t>
            </w:r>
          </w:p>
        </w:tc>
      </w:tr>
      <w:tr w:rsidR="00D53688" w:rsidRPr="006B067F" w:rsidTr="004E769B">
        <w:trPr>
          <w:jc w:val="center"/>
        </w:trPr>
        <w:tc>
          <w:tcPr>
            <w:tcW w:w="0" w:type="auto"/>
          </w:tcPr>
          <w:p w:rsidR="00D53688" w:rsidRPr="006B067F" w:rsidRDefault="002F4EF6" w:rsidP="009F56E0">
            <w:pPr>
              <w:rPr>
                <w:rFonts w:ascii="Arial" w:hAnsi="Arial" w:cs="Arial"/>
                <w:lang w:val="en-US"/>
              </w:rPr>
            </w:pPr>
            <w:r w:rsidRPr="006B067F">
              <w:rPr>
                <w:rFonts w:ascii="Arial" w:hAnsi="Arial" w:cs="Arial"/>
                <w:lang w:val="en-US"/>
              </w:rPr>
              <w:t xml:space="preserve">Interaction impact of age </w:t>
            </w:r>
            <w:r w:rsidR="00667ECB" w:rsidRPr="006B067F">
              <w:rPr>
                <w:rFonts w:ascii="Arial" w:hAnsi="Arial" w:cs="Arial"/>
                <w:lang w:val="en-US"/>
              </w:rPr>
              <w:t>and treatment group</w:t>
            </w:r>
          </w:p>
        </w:tc>
        <w:tc>
          <w:tcPr>
            <w:tcW w:w="1344" w:type="dxa"/>
          </w:tcPr>
          <w:p w:rsidR="00D53688" w:rsidRPr="006B067F" w:rsidRDefault="00D53688" w:rsidP="007732A5">
            <w:pPr>
              <w:jc w:val="center"/>
              <w:rPr>
                <w:rFonts w:ascii="Arial" w:hAnsi="Arial" w:cs="Arial"/>
                <w:lang w:val="en-US"/>
              </w:rPr>
            </w:pPr>
            <w:r w:rsidRPr="006B067F">
              <w:rPr>
                <w:rFonts w:ascii="Arial" w:hAnsi="Arial" w:cs="Arial"/>
                <w:lang w:val="en-US"/>
              </w:rPr>
              <w:t>0.</w:t>
            </w:r>
            <w:r w:rsidR="007732A5" w:rsidRPr="006B067F">
              <w:rPr>
                <w:rFonts w:ascii="Arial" w:hAnsi="Arial" w:cs="Arial"/>
                <w:lang w:val="en-US"/>
              </w:rPr>
              <w:t>6052</w:t>
            </w:r>
          </w:p>
        </w:tc>
      </w:tr>
    </w:tbl>
    <w:p w:rsidR="00D53688" w:rsidRPr="006B067F" w:rsidRDefault="00D53688" w:rsidP="00D53688">
      <w:pPr>
        <w:rPr>
          <w:rFonts w:ascii="Arial" w:hAnsi="Arial" w:cs="Arial"/>
          <w:b/>
          <w:bCs/>
          <w:u w:val="single"/>
          <w:lang w:val="en-US" w:eastAsia="fr-FR"/>
        </w:rPr>
      </w:pPr>
    </w:p>
    <w:p w:rsidR="00D53688" w:rsidRPr="006B067F" w:rsidRDefault="00D53688" w:rsidP="00D53688">
      <w:pPr>
        <w:jc w:val="both"/>
        <w:rPr>
          <w:rFonts w:ascii="Arial" w:hAnsi="Arial" w:cs="Arial"/>
          <w:lang w:val="en-US"/>
        </w:rPr>
      </w:pPr>
      <w:r w:rsidRPr="006B067F">
        <w:rPr>
          <w:rFonts w:ascii="Arial" w:hAnsi="Arial" w:cs="Arial"/>
          <w:lang w:val="en-US"/>
        </w:rPr>
        <w:t xml:space="preserve">The one-stage meta-analysis indicates a no significant effect with MARDS at 4 weeks and interaction of Impact of age </w:t>
      </w:r>
      <w:r w:rsidR="00667ECB" w:rsidRPr="006B067F">
        <w:rPr>
          <w:rFonts w:ascii="Arial" w:hAnsi="Arial" w:cs="Arial"/>
          <w:lang w:val="en-US"/>
        </w:rPr>
        <w:t>and treatment group</w:t>
      </w:r>
      <w:r w:rsidRPr="006B067F">
        <w:rPr>
          <w:rFonts w:ascii="Arial" w:hAnsi="Arial" w:cs="Arial"/>
          <w:lang w:val="en-US"/>
        </w:rPr>
        <w:t xml:space="preserve"> at the 5% level.</w:t>
      </w:r>
    </w:p>
    <w:p w:rsidR="004C5447" w:rsidRPr="006B067F" w:rsidRDefault="004C5447" w:rsidP="00D53688">
      <w:pPr>
        <w:jc w:val="both"/>
        <w:rPr>
          <w:rFonts w:ascii="Arial" w:hAnsi="Arial" w:cs="Arial"/>
          <w:lang w:val="en-US"/>
        </w:rPr>
      </w:pPr>
    </w:p>
    <w:p w:rsidR="004C5447" w:rsidRPr="006B067F" w:rsidRDefault="004C5447" w:rsidP="004C5447">
      <w:pPr>
        <w:shd w:val="clear" w:color="auto" w:fill="FFFFFF" w:themeFill="background1"/>
        <w:rPr>
          <w:rFonts w:ascii="Arial" w:hAnsi="Arial" w:cs="Arial"/>
          <w:lang w:val="en-US"/>
        </w:rPr>
      </w:pPr>
      <w:r w:rsidRPr="006B067F">
        <w:rPr>
          <w:rFonts w:ascii="Arial" w:hAnsi="Arial" w:cs="Arial"/>
          <w:lang w:val="en-US"/>
        </w:rPr>
        <w:t xml:space="preserve">Table </w:t>
      </w:r>
      <w:r w:rsidR="00345EDA" w:rsidRPr="006B067F">
        <w:rPr>
          <w:rFonts w:ascii="Arial" w:hAnsi="Arial" w:cs="Arial"/>
          <w:lang w:val="en-US"/>
        </w:rPr>
        <w:t>31</w:t>
      </w:r>
      <w:r w:rsidRPr="006B067F">
        <w:rPr>
          <w:rFonts w:ascii="Arial" w:hAnsi="Arial" w:cs="Arial"/>
          <w:lang w:val="en-US"/>
        </w:rPr>
        <w:t>: Description MARDRS at 4 weeks with imputation missing data by age and group</w:t>
      </w:r>
    </w:p>
    <w:p w:rsidR="004C5447" w:rsidRPr="006B067F" w:rsidRDefault="004C5447" w:rsidP="004C5447">
      <w:pPr>
        <w:shd w:val="clear" w:color="auto" w:fill="FFFFFF" w:themeFill="background1"/>
        <w:rPr>
          <w:rFonts w:ascii="Arial" w:hAnsi="Arial" w:cs="Arial"/>
          <w:lang w:val="en-US"/>
        </w:rPr>
      </w:pPr>
    </w:p>
    <w:tbl>
      <w:tblPr>
        <w:tblStyle w:val="Grilledutableau"/>
        <w:tblW w:w="0" w:type="auto"/>
        <w:tblLook w:val="04A0" w:firstRow="1" w:lastRow="0" w:firstColumn="1" w:lastColumn="0" w:noHBand="0" w:noVBand="1"/>
      </w:tblPr>
      <w:tblGrid>
        <w:gridCol w:w="2281"/>
        <w:gridCol w:w="2304"/>
        <w:gridCol w:w="2058"/>
        <w:gridCol w:w="2419"/>
      </w:tblGrid>
      <w:tr w:rsidR="004C5447" w:rsidRPr="006B067F" w:rsidTr="004C5447">
        <w:tc>
          <w:tcPr>
            <w:tcW w:w="2281" w:type="dxa"/>
          </w:tcPr>
          <w:p w:rsidR="004C5447" w:rsidRPr="006B067F" w:rsidRDefault="004C5447" w:rsidP="004C5447">
            <w:pPr>
              <w:jc w:val="center"/>
              <w:rPr>
                <w:rFonts w:ascii="Arial" w:hAnsi="Arial" w:cs="Arial"/>
                <w:b/>
                <w:sz w:val="22"/>
                <w:szCs w:val="22"/>
                <w:lang w:val="en-US"/>
              </w:rPr>
            </w:pPr>
            <w:r w:rsidRPr="006B067F">
              <w:rPr>
                <w:rFonts w:ascii="Arial" w:hAnsi="Arial" w:cs="Arial"/>
                <w:b/>
                <w:sz w:val="22"/>
                <w:szCs w:val="22"/>
                <w:lang w:val="en-US"/>
              </w:rPr>
              <w:t>Stage</w:t>
            </w:r>
          </w:p>
        </w:tc>
        <w:tc>
          <w:tcPr>
            <w:tcW w:w="2304" w:type="dxa"/>
          </w:tcPr>
          <w:p w:rsidR="004C5447" w:rsidRPr="006B067F" w:rsidRDefault="004C5447" w:rsidP="004C5447">
            <w:pPr>
              <w:jc w:val="center"/>
              <w:rPr>
                <w:rFonts w:ascii="Arial" w:hAnsi="Arial" w:cs="Arial"/>
                <w:b/>
                <w:sz w:val="22"/>
                <w:szCs w:val="22"/>
                <w:lang w:val="en-US"/>
              </w:rPr>
            </w:pPr>
            <w:r w:rsidRPr="006B067F">
              <w:rPr>
                <w:rFonts w:ascii="Arial" w:hAnsi="Arial" w:cs="Arial"/>
                <w:b/>
                <w:sz w:val="22"/>
                <w:szCs w:val="22"/>
                <w:lang w:val="en-US"/>
              </w:rPr>
              <w:t>Group</w:t>
            </w:r>
          </w:p>
        </w:tc>
        <w:tc>
          <w:tcPr>
            <w:tcW w:w="2058" w:type="dxa"/>
          </w:tcPr>
          <w:p w:rsidR="004C5447" w:rsidRPr="006B067F" w:rsidRDefault="004C5447" w:rsidP="004C5447">
            <w:pPr>
              <w:jc w:val="center"/>
              <w:rPr>
                <w:rFonts w:ascii="Arial" w:hAnsi="Arial" w:cs="Arial"/>
                <w:b/>
                <w:sz w:val="22"/>
                <w:szCs w:val="22"/>
                <w:lang w:val="en-US"/>
              </w:rPr>
            </w:pPr>
            <w:r w:rsidRPr="006B067F">
              <w:rPr>
                <w:rFonts w:ascii="Arial" w:hAnsi="Arial" w:cs="Arial"/>
                <w:b/>
                <w:sz w:val="22"/>
                <w:szCs w:val="22"/>
                <w:lang w:val="en-US"/>
              </w:rPr>
              <w:t>N</w:t>
            </w:r>
          </w:p>
        </w:tc>
        <w:tc>
          <w:tcPr>
            <w:tcW w:w="2419" w:type="dxa"/>
          </w:tcPr>
          <w:p w:rsidR="004C5447" w:rsidRPr="006B067F" w:rsidRDefault="004C5447" w:rsidP="004C5447">
            <w:pPr>
              <w:jc w:val="center"/>
              <w:rPr>
                <w:rFonts w:ascii="Arial" w:hAnsi="Arial" w:cs="Arial"/>
                <w:b/>
                <w:sz w:val="22"/>
                <w:szCs w:val="22"/>
                <w:lang w:val="en-US"/>
              </w:rPr>
            </w:pPr>
            <w:r w:rsidRPr="006B067F">
              <w:rPr>
                <w:rFonts w:ascii="Arial" w:hAnsi="Arial" w:cs="Arial"/>
                <w:b/>
                <w:sz w:val="22"/>
                <w:szCs w:val="22"/>
                <w:lang w:val="en-US"/>
              </w:rPr>
              <w:t>Mean ± standard deviation</w:t>
            </w:r>
          </w:p>
        </w:tc>
      </w:tr>
      <w:tr w:rsidR="004C5447" w:rsidRPr="006B067F" w:rsidTr="004C5447">
        <w:tc>
          <w:tcPr>
            <w:tcW w:w="2281" w:type="dxa"/>
          </w:tcPr>
          <w:p w:rsidR="004C5447" w:rsidRPr="006B067F" w:rsidRDefault="004C5447" w:rsidP="004C5447">
            <w:pPr>
              <w:jc w:val="center"/>
              <w:rPr>
                <w:rFonts w:ascii="Arial" w:hAnsi="Arial" w:cs="Arial"/>
                <w:sz w:val="22"/>
                <w:szCs w:val="22"/>
                <w:lang w:val="en-US"/>
              </w:rPr>
            </w:pPr>
            <w:r w:rsidRPr="006B067F">
              <w:rPr>
                <w:rFonts w:ascii="Arial" w:hAnsi="Arial" w:cs="Arial"/>
                <w:sz w:val="22"/>
                <w:szCs w:val="22"/>
                <w:lang w:val="en-US"/>
              </w:rPr>
              <w:t>&lt;40</w:t>
            </w:r>
          </w:p>
        </w:tc>
        <w:tc>
          <w:tcPr>
            <w:tcW w:w="2304" w:type="dxa"/>
          </w:tcPr>
          <w:p w:rsidR="004C5447" w:rsidRPr="006B067F" w:rsidRDefault="004C5447" w:rsidP="004C5447">
            <w:pPr>
              <w:jc w:val="center"/>
              <w:rPr>
                <w:rFonts w:ascii="Arial" w:hAnsi="Arial" w:cs="Arial"/>
                <w:sz w:val="22"/>
                <w:szCs w:val="22"/>
                <w:lang w:val="en-US"/>
              </w:rPr>
            </w:pPr>
          </w:p>
        </w:tc>
        <w:tc>
          <w:tcPr>
            <w:tcW w:w="2058" w:type="dxa"/>
          </w:tcPr>
          <w:p w:rsidR="004C5447" w:rsidRPr="006B067F" w:rsidRDefault="004C5447" w:rsidP="004C5447">
            <w:pPr>
              <w:jc w:val="center"/>
              <w:rPr>
                <w:rFonts w:ascii="Arial" w:hAnsi="Arial" w:cs="Arial"/>
                <w:sz w:val="22"/>
                <w:szCs w:val="22"/>
                <w:lang w:val="en-US"/>
              </w:rPr>
            </w:pPr>
          </w:p>
        </w:tc>
        <w:tc>
          <w:tcPr>
            <w:tcW w:w="2419" w:type="dxa"/>
          </w:tcPr>
          <w:p w:rsidR="004C5447" w:rsidRPr="006B067F" w:rsidRDefault="004C5447" w:rsidP="004C5447">
            <w:pPr>
              <w:jc w:val="center"/>
              <w:rPr>
                <w:rFonts w:ascii="Arial" w:hAnsi="Arial" w:cs="Arial"/>
                <w:sz w:val="22"/>
                <w:szCs w:val="22"/>
                <w:lang w:val="en-US"/>
              </w:rPr>
            </w:pPr>
          </w:p>
        </w:tc>
      </w:tr>
      <w:tr w:rsidR="004C5447" w:rsidRPr="006B067F" w:rsidTr="004C5447">
        <w:tc>
          <w:tcPr>
            <w:tcW w:w="2281" w:type="dxa"/>
          </w:tcPr>
          <w:p w:rsidR="004C5447" w:rsidRPr="006B067F" w:rsidRDefault="004C5447" w:rsidP="004C5447">
            <w:pPr>
              <w:jc w:val="center"/>
              <w:rPr>
                <w:rFonts w:ascii="Arial" w:hAnsi="Arial" w:cs="Arial"/>
                <w:sz w:val="22"/>
                <w:szCs w:val="22"/>
                <w:lang w:val="en-US"/>
              </w:rPr>
            </w:pPr>
          </w:p>
        </w:tc>
        <w:tc>
          <w:tcPr>
            <w:tcW w:w="2304" w:type="dxa"/>
          </w:tcPr>
          <w:p w:rsidR="004C5447" w:rsidRPr="006B067F" w:rsidRDefault="004C5447" w:rsidP="004C5447">
            <w:pPr>
              <w:jc w:val="center"/>
              <w:rPr>
                <w:rFonts w:ascii="Arial" w:hAnsi="Arial" w:cs="Arial"/>
                <w:sz w:val="22"/>
                <w:szCs w:val="22"/>
                <w:lang w:val="en-US"/>
              </w:rPr>
            </w:pPr>
            <w:r w:rsidRPr="006B067F">
              <w:rPr>
                <w:rFonts w:ascii="Arial" w:hAnsi="Arial" w:cs="Arial"/>
                <w:sz w:val="22"/>
                <w:szCs w:val="22"/>
                <w:lang w:val="en-US"/>
              </w:rPr>
              <w:t>Placebo</w:t>
            </w:r>
          </w:p>
        </w:tc>
        <w:tc>
          <w:tcPr>
            <w:tcW w:w="2058" w:type="dxa"/>
          </w:tcPr>
          <w:p w:rsidR="004C5447" w:rsidRPr="006B067F" w:rsidRDefault="004C5447" w:rsidP="004C5447">
            <w:pPr>
              <w:jc w:val="center"/>
              <w:rPr>
                <w:rFonts w:ascii="Arial" w:hAnsi="Arial" w:cs="Arial"/>
                <w:sz w:val="22"/>
                <w:szCs w:val="22"/>
                <w:lang w:val="en-US"/>
              </w:rPr>
            </w:pPr>
            <w:r w:rsidRPr="006B067F">
              <w:rPr>
                <w:rFonts w:ascii="Arial" w:hAnsi="Arial" w:cs="Arial"/>
                <w:sz w:val="22"/>
                <w:szCs w:val="22"/>
                <w:lang w:val="en-US"/>
              </w:rPr>
              <w:t>163</w:t>
            </w:r>
          </w:p>
        </w:tc>
        <w:tc>
          <w:tcPr>
            <w:tcW w:w="2419" w:type="dxa"/>
          </w:tcPr>
          <w:p w:rsidR="004C5447" w:rsidRPr="006B067F" w:rsidRDefault="00DB195D" w:rsidP="004C5447">
            <w:pPr>
              <w:jc w:val="center"/>
              <w:rPr>
                <w:rFonts w:ascii="Arial" w:hAnsi="Arial" w:cs="Arial"/>
                <w:sz w:val="22"/>
                <w:szCs w:val="22"/>
                <w:lang w:val="en-US"/>
              </w:rPr>
            </w:pPr>
            <w:r w:rsidRPr="006B067F">
              <w:rPr>
                <w:rFonts w:ascii="Arial" w:hAnsi="Arial" w:cs="Arial"/>
                <w:sz w:val="22"/>
                <w:szCs w:val="22"/>
                <w:lang w:val="en-US"/>
              </w:rPr>
              <w:t>24.98</w:t>
            </w:r>
            <w:r w:rsidR="004C5447" w:rsidRPr="006B067F">
              <w:rPr>
                <w:rFonts w:ascii="Arial" w:hAnsi="Arial" w:cs="Arial"/>
                <w:sz w:val="22"/>
                <w:szCs w:val="22"/>
                <w:lang w:val="en-US"/>
              </w:rPr>
              <w:t xml:space="preserve"> ±</w:t>
            </w:r>
            <w:r w:rsidRPr="006B067F">
              <w:rPr>
                <w:rFonts w:ascii="Arial" w:hAnsi="Arial" w:cs="Arial"/>
                <w:sz w:val="22"/>
                <w:szCs w:val="22"/>
                <w:lang w:val="en-US"/>
              </w:rPr>
              <w:t xml:space="preserve"> 10.92</w:t>
            </w:r>
          </w:p>
        </w:tc>
      </w:tr>
      <w:tr w:rsidR="004C5447" w:rsidRPr="006B067F" w:rsidTr="004C5447">
        <w:tc>
          <w:tcPr>
            <w:tcW w:w="2281" w:type="dxa"/>
          </w:tcPr>
          <w:p w:rsidR="004C5447" w:rsidRPr="006B067F" w:rsidRDefault="004C5447" w:rsidP="004C5447">
            <w:pPr>
              <w:jc w:val="center"/>
              <w:rPr>
                <w:rFonts w:ascii="Arial" w:hAnsi="Arial" w:cs="Arial"/>
                <w:sz w:val="22"/>
                <w:szCs w:val="22"/>
                <w:lang w:val="en-US"/>
              </w:rPr>
            </w:pPr>
          </w:p>
        </w:tc>
        <w:tc>
          <w:tcPr>
            <w:tcW w:w="2304" w:type="dxa"/>
          </w:tcPr>
          <w:p w:rsidR="004C5447" w:rsidRPr="006B067F" w:rsidRDefault="004C5447" w:rsidP="004C5447">
            <w:pPr>
              <w:jc w:val="center"/>
              <w:rPr>
                <w:rFonts w:ascii="Arial" w:hAnsi="Arial" w:cs="Arial"/>
                <w:sz w:val="22"/>
                <w:szCs w:val="22"/>
                <w:lang w:val="en-US"/>
              </w:rPr>
            </w:pPr>
            <w:r w:rsidRPr="006B067F">
              <w:rPr>
                <w:rFonts w:ascii="Arial" w:hAnsi="Arial" w:cs="Arial"/>
                <w:sz w:val="22"/>
                <w:szCs w:val="22"/>
                <w:lang w:val="en-US"/>
              </w:rPr>
              <w:t>Esketamine</w:t>
            </w:r>
          </w:p>
        </w:tc>
        <w:tc>
          <w:tcPr>
            <w:tcW w:w="2058" w:type="dxa"/>
          </w:tcPr>
          <w:p w:rsidR="004C5447" w:rsidRPr="006B067F" w:rsidRDefault="004C5447" w:rsidP="004C5447">
            <w:pPr>
              <w:jc w:val="center"/>
              <w:rPr>
                <w:rFonts w:ascii="Arial" w:hAnsi="Arial" w:cs="Arial"/>
                <w:sz w:val="22"/>
                <w:szCs w:val="22"/>
                <w:lang w:val="en-US"/>
              </w:rPr>
            </w:pPr>
            <w:r w:rsidRPr="006B067F">
              <w:rPr>
                <w:rFonts w:ascii="Arial" w:hAnsi="Arial" w:cs="Arial"/>
                <w:sz w:val="22"/>
                <w:szCs w:val="22"/>
                <w:lang w:val="en-US"/>
              </w:rPr>
              <w:t>224</w:t>
            </w:r>
          </w:p>
        </w:tc>
        <w:tc>
          <w:tcPr>
            <w:tcW w:w="2419" w:type="dxa"/>
          </w:tcPr>
          <w:p w:rsidR="004C5447" w:rsidRPr="006B067F" w:rsidRDefault="00DB195D" w:rsidP="00DB195D">
            <w:pPr>
              <w:jc w:val="center"/>
              <w:rPr>
                <w:rFonts w:ascii="Arial" w:hAnsi="Arial" w:cs="Arial"/>
                <w:sz w:val="22"/>
                <w:szCs w:val="22"/>
                <w:lang w:val="en-US"/>
              </w:rPr>
            </w:pPr>
            <w:r w:rsidRPr="006B067F">
              <w:rPr>
                <w:rFonts w:ascii="Arial" w:hAnsi="Arial" w:cs="Arial"/>
                <w:sz w:val="22"/>
                <w:szCs w:val="22"/>
                <w:lang w:val="en-US"/>
              </w:rPr>
              <w:t>21.98</w:t>
            </w:r>
            <w:r w:rsidR="004C5447" w:rsidRPr="006B067F">
              <w:rPr>
                <w:rFonts w:ascii="Arial" w:hAnsi="Arial" w:cs="Arial"/>
                <w:sz w:val="22"/>
                <w:szCs w:val="22"/>
                <w:lang w:val="en-US"/>
              </w:rPr>
              <w:t xml:space="preserve"> ± 1</w:t>
            </w:r>
            <w:r w:rsidRPr="006B067F">
              <w:rPr>
                <w:rFonts w:ascii="Arial" w:hAnsi="Arial" w:cs="Arial"/>
                <w:sz w:val="22"/>
                <w:szCs w:val="22"/>
                <w:lang w:val="en-US"/>
              </w:rPr>
              <w:t>1.93</w:t>
            </w:r>
          </w:p>
        </w:tc>
      </w:tr>
      <w:tr w:rsidR="004C5447" w:rsidRPr="006B067F" w:rsidTr="004C5447">
        <w:tc>
          <w:tcPr>
            <w:tcW w:w="2281" w:type="dxa"/>
          </w:tcPr>
          <w:p w:rsidR="004C5447" w:rsidRPr="006B067F" w:rsidRDefault="004C5447" w:rsidP="004C5447">
            <w:pPr>
              <w:jc w:val="center"/>
              <w:rPr>
                <w:rFonts w:ascii="Arial" w:hAnsi="Arial" w:cs="Arial"/>
                <w:sz w:val="22"/>
                <w:szCs w:val="22"/>
                <w:lang w:val="en-US"/>
              </w:rPr>
            </w:pPr>
            <w:r w:rsidRPr="006B067F">
              <w:rPr>
                <w:rFonts w:ascii="Arial" w:hAnsi="Arial" w:cs="Arial"/>
                <w:sz w:val="22"/>
                <w:szCs w:val="22"/>
                <w:lang w:val="en-US"/>
              </w:rPr>
              <w:t>[40-50]</w:t>
            </w:r>
          </w:p>
        </w:tc>
        <w:tc>
          <w:tcPr>
            <w:tcW w:w="2304" w:type="dxa"/>
          </w:tcPr>
          <w:p w:rsidR="004C5447" w:rsidRPr="006B067F" w:rsidRDefault="004C5447" w:rsidP="004C5447">
            <w:pPr>
              <w:jc w:val="center"/>
              <w:rPr>
                <w:rFonts w:ascii="Arial" w:hAnsi="Arial" w:cs="Arial"/>
                <w:sz w:val="22"/>
                <w:szCs w:val="22"/>
                <w:lang w:val="en-US"/>
              </w:rPr>
            </w:pPr>
          </w:p>
        </w:tc>
        <w:tc>
          <w:tcPr>
            <w:tcW w:w="2058" w:type="dxa"/>
          </w:tcPr>
          <w:p w:rsidR="004C5447" w:rsidRPr="006B067F" w:rsidRDefault="004C5447" w:rsidP="004C5447">
            <w:pPr>
              <w:jc w:val="center"/>
              <w:rPr>
                <w:rFonts w:ascii="Arial" w:hAnsi="Arial" w:cs="Arial"/>
                <w:sz w:val="22"/>
                <w:szCs w:val="22"/>
                <w:lang w:val="en-US"/>
              </w:rPr>
            </w:pPr>
          </w:p>
        </w:tc>
        <w:tc>
          <w:tcPr>
            <w:tcW w:w="2419" w:type="dxa"/>
          </w:tcPr>
          <w:p w:rsidR="004C5447" w:rsidRPr="006B067F" w:rsidRDefault="004C5447" w:rsidP="004C5447">
            <w:pPr>
              <w:jc w:val="center"/>
              <w:rPr>
                <w:rFonts w:ascii="Arial" w:hAnsi="Arial" w:cs="Arial"/>
                <w:sz w:val="22"/>
                <w:szCs w:val="22"/>
                <w:lang w:val="en-US"/>
              </w:rPr>
            </w:pPr>
          </w:p>
        </w:tc>
      </w:tr>
      <w:tr w:rsidR="004C5447" w:rsidRPr="006B067F" w:rsidTr="004C5447">
        <w:tc>
          <w:tcPr>
            <w:tcW w:w="2281" w:type="dxa"/>
          </w:tcPr>
          <w:p w:rsidR="004C5447" w:rsidRPr="006B067F" w:rsidRDefault="004C5447" w:rsidP="004C5447">
            <w:pPr>
              <w:jc w:val="center"/>
              <w:rPr>
                <w:rFonts w:ascii="Arial" w:hAnsi="Arial" w:cs="Arial"/>
                <w:sz w:val="22"/>
                <w:szCs w:val="22"/>
                <w:lang w:val="en-US"/>
              </w:rPr>
            </w:pPr>
          </w:p>
        </w:tc>
        <w:tc>
          <w:tcPr>
            <w:tcW w:w="2304" w:type="dxa"/>
          </w:tcPr>
          <w:p w:rsidR="004C5447" w:rsidRPr="006B067F" w:rsidRDefault="004C5447" w:rsidP="004C5447">
            <w:pPr>
              <w:jc w:val="center"/>
              <w:rPr>
                <w:rFonts w:ascii="Arial" w:hAnsi="Arial" w:cs="Arial"/>
                <w:sz w:val="22"/>
                <w:szCs w:val="22"/>
                <w:lang w:val="en-US"/>
              </w:rPr>
            </w:pPr>
            <w:r w:rsidRPr="006B067F">
              <w:rPr>
                <w:rFonts w:ascii="Arial" w:hAnsi="Arial" w:cs="Arial"/>
                <w:sz w:val="22"/>
                <w:szCs w:val="22"/>
                <w:lang w:val="en-US"/>
              </w:rPr>
              <w:t>Placebo</w:t>
            </w:r>
          </w:p>
        </w:tc>
        <w:tc>
          <w:tcPr>
            <w:tcW w:w="2058" w:type="dxa"/>
          </w:tcPr>
          <w:p w:rsidR="004C5447" w:rsidRPr="006B067F" w:rsidRDefault="004C5447" w:rsidP="004C5447">
            <w:pPr>
              <w:jc w:val="center"/>
              <w:rPr>
                <w:rFonts w:ascii="Arial" w:hAnsi="Arial" w:cs="Arial"/>
                <w:sz w:val="22"/>
                <w:szCs w:val="22"/>
                <w:lang w:val="en-US"/>
              </w:rPr>
            </w:pPr>
            <w:r w:rsidRPr="006B067F">
              <w:rPr>
                <w:rFonts w:ascii="Arial" w:hAnsi="Arial" w:cs="Arial"/>
                <w:sz w:val="22"/>
                <w:szCs w:val="22"/>
                <w:lang w:val="en-US"/>
              </w:rPr>
              <w:t>129</w:t>
            </w:r>
          </w:p>
        </w:tc>
        <w:tc>
          <w:tcPr>
            <w:tcW w:w="2419" w:type="dxa"/>
          </w:tcPr>
          <w:p w:rsidR="004C5447" w:rsidRPr="006B067F" w:rsidRDefault="00DB195D" w:rsidP="00DB195D">
            <w:pPr>
              <w:jc w:val="center"/>
              <w:rPr>
                <w:rFonts w:ascii="Arial" w:hAnsi="Arial" w:cs="Arial"/>
                <w:sz w:val="22"/>
                <w:szCs w:val="22"/>
                <w:lang w:val="en-US"/>
              </w:rPr>
            </w:pPr>
            <w:r w:rsidRPr="006B067F">
              <w:rPr>
                <w:rFonts w:ascii="Arial" w:hAnsi="Arial" w:cs="Arial"/>
                <w:sz w:val="22"/>
                <w:szCs w:val="22"/>
                <w:lang w:val="en-US"/>
              </w:rPr>
              <w:t>22.01</w:t>
            </w:r>
            <w:r w:rsidR="004C5447" w:rsidRPr="006B067F">
              <w:rPr>
                <w:rFonts w:ascii="Arial" w:hAnsi="Arial" w:cs="Arial"/>
                <w:sz w:val="22"/>
                <w:szCs w:val="22"/>
                <w:lang w:val="en-US"/>
              </w:rPr>
              <w:t xml:space="preserve"> ± 12.</w:t>
            </w:r>
            <w:r w:rsidRPr="006B067F">
              <w:rPr>
                <w:rFonts w:ascii="Arial" w:hAnsi="Arial" w:cs="Arial"/>
                <w:sz w:val="22"/>
                <w:szCs w:val="22"/>
                <w:lang w:val="en-US"/>
              </w:rPr>
              <w:t>61</w:t>
            </w:r>
          </w:p>
        </w:tc>
      </w:tr>
      <w:tr w:rsidR="004C5447" w:rsidRPr="006B067F" w:rsidTr="004C5447">
        <w:tc>
          <w:tcPr>
            <w:tcW w:w="2281" w:type="dxa"/>
          </w:tcPr>
          <w:p w:rsidR="004C5447" w:rsidRPr="006B067F" w:rsidRDefault="004C5447" w:rsidP="004C5447">
            <w:pPr>
              <w:jc w:val="center"/>
              <w:rPr>
                <w:rFonts w:ascii="Arial" w:hAnsi="Arial" w:cs="Arial"/>
                <w:sz w:val="22"/>
                <w:szCs w:val="22"/>
                <w:lang w:val="en-US"/>
              </w:rPr>
            </w:pPr>
          </w:p>
        </w:tc>
        <w:tc>
          <w:tcPr>
            <w:tcW w:w="2304" w:type="dxa"/>
          </w:tcPr>
          <w:p w:rsidR="004C5447" w:rsidRPr="006B067F" w:rsidRDefault="004C5447" w:rsidP="004C5447">
            <w:pPr>
              <w:jc w:val="center"/>
              <w:rPr>
                <w:rFonts w:ascii="Arial" w:hAnsi="Arial" w:cs="Arial"/>
                <w:sz w:val="22"/>
                <w:szCs w:val="22"/>
                <w:lang w:val="en-US"/>
              </w:rPr>
            </w:pPr>
            <w:r w:rsidRPr="006B067F">
              <w:rPr>
                <w:rFonts w:ascii="Arial" w:hAnsi="Arial" w:cs="Arial"/>
                <w:sz w:val="22"/>
                <w:szCs w:val="22"/>
                <w:lang w:val="en-US"/>
              </w:rPr>
              <w:t>Esketamine</w:t>
            </w:r>
          </w:p>
        </w:tc>
        <w:tc>
          <w:tcPr>
            <w:tcW w:w="2058" w:type="dxa"/>
          </w:tcPr>
          <w:p w:rsidR="004C5447" w:rsidRPr="006B067F" w:rsidRDefault="004C5447" w:rsidP="004C5447">
            <w:pPr>
              <w:jc w:val="center"/>
              <w:rPr>
                <w:rFonts w:ascii="Arial" w:hAnsi="Arial" w:cs="Arial"/>
                <w:sz w:val="22"/>
                <w:szCs w:val="22"/>
                <w:lang w:val="en-US"/>
              </w:rPr>
            </w:pPr>
            <w:r w:rsidRPr="006B067F">
              <w:rPr>
                <w:rFonts w:ascii="Arial" w:hAnsi="Arial" w:cs="Arial"/>
                <w:sz w:val="22"/>
                <w:szCs w:val="22"/>
                <w:lang w:val="en-US"/>
              </w:rPr>
              <w:t>146</w:t>
            </w:r>
          </w:p>
        </w:tc>
        <w:tc>
          <w:tcPr>
            <w:tcW w:w="2419" w:type="dxa"/>
          </w:tcPr>
          <w:p w:rsidR="004C5447" w:rsidRPr="006B067F" w:rsidRDefault="00DB195D" w:rsidP="004C5447">
            <w:pPr>
              <w:jc w:val="center"/>
              <w:rPr>
                <w:rFonts w:ascii="Arial" w:hAnsi="Arial" w:cs="Arial"/>
                <w:sz w:val="22"/>
                <w:szCs w:val="22"/>
                <w:lang w:val="en-US"/>
              </w:rPr>
            </w:pPr>
            <w:r w:rsidRPr="006B067F">
              <w:rPr>
                <w:rFonts w:ascii="Arial" w:hAnsi="Arial" w:cs="Arial"/>
                <w:sz w:val="22"/>
                <w:szCs w:val="22"/>
                <w:lang w:val="en-US"/>
              </w:rPr>
              <w:t>20.14</w:t>
            </w:r>
            <w:r w:rsidR="004C5447" w:rsidRPr="006B067F">
              <w:rPr>
                <w:rFonts w:ascii="Arial" w:hAnsi="Arial" w:cs="Arial"/>
                <w:sz w:val="22"/>
                <w:szCs w:val="22"/>
                <w:lang w:val="en-US"/>
              </w:rPr>
              <w:t xml:space="preserve"> ±</w:t>
            </w:r>
            <w:r w:rsidRPr="006B067F">
              <w:rPr>
                <w:rFonts w:ascii="Arial" w:hAnsi="Arial" w:cs="Arial"/>
                <w:sz w:val="22"/>
                <w:szCs w:val="22"/>
                <w:lang w:val="en-US"/>
              </w:rPr>
              <w:t xml:space="preserve"> 12.3</w:t>
            </w:r>
            <w:r w:rsidR="004C5447" w:rsidRPr="006B067F">
              <w:rPr>
                <w:rFonts w:ascii="Arial" w:hAnsi="Arial" w:cs="Arial"/>
                <w:sz w:val="22"/>
                <w:szCs w:val="22"/>
                <w:lang w:val="en-US"/>
              </w:rPr>
              <w:t>0</w:t>
            </w:r>
          </w:p>
        </w:tc>
      </w:tr>
      <w:tr w:rsidR="004C5447" w:rsidRPr="006B067F" w:rsidTr="004C5447">
        <w:tc>
          <w:tcPr>
            <w:tcW w:w="2281" w:type="dxa"/>
          </w:tcPr>
          <w:p w:rsidR="004C5447" w:rsidRPr="006B067F" w:rsidRDefault="004C5447" w:rsidP="004C5447">
            <w:pPr>
              <w:jc w:val="center"/>
              <w:rPr>
                <w:rFonts w:ascii="Arial" w:hAnsi="Arial" w:cs="Arial"/>
                <w:sz w:val="22"/>
                <w:szCs w:val="22"/>
                <w:lang w:val="en-US"/>
              </w:rPr>
            </w:pPr>
            <w:r w:rsidRPr="006B067F">
              <w:rPr>
                <w:rFonts w:ascii="Arial" w:hAnsi="Arial" w:cs="Arial"/>
                <w:sz w:val="22"/>
                <w:szCs w:val="22"/>
                <w:lang w:val="en-US"/>
              </w:rPr>
              <w:t>]50-60]</w:t>
            </w:r>
          </w:p>
        </w:tc>
        <w:tc>
          <w:tcPr>
            <w:tcW w:w="2304" w:type="dxa"/>
          </w:tcPr>
          <w:p w:rsidR="004C5447" w:rsidRPr="006B067F" w:rsidRDefault="004C5447" w:rsidP="004C5447">
            <w:pPr>
              <w:jc w:val="center"/>
              <w:rPr>
                <w:rFonts w:ascii="Arial" w:hAnsi="Arial" w:cs="Arial"/>
                <w:sz w:val="22"/>
                <w:szCs w:val="22"/>
                <w:lang w:val="en-US"/>
              </w:rPr>
            </w:pPr>
          </w:p>
        </w:tc>
        <w:tc>
          <w:tcPr>
            <w:tcW w:w="2058" w:type="dxa"/>
          </w:tcPr>
          <w:p w:rsidR="004C5447" w:rsidRPr="006B067F" w:rsidRDefault="004C5447" w:rsidP="004C5447">
            <w:pPr>
              <w:jc w:val="center"/>
              <w:rPr>
                <w:rFonts w:ascii="Arial" w:hAnsi="Arial" w:cs="Arial"/>
                <w:sz w:val="22"/>
                <w:szCs w:val="22"/>
                <w:lang w:val="en-US"/>
              </w:rPr>
            </w:pPr>
          </w:p>
        </w:tc>
        <w:tc>
          <w:tcPr>
            <w:tcW w:w="2419" w:type="dxa"/>
          </w:tcPr>
          <w:p w:rsidR="004C5447" w:rsidRPr="006B067F" w:rsidRDefault="004C5447" w:rsidP="004C5447">
            <w:pPr>
              <w:jc w:val="center"/>
              <w:rPr>
                <w:rFonts w:ascii="Arial" w:hAnsi="Arial" w:cs="Arial"/>
                <w:sz w:val="22"/>
                <w:szCs w:val="22"/>
                <w:lang w:val="en-US"/>
              </w:rPr>
            </w:pPr>
          </w:p>
        </w:tc>
      </w:tr>
      <w:tr w:rsidR="004C5447" w:rsidRPr="006B067F" w:rsidTr="004C5447">
        <w:tc>
          <w:tcPr>
            <w:tcW w:w="2281" w:type="dxa"/>
          </w:tcPr>
          <w:p w:rsidR="004C5447" w:rsidRPr="006B067F" w:rsidRDefault="004C5447" w:rsidP="004C5447">
            <w:pPr>
              <w:jc w:val="center"/>
              <w:rPr>
                <w:rFonts w:ascii="Arial" w:hAnsi="Arial" w:cs="Arial"/>
                <w:sz w:val="22"/>
                <w:szCs w:val="22"/>
                <w:lang w:val="en-US"/>
              </w:rPr>
            </w:pPr>
          </w:p>
        </w:tc>
        <w:tc>
          <w:tcPr>
            <w:tcW w:w="2304" w:type="dxa"/>
          </w:tcPr>
          <w:p w:rsidR="004C5447" w:rsidRPr="006B067F" w:rsidRDefault="004C5447" w:rsidP="004C5447">
            <w:pPr>
              <w:jc w:val="center"/>
              <w:rPr>
                <w:rFonts w:ascii="Arial" w:hAnsi="Arial" w:cs="Arial"/>
                <w:sz w:val="22"/>
                <w:szCs w:val="22"/>
                <w:lang w:val="en-US"/>
              </w:rPr>
            </w:pPr>
            <w:r w:rsidRPr="006B067F">
              <w:rPr>
                <w:rFonts w:ascii="Arial" w:hAnsi="Arial" w:cs="Arial"/>
                <w:sz w:val="22"/>
                <w:szCs w:val="22"/>
                <w:lang w:val="en-US"/>
              </w:rPr>
              <w:t>Placebo</w:t>
            </w:r>
          </w:p>
        </w:tc>
        <w:tc>
          <w:tcPr>
            <w:tcW w:w="2058" w:type="dxa"/>
          </w:tcPr>
          <w:p w:rsidR="004C5447" w:rsidRPr="006B067F" w:rsidRDefault="004C5447" w:rsidP="004C5447">
            <w:pPr>
              <w:jc w:val="center"/>
              <w:rPr>
                <w:rFonts w:ascii="Arial" w:hAnsi="Arial" w:cs="Arial"/>
                <w:sz w:val="22"/>
                <w:szCs w:val="22"/>
                <w:lang w:val="en-US"/>
              </w:rPr>
            </w:pPr>
            <w:r w:rsidRPr="006B067F">
              <w:rPr>
                <w:rFonts w:ascii="Arial" w:hAnsi="Arial" w:cs="Arial"/>
                <w:sz w:val="22"/>
                <w:szCs w:val="22"/>
                <w:lang w:val="en-US"/>
              </w:rPr>
              <w:t>104</w:t>
            </w:r>
          </w:p>
        </w:tc>
        <w:tc>
          <w:tcPr>
            <w:tcW w:w="2419" w:type="dxa"/>
          </w:tcPr>
          <w:p w:rsidR="004C5447" w:rsidRPr="006B067F" w:rsidRDefault="00DB195D" w:rsidP="00DB195D">
            <w:pPr>
              <w:jc w:val="center"/>
              <w:rPr>
                <w:rFonts w:ascii="Arial" w:hAnsi="Arial" w:cs="Arial"/>
                <w:sz w:val="22"/>
                <w:szCs w:val="22"/>
                <w:lang w:val="en-US"/>
              </w:rPr>
            </w:pPr>
            <w:r w:rsidRPr="006B067F">
              <w:rPr>
                <w:rFonts w:ascii="Arial" w:hAnsi="Arial" w:cs="Arial"/>
                <w:sz w:val="22"/>
                <w:szCs w:val="22"/>
                <w:lang w:val="en-US"/>
              </w:rPr>
              <w:t>24.12</w:t>
            </w:r>
            <w:r w:rsidR="004C5447" w:rsidRPr="006B067F">
              <w:rPr>
                <w:rFonts w:ascii="Arial" w:hAnsi="Arial" w:cs="Arial"/>
                <w:sz w:val="22"/>
                <w:szCs w:val="22"/>
                <w:lang w:val="en-US"/>
              </w:rPr>
              <w:t xml:space="preserve"> ± 13.</w:t>
            </w:r>
            <w:r w:rsidRPr="006B067F">
              <w:rPr>
                <w:rFonts w:ascii="Arial" w:hAnsi="Arial" w:cs="Arial"/>
                <w:sz w:val="22"/>
                <w:szCs w:val="22"/>
                <w:lang w:val="en-US"/>
              </w:rPr>
              <w:t>0</w:t>
            </w:r>
            <w:r w:rsidR="004C5447" w:rsidRPr="006B067F">
              <w:rPr>
                <w:rFonts w:ascii="Arial" w:hAnsi="Arial" w:cs="Arial"/>
                <w:sz w:val="22"/>
                <w:szCs w:val="22"/>
                <w:lang w:val="en-US"/>
              </w:rPr>
              <w:t>7</w:t>
            </w:r>
          </w:p>
        </w:tc>
      </w:tr>
      <w:tr w:rsidR="004C5447" w:rsidRPr="006B067F" w:rsidTr="004C5447">
        <w:tc>
          <w:tcPr>
            <w:tcW w:w="2281" w:type="dxa"/>
          </w:tcPr>
          <w:p w:rsidR="004C5447" w:rsidRPr="006B067F" w:rsidRDefault="004C5447" w:rsidP="004C5447">
            <w:pPr>
              <w:jc w:val="center"/>
              <w:rPr>
                <w:rFonts w:ascii="Arial" w:hAnsi="Arial" w:cs="Arial"/>
                <w:sz w:val="22"/>
                <w:szCs w:val="22"/>
                <w:lang w:val="en-US"/>
              </w:rPr>
            </w:pPr>
          </w:p>
        </w:tc>
        <w:tc>
          <w:tcPr>
            <w:tcW w:w="2304" w:type="dxa"/>
          </w:tcPr>
          <w:p w:rsidR="004C5447" w:rsidRPr="006B067F" w:rsidRDefault="004C5447" w:rsidP="004C5447">
            <w:pPr>
              <w:jc w:val="center"/>
              <w:rPr>
                <w:rFonts w:ascii="Arial" w:hAnsi="Arial" w:cs="Arial"/>
                <w:sz w:val="22"/>
                <w:szCs w:val="22"/>
                <w:lang w:val="en-US"/>
              </w:rPr>
            </w:pPr>
            <w:r w:rsidRPr="006B067F">
              <w:rPr>
                <w:rFonts w:ascii="Arial" w:hAnsi="Arial" w:cs="Arial"/>
                <w:sz w:val="22"/>
                <w:szCs w:val="22"/>
                <w:lang w:val="en-US"/>
              </w:rPr>
              <w:t>Esketamine</w:t>
            </w:r>
          </w:p>
        </w:tc>
        <w:tc>
          <w:tcPr>
            <w:tcW w:w="2058" w:type="dxa"/>
          </w:tcPr>
          <w:p w:rsidR="004C5447" w:rsidRPr="006B067F" w:rsidRDefault="004C5447" w:rsidP="004C5447">
            <w:pPr>
              <w:jc w:val="center"/>
              <w:rPr>
                <w:rFonts w:ascii="Arial" w:hAnsi="Arial" w:cs="Arial"/>
                <w:sz w:val="22"/>
                <w:szCs w:val="22"/>
                <w:lang w:val="en-US"/>
              </w:rPr>
            </w:pPr>
            <w:r w:rsidRPr="006B067F">
              <w:rPr>
                <w:rFonts w:ascii="Arial" w:hAnsi="Arial" w:cs="Arial"/>
                <w:sz w:val="22"/>
                <w:szCs w:val="22"/>
                <w:lang w:val="en-US"/>
              </w:rPr>
              <w:t>141</w:t>
            </w:r>
          </w:p>
        </w:tc>
        <w:tc>
          <w:tcPr>
            <w:tcW w:w="2419" w:type="dxa"/>
          </w:tcPr>
          <w:p w:rsidR="004C5447" w:rsidRPr="006B067F" w:rsidRDefault="00DB195D" w:rsidP="004C5447">
            <w:pPr>
              <w:jc w:val="center"/>
              <w:rPr>
                <w:rFonts w:ascii="Arial" w:hAnsi="Arial" w:cs="Arial"/>
                <w:sz w:val="22"/>
                <w:szCs w:val="22"/>
                <w:lang w:val="en-US"/>
              </w:rPr>
            </w:pPr>
            <w:r w:rsidRPr="006B067F">
              <w:rPr>
                <w:rFonts w:ascii="Arial" w:hAnsi="Arial" w:cs="Arial"/>
                <w:sz w:val="22"/>
                <w:szCs w:val="22"/>
                <w:lang w:val="en-US"/>
              </w:rPr>
              <w:t>19.37</w:t>
            </w:r>
            <w:r w:rsidR="004C5447" w:rsidRPr="006B067F">
              <w:rPr>
                <w:rFonts w:ascii="Arial" w:hAnsi="Arial" w:cs="Arial"/>
                <w:sz w:val="22"/>
                <w:szCs w:val="22"/>
                <w:lang w:val="en-US"/>
              </w:rPr>
              <w:t xml:space="preserve"> ±</w:t>
            </w:r>
            <w:r w:rsidRPr="006B067F">
              <w:rPr>
                <w:rFonts w:ascii="Arial" w:hAnsi="Arial" w:cs="Arial"/>
                <w:sz w:val="22"/>
                <w:szCs w:val="22"/>
                <w:lang w:val="en-US"/>
              </w:rPr>
              <w:t xml:space="preserve"> 12.12</w:t>
            </w:r>
          </w:p>
        </w:tc>
      </w:tr>
      <w:tr w:rsidR="004C5447" w:rsidRPr="006B067F" w:rsidTr="004C5447">
        <w:tc>
          <w:tcPr>
            <w:tcW w:w="2281" w:type="dxa"/>
          </w:tcPr>
          <w:p w:rsidR="004C5447" w:rsidRPr="006B067F" w:rsidRDefault="004C5447" w:rsidP="004C5447">
            <w:pPr>
              <w:jc w:val="center"/>
              <w:rPr>
                <w:rFonts w:ascii="Arial" w:hAnsi="Arial" w:cs="Arial"/>
                <w:sz w:val="22"/>
                <w:szCs w:val="22"/>
                <w:lang w:val="en-US"/>
              </w:rPr>
            </w:pPr>
            <w:r w:rsidRPr="006B067F">
              <w:rPr>
                <w:rFonts w:ascii="Arial" w:hAnsi="Arial" w:cs="Arial"/>
                <w:sz w:val="22"/>
                <w:szCs w:val="22"/>
                <w:lang w:val="en-US"/>
              </w:rPr>
              <w:t>]60-70]</w:t>
            </w:r>
          </w:p>
        </w:tc>
        <w:tc>
          <w:tcPr>
            <w:tcW w:w="2304" w:type="dxa"/>
          </w:tcPr>
          <w:p w:rsidR="004C5447" w:rsidRPr="006B067F" w:rsidRDefault="004C5447" w:rsidP="004C5447">
            <w:pPr>
              <w:jc w:val="center"/>
              <w:rPr>
                <w:rFonts w:ascii="Arial" w:hAnsi="Arial" w:cs="Arial"/>
                <w:sz w:val="22"/>
                <w:szCs w:val="22"/>
                <w:lang w:val="en-US"/>
              </w:rPr>
            </w:pPr>
          </w:p>
        </w:tc>
        <w:tc>
          <w:tcPr>
            <w:tcW w:w="2058" w:type="dxa"/>
          </w:tcPr>
          <w:p w:rsidR="004C5447" w:rsidRPr="006B067F" w:rsidRDefault="004C5447" w:rsidP="004C5447">
            <w:pPr>
              <w:jc w:val="center"/>
              <w:rPr>
                <w:rFonts w:ascii="Arial" w:hAnsi="Arial" w:cs="Arial"/>
                <w:sz w:val="22"/>
                <w:szCs w:val="22"/>
                <w:lang w:val="en-US"/>
              </w:rPr>
            </w:pPr>
          </w:p>
        </w:tc>
        <w:tc>
          <w:tcPr>
            <w:tcW w:w="2419" w:type="dxa"/>
          </w:tcPr>
          <w:p w:rsidR="004C5447" w:rsidRPr="006B067F" w:rsidRDefault="004C5447" w:rsidP="004C5447">
            <w:pPr>
              <w:jc w:val="center"/>
              <w:rPr>
                <w:rFonts w:ascii="Arial" w:hAnsi="Arial" w:cs="Arial"/>
                <w:sz w:val="22"/>
                <w:szCs w:val="22"/>
                <w:lang w:val="en-US"/>
              </w:rPr>
            </w:pPr>
          </w:p>
        </w:tc>
      </w:tr>
      <w:tr w:rsidR="004C5447" w:rsidRPr="006B067F" w:rsidTr="004C5447">
        <w:tc>
          <w:tcPr>
            <w:tcW w:w="2281" w:type="dxa"/>
          </w:tcPr>
          <w:p w:rsidR="004C5447" w:rsidRPr="006B067F" w:rsidRDefault="004C5447" w:rsidP="004C5447">
            <w:pPr>
              <w:jc w:val="center"/>
              <w:rPr>
                <w:rFonts w:ascii="Arial" w:hAnsi="Arial" w:cs="Arial"/>
                <w:sz w:val="22"/>
                <w:szCs w:val="22"/>
                <w:lang w:val="en-US"/>
              </w:rPr>
            </w:pPr>
          </w:p>
        </w:tc>
        <w:tc>
          <w:tcPr>
            <w:tcW w:w="2304" w:type="dxa"/>
          </w:tcPr>
          <w:p w:rsidR="004C5447" w:rsidRPr="006B067F" w:rsidRDefault="004C5447" w:rsidP="004C5447">
            <w:pPr>
              <w:jc w:val="center"/>
              <w:rPr>
                <w:rFonts w:ascii="Arial" w:hAnsi="Arial" w:cs="Arial"/>
                <w:sz w:val="22"/>
                <w:szCs w:val="22"/>
                <w:lang w:val="en-US"/>
              </w:rPr>
            </w:pPr>
            <w:r w:rsidRPr="006B067F">
              <w:rPr>
                <w:rFonts w:ascii="Arial" w:hAnsi="Arial" w:cs="Arial"/>
                <w:sz w:val="22"/>
                <w:szCs w:val="22"/>
                <w:lang w:val="en-US"/>
              </w:rPr>
              <w:t>Placebo</w:t>
            </w:r>
          </w:p>
        </w:tc>
        <w:tc>
          <w:tcPr>
            <w:tcW w:w="2058" w:type="dxa"/>
          </w:tcPr>
          <w:p w:rsidR="004C5447" w:rsidRPr="006B067F" w:rsidRDefault="004C5447" w:rsidP="004C5447">
            <w:pPr>
              <w:jc w:val="center"/>
              <w:rPr>
                <w:rFonts w:ascii="Arial" w:hAnsi="Arial" w:cs="Arial"/>
                <w:sz w:val="22"/>
                <w:szCs w:val="22"/>
                <w:lang w:val="en-US"/>
              </w:rPr>
            </w:pPr>
            <w:r w:rsidRPr="006B067F">
              <w:rPr>
                <w:rFonts w:ascii="Arial" w:hAnsi="Arial" w:cs="Arial"/>
                <w:sz w:val="22"/>
                <w:szCs w:val="22"/>
                <w:lang w:val="en-US"/>
              </w:rPr>
              <w:t>83</w:t>
            </w:r>
          </w:p>
        </w:tc>
        <w:tc>
          <w:tcPr>
            <w:tcW w:w="2419" w:type="dxa"/>
          </w:tcPr>
          <w:p w:rsidR="004C5447" w:rsidRPr="006B067F" w:rsidRDefault="00DB195D" w:rsidP="00DB195D">
            <w:pPr>
              <w:jc w:val="center"/>
              <w:rPr>
                <w:rFonts w:ascii="Arial" w:hAnsi="Arial" w:cs="Arial"/>
                <w:sz w:val="22"/>
                <w:szCs w:val="22"/>
                <w:lang w:val="en-US"/>
              </w:rPr>
            </w:pPr>
            <w:r w:rsidRPr="006B067F">
              <w:rPr>
                <w:rFonts w:ascii="Arial" w:hAnsi="Arial" w:cs="Arial"/>
                <w:sz w:val="22"/>
                <w:szCs w:val="22"/>
                <w:lang w:val="en-US"/>
              </w:rPr>
              <w:t>26.45</w:t>
            </w:r>
            <w:r w:rsidR="004C5447" w:rsidRPr="006B067F">
              <w:rPr>
                <w:rFonts w:ascii="Arial" w:hAnsi="Arial" w:cs="Arial"/>
                <w:sz w:val="22"/>
                <w:szCs w:val="22"/>
                <w:lang w:val="en-US"/>
              </w:rPr>
              <w:t xml:space="preserve"> ± 10.</w:t>
            </w:r>
            <w:r w:rsidRPr="006B067F">
              <w:rPr>
                <w:rFonts w:ascii="Arial" w:hAnsi="Arial" w:cs="Arial"/>
                <w:sz w:val="22"/>
                <w:szCs w:val="22"/>
                <w:lang w:val="en-US"/>
              </w:rPr>
              <w:t>3</w:t>
            </w:r>
            <w:r w:rsidR="004C5447" w:rsidRPr="006B067F">
              <w:rPr>
                <w:rFonts w:ascii="Arial" w:hAnsi="Arial" w:cs="Arial"/>
                <w:sz w:val="22"/>
                <w:szCs w:val="22"/>
                <w:lang w:val="en-US"/>
              </w:rPr>
              <w:t>7</w:t>
            </w:r>
          </w:p>
        </w:tc>
      </w:tr>
      <w:tr w:rsidR="004C5447" w:rsidRPr="006B067F" w:rsidTr="004C5447">
        <w:tc>
          <w:tcPr>
            <w:tcW w:w="2281" w:type="dxa"/>
          </w:tcPr>
          <w:p w:rsidR="004C5447" w:rsidRPr="006B067F" w:rsidRDefault="004C5447" w:rsidP="004C5447">
            <w:pPr>
              <w:jc w:val="center"/>
              <w:rPr>
                <w:rFonts w:ascii="Arial" w:hAnsi="Arial" w:cs="Arial"/>
                <w:sz w:val="22"/>
                <w:szCs w:val="22"/>
                <w:lang w:val="en-US"/>
              </w:rPr>
            </w:pPr>
          </w:p>
        </w:tc>
        <w:tc>
          <w:tcPr>
            <w:tcW w:w="2304" w:type="dxa"/>
          </w:tcPr>
          <w:p w:rsidR="004C5447" w:rsidRPr="006B067F" w:rsidRDefault="004C5447" w:rsidP="004C5447">
            <w:pPr>
              <w:jc w:val="center"/>
              <w:rPr>
                <w:rFonts w:ascii="Arial" w:hAnsi="Arial" w:cs="Arial"/>
                <w:sz w:val="22"/>
                <w:szCs w:val="22"/>
                <w:lang w:val="en-US"/>
              </w:rPr>
            </w:pPr>
            <w:r w:rsidRPr="006B067F">
              <w:rPr>
                <w:rFonts w:ascii="Arial" w:hAnsi="Arial" w:cs="Arial"/>
                <w:sz w:val="22"/>
                <w:szCs w:val="22"/>
                <w:lang w:val="en-US"/>
              </w:rPr>
              <w:t>Esketamine</w:t>
            </w:r>
          </w:p>
        </w:tc>
        <w:tc>
          <w:tcPr>
            <w:tcW w:w="2058" w:type="dxa"/>
          </w:tcPr>
          <w:p w:rsidR="004C5447" w:rsidRPr="006B067F" w:rsidRDefault="004C5447" w:rsidP="004C5447">
            <w:pPr>
              <w:jc w:val="center"/>
              <w:rPr>
                <w:rFonts w:ascii="Arial" w:hAnsi="Arial" w:cs="Arial"/>
                <w:sz w:val="22"/>
                <w:szCs w:val="22"/>
                <w:lang w:val="en-US"/>
              </w:rPr>
            </w:pPr>
            <w:r w:rsidRPr="006B067F">
              <w:rPr>
                <w:rFonts w:ascii="Arial" w:hAnsi="Arial" w:cs="Arial"/>
                <w:sz w:val="22"/>
                <w:szCs w:val="22"/>
                <w:lang w:val="en-US"/>
              </w:rPr>
              <w:t>78</w:t>
            </w:r>
          </w:p>
        </w:tc>
        <w:tc>
          <w:tcPr>
            <w:tcW w:w="2419" w:type="dxa"/>
          </w:tcPr>
          <w:p w:rsidR="004C5447" w:rsidRPr="006B067F" w:rsidRDefault="0001041A" w:rsidP="004C5447">
            <w:pPr>
              <w:jc w:val="center"/>
              <w:rPr>
                <w:rFonts w:ascii="Arial" w:hAnsi="Arial" w:cs="Arial"/>
                <w:sz w:val="22"/>
                <w:szCs w:val="22"/>
                <w:lang w:val="en-US"/>
              </w:rPr>
            </w:pPr>
            <w:r w:rsidRPr="006B067F">
              <w:rPr>
                <w:rFonts w:ascii="Arial" w:hAnsi="Arial" w:cs="Arial"/>
                <w:sz w:val="22"/>
                <w:szCs w:val="22"/>
                <w:lang w:val="en-US"/>
              </w:rPr>
              <w:t>21.85</w:t>
            </w:r>
            <w:r w:rsidR="004C5447" w:rsidRPr="006B067F">
              <w:rPr>
                <w:rFonts w:ascii="Arial" w:hAnsi="Arial" w:cs="Arial"/>
                <w:sz w:val="22"/>
                <w:szCs w:val="22"/>
                <w:lang w:val="en-US"/>
              </w:rPr>
              <w:t xml:space="preserve"> ±</w:t>
            </w:r>
            <w:r w:rsidRPr="006B067F">
              <w:rPr>
                <w:rFonts w:ascii="Arial" w:hAnsi="Arial" w:cs="Arial"/>
                <w:sz w:val="22"/>
                <w:szCs w:val="22"/>
                <w:lang w:val="en-US"/>
              </w:rPr>
              <w:t xml:space="preserve"> 13.06</w:t>
            </w:r>
          </w:p>
        </w:tc>
      </w:tr>
      <w:tr w:rsidR="004C5447" w:rsidRPr="006B067F" w:rsidTr="004C5447">
        <w:tc>
          <w:tcPr>
            <w:tcW w:w="2281" w:type="dxa"/>
          </w:tcPr>
          <w:p w:rsidR="004C5447" w:rsidRPr="006B067F" w:rsidRDefault="004C5447" w:rsidP="004C5447">
            <w:pPr>
              <w:jc w:val="center"/>
              <w:rPr>
                <w:rFonts w:ascii="Arial" w:hAnsi="Arial" w:cs="Arial"/>
                <w:sz w:val="22"/>
                <w:szCs w:val="22"/>
                <w:lang w:val="en-US"/>
              </w:rPr>
            </w:pPr>
            <w:r w:rsidRPr="006B067F">
              <w:rPr>
                <w:rFonts w:ascii="Arial" w:hAnsi="Arial" w:cs="Arial"/>
                <w:sz w:val="22"/>
                <w:szCs w:val="22"/>
                <w:lang w:val="en-US"/>
              </w:rPr>
              <w:t>&gt;70</w:t>
            </w:r>
          </w:p>
        </w:tc>
        <w:tc>
          <w:tcPr>
            <w:tcW w:w="2304" w:type="dxa"/>
          </w:tcPr>
          <w:p w:rsidR="004C5447" w:rsidRPr="006B067F" w:rsidRDefault="004C5447" w:rsidP="004C5447">
            <w:pPr>
              <w:jc w:val="center"/>
              <w:rPr>
                <w:rFonts w:ascii="Arial" w:hAnsi="Arial" w:cs="Arial"/>
                <w:sz w:val="22"/>
                <w:szCs w:val="22"/>
                <w:lang w:val="en-US"/>
              </w:rPr>
            </w:pPr>
          </w:p>
        </w:tc>
        <w:tc>
          <w:tcPr>
            <w:tcW w:w="2058" w:type="dxa"/>
          </w:tcPr>
          <w:p w:rsidR="004C5447" w:rsidRPr="006B067F" w:rsidRDefault="004C5447" w:rsidP="004C5447">
            <w:pPr>
              <w:jc w:val="center"/>
              <w:rPr>
                <w:rFonts w:ascii="Arial" w:hAnsi="Arial" w:cs="Arial"/>
                <w:sz w:val="22"/>
                <w:szCs w:val="22"/>
                <w:lang w:val="en-US"/>
              </w:rPr>
            </w:pPr>
          </w:p>
        </w:tc>
        <w:tc>
          <w:tcPr>
            <w:tcW w:w="2419" w:type="dxa"/>
          </w:tcPr>
          <w:p w:rsidR="004C5447" w:rsidRPr="006B067F" w:rsidRDefault="004C5447" w:rsidP="004C5447">
            <w:pPr>
              <w:jc w:val="center"/>
              <w:rPr>
                <w:rFonts w:ascii="Arial" w:hAnsi="Arial" w:cs="Arial"/>
                <w:sz w:val="22"/>
                <w:szCs w:val="22"/>
                <w:lang w:val="en-US"/>
              </w:rPr>
            </w:pPr>
          </w:p>
        </w:tc>
      </w:tr>
      <w:tr w:rsidR="004C5447" w:rsidRPr="006B067F" w:rsidTr="004C5447">
        <w:trPr>
          <w:trHeight w:val="141"/>
        </w:trPr>
        <w:tc>
          <w:tcPr>
            <w:tcW w:w="2281" w:type="dxa"/>
          </w:tcPr>
          <w:p w:rsidR="004C5447" w:rsidRPr="006B067F" w:rsidRDefault="004C5447" w:rsidP="004C5447">
            <w:pPr>
              <w:jc w:val="center"/>
              <w:rPr>
                <w:rFonts w:ascii="Arial" w:hAnsi="Arial" w:cs="Arial"/>
                <w:sz w:val="22"/>
                <w:szCs w:val="22"/>
                <w:lang w:val="en-US"/>
              </w:rPr>
            </w:pPr>
          </w:p>
        </w:tc>
        <w:tc>
          <w:tcPr>
            <w:tcW w:w="2304" w:type="dxa"/>
          </w:tcPr>
          <w:p w:rsidR="004C5447" w:rsidRPr="006B067F" w:rsidRDefault="004C5447" w:rsidP="004C5447">
            <w:pPr>
              <w:jc w:val="center"/>
              <w:rPr>
                <w:rFonts w:ascii="Arial" w:hAnsi="Arial" w:cs="Arial"/>
                <w:sz w:val="22"/>
                <w:szCs w:val="22"/>
                <w:lang w:val="en-US"/>
              </w:rPr>
            </w:pPr>
            <w:r w:rsidRPr="006B067F">
              <w:rPr>
                <w:rFonts w:ascii="Arial" w:hAnsi="Arial" w:cs="Arial"/>
                <w:sz w:val="22"/>
                <w:szCs w:val="22"/>
                <w:lang w:val="en-US"/>
              </w:rPr>
              <w:t>Placebo</w:t>
            </w:r>
          </w:p>
        </w:tc>
        <w:tc>
          <w:tcPr>
            <w:tcW w:w="2058" w:type="dxa"/>
          </w:tcPr>
          <w:p w:rsidR="004C5447" w:rsidRPr="006B067F" w:rsidRDefault="004C5447" w:rsidP="004C5447">
            <w:pPr>
              <w:jc w:val="center"/>
              <w:rPr>
                <w:rFonts w:ascii="Arial" w:hAnsi="Arial" w:cs="Arial"/>
                <w:sz w:val="22"/>
                <w:szCs w:val="22"/>
                <w:lang w:val="en-US"/>
              </w:rPr>
            </w:pPr>
            <w:r w:rsidRPr="006B067F">
              <w:rPr>
                <w:rFonts w:ascii="Arial" w:hAnsi="Arial" w:cs="Arial"/>
                <w:sz w:val="22"/>
                <w:szCs w:val="22"/>
                <w:lang w:val="en-US"/>
              </w:rPr>
              <w:t>20</w:t>
            </w:r>
          </w:p>
        </w:tc>
        <w:tc>
          <w:tcPr>
            <w:tcW w:w="2419" w:type="dxa"/>
          </w:tcPr>
          <w:p w:rsidR="004C5447" w:rsidRPr="006B067F" w:rsidRDefault="0001041A" w:rsidP="004C5447">
            <w:pPr>
              <w:jc w:val="center"/>
              <w:rPr>
                <w:rFonts w:ascii="Arial" w:hAnsi="Arial" w:cs="Arial"/>
                <w:sz w:val="22"/>
                <w:szCs w:val="22"/>
                <w:lang w:val="en-US"/>
              </w:rPr>
            </w:pPr>
            <w:r w:rsidRPr="006B067F">
              <w:rPr>
                <w:rFonts w:ascii="Arial" w:hAnsi="Arial" w:cs="Arial"/>
                <w:sz w:val="22"/>
                <w:szCs w:val="22"/>
                <w:lang w:val="en-US"/>
              </w:rPr>
              <w:t>30.21</w:t>
            </w:r>
            <w:r w:rsidR="004C5447" w:rsidRPr="006B067F">
              <w:rPr>
                <w:rFonts w:ascii="Arial" w:hAnsi="Arial" w:cs="Arial"/>
                <w:sz w:val="22"/>
                <w:szCs w:val="22"/>
                <w:lang w:val="en-US"/>
              </w:rPr>
              <w:t xml:space="preserve"> ±</w:t>
            </w:r>
            <w:r w:rsidRPr="006B067F">
              <w:rPr>
                <w:rFonts w:ascii="Arial" w:hAnsi="Arial" w:cs="Arial"/>
                <w:sz w:val="22"/>
                <w:szCs w:val="22"/>
                <w:lang w:val="en-US"/>
              </w:rPr>
              <w:t xml:space="preserve"> 11.73</w:t>
            </w:r>
          </w:p>
        </w:tc>
      </w:tr>
      <w:tr w:rsidR="004C5447" w:rsidRPr="006B067F" w:rsidTr="004C5447">
        <w:tc>
          <w:tcPr>
            <w:tcW w:w="2281" w:type="dxa"/>
          </w:tcPr>
          <w:p w:rsidR="004C5447" w:rsidRPr="006B067F" w:rsidRDefault="004C5447" w:rsidP="004C5447">
            <w:pPr>
              <w:jc w:val="center"/>
              <w:rPr>
                <w:rFonts w:ascii="Arial" w:hAnsi="Arial" w:cs="Arial"/>
                <w:sz w:val="22"/>
                <w:szCs w:val="22"/>
                <w:lang w:val="en-US"/>
              </w:rPr>
            </w:pPr>
          </w:p>
        </w:tc>
        <w:tc>
          <w:tcPr>
            <w:tcW w:w="2304" w:type="dxa"/>
          </w:tcPr>
          <w:p w:rsidR="004C5447" w:rsidRPr="006B067F" w:rsidRDefault="004C5447" w:rsidP="004C5447">
            <w:pPr>
              <w:jc w:val="center"/>
              <w:rPr>
                <w:rFonts w:ascii="Arial" w:hAnsi="Arial" w:cs="Arial"/>
                <w:sz w:val="22"/>
                <w:szCs w:val="22"/>
                <w:lang w:val="en-US"/>
              </w:rPr>
            </w:pPr>
            <w:r w:rsidRPr="006B067F">
              <w:rPr>
                <w:rFonts w:ascii="Arial" w:hAnsi="Arial" w:cs="Arial"/>
                <w:sz w:val="22"/>
                <w:szCs w:val="22"/>
                <w:lang w:val="en-US"/>
              </w:rPr>
              <w:t>Esketamine</w:t>
            </w:r>
          </w:p>
        </w:tc>
        <w:tc>
          <w:tcPr>
            <w:tcW w:w="2058" w:type="dxa"/>
          </w:tcPr>
          <w:p w:rsidR="004C5447" w:rsidRPr="006B067F" w:rsidRDefault="004C5447" w:rsidP="004C5447">
            <w:pPr>
              <w:jc w:val="center"/>
              <w:rPr>
                <w:rFonts w:ascii="Arial" w:hAnsi="Arial" w:cs="Arial"/>
                <w:sz w:val="22"/>
                <w:szCs w:val="22"/>
                <w:lang w:val="en-US"/>
              </w:rPr>
            </w:pPr>
            <w:r w:rsidRPr="006B067F">
              <w:rPr>
                <w:rFonts w:ascii="Arial" w:hAnsi="Arial" w:cs="Arial"/>
                <w:sz w:val="22"/>
                <w:szCs w:val="22"/>
                <w:lang w:val="en-US"/>
              </w:rPr>
              <w:t>35</w:t>
            </w:r>
          </w:p>
        </w:tc>
        <w:tc>
          <w:tcPr>
            <w:tcW w:w="2419" w:type="dxa"/>
          </w:tcPr>
          <w:p w:rsidR="004C5447" w:rsidRPr="006B067F" w:rsidRDefault="0001041A" w:rsidP="0001041A">
            <w:pPr>
              <w:jc w:val="center"/>
              <w:rPr>
                <w:rFonts w:ascii="Arial" w:hAnsi="Arial" w:cs="Arial"/>
                <w:sz w:val="22"/>
                <w:szCs w:val="22"/>
                <w:lang w:val="en-US"/>
              </w:rPr>
            </w:pPr>
            <w:r w:rsidRPr="006B067F">
              <w:rPr>
                <w:rFonts w:ascii="Arial" w:hAnsi="Arial" w:cs="Arial"/>
                <w:sz w:val="22"/>
                <w:szCs w:val="22"/>
                <w:lang w:val="en-US"/>
              </w:rPr>
              <w:t>29.71</w:t>
            </w:r>
            <w:r w:rsidR="004C5447" w:rsidRPr="006B067F">
              <w:rPr>
                <w:rFonts w:ascii="Arial" w:hAnsi="Arial" w:cs="Arial"/>
                <w:sz w:val="22"/>
                <w:szCs w:val="22"/>
                <w:lang w:val="en-US"/>
              </w:rPr>
              <w:t xml:space="preserve"> ± 11.</w:t>
            </w:r>
            <w:r w:rsidRPr="006B067F">
              <w:rPr>
                <w:rFonts w:ascii="Arial" w:hAnsi="Arial" w:cs="Arial"/>
                <w:sz w:val="22"/>
                <w:szCs w:val="22"/>
                <w:lang w:val="en-US"/>
              </w:rPr>
              <w:t>40</w:t>
            </w:r>
          </w:p>
        </w:tc>
      </w:tr>
    </w:tbl>
    <w:p w:rsidR="004C5447" w:rsidRPr="006B067F" w:rsidRDefault="004C5447" w:rsidP="00D53688">
      <w:pPr>
        <w:jc w:val="both"/>
        <w:rPr>
          <w:rFonts w:ascii="Arial" w:hAnsi="Arial" w:cs="Arial"/>
          <w:b/>
          <w:bCs/>
          <w:u w:val="single"/>
          <w:lang w:val="en-US" w:eastAsia="fr-FR"/>
        </w:rPr>
      </w:pPr>
    </w:p>
    <w:p w:rsidR="00D53688" w:rsidRPr="006B067F" w:rsidRDefault="00D53688" w:rsidP="00D53688">
      <w:pPr>
        <w:shd w:val="clear" w:color="auto" w:fill="FFFFFF" w:themeFill="background1"/>
        <w:rPr>
          <w:rFonts w:ascii="Arial" w:hAnsi="Arial" w:cs="Arial"/>
          <w:lang w:val="en-US"/>
        </w:rPr>
      </w:pPr>
    </w:p>
    <w:p w:rsidR="00845120" w:rsidRPr="006B067F" w:rsidRDefault="00845120" w:rsidP="00845120">
      <w:pPr>
        <w:pStyle w:val="Titre4"/>
        <w:rPr>
          <w:rFonts w:ascii="Arial" w:hAnsi="Arial" w:cs="Arial"/>
          <w:sz w:val="24"/>
        </w:rPr>
      </w:pPr>
      <w:r w:rsidRPr="006B067F">
        <w:rPr>
          <w:rFonts w:ascii="Arial" w:hAnsi="Arial" w:cs="Arial"/>
          <w:sz w:val="24"/>
        </w:rPr>
        <w:t>Impact of per capita gross national income</w:t>
      </w:r>
    </w:p>
    <w:p w:rsidR="00FE0E11" w:rsidRPr="006B067F" w:rsidRDefault="00FE0E11" w:rsidP="00845120">
      <w:pPr>
        <w:rPr>
          <w:rFonts w:ascii="Arial" w:hAnsi="Arial" w:cs="Arial"/>
          <w:lang w:val="en-GB"/>
        </w:rPr>
      </w:pPr>
    </w:p>
    <w:p w:rsidR="009454A1" w:rsidRPr="006B067F" w:rsidRDefault="00B1211F" w:rsidP="00845120">
      <w:pPr>
        <w:rPr>
          <w:rFonts w:ascii="Arial" w:hAnsi="Arial" w:cs="Arial"/>
          <w:lang w:val="en-GB"/>
        </w:rPr>
      </w:pPr>
      <w:r w:rsidRPr="006B067F">
        <w:rPr>
          <w:rFonts w:ascii="Arial" w:hAnsi="Arial" w:cs="Arial"/>
          <w:lang w:val="en-GB"/>
        </w:rPr>
        <w:t xml:space="preserve">Table </w:t>
      </w:r>
      <w:r w:rsidR="00345EDA" w:rsidRPr="006B067F">
        <w:rPr>
          <w:rFonts w:ascii="Arial" w:hAnsi="Arial" w:cs="Arial"/>
          <w:lang w:val="en-GB"/>
        </w:rPr>
        <w:t>32</w:t>
      </w:r>
      <w:r w:rsidRPr="006B067F">
        <w:rPr>
          <w:rFonts w:ascii="Arial" w:hAnsi="Arial" w:cs="Arial"/>
          <w:lang w:val="en-GB"/>
        </w:rPr>
        <w:t xml:space="preserve">: </w:t>
      </w:r>
      <w:r w:rsidR="009454A1" w:rsidRPr="006B067F">
        <w:rPr>
          <w:rFonts w:ascii="Arial" w:hAnsi="Arial" w:cs="Arial"/>
          <w:lang w:val="en-GB"/>
        </w:rPr>
        <w:t xml:space="preserve">Country </w:t>
      </w:r>
      <w:r w:rsidR="00042501" w:rsidRPr="006B067F">
        <w:rPr>
          <w:rFonts w:ascii="Arial" w:hAnsi="Arial" w:cs="Arial"/>
          <w:lang w:val="en-GB"/>
        </w:rPr>
        <w:t>classification</w:t>
      </w:r>
    </w:p>
    <w:p w:rsidR="00B1211F" w:rsidRPr="006B067F" w:rsidRDefault="00B1211F" w:rsidP="00845120">
      <w:pPr>
        <w:rPr>
          <w:rFonts w:ascii="Arial" w:hAnsi="Arial" w:cs="Arial"/>
          <w:lang w:val="en-GB"/>
        </w:rPr>
      </w:pPr>
    </w:p>
    <w:tbl>
      <w:tblPr>
        <w:tblW w:w="5000" w:type="pct"/>
        <w:tblCellMar>
          <w:left w:w="0" w:type="dxa"/>
          <w:right w:w="0" w:type="dxa"/>
        </w:tblCellMar>
        <w:tblLook w:val="04A0" w:firstRow="1" w:lastRow="0" w:firstColumn="1" w:lastColumn="0" w:noHBand="0" w:noVBand="1"/>
      </w:tblPr>
      <w:tblGrid>
        <w:gridCol w:w="3099"/>
        <w:gridCol w:w="2895"/>
        <w:gridCol w:w="3058"/>
      </w:tblGrid>
      <w:tr w:rsidR="00FB0786" w:rsidRPr="00F810B8" w:rsidTr="00300331">
        <w:tc>
          <w:tcPr>
            <w:tcW w:w="1712"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FB0786" w:rsidRPr="006B067F" w:rsidRDefault="00FB0786">
            <w:pPr>
              <w:spacing w:before="100" w:beforeAutospacing="1" w:after="100" w:afterAutospacing="1"/>
              <w:rPr>
                <w:rFonts w:ascii="Arial" w:hAnsi="Arial" w:cs="Arial"/>
                <w:lang w:val="en-US"/>
              </w:rPr>
            </w:pPr>
            <w:r w:rsidRPr="006B067F">
              <w:rPr>
                <w:rFonts w:ascii="Arial" w:hAnsi="Arial" w:cs="Arial"/>
                <w:lang w:val="en-US"/>
              </w:rPr>
              <w:t> </w:t>
            </w:r>
          </w:p>
        </w:tc>
        <w:tc>
          <w:tcPr>
            <w:tcW w:w="159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FB0786" w:rsidRPr="006B067F" w:rsidRDefault="00FB0786" w:rsidP="00FB0786">
            <w:pPr>
              <w:jc w:val="center"/>
              <w:rPr>
                <w:rFonts w:ascii="Arial" w:hAnsi="Arial" w:cs="Arial"/>
              </w:rPr>
            </w:pPr>
            <w:r w:rsidRPr="006B067F">
              <w:rPr>
                <w:rFonts w:ascii="Arial" w:hAnsi="Arial" w:cs="Arial"/>
                <w:b/>
                <w:bCs/>
                <w:lang w:val="en-GB" w:eastAsia="fr-FR"/>
              </w:rPr>
              <w:t>High income country</w:t>
            </w:r>
          </w:p>
        </w:tc>
        <w:tc>
          <w:tcPr>
            <w:tcW w:w="16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FB0786" w:rsidRPr="006B067F" w:rsidRDefault="00FB0786" w:rsidP="00FB0786">
            <w:pPr>
              <w:spacing w:before="100" w:beforeAutospacing="1" w:after="100" w:afterAutospacing="1"/>
              <w:jc w:val="center"/>
              <w:rPr>
                <w:rFonts w:ascii="Arial" w:hAnsi="Arial" w:cs="Arial"/>
                <w:lang w:val="en-US"/>
              </w:rPr>
            </w:pPr>
            <w:r w:rsidRPr="006B067F">
              <w:rPr>
                <w:rFonts w:ascii="Arial" w:hAnsi="Arial" w:cs="Arial"/>
                <w:b/>
                <w:bCs/>
                <w:lang w:val="en-GB" w:eastAsia="fr-FR"/>
              </w:rPr>
              <w:t>Low, lower middle, and upper middle income country</w:t>
            </w:r>
          </w:p>
        </w:tc>
      </w:tr>
      <w:tr w:rsidR="00FB0786" w:rsidRPr="006B067F" w:rsidTr="00FB0786">
        <w:tc>
          <w:tcPr>
            <w:tcW w:w="17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B0786" w:rsidRPr="006B067F" w:rsidRDefault="00FB0786" w:rsidP="00B1211F">
            <w:pPr>
              <w:spacing w:before="100" w:beforeAutospacing="1" w:after="100" w:afterAutospacing="1"/>
              <w:rPr>
                <w:rFonts w:ascii="Arial" w:hAnsi="Arial" w:cs="Arial"/>
              </w:rPr>
            </w:pPr>
            <w:r w:rsidRPr="006B067F">
              <w:rPr>
                <w:rFonts w:ascii="Arial" w:hAnsi="Arial" w:cs="Arial"/>
              </w:rPr>
              <w:t>China</w:t>
            </w:r>
          </w:p>
        </w:tc>
        <w:tc>
          <w:tcPr>
            <w:tcW w:w="1599" w:type="pct"/>
            <w:tcBorders>
              <w:top w:val="nil"/>
              <w:left w:val="nil"/>
              <w:bottom w:val="single" w:sz="8" w:space="0" w:color="auto"/>
              <w:right w:val="single" w:sz="8" w:space="0" w:color="auto"/>
            </w:tcBorders>
            <w:tcMar>
              <w:top w:w="0" w:type="dxa"/>
              <w:left w:w="108" w:type="dxa"/>
              <w:bottom w:w="0" w:type="dxa"/>
              <w:right w:w="108" w:type="dxa"/>
            </w:tcMar>
            <w:hideMark/>
          </w:tcPr>
          <w:p w:rsidR="00FB0786" w:rsidRPr="006B067F" w:rsidRDefault="00FB0786" w:rsidP="00FB0786">
            <w:pPr>
              <w:spacing w:before="100" w:beforeAutospacing="1" w:after="100" w:afterAutospacing="1"/>
              <w:jc w:val="center"/>
              <w:rPr>
                <w:rFonts w:ascii="Arial" w:hAnsi="Arial" w:cs="Arial"/>
              </w:rPr>
            </w:pPr>
          </w:p>
        </w:tc>
        <w:tc>
          <w:tcPr>
            <w:tcW w:w="1689" w:type="pct"/>
            <w:tcBorders>
              <w:top w:val="nil"/>
              <w:left w:val="nil"/>
              <w:bottom w:val="single" w:sz="8" w:space="0" w:color="auto"/>
              <w:right w:val="single" w:sz="8" w:space="0" w:color="auto"/>
            </w:tcBorders>
            <w:tcMar>
              <w:top w:w="0" w:type="dxa"/>
              <w:left w:w="108" w:type="dxa"/>
              <w:bottom w:w="0" w:type="dxa"/>
              <w:right w:w="108" w:type="dxa"/>
            </w:tcMar>
            <w:hideMark/>
          </w:tcPr>
          <w:p w:rsidR="00FB0786" w:rsidRPr="006B067F" w:rsidRDefault="00FB0786" w:rsidP="00FB0786">
            <w:pPr>
              <w:spacing w:before="100" w:beforeAutospacing="1" w:after="100" w:afterAutospacing="1"/>
              <w:jc w:val="center"/>
              <w:rPr>
                <w:rFonts w:ascii="Arial" w:hAnsi="Arial" w:cs="Arial"/>
              </w:rPr>
            </w:pPr>
            <w:r w:rsidRPr="006B067F">
              <w:rPr>
                <w:rFonts w:ascii="Arial" w:hAnsi="Arial" w:cs="Arial"/>
                <w:b/>
                <w:bCs/>
              </w:rPr>
              <w:t>X</w:t>
            </w:r>
          </w:p>
        </w:tc>
      </w:tr>
      <w:tr w:rsidR="00FB0786" w:rsidRPr="006B067F" w:rsidTr="00FB0786">
        <w:tc>
          <w:tcPr>
            <w:tcW w:w="17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B0786" w:rsidRPr="006B067F" w:rsidRDefault="00FB0786">
            <w:pPr>
              <w:spacing w:before="100" w:beforeAutospacing="1" w:after="100" w:afterAutospacing="1"/>
              <w:rPr>
                <w:rFonts w:ascii="Arial" w:hAnsi="Arial" w:cs="Arial"/>
              </w:rPr>
            </w:pPr>
            <w:r w:rsidRPr="006B067F">
              <w:rPr>
                <w:rFonts w:ascii="Arial" w:hAnsi="Arial" w:cs="Arial"/>
              </w:rPr>
              <w:t>USA</w:t>
            </w:r>
          </w:p>
        </w:tc>
        <w:tc>
          <w:tcPr>
            <w:tcW w:w="1599" w:type="pct"/>
            <w:tcBorders>
              <w:top w:val="nil"/>
              <w:left w:val="nil"/>
              <w:bottom w:val="single" w:sz="8" w:space="0" w:color="auto"/>
              <w:right w:val="single" w:sz="8" w:space="0" w:color="auto"/>
            </w:tcBorders>
            <w:tcMar>
              <w:top w:w="0" w:type="dxa"/>
              <w:left w:w="108" w:type="dxa"/>
              <w:bottom w:w="0" w:type="dxa"/>
              <w:right w:w="108" w:type="dxa"/>
            </w:tcMar>
            <w:hideMark/>
          </w:tcPr>
          <w:p w:rsidR="00FB0786" w:rsidRPr="006B067F" w:rsidRDefault="00FB0786" w:rsidP="00FB0786">
            <w:pPr>
              <w:spacing w:before="100" w:beforeAutospacing="1" w:after="100" w:afterAutospacing="1"/>
              <w:jc w:val="center"/>
              <w:rPr>
                <w:rFonts w:ascii="Arial" w:hAnsi="Arial" w:cs="Arial"/>
              </w:rPr>
            </w:pPr>
            <w:r w:rsidRPr="006B067F">
              <w:rPr>
                <w:rFonts w:ascii="Arial" w:hAnsi="Arial" w:cs="Arial"/>
                <w:b/>
                <w:bCs/>
              </w:rPr>
              <w:t>X</w:t>
            </w:r>
          </w:p>
        </w:tc>
        <w:tc>
          <w:tcPr>
            <w:tcW w:w="1689" w:type="pct"/>
            <w:tcBorders>
              <w:top w:val="nil"/>
              <w:left w:val="nil"/>
              <w:bottom w:val="single" w:sz="8" w:space="0" w:color="auto"/>
              <w:right w:val="single" w:sz="8" w:space="0" w:color="auto"/>
            </w:tcBorders>
            <w:tcMar>
              <w:top w:w="0" w:type="dxa"/>
              <w:left w:w="108" w:type="dxa"/>
              <w:bottom w:w="0" w:type="dxa"/>
              <w:right w:w="108" w:type="dxa"/>
            </w:tcMar>
            <w:hideMark/>
          </w:tcPr>
          <w:p w:rsidR="00FB0786" w:rsidRPr="006B067F" w:rsidRDefault="00FB0786" w:rsidP="00FB0786">
            <w:pPr>
              <w:spacing w:before="100" w:beforeAutospacing="1" w:after="100" w:afterAutospacing="1"/>
              <w:jc w:val="center"/>
              <w:rPr>
                <w:rFonts w:ascii="Arial" w:hAnsi="Arial" w:cs="Arial"/>
              </w:rPr>
            </w:pPr>
          </w:p>
        </w:tc>
      </w:tr>
      <w:tr w:rsidR="00FB0786" w:rsidRPr="006B067F" w:rsidTr="00FB0786">
        <w:tc>
          <w:tcPr>
            <w:tcW w:w="17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B0786" w:rsidRPr="006B067F" w:rsidRDefault="00FB0786" w:rsidP="00B1211F">
            <w:pPr>
              <w:spacing w:before="100" w:beforeAutospacing="1" w:after="100" w:afterAutospacing="1"/>
              <w:rPr>
                <w:rFonts w:ascii="Arial" w:hAnsi="Arial" w:cs="Arial"/>
              </w:rPr>
            </w:pPr>
            <w:r w:rsidRPr="006B067F">
              <w:rPr>
                <w:rFonts w:ascii="Arial" w:hAnsi="Arial" w:cs="Arial"/>
              </w:rPr>
              <w:t>Africa</w:t>
            </w:r>
          </w:p>
        </w:tc>
        <w:tc>
          <w:tcPr>
            <w:tcW w:w="1599" w:type="pct"/>
            <w:tcBorders>
              <w:top w:val="nil"/>
              <w:left w:val="nil"/>
              <w:bottom w:val="single" w:sz="8" w:space="0" w:color="auto"/>
              <w:right w:val="single" w:sz="8" w:space="0" w:color="auto"/>
            </w:tcBorders>
            <w:tcMar>
              <w:top w:w="0" w:type="dxa"/>
              <w:left w:w="108" w:type="dxa"/>
              <w:bottom w:w="0" w:type="dxa"/>
              <w:right w:w="108" w:type="dxa"/>
            </w:tcMar>
            <w:hideMark/>
          </w:tcPr>
          <w:p w:rsidR="00FB0786" w:rsidRPr="006B067F" w:rsidRDefault="00FB0786" w:rsidP="00FB0786">
            <w:pPr>
              <w:jc w:val="center"/>
              <w:rPr>
                <w:rFonts w:ascii="Arial" w:hAnsi="Arial" w:cs="Arial"/>
              </w:rPr>
            </w:pPr>
          </w:p>
        </w:tc>
        <w:tc>
          <w:tcPr>
            <w:tcW w:w="1689" w:type="pct"/>
            <w:tcBorders>
              <w:top w:val="nil"/>
              <w:left w:val="nil"/>
              <w:bottom w:val="single" w:sz="8" w:space="0" w:color="auto"/>
              <w:right w:val="single" w:sz="8" w:space="0" w:color="auto"/>
            </w:tcBorders>
            <w:tcMar>
              <w:top w:w="0" w:type="dxa"/>
              <w:left w:w="108" w:type="dxa"/>
              <w:bottom w:w="0" w:type="dxa"/>
              <w:right w:w="108" w:type="dxa"/>
            </w:tcMar>
            <w:hideMark/>
          </w:tcPr>
          <w:p w:rsidR="00FB0786" w:rsidRPr="006B067F" w:rsidRDefault="00FB0786" w:rsidP="00FB0786">
            <w:pPr>
              <w:spacing w:before="100" w:beforeAutospacing="1" w:after="100" w:afterAutospacing="1"/>
              <w:jc w:val="center"/>
              <w:rPr>
                <w:rFonts w:ascii="Arial" w:hAnsi="Arial" w:cs="Arial"/>
              </w:rPr>
            </w:pPr>
            <w:r w:rsidRPr="006B067F">
              <w:rPr>
                <w:rFonts w:ascii="Arial" w:hAnsi="Arial" w:cs="Arial"/>
                <w:b/>
                <w:bCs/>
              </w:rPr>
              <w:t>X</w:t>
            </w:r>
          </w:p>
        </w:tc>
      </w:tr>
      <w:tr w:rsidR="00FB0786" w:rsidRPr="006B067F" w:rsidTr="00FB0786">
        <w:tc>
          <w:tcPr>
            <w:tcW w:w="17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B0786" w:rsidRPr="006B067F" w:rsidRDefault="00FB0786" w:rsidP="00B1211F">
            <w:pPr>
              <w:spacing w:before="100" w:beforeAutospacing="1" w:after="100" w:afterAutospacing="1"/>
              <w:rPr>
                <w:rFonts w:ascii="Arial" w:hAnsi="Arial" w:cs="Arial"/>
              </w:rPr>
            </w:pPr>
            <w:r w:rsidRPr="006B067F">
              <w:rPr>
                <w:rFonts w:ascii="Arial" w:hAnsi="Arial" w:cs="Arial"/>
              </w:rPr>
              <w:t>Europe</w:t>
            </w:r>
          </w:p>
        </w:tc>
        <w:tc>
          <w:tcPr>
            <w:tcW w:w="1599" w:type="pct"/>
            <w:tcBorders>
              <w:top w:val="nil"/>
              <w:left w:val="nil"/>
              <w:bottom w:val="single" w:sz="8" w:space="0" w:color="auto"/>
              <w:right w:val="single" w:sz="8" w:space="0" w:color="auto"/>
            </w:tcBorders>
            <w:tcMar>
              <w:top w:w="0" w:type="dxa"/>
              <w:left w:w="108" w:type="dxa"/>
              <w:bottom w:w="0" w:type="dxa"/>
              <w:right w:w="108" w:type="dxa"/>
            </w:tcMar>
            <w:hideMark/>
          </w:tcPr>
          <w:p w:rsidR="00FB0786" w:rsidRPr="006B067F" w:rsidRDefault="00FB0786" w:rsidP="00FB0786">
            <w:pPr>
              <w:spacing w:before="100" w:beforeAutospacing="1" w:after="100" w:afterAutospacing="1"/>
              <w:jc w:val="center"/>
              <w:rPr>
                <w:rFonts w:ascii="Arial" w:hAnsi="Arial" w:cs="Arial"/>
              </w:rPr>
            </w:pPr>
            <w:r w:rsidRPr="006B067F">
              <w:rPr>
                <w:rFonts w:ascii="Arial" w:hAnsi="Arial" w:cs="Arial"/>
                <w:b/>
                <w:bCs/>
              </w:rPr>
              <w:t>X</w:t>
            </w:r>
          </w:p>
        </w:tc>
        <w:tc>
          <w:tcPr>
            <w:tcW w:w="1689" w:type="pct"/>
            <w:tcBorders>
              <w:top w:val="nil"/>
              <w:left w:val="nil"/>
              <w:bottom w:val="single" w:sz="8" w:space="0" w:color="auto"/>
              <w:right w:val="single" w:sz="8" w:space="0" w:color="auto"/>
            </w:tcBorders>
            <w:tcMar>
              <w:top w:w="0" w:type="dxa"/>
              <w:left w:w="108" w:type="dxa"/>
              <w:bottom w:w="0" w:type="dxa"/>
              <w:right w:w="108" w:type="dxa"/>
            </w:tcMar>
            <w:hideMark/>
          </w:tcPr>
          <w:p w:rsidR="00FB0786" w:rsidRPr="006B067F" w:rsidRDefault="00FB0786" w:rsidP="00FB0786">
            <w:pPr>
              <w:spacing w:before="100" w:beforeAutospacing="1" w:after="100" w:afterAutospacing="1"/>
              <w:jc w:val="center"/>
              <w:rPr>
                <w:rFonts w:ascii="Arial" w:hAnsi="Arial" w:cs="Arial"/>
              </w:rPr>
            </w:pPr>
          </w:p>
        </w:tc>
      </w:tr>
      <w:tr w:rsidR="00FB0786" w:rsidRPr="006B067F" w:rsidTr="00FB0786">
        <w:tc>
          <w:tcPr>
            <w:tcW w:w="17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B0786" w:rsidRPr="006B067F" w:rsidRDefault="00FB0786" w:rsidP="00B1211F">
            <w:pPr>
              <w:spacing w:before="100" w:beforeAutospacing="1" w:after="100" w:afterAutospacing="1"/>
              <w:rPr>
                <w:rFonts w:ascii="Arial" w:hAnsi="Arial" w:cs="Arial"/>
              </w:rPr>
            </w:pPr>
            <w:r w:rsidRPr="006B067F">
              <w:rPr>
                <w:rFonts w:ascii="Arial" w:hAnsi="Arial" w:cs="Arial"/>
              </w:rPr>
              <w:t>North America</w:t>
            </w:r>
          </w:p>
        </w:tc>
        <w:tc>
          <w:tcPr>
            <w:tcW w:w="1599" w:type="pct"/>
            <w:tcBorders>
              <w:top w:val="nil"/>
              <w:left w:val="nil"/>
              <w:bottom w:val="single" w:sz="8" w:space="0" w:color="auto"/>
              <w:right w:val="single" w:sz="8" w:space="0" w:color="auto"/>
            </w:tcBorders>
            <w:tcMar>
              <w:top w:w="0" w:type="dxa"/>
              <w:left w:w="108" w:type="dxa"/>
              <w:bottom w:w="0" w:type="dxa"/>
              <w:right w:w="108" w:type="dxa"/>
            </w:tcMar>
            <w:hideMark/>
          </w:tcPr>
          <w:p w:rsidR="00FB0786" w:rsidRPr="006B067F" w:rsidRDefault="00FB0786" w:rsidP="00FB0786">
            <w:pPr>
              <w:spacing w:before="100" w:beforeAutospacing="1" w:after="100" w:afterAutospacing="1"/>
              <w:jc w:val="center"/>
              <w:rPr>
                <w:rFonts w:ascii="Arial" w:hAnsi="Arial" w:cs="Arial"/>
              </w:rPr>
            </w:pPr>
            <w:r w:rsidRPr="006B067F">
              <w:rPr>
                <w:rFonts w:ascii="Arial" w:hAnsi="Arial" w:cs="Arial"/>
                <w:b/>
                <w:bCs/>
              </w:rPr>
              <w:t>X</w:t>
            </w:r>
          </w:p>
        </w:tc>
        <w:tc>
          <w:tcPr>
            <w:tcW w:w="1689" w:type="pct"/>
            <w:tcBorders>
              <w:top w:val="nil"/>
              <w:left w:val="nil"/>
              <w:bottom w:val="single" w:sz="8" w:space="0" w:color="auto"/>
              <w:right w:val="single" w:sz="8" w:space="0" w:color="auto"/>
            </w:tcBorders>
            <w:tcMar>
              <w:top w:w="0" w:type="dxa"/>
              <w:left w:w="108" w:type="dxa"/>
              <w:bottom w:w="0" w:type="dxa"/>
              <w:right w:w="108" w:type="dxa"/>
            </w:tcMar>
            <w:hideMark/>
          </w:tcPr>
          <w:p w:rsidR="00FB0786" w:rsidRPr="006B067F" w:rsidRDefault="00FB0786" w:rsidP="00FB0786">
            <w:pPr>
              <w:spacing w:before="100" w:beforeAutospacing="1" w:after="100" w:afterAutospacing="1"/>
              <w:jc w:val="center"/>
              <w:rPr>
                <w:rFonts w:ascii="Arial" w:hAnsi="Arial" w:cs="Arial"/>
              </w:rPr>
            </w:pPr>
          </w:p>
        </w:tc>
      </w:tr>
      <w:tr w:rsidR="00FB0786" w:rsidRPr="006B067F" w:rsidTr="00FB0786">
        <w:tc>
          <w:tcPr>
            <w:tcW w:w="17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B0786" w:rsidRPr="006B067F" w:rsidRDefault="00FB0786" w:rsidP="00B1211F">
            <w:pPr>
              <w:spacing w:before="100" w:beforeAutospacing="1" w:after="100" w:afterAutospacing="1"/>
              <w:rPr>
                <w:rFonts w:ascii="Arial" w:hAnsi="Arial" w:cs="Arial"/>
              </w:rPr>
            </w:pPr>
            <w:r w:rsidRPr="006B067F">
              <w:rPr>
                <w:rFonts w:ascii="Arial" w:hAnsi="Arial" w:cs="Arial"/>
              </w:rPr>
              <w:t>South America</w:t>
            </w:r>
          </w:p>
        </w:tc>
        <w:tc>
          <w:tcPr>
            <w:tcW w:w="1599" w:type="pct"/>
            <w:tcBorders>
              <w:top w:val="nil"/>
              <w:left w:val="nil"/>
              <w:bottom w:val="single" w:sz="8" w:space="0" w:color="auto"/>
              <w:right w:val="single" w:sz="8" w:space="0" w:color="auto"/>
            </w:tcBorders>
            <w:tcMar>
              <w:top w:w="0" w:type="dxa"/>
              <w:left w:w="108" w:type="dxa"/>
              <w:bottom w:w="0" w:type="dxa"/>
              <w:right w:w="108" w:type="dxa"/>
            </w:tcMar>
            <w:hideMark/>
          </w:tcPr>
          <w:p w:rsidR="00FB0786" w:rsidRPr="006B067F" w:rsidRDefault="00FB0786" w:rsidP="00FB0786">
            <w:pPr>
              <w:spacing w:before="100" w:beforeAutospacing="1" w:after="100" w:afterAutospacing="1"/>
              <w:jc w:val="center"/>
              <w:rPr>
                <w:rFonts w:ascii="Arial" w:hAnsi="Arial" w:cs="Arial"/>
              </w:rPr>
            </w:pPr>
          </w:p>
        </w:tc>
        <w:tc>
          <w:tcPr>
            <w:tcW w:w="1689" w:type="pct"/>
            <w:tcBorders>
              <w:top w:val="nil"/>
              <w:left w:val="nil"/>
              <w:bottom w:val="single" w:sz="8" w:space="0" w:color="auto"/>
              <w:right w:val="single" w:sz="8" w:space="0" w:color="auto"/>
            </w:tcBorders>
            <w:tcMar>
              <w:top w:w="0" w:type="dxa"/>
              <w:left w:w="108" w:type="dxa"/>
              <w:bottom w:w="0" w:type="dxa"/>
              <w:right w:w="108" w:type="dxa"/>
            </w:tcMar>
            <w:hideMark/>
          </w:tcPr>
          <w:p w:rsidR="00FB0786" w:rsidRPr="006B067F" w:rsidRDefault="00FB0786" w:rsidP="00FB0786">
            <w:pPr>
              <w:spacing w:before="100" w:beforeAutospacing="1" w:after="100" w:afterAutospacing="1"/>
              <w:jc w:val="center"/>
              <w:rPr>
                <w:rFonts w:ascii="Arial" w:hAnsi="Arial" w:cs="Arial"/>
              </w:rPr>
            </w:pPr>
            <w:r w:rsidRPr="006B067F">
              <w:rPr>
                <w:rFonts w:ascii="Arial" w:hAnsi="Arial" w:cs="Arial"/>
                <w:b/>
                <w:bCs/>
              </w:rPr>
              <w:t>X</w:t>
            </w:r>
          </w:p>
        </w:tc>
      </w:tr>
      <w:tr w:rsidR="00FB0786" w:rsidRPr="006B067F" w:rsidTr="00FB0786">
        <w:tc>
          <w:tcPr>
            <w:tcW w:w="17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B0786" w:rsidRPr="006B067F" w:rsidRDefault="00FB0786" w:rsidP="00B1211F">
            <w:pPr>
              <w:spacing w:before="100" w:beforeAutospacing="1" w:after="100" w:afterAutospacing="1"/>
              <w:rPr>
                <w:rFonts w:ascii="Arial" w:hAnsi="Arial" w:cs="Arial"/>
              </w:rPr>
            </w:pPr>
            <w:r w:rsidRPr="006B067F">
              <w:rPr>
                <w:rFonts w:ascii="Arial" w:hAnsi="Arial" w:cs="Arial"/>
              </w:rPr>
              <w:t>Czech Republic</w:t>
            </w:r>
          </w:p>
        </w:tc>
        <w:tc>
          <w:tcPr>
            <w:tcW w:w="1599" w:type="pct"/>
            <w:tcBorders>
              <w:top w:val="nil"/>
              <w:left w:val="nil"/>
              <w:bottom w:val="single" w:sz="8" w:space="0" w:color="auto"/>
              <w:right w:val="single" w:sz="8" w:space="0" w:color="auto"/>
            </w:tcBorders>
            <w:tcMar>
              <w:top w:w="0" w:type="dxa"/>
              <w:left w:w="108" w:type="dxa"/>
              <w:bottom w:w="0" w:type="dxa"/>
              <w:right w:w="108" w:type="dxa"/>
            </w:tcMar>
            <w:hideMark/>
          </w:tcPr>
          <w:p w:rsidR="00FB0786" w:rsidRPr="006B067F" w:rsidRDefault="00FB0786" w:rsidP="00FB0786">
            <w:pPr>
              <w:spacing w:before="100" w:beforeAutospacing="1" w:after="100" w:afterAutospacing="1"/>
              <w:jc w:val="center"/>
              <w:rPr>
                <w:rFonts w:ascii="Arial" w:hAnsi="Arial" w:cs="Arial"/>
              </w:rPr>
            </w:pPr>
            <w:r w:rsidRPr="006B067F">
              <w:rPr>
                <w:rFonts w:ascii="Arial" w:hAnsi="Arial" w:cs="Arial"/>
                <w:b/>
                <w:bCs/>
              </w:rPr>
              <w:t>X</w:t>
            </w:r>
          </w:p>
        </w:tc>
        <w:tc>
          <w:tcPr>
            <w:tcW w:w="1689" w:type="pct"/>
            <w:tcBorders>
              <w:top w:val="nil"/>
              <w:left w:val="nil"/>
              <w:bottom w:val="single" w:sz="8" w:space="0" w:color="auto"/>
              <w:right w:val="single" w:sz="8" w:space="0" w:color="auto"/>
            </w:tcBorders>
            <w:tcMar>
              <w:top w:w="0" w:type="dxa"/>
              <w:left w:w="108" w:type="dxa"/>
              <w:bottom w:w="0" w:type="dxa"/>
              <w:right w:w="108" w:type="dxa"/>
            </w:tcMar>
            <w:hideMark/>
          </w:tcPr>
          <w:p w:rsidR="00FB0786" w:rsidRPr="006B067F" w:rsidRDefault="00FB0786" w:rsidP="00FB0786">
            <w:pPr>
              <w:jc w:val="center"/>
              <w:rPr>
                <w:rFonts w:ascii="Arial" w:hAnsi="Arial" w:cs="Arial"/>
              </w:rPr>
            </w:pPr>
          </w:p>
        </w:tc>
      </w:tr>
      <w:tr w:rsidR="00FB0786" w:rsidRPr="006B067F" w:rsidTr="00FB0786">
        <w:tc>
          <w:tcPr>
            <w:tcW w:w="17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B0786" w:rsidRPr="006B067F" w:rsidRDefault="00FB0786" w:rsidP="00B1211F">
            <w:pPr>
              <w:spacing w:before="100" w:beforeAutospacing="1" w:after="100" w:afterAutospacing="1"/>
              <w:rPr>
                <w:rFonts w:ascii="Arial" w:hAnsi="Arial" w:cs="Arial"/>
              </w:rPr>
            </w:pPr>
            <w:r w:rsidRPr="006B067F">
              <w:rPr>
                <w:rFonts w:ascii="Arial" w:hAnsi="Arial" w:cs="Arial"/>
              </w:rPr>
              <w:t>Germany</w:t>
            </w:r>
          </w:p>
        </w:tc>
        <w:tc>
          <w:tcPr>
            <w:tcW w:w="1599" w:type="pct"/>
            <w:tcBorders>
              <w:top w:val="nil"/>
              <w:left w:val="nil"/>
              <w:bottom w:val="single" w:sz="8" w:space="0" w:color="auto"/>
              <w:right w:val="single" w:sz="8" w:space="0" w:color="auto"/>
            </w:tcBorders>
            <w:tcMar>
              <w:top w:w="0" w:type="dxa"/>
              <w:left w:w="108" w:type="dxa"/>
              <w:bottom w:w="0" w:type="dxa"/>
              <w:right w:w="108" w:type="dxa"/>
            </w:tcMar>
            <w:hideMark/>
          </w:tcPr>
          <w:p w:rsidR="00FB0786" w:rsidRPr="006B067F" w:rsidRDefault="00FB0786" w:rsidP="00FB0786">
            <w:pPr>
              <w:spacing w:before="100" w:beforeAutospacing="1" w:after="100" w:afterAutospacing="1"/>
              <w:jc w:val="center"/>
              <w:rPr>
                <w:rFonts w:ascii="Arial" w:hAnsi="Arial" w:cs="Arial"/>
              </w:rPr>
            </w:pPr>
            <w:r w:rsidRPr="006B067F">
              <w:rPr>
                <w:rFonts w:ascii="Arial" w:hAnsi="Arial" w:cs="Arial"/>
                <w:b/>
                <w:bCs/>
              </w:rPr>
              <w:t>X</w:t>
            </w:r>
          </w:p>
        </w:tc>
        <w:tc>
          <w:tcPr>
            <w:tcW w:w="1689" w:type="pct"/>
            <w:tcBorders>
              <w:top w:val="nil"/>
              <w:left w:val="nil"/>
              <w:bottom w:val="single" w:sz="8" w:space="0" w:color="auto"/>
              <w:right w:val="single" w:sz="8" w:space="0" w:color="auto"/>
            </w:tcBorders>
            <w:tcMar>
              <w:top w:w="0" w:type="dxa"/>
              <w:left w:w="108" w:type="dxa"/>
              <w:bottom w:w="0" w:type="dxa"/>
              <w:right w:w="108" w:type="dxa"/>
            </w:tcMar>
            <w:hideMark/>
          </w:tcPr>
          <w:p w:rsidR="00FB0786" w:rsidRPr="006B067F" w:rsidRDefault="00FB0786" w:rsidP="00FB0786">
            <w:pPr>
              <w:spacing w:before="100" w:beforeAutospacing="1" w:after="100" w:afterAutospacing="1"/>
              <w:jc w:val="center"/>
              <w:rPr>
                <w:rFonts w:ascii="Arial" w:hAnsi="Arial" w:cs="Arial"/>
              </w:rPr>
            </w:pPr>
          </w:p>
        </w:tc>
      </w:tr>
      <w:tr w:rsidR="00FB0786" w:rsidRPr="006B067F" w:rsidTr="00FB0786">
        <w:tc>
          <w:tcPr>
            <w:tcW w:w="17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B0786" w:rsidRPr="006B067F" w:rsidRDefault="00FB0786">
            <w:pPr>
              <w:spacing w:before="100" w:beforeAutospacing="1" w:after="100" w:afterAutospacing="1"/>
              <w:rPr>
                <w:rFonts w:ascii="Arial" w:hAnsi="Arial" w:cs="Arial"/>
              </w:rPr>
            </w:pPr>
            <w:r w:rsidRPr="006B067F">
              <w:rPr>
                <w:rFonts w:ascii="Arial" w:hAnsi="Arial" w:cs="Arial"/>
              </w:rPr>
              <w:lastRenderedPageBreak/>
              <w:t>Spain</w:t>
            </w:r>
          </w:p>
        </w:tc>
        <w:tc>
          <w:tcPr>
            <w:tcW w:w="1599" w:type="pct"/>
            <w:tcBorders>
              <w:top w:val="nil"/>
              <w:left w:val="nil"/>
              <w:bottom w:val="single" w:sz="8" w:space="0" w:color="auto"/>
              <w:right w:val="single" w:sz="8" w:space="0" w:color="auto"/>
            </w:tcBorders>
            <w:tcMar>
              <w:top w:w="0" w:type="dxa"/>
              <w:left w:w="108" w:type="dxa"/>
              <w:bottom w:w="0" w:type="dxa"/>
              <w:right w:w="108" w:type="dxa"/>
            </w:tcMar>
            <w:hideMark/>
          </w:tcPr>
          <w:p w:rsidR="00FB0786" w:rsidRPr="006B067F" w:rsidRDefault="00FB0786" w:rsidP="00FB0786">
            <w:pPr>
              <w:spacing w:before="100" w:beforeAutospacing="1" w:after="100" w:afterAutospacing="1"/>
              <w:jc w:val="center"/>
              <w:rPr>
                <w:rFonts w:ascii="Arial" w:hAnsi="Arial" w:cs="Arial"/>
              </w:rPr>
            </w:pPr>
            <w:r w:rsidRPr="006B067F">
              <w:rPr>
                <w:rFonts w:ascii="Arial" w:hAnsi="Arial" w:cs="Arial"/>
                <w:b/>
                <w:bCs/>
              </w:rPr>
              <w:t>X</w:t>
            </w:r>
          </w:p>
        </w:tc>
        <w:tc>
          <w:tcPr>
            <w:tcW w:w="1689" w:type="pct"/>
            <w:tcBorders>
              <w:top w:val="nil"/>
              <w:left w:val="nil"/>
              <w:bottom w:val="single" w:sz="8" w:space="0" w:color="auto"/>
              <w:right w:val="single" w:sz="8" w:space="0" w:color="auto"/>
            </w:tcBorders>
            <w:tcMar>
              <w:top w:w="0" w:type="dxa"/>
              <w:left w:w="108" w:type="dxa"/>
              <w:bottom w:w="0" w:type="dxa"/>
              <w:right w:w="108" w:type="dxa"/>
            </w:tcMar>
            <w:hideMark/>
          </w:tcPr>
          <w:p w:rsidR="00FB0786" w:rsidRPr="006B067F" w:rsidRDefault="00FB0786" w:rsidP="00FB0786">
            <w:pPr>
              <w:spacing w:before="100" w:beforeAutospacing="1" w:after="100" w:afterAutospacing="1"/>
              <w:jc w:val="center"/>
              <w:rPr>
                <w:rFonts w:ascii="Arial" w:hAnsi="Arial" w:cs="Arial"/>
              </w:rPr>
            </w:pPr>
          </w:p>
        </w:tc>
      </w:tr>
      <w:tr w:rsidR="00FB0786" w:rsidRPr="006B067F" w:rsidTr="00FB0786">
        <w:tc>
          <w:tcPr>
            <w:tcW w:w="17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B0786" w:rsidRPr="006B067F" w:rsidRDefault="00FB0786">
            <w:pPr>
              <w:spacing w:before="100" w:beforeAutospacing="1" w:after="100" w:afterAutospacing="1"/>
              <w:rPr>
                <w:rFonts w:ascii="Arial" w:hAnsi="Arial" w:cs="Arial"/>
              </w:rPr>
            </w:pPr>
            <w:r w:rsidRPr="006B067F">
              <w:rPr>
                <w:rFonts w:ascii="Arial" w:hAnsi="Arial" w:cs="Arial"/>
              </w:rPr>
              <w:t>Poland</w:t>
            </w:r>
          </w:p>
        </w:tc>
        <w:tc>
          <w:tcPr>
            <w:tcW w:w="1599" w:type="pct"/>
            <w:tcBorders>
              <w:top w:val="nil"/>
              <w:left w:val="nil"/>
              <w:bottom w:val="single" w:sz="8" w:space="0" w:color="auto"/>
              <w:right w:val="single" w:sz="8" w:space="0" w:color="auto"/>
            </w:tcBorders>
            <w:tcMar>
              <w:top w:w="0" w:type="dxa"/>
              <w:left w:w="108" w:type="dxa"/>
              <w:bottom w:w="0" w:type="dxa"/>
              <w:right w:w="108" w:type="dxa"/>
            </w:tcMar>
            <w:hideMark/>
          </w:tcPr>
          <w:p w:rsidR="00FB0786" w:rsidRPr="006B067F" w:rsidRDefault="00FB0786" w:rsidP="00FB0786">
            <w:pPr>
              <w:spacing w:before="100" w:beforeAutospacing="1" w:after="100" w:afterAutospacing="1"/>
              <w:jc w:val="center"/>
              <w:rPr>
                <w:rFonts w:ascii="Arial" w:hAnsi="Arial" w:cs="Arial"/>
              </w:rPr>
            </w:pPr>
            <w:r w:rsidRPr="006B067F">
              <w:rPr>
                <w:rFonts w:ascii="Arial" w:hAnsi="Arial" w:cs="Arial"/>
                <w:b/>
                <w:bCs/>
              </w:rPr>
              <w:t>X</w:t>
            </w:r>
          </w:p>
        </w:tc>
        <w:tc>
          <w:tcPr>
            <w:tcW w:w="1689" w:type="pct"/>
            <w:tcBorders>
              <w:top w:val="nil"/>
              <w:left w:val="nil"/>
              <w:bottom w:val="single" w:sz="8" w:space="0" w:color="auto"/>
              <w:right w:val="single" w:sz="8" w:space="0" w:color="auto"/>
            </w:tcBorders>
            <w:tcMar>
              <w:top w:w="0" w:type="dxa"/>
              <w:left w:w="108" w:type="dxa"/>
              <w:bottom w:w="0" w:type="dxa"/>
              <w:right w:w="108" w:type="dxa"/>
            </w:tcMar>
            <w:hideMark/>
          </w:tcPr>
          <w:p w:rsidR="00FB0786" w:rsidRPr="006B067F" w:rsidRDefault="00FB0786" w:rsidP="00FB0786">
            <w:pPr>
              <w:spacing w:before="100" w:beforeAutospacing="1" w:after="100" w:afterAutospacing="1"/>
              <w:jc w:val="center"/>
              <w:rPr>
                <w:rFonts w:ascii="Arial" w:hAnsi="Arial" w:cs="Arial"/>
              </w:rPr>
            </w:pPr>
          </w:p>
        </w:tc>
      </w:tr>
      <w:tr w:rsidR="00FB0786" w:rsidRPr="006B067F" w:rsidTr="00FB0786">
        <w:tc>
          <w:tcPr>
            <w:tcW w:w="17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B0786" w:rsidRPr="006B067F" w:rsidRDefault="00FB0786">
            <w:pPr>
              <w:spacing w:before="100" w:beforeAutospacing="1" w:after="100" w:afterAutospacing="1"/>
              <w:rPr>
                <w:rFonts w:ascii="Arial" w:hAnsi="Arial" w:cs="Arial"/>
              </w:rPr>
            </w:pPr>
            <w:r w:rsidRPr="006B067F">
              <w:rPr>
                <w:rFonts w:ascii="Arial" w:hAnsi="Arial" w:cs="Arial"/>
              </w:rPr>
              <w:t>Belgium</w:t>
            </w:r>
          </w:p>
        </w:tc>
        <w:tc>
          <w:tcPr>
            <w:tcW w:w="1599" w:type="pct"/>
            <w:tcBorders>
              <w:top w:val="nil"/>
              <w:left w:val="nil"/>
              <w:bottom w:val="single" w:sz="8" w:space="0" w:color="auto"/>
              <w:right w:val="single" w:sz="8" w:space="0" w:color="auto"/>
            </w:tcBorders>
            <w:tcMar>
              <w:top w:w="0" w:type="dxa"/>
              <w:left w:w="108" w:type="dxa"/>
              <w:bottom w:w="0" w:type="dxa"/>
              <w:right w:w="108" w:type="dxa"/>
            </w:tcMar>
            <w:hideMark/>
          </w:tcPr>
          <w:p w:rsidR="00FB0786" w:rsidRPr="006B067F" w:rsidRDefault="00FB0786" w:rsidP="00FB0786">
            <w:pPr>
              <w:spacing w:before="100" w:beforeAutospacing="1" w:after="100" w:afterAutospacing="1"/>
              <w:jc w:val="center"/>
              <w:rPr>
                <w:rFonts w:ascii="Arial" w:hAnsi="Arial" w:cs="Arial"/>
              </w:rPr>
            </w:pPr>
            <w:r w:rsidRPr="006B067F">
              <w:rPr>
                <w:rFonts w:ascii="Arial" w:hAnsi="Arial" w:cs="Arial"/>
                <w:b/>
                <w:bCs/>
              </w:rPr>
              <w:t>X</w:t>
            </w:r>
          </w:p>
        </w:tc>
        <w:tc>
          <w:tcPr>
            <w:tcW w:w="1689" w:type="pct"/>
            <w:tcBorders>
              <w:top w:val="nil"/>
              <w:left w:val="nil"/>
              <w:bottom w:val="single" w:sz="8" w:space="0" w:color="auto"/>
              <w:right w:val="single" w:sz="8" w:space="0" w:color="auto"/>
            </w:tcBorders>
            <w:tcMar>
              <w:top w:w="0" w:type="dxa"/>
              <w:left w:w="108" w:type="dxa"/>
              <w:bottom w:w="0" w:type="dxa"/>
              <w:right w:w="108" w:type="dxa"/>
            </w:tcMar>
            <w:hideMark/>
          </w:tcPr>
          <w:p w:rsidR="00FB0786" w:rsidRPr="006B067F" w:rsidRDefault="00FB0786" w:rsidP="00FB0786">
            <w:pPr>
              <w:spacing w:before="100" w:beforeAutospacing="1" w:after="100" w:afterAutospacing="1"/>
              <w:jc w:val="center"/>
              <w:rPr>
                <w:rFonts w:ascii="Arial" w:hAnsi="Arial" w:cs="Arial"/>
              </w:rPr>
            </w:pPr>
          </w:p>
        </w:tc>
      </w:tr>
      <w:tr w:rsidR="00FB0786" w:rsidRPr="006B067F" w:rsidTr="00FB0786">
        <w:tc>
          <w:tcPr>
            <w:tcW w:w="17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B0786" w:rsidRPr="006B067F" w:rsidRDefault="00FB0786" w:rsidP="00640DBB">
            <w:pPr>
              <w:spacing w:before="100" w:beforeAutospacing="1" w:after="100" w:afterAutospacing="1"/>
              <w:rPr>
                <w:rFonts w:ascii="Arial" w:hAnsi="Arial" w:cs="Arial"/>
              </w:rPr>
            </w:pPr>
            <w:r w:rsidRPr="006B067F">
              <w:rPr>
                <w:rFonts w:ascii="Arial" w:hAnsi="Arial" w:cs="Arial"/>
              </w:rPr>
              <w:t>Brazil</w:t>
            </w:r>
          </w:p>
        </w:tc>
        <w:tc>
          <w:tcPr>
            <w:tcW w:w="1599" w:type="pct"/>
            <w:tcBorders>
              <w:top w:val="nil"/>
              <w:left w:val="nil"/>
              <w:bottom w:val="single" w:sz="8" w:space="0" w:color="auto"/>
              <w:right w:val="single" w:sz="8" w:space="0" w:color="auto"/>
            </w:tcBorders>
            <w:tcMar>
              <w:top w:w="0" w:type="dxa"/>
              <w:left w:w="108" w:type="dxa"/>
              <w:bottom w:w="0" w:type="dxa"/>
              <w:right w:w="108" w:type="dxa"/>
            </w:tcMar>
            <w:hideMark/>
          </w:tcPr>
          <w:p w:rsidR="00FB0786" w:rsidRPr="006B067F" w:rsidRDefault="00FB0786" w:rsidP="00FB0786">
            <w:pPr>
              <w:spacing w:before="100" w:beforeAutospacing="1" w:after="100" w:afterAutospacing="1"/>
              <w:jc w:val="center"/>
              <w:rPr>
                <w:rFonts w:ascii="Arial" w:hAnsi="Arial" w:cs="Arial"/>
              </w:rPr>
            </w:pPr>
          </w:p>
        </w:tc>
        <w:tc>
          <w:tcPr>
            <w:tcW w:w="1689" w:type="pct"/>
            <w:tcBorders>
              <w:top w:val="nil"/>
              <w:left w:val="nil"/>
              <w:bottom w:val="single" w:sz="8" w:space="0" w:color="auto"/>
              <w:right w:val="single" w:sz="8" w:space="0" w:color="auto"/>
            </w:tcBorders>
            <w:tcMar>
              <w:top w:w="0" w:type="dxa"/>
              <w:left w:w="108" w:type="dxa"/>
              <w:bottom w:w="0" w:type="dxa"/>
              <w:right w:w="108" w:type="dxa"/>
            </w:tcMar>
            <w:hideMark/>
          </w:tcPr>
          <w:p w:rsidR="00FB0786" w:rsidRPr="006B067F" w:rsidRDefault="00FB0786" w:rsidP="00FB0786">
            <w:pPr>
              <w:spacing w:before="100" w:beforeAutospacing="1" w:after="100" w:afterAutospacing="1"/>
              <w:jc w:val="center"/>
              <w:rPr>
                <w:rFonts w:ascii="Arial" w:hAnsi="Arial" w:cs="Arial"/>
              </w:rPr>
            </w:pPr>
            <w:r w:rsidRPr="006B067F">
              <w:rPr>
                <w:rFonts w:ascii="Arial" w:hAnsi="Arial" w:cs="Arial"/>
                <w:b/>
                <w:bCs/>
              </w:rPr>
              <w:t>X</w:t>
            </w:r>
          </w:p>
        </w:tc>
      </w:tr>
      <w:tr w:rsidR="00FB0786" w:rsidRPr="006B067F" w:rsidTr="00FB0786">
        <w:tc>
          <w:tcPr>
            <w:tcW w:w="17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B0786" w:rsidRPr="006B067F" w:rsidRDefault="00FB0786">
            <w:pPr>
              <w:spacing w:before="100" w:beforeAutospacing="1" w:after="100" w:afterAutospacing="1"/>
              <w:rPr>
                <w:rFonts w:ascii="Arial" w:hAnsi="Arial" w:cs="Arial"/>
              </w:rPr>
            </w:pPr>
            <w:r w:rsidRPr="006B067F">
              <w:rPr>
                <w:rFonts w:ascii="Arial" w:hAnsi="Arial" w:cs="Arial"/>
              </w:rPr>
              <w:t>Canada</w:t>
            </w:r>
          </w:p>
        </w:tc>
        <w:tc>
          <w:tcPr>
            <w:tcW w:w="1599" w:type="pct"/>
            <w:tcBorders>
              <w:top w:val="nil"/>
              <w:left w:val="nil"/>
              <w:bottom w:val="single" w:sz="8" w:space="0" w:color="auto"/>
              <w:right w:val="single" w:sz="8" w:space="0" w:color="auto"/>
            </w:tcBorders>
            <w:tcMar>
              <w:top w:w="0" w:type="dxa"/>
              <w:left w:w="108" w:type="dxa"/>
              <w:bottom w:w="0" w:type="dxa"/>
              <w:right w:w="108" w:type="dxa"/>
            </w:tcMar>
            <w:hideMark/>
          </w:tcPr>
          <w:p w:rsidR="00FB0786" w:rsidRPr="006B067F" w:rsidRDefault="00FB0786" w:rsidP="00FB0786">
            <w:pPr>
              <w:spacing w:before="100" w:beforeAutospacing="1" w:after="100" w:afterAutospacing="1"/>
              <w:jc w:val="center"/>
              <w:rPr>
                <w:rFonts w:ascii="Arial" w:hAnsi="Arial" w:cs="Arial"/>
              </w:rPr>
            </w:pPr>
            <w:r w:rsidRPr="006B067F">
              <w:rPr>
                <w:rFonts w:ascii="Arial" w:hAnsi="Arial" w:cs="Arial"/>
                <w:b/>
                <w:bCs/>
              </w:rPr>
              <w:t>X</w:t>
            </w:r>
          </w:p>
        </w:tc>
        <w:tc>
          <w:tcPr>
            <w:tcW w:w="1689" w:type="pct"/>
            <w:tcBorders>
              <w:top w:val="nil"/>
              <w:left w:val="nil"/>
              <w:bottom w:val="single" w:sz="8" w:space="0" w:color="auto"/>
              <w:right w:val="single" w:sz="8" w:space="0" w:color="auto"/>
            </w:tcBorders>
            <w:tcMar>
              <w:top w:w="0" w:type="dxa"/>
              <w:left w:w="108" w:type="dxa"/>
              <w:bottom w:w="0" w:type="dxa"/>
              <w:right w:w="108" w:type="dxa"/>
            </w:tcMar>
            <w:hideMark/>
          </w:tcPr>
          <w:p w:rsidR="00FB0786" w:rsidRPr="006B067F" w:rsidRDefault="00FB0786" w:rsidP="00FB0786">
            <w:pPr>
              <w:spacing w:before="100" w:beforeAutospacing="1" w:after="100" w:afterAutospacing="1"/>
              <w:jc w:val="center"/>
              <w:rPr>
                <w:rFonts w:ascii="Arial" w:hAnsi="Arial" w:cs="Arial"/>
              </w:rPr>
            </w:pPr>
          </w:p>
        </w:tc>
      </w:tr>
      <w:tr w:rsidR="00FB0786" w:rsidRPr="006B067F" w:rsidTr="00FB0786">
        <w:tc>
          <w:tcPr>
            <w:tcW w:w="17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B0786" w:rsidRPr="006B067F" w:rsidRDefault="00FB0786">
            <w:pPr>
              <w:spacing w:before="100" w:beforeAutospacing="1" w:after="100" w:afterAutospacing="1"/>
              <w:rPr>
                <w:rFonts w:ascii="Arial" w:hAnsi="Arial" w:cs="Arial"/>
              </w:rPr>
            </w:pPr>
            <w:r w:rsidRPr="006B067F">
              <w:rPr>
                <w:rFonts w:ascii="Arial" w:hAnsi="Arial" w:cs="Arial"/>
              </w:rPr>
              <w:t>Estonia</w:t>
            </w:r>
          </w:p>
        </w:tc>
        <w:tc>
          <w:tcPr>
            <w:tcW w:w="1599" w:type="pct"/>
            <w:tcBorders>
              <w:top w:val="nil"/>
              <w:left w:val="nil"/>
              <w:bottom w:val="single" w:sz="8" w:space="0" w:color="auto"/>
              <w:right w:val="single" w:sz="8" w:space="0" w:color="auto"/>
            </w:tcBorders>
            <w:tcMar>
              <w:top w:w="0" w:type="dxa"/>
              <w:left w:w="108" w:type="dxa"/>
              <w:bottom w:w="0" w:type="dxa"/>
              <w:right w:w="108" w:type="dxa"/>
            </w:tcMar>
            <w:hideMark/>
          </w:tcPr>
          <w:p w:rsidR="00FB0786" w:rsidRPr="006B067F" w:rsidRDefault="00FB0786" w:rsidP="00FB0786">
            <w:pPr>
              <w:spacing w:before="100" w:beforeAutospacing="1" w:after="100" w:afterAutospacing="1"/>
              <w:jc w:val="center"/>
              <w:rPr>
                <w:rFonts w:ascii="Arial" w:hAnsi="Arial" w:cs="Arial"/>
              </w:rPr>
            </w:pPr>
            <w:r w:rsidRPr="006B067F">
              <w:rPr>
                <w:rFonts w:ascii="Arial" w:hAnsi="Arial" w:cs="Arial"/>
                <w:b/>
                <w:bCs/>
              </w:rPr>
              <w:t>X</w:t>
            </w:r>
          </w:p>
        </w:tc>
        <w:tc>
          <w:tcPr>
            <w:tcW w:w="1689" w:type="pct"/>
            <w:tcBorders>
              <w:top w:val="nil"/>
              <w:left w:val="nil"/>
              <w:bottom w:val="single" w:sz="8" w:space="0" w:color="auto"/>
              <w:right w:val="single" w:sz="8" w:space="0" w:color="auto"/>
            </w:tcBorders>
            <w:tcMar>
              <w:top w:w="0" w:type="dxa"/>
              <w:left w:w="108" w:type="dxa"/>
              <w:bottom w:w="0" w:type="dxa"/>
              <w:right w:w="108" w:type="dxa"/>
            </w:tcMar>
            <w:hideMark/>
          </w:tcPr>
          <w:p w:rsidR="00FB0786" w:rsidRPr="006B067F" w:rsidRDefault="00FB0786" w:rsidP="00FB0786">
            <w:pPr>
              <w:spacing w:before="100" w:beforeAutospacing="1" w:after="100" w:afterAutospacing="1"/>
              <w:jc w:val="center"/>
              <w:rPr>
                <w:rFonts w:ascii="Arial" w:hAnsi="Arial" w:cs="Arial"/>
              </w:rPr>
            </w:pPr>
          </w:p>
        </w:tc>
      </w:tr>
      <w:tr w:rsidR="00FB0786" w:rsidRPr="006B067F" w:rsidTr="00FB0786">
        <w:tc>
          <w:tcPr>
            <w:tcW w:w="17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B0786" w:rsidRPr="006B067F" w:rsidRDefault="00FB0786" w:rsidP="00B1211F">
            <w:pPr>
              <w:spacing w:before="100" w:beforeAutospacing="1" w:after="100" w:afterAutospacing="1"/>
              <w:rPr>
                <w:rFonts w:ascii="Arial" w:hAnsi="Arial" w:cs="Arial"/>
              </w:rPr>
            </w:pPr>
            <w:r w:rsidRPr="006B067F">
              <w:rPr>
                <w:rFonts w:ascii="Arial" w:hAnsi="Arial" w:cs="Arial"/>
              </w:rPr>
              <w:t>France</w:t>
            </w:r>
          </w:p>
        </w:tc>
        <w:tc>
          <w:tcPr>
            <w:tcW w:w="1599" w:type="pct"/>
            <w:tcBorders>
              <w:top w:val="nil"/>
              <w:left w:val="nil"/>
              <w:bottom w:val="single" w:sz="8" w:space="0" w:color="auto"/>
              <w:right w:val="single" w:sz="8" w:space="0" w:color="auto"/>
            </w:tcBorders>
            <w:tcMar>
              <w:top w:w="0" w:type="dxa"/>
              <w:left w:w="108" w:type="dxa"/>
              <w:bottom w:w="0" w:type="dxa"/>
              <w:right w:w="108" w:type="dxa"/>
            </w:tcMar>
            <w:hideMark/>
          </w:tcPr>
          <w:p w:rsidR="00FB0786" w:rsidRPr="006B067F" w:rsidRDefault="00FB0786" w:rsidP="00FB0786">
            <w:pPr>
              <w:spacing w:before="100" w:beforeAutospacing="1" w:after="100" w:afterAutospacing="1"/>
              <w:jc w:val="center"/>
              <w:rPr>
                <w:rFonts w:ascii="Arial" w:hAnsi="Arial" w:cs="Arial"/>
              </w:rPr>
            </w:pPr>
            <w:r w:rsidRPr="006B067F">
              <w:rPr>
                <w:rFonts w:ascii="Arial" w:hAnsi="Arial" w:cs="Arial"/>
                <w:b/>
                <w:bCs/>
              </w:rPr>
              <w:t>X</w:t>
            </w:r>
          </w:p>
        </w:tc>
        <w:tc>
          <w:tcPr>
            <w:tcW w:w="1689" w:type="pct"/>
            <w:tcBorders>
              <w:top w:val="nil"/>
              <w:left w:val="nil"/>
              <w:bottom w:val="single" w:sz="8" w:space="0" w:color="auto"/>
              <w:right w:val="single" w:sz="8" w:space="0" w:color="auto"/>
            </w:tcBorders>
            <w:tcMar>
              <w:top w:w="0" w:type="dxa"/>
              <w:left w:w="108" w:type="dxa"/>
              <w:bottom w:w="0" w:type="dxa"/>
              <w:right w:w="108" w:type="dxa"/>
            </w:tcMar>
            <w:hideMark/>
          </w:tcPr>
          <w:p w:rsidR="00FB0786" w:rsidRPr="006B067F" w:rsidRDefault="00FB0786" w:rsidP="00FB0786">
            <w:pPr>
              <w:spacing w:before="100" w:beforeAutospacing="1" w:after="100" w:afterAutospacing="1"/>
              <w:jc w:val="center"/>
              <w:rPr>
                <w:rFonts w:ascii="Arial" w:hAnsi="Arial" w:cs="Arial"/>
              </w:rPr>
            </w:pPr>
          </w:p>
        </w:tc>
      </w:tr>
      <w:tr w:rsidR="00FB0786" w:rsidRPr="006B067F" w:rsidTr="00FB0786">
        <w:tc>
          <w:tcPr>
            <w:tcW w:w="17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B0786" w:rsidRPr="006B067F" w:rsidRDefault="00FB0786" w:rsidP="00B1211F">
            <w:pPr>
              <w:spacing w:before="100" w:beforeAutospacing="1" w:after="100" w:afterAutospacing="1"/>
              <w:rPr>
                <w:rFonts w:ascii="Arial" w:hAnsi="Arial" w:cs="Arial"/>
              </w:rPr>
            </w:pPr>
            <w:r w:rsidRPr="006B067F">
              <w:rPr>
                <w:rFonts w:ascii="Arial" w:hAnsi="Arial" w:cs="Arial"/>
              </w:rPr>
              <w:t>Hungary</w:t>
            </w:r>
          </w:p>
        </w:tc>
        <w:tc>
          <w:tcPr>
            <w:tcW w:w="1599" w:type="pct"/>
            <w:tcBorders>
              <w:top w:val="nil"/>
              <w:left w:val="nil"/>
              <w:bottom w:val="single" w:sz="8" w:space="0" w:color="auto"/>
              <w:right w:val="single" w:sz="8" w:space="0" w:color="auto"/>
            </w:tcBorders>
            <w:tcMar>
              <w:top w:w="0" w:type="dxa"/>
              <w:left w:w="108" w:type="dxa"/>
              <w:bottom w:w="0" w:type="dxa"/>
              <w:right w:w="108" w:type="dxa"/>
            </w:tcMar>
            <w:hideMark/>
          </w:tcPr>
          <w:p w:rsidR="00FB0786" w:rsidRPr="006B067F" w:rsidRDefault="00FB0786" w:rsidP="00FB0786">
            <w:pPr>
              <w:spacing w:before="100" w:beforeAutospacing="1" w:after="100" w:afterAutospacing="1"/>
              <w:jc w:val="center"/>
              <w:rPr>
                <w:rFonts w:ascii="Arial" w:hAnsi="Arial" w:cs="Arial"/>
              </w:rPr>
            </w:pPr>
            <w:r w:rsidRPr="006B067F">
              <w:rPr>
                <w:rFonts w:ascii="Arial" w:hAnsi="Arial" w:cs="Arial"/>
                <w:b/>
                <w:bCs/>
              </w:rPr>
              <w:t>X</w:t>
            </w:r>
          </w:p>
        </w:tc>
        <w:tc>
          <w:tcPr>
            <w:tcW w:w="1689" w:type="pct"/>
            <w:tcBorders>
              <w:top w:val="nil"/>
              <w:left w:val="nil"/>
              <w:bottom w:val="single" w:sz="8" w:space="0" w:color="auto"/>
              <w:right w:val="single" w:sz="8" w:space="0" w:color="auto"/>
            </w:tcBorders>
            <w:tcMar>
              <w:top w:w="0" w:type="dxa"/>
              <w:left w:w="108" w:type="dxa"/>
              <w:bottom w:w="0" w:type="dxa"/>
              <w:right w:w="108" w:type="dxa"/>
            </w:tcMar>
            <w:hideMark/>
          </w:tcPr>
          <w:p w:rsidR="00FB0786" w:rsidRPr="006B067F" w:rsidRDefault="00FB0786" w:rsidP="00FB0786">
            <w:pPr>
              <w:spacing w:before="100" w:beforeAutospacing="1" w:after="100" w:afterAutospacing="1"/>
              <w:jc w:val="center"/>
              <w:rPr>
                <w:rFonts w:ascii="Arial" w:hAnsi="Arial" w:cs="Arial"/>
              </w:rPr>
            </w:pPr>
          </w:p>
        </w:tc>
      </w:tr>
      <w:tr w:rsidR="00FB0786" w:rsidRPr="006B067F" w:rsidTr="00FB0786">
        <w:tc>
          <w:tcPr>
            <w:tcW w:w="1712"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FB0786" w:rsidRPr="006B067F" w:rsidRDefault="00FB0786">
            <w:pPr>
              <w:spacing w:before="100" w:beforeAutospacing="1" w:after="100" w:afterAutospacing="1"/>
              <w:rPr>
                <w:rFonts w:ascii="Arial" w:hAnsi="Arial" w:cs="Arial"/>
              </w:rPr>
            </w:pPr>
            <w:r w:rsidRPr="006B067F">
              <w:rPr>
                <w:rFonts w:ascii="Arial" w:hAnsi="Arial" w:cs="Arial"/>
              </w:rPr>
              <w:t>Ital</w:t>
            </w:r>
          </w:p>
        </w:tc>
        <w:tc>
          <w:tcPr>
            <w:tcW w:w="1599" w:type="pct"/>
            <w:tcBorders>
              <w:top w:val="nil"/>
              <w:left w:val="nil"/>
              <w:bottom w:val="single" w:sz="8" w:space="0" w:color="auto"/>
              <w:right w:val="single" w:sz="8" w:space="0" w:color="auto"/>
            </w:tcBorders>
            <w:tcMar>
              <w:top w:w="0" w:type="dxa"/>
              <w:left w:w="108" w:type="dxa"/>
              <w:bottom w:w="0" w:type="dxa"/>
              <w:right w:w="108" w:type="dxa"/>
            </w:tcMar>
          </w:tcPr>
          <w:p w:rsidR="00FB0786" w:rsidRPr="006B067F" w:rsidRDefault="00FB0786" w:rsidP="00FB0786">
            <w:pPr>
              <w:spacing w:before="100" w:beforeAutospacing="1" w:after="100" w:afterAutospacing="1"/>
              <w:jc w:val="center"/>
              <w:rPr>
                <w:rFonts w:ascii="Arial" w:hAnsi="Arial" w:cs="Arial"/>
              </w:rPr>
            </w:pPr>
            <w:r w:rsidRPr="006B067F">
              <w:rPr>
                <w:rFonts w:ascii="Arial" w:hAnsi="Arial" w:cs="Arial"/>
                <w:b/>
                <w:bCs/>
              </w:rPr>
              <w:t>X</w:t>
            </w:r>
          </w:p>
        </w:tc>
        <w:tc>
          <w:tcPr>
            <w:tcW w:w="1689" w:type="pct"/>
            <w:tcBorders>
              <w:top w:val="nil"/>
              <w:left w:val="nil"/>
              <w:bottom w:val="single" w:sz="8" w:space="0" w:color="auto"/>
              <w:right w:val="single" w:sz="8" w:space="0" w:color="auto"/>
            </w:tcBorders>
            <w:tcMar>
              <w:top w:w="0" w:type="dxa"/>
              <w:left w:w="108" w:type="dxa"/>
              <w:bottom w:w="0" w:type="dxa"/>
              <w:right w:w="108" w:type="dxa"/>
            </w:tcMar>
          </w:tcPr>
          <w:p w:rsidR="00FB0786" w:rsidRPr="006B067F" w:rsidRDefault="00FB0786" w:rsidP="00FB0786">
            <w:pPr>
              <w:spacing w:before="100" w:beforeAutospacing="1" w:after="100" w:afterAutospacing="1"/>
              <w:jc w:val="center"/>
              <w:rPr>
                <w:rFonts w:ascii="Arial" w:hAnsi="Arial" w:cs="Arial"/>
              </w:rPr>
            </w:pPr>
          </w:p>
        </w:tc>
      </w:tr>
      <w:tr w:rsidR="00FB0786" w:rsidRPr="006B067F" w:rsidTr="00FB0786">
        <w:tc>
          <w:tcPr>
            <w:tcW w:w="17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B0786" w:rsidRPr="006B067F" w:rsidRDefault="00FB0786">
            <w:pPr>
              <w:spacing w:before="100" w:beforeAutospacing="1" w:after="100" w:afterAutospacing="1"/>
              <w:rPr>
                <w:rFonts w:ascii="Arial" w:hAnsi="Arial" w:cs="Arial"/>
              </w:rPr>
            </w:pPr>
            <w:r w:rsidRPr="006B067F">
              <w:rPr>
                <w:rFonts w:ascii="Arial" w:hAnsi="Arial" w:cs="Arial"/>
              </w:rPr>
              <w:t>Mexico</w:t>
            </w:r>
          </w:p>
        </w:tc>
        <w:tc>
          <w:tcPr>
            <w:tcW w:w="1599" w:type="pct"/>
            <w:tcBorders>
              <w:top w:val="nil"/>
              <w:left w:val="nil"/>
              <w:bottom w:val="single" w:sz="8" w:space="0" w:color="auto"/>
              <w:right w:val="single" w:sz="8" w:space="0" w:color="auto"/>
            </w:tcBorders>
            <w:tcMar>
              <w:top w:w="0" w:type="dxa"/>
              <w:left w:w="108" w:type="dxa"/>
              <w:bottom w:w="0" w:type="dxa"/>
              <w:right w:w="108" w:type="dxa"/>
            </w:tcMar>
            <w:hideMark/>
          </w:tcPr>
          <w:p w:rsidR="00FB0786" w:rsidRPr="006B067F" w:rsidRDefault="00FB0786" w:rsidP="00FB0786">
            <w:pPr>
              <w:spacing w:before="100" w:beforeAutospacing="1" w:after="100" w:afterAutospacing="1"/>
              <w:jc w:val="center"/>
              <w:rPr>
                <w:rFonts w:ascii="Arial" w:hAnsi="Arial" w:cs="Arial"/>
              </w:rPr>
            </w:pPr>
          </w:p>
        </w:tc>
        <w:tc>
          <w:tcPr>
            <w:tcW w:w="1689" w:type="pct"/>
            <w:tcBorders>
              <w:top w:val="nil"/>
              <w:left w:val="nil"/>
              <w:bottom w:val="single" w:sz="8" w:space="0" w:color="auto"/>
              <w:right w:val="single" w:sz="8" w:space="0" w:color="auto"/>
            </w:tcBorders>
            <w:tcMar>
              <w:top w:w="0" w:type="dxa"/>
              <w:left w:w="108" w:type="dxa"/>
              <w:bottom w:w="0" w:type="dxa"/>
              <w:right w:w="108" w:type="dxa"/>
            </w:tcMar>
            <w:hideMark/>
          </w:tcPr>
          <w:p w:rsidR="00FB0786" w:rsidRPr="006B067F" w:rsidRDefault="00FB0786" w:rsidP="00FB0786">
            <w:pPr>
              <w:spacing w:before="100" w:beforeAutospacing="1" w:after="100" w:afterAutospacing="1"/>
              <w:jc w:val="center"/>
              <w:rPr>
                <w:rFonts w:ascii="Arial" w:hAnsi="Arial" w:cs="Arial"/>
              </w:rPr>
            </w:pPr>
            <w:r w:rsidRPr="006B067F">
              <w:rPr>
                <w:rFonts w:ascii="Arial" w:hAnsi="Arial" w:cs="Arial"/>
                <w:b/>
                <w:bCs/>
              </w:rPr>
              <w:t>X</w:t>
            </w:r>
          </w:p>
        </w:tc>
      </w:tr>
      <w:tr w:rsidR="00FB0786" w:rsidRPr="006B067F" w:rsidTr="00FB0786">
        <w:tc>
          <w:tcPr>
            <w:tcW w:w="17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B0786" w:rsidRPr="006B067F" w:rsidRDefault="00FB0786">
            <w:pPr>
              <w:spacing w:before="100" w:beforeAutospacing="1" w:after="100" w:afterAutospacing="1"/>
              <w:rPr>
                <w:rFonts w:ascii="Arial" w:hAnsi="Arial" w:cs="Arial"/>
              </w:rPr>
            </w:pPr>
            <w:r w:rsidRPr="006B067F">
              <w:rPr>
                <w:rFonts w:ascii="Arial" w:hAnsi="Arial" w:cs="Arial"/>
              </w:rPr>
              <w:t>Slovakia</w:t>
            </w:r>
          </w:p>
        </w:tc>
        <w:tc>
          <w:tcPr>
            <w:tcW w:w="1599" w:type="pct"/>
            <w:tcBorders>
              <w:top w:val="nil"/>
              <w:left w:val="nil"/>
              <w:bottom w:val="single" w:sz="8" w:space="0" w:color="auto"/>
              <w:right w:val="single" w:sz="8" w:space="0" w:color="auto"/>
            </w:tcBorders>
            <w:tcMar>
              <w:top w:w="0" w:type="dxa"/>
              <w:left w:w="108" w:type="dxa"/>
              <w:bottom w:w="0" w:type="dxa"/>
              <w:right w:w="108" w:type="dxa"/>
            </w:tcMar>
            <w:hideMark/>
          </w:tcPr>
          <w:p w:rsidR="00FB0786" w:rsidRPr="006B067F" w:rsidRDefault="00FB0786" w:rsidP="00FB0786">
            <w:pPr>
              <w:spacing w:before="100" w:beforeAutospacing="1" w:after="100" w:afterAutospacing="1"/>
              <w:jc w:val="center"/>
              <w:rPr>
                <w:rFonts w:ascii="Arial" w:hAnsi="Arial" w:cs="Arial"/>
              </w:rPr>
            </w:pPr>
            <w:r w:rsidRPr="006B067F">
              <w:rPr>
                <w:rFonts w:ascii="Arial" w:hAnsi="Arial" w:cs="Arial"/>
                <w:b/>
                <w:bCs/>
              </w:rPr>
              <w:t>X</w:t>
            </w:r>
          </w:p>
        </w:tc>
        <w:tc>
          <w:tcPr>
            <w:tcW w:w="1689" w:type="pct"/>
            <w:tcBorders>
              <w:top w:val="nil"/>
              <w:left w:val="nil"/>
              <w:bottom w:val="single" w:sz="8" w:space="0" w:color="auto"/>
              <w:right w:val="single" w:sz="8" w:space="0" w:color="auto"/>
            </w:tcBorders>
            <w:tcMar>
              <w:top w:w="0" w:type="dxa"/>
              <w:left w:w="108" w:type="dxa"/>
              <w:bottom w:w="0" w:type="dxa"/>
              <w:right w:w="108" w:type="dxa"/>
            </w:tcMar>
            <w:hideMark/>
          </w:tcPr>
          <w:p w:rsidR="00FB0786" w:rsidRPr="006B067F" w:rsidRDefault="00FB0786" w:rsidP="00FB0786">
            <w:pPr>
              <w:spacing w:before="100" w:beforeAutospacing="1" w:after="100" w:afterAutospacing="1"/>
              <w:jc w:val="center"/>
              <w:rPr>
                <w:rFonts w:ascii="Arial" w:hAnsi="Arial" w:cs="Arial"/>
              </w:rPr>
            </w:pPr>
          </w:p>
        </w:tc>
      </w:tr>
      <w:tr w:rsidR="00FB0786" w:rsidRPr="006B067F" w:rsidTr="00FB0786">
        <w:tc>
          <w:tcPr>
            <w:tcW w:w="1712"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FB0786" w:rsidRPr="006B067F" w:rsidRDefault="00FB0786" w:rsidP="00B1211F">
            <w:pPr>
              <w:spacing w:before="100" w:beforeAutospacing="1" w:after="100" w:afterAutospacing="1"/>
              <w:rPr>
                <w:rFonts w:ascii="Arial" w:hAnsi="Arial" w:cs="Arial"/>
              </w:rPr>
            </w:pPr>
            <w:r w:rsidRPr="006B067F">
              <w:rPr>
                <w:rFonts w:ascii="Arial" w:hAnsi="Arial" w:cs="Arial"/>
              </w:rPr>
              <w:t>Sweden</w:t>
            </w:r>
          </w:p>
        </w:tc>
        <w:tc>
          <w:tcPr>
            <w:tcW w:w="1599" w:type="pct"/>
            <w:tcBorders>
              <w:top w:val="nil"/>
              <w:left w:val="nil"/>
              <w:bottom w:val="single" w:sz="8" w:space="0" w:color="auto"/>
              <w:right w:val="single" w:sz="8" w:space="0" w:color="auto"/>
            </w:tcBorders>
            <w:tcMar>
              <w:top w:w="0" w:type="dxa"/>
              <w:left w:w="108" w:type="dxa"/>
              <w:bottom w:w="0" w:type="dxa"/>
              <w:right w:w="108" w:type="dxa"/>
            </w:tcMar>
          </w:tcPr>
          <w:p w:rsidR="00FB0786" w:rsidRPr="006B067F" w:rsidRDefault="00FB0786" w:rsidP="00FB0786">
            <w:pPr>
              <w:spacing w:before="100" w:beforeAutospacing="1" w:after="100" w:afterAutospacing="1"/>
              <w:jc w:val="center"/>
              <w:rPr>
                <w:rFonts w:ascii="Arial" w:hAnsi="Arial" w:cs="Arial"/>
              </w:rPr>
            </w:pPr>
            <w:r w:rsidRPr="006B067F">
              <w:rPr>
                <w:rFonts w:ascii="Arial" w:hAnsi="Arial" w:cs="Arial"/>
                <w:b/>
                <w:bCs/>
              </w:rPr>
              <w:t>X</w:t>
            </w:r>
          </w:p>
        </w:tc>
        <w:tc>
          <w:tcPr>
            <w:tcW w:w="1689" w:type="pct"/>
            <w:tcBorders>
              <w:top w:val="nil"/>
              <w:left w:val="nil"/>
              <w:bottom w:val="single" w:sz="8" w:space="0" w:color="auto"/>
              <w:right w:val="single" w:sz="8" w:space="0" w:color="auto"/>
            </w:tcBorders>
            <w:tcMar>
              <w:top w:w="0" w:type="dxa"/>
              <w:left w:w="108" w:type="dxa"/>
              <w:bottom w:w="0" w:type="dxa"/>
              <w:right w:w="108" w:type="dxa"/>
            </w:tcMar>
          </w:tcPr>
          <w:p w:rsidR="00FB0786" w:rsidRPr="006B067F" w:rsidRDefault="00FB0786" w:rsidP="00FB0786">
            <w:pPr>
              <w:spacing w:before="100" w:beforeAutospacing="1" w:after="100" w:afterAutospacing="1"/>
              <w:jc w:val="center"/>
              <w:rPr>
                <w:rFonts w:ascii="Arial" w:hAnsi="Arial" w:cs="Arial"/>
              </w:rPr>
            </w:pPr>
          </w:p>
        </w:tc>
      </w:tr>
      <w:tr w:rsidR="00FB0786" w:rsidRPr="006B067F" w:rsidTr="00FB0786">
        <w:tc>
          <w:tcPr>
            <w:tcW w:w="1712"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FB0786" w:rsidRPr="006B067F" w:rsidRDefault="00FB0786" w:rsidP="00B1211F">
            <w:pPr>
              <w:spacing w:before="100" w:beforeAutospacing="1" w:after="100" w:afterAutospacing="1"/>
              <w:rPr>
                <w:rFonts w:ascii="Arial" w:hAnsi="Arial" w:cs="Arial"/>
              </w:rPr>
            </w:pPr>
            <w:r w:rsidRPr="006B067F">
              <w:rPr>
                <w:rFonts w:ascii="Arial" w:hAnsi="Arial" w:cs="Arial"/>
              </w:rPr>
              <w:t>Turkey</w:t>
            </w:r>
          </w:p>
        </w:tc>
        <w:tc>
          <w:tcPr>
            <w:tcW w:w="1599" w:type="pct"/>
            <w:tcBorders>
              <w:top w:val="nil"/>
              <w:left w:val="nil"/>
              <w:bottom w:val="single" w:sz="8" w:space="0" w:color="auto"/>
              <w:right w:val="single" w:sz="8" w:space="0" w:color="auto"/>
            </w:tcBorders>
            <w:tcMar>
              <w:top w:w="0" w:type="dxa"/>
              <w:left w:w="108" w:type="dxa"/>
              <w:bottom w:w="0" w:type="dxa"/>
              <w:right w:w="108" w:type="dxa"/>
            </w:tcMar>
          </w:tcPr>
          <w:p w:rsidR="00FB0786" w:rsidRPr="006B067F" w:rsidRDefault="00FB0786" w:rsidP="00FB0786">
            <w:pPr>
              <w:spacing w:before="100" w:beforeAutospacing="1" w:after="100" w:afterAutospacing="1"/>
              <w:jc w:val="center"/>
              <w:rPr>
                <w:rFonts w:ascii="Arial" w:hAnsi="Arial" w:cs="Arial"/>
              </w:rPr>
            </w:pPr>
          </w:p>
        </w:tc>
        <w:tc>
          <w:tcPr>
            <w:tcW w:w="1689" w:type="pct"/>
            <w:tcBorders>
              <w:top w:val="nil"/>
              <w:left w:val="nil"/>
              <w:bottom w:val="single" w:sz="8" w:space="0" w:color="auto"/>
              <w:right w:val="single" w:sz="8" w:space="0" w:color="auto"/>
            </w:tcBorders>
            <w:tcMar>
              <w:top w:w="0" w:type="dxa"/>
              <w:left w:w="108" w:type="dxa"/>
              <w:bottom w:w="0" w:type="dxa"/>
              <w:right w:w="108" w:type="dxa"/>
            </w:tcMar>
          </w:tcPr>
          <w:p w:rsidR="00FB0786" w:rsidRPr="006B067F" w:rsidRDefault="00FB0786" w:rsidP="00FB0786">
            <w:pPr>
              <w:spacing w:before="100" w:beforeAutospacing="1" w:after="100" w:afterAutospacing="1"/>
              <w:jc w:val="center"/>
              <w:rPr>
                <w:rFonts w:ascii="Arial" w:hAnsi="Arial" w:cs="Arial"/>
              </w:rPr>
            </w:pPr>
            <w:r w:rsidRPr="006B067F">
              <w:rPr>
                <w:rFonts w:ascii="Arial" w:hAnsi="Arial" w:cs="Arial"/>
                <w:b/>
                <w:bCs/>
              </w:rPr>
              <w:t>X</w:t>
            </w:r>
          </w:p>
        </w:tc>
      </w:tr>
      <w:tr w:rsidR="00FB0786" w:rsidRPr="006B067F" w:rsidTr="00FB0786">
        <w:tc>
          <w:tcPr>
            <w:tcW w:w="17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B0786" w:rsidRPr="006B067F" w:rsidRDefault="00FB0786">
            <w:pPr>
              <w:spacing w:before="100" w:beforeAutospacing="1" w:after="100" w:afterAutospacing="1"/>
              <w:rPr>
                <w:rFonts w:ascii="Arial" w:hAnsi="Arial" w:cs="Arial"/>
              </w:rPr>
            </w:pPr>
            <w:r w:rsidRPr="006B067F">
              <w:rPr>
                <w:rFonts w:ascii="Arial" w:hAnsi="Arial" w:cs="Arial"/>
              </w:rPr>
              <w:t>Japan</w:t>
            </w:r>
          </w:p>
        </w:tc>
        <w:tc>
          <w:tcPr>
            <w:tcW w:w="1599" w:type="pct"/>
            <w:tcBorders>
              <w:top w:val="nil"/>
              <w:left w:val="nil"/>
              <w:bottom w:val="single" w:sz="8" w:space="0" w:color="auto"/>
              <w:right w:val="single" w:sz="8" w:space="0" w:color="auto"/>
            </w:tcBorders>
            <w:tcMar>
              <w:top w:w="0" w:type="dxa"/>
              <w:left w:w="108" w:type="dxa"/>
              <w:bottom w:w="0" w:type="dxa"/>
              <w:right w:w="108" w:type="dxa"/>
            </w:tcMar>
            <w:hideMark/>
          </w:tcPr>
          <w:p w:rsidR="00FB0786" w:rsidRPr="006B067F" w:rsidRDefault="00FB0786" w:rsidP="00FB0786">
            <w:pPr>
              <w:spacing w:before="100" w:beforeAutospacing="1" w:after="100" w:afterAutospacing="1"/>
              <w:jc w:val="center"/>
              <w:rPr>
                <w:rFonts w:ascii="Arial" w:hAnsi="Arial" w:cs="Arial"/>
              </w:rPr>
            </w:pPr>
            <w:r w:rsidRPr="006B067F">
              <w:rPr>
                <w:rFonts w:ascii="Arial" w:hAnsi="Arial" w:cs="Arial"/>
                <w:b/>
                <w:bCs/>
              </w:rPr>
              <w:t>X</w:t>
            </w:r>
          </w:p>
        </w:tc>
        <w:tc>
          <w:tcPr>
            <w:tcW w:w="1689" w:type="pct"/>
            <w:tcBorders>
              <w:top w:val="nil"/>
              <w:left w:val="nil"/>
              <w:bottom w:val="single" w:sz="8" w:space="0" w:color="auto"/>
              <w:right w:val="single" w:sz="8" w:space="0" w:color="auto"/>
            </w:tcBorders>
            <w:tcMar>
              <w:top w:w="0" w:type="dxa"/>
              <w:left w:w="108" w:type="dxa"/>
              <w:bottom w:w="0" w:type="dxa"/>
              <w:right w:w="108" w:type="dxa"/>
            </w:tcMar>
            <w:hideMark/>
          </w:tcPr>
          <w:p w:rsidR="00FB0786" w:rsidRPr="006B067F" w:rsidRDefault="00FB0786" w:rsidP="00FB0786">
            <w:pPr>
              <w:spacing w:before="100" w:beforeAutospacing="1" w:after="100" w:afterAutospacing="1"/>
              <w:jc w:val="center"/>
              <w:rPr>
                <w:rFonts w:ascii="Arial" w:hAnsi="Arial" w:cs="Arial"/>
              </w:rPr>
            </w:pPr>
          </w:p>
        </w:tc>
      </w:tr>
    </w:tbl>
    <w:p w:rsidR="00622060" w:rsidRPr="006B067F" w:rsidRDefault="00622060" w:rsidP="00845120">
      <w:pPr>
        <w:rPr>
          <w:rFonts w:ascii="Arial" w:hAnsi="Arial" w:cs="Arial"/>
          <w:lang w:val="en-GB"/>
        </w:rPr>
      </w:pPr>
    </w:p>
    <w:p w:rsidR="00622060" w:rsidRPr="006B067F" w:rsidRDefault="00622060" w:rsidP="00845120">
      <w:pPr>
        <w:rPr>
          <w:rFonts w:ascii="Arial" w:hAnsi="Arial" w:cs="Arial"/>
          <w:lang w:val="en-GB"/>
        </w:rPr>
      </w:pPr>
    </w:p>
    <w:p w:rsidR="00622060" w:rsidRPr="006B067F" w:rsidRDefault="00B1211F" w:rsidP="00622060">
      <w:pPr>
        <w:pStyle w:val="Lgende"/>
        <w:rPr>
          <w:rFonts w:ascii="Arial" w:hAnsi="Arial" w:cs="Arial"/>
          <w:i w:val="0"/>
          <w:lang w:val="en-GB" w:eastAsia="fr-FR"/>
        </w:rPr>
      </w:pPr>
      <w:bookmarkStart w:id="14" w:name="_Toc112697578"/>
      <w:r w:rsidRPr="006B067F">
        <w:rPr>
          <w:rFonts w:ascii="Arial" w:hAnsi="Arial" w:cs="Arial"/>
          <w:i w:val="0"/>
          <w:lang w:val="en-GB"/>
        </w:rPr>
        <w:t xml:space="preserve">Table </w:t>
      </w:r>
      <w:r w:rsidR="00345EDA" w:rsidRPr="006B067F">
        <w:rPr>
          <w:rFonts w:ascii="Arial" w:hAnsi="Arial" w:cs="Arial"/>
          <w:i w:val="0"/>
          <w:lang w:val="en-GB"/>
        </w:rPr>
        <w:t>33</w:t>
      </w:r>
      <w:r w:rsidRPr="006B067F">
        <w:rPr>
          <w:rFonts w:ascii="Arial" w:hAnsi="Arial" w:cs="Arial"/>
          <w:i w:val="0"/>
          <w:lang w:val="en-GB"/>
        </w:rPr>
        <w:t xml:space="preserve">: </w:t>
      </w:r>
      <w:r w:rsidR="00622060" w:rsidRPr="006B067F">
        <w:rPr>
          <w:rFonts w:ascii="Arial" w:hAnsi="Arial" w:cs="Arial"/>
          <w:i w:val="0"/>
        </w:rPr>
        <w:t>Description of the per capita gross national income in each initiation study</w:t>
      </w:r>
      <w:bookmarkEnd w:id="14"/>
    </w:p>
    <w:tbl>
      <w:tblPr>
        <w:tblStyle w:val="Grilledutableau"/>
        <w:tblW w:w="5000" w:type="pct"/>
        <w:tblLook w:val="04A0" w:firstRow="1" w:lastRow="0" w:firstColumn="1" w:lastColumn="0" w:noHBand="0" w:noVBand="1"/>
      </w:tblPr>
      <w:tblGrid>
        <w:gridCol w:w="3017"/>
        <w:gridCol w:w="2931"/>
        <w:gridCol w:w="3114"/>
      </w:tblGrid>
      <w:tr w:rsidR="00622060" w:rsidRPr="00F810B8" w:rsidTr="00FB0786">
        <w:tc>
          <w:tcPr>
            <w:tcW w:w="1665" w:type="pct"/>
            <w:vAlign w:val="center"/>
          </w:tcPr>
          <w:p w:rsidR="00622060" w:rsidRPr="006B067F" w:rsidRDefault="00622060" w:rsidP="009F56E0">
            <w:pPr>
              <w:jc w:val="center"/>
              <w:rPr>
                <w:rFonts w:ascii="Arial" w:hAnsi="Arial" w:cs="Arial"/>
                <w:b/>
                <w:bCs/>
                <w:lang w:val="en-GB" w:eastAsia="fr-FR"/>
              </w:rPr>
            </w:pPr>
            <w:r w:rsidRPr="006B067F">
              <w:rPr>
                <w:rFonts w:ascii="Arial" w:hAnsi="Arial" w:cs="Arial"/>
                <w:b/>
                <w:bCs/>
                <w:lang w:val="en-GB" w:eastAsia="fr-FR"/>
              </w:rPr>
              <w:t>Study</w:t>
            </w:r>
          </w:p>
        </w:tc>
        <w:tc>
          <w:tcPr>
            <w:tcW w:w="1617" w:type="pct"/>
            <w:vAlign w:val="center"/>
          </w:tcPr>
          <w:p w:rsidR="00622060" w:rsidRPr="006B067F" w:rsidRDefault="00622060" w:rsidP="009F56E0">
            <w:pPr>
              <w:jc w:val="center"/>
              <w:rPr>
                <w:rFonts w:ascii="Arial" w:hAnsi="Arial" w:cs="Arial"/>
                <w:b/>
                <w:bCs/>
                <w:lang w:val="en-GB" w:eastAsia="fr-FR"/>
              </w:rPr>
            </w:pPr>
            <w:r w:rsidRPr="006B067F">
              <w:rPr>
                <w:rFonts w:ascii="Arial" w:hAnsi="Arial" w:cs="Arial"/>
                <w:b/>
                <w:bCs/>
                <w:lang w:val="en-GB" w:eastAsia="fr-FR"/>
              </w:rPr>
              <w:t>High income country</w:t>
            </w:r>
          </w:p>
        </w:tc>
        <w:tc>
          <w:tcPr>
            <w:tcW w:w="1718" w:type="pct"/>
            <w:vAlign w:val="center"/>
          </w:tcPr>
          <w:p w:rsidR="00622060" w:rsidRPr="006B067F" w:rsidRDefault="00622060" w:rsidP="009F56E0">
            <w:pPr>
              <w:jc w:val="center"/>
              <w:rPr>
                <w:rFonts w:ascii="Arial" w:hAnsi="Arial" w:cs="Arial"/>
                <w:b/>
                <w:bCs/>
                <w:lang w:val="en-GB" w:eastAsia="fr-FR"/>
              </w:rPr>
            </w:pPr>
            <w:r w:rsidRPr="006B067F">
              <w:rPr>
                <w:rFonts w:ascii="Arial" w:hAnsi="Arial" w:cs="Arial"/>
                <w:b/>
                <w:bCs/>
                <w:lang w:val="en-GB" w:eastAsia="fr-FR"/>
              </w:rPr>
              <w:t>Low, lower middle, and upper middle income country</w:t>
            </w:r>
          </w:p>
        </w:tc>
      </w:tr>
      <w:tr w:rsidR="00622060" w:rsidRPr="006B067F" w:rsidTr="00FB0786">
        <w:tc>
          <w:tcPr>
            <w:tcW w:w="1665" w:type="pct"/>
          </w:tcPr>
          <w:p w:rsidR="00622060" w:rsidRPr="006B067F" w:rsidRDefault="00622060" w:rsidP="00622060">
            <w:pPr>
              <w:rPr>
                <w:rFonts w:ascii="Arial" w:hAnsi="Arial" w:cs="Arial"/>
                <w:szCs w:val="22"/>
                <w:lang w:val="en-US"/>
              </w:rPr>
            </w:pPr>
            <w:r w:rsidRPr="006B067F">
              <w:rPr>
                <w:rFonts w:ascii="Arial" w:hAnsi="Arial" w:cs="Arial"/>
                <w:szCs w:val="22"/>
                <w:lang w:val="en-US"/>
              </w:rPr>
              <w:t>NCT02918318 (2005)</w:t>
            </w:r>
          </w:p>
        </w:tc>
        <w:tc>
          <w:tcPr>
            <w:tcW w:w="1617" w:type="pct"/>
            <w:vAlign w:val="center"/>
          </w:tcPr>
          <w:p w:rsidR="00622060" w:rsidRPr="006B067F" w:rsidRDefault="00622060" w:rsidP="00622060">
            <w:pPr>
              <w:jc w:val="center"/>
              <w:rPr>
                <w:rFonts w:ascii="Arial" w:hAnsi="Arial" w:cs="Arial"/>
                <w:iCs/>
                <w:lang w:val="en-GB" w:eastAsia="fr-FR"/>
              </w:rPr>
            </w:pPr>
            <w:r w:rsidRPr="006B067F">
              <w:rPr>
                <w:rFonts w:ascii="Arial" w:hAnsi="Arial" w:cs="Arial"/>
                <w:iCs/>
                <w:lang w:val="en-GB" w:eastAsia="fr-FR"/>
              </w:rPr>
              <w:t>161</w:t>
            </w:r>
          </w:p>
        </w:tc>
        <w:tc>
          <w:tcPr>
            <w:tcW w:w="1718" w:type="pct"/>
            <w:vAlign w:val="center"/>
          </w:tcPr>
          <w:p w:rsidR="00622060" w:rsidRPr="006B067F" w:rsidRDefault="00622060" w:rsidP="00622060">
            <w:pPr>
              <w:jc w:val="center"/>
              <w:rPr>
                <w:rFonts w:ascii="Arial" w:hAnsi="Arial" w:cs="Arial"/>
                <w:iCs/>
                <w:lang w:val="en-GB" w:eastAsia="fr-FR"/>
              </w:rPr>
            </w:pPr>
            <w:r w:rsidRPr="006B067F">
              <w:rPr>
                <w:rFonts w:ascii="Arial" w:hAnsi="Arial" w:cs="Arial"/>
                <w:iCs/>
                <w:lang w:val="en-GB" w:eastAsia="fr-FR"/>
              </w:rPr>
              <w:t>0</w:t>
            </w:r>
          </w:p>
        </w:tc>
      </w:tr>
      <w:tr w:rsidR="00622060" w:rsidRPr="006B067F" w:rsidTr="00FB0786">
        <w:tc>
          <w:tcPr>
            <w:tcW w:w="1665" w:type="pct"/>
          </w:tcPr>
          <w:p w:rsidR="00622060" w:rsidRPr="006B067F" w:rsidRDefault="00622060" w:rsidP="00622060">
            <w:pPr>
              <w:rPr>
                <w:rFonts w:ascii="Arial" w:hAnsi="Arial" w:cs="Arial"/>
                <w:szCs w:val="22"/>
                <w:lang w:val="en-US"/>
              </w:rPr>
            </w:pPr>
            <w:r w:rsidRPr="006B067F">
              <w:rPr>
                <w:rFonts w:ascii="Arial" w:eastAsia="Times New Roman" w:hAnsi="Arial" w:cs="Arial"/>
                <w:color w:val="000000"/>
                <w:szCs w:val="22"/>
                <w:lang w:eastAsia="fr-FR"/>
              </w:rPr>
              <w:t>NCT02417064 (3001)</w:t>
            </w:r>
          </w:p>
        </w:tc>
        <w:tc>
          <w:tcPr>
            <w:tcW w:w="1617" w:type="pct"/>
            <w:vAlign w:val="center"/>
          </w:tcPr>
          <w:p w:rsidR="00622060" w:rsidRPr="006B067F" w:rsidRDefault="00622060" w:rsidP="00622060">
            <w:pPr>
              <w:jc w:val="center"/>
              <w:rPr>
                <w:rFonts w:ascii="Arial" w:hAnsi="Arial" w:cs="Arial"/>
                <w:iCs/>
                <w:lang w:val="en-GB" w:eastAsia="fr-FR"/>
              </w:rPr>
            </w:pPr>
            <w:r w:rsidRPr="006B067F">
              <w:rPr>
                <w:rFonts w:ascii="Arial" w:hAnsi="Arial" w:cs="Arial"/>
                <w:iCs/>
                <w:lang w:val="en-GB" w:eastAsia="fr-FR"/>
              </w:rPr>
              <w:t>240</w:t>
            </w:r>
          </w:p>
        </w:tc>
        <w:tc>
          <w:tcPr>
            <w:tcW w:w="1718" w:type="pct"/>
            <w:vAlign w:val="center"/>
          </w:tcPr>
          <w:p w:rsidR="00622060" w:rsidRPr="006B067F" w:rsidRDefault="00622060" w:rsidP="00622060">
            <w:pPr>
              <w:jc w:val="center"/>
              <w:rPr>
                <w:rFonts w:ascii="Arial" w:hAnsi="Arial" w:cs="Arial"/>
                <w:iCs/>
                <w:lang w:val="en-GB" w:eastAsia="fr-FR"/>
              </w:rPr>
            </w:pPr>
            <w:r w:rsidRPr="006B067F">
              <w:rPr>
                <w:rFonts w:ascii="Arial" w:hAnsi="Arial" w:cs="Arial"/>
                <w:iCs/>
                <w:lang w:val="en-GB" w:eastAsia="fr-FR"/>
              </w:rPr>
              <w:t>102</w:t>
            </w:r>
          </w:p>
        </w:tc>
      </w:tr>
      <w:tr w:rsidR="00622060" w:rsidRPr="006B067F" w:rsidTr="00FB0786">
        <w:tc>
          <w:tcPr>
            <w:tcW w:w="1665" w:type="pct"/>
          </w:tcPr>
          <w:p w:rsidR="00622060" w:rsidRPr="006B067F" w:rsidRDefault="00622060" w:rsidP="00622060">
            <w:pPr>
              <w:rPr>
                <w:rFonts w:ascii="Arial" w:hAnsi="Arial" w:cs="Arial"/>
                <w:szCs w:val="22"/>
                <w:lang w:val="en-US"/>
              </w:rPr>
            </w:pPr>
            <w:r w:rsidRPr="006B067F">
              <w:rPr>
                <w:rFonts w:ascii="Arial" w:eastAsia="Times New Roman" w:hAnsi="Arial" w:cs="Arial"/>
                <w:color w:val="000000"/>
                <w:szCs w:val="22"/>
                <w:lang w:eastAsia="fr-FR"/>
              </w:rPr>
              <w:t>NCT02418585 (3002)</w:t>
            </w:r>
          </w:p>
        </w:tc>
        <w:tc>
          <w:tcPr>
            <w:tcW w:w="1617" w:type="pct"/>
            <w:vAlign w:val="center"/>
          </w:tcPr>
          <w:p w:rsidR="00622060" w:rsidRPr="006B067F" w:rsidRDefault="00622060" w:rsidP="00622060">
            <w:pPr>
              <w:jc w:val="center"/>
              <w:rPr>
                <w:rFonts w:ascii="Arial" w:hAnsi="Arial" w:cs="Arial"/>
                <w:iCs/>
                <w:lang w:val="en-GB" w:eastAsia="fr-FR"/>
              </w:rPr>
            </w:pPr>
            <w:r w:rsidRPr="006B067F">
              <w:rPr>
                <w:rFonts w:ascii="Arial" w:hAnsi="Arial" w:cs="Arial"/>
                <w:iCs/>
                <w:lang w:val="en-GB" w:eastAsia="fr-FR"/>
              </w:rPr>
              <w:t>232</w:t>
            </w:r>
          </w:p>
        </w:tc>
        <w:tc>
          <w:tcPr>
            <w:tcW w:w="1718" w:type="pct"/>
            <w:vAlign w:val="center"/>
          </w:tcPr>
          <w:p w:rsidR="00622060" w:rsidRPr="006B067F" w:rsidRDefault="00622060" w:rsidP="00622060">
            <w:pPr>
              <w:jc w:val="center"/>
              <w:rPr>
                <w:rFonts w:ascii="Arial" w:hAnsi="Arial" w:cs="Arial"/>
                <w:iCs/>
                <w:lang w:val="en-GB" w:eastAsia="fr-FR"/>
              </w:rPr>
            </w:pPr>
            <w:r w:rsidRPr="006B067F">
              <w:rPr>
                <w:rFonts w:ascii="Arial" w:hAnsi="Arial" w:cs="Arial"/>
                <w:iCs/>
                <w:lang w:val="en-GB" w:eastAsia="fr-FR"/>
              </w:rPr>
              <w:t>0</w:t>
            </w:r>
          </w:p>
        </w:tc>
      </w:tr>
      <w:tr w:rsidR="00622060" w:rsidRPr="006B067F" w:rsidTr="00FB0786">
        <w:tc>
          <w:tcPr>
            <w:tcW w:w="1665" w:type="pct"/>
          </w:tcPr>
          <w:p w:rsidR="00622060" w:rsidRPr="006B067F" w:rsidRDefault="00622060" w:rsidP="00622060">
            <w:pPr>
              <w:rPr>
                <w:rFonts w:ascii="Arial" w:eastAsia="Times New Roman" w:hAnsi="Arial" w:cs="Arial"/>
                <w:color w:val="000000"/>
                <w:szCs w:val="22"/>
                <w:lang w:eastAsia="fr-FR"/>
              </w:rPr>
            </w:pPr>
            <w:r w:rsidRPr="006B067F">
              <w:rPr>
                <w:rFonts w:ascii="Arial" w:hAnsi="Arial" w:cs="Arial"/>
                <w:szCs w:val="22"/>
                <w:lang w:val="en-US"/>
              </w:rPr>
              <w:t>NCT02422186 (3005)</w:t>
            </w:r>
          </w:p>
        </w:tc>
        <w:tc>
          <w:tcPr>
            <w:tcW w:w="1617" w:type="pct"/>
            <w:vAlign w:val="center"/>
          </w:tcPr>
          <w:p w:rsidR="00622060" w:rsidRPr="006B067F" w:rsidRDefault="00622060" w:rsidP="00622060">
            <w:pPr>
              <w:jc w:val="center"/>
              <w:rPr>
                <w:rFonts w:ascii="Arial" w:hAnsi="Arial" w:cs="Arial"/>
                <w:iCs/>
                <w:lang w:val="en-GB" w:eastAsia="fr-FR"/>
              </w:rPr>
            </w:pPr>
            <w:r w:rsidRPr="006B067F">
              <w:rPr>
                <w:rFonts w:ascii="Arial" w:hAnsi="Arial" w:cs="Arial"/>
                <w:iCs/>
                <w:lang w:val="en-GB" w:eastAsia="fr-FR"/>
              </w:rPr>
              <w:t>130</w:t>
            </w:r>
          </w:p>
        </w:tc>
        <w:tc>
          <w:tcPr>
            <w:tcW w:w="1718" w:type="pct"/>
            <w:vAlign w:val="center"/>
          </w:tcPr>
          <w:p w:rsidR="00622060" w:rsidRPr="006B067F" w:rsidRDefault="00622060" w:rsidP="00622060">
            <w:pPr>
              <w:jc w:val="center"/>
              <w:rPr>
                <w:rFonts w:ascii="Arial" w:hAnsi="Arial" w:cs="Arial"/>
                <w:iCs/>
                <w:lang w:val="en-GB" w:eastAsia="fr-FR"/>
              </w:rPr>
            </w:pPr>
            <w:r w:rsidRPr="006B067F">
              <w:rPr>
                <w:rFonts w:ascii="Arial" w:hAnsi="Arial" w:cs="Arial"/>
                <w:iCs/>
                <w:lang w:val="en-GB" w:eastAsia="fr-FR"/>
              </w:rPr>
              <w:t>8</w:t>
            </w:r>
          </w:p>
        </w:tc>
      </w:tr>
      <w:tr w:rsidR="00622060" w:rsidRPr="006B067F" w:rsidTr="00FB0786">
        <w:tc>
          <w:tcPr>
            <w:tcW w:w="1665" w:type="pct"/>
          </w:tcPr>
          <w:p w:rsidR="00622060" w:rsidRPr="006B067F" w:rsidRDefault="00622060" w:rsidP="00622060">
            <w:pPr>
              <w:rPr>
                <w:rFonts w:ascii="Arial" w:eastAsia="Times New Roman" w:hAnsi="Arial" w:cs="Arial"/>
                <w:color w:val="000000"/>
                <w:szCs w:val="22"/>
                <w:lang w:eastAsia="fr-FR"/>
              </w:rPr>
            </w:pPr>
            <w:r w:rsidRPr="006B067F">
              <w:rPr>
                <w:rFonts w:ascii="Arial" w:hAnsi="Arial" w:cs="Arial"/>
                <w:szCs w:val="22"/>
                <w:lang w:val="en-US"/>
              </w:rPr>
              <w:t>NCT03434041 (3006)</w:t>
            </w:r>
          </w:p>
        </w:tc>
        <w:tc>
          <w:tcPr>
            <w:tcW w:w="1617" w:type="pct"/>
            <w:vAlign w:val="center"/>
          </w:tcPr>
          <w:p w:rsidR="00622060" w:rsidRPr="006B067F" w:rsidRDefault="00622060" w:rsidP="00622060">
            <w:pPr>
              <w:jc w:val="center"/>
              <w:rPr>
                <w:rFonts w:ascii="Arial" w:hAnsi="Arial" w:cs="Arial"/>
                <w:iCs/>
                <w:lang w:val="en-GB" w:eastAsia="fr-FR"/>
              </w:rPr>
            </w:pPr>
            <w:r w:rsidRPr="006B067F">
              <w:rPr>
                <w:rFonts w:ascii="Arial" w:hAnsi="Arial" w:cs="Arial"/>
                <w:iCs/>
                <w:lang w:val="en-GB" w:eastAsia="fr-FR"/>
              </w:rPr>
              <w:t>28</w:t>
            </w:r>
          </w:p>
        </w:tc>
        <w:tc>
          <w:tcPr>
            <w:tcW w:w="1718" w:type="pct"/>
            <w:vAlign w:val="center"/>
          </w:tcPr>
          <w:p w:rsidR="00622060" w:rsidRPr="006B067F" w:rsidRDefault="00622060" w:rsidP="00622060">
            <w:pPr>
              <w:jc w:val="center"/>
              <w:rPr>
                <w:rFonts w:ascii="Arial" w:hAnsi="Arial" w:cs="Arial"/>
                <w:iCs/>
                <w:lang w:val="en-GB" w:eastAsia="fr-FR"/>
              </w:rPr>
            </w:pPr>
            <w:r w:rsidRPr="006B067F">
              <w:rPr>
                <w:rFonts w:ascii="Arial" w:hAnsi="Arial" w:cs="Arial"/>
                <w:iCs/>
                <w:lang w:val="en-GB" w:eastAsia="fr-FR"/>
              </w:rPr>
              <w:t>222</w:t>
            </w:r>
          </w:p>
        </w:tc>
      </w:tr>
    </w:tbl>
    <w:p w:rsidR="00622060" w:rsidRPr="006B067F" w:rsidRDefault="00622060" w:rsidP="00845120">
      <w:pPr>
        <w:rPr>
          <w:rFonts w:ascii="Arial" w:hAnsi="Arial" w:cs="Arial"/>
          <w:lang w:val="en-GB"/>
        </w:rPr>
      </w:pPr>
    </w:p>
    <w:p w:rsidR="00ED132B" w:rsidRPr="006B067F" w:rsidRDefault="00ED132B" w:rsidP="0037677B">
      <w:pPr>
        <w:pStyle w:val="Titre5"/>
        <w:rPr>
          <w:rFonts w:ascii="Arial" w:hAnsi="Arial" w:cs="Arial"/>
          <w:sz w:val="24"/>
        </w:rPr>
      </w:pPr>
      <w:r w:rsidRPr="006B067F">
        <w:rPr>
          <w:rFonts w:ascii="Arial" w:hAnsi="Arial" w:cs="Arial"/>
          <w:sz w:val="24"/>
        </w:rPr>
        <w:t xml:space="preserve">Two-stage </w:t>
      </w:r>
    </w:p>
    <w:p w:rsidR="00C77AB0" w:rsidRPr="006B067F" w:rsidRDefault="00C77AB0" w:rsidP="00ED132B">
      <w:pPr>
        <w:shd w:val="clear" w:color="auto" w:fill="FFFFFF" w:themeFill="background1"/>
        <w:rPr>
          <w:rFonts w:ascii="Arial" w:hAnsi="Arial" w:cs="Arial"/>
          <w:b/>
          <w:lang w:val="en-US"/>
        </w:rPr>
      </w:pPr>
    </w:p>
    <w:p w:rsidR="00ED132B" w:rsidRPr="006B067F" w:rsidRDefault="00FB0786" w:rsidP="00C77AB0">
      <w:pPr>
        <w:shd w:val="clear" w:color="auto" w:fill="FFFFFF" w:themeFill="background1"/>
        <w:jc w:val="both"/>
        <w:rPr>
          <w:rFonts w:ascii="Arial" w:hAnsi="Arial" w:cs="Arial"/>
          <w:lang w:val="en-US"/>
        </w:rPr>
      </w:pPr>
      <w:r w:rsidRPr="006B067F">
        <w:rPr>
          <w:rFonts w:ascii="Arial" w:hAnsi="Arial" w:cs="Arial"/>
          <w:lang w:val="en-US"/>
        </w:rPr>
        <w:t xml:space="preserve">Three country were </w:t>
      </w:r>
      <w:r w:rsidR="00ED132B" w:rsidRPr="006B067F">
        <w:rPr>
          <w:rFonts w:ascii="Arial" w:hAnsi="Arial" w:cs="Arial"/>
          <w:lang w:val="en-US"/>
        </w:rPr>
        <w:t xml:space="preserve">evaluated to two-stage analysis because two studies had no low, lower middle </w:t>
      </w:r>
      <w:r w:rsidRPr="006B067F">
        <w:rPr>
          <w:rFonts w:ascii="Arial" w:hAnsi="Arial" w:cs="Arial"/>
          <w:lang w:val="en-US"/>
        </w:rPr>
        <w:t>or</w:t>
      </w:r>
      <w:r w:rsidR="00ED132B" w:rsidRPr="006B067F">
        <w:rPr>
          <w:rFonts w:ascii="Arial" w:hAnsi="Arial" w:cs="Arial"/>
          <w:lang w:val="en-US"/>
        </w:rPr>
        <w:t xml:space="preserve"> upper middle income countries.</w:t>
      </w:r>
    </w:p>
    <w:p w:rsidR="00ED132B" w:rsidRPr="006B067F" w:rsidRDefault="00ED132B" w:rsidP="00ED132B">
      <w:pPr>
        <w:shd w:val="clear" w:color="auto" w:fill="FFFFFF" w:themeFill="background1"/>
        <w:rPr>
          <w:rFonts w:ascii="Arial" w:hAnsi="Arial" w:cs="Arial"/>
          <w:b/>
          <w:lang w:val="en-US"/>
        </w:rPr>
      </w:pPr>
    </w:p>
    <w:p w:rsidR="00ED132B" w:rsidRPr="006B067F" w:rsidRDefault="00ED132B" w:rsidP="00ED132B">
      <w:pPr>
        <w:rPr>
          <w:rFonts w:ascii="Arial" w:hAnsi="Arial" w:cs="Arial"/>
          <w:b/>
          <w:bCs/>
          <w:lang w:val="en-GB" w:eastAsia="fr-FR"/>
        </w:rPr>
      </w:pPr>
      <w:r w:rsidRPr="006B067F">
        <w:rPr>
          <w:rFonts w:ascii="Arial" w:hAnsi="Arial" w:cs="Arial"/>
          <w:b/>
          <w:bCs/>
          <w:lang w:val="en-GB" w:eastAsia="fr-FR"/>
        </w:rPr>
        <w:t>MADRS after at least 4 weeks</w:t>
      </w:r>
    </w:p>
    <w:p w:rsidR="004C0FB7" w:rsidRPr="006B067F" w:rsidRDefault="004C0FB7" w:rsidP="00ED132B">
      <w:pPr>
        <w:rPr>
          <w:rFonts w:ascii="Arial" w:hAnsi="Arial" w:cs="Arial"/>
          <w:b/>
          <w:bCs/>
          <w:lang w:val="en-GB" w:eastAsia="fr-FR"/>
        </w:rPr>
      </w:pPr>
    </w:p>
    <w:p w:rsidR="004C0FB7" w:rsidRPr="006B067F" w:rsidRDefault="004D45B3" w:rsidP="004C0FB7">
      <w:pPr>
        <w:shd w:val="clear" w:color="auto" w:fill="FFFFFF" w:themeFill="background1"/>
        <w:rPr>
          <w:rFonts w:ascii="Arial" w:hAnsi="Arial" w:cs="Arial"/>
          <w:lang w:val="en-GB"/>
        </w:rPr>
      </w:pPr>
      <w:r w:rsidRPr="006B067F">
        <w:rPr>
          <w:rFonts w:ascii="Arial" w:hAnsi="Arial" w:cs="Arial"/>
          <w:lang w:val="en-GB"/>
        </w:rPr>
        <w:t>Figure 4</w:t>
      </w:r>
      <w:r w:rsidR="00345EDA" w:rsidRPr="006B067F">
        <w:rPr>
          <w:rFonts w:ascii="Arial" w:hAnsi="Arial" w:cs="Arial"/>
          <w:lang w:val="en-GB"/>
        </w:rPr>
        <w:t>5</w:t>
      </w:r>
      <w:r w:rsidR="004C0FB7" w:rsidRPr="006B067F">
        <w:rPr>
          <w:rFonts w:ascii="Arial" w:hAnsi="Arial" w:cs="Arial"/>
          <w:lang w:val="en-GB"/>
        </w:rPr>
        <w:t>: Forest plot, impact of per capita gross national income</w:t>
      </w:r>
    </w:p>
    <w:p w:rsidR="00061185" w:rsidRPr="006B067F" w:rsidRDefault="00334626" w:rsidP="00061185">
      <w:pPr>
        <w:rPr>
          <w:rFonts w:ascii="Arial" w:hAnsi="Arial" w:cs="Arial"/>
          <w:i/>
          <w:sz w:val="20"/>
          <w:lang w:val="en-US"/>
        </w:rPr>
      </w:pPr>
      <w:r w:rsidRPr="006B067F">
        <w:rPr>
          <w:rFonts w:ascii="Arial" w:hAnsi="Arial" w:cs="Arial"/>
          <w:i/>
          <w:noProof/>
          <w:sz w:val="20"/>
          <w:lang w:eastAsia="fr-FR"/>
        </w:rPr>
        <w:drawing>
          <wp:inline distT="0" distB="0" distL="0" distR="0">
            <wp:extent cx="5760720" cy="1524000"/>
            <wp:effectExtent l="0" t="0" r="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country_TS_250219.png"/>
                    <pic:cNvPicPr/>
                  </pic:nvPicPr>
                  <pic:blipFill rotWithShape="1">
                    <a:blip r:embed="rId62">
                      <a:extLst>
                        <a:ext uri="{28A0092B-C50C-407E-A947-70E740481C1C}">
                          <a14:useLocalDpi xmlns:a14="http://schemas.microsoft.com/office/drawing/2010/main" val="0"/>
                        </a:ext>
                      </a:extLst>
                    </a:blip>
                    <a:srcRect t="11278" b="13534"/>
                    <a:stretch/>
                  </pic:blipFill>
                  <pic:spPr bwMode="auto">
                    <a:xfrm>
                      <a:off x="0" y="0"/>
                      <a:ext cx="5760720" cy="1524000"/>
                    </a:xfrm>
                    <a:prstGeom prst="rect">
                      <a:avLst/>
                    </a:prstGeom>
                    <a:ln>
                      <a:noFill/>
                    </a:ln>
                    <a:extLst>
                      <a:ext uri="{53640926-AAD7-44D8-BBD7-CCE9431645EC}">
                        <a14:shadowObscured xmlns:a14="http://schemas.microsoft.com/office/drawing/2010/main"/>
                      </a:ext>
                    </a:extLst>
                  </pic:spPr>
                </pic:pic>
              </a:graphicData>
            </a:graphic>
          </wp:inline>
        </w:drawing>
      </w:r>
      <w:r w:rsidR="00061185" w:rsidRPr="006B067F">
        <w:rPr>
          <w:rFonts w:ascii="Arial" w:hAnsi="Arial" w:cs="Arial"/>
          <w:i/>
          <w:sz w:val="20"/>
          <w:lang w:val="en-US"/>
        </w:rPr>
        <w:t>SMD : The effect size estimates</w:t>
      </w:r>
    </w:p>
    <w:p w:rsidR="00ED132B" w:rsidRPr="006B067F" w:rsidRDefault="00061185" w:rsidP="00061185">
      <w:pPr>
        <w:rPr>
          <w:rFonts w:ascii="Arial" w:hAnsi="Arial" w:cs="Arial"/>
          <w:lang w:val="en-US"/>
        </w:rPr>
      </w:pPr>
      <w:r w:rsidRPr="006B067F">
        <w:rPr>
          <w:rFonts w:ascii="Arial" w:hAnsi="Arial" w:cs="Arial"/>
          <w:i/>
          <w:sz w:val="20"/>
          <w:lang w:val="en-US"/>
        </w:rPr>
        <w:t>SE(SMD) : Standard errors of the treatment effect estimates</w:t>
      </w:r>
    </w:p>
    <w:p w:rsidR="00ED132B" w:rsidRPr="006B067F" w:rsidRDefault="00ED132B" w:rsidP="00ED132B">
      <w:pPr>
        <w:rPr>
          <w:rFonts w:ascii="Arial" w:hAnsi="Arial" w:cs="Arial"/>
          <w:lang w:val="en-US"/>
        </w:rPr>
      </w:pPr>
    </w:p>
    <w:p w:rsidR="00ED132B" w:rsidRPr="006B067F" w:rsidRDefault="00ED132B" w:rsidP="00ED132B">
      <w:pPr>
        <w:rPr>
          <w:rFonts w:ascii="Arial" w:hAnsi="Arial" w:cs="Arial"/>
          <w:u w:val="single"/>
          <w:lang w:val="en-US"/>
        </w:rPr>
      </w:pPr>
      <w:r w:rsidRPr="006B067F">
        <w:rPr>
          <w:rFonts w:ascii="Arial" w:hAnsi="Arial" w:cs="Arial"/>
          <w:u w:val="single"/>
          <w:lang w:val="en-US"/>
        </w:rPr>
        <w:t xml:space="preserve">Interpretation: </w:t>
      </w:r>
    </w:p>
    <w:p w:rsidR="00ED132B" w:rsidRPr="006B067F" w:rsidRDefault="00ED132B" w:rsidP="00ED132B">
      <w:pPr>
        <w:jc w:val="both"/>
        <w:rPr>
          <w:rFonts w:ascii="Arial" w:hAnsi="Arial" w:cs="Arial"/>
          <w:b/>
          <w:bCs/>
          <w:lang w:val="en-GB" w:eastAsia="fr-FR"/>
        </w:rPr>
      </w:pPr>
      <w:r w:rsidRPr="006B067F">
        <w:rPr>
          <w:rFonts w:ascii="Arial" w:hAnsi="Arial" w:cs="Arial"/>
          <w:lang w:val="en-US"/>
        </w:rPr>
        <w:t>A random effects model were used because there are heterogeneity between studies (I</w:t>
      </w:r>
      <w:r w:rsidRPr="006B067F">
        <w:rPr>
          <w:rFonts w:ascii="Arial" w:hAnsi="Arial" w:cs="Arial"/>
          <w:vertAlign w:val="superscript"/>
          <w:lang w:val="en-US"/>
        </w:rPr>
        <w:t>2</w:t>
      </w:r>
      <w:r w:rsidRPr="006B067F">
        <w:rPr>
          <w:rFonts w:ascii="Arial" w:hAnsi="Arial" w:cs="Arial"/>
          <w:lang w:val="en-US"/>
        </w:rPr>
        <w:t xml:space="preserve"> = </w:t>
      </w:r>
      <w:r w:rsidR="00D90DF6" w:rsidRPr="006B067F">
        <w:rPr>
          <w:rFonts w:ascii="Arial" w:hAnsi="Arial" w:cs="Arial"/>
          <w:lang w:val="en-US"/>
        </w:rPr>
        <w:t>61</w:t>
      </w:r>
      <w:r w:rsidRPr="006B067F">
        <w:rPr>
          <w:rFonts w:ascii="Arial" w:hAnsi="Arial" w:cs="Arial"/>
          <w:lang w:val="en-US"/>
        </w:rPr>
        <w:t>%, t</w:t>
      </w:r>
      <w:r w:rsidRPr="006B067F">
        <w:rPr>
          <w:rFonts w:ascii="Arial" w:hAnsi="Arial" w:cs="Arial"/>
          <w:vertAlign w:val="superscript"/>
          <w:lang w:val="en-US"/>
        </w:rPr>
        <w:t>2</w:t>
      </w:r>
      <w:r w:rsidR="004C0FB7" w:rsidRPr="006B067F">
        <w:rPr>
          <w:rFonts w:ascii="Arial" w:hAnsi="Arial" w:cs="Arial"/>
          <w:vertAlign w:val="superscript"/>
          <w:lang w:val="en-US"/>
        </w:rPr>
        <w:t xml:space="preserve"> </w:t>
      </w:r>
      <w:r w:rsidR="00C77AB0" w:rsidRPr="006B067F">
        <w:rPr>
          <w:rFonts w:ascii="Arial" w:hAnsi="Arial" w:cs="Arial"/>
          <w:lang w:val="en-US"/>
        </w:rPr>
        <w:t>=</w:t>
      </w:r>
      <w:r w:rsidR="004C0FB7" w:rsidRPr="006B067F">
        <w:rPr>
          <w:rFonts w:ascii="Arial" w:hAnsi="Arial" w:cs="Arial"/>
          <w:lang w:val="en-US"/>
        </w:rPr>
        <w:t xml:space="preserve"> </w:t>
      </w:r>
      <w:r w:rsidR="00D90DF6" w:rsidRPr="006B067F">
        <w:rPr>
          <w:rFonts w:ascii="Arial" w:hAnsi="Arial" w:cs="Arial"/>
          <w:lang w:val="en-US"/>
        </w:rPr>
        <w:t>33.94</w:t>
      </w:r>
      <w:r w:rsidRPr="006B067F">
        <w:rPr>
          <w:rFonts w:ascii="Arial" w:hAnsi="Arial" w:cs="Arial"/>
          <w:lang w:val="en-US"/>
        </w:rPr>
        <w:t>, p = 0.</w:t>
      </w:r>
      <w:r w:rsidR="007B3D3E" w:rsidRPr="006B067F">
        <w:rPr>
          <w:rFonts w:ascii="Arial" w:hAnsi="Arial" w:cs="Arial"/>
          <w:lang w:val="en-US"/>
        </w:rPr>
        <w:t>08</w:t>
      </w:r>
      <w:r w:rsidRPr="006B067F">
        <w:rPr>
          <w:rFonts w:ascii="Arial" w:hAnsi="Arial" w:cs="Arial"/>
          <w:lang w:val="en-US"/>
        </w:rPr>
        <w:t xml:space="preserve">). The two-stage meta-analysis indicates a no significant </w:t>
      </w:r>
      <w:r w:rsidRPr="006B067F">
        <w:rPr>
          <w:rFonts w:ascii="Arial" w:hAnsi="Arial" w:cs="Arial"/>
          <w:lang w:val="en-US"/>
        </w:rPr>
        <w:lastRenderedPageBreak/>
        <w:t xml:space="preserve">effect with MARDS at 4 weeks and interaction of </w:t>
      </w:r>
      <w:r w:rsidR="007D3307" w:rsidRPr="006B067F">
        <w:rPr>
          <w:rFonts w:ascii="Arial" w:hAnsi="Arial" w:cs="Arial"/>
          <w:lang w:val="en-US"/>
        </w:rPr>
        <w:t>i</w:t>
      </w:r>
      <w:r w:rsidR="00C77AB0" w:rsidRPr="006B067F">
        <w:rPr>
          <w:rFonts w:ascii="Arial" w:hAnsi="Arial" w:cs="Arial"/>
          <w:lang w:val="en-US"/>
        </w:rPr>
        <w:t>mpact of per capital gross national income</w:t>
      </w:r>
      <w:r w:rsidRPr="006B067F">
        <w:rPr>
          <w:rFonts w:ascii="Arial" w:hAnsi="Arial" w:cs="Arial"/>
          <w:lang w:val="en-US"/>
        </w:rPr>
        <w:t xml:space="preserve"> </w:t>
      </w:r>
      <w:r w:rsidR="00667ECB" w:rsidRPr="006B067F">
        <w:rPr>
          <w:rFonts w:ascii="Arial" w:hAnsi="Arial" w:cs="Arial"/>
          <w:lang w:val="en-US"/>
        </w:rPr>
        <w:t>and treatment group</w:t>
      </w:r>
      <w:r w:rsidRPr="006B067F">
        <w:rPr>
          <w:rFonts w:ascii="Arial" w:hAnsi="Arial" w:cs="Arial"/>
          <w:b/>
          <w:bCs/>
          <w:lang w:val="en-GB" w:eastAsia="fr-FR"/>
        </w:rPr>
        <w:t xml:space="preserve"> </w:t>
      </w:r>
      <w:r w:rsidRPr="006B067F">
        <w:rPr>
          <w:rFonts w:ascii="Arial" w:hAnsi="Arial" w:cs="Arial"/>
          <w:lang w:val="en-US"/>
        </w:rPr>
        <w:t xml:space="preserve">with an SMD of </w:t>
      </w:r>
      <w:r w:rsidR="00D90DF6" w:rsidRPr="006B067F">
        <w:rPr>
          <w:rFonts w:ascii="Arial" w:hAnsi="Arial" w:cs="Arial"/>
          <w:lang w:val="en-US"/>
        </w:rPr>
        <w:t>3.218</w:t>
      </w:r>
      <w:r w:rsidRPr="006B067F">
        <w:rPr>
          <w:rFonts w:ascii="Arial" w:hAnsi="Arial" w:cs="Arial"/>
          <w:lang w:val="en-US"/>
        </w:rPr>
        <w:t xml:space="preserve"> [</w:t>
      </w:r>
      <w:r w:rsidR="00D90DF6" w:rsidRPr="006B067F">
        <w:rPr>
          <w:rFonts w:ascii="Arial" w:hAnsi="Arial" w:cs="Arial"/>
          <w:lang w:val="en-US"/>
        </w:rPr>
        <w:t>-1.76</w:t>
      </w:r>
      <w:r w:rsidRPr="006B067F">
        <w:rPr>
          <w:rFonts w:ascii="Arial" w:hAnsi="Arial" w:cs="Arial"/>
          <w:lang w:val="en-US"/>
        </w:rPr>
        <w:t xml:space="preserve">; </w:t>
      </w:r>
      <w:r w:rsidR="00D90DF6" w:rsidRPr="006B067F">
        <w:rPr>
          <w:rFonts w:ascii="Arial" w:hAnsi="Arial" w:cs="Arial"/>
          <w:lang w:val="en-US"/>
        </w:rPr>
        <w:t>8.12</w:t>
      </w:r>
      <w:r w:rsidRPr="006B067F">
        <w:rPr>
          <w:rFonts w:ascii="Arial" w:hAnsi="Arial" w:cs="Arial"/>
          <w:lang w:val="en-US"/>
        </w:rPr>
        <w:t>], p</w:t>
      </w:r>
      <w:r w:rsidR="004C0FB7" w:rsidRPr="006B067F">
        <w:rPr>
          <w:rFonts w:ascii="Arial" w:hAnsi="Arial" w:cs="Arial"/>
          <w:lang w:val="en-US"/>
        </w:rPr>
        <w:t xml:space="preserve"> </w:t>
      </w:r>
      <w:r w:rsidRPr="006B067F">
        <w:rPr>
          <w:rFonts w:ascii="Arial" w:hAnsi="Arial" w:cs="Arial"/>
          <w:lang w:val="en-US"/>
        </w:rPr>
        <w:t>=</w:t>
      </w:r>
      <w:r w:rsidR="004C0FB7" w:rsidRPr="006B067F">
        <w:rPr>
          <w:rFonts w:ascii="Arial" w:hAnsi="Arial" w:cs="Arial"/>
          <w:lang w:val="en-US"/>
        </w:rPr>
        <w:t xml:space="preserve"> </w:t>
      </w:r>
      <w:r w:rsidRPr="006B067F">
        <w:rPr>
          <w:rFonts w:ascii="Arial" w:hAnsi="Arial" w:cs="Arial"/>
          <w:lang w:val="en-US"/>
        </w:rPr>
        <w:t>0</w:t>
      </w:r>
      <w:r w:rsidR="00D90DF6" w:rsidRPr="006B067F">
        <w:rPr>
          <w:rFonts w:ascii="Arial" w:hAnsi="Arial" w:cs="Arial"/>
          <w:lang w:val="en-US"/>
        </w:rPr>
        <w:t>.21</w:t>
      </w:r>
      <w:r w:rsidRPr="006B067F">
        <w:rPr>
          <w:rFonts w:ascii="Arial" w:hAnsi="Arial" w:cs="Arial"/>
          <w:lang w:val="en-US"/>
        </w:rPr>
        <w:t xml:space="preserve"> in </w:t>
      </w:r>
      <w:r w:rsidR="00214C5E" w:rsidRPr="006B067F">
        <w:rPr>
          <w:rFonts w:ascii="Arial" w:hAnsi="Arial" w:cs="Arial"/>
          <w:lang w:val="en-US"/>
        </w:rPr>
        <w:t xml:space="preserve">common effect </w:t>
      </w:r>
      <w:r w:rsidR="00D90DF6" w:rsidRPr="006B067F">
        <w:rPr>
          <w:rFonts w:ascii="Arial" w:hAnsi="Arial" w:cs="Arial"/>
          <w:lang w:val="en-US"/>
        </w:rPr>
        <w:t>and an SMD of 4.39 [-12.53; 21.29</w:t>
      </w:r>
      <w:r w:rsidR="00733EAB" w:rsidRPr="006B067F">
        <w:rPr>
          <w:rFonts w:ascii="Arial" w:hAnsi="Arial" w:cs="Arial"/>
          <w:lang w:val="en-US"/>
        </w:rPr>
        <w:t>], p</w:t>
      </w:r>
      <w:r w:rsidR="004C0FB7" w:rsidRPr="006B067F">
        <w:rPr>
          <w:rFonts w:ascii="Arial" w:hAnsi="Arial" w:cs="Arial"/>
          <w:lang w:val="en-US"/>
        </w:rPr>
        <w:t xml:space="preserve"> </w:t>
      </w:r>
      <w:r w:rsidR="00733EAB" w:rsidRPr="006B067F">
        <w:rPr>
          <w:rFonts w:ascii="Arial" w:hAnsi="Arial" w:cs="Arial"/>
          <w:lang w:val="en-US"/>
        </w:rPr>
        <w:t>=</w:t>
      </w:r>
      <w:r w:rsidR="004C0FB7" w:rsidRPr="006B067F">
        <w:rPr>
          <w:rFonts w:ascii="Arial" w:hAnsi="Arial" w:cs="Arial"/>
          <w:lang w:val="en-US"/>
        </w:rPr>
        <w:t xml:space="preserve"> </w:t>
      </w:r>
      <w:r w:rsidR="00D90DF6" w:rsidRPr="006B067F">
        <w:rPr>
          <w:rFonts w:ascii="Arial" w:hAnsi="Arial" w:cs="Arial"/>
          <w:lang w:val="en-US"/>
        </w:rPr>
        <w:t>0.38</w:t>
      </w:r>
      <w:r w:rsidR="00733EAB" w:rsidRPr="006B067F">
        <w:rPr>
          <w:rFonts w:ascii="Arial" w:hAnsi="Arial" w:cs="Arial"/>
          <w:lang w:val="en-US"/>
        </w:rPr>
        <w:t xml:space="preserve"> in random effects</w:t>
      </w:r>
      <w:r w:rsidRPr="006B067F">
        <w:rPr>
          <w:rFonts w:ascii="Arial" w:hAnsi="Arial" w:cs="Arial"/>
          <w:lang w:val="en-US"/>
        </w:rPr>
        <w:t xml:space="preserve">. </w:t>
      </w:r>
    </w:p>
    <w:p w:rsidR="00ED132B" w:rsidRPr="006B067F" w:rsidRDefault="00ED132B" w:rsidP="00ED132B">
      <w:pPr>
        <w:shd w:val="clear" w:color="auto" w:fill="FFFFFF" w:themeFill="background1"/>
        <w:rPr>
          <w:rFonts w:ascii="Arial" w:hAnsi="Arial" w:cs="Arial"/>
          <w:lang w:val="en-US"/>
        </w:rPr>
      </w:pPr>
    </w:p>
    <w:p w:rsidR="00ED132B" w:rsidRPr="006B067F" w:rsidRDefault="00ED132B" w:rsidP="00ED132B">
      <w:pPr>
        <w:rPr>
          <w:rFonts w:ascii="Arial" w:hAnsi="Arial" w:cs="Arial"/>
          <w:b/>
          <w:bCs/>
          <w:lang w:val="en-GB" w:eastAsia="fr-FR"/>
        </w:rPr>
      </w:pPr>
      <w:r w:rsidRPr="006B067F">
        <w:rPr>
          <w:rFonts w:ascii="Arial" w:hAnsi="Arial" w:cs="Arial"/>
          <w:b/>
          <w:bCs/>
          <w:lang w:val="en-GB" w:eastAsia="fr-FR"/>
        </w:rPr>
        <w:t>MADRS after at least 4 weeks with imputation missing data</w:t>
      </w:r>
    </w:p>
    <w:p w:rsidR="00594D1B" w:rsidRPr="006B067F" w:rsidRDefault="00594D1B" w:rsidP="00594D1B">
      <w:pPr>
        <w:spacing w:after="200" w:line="276" w:lineRule="auto"/>
        <w:rPr>
          <w:rFonts w:ascii="Arial" w:hAnsi="Arial" w:cs="Arial"/>
          <w:lang w:val="en-GB"/>
        </w:rPr>
      </w:pPr>
    </w:p>
    <w:p w:rsidR="004C0FB7" w:rsidRPr="006B067F" w:rsidRDefault="004C0FB7" w:rsidP="00594D1B">
      <w:pPr>
        <w:spacing w:after="200" w:line="276" w:lineRule="auto"/>
        <w:rPr>
          <w:rFonts w:ascii="Arial" w:hAnsi="Arial" w:cs="Arial"/>
          <w:lang w:val="en-GB"/>
        </w:rPr>
      </w:pPr>
      <w:r w:rsidRPr="006B067F">
        <w:rPr>
          <w:rFonts w:ascii="Arial" w:hAnsi="Arial" w:cs="Arial"/>
          <w:lang w:val="en-GB"/>
        </w:rPr>
        <w:t xml:space="preserve">Figure </w:t>
      </w:r>
      <w:r w:rsidR="003A4D79" w:rsidRPr="006B067F">
        <w:rPr>
          <w:rFonts w:ascii="Arial" w:hAnsi="Arial" w:cs="Arial"/>
          <w:lang w:val="en-GB"/>
        </w:rPr>
        <w:t>4</w:t>
      </w:r>
      <w:r w:rsidR="00345EDA" w:rsidRPr="006B067F">
        <w:rPr>
          <w:rFonts w:ascii="Arial" w:hAnsi="Arial" w:cs="Arial"/>
          <w:lang w:val="en-GB"/>
        </w:rPr>
        <w:t>6</w:t>
      </w:r>
      <w:r w:rsidRPr="006B067F">
        <w:rPr>
          <w:rFonts w:ascii="Arial" w:hAnsi="Arial" w:cs="Arial"/>
          <w:lang w:val="en-GB"/>
        </w:rPr>
        <w:t>: Forest plot, impact of per capita gross national income with imputation missing data for MADRS</w:t>
      </w:r>
    </w:p>
    <w:p w:rsidR="00ED132B" w:rsidRPr="006B067F" w:rsidRDefault="00334626" w:rsidP="00ED132B">
      <w:pPr>
        <w:rPr>
          <w:rFonts w:ascii="Arial" w:hAnsi="Arial" w:cs="Arial"/>
          <w:i/>
          <w:sz w:val="20"/>
          <w:lang w:val="en-US"/>
        </w:rPr>
      </w:pPr>
      <w:r w:rsidRPr="006B067F">
        <w:rPr>
          <w:rFonts w:ascii="Arial" w:hAnsi="Arial" w:cs="Arial"/>
          <w:i/>
          <w:noProof/>
          <w:sz w:val="20"/>
          <w:lang w:eastAsia="fr-FR"/>
        </w:rPr>
        <w:drawing>
          <wp:inline distT="0" distB="0" distL="0" distR="0">
            <wp:extent cx="5987632" cy="1724025"/>
            <wp:effectExtent l="0" t="0" r="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country_TS_imp_250219.png"/>
                    <pic:cNvPicPr/>
                  </pic:nvPicPr>
                  <pic:blipFill rotWithShape="1">
                    <a:blip r:embed="rId63">
                      <a:extLst>
                        <a:ext uri="{28A0092B-C50C-407E-A947-70E740481C1C}">
                          <a14:useLocalDpi xmlns:a14="http://schemas.microsoft.com/office/drawing/2010/main" val="0"/>
                        </a:ext>
                      </a:extLst>
                    </a:blip>
                    <a:srcRect l="2315" t="14002" r="1786" b="12923"/>
                    <a:stretch/>
                  </pic:blipFill>
                  <pic:spPr bwMode="auto">
                    <a:xfrm>
                      <a:off x="0" y="0"/>
                      <a:ext cx="6000229" cy="1727652"/>
                    </a:xfrm>
                    <a:prstGeom prst="rect">
                      <a:avLst/>
                    </a:prstGeom>
                    <a:ln>
                      <a:noFill/>
                    </a:ln>
                    <a:extLst>
                      <a:ext uri="{53640926-AAD7-44D8-BBD7-CCE9431645EC}">
                        <a14:shadowObscured xmlns:a14="http://schemas.microsoft.com/office/drawing/2010/main"/>
                      </a:ext>
                    </a:extLst>
                  </pic:spPr>
                </pic:pic>
              </a:graphicData>
            </a:graphic>
          </wp:inline>
        </w:drawing>
      </w:r>
      <w:r w:rsidR="00ED132B" w:rsidRPr="006B067F">
        <w:rPr>
          <w:rFonts w:ascii="Arial" w:hAnsi="Arial" w:cs="Arial"/>
          <w:i/>
          <w:sz w:val="20"/>
          <w:lang w:val="en-US"/>
        </w:rPr>
        <w:t>SMD : The effect size estimates</w:t>
      </w:r>
    </w:p>
    <w:p w:rsidR="00ED132B" w:rsidRPr="006B067F" w:rsidRDefault="00ED132B" w:rsidP="00ED132B">
      <w:pPr>
        <w:rPr>
          <w:rFonts w:ascii="Arial" w:hAnsi="Arial" w:cs="Arial"/>
          <w:i/>
          <w:sz w:val="22"/>
          <w:lang w:val="en-US"/>
        </w:rPr>
      </w:pPr>
      <w:r w:rsidRPr="006B067F">
        <w:rPr>
          <w:rFonts w:ascii="Arial" w:hAnsi="Arial" w:cs="Arial"/>
          <w:i/>
          <w:sz w:val="20"/>
          <w:lang w:val="en-US"/>
        </w:rPr>
        <w:t>SE(SMD) : Standard errors of the treatment effect estimates</w:t>
      </w:r>
      <w:r w:rsidRPr="006B067F">
        <w:rPr>
          <w:rFonts w:ascii="Arial" w:hAnsi="Arial" w:cs="Arial"/>
          <w:i/>
          <w:sz w:val="22"/>
          <w:lang w:val="en-US"/>
        </w:rPr>
        <w:t>.</w:t>
      </w:r>
    </w:p>
    <w:p w:rsidR="00ED132B" w:rsidRPr="006B067F" w:rsidRDefault="00ED132B" w:rsidP="00ED132B">
      <w:pPr>
        <w:rPr>
          <w:rFonts w:ascii="Arial" w:hAnsi="Arial" w:cs="Arial"/>
          <w:lang w:val="en-US"/>
        </w:rPr>
      </w:pPr>
    </w:p>
    <w:p w:rsidR="007D3307" w:rsidRPr="006B067F" w:rsidRDefault="007D3307" w:rsidP="007D3307">
      <w:pPr>
        <w:jc w:val="both"/>
        <w:rPr>
          <w:rFonts w:ascii="Arial" w:hAnsi="Arial" w:cs="Arial"/>
          <w:b/>
          <w:bCs/>
          <w:lang w:val="en-GB" w:eastAsia="fr-FR"/>
        </w:rPr>
      </w:pPr>
      <w:r w:rsidRPr="006B067F">
        <w:rPr>
          <w:rFonts w:ascii="Arial" w:hAnsi="Arial" w:cs="Arial"/>
          <w:lang w:val="en-US"/>
        </w:rPr>
        <w:t>A random effects model were used because there are heterogeneity between studies (I</w:t>
      </w:r>
      <w:r w:rsidRPr="006B067F">
        <w:rPr>
          <w:rFonts w:ascii="Arial" w:hAnsi="Arial" w:cs="Arial"/>
          <w:vertAlign w:val="superscript"/>
          <w:lang w:val="en-US"/>
        </w:rPr>
        <w:t>2</w:t>
      </w:r>
      <w:r w:rsidR="0073775F" w:rsidRPr="006B067F">
        <w:rPr>
          <w:rFonts w:ascii="Arial" w:hAnsi="Arial" w:cs="Arial"/>
          <w:lang w:val="en-US"/>
        </w:rPr>
        <w:t xml:space="preserve"> = 60</w:t>
      </w:r>
      <w:r w:rsidRPr="006B067F">
        <w:rPr>
          <w:rFonts w:ascii="Arial" w:hAnsi="Arial" w:cs="Arial"/>
          <w:lang w:val="en-US"/>
        </w:rPr>
        <w:t>%, t</w:t>
      </w:r>
      <w:r w:rsidRPr="006B067F">
        <w:rPr>
          <w:rFonts w:ascii="Arial" w:hAnsi="Arial" w:cs="Arial"/>
          <w:vertAlign w:val="superscript"/>
          <w:lang w:val="en-US"/>
        </w:rPr>
        <w:t>2</w:t>
      </w:r>
      <w:r w:rsidR="0073775F" w:rsidRPr="006B067F">
        <w:rPr>
          <w:rFonts w:ascii="Arial" w:hAnsi="Arial" w:cs="Arial"/>
          <w:lang w:val="en-US"/>
        </w:rPr>
        <w:t>=28.81, p = 0.08</w:t>
      </w:r>
      <w:r w:rsidRPr="006B067F">
        <w:rPr>
          <w:rFonts w:ascii="Arial" w:hAnsi="Arial" w:cs="Arial"/>
          <w:lang w:val="en-US"/>
        </w:rPr>
        <w:t xml:space="preserve">). The two-stage meta-analysis indicates a no significant effect with MARDS at 4 weeks with imputation data and interaction of impact of per capital gross national income </w:t>
      </w:r>
      <w:r w:rsidR="00667ECB" w:rsidRPr="006B067F">
        <w:rPr>
          <w:rFonts w:ascii="Arial" w:hAnsi="Arial" w:cs="Arial"/>
          <w:lang w:val="en-US"/>
        </w:rPr>
        <w:t>and treatment group</w:t>
      </w:r>
      <w:r w:rsidRPr="006B067F">
        <w:rPr>
          <w:rFonts w:ascii="Arial" w:hAnsi="Arial" w:cs="Arial"/>
          <w:b/>
          <w:bCs/>
          <w:lang w:val="en-GB" w:eastAsia="fr-FR"/>
        </w:rPr>
        <w:t xml:space="preserve"> </w:t>
      </w:r>
      <w:r w:rsidR="0073775F" w:rsidRPr="006B067F">
        <w:rPr>
          <w:rFonts w:ascii="Arial" w:hAnsi="Arial" w:cs="Arial"/>
          <w:lang w:val="en-US"/>
        </w:rPr>
        <w:t>with an SMD of 3.08 [-1.58; 7.74], p=0.08</w:t>
      </w:r>
      <w:r w:rsidRPr="006B067F">
        <w:rPr>
          <w:rFonts w:ascii="Arial" w:hAnsi="Arial" w:cs="Arial"/>
          <w:lang w:val="en-US"/>
        </w:rPr>
        <w:t xml:space="preserve"> in </w:t>
      </w:r>
      <w:r w:rsidR="00214C5E" w:rsidRPr="006B067F">
        <w:rPr>
          <w:rFonts w:ascii="Arial" w:hAnsi="Arial" w:cs="Arial"/>
          <w:lang w:val="en-US"/>
        </w:rPr>
        <w:t xml:space="preserve">common effect </w:t>
      </w:r>
      <w:r w:rsidR="0073775F" w:rsidRPr="006B067F">
        <w:rPr>
          <w:rFonts w:ascii="Arial" w:hAnsi="Arial" w:cs="Arial"/>
          <w:lang w:val="en-US"/>
        </w:rPr>
        <w:t>and an SMD of 3.98 [-11.63; 19.60</w:t>
      </w:r>
      <w:r w:rsidR="00A65A3E" w:rsidRPr="006B067F">
        <w:rPr>
          <w:rFonts w:ascii="Arial" w:hAnsi="Arial" w:cs="Arial"/>
          <w:lang w:val="en-US"/>
        </w:rPr>
        <w:t>], p=0.39</w:t>
      </w:r>
      <w:r w:rsidRPr="006B067F">
        <w:rPr>
          <w:rFonts w:ascii="Arial" w:hAnsi="Arial" w:cs="Arial"/>
          <w:lang w:val="en-US"/>
        </w:rPr>
        <w:t xml:space="preserve"> in random effects. </w:t>
      </w:r>
    </w:p>
    <w:p w:rsidR="00ED132B" w:rsidRPr="006B067F" w:rsidRDefault="00ED132B" w:rsidP="00ED132B">
      <w:pPr>
        <w:shd w:val="clear" w:color="auto" w:fill="FFFFFF" w:themeFill="background1"/>
        <w:rPr>
          <w:rFonts w:ascii="Arial" w:hAnsi="Arial" w:cs="Arial"/>
          <w:lang w:val="en-GB"/>
        </w:rPr>
      </w:pPr>
    </w:p>
    <w:p w:rsidR="00ED132B" w:rsidRPr="006B067F" w:rsidRDefault="00ED132B" w:rsidP="0037677B">
      <w:pPr>
        <w:pStyle w:val="Titre5"/>
        <w:rPr>
          <w:rFonts w:ascii="Arial" w:hAnsi="Arial" w:cs="Arial"/>
          <w:sz w:val="24"/>
        </w:rPr>
      </w:pPr>
      <w:r w:rsidRPr="006B067F">
        <w:rPr>
          <w:rFonts w:ascii="Arial" w:hAnsi="Arial" w:cs="Arial"/>
          <w:sz w:val="24"/>
        </w:rPr>
        <w:t>One-stage</w:t>
      </w:r>
    </w:p>
    <w:p w:rsidR="00ED132B" w:rsidRPr="006B067F" w:rsidRDefault="00ED132B" w:rsidP="00ED132B">
      <w:pPr>
        <w:shd w:val="clear" w:color="auto" w:fill="FFFFFF" w:themeFill="background1"/>
        <w:rPr>
          <w:rFonts w:ascii="Arial" w:hAnsi="Arial" w:cs="Arial"/>
          <w:b/>
          <w:lang w:val="en-US"/>
        </w:rPr>
      </w:pPr>
    </w:p>
    <w:p w:rsidR="00ED132B" w:rsidRPr="006B067F" w:rsidRDefault="00ED132B" w:rsidP="00ED132B">
      <w:pPr>
        <w:rPr>
          <w:rFonts w:ascii="Arial" w:hAnsi="Arial" w:cs="Arial"/>
          <w:b/>
          <w:bCs/>
          <w:lang w:val="en-GB" w:eastAsia="fr-FR"/>
        </w:rPr>
      </w:pPr>
      <w:r w:rsidRPr="006B067F">
        <w:rPr>
          <w:rFonts w:ascii="Arial" w:hAnsi="Arial" w:cs="Arial"/>
          <w:b/>
          <w:bCs/>
          <w:lang w:val="en-GB" w:eastAsia="fr-FR"/>
        </w:rPr>
        <w:t>MADRS after at least 4 weeks</w:t>
      </w:r>
    </w:p>
    <w:p w:rsidR="00594D1B" w:rsidRPr="006B067F" w:rsidRDefault="00594D1B" w:rsidP="00ED132B">
      <w:pPr>
        <w:rPr>
          <w:rFonts w:ascii="Arial" w:hAnsi="Arial" w:cs="Arial"/>
          <w:b/>
          <w:bCs/>
          <w:lang w:val="en-GB" w:eastAsia="fr-FR"/>
        </w:rPr>
      </w:pPr>
    </w:p>
    <w:p w:rsidR="00594D1B" w:rsidRPr="006B067F" w:rsidRDefault="00A54BD9" w:rsidP="00594D1B">
      <w:pPr>
        <w:shd w:val="clear" w:color="auto" w:fill="FFFFFF" w:themeFill="background1"/>
        <w:rPr>
          <w:rFonts w:ascii="Arial" w:hAnsi="Arial" w:cs="Arial"/>
          <w:lang w:val="en-US"/>
        </w:rPr>
      </w:pPr>
      <w:r w:rsidRPr="006B067F">
        <w:rPr>
          <w:rFonts w:ascii="Arial" w:hAnsi="Arial" w:cs="Arial"/>
          <w:lang w:val="en-US"/>
        </w:rPr>
        <w:t>Table 3</w:t>
      </w:r>
      <w:r w:rsidR="00345EDA" w:rsidRPr="006B067F">
        <w:rPr>
          <w:rFonts w:ascii="Arial" w:hAnsi="Arial" w:cs="Arial"/>
          <w:lang w:val="en-US"/>
        </w:rPr>
        <w:t>4</w:t>
      </w:r>
      <w:r w:rsidR="00594D1B" w:rsidRPr="006B067F">
        <w:rPr>
          <w:rFonts w:ascii="Arial" w:hAnsi="Arial" w:cs="Arial"/>
          <w:lang w:val="en-US"/>
        </w:rPr>
        <w:t xml:space="preserve">: Description MARDRS at 4 weeks by </w:t>
      </w:r>
      <w:r w:rsidR="00594D1B" w:rsidRPr="006B067F">
        <w:rPr>
          <w:rFonts w:ascii="Arial" w:hAnsi="Arial" w:cs="Arial"/>
          <w:lang w:val="en-GB"/>
        </w:rPr>
        <w:t xml:space="preserve">impact </w:t>
      </w:r>
      <w:r w:rsidR="00594D1B" w:rsidRPr="006B067F">
        <w:rPr>
          <w:rFonts w:ascii="Arial" w:hAnsi="Arial" w:cs="Arial"/>
          <w:lang w:val="en-US"/>
        </w:rPr>
        <w:t xml:space="preserve">of </w:t>
      </w:r>
      <w:r w:rsidR="00594D1B" w:rsidRPr="006B067F">
        <w:rPr>
          <w:rFonts w:ascii="Arial" w:hAnsi="Arial" w:cs="Arial"/>
          <w:lang w:val="en-GB"/>
        </w:rPr>
        <w:t>capita gross national income</w:t>
      </w:r>
    </w:p>
    <w:p w:rsidR="00594D1B" w:rsidRPr="006B067F" w:rsidRDefault="00594D1B" w:rsidP="00594D1B">
      <w:pPr>
        <w:shd w:val="clear" w:color="auto" w:fill="FFFFFF" w:themeFill="background1"/>
        <w:rPr>
          <w:rFonts w:ascii="Arial" w:hAnsi="Arial" w:cs="Arial"/>
          <w:lang w:val="en-US"/>
        </w:rPr>
      </w:pPr>
    </w:p>
    <w:tbl>
      <w:tblPr>
        <w:tblStyle w:val="Grilledutableau"/>
        <w:tblW w:w="5000" w:type="pct"/>
        <w:tblLook w:val="04A0" w:firstRow="1" w:lastRow="0" w:firstColumn="1" w:lastColumn="0" w:noHBand="0" w:noVBand="1"/>
      </w:tblPr>
      <w:tblGrid>
        <w:gridCol w:w="4686"/>
        <w:gridCol w:w="1367"/>
        <w:gridCol w:w="584"/>
        <w:gridCol w:w="2425"/>
      </w:tblGrid>
      <w:tr w:rsidR="00594D1B" w:rsidRPr="006B067F" w:rsidTr="003E7F2D">
        <w:tc>
          <w:tcPr>
            <w:tcW w:w="2586" w:type="pct"/>
          </w:tcPr>
          <w:p w:rsidR="00594D1B" w:rsidRPr="006B067F" w:rsidRDefault="00594D1B" w:rsidP="003E7F2D">
            <w:pPr>
              <w:jc w:val="center"/>
              <w:rPr>
                <w:rFonts w:ascii="Arial" w:hAnsi="Arial" w:cs="Arial"/>
                <w:b/>
                <w:sz w:val="22"/>
                <w:szCs w:val="22"/>
                <w:lang w:val="en-US"/>
              </w:rPr>
            </w:pPr>
            <w:r w:rsidRPr="006B067F">
              <w:rPr>
                <w:rFonts w:ascii="Arial" w:hAnsi="Arial" w:cs="Arial"/>
                <w:b/>
                <w:sz w:val="22"/>
                <w:szCs w:val="22"/>
                <w:lang w:val="en-US"/>
              </w:rPr>
              <w:t>Stage</w:t>
            </w:r>
          </w:p>
        </w:tc>
        <w:tc>
          <w:tcPr>
            <w:tcW w:w="754" w:type="pct"/>
          </w:tcPr>
          <w:p w:rsidR="00594D1B" w:rsidRPr="006B067F" w:rsidRDefault="00594D1B" w:rsidP="003E7F2D">
            <w:pPr>
              <w:jc w:val="center"/>
              <w:rPr>
                <w:rFonts w:ascii="Arial" w:hAnsi="Arial" w:cs="Arial"/>
                <w:b/>
                <w:sz w:val="22"/>
                <w:szCs w:val="22"/>
                <w:lang w:val="en-US"/>
              </w:rPr>
            </w:pPr>
            <w:r w:rsidRPr="006B067F">
              <w:rPr>
                <w:rFonts w:ascii="Arial" w:hAnsi="Arial" w:cs="Arial"/>
                <w:b/>
                <w:sz w:val="22"/>
                <w:szCs w:val="22"/>
                <w:lang w:val="en-US"/>
              </w:rPr>
              <w:t>Group</w:t>
            </w:r>
          </w:p>
        </w:tc>
        <w:tc>
          <w:tcPr>
            <w:tcW w:w="322" w:type="pct"/>
          </w:tcPr>
          <w:p w:rsidR="00594D1B" w:rsidRPr="006B067F" w:rsidRDefault="00594D1B" w:rsidP="003E7F2D">
            <w:pPr>
              <w:jc w:val="center"/>
              <w:rPr>
                <w:rFonts w:ascii="Arial" w:hAnsi="Arial" w:cs="Arial"/>
                <w:b/>
                <w:sz w:val="22"/>
                <w:szCs w:val="22"/>
                <w:lang w:val="en-US"/>
              </w:rPr>
            </w:pPr>
            <w:r w:rsidRPr="006B067F">
              <w:rPr>
                <w:rFonts w:ascii="Arial" w:hAnsi="Arial" w:cs="Arial"/>
                <w:b/>
                <w:sz w:val="22"/>
                <w:szCs w:val="22"/>
                <w:lang w:val="en-US"/>
              </w:rPr>
              <w:t>N</w:t>
            </w:r>
          </w:p>
        </w:tc>
        <w:tc>
          <w:tcPr>
            <w:tcW w:w="1338" w:type="pct"/>
          </w:tcPr>
          <w:p w:rsidR="00594D1B" w:rsidRPr="006B067F" w:rsidRDefault="00594D1B" w:rsidP="003E7F2D">
            <w:pPr>
              <w:jc w:val="center"/>
              <w:rPr>
                <w:rFonts w:ascii="Arial" w:hAnsi="Arial" w:cs="Arial"/>
                <w:b/>
                <w:sz w:val="22"/>
                <w:szCs w:val="22"/>
                <w:lang w:val="en-US"/>
              </w:rPr>
            </w:pPr>
            <w:r w:rsidRPr="006B067F">
              <w:rPr>
                <w:rFonts w:ascii="Arial" w:hAnsi="Arial" w:cs="Arial"/>
                <w:b/>
                <w:sz w:val="22"/>
                <w:szCs w:val="22"/>
                <w:lang w:val="en-US"/>
              </w:rPr>
              <w:t>Mean ± standard deviation</w:t>
            </w:r>
          </w:p>
        </w:tc>
      </w:tr>
      <w:tr w:rsidR="00594D1B" w:rsidRPr="006B067F" w:rsidTr="003E7F2D">
        <w:tc>
          <w:tcPr>
            <w:tcW w:w="2586" w:type="pct"/>
          </w:tcPr>
          <w:p w:rsidR="00594D1B" w:rsidRPr="006B067F" w:rsidRDefault="00594D1B" w:rsidP="003E7F2D">
            <w:pPr>
              <w:jc w:val="center"/>
              <w:rPr>
                <w:rFonts w:ascii="Arial" w:hAnsi="Arial" w:cs="Arial"/>
                <w:sz w:val="22"/>
                <w:szCs w:val="22"/>
                <w:lang w:val="en-US"/>
              </w:rPr>
            </w:pPr>
            <w:r w:rsidRPr="006B067F">
              <w:rPr>
                <w:rFonts w:ascii="Arial" w:hAnsi="Arial" w:cs="Arial"/>
                <w:b/>
                <w:bCs/>
                <w:lang w:val="en-GB" w:eastAsia="fr-FR"/>
              </w:rPr>
              <w:t>High income country</w:t>
            </w:r>
          </w:p>
        </w:tc>
        <w:tc>
          <w:tcPr>
            <w:tcW w:w="754" w:type="pct"/>
          </w:tcPr>
          <w:p w:rsidR="00594D1B" w:rsidRPr="006B067F" w:rsidRDefault="00594D1B" w:rsidP="003E7F2D">
            <w:pPr>
              <w:jc w:val="center"/>
              <w:rPr>
                <w:rFonts w:ascii="Arial" w:hAnsi="Arial" w:cs="Arial"/>
                <w:sz w:val="22"/>
                <w:szCs w:val="22"/>
                <w:lang w:val="en-US"/>
              </w:rPr>
            </w:pPr>
          </w:p>
        </w:tc>
        <w:tc>
          <w:tcPr>
            <w:tcW w:w="322" w:type="pct"/>
          </w:tcPr>
          <w:p w:rsidR="00594D1B" w:rsidRPr="006B067F" w:rsidRDefault="00594D1B" w:rsidP="003E7F2D">
            <w:pPr>
              <w:jc w:val="center"/>
              <w:rPr>
                <w:rFonts w:ascii="Arial" w:hAnsi="Arial" w:cs="Arial"/>
                <w:sz w:val="22"/>
                <w:szCs w:val="22"/>
                <w:lang w:val="en-US"/>
              </w:rPr>
            </w:pPr>
          </w:p>
        </w:tc>
        <w:tc>
          <w:tcPr>
            <w:tcW w:w="1338" w:type="pct"/>
          </w:tcPr>
          <w:p w:rsidR="00594D1B" w:rsidRPr="006B067F" w:rsidRDefault="00594D1B" w:rsidP="003E7F2D">
            <w:pPr>
              <w:jc w:val="center"/>
              <w:rPr>
                <w:rFonts w:ascii="Arial" w:hAnsi="Arial" w:cs="Arial"/>
                <w:sz w:val="22"/>
                <w:szCs w:val="22"/>
                <w:lang w:val="en-US"/>
              </w:rPr>
            </w:pPr>
          </w:p>
        </w:tc>
      </w:tr>
      <w:tr w:rsidR="00594D1B" w:rsidRPr="006B067F" w:rsidTr="003E7F2D">
        <w:tc>
          <w:tcPr>
            <w:tcW w:w="2586" w:type="pct"/>
          </w:tcPr>
          <w:p w:rsidR="00594D1B" w:rsidRPr="006B067F" w:rsidRDefault="00594D1B" w:rsidP="003E7F2D">
            <w:pPr>
              <w:jc w:val="center"/>
              <w:rPr>
                <w:rFonts w:ascii="Arial" w:hAnsi="Arial" w:cs="Arial"/>
                <w:sz w:val="22"/>
                <w:szCs w:val="22"/>
                <w:lang w:val="en-US"/>
              </w:rPr>
            </w:pPr>
          </w:p>
        </w:tc>
        <w:tc>
          <w:tcPr>
            <w:tcW w:w="754" w:type="pct"/>
          </w:tcPr>
          <w:p w:rsidR="00594D1B" w:rsidRPr="006B067F" w:rsidRDefault="00594D1B" w:rsidP="003E7F2D">
            <w:pPr>
              <w:jc w:val="center"/>
              <w:rPr>
                <w:rFonts w:ascii="Arial" w:hAnsi="Arial" w:cs="Arial"/>
                <w:sz w:val="22"/>
                <w:szCs w:val="22"/>
                <w:lang w:val="en-US"/>
              </w:rPr>
            </w:pPr>
            <w:r w:rsidRPr="006B067F">
              <w:rPr>
                <w:rFonts w:ascii="Arial" w:hAnsi="Arial" w:cs="Arial"/>
                <w:sz w:val="22"/>
                <w:szCs w:val="22"/>
                <w:lang w:val="en-US"/>
              </w:rPr>
              <w:t>Placebo</w:t>
            </w:r>
          </w:p>
        </w:tc>
        <w:tc>
          <w:tcPr>
            <w:tcW w:w="322" w:type="pct"/>
          </w:tcPr>
          <w:p w:rsidR="00594D1B" w:rsidRPr="006B067F" w:rsidRDefault="00507F1F" w:rsidP="003E7F2D">
            <w:pPr>
              <w:jc w:val="center"/>
              <w:rPr>
                <w:rFonts w:ascii="Arial" w:hAnsi="Arial" w:cs="Arial"/>
                <w:sz w:val="22"/>
                <w:szCs w:val="22"/>
                <w:lang w:val="en-US"/>
              </w:rPr>
            </w:pPr>
            <w:r w:rsidRPr="006B067F">
              <w:rPr>
                <w:rFonts w:ascii="Arial" w:hAnsi="Arial" w:cs="Arial"/>
                <w:sz w:val="22"/>
                <w:szCs w:val="22"/>
                <w:lang w:val="en-US"/>
              </w:rPr>
              <w:t>321</w:t>
            </w:r>
          </w:p>
        </w:tc>
        <w:tc>
          <w:tcPr>
            <w:tcW w:w="1338" w:type="pct"/>
          </w:tcPr>
          <w:p w:rsidR="00594D1B" w:rsidRPr="006B067F" w:rsidRDefault="00507F1F" w:rsidP="00507F1F">
            <w:pPr>
              <w:jc w:val="center"/>
              <w:rPr>
                <w:rFonts w:ascii="Arial" w:hAnsi="Arial" w:cs="Arial"/>
                <w:sz w:val="22"/>
                <w:szCs w:val="22"/>
                <w:lang w:val="en-US"/>
              </w:rPr>
            </w:pPr>
            <w:r w:rsidRPr="006B067F">
              <w:rPr>
                <w:rFonts w:ascii="Arial" w:hAnsi="Arial" w:cs="Arial"/>
                <w:sz w:val="22"/>
                <w:szCs w:val="22"/>
                <w:lang w:val="en-US"/>
              </w:rPr>
              <w:t>24.08</w:t>
            </w:r>
            <w:r w:rsidR="00594D1B" w:rsidRPr="006B067F">
              <w:rPr>
                <w:rFonts w:ascii="Arial" w:hAnsi="Arial" w:cs="Arial"/>
                <w:sz w:val="22"/>
                <w:szCs w:val="22"/>
                <w:lang w:val="en-US"/>
              </w:rPr>
              <w:t xml:space="preserve"> ± </w:t>
            </w:r>
            <w:r w:rsidRPr="006B067F">
              <w:rPr>
                <w:rFonts w:ascii="Arial" w:hAnsi="Arial" w:cs="Arial"/>
                <w:sz w:val="22"/>
                <w:szCs w:val="22"/>
                <w:lang w:val="en-US"/>
              </w:rPr>
              <w:t>12.22</w:t>
            </w:r>
          </w:p>
        </w:tc>
      </w:tr>
      <w:tr w:rsidR="00594D1B" w:rsidRPr="006B067F" w:rsidTr="003E7F2D">
        <w:tc>
          <w:tcPr>
            <w:tcW w:w="2586" w:type="pct"/>
          </w:tcPr>
          <w:p w:rsidR="00594D1B" w:rsidRPr="006B067F" w:rsidRDefault="00594D1B" w:rsidP="003E7F2D">
            <w:pPr>
              <w:jc w:val="center"/>
              <w:rPr>
                <w:rFonts w:ascii="Arial" w:hAnsi="Arial" w:cs="Arial"/>
                <w:sz w:val="22"/>
                <w:szCs w:val="22"/>
                <w:lang w:val="en-US"/>
              </w:rPr>
            </w:pPr>
          </w:p>
        </w:tc>
        <w:tc>
          <w:tcPr>
            <w:tcW w:w="754" w:type="pct"/>
          </w:tcPr>
          <w:p w:rsidR="00594D1B" w:rsidRPr="006B067F" w:rsidRDefault="00594D1B" w:rsidP="003E7F2D">
            <w:pPr>
              <w:jc w:val="center"/>
              <w:rPr>
                <w:rFonts w:ascii="Arial" w:hAnsi="Arial" w:cs="Arial"/>
                <w:sz w:val="22"/>
                <w:szCs w:val="22"/>
                <w:lang w:val="en-US"/>
              </w:rPr>
            </w:pPr>
            <w:r w:rsidRPr="006B067F">
              <w:rPr>
                <w:rFonts w:ascii="Arial" w:hAnsi="Arial" w:cs="Arial"/>
                <w:sz w:val="22"/>
                <w:szCs w:val="22"/>
                <w:lang w:val="en-US"/>
              </w:rPr>
              <w:t>Esketamine</w:t>
            </w:r>
          </w:p>
        </w:tc>
        <w:tc>
          <w:tcPr>
            <w:tcW w:w="322" w:type="pct"/>
          </w:tcPr>
          <w:p w:rsidR="00594D1B" w:rsidRPr="006B067F" w:rsidRDefault="00507F1F" w:rsidP="003E7F2D">
            <w:pPr>
              <w:jc w:val="center"/>
              <w:rPr>
                <w:rFonts w:ascii="Arial" w:hAnsi="Arial" w:cs="Arial"/>
                <w:sz w:val="22"/>
                <w:szCs w:val="22"/>
                <w:lang w:val="en-US"/>
              </w:rPr>
            </w:pPr>
            <w:r w:rsidRPr="006B067F">
              <w:rPr>
                <w:rFonts w:ascii="Arial" w:hAnsi="Arial" w:cs="Arial"/>
                <w:sz w:val="22"/>
                <w:szCs w:val="22"/>
                <w:lang w:val="en-US"/>
              </w:rPr>
              <w:t>395</w:t>
            </w:r>
          </w:p>
        </w:tc>
        <w:tc>
          <w:tcPr>
            <w:tcW w:w="1338" w:type="pct"/>
          </w:tcPr>
          <w:p w:rsidR="00594D1B" w:rsidRPr="006B067F" w:rsidRDefault="00507F1F" w:rsidP="003E7F2D">
            <w:pPr>
              <w:jc w:val="center"/>
              <w:rPr>
                <w:rFonts w:ascii="Arial" w:hAnsi="Arial" w:cs="Arial"/>
                <w:sz w:val="22"/>
                <w:szCs w:val="22"/>
                <w:lang w:val="en-US"/>
              </w:rPr>
            </w:pPr>
            <w:r w:rsidRPr="006B067F">
              <w:rPr>
                <w:rFonts w:ascii="Arial" w:hAnsi="Arial" w:cs="Arial"/>
                <w:sz w:val="22"/>
                <w:szCs w:val="22"/>
                <w:lang w:val="en-US"/>
              </w:rPr>
              <w:t>20.68</w:t>
            </w:r>
            <w:r w:rsidR="00594D1B" w:rsidRPr="006B067F">
              <w:rPr>
                <w:rFonts w:ascii="Arial" w:hAnsi="Arial" w:cs="Arial"/>
                <w:sz w:val="22"/>
                <w:szCs w:val="22"/>
                <w:lang w:val="en-US"/>
              </w:rPr>
              <w:t xml:space="preserve"> ±</w:t>
            </w:r>
            <w:r w:rsidRPr="006B067F">
              <w:rPr>
                <w:rFonts w:ascii="Arial" w:hAnsi="Arial" w:cs="Arial"/>
                <w:sz w:val="22"/>
                <w:szCs w:val="22"/>
                <w:lang w:val="en-US"/>
              </w:rPr>
              <w:t xml:space="preserve"> 12.67</w:t>
            </w:r>
          </w:p>
        </w:tc>
      </w:tr>
      <w:tr w:rsidR="00594D1B" w:rsidRPr="00F810B8" w:rsidTr="003E7F2D">
        <w:tc>
          <w:tcPr>
            <w:tcW w:w="2586" w:type="pct"/>
          </w:tcPr>
          <w:p w:rsidR="00594D1B" w:rsidRPr="006B067F" w:rsidRDefault="003E7F2D" w:rsidP="003E7F2D">
            <w:pPr>
              <w:jc w:val="center"/>
              <w:rPr>
                <w:rFonts w:ascii="Arial" w:hAnsi="Arial" w:cs="Arial"/>
                <w:sz w:val="22"/>
                <w:szCs w:val="22"/>
                <w:lang w:val="en-US"/>
              </w:rPr>
            </w:pPr>
            <w:r w:rsidRPr="006B067F">
              <w:rPr>
                <w:rFonts w:ascii="Arial" w:hAnsi="Arial" w:cs="Arial"/>
                <w:b/>
                <w:bCs/>
                <w:lang w:val="en-GB" w:eastAsia="fr-FR"/>
              </w:rPr>
              <w:t>Low, lower middle, and upper middle income country</w:t>
            </w:r>
          </w:p>
        </w:tc>
        <w:tc>
          <w:tcPr>
            <w:tcW w:w="754" w:type="pct"/>
          </w:tcPr>
          <w:p w:rsidR="00594D1B" w:rsidRPr="006B067F" w:rsidRDefault="00594D1B" w:rsidP="003E7F2D">
            <w:pPr>
              <w:jc w:val="center"/>
              <w:rPr>
                <w:rFonts w:ascii="Arial" w:hAnsi="Arial" w:cs="Arial"/>
                <w:sz w:val="22"/>
                <w:szCs w:val="22"/>
                <w:lang w:val="en-US"/>
              </w:rPr>
            </w:pPr>
          </w:p>
        </w:tc>
        <w:tc>
          <w:tcPr>
            <w:tcW w:w="322" w:type="pct"/>
          </w:tcPr>
          <w:p w:rsidR="00594D1B" w:rsidRPr="006B067F" w:rsidRDefault="00594D1B" w:rsidP="003E7F2D">
            <w:pPr>
              <w:jc w:val="center"/>
              <w:rPr>
                <w:rFonts w:ascii="Arial" w:hAnsi="Arial" w:cs="Arial"/>
                <w:sz w:val="22"/>
                <w:szCs w:val="22"/>
                <w:lang w:val="en-US"/>
              </w:rPr>
            </w:pPr>
          </w:p>
        </w:tc>
        <w:tc>
          <w:tcPr>
            <w:tcW w:w="1338" w:type="pct"/>
          </w:tcPr>
          <w:p w:rsidR="00594D1B" w:rsidRPr="006B067F" w:rsidRDefault="00594D1B" w:rsidP="003E7F2D">
            <w:pPr>
              <w:jc w:val="center"/>
              <w:rPr>
                <w:rFonts w:ascii="Arial" w:hAnsi="Arial" w:cs="Arial"/>
                <w:sz w:val="22"/>
                <w:szCs w:val="22"/>
                <w:lang w:val="en-US"/>
              </w:rPr>
            </w:pPr>
          </w:p>
        </w:tc>
      </w:tr>
      <w:tr w:rsidR="00594D1B" w:rsidRPr="006B067F" w:rsidTr="003E7F2D">
        <w:tc>
          <w:tcPr>
            <w:tcW w:w="2586" w:type="pct"/>
          </w:tcPr>
          <w:p w:rsidR="00594D1B" w:rsidRPr="006B067F" w:rsidRDefault="00594D1B" w:rsidP="003E7F2D">
            <w:pPr>
              <w:jc w:val="center"/>
              <w:rPr>
                <w:rFonts w:ascii="Arial" w:hAnsi="Arial" w:cs="Arial"/>
                <w:sz w:val="22"/>
                <w:szCs w:val="22"/>
                <w:lang w:val="en-US"/>
              </w:rPr>
            </w:pPr>
          </w:p>
        </w:tc>
        <w:tc>
          <w:tcPr>
            <w:tcW w:w="754" w:type="pct"/>
          </w:tcPr>
          <w:p w:rsidR="00594D1B" w:rsidRPr="006B067F" w:rsidRDefault="00594D1B" w:rsidP="003E7F2D">
            <w:pPr>
              <w:jc w:val="center"/>
              <w:rPr>
                <w:rFonts w:ascii="Arial" w:hAnsi="Arial" w:cs="Arial"/>
                <w:sz w:val="22"/>
                <w:szCs w:val="22"/>
                <w:lang w:val="en-US"/>
              </w:rPr>
            </w:pPr>
            <w:r w:rsidRPr="006B067F">
              <w:rPr>
                <w:rFonts w:ascii="Arial" w:hAnsi="Arial" w:cs="Arial"/>
                <w:sz w:val="22"/>
                <w:szCs w:val="22"/>
                <w:lang w:val="en-US"/>
              </w:rPr>
              <w:t>Placebo</w:t>
            </w:r>
          </w:p>
        </w:tc>
        <w:tc>
          <w:tcPr>
            <w:tcW w:w="322" w:type="pct"/>
          </w:tcPr>
          <w:p w:rsidR="00594D1B" w:rsidRPr="006B067F" w:rsidRDefault="00F810B8" w:rsidP="003E7F2D">
            <w:pPr>
              <w:jc w:val="center"/>
              <w:rPr>
                <w:rFonts w:ascii="Arial" w:hAnsi="Arial" w:cs="Arial"/>
                <w:sz w:val="22"/>
                <w:szCs w:val="22"/>
                <w:lang w:val="en-US"/>
              </w:rPr>
            </w:pPr>
            <w:r>
              <w:rPr>
                <w:rFonts w:ascii="Arial" w:hAnsi="Arial" w:cs="Arial"/>
                <w:sz w:val="22"/>
                <w:szCs w:val="22"/>
                <w:lang w:val="en-US"/>
              </w:rPr>
              <w:t>132</w:t>
            </w:r>
          </w:p>
        </w:tc>
        <w:tc>
          <w:tcPr>
            <w:tcW w:w="1338" w:type="pct"/>
          </w:tcPr>
          <w:p w:rsidR="00594D1B" w:rsidRPr="006B067F" w:rsidRDefault="00507F1F" w:rsidP="00507F1F">
            <w:pPr>
              <w:jc w:val="center"/>
              <w:rPr>
                <w:rFonts w:ascii="Arial" w:hAnsi="Arial" w:cs="Arial"/>
                <w:sz w:val="22"/>
                <w:szCs w:val="22"/>
                <w:lang w:val="en-US"/>
              </w:rPr>
            </w:pPr>
            <w:r w:rsidRPr="006B067F">
              <w:rPr>
                <w:rFonts w:ascii="Arial" w:hAnsi="Arial" w:cs="Arial"/>
                <w:sz w:val="22"/>
                <w:szCs w:val="22"/>
                <w:lang w:val="en-US"/>
              </w:rPr>
              <w:t>24.70</w:t>
            </w:r>
            <w:r w:rsidR="00594D1B" w:rsidRPr="006B067F">
              <w:rPr>
                <w:rFonts w:ascii="Arial" w:hAnsi="Arial" w:cs="Arial"/>
                <w:sz w:val="22"/>
                <w:szCs w:val="22"/>
                <w:lang w:val="en-US"/>
              </w:rPr>
              <w:t xml:space="preserve"> ± 12.</w:t>
            </w:r>
            <w:r w:rsidRPr="006B067F">
              <w:rPr>
                <w:rFonts w:ascii="Arial" w:hAnsi="Arial" w:cs="Arial"/>
                <w:sz w:val="22"/>
                <w:szCs w:val="22"/>
                <w:lang w:val="en-US"/>
              </w:rPr>
              <w:t>19</w:t>
            </w:r>
          </w:p>
        </w:tc>
      </w:tr>
      <w:tr w:rsidR="00594D1B" w:rsidRPr="006B067F" w:rsidTr="003E7F2D">
        <w:tc>
          <w:tcPr>
            <w:tcW w:w="2586" w:type="pct"/>
          </w:tcPr>
          <w:p w:rsidR="00594D1B" w:rsidRPr="006B067F" w:rsidRDefault="00594D1B" w:rsidP="003E7F2D">
            <w:pPr>
              <w:jc w:val="center"/>
              <w:rPr>
                <w:rFonts w:ascii="Arial" w:hAnsi="Arial" w:cs="Arial"/>
                <w:sz w:val="22"/>
                <w:szCs w:val="22"/>
                <w:lang w:val="en-US"/>
              </w:rPr>
            </w:pPr>
          </w:p>
        </w:tc>
        <w:tc>
          <w:tcPr>
            <w:tcW w:w="754" w:type="pct"/>
          </w:tcPr>
          <w:p w:rsidR="00594D1B" w:rsidRPr="006B067F" w:rsidRDefault="00594D1B" w:rsidP="003E7F2D">
            <w:pPr>
              <w:jc w:val="center"/>
              <w:rPr>
                <w:rFonts w:ascii="Arial" w:hAnsi="Arial" w:cs="Arial"/>
                <w:sz w:val="22"/>
                <w:szCs w:val="22"/>
                <w:lang w:val="en-US"/>
              </w:rPr>
            </w:pPr>
            <w:r w:rsidRPr="006B067F">
              <w:rPr>
                <w:rFonts w:ascii="Arial" w:hAnsi="Arial" w:cs="Arial"/>
                <w:sz w:val="22"/>
                <w:szCs w:val="22"/>
                <w:lang w:val="en-US"/>
              </w:rPr>
              <w:t>Esketamine</w:t>
            </w:r>
          </w:p>
        </w:tc>
        <w:tc>
          <w:tcPr>
            <w:tcW w:w="322" w:type="pct"/>
          </w:tcPr>
          <w:p w:rsidR="00594D1B" w:rsidRPr="006B067F" w:rsidRDefault="00F810B8" w:rsidP="003E7F2D">
            <w:pPr>
              <w:jc w:val="center"/>
              <w:rPr>
                <w:rFonts w:ascii="Arial" w:hAnsi="Arial" w:cs="Arial"/>
                <w:sz w:val="22"/>
                <w:szCs w:val="22"/>
                <w:lang w:val="en-US"/>
              </w:rPr>
            </w:pPr>
            <w:r>
              <w:rPr>
                <w:rFonts w:ascii="Arial" w:hAnsi="Arial" w:cs="Arial"/>
                <w:sz w:val="22"/>
                <w:szCs w:val="22"/>
                <w:lang w:val="en-US"/>
              </w:rPr>
              <w:t>165</w:t>
            </w:r>
            <w:bookmarkStart w:id="15" w:name="_GoBack"/>
            <w:bookmarkEnd w:id="15"/>
          </w:p>
        </w:tc>
        <w:tc>
          <w:tcPr>
            <w:tcW w:w="1338" w:type="pct"/>
          </w:tcPr>
          <w:p w:rsidR="00594D1B" w:rsidRPr="006B067F" w:rsidRDefault="00507F1F" w:rsidP="003E7F2D">
            <w:pPr>
              <w:jc w:val="center"/>
              <w:rPr>
                <w:rFonts w:ascii="Arial" w:hAnsi="Arial" w:cs="Arial"/>
                <w:sz w:val="22"/>
                <w:szCs w:val="22"/>
                <w:lang w:val="en-US"/>
              </w:rPr>
            </w:pPr>
            <w:r w:rsidRPr="006B067F">
              <w:rPr>
                <w:rFonts w:ascii="Arial" w:hAnsi="Arial" w:cs="Arial"/>
                <w:sz w:val="22"/>
                <w:szCs w:val="22"/>
                <w:lang w:val="en-US"/>
              </w:rPr>
              <w:t>21.16</w:t>
            </w:r>
            <w:r w:rsidR="00594D1B" w:rsidRPr="006B067F">
              <w:rPr>
                <w:rFonts w:ascii="Arial" w:hAnsi="Arial" w:cs="Arial"/>
                <w:sz w:val="22"/>
                <w:szCs w:val="22"/>
                <w:lang w:val="en-US"/>
              </w:rPr>
              <w:t xml:space="preserve"> ±</w:t>
            </w:r>
            <w:r w:rsidRPr="006B067F">
              <w:rPr>
                <w:rFonts w:ascii="Arial" w:hAnsi="Arial" w:cs="Arial"/>
                <w:sz w:val="22"/>
                <w:szCs w:val="22"/>
                <w:lang w:val="en-US"/>
              </w:rPr>
              <w:t xml:space="preserve"> 12.62</w:t>
            </w:r>
          </w:p>
        </w:tc>
      </w:tr>
    </w:tbl>
    <w:p w:rsidR="00594D1B" w:rsidRPr="006B067F" w:rsidRDefault="00594D1B" w:rsidP="00ED132B">
      <w:pPr>
        <w:shd w:val="clear" w:color="auto" w:fill="FFFFFF" w:themeFill="background1"/>
        <w:rPr>
          <w:rFonts w:ascii="Arial" w:hAnsi="Arial" w:cs="Arial"/>
          <w:b/>
          <w:lang w:val="en-US"/>
        </w:rPr>
      </w:pPr>
    </w:p>
    <w:tbl>
      <w:tblPr>
        <w:tblStyle w:val="Grilledutableau"/>
        <w:tblW w:w="0" w:type="auto"/>
        <w:tblLook w:val="04A0" w:firstRow="1" w:lastRow="0" w:firstColumn="1" w:lastColumn="0" w:noHBand="0" w:noVBand="1"/>
      </w:tblPr>
      <w:tblGrid>
        <w:gridCol w:w="7714"/>
        <w:gridCol w:w="1344"/>
      </w:tblGrid>
      <w:tr w:rsidR="00ED132B" w:rsidRPr="006B067F" w:rsidTr="009F56E0">
        <w:tc>
          <w:tcPr>
            <w:tcW w:w="0" w:type="auto"/>
          </w:tcPr>
          <w:p w:rsidR="00ED132B" w:rsidRPr="006B067F" w:rsidRDefault="00ED132B" w:rsidP="009F56E0">
            <w:pPr>
              <w:jc w:val="center"/>
              <w:rPr>
                <w:rFonts w:ascii="Arial" w:hAnsi="Arial" w:cs="Arial"/>
                <w:lang w:val="en-US"/>
              </w:rPr>
            </w:pPr>
          </w:p>
        </w:tc>
        <w:tc>
          <w:tcPr>
            <w:tcW w:w="1344" w:type="dxa"/>
          </w:tcPr>
          <w:p w:rsidR="00ED132B" w:rsidRPr="006B067F" w:rsidRDefault="00ED132B" w:rsidP="009F56E0">
            <w:pPr>
              <w:jc w:val="center"/>
              <w:rPr>
                <w:rFonts w:ascii="Arial" w:hAnsi="Arial" w:cs="Arial"/>
                <w:lang w:val="en-US"/>
              </w:rPr>
            </w:pPr>
            <w:r w:rsidRPr="006B067F">
              <w:rPr>
                <w:rFonts w:ascii="Arial" w:hAnsi="Arial" w:cs="Arial"/>
                <w:lang w:val="en-US"/>
              </w:rPr>
              <w:t>Pvalue</w:t>
            </w:r>
          </w:p>
        </w:tc>
      </w:tr>
      <w:tr w:rsidR="00ED132B" w:rsidRPr="006B067F" w:rsidTr="009F56E0">
        <w:tc>
          <w:tcPr>
            <w:tcW w:w="0" w:type="auto"/>
          </w:tcPr>
          <w:p w:rsidR="00ED132B" w:rsidRPr="006B067F" w:rsidRDefault="00ED132B" w:rsidP="009F56E0">
            <w:pPr>
              <w:rPr>
                <w:rFonts w:ascii="Arial" w:hAnsi="Arial" w:cs="Arial"/>
                <w:lang w:val="en-US"/>
              </w:rPr>
            </w:pPr>
            <w:r w:rsidRPr="006B067F">
              <w:rPr>
                <w:rFonts w:ascii="Arial" w:hAnsi="Arial" w:cs="Arial"/>
                <w:lang w:val="en-US"/>
              </w:rPr>
              <w:t xml:space="preserve">Interaction impact of </w:t>
            </w:r>
            <w:r w:rsidR="00594D1B" w:rsidRPr="006B067F">
              <w:rPr>
                <w:rFonts w:ascii="Arial" w:hAnsi="Arial" w:cs="Arial"/>
                <w:lang w:val="en-GB"/>
              </w:rPr>
              <w:t xml:space="preserve">capita gross national income </w:t>
            </w:r>
            <w:r w:rsidR="00667ECB" w:rsidRPr="006B067F">
              <w:rPr>
                <w:rFonts w:ascii="Arial" w:hAnsi="Arial" w:cs="Arial"/>
                <w:lang w:val="en-US"/>
              </w:rPr>
              <w:t>and treatment group</w:t>
            </w:r>
          </w:p>
        </w:tc>
        <w:tc>
          <w:tcPr>
            <w:tcW w:w="1344" w:type="dxa"/>
          </w:tcPr>
          <w:p w:rsidR="00ED132B" w:rsidRPr="006B067F" w:rsidRDefault="00ED132B" w:rsidP="00016663">
            <w:pPr>
              <w:jc w:val="center"/>
              <w:rPr>
                <w:rFonts w:ascii="Arial" w:hAnsi="Arial" w:cs="Arial"/>
                <w:lang w:val="en-US"/>
              </w:rPr>
            </w:pPr>
            <w:r w:rsidRPr="006B067F">
              <w:rPr>
                <w:rFonts w:ascii="Arial" w:hAnsi="Arial" w:cs="Arial"/>
                <w:lang w:val="en-US"/>
              </w:rPr>
              <w:t>0.</w:t>
            </w:r>
            <w:r w:rsidR="00016663" w:rsidRPr="006B067F">
              <w:rPr>
                <w:rFonts w:ascii="Arial" w:hAnsi="Arial" w:cs="Arial"/>
                <w:lang w:val="en-US"/>
              </w:rPr>
              <w:t>3079</w:t>
            </w:r>
          </w:p>
        </w:tc>
      </w:tr>
    </w:tbl>
    <w:p w:rsidR="00ED132B" w:rsidRPr="006B067F" w:rsidRDefault="00ED132B" w:rsidP="00ED132B">
      <w:pPr>
        <w:rPr>
          <w:rFonts w:ascii="Arial" w:hAnsi="Arial" w:cs="Arial"/>
          <w:b/>
          <w:bCs/>
          <w:u w:val="single"/>
          <w:lang w:val="en-US" w:eastAsia="fr-FR"/>
        </w:rPr>
      </w:pPr>
    </w:p>
    <w:p w:rsidR="00ED132B" w:rsidRPr="006B067F" w:rsidRDefault="00ED132B" w:rsidP="00ED132B">
      <w:pPr>
        <w:jc w:val="both"/>
        <w:rPr>
          <w:rFonts w:ascii="Arial" w:hAnsi="Arial" w:cs="Arial"/>
          <w:b/>
          <w:bCs/>
          <w:u w:val="single"/>
          <w:lang w:val="en-US" w:eastAsia="fr-FR"/>
        </w:rPr>
      </w:pPr>
      <w:r w:rsidRPr="006B067F">
        <w:rPr>
          <w:rFonts w:ascii="Arial" w:hAnsi="Arial" w:cs="Arial"/>
          <w:lang w:val="en-US"/>
        </w:rPr>
        <w:t xml:space="preserve">The one-stage meta-analysis indicates a no significant effect with MARDS at 4 weeks and interaction of </w:t>
      </w:r>
      <w:r w:rsidR="006522FF" w:rsidRPr="006B067F">
        <w:rPr>
          <w:rFonts w:ascii="Arial" w:hAnsi="Arial" w:cs="Arial"/>
          <w:lang w:val="en-US"/>
        </w:rPr>
        <w:t xml:space="preserve">impact of per capital gross national income </w:t>
      </w:r>
      <w:r w:rsidR="00667ECB" w:rsidRPr="006B067F">
        <w:rPr>
          <w:rFonts w:ascii="Arial" w:hAnsi="Arial" w:cs="Arial"/>
          <w:lang w:val="en-US"/>
        </w:rPr>
        <w:t>and treatment group</w:t>
      </w:r>
      <w:r w:rsidRPr="006B067F">
        <w:rPr>
          <w:rFonts w:ascii="Arial" w:hAnsi="Arial" w:cs="Arial"/>
          <w:lang w:val="en-US"/>
        </w:rPr>
        <w:t xml:space="preserve"> at the 5% level.</w:t>
      </w:r>
    </w:p>
    <w:p w:rsidR="00ED132B" w:rsidRPr="006B067F" w:rsidRDefault="00ED132B" w:rsidP="00ED132B">
      <w:pPr>
        <w:shd w:val="clear" w:color="auto" w:fill="FFFFFF" w:themeFill="background1"/>
        <w:rPr>
          <w:rFonts w:ascii="Arial" w:hAnsi="Arial" w:cs="Arial"/>
          <w:lang w:val="en-US"/>
        </w:rPr>
      </w:pPr>
    </w:p>
    <w:p w:rsidR="00ED132B" w:rsidRPr="006B067F" w:rsidRDefault="00ED132B" w:rsidP="00ED132B">
      <w:pPr>
        <w:rPr>
          <w:rFonts w:ascii="Arial" w:hAnsi="Arial" w:cs="Arial"/>
          <w:b/>
          <w:bCs/>
          <w:lang w:val="en-GB" w:eastAsia="fr-FR"/>
        </w:rPr>
      </w:pPr>
      <w:r w:rsidRPr="006B067F">
        <w:rPr>
          <w:rFonts w:ascii="Arial" w:hAnsi="Arial" w:cs="Arial"/>
          <w:b/>
          <w:bCs/>
          <w:lang w:val="en-GB" w:eastAsia="fr-FR"/>
        </w:rPr>
        <w:t xml:space="preserve">MADRS after at least 4 weeks </w:t>
      </w:r>
      <w:r w:rsidR="00E63FCF" w:rsidRPr="006B067F">
        <w:rPr>
          <w:rFonts w:ascii="Arial" w:hAnsi="Arial" w:cs="Arial"/>
          <w:b/>
          <w:bCs/>
          <w:lang w:val="en-GB" w:eastAsia="fr-FR"/>
        </w:rPr>
        <w:t>with imputation missing data</w:t>
      </w:r>
    </w:p>
    <w:p w:rsidR="00ED132B" w:rsidRPr="006B067F" w:rsidRDefault="00ED132B" w:rsidP="00ED132B">
      <w:pPr>
        <w:shd w:val="clear" w:color="auto" w:fill="FFFFFF" w:themeFill="background1"/>
        <w:rPr>
          <w:rFonts w:ascii="Arial" w:hAnsi="Arial" w:cs="Arial"/>
          <w:lang w:val="en-US"/>
        </w:rPr>
      </w:pPr>
    </w:p>
    <w:p w:rsidR="00E63FCF" w:rsidRPr="006B067F" w:rsidRDefault="00E63FCF" w:rsidP="00E63FCF">
      <w:pPr>
        <w:shd w:val="clear" w:color="auto" w:fill="FFFFFF" w:themeFill="background1"/>
        <w:rPr>
          <w:rFonts w:ascii="Arial" w:hAnsi="Arial" w:cs="Arial"/>
          <w:lang w:val="en-US"/>
        </w:rPr>
      </w:pPr>
      <w:r w:rsidRPr="006B067F">
        <w:rPr>
          <w:rFonts w:ascii="Arial" w:hAnsi="Arial" w:cs="Arial"/>
          <w:lang w:val="en-US"/>
        </w:rPr>
        <w:t xml:space="preserve">Table </w:t>
      </w:r>
      <w:r w:rsidR="00A54BD9" w:rsidRPr="006B067F">
        <w:rPr>
          <w:rFonts w:ascii="Arial" w:hAnsi="Arial" w:cs="Arial"/>
          <w:lang w:val="en-US"/>
        </w:rPr>
        <w:t>3</w:t>
      </w:r>
      <w:r w:rsidR="00345EDA" w:rsidRPr="006B067F">
        <w:rPr>
          <w:rFonts w:ascii="Arial" w:hAnsi="Arial" w:cs="Arial"/>
          <w:lang w:val="en-US"/>
        </w:rPr>
        <w:t>5</w:t>
      </w:r>
      <w:r w:rsidRPr="006B067F">
        <w:rPr>
          <w:rFonts w:ascii="Arial" w:hAnsi="Arial" w:cs="Arial"/>
          <w:lang w:val="en-US"/>
        </w:rPr>
        <w:t xml:space="preserve">: Description MARDRS at 4 weeks </w:t>
      </w:r>
      <w:r w:rsidRPr="006B067F">
        <w:rPr>
          <w:rFonts w:ascii="Arial" w:hAnsi="Arial" w:cs="Arial"/>
          <w:bCs/>
          <w:lang w:val="en-GB" w:eastAsia="fr-FR"/>
        </w:rPr>
        <w:t>with imputation missing data</w:t>
      </w:r>
      <w:r w:rsidRPr="006B067F">
        <w:rPr>
          <w:rFonts w:ascii="Arial" w:hAnsi="Arial" w:cs="Arial"/>
          <w:lang w:val="en-US"/>
        </w:rPr>
        <w:t xml:space="preserve"> by </w:t>
      </w:r>
      <w:r w:rsidRPr="006B067F">
        <w:rPr>
          <w:rFonts w:ascii="Arial" w:hAnsi="Arial" w:cs="Arial"/>
          <w:lang w:val="en-GB"/>
        </w:rPr>
        <w:t xml:space="preserve">impact </w:t>
      </w:r>
      <w:r w:rsidRPr="006B067F">
        <w:rPr>
          <w:rFonts w:ascii="Arial" w:hAnsi="Arial" w:cs="Arial"/>
          <w:lang w:val="en-US"/>
        </w:rPr>
        <w:t xml:space="preserve">of </w:t>
      </w:r>
      <w:r w:rsidRPr="006B067F">
        <w:rPr>
          <w:rFonts w:ascii="Arial" w:hAnsi="Arial" w:cs="Arial"/>
          <w:lang w:val="en-GB"/>
        </w:rPr>
        <w:t>capita gross national income</w:t>
      </w:r>
    </w:p>
    <w:p w:rsidR="00E63FCF" w:rsidRPr="006B067F" w:rsidRDefault="00E63FCF" w:rsidP="00E63FCF">
      <w:pPr>
        <w:shd w:val="clear" w:color="auto" w:fill="FFFFFF" w:themeFill="background1"/>
        <w:rPr>
          <w:rFonts w:ascii="Arial" w:hAnsi="Arial" w:cs="Arial"/>
          <w:lang w:val="en-US"/>
        </w:rPr>
      </w:pPr>
    </w:p>
    <w:tbl>
      <w:tblPr>
        <w:tblStyle w:val="Grilledutableau"/>
        <w:tblW w:w="5000" w:type="pct"/>
        <w:tblLook w:val="04A0" w:firstRow="1" w:lastRow="0" w:firstColumn="1" w:lastColumn="0" w:noHBand="0" w:noVBand="1"/>
      </w:tblPr>
      <w:tblGrid>
        <w:gridCol w:w="4686"/>
        <w:gridCol w:w="1367"/>
        <w:gridCol w:w="584"/>
        <w:gridCol w:w="2425"/>
      </w:tblGrid>
      <w:tr w:rsidR="00E63FCF" w:rsidRPr="006B067F" w:rsidTr="008C51DA">
        <w:tc>
          <w:tcPr>
            <w:tcW w:w="2586" w:type="pct"/>
          </w:tcPr>
          <w:p w:rsidR="00E63FCF" w:rsidRPr="006B067F" w:rsidRDefault="00E63FCF" w:rsidP="008C51DA">
            <w:pPr>
              <w:jc w:val="center"/>
              <w:rPr>
                <w:rFonts w:ascii="Arial" w:hAnsi="Arial" w:cs="Arial"/>
                <w:b/>
                <w:sz w:val="22"/>
                <w:szCs w:val="22"/>
                <w:lang w:val="en-US"/>
              </w:rPr>
            </w:pPr>
            <w:r w:rsidRPr="006B067F">
              <w:rPr>
                <w:rFonts w:ascii="Arial" w:hAnsi="Arial" w:cs="Arial"/>
                <w:b/>
                <w:sz w:val="22"/>
                <w:szCs w:val="22"/>
                <w:lang w:val="en-US"/>
              </w:rPr>
              <w:t>Stage</w:t>
            </w:r>
          </w:p>
        </w:tc>
        <w:tc>
          <w:tcPr>
            <w:tcW w:w="754" w:type="pct"/>
          </w:tcPr>
          <w:p w:rsidR="00E63FCF" w:rsidRPr="006B067F" w:rsidRDefault="00E63FCF" w:rsidP="008C51DA">
            <w:pPr>
              <w:jc w:val="center"/>
              <w:rPr>
                <w:rFonts w:ascii="Arial" w:hAnsi="Arial" w:cs="Arial"/>
                <w:b/>
                <w:sz w:val="22"/>
                <w:szCs w:val="22"/>
                <w:lang w:val="en-US"/>
              </w:rPr>
            </w:pPr>
            <w:r w:rsidRPr="006B067F">
              <w:rPr>
                <w:rFonts w:ascii="Arial" w:hAnsi="Arial" w:cs="Arial"/>
                <w:b/>
                <w:sz w:val="22"/>
                <w:szCs w:val="22"/>
                <w:lang w:val="en-US"/>
              </w:rPr>
              <w:t>Group</w:t>
            </w:r>
          </w:p>
        </w:tc>
        <w:tc>
          <w:tcPr>
            <w:tcW w:w="322" w:type="pct"/>
          </w:tcPr>
          <w:p w:rsidR="00E63FCF" w:rsidRPr="006B067F" w:rsidRDefault="00E63FCF" w:rsidP="008C51DA">
            <w:pPr>
              <w:jc w:val="center"/>
              <w:rPr>
                <w:rFonts w:ascii="Arial" w:hAnsi="Arial" w:cs="Arial"/>
                <w:b/>
                <w:sz w:val="22"/>
                <w:szCs w:val="22"/>
                <w:lang w:val="en-US"/>
              </w:rPr>
            </w:pPr>
            <w:r w:rsidRPr="006B067F">
              <w:rPr>
                <w:rFonts w:ascii="Arial" w:hAnsi="Arial" w:cs="Arial"/>
                <w:b/>
                <w:sz w:val="22"/>
                <w:szCs w:val="22"/>
                <w:lang w:val="en-US"/>
              </w:rPr>
              <w:t>N</w:t>
            </w:r>
          </w:p>
        </w:tc>
        <w:tc>
          <w:tcPr>
            <w:tcW w:w="1338" w:type="pct"/>
          </w:tcPr>
          <w:p w:rsidR="00E63FCF" w:rsidRPr="006B067F" w:rsidRDefault="00E63FCF" w:rsidP="008C51DA">
            <w:pPr>
              <w:jc w:val="center"/>
              <w:rPr>
                <w:rFonts w:ascii="Arial" w:hAnsi="Arial" w:cs="Arial"/>
                <w:b/>
                <w:sz w:val="22"/>
                <w:szCs w:val="22"/>
                <w:lang w:val="en-US"/>
              </w:rPr>
            </w:pPr>
            <w:r w:rsidRPr="006B067F">
              <w:rPr>
                <w:rFonts w:ascii="Arial" w:hAnsi="Arial" w:cs="Arial"/>
                <w:b/>
                <w:sz w:val="22"/>
                <w:szCs w:val="22"/>
                <w:lang w:val="en-US"/>
              </w:rPr>
              <w:t>Mean ± standard deviation</w:t>
            </w:r>
          </w:p>
        </w:tc>
      </w:tr>
      <w:tr w:rsidR="00E63FCF" w:rsidRPr="006B067F" w:rsidTr="008C51DA">
        <w:tc>
          <w:tcPr>
            <w:tcW w:w="2586" w:type="pct"/>
          </w:tcPr>
          <w:p w:rsidR="00E63FCF" w:rsidRPr="006B067F" w:rsidRDefault="00E63FCF" w:rsidP="008C51DA">
            <w:pPr>
              <w:jc w:val="center"/>
              <w:rPr>
                <w:rFonts w:ascii="Arial" w:hAnsi="Arial" w:cs="Arial"/>
                <w:sz w:val="22"/>
                <w:szCs w:val="22"/>
                <w:lang w:val="en-US"/>
              </w:rPr>
            </w:pPr>
            <w:r w:rsidRPr="006B067F">
              <w:rPr>
                <w:rFonts w:ascii="Arial" w:hAnsi="Arial" w:cs="Arial"/>
                <w:b/>
                <w:bCs/>
                <w:lang w:val="en-GB" w:eastAsia="fr-FR"/>
              </w:rPr>
              <w:t>High income country</w:t>
            </w:r>
          </w:p>
        </w:tc>
        <w:tc>
          <w:tcPr>
            <w:tcW w:w="754" w:type="pct"/>
          </w:tcPr>
          <w:p w:rsidR="00E63FCF" w:rsidRPr="006B067F" w:rsidRDefault="00E63FCF" w:rsidP="008C51DA">
            <w:pPr>
              <w:jc w:val="center"/>
              <w:rPr>
                <w:rFonts w:ascii="Arial" w:hAnsi="Arial" w:cs="Arial"/>
                <w:sz w:val="22"/>
                <w:szCs w:val="22"/>
                <w:lang w:val="en-US"/>
              </w:rPr>
            </w:pPr>
          </w:p>
        </w:tc>
        <w:tc>
          <w:tcPr>
            <w:tcW w:w="322" w:type="pct"/>
          </w:tcPr>
          <w:p w:rsidR="00E63FCF" w:rsidRPr="006B067F" w:rsidRDefault="00E63FCF" w:rsidP="008C51DA">
            <w:pPr>
              <w:jc w:val="center"/>
              <w:rPr>
                <w:rFonts w:ascii="Arial" w:hAnsi="Arial" w:cs="Arial"/>
                <w:sz w:val="22"/>
                <w:szCs w:val="22"/>
                <w:lang w:val="en-US"/>
              </w:rPr>
            </w:pPr>
          </w:p>
        </w:tc>
        <w:tc>
          <w:tcPr>
            <w:tcW w:w="1338" w:type="pct"/>
          </w:tcPr>
          <w:p w:rsidR="00E63FCF" w:rsidRPr="006B067F" w:rsidRDefault="00E63FCF" w:rsidP="008C51DA">
            <w:pPr>
              <w:jc w:val="center"/>
              <w:rPr>
                <w:rFonts w:ascii="Arial" w:hAnsi="Arial" w:cs="Arial"/>
                <w:sz w:val="22"/>
                <w:szCs w:val="22"/>
                <w:lang w:val="en-US"/>
              </w:rPr>
            </w:pPr>
          </w:p>
        </w:tc>
      </w:tr>
      <w:tr w:rsidR="00E63FCF" w:rsidRPr="006B067F" w:rsidTr="008C51DA">
        <w:tc>
          <w:tcPr>
            <w:tcW w:w="2586" w:type="pct"/>
          </w:tcPr>
          <w:p w:rsidR="00E63FCF" w:rsidRPr="006B067F" w:rsidRDefault="00E63FCF" w:rsidP="008C51DA">
            <w:pPr>
              <w:jc w:val="center"/>
              <w:rPr>
                <w:rFonts w:ascii="Arial" w:hAnsi="Arial" w:cs="Arial"/>
                <w:sz w:val="22"/>
                <w:szCs w:val="22"/>
                <w:lang w:val="en-US"/>
              </w:rPr>
            </w:pPr>
          </w:p>
        </w:tc>
        <w:tc>
          <w:tcPr>
            <w:tcW w:w="754" w:type="pct"/>
          </w:tcPr>
          <w:p w:rsidR="00E63FCF" w:rsidRPr="006B067F" w:rsidRDefault="00E63FCF" w:rsidP="008C51DA">
            <w:pPr>
              <w:jc w:val="center"/>
              <w:rPr>
                <w:rFonts w:ascii="Arial" w:hAnsi="Arial" w:cs="Arial"/>
                <w:sz w:val="22"/>
                <w:szCs w:val="22"/>
                <w:lang w:val="en-US"/>
              </w:rPr>
            </w:pPr>
            <w:r w:rsidRPr="006B067F">
              <w:rPr>
                <w:rFonts w:ascii="Arial" w:hAnsi="Arial" w:cs="Arial"/>
                <w:sz w:val="22"/>
                <w:szCs w:val="22"/>
                <w:lang w:val="en-US"/>
              </w:rPr>
              <w:t>Placebo</w:t>
            </w:r>
          </w:p>
        </w:tc>
        <w:tc>
          <w:tcPr>
            <w:tcW w:w="322" w:type="pct"/>
          </w:tcPr>
          <w:p w:rsidR="00E63FCF" w:rsidRPr="006B067F" w:rsidRDefault="00E63FCF" w:rsidP="008C51DA">
            <w:pPr>
              <w:jc w:val="center"/>
              <w:rPr>
                <w:rFonts w:ascii="Arial" w:hAnsi="Arial" w:cs="Arial"/>
                <w:sz w:val="22"/>
                <w:szCs w:val="22"/>
                <w:lang w:val="en-US"/>
              </w:rPr>
            </w:pPr>
            <w:r w:rsidRPr="006B067F">
              <w:rPr>
                <w:rFonts w:ascii="Arial" w:hAnsi="Arial" w:cs="Arial"/>
                <w:sz w:val="22"/>
                <w:szCs w:val="22"/>
                <w:lang w:val="en-US"/>
              </w:rPr>
              <w:t>349</w:t>
            </w:r>
          </w:p>
        </w:tc>
        <w:tc>
          <w:tcPr>
            <w:tcW w:w="1338" w:type="pct"/>
          </w:tcPr>
          <w:p w:rsidR="00E63FCF" w:rsidRPr="006B067F" w:rsidRDefault="00ED272E" w:rsidP="00ED272E">
            <w:pPr>
              <w:jc w:val="center"/>
              <w:rPr>
                <w:rFonts w:ascii="Arial" w:hAnsi="Arial" w:cs="Arial"/>
                <w:sz w:val="22"/>
                <w:szCs w:val="22"/>
                <w:lang w:val="en-US"/>
              </w:rPr>
            </w:pPr>
            <w:r w:rsidRPr="006B067F">
              <w:rPr>
                <w:rFonts w:ascii="Arial" w:hAnsi="Arial" w:cs="Arial"/>
                <w:sz w:val="22"/>
                <w:szCs w:val="22"/>
                <w:lang w:val="en-US"/>
              </w:rPr>
              <w:t>24.07</w:t>
            </w:r>
            <w:r w:rsidR="00E63FCF" w:rsidRPr="006B067F">
              <w:rPr>
                <w:rFonts w:ascii="Arial" w:hAnsi="Arial" w:cs="Arial"/>
                <w:sz w:val="22"/>
                <w:szCs w:val="22"/>
                <w:lang w:val="en-US"/>
              </w:rPr>
              <w:t xml:space="preserve"> ± </w:t>
            </w:r>
            <w:r w:rsidRPr="006B067F">
              <w:rPr>
                <w:rFonts w:ascii="Arial" w:hAnsi="Arial" w:cs="Arial"/>
                <w:sz w:val="22"/>
                <w:szCs w:val="22"/>
                <w:lang w:val="en-US"/>
              </w:rPr>
              <w:t>11.97</w:t>
            </w:r>
          </w:p>
        </w:tc>
      </w:tr>
      <w:tr w:rsidR="00E63FCF" w:rsidRPr="006B067F" w:rsidTr="008C51DA">
        <w:tc>
          <w:tcPr>
            <w:tcW w:w="2586" w:type="pct"/>
          </w:tcPr>
          <w:p w:rsidR="00E63FCF" w:rsidRPr="006B067F" w:rsidRDefault="00E63FCF" w:rsidP="008C51DA">
            <w:pPr>
              <w:jc w:val="center"/>
              <w:rPr>
                <w:rFonts w:ascii="Arial" w:hAnsi="Arial" w:cs="Arial"/>
                <w:sz w:val="22"/>
                <w:szCs w:val="22"/>
                <w:lang w:val="en-US"/>
              </w:rPr>
            </w:pPr>
          </w:p>
        </w:tc>
        <w:tc>
          <w:tcPr>
            <w:tcW w:w="754" w:type="pct"/>
          </w:tcPr>
          <w:p w:rsidR="00E63FCF" w:rsidRPr="006B067F" w:rsidRDefault="00E63FCF" w:rsidP="008C51DA">
            <w:pPr>
              <w:jc w:val="center"/>
              <w:rPr>
                <w:rFonts w:ascii="Arial" w:hAnsi="Arial" w:cs="Arial"/>
                <w:sz w:val="22"/>
                <w:szCs w:val="22"/>
                <w:lang w:val="en-US"/>
              </w:rPr>
            </w:pPr>
            <w:r w:rsidRPr="006B067F">
              <w:rPr>
                <w:rFonts w:ascii="Arial" w:hAnsi="Arial" w:cs="Arial"/>
                <w:sz w:val="22"/>
                <w:szCs w:val="22"/>
                <w:lang w:val="en-US"/>
              </w:rPr>
              <w:t>Esketamine</w:t>
            </w:r>
          </w:p>
        </w:tc>
        <w:tc>
          <w:tcPr>
            <w:tcW w:w="322" w:type="pct"/>
          </w:tcPr>
          <w:p w:rsidR="00E63FCF" w:rsidRPr="006B067F" w:rsidRDefault="00E63FCF" w:rsidP="008C51DA">
            <w:pPr>
              <w:jc w:val="center"/>
              <w:rPr>
                <w:rFonts w:ascii="Arial" w:hAnsi="Arial" w:cs="Arial"/>
                <w:sz w:val="22"/>
                <w:szCs w:val="22"/>
                <w:lang w:val="en-US"/>
              </w:rPr>
            </w:pPr>
            <w:r w:rsidRPr="006B067F">
              <w:rPr>
                <w:rFonts w:ascii="Arial" w:hAnsi="Arial" w:cs="Arial"/>
                <w:sz w:val="22"/>
                <w:szCs w:val="22"/>
                <w:lang w:val="en-US"/>
              </w:rPr>
              <w:t>442</w:t>
            </w:r>
          </w:p>
        </w:tc>
        <w:tc>
          <w:tcPr>
            <w:tcW w:w="1338" w:type="pct"/>
          </w:tcPr>
          <w:p w:rsidR="00E63FCF" w:rsidRPr="006B067F" w:rsidRDefault="00ED272E" w:rsidP="008C51DA">
            <w:pPr>
              <w:jc w:val="center"/>
              <w:rPr>
                <w:rFonts w:ascii="Arial" w:hAnsi="Arial" w:cs="Arial"/>
                <w:sz w:val="22"/>
                <w:szCs w:val="22"/>
                <w:lang w:val="en-US"/>
              </w:rPr>
            </w:pPr>
            <w:r w:rsidRPr="006B067F">
              <w:rPr>
                <w:rFonts w:ascii="Arial" w:hAnsi="Arial" w:cs="Arial"/>
                <w:sz w:val="22"/>
                <w:szCs w:val="22"/>
                <w:lang w:val="en-US"/>
              </w:rPr>
              <w:t>21.14</w:t>
            </w:r>
            <w:r w:rsidR="00E63FCF" w:rsidRPr="006B067F">
              <w:rPr>
                <w:rFonts w:ascii="Arial" w:hAnsi="Arial" w:cs="Arial"/>
                <w:sz w:val="22"/>
                <w:szCs w:val="22"/>
                <w:lang w:val="en-US"/>
              </w:rPr>
              <w:t xml:space="preserve"> ±</w:t>
            </w:r>
            <w:r w:rsidRPr="006B067F">
              <w:rPr>
                <w:rFonts w:ascii="Arial" w:hAnsi="Arial" w:cs="Arial"/>
                <w:sz w:val="22"/>
                <w:szCs w:val="22"/>
                <w:lang w:val="en-US"/>
              </w:rPr>
              <w:t xml:space="preserve"> 12.36</w:t>
            </w:r>
          </w:p>
        </w:tc>
      </w:tr>
      <w:tr w:rsidR="00E63FCF" w:rsidRPr="00F810B8" w:rsidTr="008C51DA">
        <w:tc>
          <w:tcPr>
            <w:tcW w:w="2586" w:type="pct"/>
          </w:tcPr>
          <w:p w:rsidR="00E63FCF" w:rsidRPr="006B067F" w:rsidRDefault="00E63FCF" w:rsidP="008C51DA">
            <w:pPr>
              <w:jc w:val="center"/>
              <w:rPr>
                <w:rFonts w:ascii="Arial" w:hAnsi="Arial" w:cs="Arial"/>
                <w:sz w:val="22"/>
                <w:szCs w:val="22"/>
                <w:lang w:val="en-US"/>
              </w:rPr>
            </w:pPr>
            <w:r w:rsidRPr="006B067F">
              <w:rPr>
                <w:rFonts w:ascii="Arial" w:hAnsi="Arial" w:cs="Arial"/>
                <w:b/>
                <w:bCs/>
                <w:lang w:val="en-GB" w:eastAsia="fr-FR"/>
              </w:rPr>
              <w:t>Low, lower middle, and upper middle income country</w:t>
            </w:r>
          </w:p>
        </w:tc>
        <w:tc>
          <w:tcPr>
            <w:tcW w:w="754" w:type="pct"/>
          </w:tcPr>
          <w:p w:rsidR="00E63FCF" w:rsidRPr="006B067F" w:rsidRDefault="00E63FCF" w:rsidP="008C51DA">
            <w:pPr>
              <w:jc w:val="center"/>
              <w:rPr>
                <w:rFonts w:ascii="Arial" w:hAnsi="Arial" w:cs="Arial"/>
                <w:sz w:val="22"/>
                <w:szCs w:val="22"/>
                <w:lang w:val="en-US"/>
              </w:rPr>
            </w:pPr>
          </w:p>
        </w:tc>
        <w:tc>
          <w:tcPr>
            <w:tcW w:w="322" w:type="pct"/>
          </w:tcPr>
          <w:p w:rsidR="00E63FCF" w:rsidRPr="006B067F" w:rsidRDefault="00E63FCF" w:rsidP="008C51DA">
            <w:pPr>
              <w:jc w:val="center"/>
              <w:rPr>
                <w:rFonts w:ascii="Arial" w:hAnsi="Arial" w:cs="Arial"/>
                <w:sz w:val="22"/>
                <w:szCs w:val="22"/>
                <w:lang w:val="en-US"/>
              </w:rPr>
            </w:pPr>
          </w:p>
        </w:tc>
        <w:tc>
          <w:tcPr>
            <w:tcW w:w="1338" w:type="pct"/>
          </w:tcPr>
          <w:p w:rsidR="00E63FCF" w:rsidRPr="006B067F" w:rsidRDefault="00E63FCF" w:rsidP="008C51DA">
            <w:pPr>
              <w:jc w:val="center"/>
              <w:rPr>
                <w:rFonts w:ascii="Arial" w:hAnsi="Arial" w:cs="Arial"/>
                <w:sz w:val="22"/>
                <w:szCs w:val="22"/>
                <w:lang w:val="en-US"/>
              </w:rPr>
            </w:pPr>
          </w:p>
        </w:tc>
      </w:tr>
      <w:tr w:rsidR="00E63FCF" w:rsidRPr="006B067F" w:rsidTr="008C51DA">
        <w:tc>
          <w:tcPr>
            <w:tcW w:w="2586" w:type="pct"/>
          </w:tcPr>
          <w:p w:rsidR="00E63FCF" w:rsidRPr="006B067F" w:rsidRDefault="00E63FCF" w:rsidP="008C51DA">
            <w:pPr>
              <w:jc w:val="center"/>
              <w:rPr>
                <w:rFonts w:ascii="Arial" w:hAnsi="Arial" w:cs="Arial"/>
                <w:sz w:val="22"/>
                <w:szCs w:val="22"/>
                <w:lang w:val="en-US"/>
              </w:rPr>
            </w:pPr>
          </w:p>
        </w:tc>
        <w:tc>
          <w:tcPr>
            <w:tcW w:w="754" w:type="pct"/>
          </w:tcPr>
          <w:p w:rsidR="00E63FCF" w:rsidRPr="006B067F" w:rsidRDefault="00E63FCF" w:rsidP="008C51DA">
            <w:pPr>
              <w:jc w:val="center"/>
              <w:rPr>
                <w:rFonts w:ascii="Arial" w:hAnsi="Arial" w:cs="Arial"/>
                <w:sz w:val="22"/>
                <w:szCs w:val="22"/>
                <w:lang w:val="en-US"/>
              </w:rPr>
            </w:pPr>
            <w:r w:rsidRPr="006B067F">
              <w:rPr>
                <w:rFonts w:ascii="Arial" w:hAnsi="Arial" w:cs="Arial"/>
                <w:sz w:val="22"/>
                <w:szCs w:val="22"/>
                <w:lang w:val="en-US"/>
              </w:rPr>
              <w:t>Placebo</w:t>
            </w:r>
          </w:p>
        </w:tc>
        <w:tc>
          <w:tcPr>
            <w:tcW w:w="322" w:type="pct"/>
          </w:tcPr>
          <w:p w:rsidR="00E63FCF" w:rsidRPr="006B067F" w:rsidRDefault="00E63FCF" w:rsidP="008C51DA">
            <w:pPr>
              <w:jc w:val="center"/>
              <w:rPr>
                <w:rFonts w:ascii="Arial" w:hAnsi="Arial" w:cs="Arial"/>
                <w:sz w:val="22"/>
                <w:szCs w:val="22"/>
                <w:lang w:val="en-US"/>
              </w:rPr>
            </w:pPr>
            <w:r w:rsidRPr="006B067F">
              <w:rPr>
                <w:rFonts w:ascii="Arial" w:hAnsi="Arial" w:cs="Arial"/>
                <w:sz w:val="22"/>
                <w:szCs w:val="22"/>
                <w:lang w:val="en-US"/>
              </w:rPr>
              <w:t>150</w:t>
            </w:r>
          </w:p>
        </w:tc>
        <w:tc>
          <w:tcPr>
            <w:tcW w:w="1338" w:type="pct"/>
          </w:tcPr>
          <w:p w:rsidR="00E63FCF" w:rsidRPr="006B067F" w:rsidRDefault="00ED272E" w:rsidP="008C51DA">
            <w:pPr>
              <w:jc w:val="center"/>
              <w:rPr>
                <w:rFonts w:ascii="Arial" w:hAnsi="Arial" w:cs="Arial"/>
                <w:sz w:val="22"/>
                <w:szCs w:val="22"/>
                <w:lang w:val="en-US"/>
              </w:rPr>
            </w:pPr>
            <w:r w:rsidRPr="006B067F">
              <w:rPr>
                <w:rFonts w:ascii="Arial" w:hAnsi="Arial" w:cs="Arial"/>
                <w:sz w:val="22"/>
                <w:szCs w:val="22"/>
                <w:lang w:val="en-US"/>
              </w:rPr>
              <w:t>25.46</w:t>
            </w:r>
            <w:r w:rsidR="00E63FCF" w:rsidRPr="006B067F">
              <w:rPr>
                <w:rFonts w:ascii="Arial" w:hAnsi="Arial" w:cs="Arial"/>
                <w:sz w:val="22"/>
                <w:szCs w:val="22"/>
                <w:lang w:val="en-US"/>
              </w:rPr>
              <w:t xml:space="preserve"> ±</w:t>
            </w:r>
            <w:r w:rsidRPr="006B067F">
              <w:rPr>
                <w:rFonts w:ascii="Arial" w:hAnsi="Arial" w:cs="Arial"/>
                <w:sz w:val="22"/>
                <w:szCs w:val="22"/>
                <w:lang w:val="en-US"/>
              </w:rPr>
              <w:t xml:space="preserve"> 11.71</w:t>
            </w:r>
          </w:p>
        </w:tc>
      </w:tr>
      <w:tr w:rsidR="00E63FCF" w:rsidRPr="006B067F" w:rsidTr="008C51DA">
        <w:tc>
          <w:tcPr>
            <w:tcW w:w="2586" w:type="pct"/>
          </w:tcPr>
          <w:p w:rsidR="00E63FCF" w:rsidRPr="006B067F" w:rsidRDefault="00E63FCF" w:rsidP="008C51DA">
            <w:pPr>
              <w:jc w:val="center"/>
              <w:rPr>
                <w:rFonts w:ascii="Arial" w:hAnsi="Arial" w:cs="Arial"/>
                <w:sz w:val="22"/>
                <w:szCs w:val="22"/>
                <w:lang w:val="en-US"/>
              </w:rPr>
            </w:pPr>
          </w:p>
        </w:tc>
        <w:tc>
          <w:tcPr>
            <w:tcW w:w="754" w:type="pct"/>
          </w:tcPr>
          <w:p w:rsidR="00E63FCF" w:rsidRPr="006B067F" w:rsidRDefault="00E63FCF" w:rsidP="008C51DA">
            <w:pPr>
              <w:jc w:val="center"/>
              <w:rPr>
                <w:rFonts w:ascii="Arial" w:hAnsi="Arial" w:cs="Arial"/>
                <w:sz w:val="22"/>
                <w:szCs w:val="22"/>
                <w:lang w:val="en-US"/>
              </w:rPr>
            </w:pPr>
            <w:r w:rsidRPr="006B067F">
              <w:rPr>
                <w:rFonts w:ascii="Arial" w:hAnsi="Arial" w:cs="Arial"/>
                <w:sz w:val="22"/>
                <w:szCs w:val="22"/>
                <w:lang w:val="en-US"/>
              </w:rPr>
              <w:t>Esketamine</w:t>
            </w:r>
          </w:p>
        </w:tc>
        <w:tc>
          <w:tcPr>
            <w:tcW w:w="322" w:type="pct"/>
          </w:tcPr>
          <w:p w:rsidR="00E63FCF" w:rsidRPr="006B067F" w:rsidRDefault="00E63FCF" w:rsidP="008C51DA">
            <w:pPr>
              <w:jc w:val="center"/>
              <w:rPr>
                <w:rFonts w:ascii="Arial" w:hAnsi="Arial" w:cs="Arial"/>
                <w:sz w:val="22"/>
                <w:szCs w:val="22"/>
                <w:lang w:val="en-US"/>
              </w:rPr>
            </w:pPr>
            <w:r w:rsidRPr="006B067F">
              <w:rPr>
                <w:rFonts w:ascii="Arial" w:hAnsi="Arial" w:cs="Arial"/>
                <w:sz w:val="22"/>
                <w:szCs w:val="22"/>
                <w:lang w:val="en-US"/>
              </w:rPr>
              <w:t>182</w:t>
            </w:r>
          </w:p>
        </w:tc>
        <w:tc>
          <w:tcPr>
            <w:tcW w:w="1338" w:type="pct"/>
          </w:tcPr>
          <w:p w:rsidR="00E63FCF" w:rsidRPr="006B067F" w:rsidRDefault="00ED272E" w:rsidP="008C51DA">
            <w:pPr>
              <w:jc w:val="center"/>
              <w:rPr>
                <w:rFonts w:ascii="Arial" w:hAnsi="Arial" w:cs="Arial"/>
                <w:sz w:val="22"/>
                <w:szCs w:val="22"/>
                <w:lang w:val="en-US"/>
              </w:rPr>
            </w:pPr>
            <w:r w:rsidRPr="006B067F">
              <w:rPr>
                <w:rFonts w:ascii="Arial" w:hAnsi="Arial" w:cs="Arial"/>
                <w:sz w:val="22"/>
                <w:szCs w:val="22"/>
                <w:lang w:val="en-US"/>
              </w:rPr>
              <w:t>21.94</w:t>
            </w:r>
            <w:r w:rsidR="00E63FCF" w:rsidRPr="006B067F">
              <w:rPr>
                <w:rFonts w:ascii="Arial" w:hAnsi="Arial" w:cs="Arial"/>
                <w:sz w:val="22"/>
                <w:szCs w:val="22"/>
                <w:lang w:val="en-US"/>
              </w:rPr>
              <w:t xml:space="preserve"> ±</w:t>
            </w:r>
            <w:r w:rsidRPr="006B067F">
              <w:rPr>
                <w:rFonts w:ascii="Arial" w:hAnsi="Arial" w:cs="Arial"/>
                <w:sz w:val="22"/>
                <w:szCs w:val="22"/>
                <w:lang w:val="en-US"/>
              </w:rPr>
              <w:t xml:space="preserve"> 12.35</w:t>
            </w:r>
          </w:p>
        </w:tc>
      </w:tr>
    </w:tbl>
    <w:p w:rsidR="00E63FCF" w:rsidRPr="006B067F" w:rsidRDefault="00E63FCF" w:rsidP="00ED132B">
      <w:pPr>
        <w:shd w:val="clear" w:color="auto" w:fill="FFFFFF" w:themeFill="background1"/>
        <w:rPr>
          <w:rFonts w:ascii="Arial" w:hAnsi="Arial" w:cs="Arial"/>
          <w:b/>
          <w:lang w:val="en-US"/>
        </w:rPr>
      </w:pPr>
    </w:p>
    <w:tbl>
      <w:tblPr>
        <w:tblStyle w:val="Grilledutableau"/>
        <w:tblW w:w="0" w:type="auto"/>
        <w:tblLook w:val="04A0" w:firstRow="1" w:lastRow="0" w:firstColumn="1" w:lastColumn="0" w:noHBand="0" w:noVBand="1"/>
      </w:tblPr>
      <w:tblGrid>
        <w:gridCol w:w="7714"/>
        <w:gridCol w:w="1344"/>
      </w:tblGrid>
      <w:tr w:rsidR="00ED132B" w:rsidRPr="006B067F" w:rsidTr="009F56E0">
        <w:tc>
          <w:tcPr>
            <w:tcW w:w="0" w:type="auto"/>
          </w:tcPr>
          <w:p w:rsidR="00ED132B" w:rsidRPr="006B067F" w:rsidRDefault="00ED132B" w:rsidP="009F56E0">
            <w:pPr>
              <w:jc w:val="center"/>
              <w:rPr>
                <w:rFonts w:ascii="Arial" w:hAnsi="Arial" w:cs="Arial"/>
                <w:lang w:val="en-US"/>
              </w:rPr>
            </w:pPr>
          </w:p>
        </w:tc>
        <w:tc>
          <w:tcPr>
            <w:tcW w:w="1344" w:type="dxa"/>
          </w:tcPr>
          <w:p w:rsidR="00ED132B" w:rsidRPr="006B067F" w:rsidRDefault="00ED132B" w:rsidP="009F56E0">
            <w:pPr>
              <w:jc w:val="center"/>
              <w:rPr>
                <w:rFonts w:ascii="Arial" w:hAnsi="Arial" w:cs="Arial"/>
                <w:lang w:val="en-US"/>
              </w:rPr>
            </w:pPr>
            <w:r w:rsidRPr="006B067F">
              <w:rPr>
                <w:rFonts w:ascii="Arial" w:hAnsi="Arial" w:cs="Arial"/>
                <w:lang w:val="en-US"/>
              </w:rPr>
              <w:t>Pvalue</w:t>
            </w:r>
          </w:p>
        </w:tc>
      </w:tr>
      <w:tr w:rsidR="00ED132B" w:rsidRPr="006B067F" w:rsidTr="009F56E0">
        <w:tc>
          <w:tcPr>
            <w:tcW w:w="0" w:type="auto"/>
          </w:tcPr>
          <w:p w:rsidR="00ED132B" w:rsidRPr="006B067F" w:rsidRDefault="00ED132B" w:rsidP="009F56E0">
            <w:pPr>
              <w:rPr>
                <w:rFonts w:ascii="Arial" w:hAnsi="Arial" w:cs="Arial"/>
                <w:lang w:val="en-US"/>
              </w:rPr>
            </w:pPr>
            <w:r w:rsidRPr="006B067F">
              <w:rPr>
                <w:rFonts w:ascii="Arial" w:hAnsi="Arial" w:cs="Arial"/>
                <w:lang w:val="en-US"/>
              </w:rPr>
              <w:t xml:space="preserve">Interaction impact of </w:t>
            </w:r>
            <w:r w:rsidR="00594D1B" w:rsidRPr="006B067F">
              <w:rPr>
                <w:rFonts w:ascii="Arial" w:hAnsi="Arial" w:cs="Arial"/>
                <w:lang w:val="en-GB"/>
              </w:rPr>
              <w:t xml:space="preserve">capita gross national income </w:t>
            </w:r>
            <w:r w:rsidR="00667ECB" w:rsidRPr="006B067F">
              <w:rPr>
                <w:rFonts w:ascii="Arial" w:hAnsi="Arial" w:cs="Arial"/>
                <w:lang w:val="en-US"/>
              </w:rPr>
              <w:t>and treatment group</w:t>
            </w:r>
          </w:p>
        </w:tc>
        <w:tc>
          <w:tcPr>
            <w:tcW w:w="1344" w:type="dxa"/>
          </w:tcPr>
          <w:p w:rsidR="00ED132B" w:rsidRPr="006B067F" w:rsidRDefault="00ED132B" w:rsidP="00016663">
            <w:pPr>
              <w:jc w:val="center"/>
              <w:rPr>
                <w:rFonts w:ascii="Arial" w:hAnsi="Arial" w:cs="Arial"/>
                <w:lang w:val="en-US"/>
              </w:rPr>
            </w:pPr>
            <w:r w:rsidRPr="006B067F">
              <w:rPr>
                <w:rFonts w:ascii="Arial" w:hAnsi="Arial" w:cs="Arial"/>
                <w:lang w:val="en-US"/>
              </w:rPr>
              <w:t>0.</w:t>
            </w:r>
            <w:r w:rsidR="00016663" w:rsidRPr="006B067F">
              <w:rPr>
                <w:rFonts w:ascii="Arial" w:hAnsi="Arial" w:cs="Arial"/>
                <w:lang w:val="en-US"/>
              </w:rPr>
              <w:t>3557</w:t>
            </w:r>
          </w:p>
        </w:tc>
      </w:tr>
    </w:tbl>
    <w:p w:rsidR="00ED132B" w:rsidRPr="006B067F" w:rsidRDefault="00ED132B" w:rsidP="00ED132B">
      <w:pPr>
        <w:rPr>
          <w:rFonts w:ascii="Arial" w:hAnsi="Arial" w:cs="Arial"/>
          <w:b/>
          <w:bCs/>
          <w:u w:val="single"/>
          <w:lang w:val="en-US" w:eastAsia="fr-FR"/>
        </w:rPr>
      </w:pPr>
    </w:p>
    <w:p w:rsidR="00ED132B" w:rsidRPr="006B067F" w:rsidRDefault="00ED132B" w:rsidP="00ED132B">
      <w:pPr>
        <w:jc w:val="both"/>
        <w:rPr>
          <w:rFonts w:ascii="Arial" w:hAnsi="Arial" w:cs="Arial"/>
          <w:lang w:val="en-US"/>
        </w:rPr>
      </w:pPr>
      <w:r w:rsidRPr="006B067F">
        <w:rPr>
          <w:rFonts w:ascii="Arial" w:hAnsi="Arial" w:cs="Arial"/>
          <w:lang w:val="en-US"/>
        </w:rPr>
        <w:t xml:space="preserve">The one-stage meta-analysis indicates a no significant effect with MARDS at 4 weeks </w:t>
      </w:r>
      <w:r w:rsidR="00B41695" w:rsidRPr="006B067F">
        <w:rPr>
          <w:rFonts w:ascii="Arial" w:hAnsi="Arial" w:cs="Arial"/>
          <w:lang w:val="en-US"/>
        </w:rPr>
        <w:t xml:space="preserve">with imputation missing data </w:t>
      </w:r>
      <w:r w:rsidRPr="006B067F">
        <w:rPr>
          <w:rFonts w:ascii="Arial" w:hAnsi="Arial" w:cs="Arial"/>
          <w:lang w:val="en-US"/>
        </w:rPr>
        <w:t xml:space="preserve">and interaction of </w:t>
      </w:r>
      <w:r w:rsidR="006522FF" w:rsidRPr="006B067F">
        <w:rPr>
          <w:rFonts w:ascii="Arial" w:hAnsi="Arial" w:cs="Arial"/>
          <w:lang w:val="en-US"/>
        </w:rPr>
        <w:t xml:space="preserve">impact of per capital gross national income </w:t>
      </w:r>
      <w:r w:rsidR="00667ECB" w:rsidRPr="006B067F">
        <w:rPr>
          <w:rFonts w:ascii="Arial" w:hAnsi="Arial" w:cs="Arial"/>
          <w:lang w:val="en-US"/>
        </w:rPr>
        <w:t>and treatment group</w:t>
      </w:r>
      <w:r w:rsidRPr="006B067F">
        <w:rPr>
          <w:rFonts w:ascii="Arial" w:hAnsi="Arial" w:cs="Arial"/>
          <w:lang w:val="en-US"/>
        </w:rPr>
        <w:t xml:space="preserve"> at the 5% level.</w:t>
      </w:r>
    </w:p>
    <w:p w:rsidR="00334626" w:rsidRPr="006B067F" w:rsidRDefault="00334626" w:rsidP="00ED132B">
      <w:pPr>
        <w:jc w:val="both"/>
        <w:rPr>
          <w:rFonts w:ascii="Arial" w:hAnsi="Arial" w:cs="Arial"/>
          <w:lang w:val="en-US"/>
        </w:rPr>
      </w:pPr>
    </w:p>
    <w:p w:rsidR="009454A1" w:rsidRPr="006B067F" w:rsidRDefault="00B45648" w:rsidP="00B45648">
      <w:pPr>
        <w:pStyle w:val="Titre2"/>
        <w:rPr>
          <w:rFonts w:ascii="Arial" w:hAnsi="Arial" w:cs="Arial"/>
          <w:sz w:val="23"/>
          <w:szCs w:val="23"/>
        </w:rPr>
      </w:pPr>
      <w:bookmarkStart w:id="16" w:name="_Toc193458374"/>
      <w:r w:rsidRPr="006B067F">
        <w:rPr>
          <w:rFonts w:ascii="Arial" w:hAnsi="Arial" w:cs="Arial"/>
          <w:lang w:val="en-GB"/>
        </w:rPr>
        <w:t>Continuation studies</w:t>
      </w:r>
      <w:bookmarkEnd w:id="16"/>
    </w:p>
    <w:p w:rsidR="00B45648" w:rsidRPr="006B067F" w:rsidRDefault="00B45648" w:rsidP="00B45648">
      <w:pPr>
        <w:pStyle w:val="Titre3"/>
        <w:rPr>
          <w:rFonts w:ascii="Arial" w:hAnsi="Arial" w:cs="Arial"/>
          <w:lang w:val="en-US"/>
        </w:rPr>
      </w:pPr>
      <w:bookmarkStart w:id="17" w:name="_Toc193458375"/>
      <w:r w:rsidRPr="006B067F">
        <w:rPr>
          <w:rFonts w:ascii="Arial" w:hAnsi="Arial" w:cs="Arial"/>
          <w:lang w:val="en-US"/>
        </w:rPr>
        <w:t>Efficacy outcomes assessed at the end of the study</w:t>
      </w:r>
      <w:bookmarkEnd w:id="17"/>
    </w:p>
    <w:p w:rsidR="009F56E0" w:rsidRPr="006B067F" w:rsidRDefault="009F56E0" w:rsidP="009F56E0">
      <w:pPr>
        <w:rPr>
          <w:rFonts w:ascii="Arial" w:hAnsi="Arial" w:cs="Arial"/>
          <w:lang w:val="en-US" w:eastAsia="fr-FR"/>
        </w:rPr>
      </w:pPr>
    </w:p>
    <w:p w:rsidR="009F56E0" w:rsidRPr="006B067F" w:rsidRDefault="009F56E0" w:rsidP="009F56E0">
      <w:pPr>
        <w:rPr>
          <w:rFonts w:ascii="Arial" w:hAnsi="Arial" w:cs="Arial"/>
          <w:lang w:val="en-US" w:eastAsia="fr-FR"/>
        </w:rPr>
      </w:pPr>
      <w:r w:rsidRPr="006B067F">
        <w:rPr>
          <w:rFonts w:ascii="Arial" w:hAnsi="Arial" w:cs="Arial"/>
          <w:lang w:val="en-US" w:eastAsia="fr-FR"/>
        </w:rPr>
        <w:t xml:space="preserve">Only one continuation study. </w:t>
      </w:r>
    </w:p>
    <w:p w:rsidR="009F56E0" w:rsidRPr="006B067F" w:rsidRDefault="009F56E0" w:rsidP="009F56E0">
      <w:pPr>
        <w:rPr>
          <w:rFonts w:ascii="Arial" w:hAnsi="Arial" w:cs="Arial"/>
          <w:lang w:val="en-US" w:eastAsia="fr-FR"/>
        </w:rPr>
      </w:pPr>
    </w:p>
    <w:p w:rsidR="00E23968" w:rsidRPr="006B067F" w:rsidRDefault="00E23968" w:rsidP="00E23968">
      <w:pPr>
        <w:jc w:val="both"/>
        <w:rPr>
          <w:rFonts w:ascii="Arial" w:hAnsi="Arial" w:cs="Arial"/>
          <w:lang w:val="en-US" w:eastAsia="fr-FR"/>
        </w:rPr>
      </w:pPr>
      <w:r w:rsidRPr="006B067F">
        <w:rPr>
          <w:rFonts w:ascii="Arial" w:hAnsi="Arial" w:cs="Arial"/>
          <w:lang w:val="en-US" w:eastAsia="fr-FR"/>
        </w:rPr>
        <w:t>Patients randomized in the maintenance phase were included in t</w:t>
      </w:r>
      <w:r w:rsidR="005C44CB" w:rsidRPr="006B067F">
        <w:rPr>
          <w:rFonts w:ascii="Arial" w:hAnsi="Arial" w:cs="Arial"/>
          <w:lang w:val="en-US" w:eastAsia="fr-FR"/>
        </w:rPr>
        <w:t>he meta-analysis. A total of 303</w:t>
      </w:r>
      <w:r w:rsidRPr="006B067F">
        <w:rPr>
          <w:rFonts w:ascii="Arial" w:hAnsi="Arial" w:cs="Arial"/>
          <w:lang w:val="en-US" w:eastAsia="fr-FR"/>
        </w:rPr>
        <w:t xml:space="preserve"> patients were randomized, but 6 were excluded due to sponsor audit results. The</w:t>
      </w:r>
      <w:r w:rsidR="00FB6291" w:rsidRPr="006B067F">
        <w:rPr>
          <w:rFonts w:ascii="Arial" w:hAnsi="Arial" w:cs="Arial"/>
          <w:lang w:val="en-US" w:eastAsia="fr-FR"/>
        </w:rPr>
        <w:t xml:space="preserve"> analysis was carried out on 29</w:t>
      </w:r>
      <w:r w:rsidR="00512CB9" w:rsidRPr="006B067F">
        <w:rPr>
          <w:rFonts w:ascii="Arial" w:hAnsi="Arial" w:cs="Arial"/>
          <w:lang w:val="en-US" w:eastAsia="fr-FR"/>
        </w:rPr>
        <w:t>7</w:t>
      </w:r>
      <w:r w:rsidRPr="006B067F">
        <w:rPr>
          <w:rFonts w:ascii="Arial" w:hAnsi="Arial" w:cs="Arial"/>
          <w:lang w:val="en-US" w:eastAsia="fr-FR"/>
        </w:rPr>
        <w:t xml:space="preserve"> patients</w:t>
      </w:r>
      <w:r w:rsidR="00FB6291" w:rsidRPr="006B067F">
        <w:rPr>
          <w:rFonts w:ascii="Arial" w:hAnsi="Arial" w:cs="Arial"/>
          <w:lang w:val="en-US" w:eastAsia="fr-FR"/>
        </w:rPr>
        <w:t xml:space="preserve"> (176 in a stable remission and 121 in a stable response)</w:t>
      </w:r>
      <w:r w:rsidRPr="006B067F">
        <w:rPr>
          <w:rFonts w:ascii="Arial" w:hAnsi="Arial" w:cs="Arial"/>
          <w:lang w:val="en-US" w:eastAsia="fr-FR"/>
        </w:rPr>
        <w:t xml:space="preserve">. </w:t>
      </w:r>
    </w:p>
    <w:p w:rsidR="00630EB2" w:rsidRPr="006B067F" w:rsidRDefault="00630EB2" w:rsidP="00E23968">
      <w:pPr>
        <w:jc w:val="both"/>
        <w:rPr>
          <w:rFonts w:ascii="Arial" w:hAnsi="Arial" w:cs="Arial"/>
          <w:lang w:val="en-US" w:eastAsia="fr-FR"/>
        </w:rPr>
      </w:pPr>
      <w:r w:rsidRPr="006B067F">
        <w:rPr>
          <w:rFonts w:ascii="Arial" w:hAnsi="Arial" w:cs="Arial"/>
          <w:lang w:val="en-US" w:eastAsia="fr-FR"/>
        </w:rPr>
        <w:t>The end of study corresponds to the end of maintenance phase</w:t>
      </w:r>
      <w:r w:rsidR="00414528" w:rsidRPr="006B067F">
        <w:rPr>
          <w:rFonts w:ascii="Arial" w:hAnsi="Arial" w:cs="Arial"/>
          <w:lang w:val="en-US" w:eastAsia="fr-FR"/>
        </w:rPr>
        <w:t>.</w:t>
      </w:r>
    </w:p>
    <w:p w:rsidR="00300331" w:rsidRPr="006B067F" w:rsidRDefault="00300331" w:rsidP="00E23968">
      <w:pPr>
        <w:jc w:val="both"/>
        <w:rPr>
          <w:rFonts w:ascii="Arial" w:hAnsi="Arial" w:cs="Arial"/>
          <w:lang w:val="en-US" w:eastAsia="fr-FR"/>
        </w:rPr>
      </w:pPr>
      <w:r w:rsidRPr="006B067F">
        <w:rPr>
          <w:rFonts w:ascii="Arial" w:hAnsi="Arial" w:cs="Arial"/>
          <w:lang w:val="en-US" w:eastAsia="fr-FR"/>
        </w:rPr>
        <w:t xml:space="preserve">For all outcome, the definitions were the same that initiations studies. </w:t>
      </w:r>
    </w:p>
    <w:p w:rsidR="00630EB2" w:rsidRPr="006B067F" w:rsidRDefault="00630EB2" w:rsidP="00E23968">
      <w:pPr>
        <w:jc w:val="both"/>
        <w:rPr>
          <w:rFonts w:ascii="Arial" w:hAnsi="Arial" w:cs="Arial"/>
          <w:lang w:val="en-US" w:eastAsia="fr-FR"/>
        </w:rPr>
      </w:pPr>
    </w:p>
    <w:p w:rsidR="009F56E0" w:rsidRPr="006B067F" w:rsidRDefault="009F56E0" w:rsidP="009F56E0">
      <w:pPr>
        <w:rPr>
          <w:rFonts w:ascii="Arial" w:hAnsi="Arial" w:cs="Arial"/>
          <w:b/>
          <w:u w:val="single"/>
          <w:lang w:val="en-US" w:eastAsia="fr-FR"/>
        </w:rPr>
      </w:pPr>
      <w:r w:rsidRPr="006B067F">
        <w:rPr>
          <w:rFonts w:ascii="Arial" w:hAnsi="Arial" w:cs="Arial"/>
          <w:b/>
          <w:u w:val="single"/>
          <w:lang w:val="en-US" w:eastAsia="fr-FR"/>
        </w:rPr>
        <w:t xml:space="preserve">Relapse </w:t>
      </w:r>
    </w:p>
    <w:p w:rsidR="009F56E0" w:rsidRPr="006B067F" w:rsidRDefault="009F56E0" w:rsidP="009F56E0">
      <w:pPr>
        <w:rPr>
          <w:rFonts w:ascii="Arial" w:hAnsi="Arial" w:cs="Arial"/>
          <w:b/>
          <w:lang w:val="en-US" w:eastAsia="fr-FR"/>
        </w:rPr>
      </w:pPr>
    </w:p>
    <w:tbl>
      <w:tblPr>
        <w:tblStyle w:val="Grilledutableau"/>
        <w:tblW w:w="0" w:type="auto"/>
        <w:tblLook w:val="04A0" w:firstRow="1" w:lastRow="0" w:firstColumn="1" w:lastColumn="0" w:noHBand="0" w:noVBand="1"/>
      </w:tblPr>
      <w:tblGrid>
        <w:gridCol w:w="3046"/>
        <w:gridCol w:w="3074"/>
        <w:gridCol w:w="2942"/>
      </w:tblGrid>
      <w:tr w:rsidR="002B4AE3" w:rsidRPr="006B067F" w:rsidTr="002B4AE3">
        <w:tc>
          <w:tcPr>
            <w:tcW w:w="3046" w:type="dxa"/>
          </w:tcPr>
          <w:p w:rsidR="002B4AE3" w:rsidRPr="006B067F" w:rsidRDefault="002B4AE3" w:rsidP="002B4AE3">
            <w:pPr>
              <w:jc w:val="center"/>
              <w:rPr>
                <w:rFonts w:ascii="Arial" w:hAnsi="Arial" w:cs="Arial"/>
                <w:b/>
                <w:lang w:val="en-US" w:eastAsia="fr-FR"/>
              </w:rPr>
            </w:pPr>
            <w:r w:rsidRPr="006B067F">
              <w:rPr>
                <w:rFonts w:ascii="Arial" w:hAnsi="Arial" w:cs="Arial"/>
                <w:b/>
                <w:lang w:val="en-US" w:eastAsia="fr-FR"/>
              </w:rPr>
              <w:t>Treatment</w:t>
            </w:r>
          </w:p>
        </w:tc>
        <w:tc>
          <w:tcPr>
            <w:tcW w:w="3074" w:type="dxa"/>
          </w:tcPr>
          <w:p w:rsidR="002B4AE3" w:rsidRPr="006B067F" w:rsidRDefault="002B4AE3" w:rsidP="002B4AE3">
            <w:pPr>
              <w:jc w:val="center"/>
              <w:rPr>
                <w:rFonts w:ascii="Arial" w:hAnsi="Arial" w:cs="Arial"/>
                <w:b/>
                <w:lang w:val="en-US" w:eastAsia="fr-FR"/>
              </w:rPr>
            </w:pPr>
            <w:r w:rsidRPr="006B067F">
              <w:rPr>
                <w:rFonts w:ascii="Arial" w:hAnsi="Arial" w:cs="Arial"/>
                <w:b/>
                <w:lang w:val="en-US" w:eastAsia="fr-FR"/>
              </w:rPr>
              <w:t>HR [95%CI]</w:t>
            </w:r>
          </w:p>
        </w:tc>
        <w:tc>
          <w:tcPr>
            <w:tcW w:w="2942" w:type="dxa"/>
          </w:tcPr>
          <w:p w:rsidR="002B4AE3" w:rsidRPr="006B067F" w:rsidRDefault="005E3749" w:rsidP="002B4AE3">
            <w:pPr>
              <w:jc w:val="center"/>
              <w:rPr>
                <w:rFonts w:ascii="Arial" w:hAnsi="Arial" w:cs="Arial"/>
                <w:b/>
                <w:lang w:val="en-US" w:eastAsia="fr-FR"/>
              </w:rPr>
            </w:pPr>
            <w:r w:rsidRPr="006B067F">
              <w:rPr>
                <w:rFonts w:ascii="Arial" w:hAnsi="Arial" w:cs="Arial"/>
                <w:b/>
                <w:lang w:val="en-US" w:eastAsia="fr-FR"/>
              </w:rPr>
              <w:t>Standard error</w:t>
            </w:r>
          </w:p>
        </w:tc>
      </w:tr>
      <w:tr w:rsidR="002B4AE3" w:rsidRPr="006B067F" w:rsidTr="002B4AE3">
        <w:tc>
          <w:tcPr>
            <w:tcW w:w="3046" w:type="dxa"/>
          </w:tcPr>
          <w:p w:rsidR="002B4AE3" w:rsidRPr="006B067F" w:rsidRDefault="002B4AE3" w:rsidP="002B4AE3">
            <w:pPr>
              <w:jc w:val="center"/>
              <w:rPr>
                <w:rFonts w:ascii="Arial" w:hAnsi="Arial" w:cs="Arial"/>
                <w:lang w:val="en-US" w:eastAsia="fr-FR"/>
              </w:rPr>
            </w:pPr>
            <w:r w:rsidRPr="006B067F">
              <w:rPr>
                <w:rFonts w:ascii="Arial" w:hAnsi="Arial" w:cs="Arial"/>
                <w:lang w:val="en-US" w:eastAsia="fr-FR"/>
              </w:rPr>
              <w:t>Placebo</w:t>
            </w:r>
          </w:p>
        </w:tc>
        <w:tc>
          <w:tcPr>
            <w:tcW w:w="3074" w:type="dxa"/>
          </w:tcPr>
          <w:p w:rsidR="002B4AE3" w:rsidRPr="006B067F" w:rsidRDefault="00362A1B" w:rsidP="002B4AE3">
            <w:pPr>
              <w:jc w:val="center"/>
              <w:rPr>
                <w:rFonts w:ascii="Arial" w:hAnsi="Arial" w:cs="Arial"/>
                <w:lang w:val="en-US" w:eastAsia="fr-FR"/>
              </w:rPr>
            </w:pPr>
            <w:r w:rsidRPr="006B067F">
              <w:rPr>
                <w:rFonts w:ascii="Arial" w:hAnsi="Arial" w:cs="Arial"/>
                <w:lang w:val="en-US" w:eastAsia="fr-FR"/>
              </w:rPr>
              <w:t>1</w:t>
            </w:r>
          </w:p>
        </w:tc>
        <w:tc>
          <w:tcPr>
            <w:tcW w:w="2942" w:type="dxa"/>
          </w:tcPr>
          <w:p w:rsidR="002B4AE3" w:rsidRPr="006B067F" w:rsidRDefault="002B4AE3" w:rsidP="002B4AE3">
            <w:pPr>
              <w:jc w:val="center"/>
              <w:rPr>
                <w:rFonts w:ascii="Arial" w:hAnsi="Arial" w:cs="Arial"/>
                <w:lang w:val="en-US" w:eastAsia="fr-FR"/>
              </w:rPr>
            </w:pPr>
          </w:p>
        </w:tc>
      </w:tr>
      <w:tr w:rsidR="002B4AE3" w:rsidRPr="006B067F" w:rsidTr="002B4AE3">
        <w:tc>
          <w:tcPr>
            <w:tcW w:w="3046" w:type="dxa"/>
          </w:tcPr>
          <w:p w:rsidR="002B4AE3" w:rsidRPr="006B067F" w:rsidRDefault="002B4AE3" w:rsidP="002B4AE3">
            <w:pPr>
              <w:jc w:val="center"/>
              <w:rPr>
                <w:rFonts w:ascii="Arial" w:hAnsi="Arial" w:cs="Arial"/>
                <w:lang w:val="en-US" w:eastAsia="fr-FR"/>
              </w:rPr>
            </w:pPr>
            <w:r w:rsidRPr="006B067F">
              <w:rPr>
                <w:rFonts w:ascii="Arial" w:hAnsi="Arial" w:cs="Arial"/>
                <w:lang w:val="en-US" w:eastAsia="fr-FR"/>
              </w:rPr>
              <w:t>Esketamine</w:t>
            </w:r>
          </w:p>
        </w:tc>
        <w:tc>
          <w:tcPr>
            <w:tcW w:w="3074" w:type="dxa"/>
          </w:tcPr>
          <w:p w:rsidR="002B4AE3" w:rsidRPr="006B067F" w:rsidRDefault="002B4AE3" w:rsidP="002B4AE3">
            <w:pPr>
              <w:jc w:val="center"/>
              <w:rPr>
                <w:rFonts w:ascii="Arial" w:hAnsi="Arial" w:cs="Arial"/>
                <w:lang w:val="en-US" w:eastAsia="fr-FR"/>
              </w:rPr>
            </w:pPr>
            <w:r w:rsidRPr="006B067F">
              <w:rPr>
                <w:rFonts w:ascii="Arial" w:hAnsi="Arial" w:cs="Arial"/>
                <w:lang w:val="en-US" w:eastAsia="fr-FR"/>
              </w:rPr>
              <w:t>0.38 [0</w:t>
            </w:r>
            <w:r w:rsidR="005E3749" w:rsidRPr="006B067F">
              <w:rPr>
                <w:rFonts w:ascii="Arial" w:hAnsi="Arial" w:cs="Arial"/>
                <w:lang w:val="en-US" w:eastAsia="fr-FR"/>
              </w:rPr>
              <w:t>.</w:t>
            </w:r>
            <w:r w:rsidRPr="006B067F">
              <w:rPr>
                <w:rFonts w:ascii="Arial" w:hAnsi="Arial" w:cs="Arial"/>
                <w:lang w:val="en-US" w:eastAsia="fr-FR"/>
              </w:rPr>
              <w:t>26, 0.57]</w:t>
            </w:r>
          </w:p>
        </w:tc>
        <w:tc>
          <w:tcPr>
            <w:tcW w:w="2942" w:type="dxa"/>
          </w:tcPr>
          <w:p w:rsidR="002B4AE3" w:rsidRPr="006B067F" w:rsidRDefault="002B4AE3" w:rsidP="002B4AE3">
            <w:pPr>
              <w:jc w:val="center"/>
              <w:rPr>
                <w:rFonts w:ascii="Arial" w:hAnsi="Arial" w:cs="Arial"/>
                <w:lang w:val="en-US" w:eastAsia="fr-FR"/>
              </w:rPr>
            </w:pPr>
            <w:r w:rsidRPr="006B067F">
              <w:rPr>
                <w:rFonts w:ascii="Arial" w:hAnsi="Arial" w:cs="Arial"/>
                <w:lang w:val="en-US" w:eastAsia="fr-FR"/>
              </w:rPr>
              <w:t>0.20</w:t>
            </w:r>
          </w:p>
        </w:tc>
      </w:tr>
    </w:tbl>
    <w:p w:rsidR="009F56E0" w:rsidRPr="006B067F" w:rsidRDefault="009F56E0" w:rsidP="009F56E0">
      <w:pPr>
        <w:rPr>
          <w:rFonts w:ascii="Arial" w:hAnsi="Arial" w:cs="Arial"/>
          <w:lang w:val="en-US" w:eastAsia="fr-FR"/>
        </w:rPr>
      </w:pPr>
    </w:p>
    <w:p w:rsidR="005E3749" w:rsidRPr="006B067F" w:rsidRDefault="005E3749" w:rsidP="009F56E0">
      <w:pPr>
        <w:rPr>
          <w:rFonts w:ascii="Arial" w:hAnsi="Arial" w:cs="Arial"/>
          <w:u w:val="single"/>
          <w:lang w:val="en-US" w:eastAsia="fr-FR"/>
        </w:rPr>
      </w:pPr>
      <w:r w:rsidRPr="006B067F">
        <w:rPr>
          <w:rFonts w:ascii="Arial" w:hAnsi="Arial" w:cs="Arial"/>
          <w:u w:val="single"/>
          <w:lang w:val="en-US" w:eastAsia="fr-FR"/>
        </w:rPr>
        <w:t>Relapse for patient in stable remission:</w:t>
      </w:r>
    </w:p>
    <w:p w:rsidR="005E3749" w:rsidRPr="006B067F" w:rsidRDefault="005E3749" w:rsidP="009F56E0">
      <w:pPr>
        <w:rPr>
          <w:rFonts w:ascii="Arial" w:hAnsi="Arial" w:cs="Arial"/>
          <w:lang w:val="en-US" w:eastAsia="fr-FR"/>
        </w:rPr>
      </w:pPr>
      <w:r w:rsidRPr="006B067F">
        <w:rPr>
          <w:rFonts w:ascii="Arial" w:hAnsi="Arial" w:cs="Arial"/>
          <w:lang w:val="en-US" w:eastAsia="fr-FR"/>
        </w:rPr>
        <w:t xml:space="preserve"> </w:t>
      </w:r>
    </w:p>
    <w:tbl>
      <w:tblPr>
        <w:tblStyle w:val="Grilledutableau"/>
        <w:tblW w:w="0" w:type="auto"/>
        <w:tblLook w:val="04A0" w:firstRow="1" w:lastRow="0" w:firstColumn="1" w:lastColumn="0" w:noHBand="0" w:noVBand="1"/>
      </w:tblPr>
      <w:tblGrid>
        <w:gridCol w:w="3046"/>
        <w:gridCol w:w="3074"/>
        <w:gridCol w:w="2942"/>
      </w:tblGrid>
      <w:tr w:rsidR="005E3749" w:rsidRPr="006B067F" w:rsidTr="00ED111A">
        <w:tc>
          <w:tcPr>
            <w:tcW w:w="3046" w:type="dxa"/>
          </w:tcPr>
          <w:p w:rsidR="005E3749" w:rsidRPr="006B067F" w:rsidRDefault="005E3749" w:rsidP="005E3749">
            <w:pPr>
              <w:jc w:val="center"/>
              <w:rPr>
                <w:rFonts w:ascii="Arial" w:hAnsi="Arial" w:cs="Arial"/>
                <w:b/>
                <w:lang w:val="en-US" w:eastAsia="fr-FR"/>
              </w:rPr>
            </w:pPr>
            <w:r w:rsidRPr="006B067F">
              <w:rPr>
                <w:rFonts w:ascii="Arial" w:hAnsi="Arial" w:cs="Arial"/>
                <w:b/>
                <w:lang w:val="en-US" w:eastAsia="fr-FR"/>
              </w:rPr>
              <w:t>Treatment</w:t>
            </w:r>
          </w:p>
        </w:tc>
        <w:tc>
          <w:tcPr>
            <w:tcW w:w="3074" w:type="dxa"/>
          </w:tcPr>
          <w:p w:rsidR="005E3749" w:rsidRPr="006B067F" w:rsidRDefault="005E3749" w:rsidP="005E3749">
            <w:pPr>
              <w:jc w:val="center"/>
              <w:rPr>
                <w:rFonts w:ascii="Arial" w:hAnsi="Arial" w:cs="Arial"/>
                <w:b/>
                <w:lang w:val="en-US" w:eastAsia="fr-FR"/>
              </w:rPr>
            </w:pPr>
            <w:r w:rsidRPr="006B067F">
              <w:rPr>
                <w:rFonts w:ascii="Arial" w:hAnsi="Arial" w:cs="Arial"/>
                <w:b/>
                <w:lang w:val="en-US" w:eastAsia="fr-FR"/>
              </w:rPr>
              <w:t>HR [95%CI]</w:t>
            </w:r>
          </w:p>
        </w:tc>
        <w:tc>
          <w:tcPr>
            <w:tcW w:w="2942" w:type="dxa"/>
          </w:tcPr>
          <w:p w:rsidR="005E3749" w:rsidRPr="006B067F" w:rsidRDefault="005E3749" w:rsidP="005E3749">
            <w:pPr>
              <w:jc w:val="center"/>
              <w:rPr>
                <w:rFonts w:ascii="Arial" w:hAnsi="Arial" w:cs="Arial"/>
                <w:b/>
                <w:lang w:val="en-US" w:eastAsia="fr-FR"/>
              </w:rPr>
            </w:pPr>
            <w:r w:rsidRPr="006B067F">
              <w:rPr>
                <w:rFonts w:ascii="Arial" w:hAnsi="Arial" w:cs="Arial"/>
                <w:b/>
                <w:lang w:val="en-US" w:eastAsia="fr-FR"/>
              </w:rPr>
              <w:t>Standard error</w:t>
            </w:r>
          </w:p>
        </w:tc>
      </w:tr>
      <w:tr w:rsidR="005E3749" w:rsidRPr="006B067F" w:rsidTr="00ED111A">
        <w:tc>
          <w:tcPr>
            <w:tcW w:w="3046" w:type="dxa"/>
          </w:tcPr>
          <w:p w:rsidR="005E3749" w:rsidRPr="006B067F" w:rsidRDefault="005E3749" w:rsidP="005E3749">
            <w:pPr>
              <w:jc w:val="center"/>
              <w:rPr>
                <w:rFonts w:ascii="Arial" w:hAnsi="Arial" w:cs="Arial"/>
                <w:lang w:val="en-US" w:eastAsia="fr-FR"/>
              </w:rPr>
            </w:pPr>
            <w:r w:rsidRPr="006B067F">
              <w:rPr>
                <w:rFonts w:ascii="Arial" w:hAnsi="Arial" w:cs="Arial"/>
                <w:lang w:val="en-US" w:eastAsia="fr-FR"/>
              </w:rPr>
              <w:t>Placebo</w:t>
            </w:r>
          </w:p>
        </w:tc>
        <w:tc>
          <w:tcPr>
            <w:tcW w:w="3074" w:type="dxa"/>
          </w:tcPr>
          <w:p w:rsidR="005E3749" w:rsidRPr="006B067F" w:rsidRDefault="005E3749" w:rsidP="005E3749">
            <w:pPr>
              <w:jc w:val="center"/>
              <w:rPr>
                <w:rFonts w:ascii="Arial" w:hAnsi="Arial" w:cs="Arial"/>
                <w:lang w:val="en-US" w:eastAsia="fr-FR"/>
              </w:rPr>
            </w:pPr>
            <w:r w:rsidRPr="006B067F">
              <w:rPr>
                <w:rFonts w:ascii="Arial" w:hAnsi="Arial" w:cs="Arial"/>
                <w:lang w:val="en-US" w:eastAsia="fr-FR"/>
              </w:rPr>
              <w:t>1</w:t>
            </w:r>
          </w:p>
        </w:tc>
        <w:tc>
          <w:tcPr>
            <w:tcW w:w="2942" w:type="dxa"/>
          </w:tcPr>
          <w:p w:rsidR="005E3749" w:rsidRPr="006B067F" w:rsidRDefault="005E3749" w:rsidP="005E3749">
            <w:pPr>
              <w:jc w:val="center"/>
              <w:rPr>
                <w:rFonts w:ascii="Arial" w:hAnsi="Arial" w:cs="Arial"/>
                <w:lang w:val="en-US" w:eastAsia="fr-FR"/>
              </w:rPr>
            </w:pPr>
          </w:p>
        </w:tc>
      </w:tr>
      <w:tr w:rsidR="005E3749" w:rsidRPr="006B067F" w:rsidTr="00ED111A">
        <w:tc>
          <w:tcPr>
            <w:tcW w:w="3046" w:type="dxa"/>
          </w:tcPr>
          <w:p w:rsidR="005E3749" w:rsidRPr="006B067F" w:rsidRDefault="005E3749" w:rsidP="005E3749">
            <w:pPr>
              <w:jc w:val="center"/>
              <w:rPr>
                <w:rFonts w:ascii="Arial" w:hAnsi="Arial" w:cs="Arial"/>
                <w:lang w:val="en-US" w:eastAsia="fr-FR"/>
              </w:rPr>
            </w:pPr>
            <w:r w:rsidRPr="006B067F">
              <w:rPr>
                <w:rFonts w:ascii="Arial" w:hAnsi="Arial" w:cs="Arial"/>
                <w:lang w:val="en-US" w:eastAsia="fr-FR"/>
              </w:rPr>
              <w:t>Esketamine</w:t>
            </w:r>
          </w:p>
        </w:tc>
        <w:tc>
          <w:tcPr>
            <w:tcW w:w="3074" w:type="dxa"/>
          </w:tcPr>
          <w:p w:rsidR="005E3749" w:rsidRPr="006B067F" w:rsidRDefault="005E3749" w:rsidP="005E3749">
            <w:pPr>
              <w:jc w:val="center"/>
              <w:rPr>
                <w:rFonts w:ascii="Arial" w:hAnsi="Arial" w:cs="Arial"/>
                <w:lang w:val="en-US" w:eastAsia="fr-FR"/>
              </w:rPr>
            </w:pPr>
            <w:r w:rsidRPr="006B067F">
              <w:rPr>
                <w:rFonts w:ascii="Arial" w:hAnsi="Arial" w:cs="Arial"/>
                <w:lang w:val="en-US" w:eastAsia="fr-FR"/>
              </w:rPr>
              <w:t>0.46 [0.28, 0.77]</w:t>
            </w:r>
          </w:p>
        </w:tc>
        <w:tc>
          <w:tcPr>
            <w:tcW w:w="2942" w:type="dxa"/>
          </w:tcPr>
          <w:p w:rsidR="005E3749" w:rsidRPr="006B067F" w:rsidRDefault="005E3749" w:rsidP="005E3749">
            <w:pPr>
              <w:jc w:val="center"/>
              <w:rPr>
                <w:rFonts w:ascii="Arial" w:hAnsi="Arial" w:cs="Arial"/>
                <w:lang w:val="en-US" w:eastAsia="fr-FR"/>
              </w:rPr>
            </w:pPr>
            <w:r w:rsidRPr="006B067F">
              <w:rPr>
                <w:rFonts w:ascii="Arial" w:hAnsi="Arial" w:cs="Arial"/>
                <w:lang w:val="en-US" w:eastAsia="fr-FR"/>
              </w:rPr>
              <w:t>0.26</w:t>
            </w:r>
          </w:p>
        </w:tc>
      </w:tr>
    </w:tbl>
    <w:p w:rsidR="005E3749" w:rsidRPr="006B067F" w:rsidRDefault="005E3749" w:rsidP="009F56E0">
      <w:pPr>
        <w:rPr>
          <w:rFonts w:ascii="Arial" w:hAnsi="Arial" w:cs="Arial"/>
          <w:lang w:val="en-US" w:eastAsia="fr-FR"/>
        </w:rPr>
      </w:pPr>
    </w:p>
    <w:p w:rsidR="006B067F" w:rsidRPr="006B067F" w:rsidRDefault="006B067F">
      <w:pPr>
        <w:spacing w:after="200" w:line="276" w:lineRule="auto"/>
        <w:rPr>
          <w:rFonts w:ascii="Arial" w:hAnsi="Arial" w:cs="Arial"/>
          <w:u w:val="single"/>
          <w:lang w:val="en-US" w:eastAsia="fr-FR"/>
        </w:rPr>
      </w:pPr>
      <w:r w:rsidRPr="006B067F">
        <w:rPr>
          <w:rFonts w:ascii="Arial" w:hAnsi="Arial" w:cs="Arial"/>
          <w:u w:val="single"/>
          <w:lang w:val="en-US" w:eastAsia="fr-FR"/>
        </w:rPr>
        <w:br w:type="page"/>
      </w:r>
    </w:p>
    <w:p w:rsidR="005E3749" w:rsidRPr="006B067F" w:rsidRDefault="005E3749" w:rsidP="005E3749">
      <w:pPr>
        <w:rPr>
          <w:rFonts w:ascii="Arial" w:hAnsi="Arial" w:cs="Arial"/>
          <w:u w:val="single"/>
          <w:lang w:val="en-US" w:eastAsia="fr-FR"/>
        </w:rPr>
      </w:pPr>
      <w:r w:rsidRPr="006B067F">
        <w:rPr>
          <w:rFonts w:ascii="Arial" w:hAnsi="Arial" w:cs="Arial"/>
          <w:u w:val="single"/>
          <w:lang w:val="en-US" w:eastAsia="fr-FR"/>
        </w:rPr>
        <w:lastRenderedPageBreak/>
        <w:t>Relapse for patient in stable response:</w:t>
      </w:r>
    </w:p>
    <w:p w:rsidR="005E3749" w:rsidRPr="006B067F" w:rsidRDefault="005E3749" w:rsidP="005E3749">
      <w:pPr>
        <w:rPr>
          <w:rFonts w:ascii="Arial" w:hAnsi="Arial" w:cs="Arial"/>
          <w:lang w:val="en-US" w:eastAsia="fr-FR"/>
        </w:rPr>
      </w:pPr>
      <w:r w:rsidRPr="006B067F">
        <w:rPr>
          <w:rFonts w:ascii="Arial" w:hAnsi="Arial" w:cs="Arial"/>
          <w:lang w:val="en-US" w:eastAsia="fr-FR"/>
        </w:rPr>
        <w:t xml:space="preserve"> </w:t>
      </w:r>
    </w:p>
    <w:tbl>
      <w:tblPr>
        <w:tblStyle w:val="Grilledutableau"/>
        <w:tblW w:w="0" w:type="auto"/>
        <w:tblLook w:val="04A0" w:firstRow="1" w:lastRow="0" w:firstColumn="1" w:lastColumn="0" w:noHBand="0" w:noVBand="1"/>
      </w:tblPr>
      <w:tblGrid>
        <w:gridCol w:w="3046"/>
        <w:gridCol w:w="3074"/>
        <w:gridCol w:w="2942"/>
      </w:tblGrid>
      <w:tr w:rsidR="005E3749" w:rsidRPr="006B067F" w:rsidTr="00ED111A">
        <w:tc>
          <w:tcPr>
            <w:tcW w:w="3046" w:type="dxa"/>
          </w:tcPr>
          <w:p w:rsidR="005E3749" w:rsidRPr="006B067F" w:rsidRDefault="005E3749" w:rsidP="005E3749">
            <w:pPr>
              <w:jc w:val="center"/>
              <w:rPr>
                <w:rFonts w:ascii="Arial" w:hAnsi="Arial" w:cs="Arial"/>
                <w:b/>
                <w:lang w:val="en-US" w:eastAsia="fr-FR"/>
              </w:rPr>
            </w:pPr>
            <w:r w:rsidRPr="006B067F">
              <w:rPr>
                <w:rFonts w:ascii="Arial" w:hAnsi="Arial" w:cs="Arial"/>
                <w:b/>
                <w:lang w:val="en-US" w:eastAsia="fr-FR"/>
              </w:rPr>
              <w:t>Treatment</w:t>
            </w:r>
          </w:p>
        </w:tc>
        <w:tc>
          <w:tcPr>
            <w:tcW w:w="3074" w:type="dxa"/>
          </w:tcPr>
          <w:p w:rsidR="005E3749" w:rsidRPr="006B067F" w:rsidRDefault="005E3749" w:rsidP="005E3749">
            <w:pPr>
              <w:jc w:val="center"/>
              <w:rPr>
                <w:rFonts w:ascii="Arial" w:hAnsi="Arial" w:cs="Arial"/>
                <w:b/>
                <w:lang w:val="en-US" w:eastAsia="fr-FR"/>
              </w:rPr>
            </w:pPr>
            <w:r w:rsidRPr="006B067F">
              <w:rPr>
                <w:rFonts w:ascii="Arial" w:hAnsi="Arial" w:cs="Arial"/>
                <w:b/>
                <w:lang w:val="en-US" w:eastAsia="fr-FR"/>
              </w:rPr>
              <w:t>HR [95%CI]</w:t>
            </w:r>
          </w:p>
        </w:tc>
        <w:tc>
          <w:tcPr>
            <w:tcW w:w="2942" w:type="dxa"/>
          </w:tcPr>
          <w:p w:rsidR="005E3749" w:rsidRPr="006B067F" w:rsidRDefault="005E3749" w:rsidP="005E3749">
            <w:pPr>
              <w:jc w:val="center"/>
              <w:rPr>
                <w:rFonts w:ascii="Arial" w:hAnsi="Arial" w:cs="Arial"/>
                <w:b/>
                <w:lang w:val="en-US" w:eastAsia="fr-FR"/>
              </w:rPr>
            </w:pPr>
            <w:r w:rsidRPr="006B067F">
              <w:rPr>
                <w:rFonts w:ascii="Arial" w:hAnsi="Arial" w:cs="Arial"/>
                <w:b/>
                <w:lang w:val="en-US" w:eastAsia="fr-FR"/>
              </w:rPr>
              <w:t>Standard error</w:t>
            </w:r>
          </w:p>
        </w:tc>
      </w:tr>
      <w:tr w:rsidR="005E3749" w:rsidRPr="006B067F" w:rsidTr="00ED111A">
        <w:tc>
          <w:tcPr>
            <w:tcW w:w="3046" w:type="dxa"/>
          </w:tcPr>
          <w:p w:rsidR="005E3749" w:rsidRPr="006B067F" w:rsidRDefault="005E3749" w:rsidP="005E3749">
            <w:pPr>
              <w:jc w:val="center"/>
              <w:rPr>
                <w:rFonts w:ascii="Arial" w:hAnsi="Arial" w:cs="Arial"/>
                <w:lang w:val="en-US" w:eastAsia="fr-FR"/>
              </w:rPr>
            </w:pPr>
            <w:r w:rsidRPr="006B067F">
              <w:rPr>
                <w:rFonts w:ascii="Arial" w:hAnsi="Arial" w:cs="Arial"/>
                <w:lang w:val="en-US" w:eastAsia="fr-FR"/>
              </w:rPr>
              <w:t>Placebo</w:t>
            </w:r>
          </w:p>
        </w:tc>
        <w:tc>
          <w:tcPr>
            <w:tcW w:w="3074" w:type="dxa"/>
          </w:tcPr>
          <w:p w:rsidR="005E3749" w:rsidRPr="006B067F" w:rsidRDefault="005E3749" w:rsidP="005E3749">
            <w:pPr>
              <w:jc w:val="center"/>
              <w:rPr>
                <w:rFonts w:ascii="Arial" w:hAnsi="Arial" w:cs="Arial"/>
                <w:lang w:val="en-US" w:eastAsia="fr-FR"/>
              </w:rPr>
            </w:pPr>
            <w:r w:rsidRPr="006B067F">
              <w:rPr>
                <w:rFonts w:ascii="Arial" w:hAnsi="Arial" w:cs="Arial"/>
                <w:lang w:val="en-US" w:eastAsia="fr-FR"/>
              </w:rPr>
              <w:t>1</w:t>
            </w:r>
          </w:p>
        </w:tc>
        <w:tc>
          <w:tcPr>
            <w:tcW w:w="2942" w:type="dxa"/>
          </w:tcPr>
          <w:p w:rsidR="005E3749" w:rsidRPr="006B067F" w:rsidRDefault="005E3749" w:rsidP="005E3749">
            <w:pPr>
              <w:jc w:val="center"/>
              <w:rPr>
                <w:rFonts w:ascii="Arial" w:hAnsi="Arial" w:cs="Arial"/>
                <w:lang w:val="en-US" w:eastAsia="fr-FR"/>
              </w:rPr>
            </w:pPr>
          </w:p>
        </w:tc>
      </w:tr>
      <w:tr w:rsidR="005E3749" w:rsidRPr="006B067F" w:rsidTr="00ED111A">
        <w:tc>
          <w:tcPr>
            <w:tcW w:w="3046" w:type="dxa"/>
          </w:tcPr>
          <w:p w:rsidR="005E3749" w:rsidRPr="006B067F" w:rsidRDefault="005E3749" w:rsidP="005E3749">
            <w:pPr>
              <w:jc w:val="center"/>
              <w:rPr>
                <w:rFonts w:ascii="Arial" w:hAnsi="Arial" w:cs="Arial"/>
                <w:lang w:val="en-US" w:eastAsia="fr-FR"/>
              </w:rPr>
            </w:pPr>
            <w:r w:rsidRPr="006B067F">
              <w:rPr>
                <w:rFonts w:ascii="Arial" w:hAnsi="Arial" w:cs="Arial"/>
                <w:lang w:val="en-US" w:eastAsia="fr-FR"/>
              </w:rPr>
              <w:t>Esketamine</w:t>
            </w:r>
          </w:p>
        </w:tc>
        <w:tc>
          <w:tcPr>
            <w:tcW w:w="3074" w:type="dxa"/>
          </w:tcPr>
          <w:p w:rsidR="005E3749" w:rsidRPr="006B067F" w:rsidRDefault="005E3749" w:rsidP="005E3749">
            <w:pPr>
              <w:jc w:val="center"/>
              <w:rPr>
                <w:rFonts w:ascii="Arial" w:hAnsi="Arial" w:cs="Arial"/>
                <w:lang w:val="en-US" w:eastAsia="fr-FR"/>
              </w:rPr>
            </w:pPr>
            <w:r w:rsidRPr="006B067F">
              <w:rPr>
                <w:rFonts w:ascii="Arial" w:hAnsi="Arial" w:cs="Arial"/>
                <w:lang w:val="en-US" w:eastAsia="fr-FR"/>
              </w:rPr>
              <w:t>0.30 [0.16, 0.55]</w:t>
            </w:r>
          </w:p>
        </w:tc>
        <w:tc>
          <w:tcPr>
            <w:tcW w:w="2942" w:type="dxa"/>
          </w:tcPr>
          <w:p w:rsidR="005E3749" w:rsidRPr="006B067F" w:rsidRDefault="005E3749" w:rsidP="005E3749">
            <w:pPr>
              <w:jc w:val="center"/>
              <w:rPr>
                <w:rFonts w:ascii="Arial" w:hAnsi="Arial" w:cs="Arial"/>
                <w:lang w:val="en-US" w:eastAsia="fr-FR"/>
              </w:rPr>
            </w:pPr>
            <w:r w:rsidRPr="006B067F">
              <w:rPr>
                <w:rFonts w:ascii="Arial" w:hAnsi="Arial" w:cs="Arial"/>
                <w:lang w:val="en-US" w:eastAsia="fr-FR"/>
              </w:rPr>
              <w:t>0.31</w:t>
            </w:r>
          </w:p>
        </w:tc>
      </w:tr>
    </w:tbl>
    <w:p w:rsidR="005E3749" w:rsidRPr="006B067F" w:rsidRDefault="005E3749" w:rsidP="009F56E0">
      <w:pPr>
        <w:rPr>
          <w:rFonts w:ascii="Arial" w:hAnsi="Arial" w:cs="Arial"/>
          <w:lang w:val="en-US" w:eastAsia="fr-FR"/>
        </w:rPr>
      </w:pPr>
    </w:p>
    <w:p w:rsidR="00362A1B" w:rsidRPr="006B067F" w:rsidRDefault="00A93736" w:rsidP="009F56E0">
      <w:pPr>
        <w:rPr>
          <w:rFonts w:ascii="Arial" w:hAnsi="Arial" w:cs="Arial"/>
          <w:b/>
          <w:bCs/>
          <w:sz w:val="22"/>
          <w:szCs w:val="22"/>
          <w:u w:val="single"/>
          <w:lang w:val="en-US"/>
        </w:rPr>
      </w:pPr>
      <w:r w:rsidRPr="006B067F">
        <w:rPr>
          <w:rFonts w:ascii="Arial" w:hAnsi="Arial" w:cs="Arial"/>
          <w:b/>
          <w:bCs/>
          <w:sz w:val="22"/>
          <w:szCs w:val="22"/>
          <w:u w:val="single"/>
          <w:lang w:val="en-US"/>
        </w:rPr>
        <w:t>Suicide/suicide attempt</w:t>
      </w:r>
    </w:p>
    <w:p w:rsidR="00BB64E1" w:rsidRPr="006B067F" w:rsidRDefault="00BB64E1" w:rsidP="009F56E0">
      <w:pPr>
        <w:rPr>
          <w:rFonts w:ascii="Arial" w:hAnsi="Arial" w:cs="Arial"/>
          <w:b/>
          <w:bCs/>
          <w:sz w:val="22"/>
          <w:szCs w:val="22"/>
          <w:lang w:val="en-US"/>
        </w:rPr>
      </w:pPr>
    </w:p>
    <w:tbl>
      <w:tblPr>
        <w:tblStyle w:val="Grilledutableau"/>
        <w:tblW w:w="0" w:type="auto"/>
        <w:tblLook w:val="04A0" w:firstRow="1" w:lastRow="0" w:firstColumn="1" w:lastColumn="0" w:noHBand="0" w:noVBand="1"/>
      </w:tblPr>
      <w:tblGrid>
        <w:gridCol w:w="3046"/>
        <w:gridCol w:w="3074"/>
        <w:gridCol w:w="2942"/>
      </w:tblGrid>
      <w:tr w:rsidR="00264334" w:rsidRPr="006B067F" w:rsidTr="0001081E">
        <w:tc>
          <w:tcPr>
            <w:tcW w:w="3046" w:type="dxa"/>
          </w:tcPr>
          <w:p w:rsidR="00264334" w:rsidRPr="006B067F" w:rsidRDefault="00264334" w:rsidP="0001081E">
            <w:pPr>
              <w:jc w:val="center"/>
              <w:rPr>
                <w:rFonts w:ascii="Arial" w:hAnsi="Arial" w:cs="Arial"/>
                <w:b/>
                <w:lang w:val="en-US" w:eastAsia="fr-FR"/>
              </w:rPr>
            </w:pPr>
            <w:r w:rsidRPr="006B067F">
              <w:rPr>
                <w:rFonts w:ascii="Arial" w:hAnsi="Arial" w:cs="Arial"/>
                <w:b/>
                <w:lang w:val="en-US" w:eastAsia="fr-FR"/>
              </w:rPr>
              <w:t>Treatment</w:t>
            </w:r>
          </w:p>
        </w:tc>
        <w:tc>
          <w:tcPr>
            <w:tcW w:w="3074" w:type="dxa"/>
          </w:tcPr>
          <w:p w:rsidR="00264334" w:rsidRPr="006B067F" w:rsidRDefault="00264334" w:rsidP="0001081E">
            <w:pPr>
              <w:jc w:val="center"/>
              <w:rPr>
                <w:rFonts w:ascii="Arial" w:hAnsi="Arial" w:cs="Arial"/>
                <w:b/>
                <w:lang w:val="en-US" w:eastAsia="fr-FR"/>
              </w:rPr>
            </w:pPr>
            <w:r w:rsidRPr="006B067F">
              <w:rPr>
                <w:rFonts w:ascii="Arial" w:hAnsi="Arial" w:cs="Arial"/>
                <w:b/>
                <w:lang w:val="en-US" w:eastAsia="fr-FR"/>
              </w:rPr>
              <w:t>Number event</w:t>
            </w:r>
          </w:p>
        </w:tc>
        <w:tc>
          <w:tcPr>
            <w:tcW w:w="2942" w:type="dxa"/>
          </w:tcPr>
          <w:p w:rsidR="00264334" w:rsidRPr="006B067F" w:rsidRDefault="00264334" w:rsidP="0001081E">
            <w:pPr>
              <w:jc w:val="center"/>
              <w:rPr>
                <w:rFonts w:ascii="Arial" w:hAnsi="Arial" w:cs="Arial"/>
                <w:b/>
                <w:lang w:val="en-US" w:eastAsia="fr-FR"/>
              </w:rPr>
            </w:pPr>
            <w:r w:rsidRPr="006B067F">
              <w:rPr>
                <w:rFonts w:ascii="Arial" w:hAnsi="Arial" w:cs="Arial"/>
                <w:b/>
                <w:lang w:val="en-US" w:eastAsia="fr-FR"/>
              </w:rPr>
              <w:t>Number total of subjects</w:t>
            </w:r>
          </w:p>
        </w:tc>
      </w:tr>
      <w:tr w:rsidR="00264334" w:rsidRPr="006B067F" w:rsidTr="0001081E">
        <w:tc>
          <w:tcPr>
            <w:tcW w:w="3046" w:type="dxa"/>
          </w:tcPr>
          <w:p w:rsidR="00264334" w:rsidRPr="006B067F" w:rsidRDefault="00264334" w:rsidP="0001081E">
            <w:pPr>
              <w:jc w:val="center"/>
              <w:rPr>
                <w:rFonts w:ascii="Arial" w:hAnsi="Arial" w:cs="Arial"/>
                <w:lang w:val="en-US" w:eastAsia="fr-FR"/>
              </w:rPr>
            </w:pPr>
            <w:r w:rsidRPr="006B067F">
              <w:rPr>
                <w:rFonts w:ascii="Arial" w:hAnsi="Arial" w:cs="Arial"/>
                <w:lang w:val="en-US" w:eastAsia="fr-FR"/>
              </w:rPr>
              <w:t>Placebo</w:t>
            </w:r>
          </w:p>
        </w:tc>
        <w:tc>
          <w:tcPr>
            <w:tcW w:w="3074" w:type="dxa"/>
          </w:tcPr>
          <w:p w:rsidR="00264334" w:rsidRPr="006B067F" w:rsidRDefault="00264334" w:rsidP="0001081E">
            <w:pPr>
              <w:jc w:val="center"/>
              <w:rPr>
                <w:rFonts w:ascii="Arial" w:hAnsi="Arial" w:cs="Arial"/>
                <w:lang w:val="en-US" w:eastAsia="fr-FR"/>
              </w:rPr>
            </w:pPr>
            <w:r w:rsidRPr="006B067F">
              <w:rPr>
                <w:rFonts w:ascii="Arial" w:hAnsi="Arial" w:cs="Arial"/>
                <w:lang w:val="en-US" w:eastAsia="fr-FR"/>
              </w:rPr>
              <w:t>0</w:t>
            </w:r>
          </w:p>
        </w:tc>
        <w:tc>
          <w:tcPr>
            <w:tcW w:w="2942" w:type="dxa"/>
          </w:tcPr>
          <w:p w:rsidR="00264334" w:rsidRPr="006B067F" w:rsidRDefault="00264334" w:rsidP="0001081E">
            <w:pPr>
              <w:jc w:val="center"/>
              <w:rPr>
                <w:rFonts w:ascii="Arial" w:hAnsi="Arial" w:cs="Arial"/>
                <w:lang w:val="en-US" w:eastAsia="fr-FR"/>
              </w:rPr>
            </w:pPr>
            <w:r w:rsidRPr="006B067F">
              <w:rPr>
                <w:rFonts w:ascii="Arial" w:hAnsi="Arial" w:cs="Arial"/>
                <w:lang w:val="en-US" w:eastAsia="fr-FR"/>
              </w:rPr>
              <w:t>145</w:t>
            </w:r>
          </w:p>
        </w:tc>
      </w:tr>
      <w:tr w:rsidR="00264334" w:rsidRPr="006B067F" w:rsidTr="00264334">
        <w:trPr>
          <w:trHeight w:val="113"/>
        </w:trPr>
        <w:tc>
          <w:tcPr>
            <w:tcW w:w="3046" w:type="dxa"/>
          </w:tcPr>
          <w:p w:rsidR="00264334" w:rsidRPr="006B067F" w:rsidRDefault="00264334" w:rsidP="0001081E">
            <w:pPr>
              <w:jc w:val="center"/>
              <w:rPr>
                <w:rFonts w:ascii="Arial" w:hAnsi="Arial" w:cs="Arial"/>
                <w:lang w:val="en-US" w:eastAsia="fr-FR"/>
              </w:rPr>
            </w:pPr>
            <w:r w:rsidRPr="006B067F">
              <w:rPr>
                <w:rFonts w:ascii="Arial" w:hAnsi="Arial" w:cs="Arial"/>
                <w:lang w:val="en-US" w:eastAsia="fr-FR"/>
              </w:rPr>
              <w:t>Esketamine</w:t>
            </w:r>
          </w:p>
        </w:tc>
        <w:tc>
          <w:tcPr>
            <w:tcW w:w="3074" w:type="dxa"/>
          </w:tcPr>
          <w:p w:rsidR="00264334" w:rsidRPr="006B067F" w:rsidRDefault="00264334" w:rsidP="0001081E">
            <w:pPr>
              <w:jc w:val="center"/>
              <w:rPr>
                <w:rFonts w:ascii="Arial" w:hAnsi="Arial" w:cs="Arial"/>
                <w:lang w:val="en-US" w:eastAsia="fr-FR"/>
              </w:rPr>
            </w:pPr>
            <w:r w:rsidRPr="006B067F">
              <w:rPr>
                <w:rFonts w:ascii="Arial" w:hAnsi="Arial" w:cs="Arial"/>
                <w:lang w:val="en-US" w:eastAsia="fr-FR"/>
              </w:rPr>
              <w:t>2</w:t>
            </w:r>
          </w:p>
        </w:tc>
        <w:tc>
          <w:tcPr>
            <w:tcW w:w="2942" w:type="dxa"/>
          </w:tcPr>
          <w:p w:rsidR="00264334" w:rsidRPr="006B067F" w:rsidRDefault="00BB64E1" w:rsidP="0001081E">
            <w:pPr>
              <w:jc w:val="center"/>
              <w:rPr>
                <w:rFonts w:ascii="Arial" w:hAnsi="Arial" w:cs="Arial"/>
                <w:lang w:val="en-US" w:eastAsia="fr-FR"/>
              </w:rPr>
            </w:pPr>
            <w:r w:rsidRPr="006B067F">
              <w:rPr>
                <w:rFonts w:ascii="Arial" w:hAnsi="Arial" w:cs="Arial"/>
                <w:lang w:val="en-US" w:eastAsia="fr-FR"/>
              </w:rPr>
              <w:t>152</w:t>
            </w:r>
          </w:p>
        </w:tc>
      </w:tr>
    </w:tbl>
    <w:p w:rsidR="00A93736" w:rsidRPr="006B067F" w:rsidRDefault="00A93736" w:rsidP="009F56E0">
      <w:pPr>
        <w:rPr>
          <w:rFonts w:ascii="Arial" w:hAnsi="Arial" w:cs="Arial"/>
          <w:lang w:val="en-US" w:eastAsia="fr-FR"/>
        </w:rPr>
      </w:pPr>
    </w:p>
    <w:p w:rsidR="003541EE" w:rsidRPr="006B067F" w:rsidRDefault="00345EDA" w:rsidP="003541EE">
      <w:pPr>
        <w:jc w:val="both"/>
        <w:rPr>
          <w:rFonts w:ascii="Arial" w:hAnsi="Arial" w:cs="Arial"/>
        </w:rPr>
      </w:pPr>
      <w:r w:rsidRPr="006B067F">
        <w:rPr>
          <w:rFonts w:ascii="Arial" w:hAnsi="Arial" w:cs="Arial"/>
        </w:rPr>
        <w:t>Table 36</w:t>
      </w:r>
      <w:r w:rsidR="003541EE" w:rsidRPr="006B067F">
        <w:rPr>
          <w:rFonts w:ascii="Arial" w:hAnsi="Arial" w:cs="Arial"/>
        </w:rPr>
        <w:t>: Describe Suicide/Suice attempt</w:t>
      </w:r>
    </w:p>
    <w:p w:rsidR="003541EE" w:rsidRPr="006B067F" w:rsidRDefault="003541EE" w:rsidP="003541EE">
      <w:pPr>
        <w:jc w:val="both"/>
        <w:rPr>
          <w:rFonts w:ascii="Arial" w:hAnsi="Arial" w:cs="Arial"/>
          <w:highlight w:val="yellow"/>
          <w:u w:val="single"/>
        </w:rPr>
      </w:pPr>
    </w:p>
    <w:tbl>
      <w:tblPr>
        <w:tblStyle w:val="Grilledutableau"/>
        <w:tblW w:w="0" w:type="auto"/>
        <w:tblLook w:val="04A0" w:firstRow="1" w:lastRow="0" w:firstColumn="1" w:lastColumn="0" w:noHBand="0" w:noVBand="1"/>
      </w:tblPr>
      <w:tblGrid>
        <w:gridCol w:w="1271"/>
        <w:gridCol w:w="1559"/>
        <w:gridCol w:w="1612"/>
        <w:gridCol w:w="4620"/>
      </w:tblGrid>
      <w:tr w:rsidR="00EC772C" w:rsidRPr="006B067F" w:rsidTr="00D823C8">
        <w:tc>
          <w:tcPr>
            <w:tcW w:w="1271" w:type="dxa"/>
          </w:tcPr>
          <w:p w:rsidR="00EC772C" w:rsidRPr="006B067F" w:rsidRDefault="00EC772C" w:rsidP="008C51DA">
            <w:pPr>
              <w:jc w:val="both"/>
              <w:rPr>
                <w:rFonts w:ascii="Arial" w:hAnsi="Arial" w:cs="Arial"/>
                <w:lang w:val="en-US"/>
              </w:rPr>
            </w:pPr>
            <w:r w:rsidRPr="006B067F">
              <w:rPr>
                <w:rFonts w:ascii="Arial" w:hAnsi="Arial" w:cs="Arial"/>
                <w:lang w:val="en-US"/>
              </w:rPr>
              <w:t>Patient 1</w:t>
            </w:r>
          </w:p>
        </w:tc>
        <w:tc>
          <w:tcPr>
            <w:tcW w:w="1559" w:type="dxa"/>
          </w:tcPr>
          <w:p w:rsidR="00EC772C" w:rsidRPr="006B067F" w:rsidRDefault="00EC772C" w:rsidP="008C51DA">
            <w:pPr>
              <w:jc w:val="both"/>
              <w:rPr>
                <w:rFonts w:ascii="Arial" w:hAnsi="Arial" w:cs="Arial"/>
                <w:lang w:val="en-US"/>
              </w:rPr>
            </w:pPr>
            <w:r w:rsidRPr="006B067F">
              <w:rPr>
                <w:rFonts w:ascii="Arial" w:hAnsi="Arial" w:cs="Arial"/>
                <w:lang w:val="en-US"/>
              </w:rPr>
              <w:t>Stable response</w:t>
            </w:r>
          </w:p>
        </w:tc>
        <w:tc>
          <w:tcPr>
            <w:tcW w:w="1612" w:type="dxa"/>
          </w:tcPr>
          <w:p w:rsidR="00EC772C" w:rsidRPr="006B067F" w:rsidRDefault="00EC772C" w:rsidP="008C51DA">
            <w:pPr>
              <w:jc w:val="both"/>
              <w:rPr>
                <w:rFonts w:ascii="Arial" w:hAnsi="Arial" w:cs="Arial"/>
                <w:lang w:val="en-US"/>
              </w:rPr>
            </w:pPr>
            <w:r w:rsidRPr="006B067F">
              <w:rPr>
                <w:rFonts w:ascii="Arial" w:hAnsi="Arial" w:cs="Arial"/>
                <w:lang w:val="en-US"/>
              </w:rPr>
              <w:t>Esketamine group</w:t>
            </w:r>
          </w:p>
        </w:tc>
        <w:tc>
          <w:tcPr>
            <w:tcW w:w="0" w:type="auto"/>
          </w:tcPr>
          <w:p w:rsidR="00EC772C" w:rsidRPr="006B067F" w:rsidRDefault="00EC772C" w:rsidP="00EC772C">
            <w:pPr>
              <w:jc w:val="both"/>
              <w:rPr>
                <w:rFonts w:ascii="Arial" w:hAnsi="Arial" w:cs="Arial"/>
                <w:lang w:val="en-US"/>
              </w:rPr>
            </w:pPr>
            <w:r w:rsidRPr="006B067F">
              <w:rPr>
                <w:rFonts w:ascii="Arial" w:hAnsi="Arial" w:cs="Arial"/>
                <w:lang w:val="en-US"/>
              </w:rPr>
              <w:t>C-SSRS part Suicidal behavior were selected. Time relapse = 48 days</w:t>
            </w:r>
          </w:p>
        </w:tc>
      </w:tr>
      <w:tr w:rsidR="00EC772C" w:rsidRPr="006B067F" w:rsidTr="00D823C8">
        <w:tc>
          <w:tcPr>
            <w:tcW w:w="1271" w:type="dxa"/>
          </w:tcPr>
          <w:p w:rsidR="00EC772C" w:rsidRPr="006B067F" w:rsidRDefault="00EC772C" w:rsidP="00EC772C">
            <w:pPr>
              <w:jc w:val="both"/>
              <w:rPr>
                <w:rFonts w:ascii="Arial" w:hAnsi="Arial" w:cs="Arial"/>
                <w:lang w:val="en-US"/>
              </w:rPr>
            </w:pPr>
            <w:r w:rsidRPr="006B067F">
              <w:rPr>
                <w:rFonts w:ascii="Arial" w:hAnsi="Arial" w:cs="Arial"/>
                <w:lang w:val="en-US"/>
              </w:rPr>
              <w:t>Patient 2</w:t>
            </w:r>
          </w:p>
        </w:tc>
        <w:tc>
          <w:tcPr>
            <w:tcW w:w="1559" w:type="dxa"/>
          </w:tcPr>
          <w:p w:rsidR="00EC772C" w:rsidRPr="006B067F" w:rsidRDefault="00EC772C" w:rsidP="00EC772C">
            <w:pPr>
              <w:jc w:val="both"/>
              <w:rPr>
                <w:rFonts w:ascii="Arial" w:hAnsi="Arial" w:cs="Arial"/>
                <w:lang w:val="en-US"/>
              </w:rPr>
            </w:pPr>
            <w:r w:rsidRPr="006B067F">
              <w:rPr>
                <w:rFonts w:ascii="Arial" w:hAnsi="Arial" w:cs="Arial"/>
                <w:lang w:val="en-US"/>
              </w:rPr>
              <w:t>Stable response</w:t>
            </w:r>
          </w:p>
        </w:tc>
        <w:tc>
          <w:tcPr>
            <w:tcW w:w="1612" w:type="dxa"/>
          </w:tcPr>
          <w:p w:rsidR="00EC772C" w:rsidRPr="006B067F" w:rsidRDefault="00EC772C" w:rsidP="00EC772C">
            <w:pPr>
              <w:jc w:val="both"/>
              <w:rPr>
                <w:rFonts w:ascii="Arial" w:hAnsi="Arial" w:cs="Arial"/>
                <w:lang w:val="en-US"/>
              </w:rPr>
            </w:pPr>
            <w:r w:rsidRPr="006B067F">
              <w:rPr>
                <w:rFonts w:ascii="Arial" w:hAnsi="Arial" w:cs="Arial"/>
                <w:lang w:val="en-US"/>
              </w:rPr>
              <w:t>Esketamine group</w:t>
            </w:r>
          </w:p>
        </w:tc>
        <w:tc>
          <w:tcPr>
            <w:tcW w:w="0" w:type="auto"/>
          </w:tcPr>
          <w:p w:rsidR="00EC772C" w:rsidRPr="006B067F" w:rsidRDefault="00EC772C" w:rsidP="00EC772C">
            <w:pPr>
              <w:jc w:val="both"/>
              <w:rPr>
                <w:rFonts w:ascii="Arial" w:hAnsi="Arial" w:cs="Arial"/>
                <w:lang w:val="en-US"/>
              </w:rPr>
            </w:pPr>
            <w:r w:rsidRPr="006B067F">
              <w:rPr>
                <w:rFonts w:ascii="Arial" w:hAnsi="Arial" w:cs="Arial"/>
                <w:lang w:val="en-US"/>
              </w:rPr>
              <w:t>C-SSRS part Suicidal behavior were selected. Time relapse = 262.96 days</w:t>
            </w:r>
          </w:p>
        </w:tc>
      </w:tr>
    </w:tbl>
    <w:p w:rsidR="003541EE" w:rsidRPr="006B067F" w:rsidRDefault="003541EE" w:rsidP="009F56E0">
      <w:pPr>
        <w:rPr>
          <w:rFonts w:ascii="Arial" w:hAnsi="Arial" w:cs="Arial"/>
          <w:lang w:val="en-US" w:eastAsia="fr-FR"/>
        </w:rPr>
      </w:pPr>
    </w:p>
    <w:p w:rsidR="00BB64E1" w:rsidRPr="006B067F" w:rsidRDefault="00BB64E1" w:rsidP="009F56E0">
      <w:pPr>
        <w:rPr>
          <w:rFonts w:ascii="Arial" w:hAnsi="Arial" w:cs="Arial"/>
          <w:b/>
          <w:bCs/>
          <w:sz w:val="22"/>
          <w:szCs w:val="22"/>
          <w:u w:val="single"/>
          <w:lang w:val="en-US"/>
        </w:rPr>
      </w:pPr>
      <w:r w:rsidRPr="006B067F">
        <w:rPr>
          <w:rFonts w:ascii="Arial" w:hAnsi="Arial" w:cs="Arial"/>
          <w:b/>
          <w:bCs/>
          <w:sz w:val="22"/>
          <w:szCs w:val="22"/>
          <w:u w:val="single"/>
          <w:lang w:val="en-US"/>
        </w:rPr>
        <w:t>Suicidal ideations</w:t>
      </w:r>
    </w:p>
    <w:p w:rsidR="00BB64E1" w:rsidRPr="006B067F" w:rsidRDefault="00BB64E1" w:rsidP="009F56E0">
      <w:pPr>
        <w:rPr>
          <w:rFonts w:ascii="Arial" w:hAnsi="Arial" w:cs="Arial"/>
          <w:lang w:val="en-US" w:eastAsia="fr-FR"/>
        </w:rPr>
      </w:pPr>
    </w:p>
    <w:tbl>
      <w:tblPr>
        <w:tblStyle w:val="Grilledutableau"/>
        <w:tblW w:w="0" w:type="auto"/>
        <w:tblLook w:val="04A0" w:firstRow="1" w:lastRow="0" w:firstColumn="1" w:lastColumn="0" w:noHBand="0" w:noVBand="1"/>
      </w:tblPr>
      <w:tblGrid>
        <w:gridCol w:w="3046"/>
        <w:gridCol w:w="3074"/>
        <w:gridCol w:w="2942"/>
      </w:tblGrid>
      <w:tr w:rsidR="00D82513" w:rsidRPr="006B067F" w:rsidTr="0001081E">
        <w:tc>
          <w:tcPr>
            <w:tcW w:w="3046" w:type="dxa"/>
          </w:tcPr>
          <w:p w:rsidR="00D82513" w:rsidRPr="006B067F" w:rsidRDefault="00D82513" w:rsidP="0001081E">
            <w:pPr>
              <w:jc w:val="center"/>
              <w:rPr>
                <w:rFonts w:ascii="Arial" w:hAnsi="Arial" w:cs="Arial"/>
                <w:b/>
                <w:lang w:val="en-US" w:eastAsia="fr-FR"/>
              </w:rPr>
            </w:pPr>
            <w:r w:rsidRPr="006B067F">
              <w:rPr>
                <w:rFonts w:ascii="Arial" w:hAnsi="Arial" w:cs="Arial"/>
                <w:b/>
                <w:lang w:val="en-US" w:eastAsia="fr-FR"/>
              </w:rPr>
              <w:t>Treatment</w:t>
            </w:r>
          </w:p>
        </w:tc>
        <w:tc>
          <w:tcPr>
            <w:tcW w:w="3074" w:type="dxa"/>
          </w:tcPr>
          <w:p w:rsidR="00D82513" w:rsidRPr="006B067F" w:rsidRDefault="00D82513" w:rsidP="0001081E">
            <w:pPr>
              <w:jc w:val="center"/>
              <w:rPr>
                <w:rFonts w:ascii="Arial" w:hAnsi="Arial" w:cs="Arial"/>
                <w:b/>
                <w:lang w:val="en-US" w:eastAsia="fr-FR"/>
              </w:rPr>
            </w:pPr>
            <w:r w:rsidRPr="006B067F">
              <w:rPr>
                <w:rFonts w:ascii="Arial" w:hAnsi="Arial" w:cs="Arial"/>
                <w:b/>
                <w:lang w:val="en-US" w:eastAsia="fr-FR"/>
              </w:rPr>
              <w:t>Number event</w:t>
            </w:r>
          </w:p>
        </w:tc>
        <w:tc>
          <w:tcPr>
            <w:tcW w:w="2942" w:type="dxa"/>
          </w:tcPr>
          <w:p w:rsidR="00D82513" w:rsidRPr="006B067F" w:rsidRDefault="00D82513" w:rsidP="0001081E">
            <w:pPr>
              <w:jc w:val="center"/>
              <w:rPr>
                <w:rFonts w:ascii="Arial" w:hAnsi="Arial" w:cs="Arial"/>
                <w:b/>
                <w:lang w:val="en-US" w:eastAsia="fr-FR"/>
              </w:rPr>
            </w:pPr>
            <w:r w:rsidRPr="006B067F">
              <w:rPr>
                <w:rFonts w:ascii="Arial" w:hAnsi="Arial" w:cs="Arial"/>
                <w:b/>
                <w:lang w:val="en-US" w:eastAsia="fr-FR"/>
              </w:rPr>
              <w:t>Number total of subjects</w:t>
            </w:r>
          </w:p>
        </w:tc>
      </w:tr>
      <w:tr w:rsidR="00D82513" w:rsidRPr="006B067F" w:rsidTr="0001081E">
        <w:tc>
          <w:tcPr>
            <w:tcW w:w="3046" w:type="dxa"/>
          </w:tcPr>
          <w:p w:rsidR="00D82513" w:rsidRPr="006B067F" w:rsidRDefault="00D82513" w:rsidP="0001081E">
            <w:pPr>
              <w:jc w:val="center"/>
              <w:rPr>
                <w:rFonts w:ascii="Arial" w:hAnsi="Arial" w:cs="Arial"/>
                <w:lang w:val="en-US" w:eastAsia="fr-FR"/>
              </w:rPr>
            </w:pPr>
            <w:r w:rsidRPr="006B067F">
              <w:rPr>
                <w:rFonts w:ascii="Arial" w:hAnsi="Arial" w:cs="Arial"/>
                <w:lang w:val="en-US" w:eastAsia="fr-FR"/>
              </w:rPr>
              <w:t>Placebo</w:t>
            </w:r>
          </w:p>
        </w:tc>
        <w:tc>
          <w:tcPr>
            <w:tcW w:w="3074" w:type="dxa"/>
          </w:tcPr>
          <w:p w:rsidR="00D82513" w:rsidRPr="006B067F" w:rsidRDefault="00D82513" w:rsidP="0001081E">
            <w:pPr>
              <w:jc w:val="center"/>
              <w:rPr>
                <w:rFonts w:ascii="Arial" w:hAnsi="Arial" w:cs="Arial"/>
                <w:lang w:val="en-US" w:eastAsia="fr-FR"/>
              </w:rPr>
            </w:pPr>
            <w:r w:rsidRPr="006B067F">
              <w:rPr>
                <w:rFonts w:ascii="Arial" w:hAnsi="Arial" w:cs="Arial"/>
                <w:lang w:val="en-US" w:eastAsia="fr-FR"/>
              </w:rPr>
              <w:t>0</w:t>
            </w:r>
          </w:p>
        </w:tc>
        <w:tc>
          <w:tcPr>
            <w:tcW w:w="2942" w:type="dxa"/>
          </w:tcPr>
          <w:p w:rsidR="00D82513" w:rsidRPr="006B067F" w:rsidRDefault="00D82513" w:rsidP="0001081E">
            <w:pPr>
              <w:jc w:val="center"/>
              <w:rPr>
                <w:rFonts w:ascii="Arial" w:hAnsi="Arial" w:cs="Arial"/>
                <w:lang w:val="en-US" w:eastAsia="fr-FR"/>
              </w:rPr>
            </w:pPr>
            <w:r w:rsidRPr="006B067F">
              <w:rPr>
                <w:rFonts w:ascii="Arial" w:hAnsi="Arial" w:cs="Arial"/>
                <w:lang w:val="en-US" w:eastAsia="fr-FR"/>
              </w:rPr>
              <w:t>145</w:t>
            </w:r>
          </w:p>
        </w:tc>
      </w:tr>
      <w:tr w:rsidR="00D82513" w:rsidRPr="006B067F" w:rsidTr="0001081E">
        <w:trPr>
          <w:trHeight w:val="113"/>
        </w:trPr>
        <w:tc>
          <w:tcPr>
            <w:tcW w:w="3046" w:type="dxa"/>
          </w:tcPr>
          <w:p w:rsidR="00D82513" w:rsidRPr="006B067F" w:rsidRDefault="00D82513" w:rsidP="0001081E">
            <w:pPr>
              <w:jc w:val="center"/>
              <w:rPr>
                <w:rFonts w:ascii="Arial" w:hAnsi="Arial" w:cs="Arial"/>
                <w:lang w:val="en-US" w:eastAsia="fr-FR"/>
              </w:rPr>
            </w:pPr>
            <w:r w:rsidRPr="006B067F">
              <w:rPr>
                <w:rFonts w:ascii="Arial" w:hAnsi="Arial" w:cs="Arial"/>
                <w:lang w:val="en-US" w:eastAsia="fr-FR"/>
              </w:rPr>
              <w:t>Esketamine</w:t>
            </w:r>
          </w:p>
        </w:tc>
        <w:tc>
          <w:tcPr>
            <w:tcW w:w="3074" w:type="dxa"/>
          </w:tcPr>
          <w:p w:rsidR="00D82513" w:rsidRPr="006B067F" w:rsidRDefault="00D82513" w:rsidP="0001081E">
            <w:pPr>
              <w:jc w:val="center"/>
              <w:rPr>
                <w:rFonts w:ascii="Arial" w:hAnsi="Arial" w:cs="Arial"/>
                <w:lang w:val="en-US" w:eastAsia="fr-FR"/>
              </w:rPr>
            </w:pPr>
            <w:r w:rsidRPr="006B067F">
              <w:rPr>
                <w:rFonts w:ascii="Arial" w:hAnsi="Arial" w:cs="Arial"/>
                <w:lang w:val="en-US" w:eastAsia="fr-FR"/>
              </w:rPr>
              <w:t>1</w:t>
            </w:r>
          </w:p>
        </w:tc>
        <w:tc>
          <w:tcPr>
            <w:tcW w:w="2942" w:type="dxa"/>
          </w:tcPr>
          <w:p w:rsidR="00D82513" w:rsidRPr="006B067F" w:rsidRDefault="00D82513" w:rsidP="0001081E">
            <w:pPr>
              <w:jc w:val="center"/>
              <w:rPr>
                <w:rFonts w:ascii="Arial" w:hAnsi="Arial" w:cs="Arial"/>
                <w:lang w:val="en-US" w:eastAsia="fr-FR"/>
              </w:rPr>
            </w:pPr>
            <w:r w:rsidRPr="006B067F">
              <w:rPr>
                <w:rFonts w:ascii="Arial" w:hAnsi="Arial" w:cs="Arial"/>
                <w:lang w:val="en-US" w:eastAsia="fr-FR"/>
              </w:rPr>
              <w:t>152</w:t>
            </w:r>
          </w:p>
        </w:tc>
      </w:tr>
    </w:tbl>
    <w:p w:rsidR="00D82513" w:rsidRPr="006B067F" w:rsidRDefault="00D82513" w:rsidP="009F56E0">
      <w:pPr>
        <w:rPr>
          <w:rFonts w:ascii="Arial" w:hAnsi="Arial" w:cs="Arial"/>
          <w:lang w:val="en-US" w:eastAsia="fr-FR"/>
        </w:rPr>
      </w:pPr>
    </w:p>
    <w:p w:rsidR="004D5E09" w:rsidRPr="006B067F" w:rsidRDefault="004D5E09" w:rsidP="009F56E0">
      <w:pPr>
        <w:rPr>
          <w:rFonts w:ascii="Arial" w:hAnsi="Arial" w:cs="Arial"/>
          <w:b/>
          <w:u w:val="single"/>
          <w:lang w:val="en-US" w:eastAsia="fr-FR"/>
        </w:rPr>
      </w:pPr>
      <w:r w:rsidRPr="006B067F">
        <w:rPr>
          <w:rFonts w:ascii="Arial" w:hAnsi="Arial" w:cs="Arial"/>
          <w:b/>
          <w:u w:val="single"/>
          <w:lang w:val="en-US" w:eastAsia="fr-FR"/>
        </w:rPr>
        <w:t>MADRS</w:t>
      </w:r>
    </w:p>
    <w:p w:rsidR="00901CE1" w:rsidRPr="006B067F" w:rsidRDefault="00901CE1" w:rsidP="009F56E0">
      <w:pPr>
        <w:rPr>
          <w:rFonts w:ascii="Arial" w:hAnsi="Arial" w:cs="Arial"/>
          <w:lang w:val="en-US" w:eastAsia="fr-FR"/>
        </w:rPr>
      </w:pPr>
    </w:p>
    <w:p w:rsidR="00901CE1" w:rsidRPr="006B067F" w:rsidRDefault="00901CE1" w:rsidP="009F56E0">
      <w:pPr>
        <w:rPr>
          <w:rFonts w:ascii="Arial" w:hAnsi="Arial" w:cs="Arial"/>
          <w:lang w:val="en-US" w:eastAsia="fr-FR"/>
        </w:rPr>
      </w:pPr>
      <w:r w:rsidRPr="006B067F">
        <w:rPr>
          <w:rFonts w:ascii="Arial" w:hAnsi="Arial" w:cs="Arial"/>
          <w:lang w:val="en-US" w:eastAsia="fr-FR"/>
        </w:rPr>
        <w:t>Selection of last MADRS available in maintenance phase by patient.</w:t>
      </w:r>
    </w:p>
    <w:p w:rsidR="00901CE1" w:rsidRPr="006B067F" w:rsidRDefault="00901CE1" w:rsidP="009F56E0">
      <w:pPr>
        <w:rPr>
          <w:rFonts w:ascii="Arial" w:hAnsi="Arial" w:cs="Arial"/>
          <w:lang w:val="en-US" w:eastAsia="fr-FR"/>
        </w:rPr>
      </w:pPr>
    </w:p>
    <w:tbl>
      <w:tblPr>
        <w:tblStyle w:val="Grilledutableau"/>
        <w:tblW w:w="0" w:type="auto"/>
        <w:tblLook w:val="04A0" w:firstRow="1" w:lastRow="0" w:firstColumn="1" w:lastColumn="0" w:noHBand="0" w:noVBand="1"/>
      </w:tblPr>
      <w:tblGrid>
        <w:gridCol w:w="3020"/>
        <w:gridCol w:w="3021"/>
        <w:gridCol w:w="3021"/>
      </w:tblGrid>
      <w:tr w:rsidR="00DE2CD4" w:rsidRPr="006B067F" w:rsidTr="00DE2CD4">
        <w:tc>
          <w:tcPr>
            <w:tcW w:w="3020" w:type="dxa"/>
          </w:tcPr>
          <w:p w:rsidR="00DE2CD4" w:rsidRPr="006B067F" w:rsidRDefault="00DE2CD4" w:rsidP="009F56E0">
            <w:pPr>
              <w:rPr>
                <w:rFonts w:ascii="Arial" w:hAnsi="Arial" w:cs="Arial"/>
                <w:lang w:val="en-US" w:eastAsia="fr-FR"/>
              </w:rPr>
            </w:pPr>
          </w:p>
        </w:tc>
        <w:tc>
          <w:tcPr>
            <w:tcW w:w="3021" w:type="dxa"/>
          </w:tcPr>
          <w:p w:rsidR="00DE2CD4" w:rsidRPr="006B067F" w:rsidRDefault="00DE2CD4" w:rsidP="00DE2CD4">
            <w:pPr>
              <w:jc w:val="center"/>
              <w:rPr>
                <w:rFonts w:ascii="Arial" w:hAnsi="Arial" w:cs="Arial"/>
                <w:lang w:val="en-US" w:eastAsia="fr-FR"/>
              </w:rPr>
            </w:pPr>
            <w:r w:rsidRPr="006B067F">
              <w:rPr>
                <w:rFonts w:ascii="Arial" w:hAnsi="Arial" w:cs="Arial"/>
                <w:lang w:val="en-US" w:eastAsia="fr-FR"/>
              </w:rPr>
              <w:t>ESKETAMINE</w:t>
            </w:r>
          </w:p>
        </w:tc>
        <w:tc>
          <w:tcPr>
            <w:tcW w:w="3021" w:type="dxa"/>
          </w:tcPr>
          <w:p w:rsidR="00DE2CD4" w:rsidRPr="006B067F" w:rsidRDefault="00DE2CD4" w:rsidP="00DE2CD4">
            <w:pPr>
              <w:jc w:val="center"/>
              <w:rPr>
                <w:rFonts w:ascii="Arial" w:hAnsi="Arial" w:cs="Arial"/>
                <w:lang w:val="en-US" w:eastAsia="fr-FR"/>
              </w:rPr>
            </w:pPr>
            <w:r w:rsidRPr="006B067F">
              <w:rPr>
                <w:rFonts w:ascii="Arial" w:hAnsi="Arial" w:cs="Arial"/>
                <w:lang w:val="en-US" w:eastAsia="fr-FR"/>
              </w:rPr>
              <w:t>Placebo</w:t>
            </w:r>
          </w:p>
        </w:tc>
      </w:tr>
      <w:tr w:rsidR="00DE2CD4" w:rsidRPr="006B067F" w:rsidTr="00DE2CD4">
        <w:tc>
          <w:tcPr>
            <w:tcW w:w="3020" w:type="dxa"/>
          </w:tcPr>
          <w:p w:rsidR="00DE2CD4" w:rsidRPr="006B067F" w:rsidRDefault="00DE2CD4" w:rsidP="00DE2CD4">
            <w:pPr>
              <w:jc w:val="center"/>
              <w:rPr>
                <w:rFonts w:ascii="Arial" w:hAnsi="Arial" w:cs="Arial"/>
                <w:lang w:val="en-US" w:eastAsia="fr-FR"/>
              </w:rPr>
            </w:pPr>
            <w:r w:rsidRPr="006B067F">
              <w:rPr>
                <w:rFonts w:ascii="Arial" w:hAnsi="Arial" w:cs="Arial"/>
                <w:lang w:val="en-US" w:eastAsia="fr-FR"/>
              </w:rPr>
              <w:t>n</w:t>
            </w:r>
          </w:p>
        </w:tc>
        <w:tc>
          <w:tcPr>
            <w:tcW w:w="3021" w:type="dxa"/>
          </w:tcPr>
          <w:p w:rsidR="00DE2CD4" w:rsidRPr="006B067F" w:rsidRDefault="00DE2CD4" w:rsidP="00DE2CD4">
            <w:pPr>
              <w:jc w:val="center"/>
              <w:rPr>
                <w:rFonts w:ascii="Arial" w:hAnsi="Arial" w:cs="Arial"/>
                <w:lang w:val="en-US" w:eastAsia="fr-FR"/>
              </w:rPr>
            </w:pPr>
            <w:r w:rsidRPr="006B067F">
              <w:rPr>
                <w:rFonts w:ascii="Arial" w:hAnsi="Arial" w:cs="Arial"/>
                <w:lang w:val="en-US" w:eastAsia="fr-FR"/>
              </w:rPr>
              <w:t>151</w:t>
            </w:r>
          </w:p>
        </w:tc>
        <w:tc>
          <w:tcPr>
            <w:tcW w:w="3021" w:type="dxa"/>
          </w:tcPr>
          <w:p w:rsidR="00DE2CD4" w:rsidRPr="006B067F" w:rsidRDefault="00DE2CD4" w:rsidP="00DE2CD4">
            <w:pPr>
              <w:jc w:val="center"/>
              <w:rPr>
                <w:rFonts w:ascii="Arial" w:hAnsi="Arial" w:cs="Arial"/>
                <w:lang w:val="en-US" w:eastAsia="fr-FR"/>
              </w:rPr>
            </w:pPr>
            <w:r w:rsidRPr="006B067F">
              <w:rPr>
                <w:rFonts w:ascii="Arial" w:hAnsi="Arial" w:cs="Arial"/>
                <w:lang w:val="en-US" w:eastAsia="fr-FR"/>
              </w:rPr>
              <w:t>145</w:t>
            </w:r>
          </w:p>
        </w:tc>
      </w:tr>
      <w:tr w:rsidR="00DE2CD4" w:rsidRPr="006B067F" w:rsidTr="00DE2CD4">
        <w:tc>
          <w:tcPr>
            <w:tcW w:w="3020" w:type="dxa"/>
          </w:tcPr>
          <w:p w:rsidR="00DE2CD4" w:rsidRPr="006B067F" w:rsidRDefault="00DE2CD4" w:rsidP="00DE2CD4">
            <w:pPr>
              <w:jc w:val="center"/>
              <w:rPr>
                <w:rFonts w:ascii="Arial" w:hAnsi="Arial" w:cs="Arial"/>
                <w:lang w:val="en-US" w:eastAsia="fr-FR"/>
              </w:rPr>
            </w:pPr>
            <w:r w:rsidRPr="006B067F">
              <w:rPr>
                <w:rFonts w:ascii="Arial" w:hAnsi="Arial" w:cs="Arial"/>
                <w:lang w:val="en-US" w:eastAsia="fr-FR"/>
              </w:rPr>
              <w:t>Mean</w:t>
            </w:r>
          </w:p>
        </w:tc>
        <w:tc>
          <w:tcPr>
            <w:tcW w:w="3021" w:type="dxa"/>
          </w:tcPr>
          <w:p w:rsidR="00DE2CD4" w:rsidRPr="006B067F" w:rsidRDefault="00DE2CD4" w:rsidP="00DE2CD4">
            <w:pPr>
              <w:jc w:val="center"/>
              <w:rPr>
                <w:rFonts w:ascii="Arial" w:hAnsi="Arial" w:cs="Arial"/>
                <w:lang w:val="en-US" w:eastAsia="fr-FR"/>
              </w:rPr>
            </w:pPr>
            <w:r w:rsidRPr="006B067F">
              <w:rPr>
                <w:rFonts w:ascii="Arial" w:hAnsi="Arial" w:cs="Arial"/>
                <w:lang w:val="en-US" w:eastAsia="fr-FR"/>
              </w:rPr>
              <w:t>12.89</w:t>
            </w:r>
          </w:p>
        </w:tc>
        <w:tc>
          <w:tcPr>
            <w:tcW w:w="3021" w:type="dxa"/>
          </w:tcPr>
          <w:p w:rsidR="00DE2CD4" w:rsidRPr="006B067F" w:rsidRDefault="00DE2CD4" w:rsidP="00DE2CD4">
            <w:pPr>
              <w:jc w:val="center"/>
              <w:rPr>
                <w:rFonts w:ascii="Arial" w:hAnsi="Arial" w:cs="Arial"/>
                <w:lang w:val="en-US" w:eastAsia="fr-FR"/>
              </w:rPr>
            </w:pPr>
            <w:r w:rsidRPr="006B067F">
              <w:rPr>
                <w:rFonts w:ascii="Arial" w:hAnsi="Arial" w:cs="Arial"/>
                <w:lang w:val="en-US" w:eastAsia="fr-FR"/>
              </w:rPr>
              <w:t>19.07</w:t>
            </w:r>
          </w:p>
        </w:tc>
      </w:tr>
      <w:tr w:rsidR="00DE2CD4" w:rsidRPr="006B067F" w:rsidTr="00DE2CD4">
        <w:tc>
          <w:tcPr>
            <w:tcW w:w="3020" w:type="dxa"/>
          </w:tcPr>
          <w:p w:rsidR="00DE2CD4" w:rsidRPr="006B067F" w:rsidRDefault="00DE2CD4" w:rsidP="00DE2CD4">
            <w:pPr>
              <w:jc w:val="center"/>
              <w:rPr>
                <w:rFonts w:ascii="Arial" w:hAnsi="Arial" w:cs="Arial"/>
                <w:lang w:val="en-US" w:eastAsia="fr-FR"/>
              </w:rPr>
            </w:pPr>
            <w:r w:rsidRPr="006B067F">
              <w:rPr>
                <w:rFonts w:ascii="Arial" w:hAnsi="Arial" w:cs="Arial"/>
                <w:lang w:val="en-US" w:eastAsia="fr-FR"/>
              </w:rPr>
              <w:t>Standard deviation</w:t>
            </w:r>
          </w:p>
        </w:tc>
        <w:tc>
          <w:tcPr>
            <w:tcW w:w="3021" w:type="dxa"/>
          </w:tcPr>
          <w:p w:rsidR="00DE2CD4" w:rsidRPr="006B067F" w:rsidRDefault="00DE2CD4" w:rsidP="00DE2CD4">
            <w:pPr>
              <w:jc w:val="center"/>
              <w:rPr>
                <w:rFonts w:ascii="Arial" w:hAnsi="Arial" w:cs="Arial"/>
                <w:lang w:val="en-US" w:eastAsia="fr-FR"/>
              </w:rPr>
            </w:pPr>
            <w:r w:rsidRPr="006B067F">
              <w:rPr>
                <w:rFonts w:ascii="Arial" w:hAnsi="Arial" w:cs="Arial"/>
                <w:lang w:val="en-US" w:eastAsia="fr-FR"/>
              </w:rPr>
              <w:t>11.66</w:t>
            </w:r>
          </w:p>
        </w:tc>
        <w:tc>
          <w:tcPr>
            <w:tcW w:w="3021" w:type="dxa"/>
          </w:tcPr>
          <w:p w:rsidR="00DE2CD4" w:rsidRPr="006B067F" w:rsidRDefault="00DE2CD4" w:rsidP="00DE2CD4">
            <w:pPr>
              <w:jc w:val="center"/>
              <w:rPr>
                <w:rFonts w:ascii="Arial" w:hAnsi="Arial" w:cs="Arial"/>
                <w:lang w:val="en-US" w:eastAsia="fr-FR"/>
              </w:rPr>
            </w:pPr>
            <w:r w:rsidRPr="006B067F">
              <w:rPr>
                <w:rFonts w:ascii="Arial" w:hAnsi="Arial" w:cs="Arial"/>
                <w:lang w:val="en-US" w:eastAsia="fr-FR"/>
              </w:rPr>
              <w:t>12.61</w:t>
            </w:r>
          </w:p>
        </w:tc>
      </w:tr>
    </w:tbl>
    <w:p w:rsidR="00DE2CD4" w:rsidRPr="006B067F" w:rsidRDefault="00DE2CD4" w:rsidP="009F56E0">
      <w:pPr>
        <w:rPr>
          <w:rFonts w:ascii="Arial" w:hAnsi="Arial" w:cs="Arial"/>
          <w:lang w:val="en-US" w:eastAsia="fr-FR"/>
        </w:rPr>
      </w:pPr>
    </w:p>
    <w:p w:rsidR="00DE2CD4" w:rsidRPr="006B067F" w:rsidRDefault="00DE2CD4" w:rsidP="009F56E0">
      <w:pPr>
        <w:rPr>
          <w:rFonts w:ascii="Arial" w:hAnsi="Arial" w:cs="Arial"/>
          <w:b/>
          <w:bCs/>
          <w:sz w:val="22"/>
          <w:szCs w:val="22"/>
          <w:u w:val="single"/>
        </w:rPr>
      </w:pPr>
      <w:r w:rsidRPr="006B067F">
        <w:rPr>
          <w:rFonts w:ascii="Arial" w:hAnsi="Arial" w:cs="Arial"/>
          <w:b/>
          <w:bCs/>
          <w:sz w:val="22"/>
          <w:szCs w:val="22"/>
          <w:u w:val="single"/>
        </w:rPr>
        <w:t>Remission</w:t>
      </w:r>
    </w:p>
    <w:p w:rsidR="00300331" w:rsidRPr="006B067F" w:rsidRDefault="00300331" w:rsidP="009F56E0">
      <w:pPr>
        <w:rPr>
          <w:rFonts w:ascii="Arial" w:hAnsi="Arial" w:cs="Arial"/>
          <w:b/>
          <w:bCs/>
          <w:sz w:val="22"/>
          <w:szCs w:val="22"/>
        </w:rPr>
      </w:pPr>
    </w:p>
    <w:tbl>
      <w:tblPr>
        <w:tblStyle w:val="Grilledutableau"/>
        <w:tblW w:w="0" w:type="auto"/>
        <w:tblLook w:val="04A0" w:firstRow="1" w:lastRow="0" w:firstColumn="1" w:lastColumn="0" w:noHBand="0" w:noVBand="1"/>
      </w:tblPr>
      <w:tblGrid>
        <w:gridCol w:w="3046"/>
        <w:gridCol w:w="3074"/>
        <w:gridCol w:w="2942"/>
      </w:tblGrid>
      <w:tr w:rsidR="00D06CB8" w:rsidRPr="006B067F" w:rsidTr="0001081E">
        <w:tc>
          <w:tcPr>
            <w:tcW w:w="3046" w:type="dxa"/>
          </w:tcPr>
          <w:p w:rsidR="00D06CB8" w:rsidRPr="006B067F" w:rsidRDefault="00D06CB8" w:rsidP="0001081E">
            <w:pPr>
              <w:jc w:val="center"/>
              <w:rPr>
                <w:rFonts w:ascii="Arial" w:hAnsi="Arial" w:cs="Arial"/>
                <w:b/>
                <w:lang w:val="en-US" w:eastAsia="fr-FR"/>
              </w:rPr>
            </w:pPr>
            <w:r w:rsidRPr="006B067F">
              <w:rPr>
                <w:rFonts w:ascii="Arial" w:hAnsi="Arial" w:cs="Arial"/>
                <w:b/>
                <w:lang w:val="en-US" w:eastAsia="fr-FR"/>
              </w:rPr>
              <w:t>Treatment</w:t>
            </w:r>
          </w:p>
        </w:tc>
        <w:tc>
          <w:tcPr>
            <w:tcW w:w="3074" w:type="dxa"/>
          </w:tcPr>
          <w:p w:rsidR="00D06CB8" w:rsidRPr="006B067F" w:rsidRDefault="00D06CB8" w:rsidP="0001081E">
            <w:pPr>
              <w:jc w:val="center"/>
              <w:rPr>
                <w:rFonts w:ascii="Arial" w:hAnsi="Arial" w:cs="Arial"/>
                <w:b/>
                <w:lang w:val="en-US" w:eastAsia="fr-FR"/>
              </w:rPr>
            </w:pPr>
            <w:r w:rsidRPr="006B067F">
              <w:rPr>
                <w:rFonts w:ascii="Arial" w:hAnsi="Arial" w:cs="Arial"/>
                <w:b/>
                <w:lang w:val="en-US" w:eastAsia="fr-FR"/>
              </w:rPr>
              <w:t xml:space="preserve">Number </w:t>
            </w:r>
            <w:r w:rsidR="004B005D" w:rsidRPr="006B067F">
              <w:rPr>
                <w:rFonts w:ascii="Arial" w:hAnsi="Arial" w:cs="Arial"/>
                <w:b/>
                <w:lang w:val="en-US" w:eastAsia="fr-FR"/>
              </w:rPr>
              <w:t xml:space="preserve">of </w:t>
            </w:r>
            <w:r w:rsidRPr="006B067F">
              <w:rPr>
                <w:rFonts w:ascii="Arial" w:hAnsi="Arial" w:cs="Arial"/>
                <w:b/>
                <w:lang w:val="en-US" w:eastAsia="fr-FR"/>
              </w:rPr>
              <w:t>event</w:t>
            </w:r>
          </w:p>
        </w:tc>
        <w:tc>
          <w:tcPr>
            <w:tcW w:w="2942" w:type="dxa"/>
          </w:tcPr>
          <w:p w:rsidR="00D06CB8" w:rsidRPr="006B067F" w:rsidRDefault="00D06CB8" w:rsidP="0001081E">
            <w:pPr>
              <w:jc w:val="center"/>
              <w:rPr>
                <w:rFonts w:ascii="Arial" w:hAnsi="Arial" w:cs="Arial"/>
                <w:b/>
                <w:lang w:val="en-US" w:eastAsia="fr-FR"/>
              </w:rPr>
            </w:pPr>
            <w:r w:rsidRPr="006B067F">
              <w:rPr>
                <w:rFonts w:ascii="Arial" w:hAnsi="Arial" w:cs="Arial"/>
                <w:b/>
                <w:lang w:val="en-US" w:eastAsia="fr-FR"/>
              </w:rPr>
              <w:t>Number total of subjects</w:t>
            </w:r>
          </w:p>
        </w:tc>
      </w:tr>
      <w:tr w:rsidR="00D06CB8" w:rsidRPr="006B067F" w:rsidTr="0001081E">
        <w:tc>
          <w:tcPr>
            <w:tcW w:w="3046" w:type="dxa"/>
          </w:tcPr>
          <w:p w:rsidR="00D06CB8" w:rsidRPr="006B067F" w:rsidRDefault="00D06CB8" w:rsidP="0001081E">
            <w:pPr>
              <w:jc w:val="center"/>
              <w:rPr>
                <w:rFonts w:ascii="Arial" w:hAnsi="Arial" w:cs="Arial"/>
                <w:lang w:val="en-US" w:eastAsia="fr-FR"/>
              </w:rPr>
            </w:pPr>
            <w:r w:rsidRPr="006B067F">
              <w:rPr>
                <w:rFonts w:ascii="Arial" w:hAnsi="Arial" w:cs="Arial"/>
                <w:lang w:val="en-US" w:eastAsia="fr-FR"/>
              </w:rPr>
              <w:t>Placebo</w:t>
            </w:r>
          </w:p>
        </w:tc>
        <w:tc>
          <w:tcPr>
            <w:tcW w:w="3074" w:type="dxa"/>
          </w:tcPr>
          <w:p w:rsidR="00D06CB8" w:rsidRPr="006B067F" w:rsidRDefault="00D06CB8" w:rsidP="0001081E">
            <w:pPr>
              <w:jc w:val="center"/>
              <w:rPr>
                <w:rFonts w:ascii="Arial" w:hAnsi="Arial" w:cs="Arial"/>
                <w:lang w:val="en-US" w:eastAsia="fr-FR"/>
              </w:rPr>
            </w:pPr>
            <w:r w:rsidRPr="006B067F">
              <w:rPr>
                <w:rFonts w:ascii="Arial" w:hAnsi="Arial" w:cs="Arial"/>
                <w:lang w:val="en-US" w:eastAsia="fr-FR"/>
              </w:rPr>
              <w:t>51</w:t>
            </w:r>
          </w:p>
        </w:tc>
        <w:tc>
          <w:tcPr>
            <w:tcW w:w="2942" w:type="dxa"/>
          </w:tcPr>
          <w:p w:rsidR="00D06CB8" w:rsidRPr="006B067F" w:rsidRDefault="00D06CB8" w:rsidP="0001081E">
            <w:pPr>
              <w:jc w:val="center"/>
              <w:rPr>
                <w:rFonts w:ascii="Arial" w:hAnsi="Arial" w:cs="Arial"/>
                <w:lang w:val="en-US" w:eastAsia="fr-FR"/>
              </w:rPr>
            </w:pPr>
            <w:r w:rsidRPr="006B067F">
              <w:rPr>
                <w:rFonts w:ascii="Arial" w:hAnsi="Arial" w:cs="Arial"/>
                <w:lang w:val="en-US" w:eastAsia="fr-FR"/>
              </w:rPr>
              <w:t>145</w:t>
            </w:r>
          </w:p>
        </w:tc>
      </w:tr>
      <w:tr w:rsidR="00D06CB8" w:rsidRPr="006B067F" w:rsidTr="0001081E">
        <w:trPr>
          <w:trHeight w:val="113"/>
        </w:trPr>
        <w:tc>
          <w:tcPr>
            <w:tcW w:w="3046" w:type="dxa"/>
          </w:tcPr>
          <w:p w:rsidR="00D06CB8" w:rsidRPr="006B067F" w:rsidRDefault="00D06CB8" w:rsidP="0001081E">
            <w:pPr>
              <w:jc w:val="center"/>
              <w:rPr>
                <w:rFonts w:ascii="Arial" w:hAnsi="Arial" w:cs="Arial"/>
                <w:lang w:val="en-US" w:eastAsia="fr-FR"/>
              </w:rPr>
            </w:pPr>
            <w:r w:rsidRPr="006B067F">
              <w:rPr>
                <w:rFonts w:ascii="Arial" w:hAnsi="Arial" w:cs="Arial"/>
                <w:lang w:val="en-US" w:eastAsia="fr-FR"/>
              </w:rPr>
              <w:t>Esketamine</w:t>
            </w:r>
          </w:p>
        </w:tc>
        <w:tc>
          <w:tcPr>
            <w:tcW w:w="3074" w:type="dxa"/>
          </w:tcPr>
          <w:p w:rsidR="00D06CB8" w:rsidRPr="006B067F" w:rsidRDefault="00D06CB8" w:rsidP="0001081E">
            <w:pPr>
              <w:jc w:val="center"/>
              <w:rPr>
                <w:rFonts w:ascii="Arial" w:hAnsi="Arial" w:cs="Arial"/>
                <w:lang w:val="en-US" w:eastAsia="fr-FR"/>
              </w:rPr>
            </w:pPr>
            <w:r w:rsidRPr="006B067F">
              <w:rPr>
                <w:rFonts w:ascii="Arial" w:hAnsi="Arial" w:cs="Arial"/>
                <w:lang w:val="en-US" w:eastAsia="fr-FR"/>
              </w:rPr>
              <w:t>86</w:t>
            </w:r>
          </w:p>
        </w:tc>
        <w:tc>
          <w:tcPr>
            <w:tcW w:w="2942" w:type="dxa"/>
          </w:tcPr>
          <w:p w:rsidR="00D06CB8" w:rsidRPr="006B067F" w:rsidRDefault="00D06CB8" w:rsidP="0001081E">
            <w:pPr>
              <w:jc w:val="center"/>
              <w:rPr>
                <w:rFonts w:ascii="Arial" w:hAnsi="Arial" w:cs="Arial"/>
                <w:lang w:val="en-US" w:eastAsia="fr-FR"/>
              </w:rPr>
            </w:pPr>
            <w:r w:rsidRPr="006B067F">
              <w:rPr>
                <w:rFonts w:ascii="Arial" w:hAnsi="Arial" w:cs="Arial"/>
                <w:lang w:val="en-US" w:eastAsia="fr-FR"/>
              </w:rPr>
              <w:t>151</w:t>
            </w:r>
          </w:p>
        </w:tc>
      </w:tr>
    </w:tbl>
    <w:p w:rsidR="00334626" w:rsidRPr="006B067F" w:rsidRDefault="00334626" w:rsidP="009F56E0">
      <w:pPr>
        <w:rPr>
          <w:rFonts w:ascii="Arial" w:hAnsi="Arial" w:cs="Arial"/>
          <w:b/>
          <w:bCs/>
          <w:sz w:val="22"/>
          <w:szCs w:val="22"/>
          <w:u w:val="single"/>
        </w:rPr>
      </w:pPr>
    </w:p>
    <w:p w:rsidR="004E7C70" w:rsidRPr="006B067F" w:rsidRDefault="004E7C70" w:rsidP="009F56E0">
      <w:pPr>
        <w:rPr>
          <w:rFonts w:ascii="Arial" w:hAnsi="Arial" w:cs="Arial"/>
          <w:b/>
          <w:bCs/>
          <w:sz w:val="22"/>
          <w:szCs w:val="22"/>
          <w:u w:val="single"/>
        </w:rPr>
      </w:pPr>
      <w:r w:rsidRPr="006B067F">
        <w:rPr>
          <w:rFonts w:ascii="Arial" w:hAnsi="Arial" w:cs="Arial"/>
          <w:b/>
          <w:bCs/>
          <w:sz w:val="22"/>
          <w:szCs w:val="22"/>
          <w:u w:val="single"/>
        </w:rPr>
        <w:t>Sheehan Disability Scale</w:t>
      </w:r>
    </w:p>
    <w:p w:rsidR="00A31B42" w:rsidRPr="006B067F" w:rsidRDefault="00A31B42" w:rsidP="009F56E0">
      <w:pPr>
        <w:rPr>
          <w:rFonts w:ascii="Arial" w:hAnsi="Arial" w:cs="Arial"/>
          <w:b/>
          <w:bCs/>
          <w:sz w:val="22"/>
          <w:szCs w:val="22"/>
        </w:rPr>
      </w:pPr>
    </w:p>
    <w:tbl>
      <w:tblPr>
        <w:tblStyle w:val="Grilledutableau"/>
        <w:tblW w:w="0" w:type="auto"/>
        <w:tblLook w:val="04A0" w:firstRow="1" w:lastRow="0" w:firstColumn="1" w:lastColumn="0" w:noHBand="0" w:noVBand="1"/>
      </w:tblPr>
      <w:tblGrid>
        <w:gridCol w:w="3020"/>
        <w:gridCol w:w="3021"/>
        <w:gridCol w:w="3021"/>
      </w:tblGrid>
      <w:tr w:rsidR="00A31B42" w:rsidRPr="006B067F" w:rsidTr="0001081E">
        <w:tc>
          <w:tcPr>
            <w:tcW w:w="3020" w:type="dxa"/>
          </w:tcPr>
          <w:p w:rsidR="00A31B42" w:rsidRPr="006B067F" w:rsidRDefault="00A31B42" w:rsidP="0001081E">
            <w:pPr>
              <w:rPr>
                <w:rFonts w:ascii="Arial" w:hAnsi="Arial" w:cs="Arial"/>
                <w:lang w:val="en-US" w:eastAsia="fr-FR"/>
              </w:rPr>
            </w:pPr>
          </w:p>
        </w:tc>
        <w:tc>
          <w:tcPr>
            <w:tcW w:w="3021" w:type="dxa"/>
          </w:tcPr>
          <w:p w:rsidR="00A31B42" w:rsidRPr="006B067F" w:rsidRDefault="00A31B42" w:rsidP="0001081E">
            <w:pPr>
              <w:jc w:val="center"/>
              <w:rPr>
                <w:rFonts w:ascii="Arial" w:hAnsi="Arial" w:cs="Arial"/>
                <w:lang w:val="en-US" w:eastAsia="fr-FR"/>
              </w:rPr>
            </w:pPr>
            <w:r w:rsidRPr="006B067F">
              <w:rPr>
                <w:rFonts w:ascii="Arial" w:hAnsi="Arial" w:cs="Arial"/>
                <w:lang w:val="en-US" w:eastAsia="fr-FR"/>
              </w:rPr>
              <w:t>ESKETAMINE</w:t>
            </w:r>
          </w:p>
        </w:tc>
        <w:tc>
          <w:tcPr>
            <w:tcW w:w="3021" w:type="dxa"/>
          </w:tcPr>
          <w:p w:rsidR="00A31B42" w:rsidRPr="006B067F" w:rsidRDefault="00A31B42" w:rsidP="0001081E">
            <w:pPr>
              <w:jc w:val="center"/>
              <w:rPr>
                <w:rFonts w:ascii="Arial" w:hAnsi="Arial" w:cs="Arial"/>
                <w:lang w:val="en-US" w:eastAsia="fr-FR"/>
              </w:rPr>
            </w:pPr>
            <w:r w:rsidRPr="006B067F">
              <w:rPr>
                <w:rFonts w:ascii="Arial" w:hAnsi="Arial" w:cs="Arial"/>
                <w:lang w:val="en-US" w:eastAsia="fr-FR"/>
              </w:rPr>
              <w:t>Placebo</w:t>
            </w:r>
          </w:p>
        </w:tc>
      </w:tr>
      <w:tr w:rsidR="00A31B42" w:rsidRPr="006B067F" w:rsidTr="0001081E">
        <w:tc>
          <w:tcPr>
            <w:tcW w:w="3020" w:type="dxa"/>
          </w:tcPr>
          <w:p w:rsidR="00A31B42" w:rsidRPr="006B067F" w:rsidRDefault="00A31B42" w:rsidP="0001081E">
            <w:pPr>
              <w:jc w:val="center"/>
              <w:rPr>
                <w:rFonts w:ascii="Arial" w:hAnsi="Arial" w:cs="Arial"/>
                <w:lang w:val="en-US" w:eastAsia="fr-FR"/>
              </w:rPr>
            </w:pPr>
            <w:r w:rsidRPr="006B067F">
              <w:rPr>
                <w:rFonts w:ascii="Arial" w:hAnsi="Arial" w:cs="Arial"/>
                <w:lang w:val="en-US" w:eastAsia="fr-FR"/>
              </w:rPr>
              <w:t>n</w:t>
            </w:r>
          </w:p>
        </w:tc>
        <w:tc>
          <w:tcPr>
            <w:tcW w:w="3021" w:type="dxa"/>
          </w:tcPr>
          <w:p w:rsidR="00A31B42" w:rsidRPr="006B067F" w:rsidRDefault="00A31B42" w:rsidP="0001081E">
            <w:pPr>
              <w:jc w:val="center"/>
              <w:rPr>
                <w:rFonts w:ascii="Arial" w:hAnsi="Arial" w:cs="Arial"/>
                <w:lang w:val="en-US" w:eastAsia="fr-FR"/>
              </w:rPr>
            </w:pPr>
            <w:r w:rsidRPr="006B067F">
              <w:rPr>
                <w:rFonts w:ascii="Arial" w:hAnsi="Arial" w:cs="Arial"/>
                <w:lang w:val="en-US" w:eastAsia="fr-FR"/>
              </w:rPr>
              <w:t>150</w:t>
            </w:r>
          </w:p>
        </w:tc>
        <w:tc>
          <w:tcPr>
            <w:tcW w:w="3021" w:type="dxa"/>
          </w:tcPr>
          <w:p w:rsidR="00A31B42" w:rsidRPr="006B067F" w:rsidRDefault="00A31B42" w:rsidP="0001081E">
            <w:pPr>
              <w:jc w:val="center"/>
              <w:rPr>
                <w:rFonts w:ascii="Arial" w:hAnsi="Arial" w:cs="Arial"/>
                <w:lang w:val="en-US" w:eastAsia="fr-FR"/>
              </w:rPr>
            </w:pPr>
            <w:r w:rsidRPr="006B067F">
              <w:rPr>
                <w:rFonts w:ascii="Arial" w:hAnsi="Arial" w:cs="Arial"/>
                <w:lang w:val="en-US" w:eastAsia="fr-FR"/>
              </w:rPr>
              <w:t>144</w:t>
            </w:r>
          </w:p>
        </w:tc>
      </w:tr>
      <w:tr w:rsidR="00A31B42" w:rsidRPr="006B067F" w:rsidTr="0001081E">
        <w:tc>
          <w:tcPr>
            <w:tcW w:w="3020" w:type="dxa"/>
          </w:tcPr>
          <w:p w:rsidR="00A31B42" w:rsidRPr="006B067F" w:rsidRDefault="00A31B42" w:rsidP="0001081E">
            <w:pPr>
              <w:jc w:val="center"/>
              <w:rPr>
                <w:rFonts w:ascii="Arial" w:hAnsi="Arial" w:cs="Arial"/>
                <w:lang w:val="en-US" w:eastAsia="fr-FR"/>
              </w:rPr>
            </w:pPr>
            <w:r w:rsidRPr="006B067F">
              <w:rPr>
                <w:rFonts w:ascii="Arial" w:hAnsi="Arial" w:cs="Arial"/>
                <w:lang w:val="en-US" w:eastAsia="fr-FR"/>
              </w:rPr>
              <w:t>Mean</w:t>
            </w:r>
          </w:p>
        </w:tc>
        <w:tc>
          <w:tcPr>
            <w:tcW w:w="3021" w:type="dxa"/>
          </w:tcPr>
          <w:p w:rsidR="00A31B42" w:rsidRPr="006B067F" w:rsidRDefault="00A31B42" w:rsidP="0001081E">
            <w:pPr>
              <w:jc w:val="center"/>
              <w:rPr>
                <w:rFonts w:ascii="Arial" w:hAnsi="Arial" w:cs="Arial"/>
                <w:lang w:val="en-US" w:eastAsia="fr-FR"/>
              </w:rPr>
            </w:pPr>
            <w:r w:rsidRPr="006B067F">
              <w:rPr>
                <w:rFonts w:ascii="Arial" w:hAnsi="Arial" w:cs="Arial"/>
                <w:lang w:val="en-US" w:eastAsia="fr-FR"/>
              </w:rPr>
              <w:t>7.32</w:t>
            </w:r>
          </w:p>
        </w:tc>
        <w:tc>
          <w:tcPr>
            <w:tcW w:w="3021" w:type="dxa"/>
          </w:tcPr>
          <w:p w:rsidR="00A31B42" w:rsidRPr="006B067F" w:rsidRDefault="00A31B42" w:rsidP="0001081E">
            <w:pPr>
              <w:jc w:val="center"/>
              <w:rPr>
                <w:rFonts w:ascii="Arial" w:hAnsi="Arial" w:cs="Arial"/>
                <w:lang w:val="en-US" w:eastAsia="fr-FR"/>
              </w:rPr>
            </w:pPr>
            <w:r w:rsidRPr="006B067F">
              <w:rPr>
                <w:rFonts w:ascii="Arial" w:hAnsi="Arial" w:cs="Arial"/>
                <w:lang w:val="en-US" w:eastAsia="fr-FR"/>
              </w:rPr>
              <w:t>11.04</w:t>
            </w:r>
          </w:p>
        </w:tc>
      </w:tr>
      <w:tr w:rsidR="00A31B42" w:rsidRPr="006B067F" w:rsidTr="0001081E">
        <w:tc>
          <w:tcPr>
            <w:tcW w:w="3020" w:type="dxa"/>
          </w:tcPr>
          <w:p w:rsidR="00A31B42" w:rsidRPr="006B067F" w:rsidRDefault="00A31B42" w:rsidP="0001081E">
            <w:pPr>
              <w:jc w:val="center"/>
              <w:rPr>
                <w:rFonts w:ascii="Arial" w:hAnsi="Arial" w:cs="Arial"/>
                <w:lang w:val="en-US" w:eastAsia="fr-FR"/>
              </w:rPr>
            </w:pPr>
            <w:r w:rsidRPr="006B067F">
              <w:rPr>
                <w:rFonts w:ascii="Arial" w:hAnsi="Arial" w:cs="Arial"/>
                <w:lang w:val="en-US" w:eastAsia="fr-FR"/>
              </w:rPr>
              <w:t>Standard deviation</w:t>
            </w:r>
          </w:p>
        </w:tc>
        <w:tc>
          <w:tcPr>
            <w:tcW w:w="3021" w:type="dxa"/>
          </w:tcPr>
          <w:p w:rsidR="00A31B42" w:rsidRPr="006B067F" w:rsidRDefault="00A31B42" w:rsidP="0001081E">
            <w:pPr>
              <w:jc w:val="center"/>
              <w:rPr>
                <w:rFonts w:ascii="Arial" w:hAnsi="Arial" w:cs="Arial"/>
                <w:lang w:val="en-US" w:eastAsia="fr-FR"/>
              </w:rPr>
            </w:pPr>
            <w:r w:rsidRPr="006B067F">
              <w:rPr>
                <w:rFonts w:ascii="Arial" w:hAnsi="Arial" w:cs="Arial"/>
                <w:lang w:val="en-US" w:eastAsia="fr-FR"/>
              </w:rPr>
              <w:t>7.28</w:t>
            </w:r>
          </w:p>
        </w:tc>
        <w:tc>
          <w:tcPr>
            <w:tcW w:w="3021" w:type="dxa"/>
          </w:tcPr>
          <w:p w:rsidR="00A31B42" w:rsidRPr="006B067F" w:rsidRDefault="00A31B42" w:rsidP="0001081E">
            <w:pPr>
              <w:jc w:val="center"/>
              <w:rPr>
                <w:rFonts w:ascii="Arial" w:hAnsi="Arial" w:cs="Arial"/>
                <w:lang w:val="en-US" w:eastAsia="fr-FR"/>
              </w:rPr>
            </w:pPr>
            <w:r w:rsidRPr="006B067F">
              <w:rPr>
                <w:rFonts w:ascii="Arial" w:hAnsi="Arial" w:cs="Arial"/>
                <w:lang w:val="en-US" w:eastAsia="fr-FR"/>
              </w:rPr>
              <w:t>8.58</w:t>
            </w:r>
          </w:p>
        </w:tc>
      </w:tr>
    </w:tbl>
    <w:p w:rsidR="00A31B42" w:rsidRPr="006B067F" w:rsidRDefault="00A31B42" w:rsidP="009F56E0">
      <w:pPr>
        <w:rPr>
          <w:rFonts w:ascii="Arial" w:hAnsi="Arial" w:cs="Arial"/>
          <w:lang w:val="en-US" w:eastAsia="fr-FR"/>
        </w:rPr>
      </w:pPr>
    </w:p>
    <w:p w:rsidR="00184A7D" w:rsidRPr="006B067F" w:rsidRDefault="00184A7D" w:rsidP="009F56E0">
      <w:pPr>
        <w:rPr>
          <w:rFonts w:ascii="Arial" w:hAnsi="Arial" w:cs="Arial"/>
          <w:lang w:val="en-US" w:eastAsia="fr-FR"/>
        </w:rPr>
      </w:pPr>
    </w:p>
    <w:p w:rsidR="00184A7D" w:rsidRPr="006B067F" w:rsidRDefault="00184A7D" w:rsidP="009F56E0">
      <w:pPr>
        <w:rPr>
          <w:rFonts w:ascii="Arial" w:hAnsi="Arial" w:cs="Arial"/>
          <w:b/>
          <w:bCs/>
          <w:sz w:val="22"/>
          <w:szCs w:val="22"/>
          <w:u w:val="single"/>
        </w:rPr>
      </w:pPr>
      <w:r w:rsidRPr="006B067F">
        <w:rPr>
          <w:rFonts w:ascii="Arial" w:hAnsi="Arial" w:cs="Arial"/>
          <w:b/>
          <w:bCs/>
          <w:sz w:val="22"/>
          <w:szCs w:val="22"/>
          <w:u w:val="single"/>
        </w:rPr>
        <w:t>PHQ-9</w:t>
      </w:r>
    </w:p>
    <w:p w:rsidR="001C0020" w:rsidRPr="006B067F" w:rsidRDefault="001C0020" w:rsidP="009F56E0">
      <w:pPr>
        <w:rPr>
          <w:rFonts w:ascii="Arial" w:hAnsi="Arial" w:cs="Arial"/>
          <w:b/>
          <w:bCs/>
          <w:sz w:val="22"/>
          <w:szCs w:val="22"/>
        </w:rPr>
      </w:pPr>
    </w:p>
    <w:tbl>
      <w:tblPr>
        <w:tblStyle w:val="Grilledutableau"/>
        <w:tblW w:w="0" w:type="auto"/>
        <w:tblLook w:val="04A0" w:firstRow="1" w:lastRow="0" w:firstColumn="1" w:lastColumn="0" w:noHBand="0" w:noVBand="1"/>
      </w:tblPr>
      <w:tblGrid>
        <w:gridCol w:w="3020"/>
        <w:gridCol w:w="3021"/>
        <w:gridCol w:w="3021"/>
      </w:tblGrid>
      <w:tr w:rsidR="001C0020" w:rsidRPr="006B067F" w:rsidTr="0001081E">
        <w:tc>
          <w:tcPr>
            <w:tcW w:w="3020" w:type="dxa"/>
          </w:tcPr>
          <w:p w:rsidR="001C0020" w:rsidRPr="006B067F" w:rsidRDefault="001C0020" w:rsidP="0001081E">
            <w:pPr>
              <w:rPr>
                <w:rFonts w:ascii="Arial" w:hAnsi="Arial" w:cs="Arial"/>
                <w:lang w:val="en-US" w:eastAsia="fr-FR"/>
              </w:rPr>
            </w:pPr>
          </w:p>
        </w:tc>
        <w:tc>
          <w:tcPr>
            <w:tcW w:w="3021" w:type="dxa"/>
          </w:tcPr>
          <w:p w:rsidR="001C0020" w:rsidRPr="006B067F" w:rsidRDefault="001C0020" w:rsidP="0001081E">
            <w:pPr>
              <w:jc w:val="center"/>
              <w:rPr>
                <w:rFonts w:ascii="Arial" w:hAnsi="Arial" w:cs="Arial"/>
                <w:lang w:val="en-US" w:eastAsia="fr-FR"/>
              </w:rPr>
            </w:pPr>
            <w:r w:rsidRPr="006B067F">
              <w:rPr>
                <w:rFonts w:ascii="Arial" w:hAnsi="Arial" w:cs="Arial"/>
                <w:lang w:val="en-US" w:eastAsia="fr-FR"/>
              </w:rPr>
              <w:t>ESKETAMINE</w:t>
            </w:r>
          </w:p>
        </w:tc>
        <w:tc>
          <w:tcPr>
            <w:tcW w:w="3021" w:type="dxa"/>
          </w:tcPr>
          <w:p w:rsidR="001C0020" w:rsidRPr="006B067F" w:rsidRDefault="001C0020" w:rsidP="0001081E">
            <w:pPr>
              <w:jc w:val="center"/>
              <w:rPr>
                <w:rFonts w:ascii="Arial" w:hAnsi="Arial" w:cs="Arial"/>
                <w:lang w:val="en-US" w:eastAsia="fr-FR"/>
              </w:rPr>
            </w:pPr>
            <w:r w:rsidRPr="006B067F">
              <w:rPr>
                <w:rFonts w:ascii="Arial" w:hAnsi="Arial" w:cs="Arial"/>
                <w:lang w:val="en-US" w:eastAsia="fr-FR"/>
              </w:rPr>
              <w:t>Placebo</w:t>
            </w:r>
          </w:p>
        </w:tc>
      </w:tr>
      <w:tr w:rsidR="001C0020" w:rsidRPr="006B067F" w:rsidTr="0001081E">
        <w:tc>
          <w:tcPr>
            <w:tcW w:w="3020" w:type="dxa"/>
          </w:tcPr>
          <w:p w:rsidR="001C0020" w:rsidRPr="006B067F" w:rsidRDefault="001C0020" w:rsidP="0001081E">
            <w:pPr>
              <w:jc w:val="center"/>
              <w:rPr>
                <w:rFonts w:ascii="Arial" w:hAnsi="Arial" w:cs="Arial"/>
                <w:lang w:val="en-US" w:eastAsia="fr-FR"/>
              </w:rPr>
            </w:pPr>
            <w:r w:rsidRPr="006B067F">
              <w:rPr>
                <w:rFonts w:ascii="Arial" w:hAnsi="Arial" w:cs="Arial"/>
                <w:lang w:val="en-US" w:eastAsia="fr-FR"/>
              </w:rPr>
              <w:t>n</w:t>
            </w:r>
          </w:p>
        </w:tc>
        <w:tc>
          <w:tcPr>
            <w:tcW w:w="3021" w:type="dxa"/>
          </w:tcPr>
          <w:p w:rsidR="001C0020" w:rsidRPr="006B067F" w:rsidRDefault="001C0020" w:rsidP="0001081E">
            <w:pPr>
              <w:jc w:val="center"/>
              <w:rPr>
                <w:rFonts w:ascii="Arial" w:hAnsi="Arial" w:cs="Arial"/>
                <w:lang w:val="en-US" w:eastAsia="fr-FR"/>
              </w:rPr>
            </w:pPr>
            <w:r w:rsidRPr="006B067F">
              <w:rPr>
                <w:rFonts w:ascii="Arial" w:hAnsi="Arial" w:cs="Arial"/>
                <w:lang w:val="en-US" w:eastAsia="fr-FR"/>
              </w:rPr>
              <w:t>150</w:t>
            </w:r>
          </w:p>
        </w:tc>
        <w:tc>
          <w:tcPr>
            <w:tcW w:w="3021" w:type="dxa"/>
          </w:tcPr>
          <w:p w:rsidR="001C0020" w:rsidRPr="006B067F" w:rsidRDefault="001C0020" w:rsidP="0001081E">
            <w:pPr>
              <w:jc w:val="center"/>
              <w:rPr>
                <w:rFonts w:ascii="Arial" w:hAnsi="Arial" w:cs="Arial"/>
                <w:lang w:val="en-US" w:eastAsia="fr-FR"/>
              </w:rPr>
            </w:pPr>
            <w:r w:rsidRPr="006B067F">
              <w:rPr>
                <w:rFonts w:ascii="Arial" w:hAnsi="Arial" w:cs="Arial"/>
                <w:lang w:val="en-US" w:eastAsia="fr-FR"/>
              </w:rPr>
              <w:t>144</w:t>
            </w:r>
          </w:p>
        </w:tc>
      </w:tr>
      <w:tr w:rsidR="001C0020" w:rsidRPr="006B067F" w:rsidTr="0001081E">
        <w:tc>
          <w:tcPr>
            <w:tcW w:w="3020" w:type="dxa"/>
          </w:tcPr>
          <w:p w:rsidR="001C0020" w:rsidRPr="006B067F" w:rsidRDefault="001C0020" w:rsidP="0001081E">
            <w:pPr>
              <w:jc w:val="center"/>
              <w:rPr>
                <w:rFonts w:ascii="Arial" w:hAnsi="Arial" w:cs="Arial"/>
                <w:lang w:val="en-US" w:eastAsia="fr-FR"/>
              </w:rPr>
            </w:pPr>
            <w:r w:rsidRPr="006B067F">
              <w:rPr>
                <w:rFonts w:ascii="Arial" w:hAnsi="Arial" w:cs="Arial"/>
                <w:lang w:val="en-US" w:eastAsia="fr-FR"/>
              </w:rPr>
              <w:t>Mean</w:t>
            </w:r>
          </w:p>
        </w:tc>
        <w:tc>
          <w:tcPr>
            <w:tcW w:w="3021" w:type="dxa"/>
          </w:tcPr>
          <w:p w:rsidR="001C0020" w:rsidRPr="006B067F" w:rsidRDefault="001C0020" w:rsidP="0001081E">
            <w:pPr>
              <w:jc w:val="center"/>
              <w:rPr>
                <w:rFonts w:ascii="Arial" w:hAnsi="Arial" w:cs="Arial"/>
                <w:lang w:val="en-US" w:eastAsia="fr-FR"/>
              </w:rPr>
            </w:pPr>
            <w:r w:rsidRPr="006B067F">
              <w:rPr>
                <w:rFonts w:ascii="Arial" w:hAnsi="Arial" w:cs="Arial"/>
                <w:lang w:val="en-US" w:eastAsia="fr-FR"/>
              </w:rPr>
              <w:t>5.73</w:t>
            </w:r>
          </w:p>
        </w:tc>
        <w:tc>
          <w:tcPr>
            <w:tcW w:w="3021" w:type="dxa"/>
          </w:tcPr>
          <w:p w:rsidR="001C0020" w:rsidRPr="006B067F" w:rsidRDefault="001C0020" w:rsidP="0001081E">
            <w:pPr>
              <w:jc w:val="center"/>
              <w:rPr>
                <w:rFonts w:ascii="Arial" w:hAnsi="Arial" w:cs="Arial"/>
                <w:lang w:val="en-US" w:eastAsia="fr-FR"/>
              </w:rPr>
            </w:pPr>
            <w:r w:rsidRPr="006B067F">
              <w:rPr>
                <w:rFonts w:ascii="Arial" w:hAnsi="Arial" w:cs="Arial"/>
                <w:lang w:val="en-US" w:eastAsia="fr-FR"/>
              </w:rPr>
              <w:t>8.12</w:t>
            </w:r>
          </w:p>
        </w:tc>
      </w:tr>
      <w:tr w:rsidR="001C0020" w:rsidRPr="006B067F" w:rsidTr="0001081E">
        <w:tc>
          <w:tcPr>
            <w:tcW w:w="3020" w:type="dxa"/>
          </w:tcPr>
          <w:p w:rsidR="001C0020" w:rsidRPr="006B067F" w:rsidRDefault="001C0020" w:rsidP="0001081E">
            <w:pPr>
              <w:jc w:val="center"/>
              <w:rPr>
                <w:rFonts w:ascii="Arial" w:hAnsi="Arial" w:cs="Arial"/>
                <w:lang w:val="en-US" w:eastAsia="fr-FR"/>
              </w:rPr>
            </w:pPr>
            <w:r w:rsidRPr="006B067F">
              <w:rPr>
                <w:rFonts w:ascii="Arial" w:hAnsi="Arial" w:cs="Arial"/>
                <w:lang w:val="en-US" w:eastAsia="fr-FR"/>
              </w:rPr>
              <w:t>Standard deviation</w:t>
            </w:r>
          </w:p>
        </w:tc>
        <w:tc>
          <w:tcPr>
            <w:tcW w:w="3021" w:type="dxa"/>
          </w:tcPr>
          <w:p w:rsidR="001C0020" w:rsidRPr="006B067F" w:rsidRDefault="001C0020" w:rsidP="0001081E">
            <w:pPr>
              <w:jc w:val="center"/>
              <w:rPr>
                <w:rFonts w:ascii="Arial" w:hAnsi="Arial" w:cs="Arial"/>
                <w:lang w:val="en-US" w:eastAsia="fr-FR"/>
              </w:rPr>
            </w:pPr>
            <w:r w:rsidRPr="006B067F">
              <w:rPr>
                <w:rFonts w:ascii="Arial" w:hAnsi="Arial" w:cs="Arial"/>
                <w:lang w:val="en-US" w:eastAsia="fr-FR"/>
              </w:rPr>
              <w:t>5.47</w:t>
            </w:r>
          </w:p>
        </w:tc>
        <w:tc>
          <w:tcPr>
            <w:tcW w:w="3021" w:type="dxa"/>
          </w:tcPr>
          <w:p w:rsidR="001C0020" w:rsidRPr="006B067F" w:rsidRDefault="001C0020" w:rsidP="0001081E">
            <w:pPr>
              <w:jc w:val="center"/>
              <w:rPr>
                <w:rFonts w:ascii="Arial" w:hAnsi="Arial" w:cs="Arial"/>
                <w:lang w:val="en-US" w:eastAsia="fr-FR"/>
              </w:rPr>
            </w:pPr>
            <w:r w:rsidRPr="006B067F">
              <w:rPr>
                <w:rFonts w:ascii="Arial" w:hAnsi="Arial" w:cs="Arial"/>
                <w:lang w:val="en-US" w:eastAsia="fr-FR"/>
              </w:rPr>
              <w:t>6.52</w:t>
            </w:r>
          </w:p>
        </w:tc>
      </w:tr>
    </w:tbl>
    <w:p w:rsidR="001C0020" w:rsidRPr="006B067F" w:rsidRDefault="001C0020" w:rsidP="009F56E0">
      <w:pPr>
        <w:rPr>
          <w:rFonts w:ascii="Arial" w:hAnsi="Arial" w:cs="Arial"/>
          <w:lang w:val="en-US" w:eastAsia="fr-FR"/>
        </w:rPr>
      </w:pPr>
    </w:p>
    <w:p w:rsidR="00206E38" w:rsidRPr="006B067F" w:rsidRDefault="00206E38" w:rsidP="009F56E0">
      <w:pPr>
        <w:rPr>
          <w:rFonts w:ascii="Arial" w:hAnsi="Arial" w:cs="Arial"/>
          <w:lang w:val="en-US" w:eastAsia="fr-FR"/>
        </w:rPr>
      </w:pPr>
    </w:p>
    <w:p w:rsidR="00206E38" w:rsidRPr="006B067F" w:rsidRDefault="00206E38" w:rsidP="00206E38">
      <w:pPr>
        <w:pStyle w:val="Titre3"/>
        <w:rPr>
          <w:rFonts w:ascii="Arial" w:hAnsi="Arial" w:cs="Arial"/>
          <w:lang w:val="en-US"/>
        </w:rPr>
      </w:pPr>
      <w:bookmarkStart w:id="18" w:name="_Toc193458376"/>
      <w:r w:rsidRPr="006B067F">
        <w:rPr>
          <w:rFonts w:ascii="Arial" w:hAnsi="Arial" w:cs="Arial"/>
          <w:lang w:val="en-US"/>
        </w:rPr>
        <w:t>Safety outcomes assessed at the end of the study</w:t>
      </w:r>
      <w:bookmarkEnd w:id="18"/>
    </w:p>
    <w:p w:rsidR="00206E38" w:rsidRPr="006B067F" w:rsidRDefault="00206E38" w:rsidP="00206E38">
      <w:pPr>
        <w:rPr>
          <w:rFonts w:ascii="Arial" w:hAnsi="Arial" w:cs="Arial"/>
          <w:lang w:val="en-US" w:eastAsia="fr-FR"/>
        </w:rPr>
      </w:pPr>
    </w:p>
    <w:p w:rsidR="00206E38" w:rsidRPr="006B067F" w:rsidRDefault="00206E38" w:rsidP="00206E38">
      <w:pPr>
        <w:rPr>
          <w:rFonts w:ascii="Arial" w:hAnsi="Arial" w:cs="Arial"/>
          <w:b/>
          <w:bCs/>
          <w:sz w:val="22"/>
          <w:szCs w:val="22"/>
          <w:u w:val="single"/>
        </w:rPr>
      </w:pPr>
      <w:r w:rsidRPr="006B067F">
        <w:rPr>
          <w:rFonts w:ascii="Arial" w:hAnsi="Arial" w:cs="Arial"/>
          <w:b/>
          <w:bCs/>
          <w:sz w:val="22"/>
          <w:szCs w:val="22"/>
          <w:u w:val="single"/>
        </w:rPr>
        <w:t>Serious adverse events</w:t>
      </w:r>
    </w:p>
    <w:p w:rsidR="0044742A" w:rsidRPr="006B067F" w:rsidRDefault="0044742A" w:rsidP="00206E38">
      <w:pPr>
        <w:rPr>
          <w:rFonts w:ascii="Arial" w:hAnsi="Arial" w:cs="Arial"/>
          <w:b/>
          <w:bCs/>
          <w:sz w:val="22"/>
          <w:szCs w:val="22"/>
        </w:rPr>
      </w:pPr>
    </w:p>
    <w:tbl>
      <w:tblPr>
        <w:tblStyle w:val="Grilledutableau"/>
        <w:tblW w:w="0" w:type="auto"/>
        <w:tblLook w:val="04A0" w:firstRow="1" w:lastRow="0" w:firstColumn="1" w:lastColumn="0" w:noHBand="0" w:noVBand="1"/>
      </w:tblPr>
      <w:tblGrid>
        <w:gridCol w:w="4081"/>
        <w:gridCol w:w="2558"/>
        <w:gridCol w:w="2423"/>
      </w:tblGrid>
      <w:tr w:rsidR="00166E25" w:rsidRPr="006B067F" w:rsidTr="00801DFC">
        <w:tc>
          <w:tcPr>
            <w:tcW w:w="0" w:type="auto"/>
          </w:tcPr>
          <w:p w:rsidR="00166E25" w:rsidRPr="006B067F" w:rsidRDefault="00166E25" w:rsidP="0001081E">
            <w:pPr>
              <w:rPr>
                <w:rFonts w:ascii="Arial" w:hAnsi="Arial" w:cs="Arial"/>
                <w:lang w:val="en-US" w:eastAsia="fr-FR"/>
              </w:rPr>
            </w:pPr>
          </w:p>
        </w:tc>
        <w:tc>
          <w:tcPr>
            <w:tcW w:w="0" w:type="auto"/>
          </w:tcPr>
          <w:p w:rsidR="00166E25" w:rsidRPr="006B067F" w:rsidRDefault="00166E25" w:rsidP="0001081E">
            <w:pPr>
              <w:jc w:val="center"/>
              <w:rPr>
                <w:rFonts w:ascii="Arial" w:hAnsi="Arial" w:cs="Arial"/>
                <w:lang w:val="en-US" w:eastAsia="fr-FR"/>
              </w:rPr>
            </w:pPr>
            <w:r w:rsidRPr="006B067F">
              <w:rPr>
                <w:rFonts w:ascii="Arial" w:hAnsi="Arial" w:cs="Arial"/>
                <w:lang w:val="en-US" w:eastAsia="fr-FR"/>
              </w:rPr>
              <w:t>ESKETAMINE</w:t>
            </w:r>
          </w:p>
        </w:tc>
        <w:tc>
          <w:tcPr>
            <w:tcW w:w="0" w:type="auto"/>
          </w:tcPr>
          <w:p w:rsidR="00166E25" w:rsidRPr="006B067F" w:rsidRDefault="00166E25" w:rsidP="0001081E">
            <w:pPr>
              <w:jc w:val="center"/>
              <w:rPr>
                <w:rFonts w:ascii="Arial" w:hAnsi="Arial" w:cs="Arial"/>
                <w:lang w:val="en-US" w:eastAsia="fr-FR"/>
              </w:rPr>
            </w:pPr>
            <w:r w:rsidRPr="006B067F">
              <w:rPr>
                <w:rFonts w:ascii="Arial" w:hAnsi="Arial" w:cs="Arial"/>
                <w:lang w:val="en-US" w:eastAsia="fr-FR"/>
              </w:rPr>
              <w:t>Placebo</w:t>
            </w:r>
          </w:p>
        </w:tc>
      </w:tr>
      <w:tr w:rsidR="00166E25" w:rsidRPr="006B067F" w:rsidTr="00801DFC">
        <w:tc>
          <w:tcPr>
            <w:tcW w:w="0" w:type="auto"/>
          </w:tcPr>
          <w:p w:rsidR="00166E25" w:rsidRPr="006B067F" w:rsidRDefault="00166E25" w:rsidP="0001081E">
            <w:pPr>
              <w:jc w:val="center"/>
              <w:rPr>
                <w:rFonts w:ascii="Arial" w:hAnsi="Arial" w:cs="Arial"/>
                <w:lang w:val="en-US" w:eastAsia="fr-FR"/>
              </w:rPr>
            </w:pPr>
            <w:r w:rsidRPr="006B067F">
              <w:rPr>
                <w:rFonts w:ascii="Arial" w:hAnsi="Arial" w:cs="Arial"/>
                <w:lang w:val="en-US" w:eastAsia="fr-FR"/>
              </w:rPr>
              <w:t>Number of events</w:t>
            </w:r>
          </w:p>
        </w:tc>
        <w:tc>
          <w:tcPr>
            <w:tcW w:w="0" w:type="auto"/>
          </w:tcPr>
          <w:p w:rsidR="00166E25" w:rsidRPr="006B067F" w:rsidRDefault="00166E25" w:rsidP="0001081E">
            <w:pPr>
              <w:jc w:val="center"/>
              <w:rPr>
                <w:rFonts w:ascii="Arial" w:hAnsi="Arial" w:cs="Arial"/>
                <w:lang w:val="en-US" w:eastAsia="fr-FR"/>
              </w:rPr>
            </w:pPr>
            <w:r w:rsidRPr="006B067F">
              <w:rPr>
                <w:rFonts w:ascii="Arial" w:hAnsi="Arial" w:cs="Arial"/>
                <w:lang w:val="en-US" w:eastAsia="fr-FR"/>
              </w:rPr>
              <w:t>5</w:t>
            </w:r>
          </w:p>
        </w:tc>
        <w:tc>
          <w:tcPr>
            <w:tcW w:w="0" w:type="auto"/>
          </w:tcPr>
          <w:p w:rsidR="00166E25" w:rsidRPr="006B067F" w:rsidRDefault="00166E25" w:rsidP="0001081E">
            <w:pPr>
              <w:jc w:val="center"/>
              <w:rPr>
                <w:rFonts w:ascii="Arial" w:hAnsi="Arial" w:cs="Arial"/>
                <w:lang w:val="en-US" w:eastAsia="fr-FR"/>
              </w:rPr>
            </w:pPr>
            <w:r w:rsidRPr="006B067F">
              <w:rPr>
                <w:rFonts w:ascii="Arial" w:hAnsi="Arial" w:cs="Arial"/>
                <w:lang w:val="en-US" w:eastAsia="fr-FR"/>
              </w:rPr>
              <w:t>1</w:t>
            </w:r>
          </w:p>
        </w:tc>
      </w:tr>
      <w:tr w:rsidR="00166E25" w:rsidRPr="006B067F" w:rsidTr="00801DFC">
        <w:tc>
          <w:tcPr>
            <w:tcW w:w="0" w:type="auto"/>
          </w:tcPr>
          <w:p w:rsidR="00166E25" w:rsidRPr="006B067F" w:rsidRDefault="00166E25" w:rsidP="0001081E">
            <w:pPr>
              <w:jc w:val="center"/>
              <w:rPr>
                <w:rFonts w:ascii="Arial" w:hAnsi="Arial" w:cs="Arial"/>
                <w:lang w:val="en-US" w:eastAsia="fr-FR"/>
              </w:rPr>
            </w:pPr>
            <w:r w:rsidRPr="006B067F">
              <w:rPr>
                <w:rFonts w:ascii="Arial" w:hAnsi="Arial" w:cs="Arial"/>
                <w:lang w:val="en-US" w:eastAsia="fr-FR"/>
              </w:rPr>
              <w:t>Person time at risk (days)</w:t>
            </w:r>
          </w:p>
        </w:tc>
        <w:tc>
          <w:tcPr>
            <w:tcW w:w="0" w:type="auto"/>
          </w:tcPr>
          <w:p w:rsidR="00166E25" w:rsidRPr="006B067F" w:rsidRDefault="00166E25" w:rsidP="0001081E">
            <w:pPr>
              <w:jc w:val="center"/>
              <w:rPr>
                <w:rFonts w:ascii="Arial" w:hAnsi="Arial" w:cs="Arial"/>
                <w:lang w:val="en-US" w:eastAsia="fr-FR"/>
              </w:rPr>
            </w:pPr>
            <w:r w:rsidRPr="006B067F">
              <w:rPr>
                <w:rFonts w:ascii="Arial" w:hAnsi="Arial" w:cs="Arial"/>
                <w:lang w:val="en-US" w:eastAsia="fr-FR"/>
              </w:rPr>
              <w:t>24145.58</w:t>
            </w:r>
          </w:p>
        </w:tc>
        <w:tc>
          <w:tcPr>
            <w:tcW w:w="0" w:type="auto"/>
          </w:tcPr>
          <w:p w:rsidR="00166E25" w:rsidRPr="006B067F" w:rsidRDefault="00812EA8" w:rsidP="0001081E">
            <w:pPr>
              <w:jc w:val="center"/>
              <w:rPr>
                <w:rFonts w:ascii="Arial" w:hAnsi="Arial" w:cs="Arial"/>
                <w:lang w:val="en-US" w:eastAsia="fr-FR"/>
              </w:rPr>
            </w:pPr>
            <w:r w:rsidRPr="006B067F">
              <w:rPr>
                <w:rFonts w:ascii="Arial" w:hAnsi="Arial" w:cs="Arial"/>
                <w:lang w:val="en-US" w:eastAsia="fr-FR"/>
              </w:rPr>
              <w:t>16123</w:t>
            </w:r>
            <w:r w:rsidR="00166E25" w:rsidRPr="006B067F">
              <w:rPr>
                <w:rFonts w:ascii="Arial" w:hAnsi="Arial" w:cs="Arial"/>
                <w:lang w:val="en-US" w:eastAsia="fr-FR"/>
              </w:rPr>
              <w:t>.33</w:t>
            </w:r>
          </w:p>
        </w:tc>
      </w:tr>
      <w:tr w:rsidR="00166E25" w:rsidRPr="006B067F" w:rsidTr="00801DFC">
        <w:tc>
          <w:tcPr>
            <w:tcW w:w="0" w:type="auto"/>
          </w:tcPr>
          <w:p w:rsidR="00166E25" w:rsidRPr="006B067F" w:rsidRDefault="00166E25" w:rsidP="0001081E">
            <w:pPr>
              <w:jc w:val="center"/>
              <w:rPr>
                <w:rFonts w:ascii="Arial" w:hAnsi="Arial" w:cs="Arial"/>
                <w:lang w:val="en-US" w:eastAsia="fr-FR"/>
              </w:rPr>
            </w:pPr>
            <w:r w:rsidRPr="006B067F">
              <w:rPr>
                <w:rFonts w:ascii="Arial" w:hAnsi="Arial" w:cs="Arial"/>
                <w:lang w:val="en-US" w:eastAsia="fr-FR"/>
              </w:rPr>
              <w:t>Incidence rate [CI95%] per 1000/person day</w:t>
            </w:r>
          </w:p>
        </w:tc>
        <w:tc>
          <w:tcPr>
            <w:tcW w:w="0" w:type="auto"/>
          </w:tcPr>
          <w:p w:rsidR="00166E25" w:rsidRPr="006B067F" w:rsidRDefault="00166E25" w:rsidP="0001081E">
            <w:pPr>
              <w:jc w:val="center"/>
              <w:rPr>
                <w:rFonts w:ascii="Arial" w:hAnsi="Arial" w:cs="Arial"/>
                <w:lang w:val="en-US" w:eastAsia="fr-FR"/>
              </w:rPr>
            </w:pPr>
            <w:r w:rsidRPr="006B067F">
              <w:rPr>
                <w:rFonts w:ascii="Arial" w:hAnsi="Arial" w:cs="Arial"/>
                <w:lang w:val="en-US" w:eastAsia="fr-FR"/>
              </w:rPr>
              <w:t>0.2071 [0.2013 ; 0.2128]</w:t>
            </w:r>
          </w:p>
        </w:tc>
        <w:tc>
          <w:tcPr>
            <w:tcW w:w="0" w:type="auto"/>
          </w:tcPr>
          <w:p w:rsidR="00166E25" w:rsidRPr="006B067F" w:rsidRDefault="00812EA8" w:rsidP="0001081E">
            <w:pPr>
              <w:jc w:val="center"/>
              <w:rPr>
                <w:rFonts w:ascii="Arial" w:hAnsi="Arial" w:cs="Arial"/>
                <w:lang w:val="en-US" w:eastAsia="fr-FR"/>
              </w:rPr>
            </w:pPr>
            <w:r w:rsidRPr="006B067F">
              <w:rPr>
                <w:rFonts w:ascii="Arial" w:hAnsi="Arial" w:cs="Arial"/>
                <w:lang w:val="en-US" w:eastAsia="fr-FR"/>
              </w:rPr>
              <w:t>0.0620 [0.0562 ; 0.0677</w:t>
            </w:r>
            <w:r w:rsidR="00166E25" w:rsidRPr="006B067F">
              <w:rPr>
                <w:rFonts w:ascii="Arial" w:hAnsi="Arial" w:cs="Arial"/>
                <w:lang w:val="en-US" w:eastAsia="fr-FR"/>
              </w:rPr>
              <w:t>]</w:t>
            </w:r>
          </w:p>
        </w:tc>
      </w:tr>
    </w:tbl>
    <w:p w:rsidR="0044742A" w:rsidRPr="006B067F" w:rsidRDefault="0044742A" w:rsidP="00206E38">
      <w:pPr>
        <w:rPr>
          <w:rFonts w:ascii="Arial" w:hAnsi="Arial" w:cs="Arial"/>
          <w:lang w:val="en-US" w:eastAsia="fr-FR"/>
        </w:rPr>
      </w:pPr>
    </w:p>
    <w:p w:rsidR="00166E25" w:rsidRPr="006B067F" w:rsidRDefault="00166E25" w:rsidP="00206E38">
      <w:pPr>
        <w:rPr>
          <w:rFonts w:ascii="Arial" w:hAnsi="Arial" w:cs="Arial"/>
          <w:lang w:val="en-US" w:eastAsia="fr-FR"/>
        </w:rPr>
      </w:pPr>
      <w:r w:rsidRPr="006B067F">
        <w:rPr>
          <w:rFonts w:ascii="Arial" w:hAnsi="Arial" w:cs="Arial"/>
          <w:lang w:val="en-US" w:eastAsia="fr-FR"/>
        </w:rPr>
        <w:t xml:space="preserve">Result </w:t>
      </w:r>
      <w:r w:rsidR="00EB2497" w:rsidRPr="006B067F">
        <w:rPr>
          <w:rFonts w:ascii="Arial" w:hAnsi="Arial" w:cs="Arial"/>
          <w:lang w:val="en-US" w:eastAsia="fr-FR"/>
        </w:rPr>
        <w:t>poisson regression. An overdispersion was observed, and a quasi-Poisson model was performed.</w:t>
      </w:r>
    </w:p>
    <w:p w:rsidR="00EB2497" w:rsidRPr="006B067F" w:rsidRDefault="00EB2497" w:rsidP="00206E38">
      <w:pPr>
        <w:rPr>
          <w:rFonts w:ascii="Arial" w:hAnsi="Arial" w:cs="Arial"/>
          <w:lang w:val="en-US" w:eastAsia="fr-FR"/>
        </w:rPr>
      </w:pPr>
    </w:p>
    <w:tbl>
      <w:tblPr>
        <w:tblStyle w:val="Grilledutableau"/>
        <w:tblW w:w="0" w:type="auto"/>
        <w:tblLook w:val="04A0" w:firstRow="1" w:lastRow="0" w:firstColumn="1" w:lastColumn="0" w:noHBand="0" w:noVBand="1"/>
      </w:tblPr>
      <w:tblGrid>
        <w:gridCol w:w="3020"/>
        <w:gridCol w:w="3021"/>
        <w:gridCol w:w="3021"/>
      </w:tblGrid>
      <w:tr w:rsidR="00166E25" w:rsidRPr="006B067F" w:rsidTr="008C51DA">
        <w:tc>
          <w:tcPr>
            <w:tcW w:w="3020" w:type="dxa"/>
          </w:tcPr>
          <w:p w:rsidR="00166E25" w:rsidRPr="006B067F" w:rsidRDefault="00801DFC" w:rsidP="008C51DA">
            <w:pPr>
              <w:rPr>
                <w:rFonts w:ascii="Arial" w:hAnsi="Arial" w:cs="Arial"/>
                <w:lang w:val="en-US" w:eastAsia="fr-FR"/>
              </w:rPr>
            </w:pPr>
            <w:r w:rsidRPr="006B067F">
              <w:rPr>
                <w:rFonts w:ascii="Arial" w:hAnsi="Arial" w:cs="Arial"/>
                <w:lang w:val="en-US" w:eastAsia="fr-FR"/>
              </w:rPr>
              <w:t>Estimate (reference = Placebo)</w:t>
            </w:r>
          </w:p>
        </w:tc>
        <w:tc>
          <w:tcPr>
            <w:tcW w:w="3021" w:type="dxa"/>
          </w:tcPr>
          <w:p w:rsidR="00166E25" w:rsidRPr="006B067F" w:rsidRDefault="00801DFC" w:rsidP="008C51DA">
            <w:pPr>
              <w:jc w:val="center"/>
              <w:rPr>
                <w:rFonts w:ascii="Arial" w:hAnsi="Arial" w:cs="Arial"/>
                <w:lang w:val="en-US" w:eastAsia="fr-FR"/>
              </w:rPr>
            </w:pPr>
            <w:r w:rsidRPr="006B067F">
              <w:rPr>
                <w:rFonts w:ascii="Arial" w:hAnsi="Arial" w:cs="Arial"/>
                <w:lang w:val="en-US" w:eastAsia="fr-FR"/>
              </w:rPr>
              <w:t>Standard error</w:t>
            </w:r>
          </w:p>
        </w:tc>
        <w:tc>
          <w:tcPr>
            <w:tcW w:w="3021" w:type="dxa"/>
          </w:tcPr>
          <w:p w:rsidR="00166E25" w:rsidRPr="006B067F" w:rsidRDefault="00801DFC" w:rsidP="008C51DA">
            <w:pPr>
              <w:jc w:val="center"/>
              <w:rPr>
                <w:rFonts w:ascii="Arial" w:hAnsi="Arial" w:cs="Arial"/>
                <w:lang w:val="en-US" w:eastAsia="fr-FR"/>
              </w:rPr>
            </w:pPr>
            <w:r w:rsidRPr="006B067F">
              <w:rPr>
                <w:rFonts w:ascii="Arial" w:hAnsi="Arial" w:cs="Arial"/>
                <w:lang w:val="en-US" w:eastAsia="fr-FR"/>
              </w:rPr>
              <w:t>P-value</w:t>
            </w:r>
          </w:p>
        </w:tc>
      </w:tr>
      <w:tr w:rsidR="00166E25" w:rsidRPr="006B067F" w:rsidTr="008C51DA">
        <w:tc>
          <w:tcPr>
            <w:tcW w:w="3020" w:type="dxa"/>
          </w:tcPr>
          <w:p w:rsidR="00166E25" w:rsidRPr="006B067F" w:rsidRDefault="00801DFC" w:rsidP="008C51DA">
            <w:pPr>
              <w:jc w:val="center"/>
              <w:rPr>
                <w:rFonts w:ascii="Arial" w:hAnsi="Arial" w:cs="Arial"/>
                <w:lang w:val="en-US" w:eastAsia="fr-FR"/>
              </w:rPr>
            </w:pPr>
            <w:r w:rsidRPr="006B067F">
              <w:rPr>
                <w:rFonts w:ascii="Arial" w:hAnsi="Arial" w:cs="Arial"/>
                <w:lang w:val="en-US" w:eastAsia="fr-FR"/>
              </w:rPr>
              <w:t>1.206</w:t>
            </w:r>
          </w:p>
        </w:tc>
        <w:tc>
          <w:tcPr>
            <w:tcW w:w="3021" w:type="dxa"/>
          </w:tcPr>
          <w:p w:rsidR="00166E25" w:rsidRPr="006B067F" w:rsidRDefault="00801DFC" w:rsidP="008C51DA">
            <w:pPr>
              <w:jc w:val="center"/>
              <w:rPr>
                <w:rFonts w:ascii="Arial" w:hAnsi="Arial" w:cs="Arial"/>
                <w:lang w:val="en-US" w:eastAsia="fr-FR"/>
              </w:rPr>
            </w:pPr>
            <w:r w:rsidRPr="006B067F">
              <w:rPr>
                <w:rFonts w:ascii="Arial" w:hAnsi="Arial" w:cs="Arial"/>
                <w:lang w:val="en-US" w:eastAsia="fr-FR"/>
              </w:rPr>
              <w:t>2.06</w:t>
            </w:r>
          </w:p>
        </w:tc>
        <w:tc>
          <w:tcPr>
            <w:tcW w:w="3021" w:type="dxa"/>
          </w:tcPr>
          <w:p w:rsidR="00166E25" w:rsidRPr="006B067F" w:rsidRDefault="00801DFC" w:rsidP="008C51DA">
            <w:pPr>
              <w:jc w:val="center"/>
              <w:rPr>
                <w:rFonts w:ascii="Arial" w:hAnsi="Arial" w:cs="Arial"/>
                <w:lang w:val="en-US" w:eastAsia="fr-FR"/>
              </w:rPr>
            </w:pPr>
            <w:r w:rsidRPr="006B067F">
              <w:rPr>
                <w:rFonts w:ascii="Arial" w:hAnsi="Arial" w:cs="Arial"/>
                <w:lang w:val="en-US" w:eastAsia="fr-FR"/>
              </w:rPr>
              <w:t>0.5590</w:t>
            </w:r>
          </w:p>
        </w:tc>
      </w:tr>
    </w:tbl>
    <w:p w:rsidR="00166E25" w:rsidRPr="006B067F" w:rsidRDefault="00166E25" w:rsidP="00206E38">
      <w:pPr>
        <w:rPr>
          <w:rFonts w:ascii="Arial" w:hAnsi="Arial" w:cs="Arial"/>
          <w:lang w:val="en-US" w:eastAsia="fr-FR"/>
        </w:rPr>
      </w:pPr>
    </w:p>
    <w:p w:rsidR="00166E25" w:rsidRPr="006B067F" w:rsidRDefault="000F10FD" w:rsidP="00206E38">
      <w:pPr>
        <w:rPr>
          <w:rFonts w:ascii="Arial" w:hAnsi="Arial" w:cs="Arial"/>
          <w:lang w:val="en-US" w:eastAsia="fr-FR"/>
        </w:rPr>
      </w:pPr>
      <w:r w:rsidRPr="006B067F">
        <w:rPr>
          <w:rFonts w:ascii="Arial" w:hAnsi="Arial" w:cs="Arial"/>
          <w:lang w:val="en-US" w:eastAsia="fr-FR"/>
        </w:rPr>
        <w:t>Inciden</w:t>
      </w:r>
      <w:r w:rsidR="00870BC5" w:rsidRPr="006B067F">
        <w:rPr>
          <w:rFonts w:ascii="Arial" w:hAnsi="Arial" w:cs="Arial"/>
          <w:lang w:val="en-US" w:eastAsia="fr-FR"/>
        </w:rPr>
        <w:t xml:space="preserve">ce Risk Ratio and 95% Confidence interval </w:t>
      </w:r>
      <w:r w:rsidRPr="006B067F">
        <w:rPr>
          <w:rFonts w:ascii="Arial" w:hAnsi="Arial" w:cs="Arial"/>
          <w:lang w:val="en-US" w:eastAsia="fr-FR"/>
        </w:rPr>
        <w:t>= 3.34 [0.42; 26.21]</w:t>
      </w:r>
    </w:p>
    <w:p w:rsidR="000F10FD" w:rsidRPr="006B067F" w:rsidRDefault="000F10FD" w:rsidP="00206E38">
      <w:pPr>
        <w:rPr>
          <w:rFonts w:ascii="Arial" w:hAnsi="Arial" w:cs="Arial"/>
          <w:lang w:val="en-US" w:eastAsia="fr-FR"/>
        </w:rPr>
      </w:pPr>
    </w:p>
    <w:p w:rsidR="000F10FD" w:rsidRPr="006B067F" w:rsidRDefault="000F10FD" w:rsidP="00206E38">
      <w:pPr>
        <w:rPr>
          <w:rFonts w:ascii="Arial" w:hAnsi="Arial" w:cs="Arial"/>
          <w:lang w:val="en-US" w:eastAsia="fr-FR"/>
        </w:rPr>
      </w:pPr>
    </w:p>
    <w:p w:rsidR="008645DC" w:rsidRPr="006B067F" w:rsidRDefault="00585F93" w:rsidP="00206E38">
      <w:pPr>
        <w:rPr>
          <w:rFonts w:ascii="Arial" w:hAnsi="Arial" w:cs="Arial"/>
          <w:b/>
          <w:u w:val="single"/>
          <w:lang w:val="en-US" w:eastAsia="fr-FR"/>
        </w:rPr>
      </w:pPr>
      <w:r w:rsidRPr="006B067F">
        <w:rPr>
          <w:rFonts w:ascii="Arial" w:hAnsi="Arial" w:cs="Arial"/>
          <w:b/>
          <w:u w:val="single"/>
          <w:lang w:val="en-US" w:eastAsia="fr-FR"/>
        </w:rPr>
        <w:t>Dropout for any cause</w:t>
      </w:r>
    </w:p>
    <w:p w:rsidR="00585F93" w:rsidRPr="006B067F" w:rsidRDefault="00585F93" w:rsidP="00206E38">
      <w:pPr>
        <w:rPr>
          <w:rFonts w:ascii="Arial" w:hAnsi="Arial" w:cs="Arial"/>
          <w:b/>
          <w:lang w:val="en-US" w:eastAsia="fr-FR"/>
        </w:rPr>
      </w:pPr>
    </w:p>
    <w:tbl>
      <w:tblPr>
        <w:tblStyle w:val="Grilledutableau"/>
        <w:tblW w:w="0" w:type="auto"/>
        <w:tblLook w:val="04A0" w:firstRow="1" w:lastRow="0" w:firstColumn="1" w:lastColumn="0" w:noHBand="0" w:noVBand="1"/>
      </w:tblPr>
      <w:tblGrid>
        <w:gridCol w:w="3020"/>
        <w:gridCol w:w="3021"/>
        <w:gridCol w:w="3021"/>
      </w:tblGrid>
      <w:tr w:rsidR="004B005D" w:rsidRPr="006B067F" w:rsidTr="0001081E">
        <w:tc>
          <w:tcPr>
            <w:tcW w:w="3020" w:type="dxa"/>
          </w:tcPr>
          <w:p w:rsidR="004B005D" w:rsidRPr="006B067F" w:rsidRDefault="004B005D" w:rsidP="0001081E">
            <w:pPr>
              <w:rPr>
                <w:rFonts w:ascii="Arial" w:hAnsi="Arial" w:cs="Arial"/>
                <w:lang w:val="en-US" w:eastAsia="fr-FR"/>
              </w:rPr>
            </w:pPr>
          </w:p>
        </w:tc>
        <w:tc>
          <w:tcPr>
            <w:tcW w:w="3021" w:type="dxa"/>
          </w:tcPr>
          <w:p w:rsidR="004B005D" w:rsidRPr="006B067F" w:rsidRDefault="004B005D" w:rsidP="0001081E">
            <w:pPr>
              <w:jc w:val="center"/>
              <w:rPr>
                <w:rFonts w:ascii="Arial" w:hAnsi="Arial" w:cs="Arial"/>
                <w:lang w:val="en-US" w:eastAsia="fr-FR"/>
              </w:rPr>
            </w:pPr>
            <w:r w:rsidRPr="006B067F">
              <w:rPr>
                <w:rFonts w:ascii="Arial" w:hAnsi="Arial" w:cs="Arial"/>
                <w:lang w:val="en-US" w:eastAsia="fr-FR"/>
              </w:rPr>
              <w:t>ESKETAMINE</w:t>
            </w:r>
          </w:p>
        </w:tc>
        <w:tc>
          <w:tcPr>
            <w:tcW w:w="3021" w:type="dxa"/>
          </w:tcPr>
          <w:p w:rsidR="004B005D" w:rsidRPr="006B067F" w:rsidRDefault="004B005D" w:rsidP="0001081E">
            <w:pPr>
              <w:jc w:val="center"/>
              <w:rPr>
                <w:rFonts w:ascii="Arial" w:hAnsi="Arial" w:cs="Arial"/>
                <w:lang w:val="en-US" w:eastAsia="fr-FR"/>
              </w:rPr>
            </w:pPr>
            <w:r w:rsidRPr="006B067F">
              <w:rPr>
                <w:rFonts w:ascii="Arial" w:hAnsi="Arial" w:cs="Arial"/>
                <w:lang w:val="en-US" w:eastAsia="fr-FR"/>
              </w:rPr>
              <w:t>Placebo</w:t>
            </w:r>
          </w:p>
        </w:tc>
      </w:tr>
      <w:tr w:rsidR="004B005D" w:rsidRPr="006B067F" w:rsidTr="0001081E">
        <w:tc>
          <w:tcPr>
            <w:tcW w:w="3020" w:type="dxa"/>
          </w:tcPr>
          <w:p w:rsidR="004B005D" w:rsidRPr="006B067F" w:rsidRDefault="004B005D" w:rsidP="0001081E">
            <w:pPr>
              <w:jc w:val="center"/>
              <w:rPr>
                <w:rFonts w:ascii="Arial" w:hAnsi="Arial" w:cs="Arial"/>
                <w:lang w:val="en-US" w:eastAsia="fr-FR"/>
              </w:rPr>
            </w:pPr>
            <w:r w:rsidRPr="006B067F">
              <w:rPr>
                <w:rFonts w:ascii="Arial" w:hAnsi="Arial" w:cs="Arial"/>
                <w:lang w:val="en-US" w:eastAsia="fr-FR"/>
              </w:rPr>
              <w:t>Number of events</w:t>
            </w:r>
          </w:p>
        </w:tc>
        <w:tc>
          <w:tcPr>
            <w:tcW w:w="3021" w:type="dxa"/>
          </w:tcPr>
          <w:p w:rsidR="004B005D" w:rsidRPr="006B067F" w:rsidRDefault="009873DC" w:rsidP="0001081E">
            <w:pPr>
              <w:jc w:val="center"/>
              <w:rPr>
                <w:rFonts w:ascii="Arial" w:hAnsi="Arial" w:cs="Arial"/>
                <w:lang w:val="en-US" w:eastAsia="fr-FR"/>
              </w:rPr>
            </w:pPr>
            <w:r w:rsidRPr="006B067F">
              <w:rPr>
                <w:rFonts w:ascii="Arial" w:hAnsi="Arial" w:cs="Arial"/>
                <w:lang w:val="en-US" w:eastAsia="fr-FR"/>
              </w:rPr>
              <w:t>12</w:t>
            </w:r>
          </w:p>
        </w:tc>
        <w:tc>
          <w:tcPr>
            <w:tcW w:w="3021" w:type="dxa"/>
          </w:tcPr>
          <w:p w:rsidR="004B005D" w:rsidRPr="006B067F" w:rsidRDefault="004B005D" w:rsidP="0001081E">
            <w:pPr>
              <w:jc w:val="center"/>
              <w:rPr>
                <w:rFonts w:ascii="Arial" w:hAnsi="Arial" w:cs="Arial"/>
                <w:lang w:val="en-US" w:eastAsia="fr-FR"/>
              </w:rPr>
            </w:pPr>
            <w:r w:rsidRPr="006B067F">
              <w:rPr>
                <w:rFonts w:ascii="Arial" w:hAnsi="Arial" w:cs="Arial"/>
                <w:lang w:val="en-US" w:eastAsia="fr-FR"/>
              </w:rPr>
              <w:t>11</w:t>
            </w:r>
          </w:p>
        </w:tc>
      </w:tr>
      <w:tr w:rsidR="004B005D" w:rsidRPr="006B067F" w:rsidTr="0001081E">
        <w:tc>
          <w:tcPr>
            <w:tcW w:w="3020" w:type="dxa"/>
          </w:tcPr>
          <w:p w:rsidR="004B005D" w:rsidRPr="006B067F" w:rsidRDefault="004B005D" w:rsidP="0001081E">
            <w:pPr>
              <w:jc w:val="center"/>
              <w:rPr>
                <w:rFonts w:ascii="Arial" w:hAnsi="Arial" w:cs="Arial"/>
                <w:lang w:val="en-US" w:eastAsia="fr-FR"/>
              </w:rPr>
            </w:pPr>
            <w:r w:rsidRPr="006B067F">
              <w:rPr>
                <w:rFonts w:ascii="Arial" w:hAnsi="Arial" w:cs="Arial"/>
                <w:lang w:val="en-US" w:eastAsia="fr-FR"/>
              </w:rPr>
              <w:t>Number total of subjects</w:t>
            </w:r>
          </w:p>
        </w:tc>
        <w:tc>
          <w:tcPr>
            <w:tcW w:w="3021" w:type="dxa"/>
          </w:tcPr>
          <w:p w:rsidR="004B005D" w:rsidRPr="006B067F" w:rsidRDefault="004B005D" w:rsidP="0001081E">
            <w:pPr>
              <w:jc w:val="center"/>
              <w:rPr>
                <w:rFonts w:ascii="Arial" w:hAnsi="Arial" w:cs="Arial"/>
                <w:lang w:val="en-US" w:eastAsia="fr-FR"/>
              </w:rPr>
            </w:pPr>
            <w:r w:rsidRPr="006B067F">
              <w:rPr>
                <w:rFonts w:ascii="Arial" w:hAnsi="Arial" w:cs="Arial"/>
                <w:lang w:val="en-US" w:eastAsia="fr-FR"/>
              </w:rPr>
              <w:t>152</w:t>
            </w:r>
          </w:p>
        </w:tc>
        <w:tc>
          <w:tcPr>
            <w:tcW w:w="3021" w:type="dxa"/>
          </w:tcPr>
          <w:p w:rsidR="004B005D" w:rsidRPr="006B067F" w:rsidRDefault="004B005D" w:rsidP="0001081E">
            <w:pPr>
              <w:jc w:val="center"/>
              <w:rPr>
                <w:rFonts w:ascii="Arial" w:hAnsi="Arial" w:cs="Arial"/>
                <w:lang w:val="en-US" w:eastAsia="fr-FR"/>
              </w:rPr>
            </w:pPr>
            <w:r w:rsidRPr="006B067F">
              <w:rPr>
                <w:rFonts w:ascii="Arial" w:hAnsi="Arial" w:cs="Arial"/>
                <w:lang w:val="en-US" w:eastAsia="fr-FR"/>
              </w:rPr>
              <w:t>145</w:t>
            </w:r>
          </w:p>
        </w:tc>
      </w:tr>
    </w:tbl>
    <w:p w:rsidR="00585F93" w:rsidRPr="006B067F" w:rsidRDefault="00585F93" w:rsidP="00206E38">
      <w:pPr>
        <w:rPr>
          <w:rFonts w:ascii="Arial" w:hAnsi="Arial" w:cs="Arial"/>
          <w:b/>
          <w:lang w:val="en-US" w:eastAsia="fr-FR"/>
        </w:rPr>
      </w:pPr>
    </w:p>
    <w:p w:rsidR="00CA0CF3" w:rsidRPr="006B067F" w:rsidRDefault="00ED111A" w:rsidP="00206E38">
      <w:pPr>
        <w:rPr>
          <w:rFonts w:ascii="Arial" w:hAnsi="Arial" w:cs="Arial"/>
          <w:lang w:val="en-US" w:eastAsia="fr-FR"/>
        </w:rPr>
      </w:pPr>
      <w:r w:rsidRPr="006B067F">
        <w:rPr>
          <w:rFonts w:ascii="Arial" w:hAnsi="Arial" w:cs="Arial"/>
          <w:lang w:val="en-US" w:eastAsia="fr-FR"/>
        </w:rPr>
        <w:t>Odds ratio and 95% confidence interval (reference: Placebo) = 1.04 [0.44; 2.48]</w:t>
      </w:r>
    </w:p>
    <w:p w:rsidR="00ED111A" w:rsidRPr="006B067F" w:rsidRDefault="00ED111A" w:rsidP="00206E38">
      <w:pPr>
        <w:rPr>
          <w:rFonts w:ascii="Arial" w:hAnsi="Arial" w:cs="Arial"/>
          <w:lang w:val="en-US" w:eastAsia="fr-FR"/>
        </w:rPr>
      </w:pPr>
      <w:r w:rsidRPr="006B067F">
        <w:rPr>
          <w:rFonts w:ascii="Arial" w:hAnsi="Arial" w:cs="Arial"/>
          <w:lang w:val="en-US" w:eastAsia="fr-FR"/>
        </w:rPr>
        <w:t xml:space="preserve">Relative risk and 95% confidence interval (reference: Placebo) = </w:t>
      </w:r>
      <w:r w:rsidR="00A73B8F" w:rsidRPr="006B067F">
        <w:rPr>
          <w:rFonts w:ascii="Arial" w:hAnsi="Arial" w:cs="Arial"/>
          <w:lang w:val="en-US" w:eastAsia="fr-FR"/>
        </w:rPr>
        <w:t>1.04 [0.4</w:t>
      </w:r>
      <w:r w:rsidR="0010517F" w:rsidRPr="006B067F">
        <w:rPr>
          <w:rFonts w:ascii="Arial" w:hAnsi="Arial" w:cs="Arial"/>
          <w:lang w:val="en-US" w:eastAsia="fr-FR"/>
        </w:rPr>
        <w:t>7; 2.28</w:t>
      </w:r>
      <w:r w:rsidR="00A73B8F" w:rsidRPr="006B067F">
        <w:rPr>
          <w:rFonts w:ascii="Arial" w:hAnsi="Arial" w:cs="Arial"/>
          <w:lang w:val="en-US" w:eastAsia="fr-FR"/>
        </w:rPr>
        <w:t>]</w:t>
      </w:r>
    </w:p>
    <w:p w:rsidR="00ED111A" w:rsidRPr="006B067F" w:rsidRDefault="00ED111A" w:rsidP="00206E38">
      <w:pPr>
        <w:rPr>
          <w:rFonts w:ascii="Arial" w:hAnsi="Arial" w:cs="Arial"/>
          <w:lang w:val="en-US" w:eastAsia="fr-FR"/>
        </w:rPr>
      </w:pPr>
    </w:p>
    <w:p w:rsidR="00EC23EF" w:rsidRPr="006B067F" w:rsidRDefault="00EC23EF" w:rsidP="00206E38">
      <w:pPr>
        <w:rPr>
          <w:rFonts w:ascii="Arial" w:hAnsi="Arial" w:cs="Arial"/>
          <w:b/>
          <w:u w:val="single"/>
          <w:lang w:val="en-US" w:eastAsia="fr-FR"/>
        </w:rPr>
      </w:pPr>
      <w:r w:rsidRPr="006B067F">
        <w:rPr>
          <w:rFonts w:ascii="Arial" w:hAnsi="Arial" w:cs="Arial"/>
          <w:b/>
          <w:u w:val="single"/>
          <w:lang w:val="en-US" w:eastAsia="fr-FR"/>
        </w:rPr>
        <w:t>Dropout due to adverse events</w:t>
      </w:r>
    </w:p>
    <w:p w:rsidR="00EC23EF" w:rsidRPr="006B067F" w:rsidRDefault="00EC23EF" w:rsidP="00206E38">
      <w:pPr>
        <w:rPr>
          <w:rFonts w:ascii="Arial" w:hAnsi="Arial" w:cs="Arial"/>
          <w:b/>
          <w:lang w:val="en-US" w:eastAsia="fr-FR"/>
        </w:rPr>
      </w:pPr>
    </w:p>
    <w:tbl>
      <w:tblPr>
        <w:tblStyle w:val="Grilledutableau"/>
        <w:tblW w:w="0" w:type="auto"/>
        <w:tblLook w:val="04A0" w:firstRow="1" w:lastRow="0" w:firstColumn="1" w:lastColumn="0" w:noHBand="0" w:noVBand="1"/>
      </w:tblPr>
      <w:tblGrid>
        <w:gridCol w:w="3020"/>
        <w:gridCol w:w="3021"/>
        <w:gridCol w:w="3021"/>
      </w:tblGrid>
      <w:tr w:rsidR="009257AC" w:rsidRPr="006B067F" w:rsidTr="0001081E">
        <w:tc>
          <w:tcPr>
            <w:tcW w:w="3020" w:type="dxa"/>
          </w:tcPr>
          <w:p w:rsidR="009257AC" w:rsidRPr="006B067F" w:rsidRDefault="009257AC" w:rsidP="0001081E">
            <w:pPr>
              <w:rPr>
                <w:rFonts w:ascii="Arial" w:hAnsi="Arial" w:cs="Arial"/>
                <w:lang w:val="en-US" w:eastAsia="fr-FR"/>
              </w:rPr>
            </w:pPr>
          </w:p>
        </w:tc>
        <w:tc>
          <w:tcPr>
            <w:tcW w:w="3021" w:type="dxa"/>
          </w:tcPr>
          <w:p w:rsidR="009257AC" w:rsidRPr="006B067F" w:rsidRDefault="009257AC" w:rsidP="0001081E">
            <w:pPr>
              <w:jc w:val="center"/>
              <w:rPr>
                <w:rFonts w:ascii="Arial" w:hAnsi="Arial" w:cs="Arial"/>
                <w:lang w:val="en-US" w:eastAsia="fr-FR"/>
              </w:rPr>
            </w:pPr>
            <w:r w:rsidRPr="006B067F">
              <w:rPr>
                <w:rFonts w:ascii="Arial" w:hAnsi="Arial" w:cs="Arial"/>
                <w:lang w:val="en-US" w:eastAsia="fr-FR"/>
              </w:rPr>
              <w:t>ESKETAMINE</w:t>
            </w:r>
          </w:p>
        </w:tc>
        <w:tc>
          <w:tcPr>
            <w:tcW w:w="3021" w:type="dxa"/>
          </w:tcPr>
          <w:p w:rsidR="009257AC" w:rsidRPr="006B067F" w:rsidRDefault="009257AC" w:rsidP="0001081E">
            <w:pPr>
              <w:jc w:val="center"/>
              <w:rPr>
                <w:rFonts w:ascii="Arial" w:hAnsi="Arial" w:cs="Arial"/>
                <w:lang w:val="en-US" w:eastAsia="fr-FR"/>
              </w:rPr>
            </w:pPr>
            <w:r w:rsidRPr="006B067F">
              <w:rPr>
                <w:rFonts w:ascii="Arial" w:hAnsi="Arial" w:cs="Arial"/>
                <w:lang w:val="en-US" w:eastAsia="fr-FR"/>
              </w:rPr>
              <w:t>Placebo</w:t>
            </w:r>
          </w:p>
        </w:tc>
      </w:tr>
      <w:tr w:rsidR="009257AC" w:rsidRPr="006B067F" w:rsidTr="0001081E">
        <w:tc>
          <w:tcPr>
            <w:tcW w:w="3020" w:type="dxa"/>
          </w:tcPr>
          <w:p w:rsidR="009257AC" w:rsidRPr="006B067F" w:rsidRDefault="009257AC" w:rsidP="0001081E">
            <w:pPr>
              <w:jc w:val="center"/>
              <w:rPr>
                <w:rFonts w:ascii="Arial" w:hAnsi="Arial" w:cs="Arial"/>
                <w:lang w:val="en-US" w:eastAsia="fr-FR"/>
              </w:rPr>
            </w:pPr>
            <w:r w:rsidRPr="006B067F">
              <w:rPr>
                <w:rFonts w:ascii="Arial" w:hAnsi="Arial" w:cs="Arial"/>
                <w:lang w:val="en-US" w:eastAsia="fr-FR"/>
              </w:rPr>
              <w:t>Number of events</w:t>
            </w:r>
          </w:p>
        </w:tc>
        <w:tc>
          <w:tcPr>
            <w:tcW w:w="3021" w:type="dxa"/>
          </w:tcPr>
          <w:p w:rsidR="009257AC" w:rsidRPr="006B067F" w:rsidRDefault="009257AC" w:rsidP="0001081E">
            <w:pPr>
              <w:jc w:val="center"/>
              <w:rPr>
                <w:rFonts w:ascii="Arial" w:hAnsi="Arial" w:cs="Arial"/>
                <w:lang w:val="en-US" w:eastAsia="fr-FR"/>
              </w:rPr>
            </w:pPr>
            <w:r w:rsidRPr="006B067F">
              <w:rPr>
                <w:rFonts w:ascii="Arial" w:hAnsi="Arial" w:cs="Arial"/>
                <w:lang w:val="en-US" w:eastAsia="fr-FR"/>
              </w:rPr>
              <w:t>1</w:t>
            </w:r>
          </w:p>
        </w:tc>
        <w:tc>
          <w:tcPr>
            <w:tcW w:w="3021" w:type="dxa"/>
          </w:tcPr>
          <w:p w:rsidR="009257AC" w:rsidRPr="006B067F" w:rsidRDefault="009257AC" w:rsidP="0001081E">
            <w:pPr>
              <w:jc w:val="center"/>
              <w:rPr>
                <w:rFonts w:ascii="Arial" w:hAnsi="Arial" w:cs="Arial"/>
                <w:lang w:val="en-US" w:eastAsia="fr-FR"/>
              </w:rPr>
            </w:pPr>
            <w:r w:rsidRPr="006B067F">
              <w:rPr>
                <w:rFonts w:ascii="Arial" w:hAnsi="Arial" w:cs="Arial"/>
                <w:lang w:val="en-US" w:eastAsia="fr-FR"/>
              </w:rPr>
              <w:t>2</w:t>
            </w:r>
          </w:p>
        </w:tc>
      </w:tr>
      <w:tr w:rsidR="009257AC" w:rsidRPr="006B067F" w:rsidTr="0001081E">
        <w:tc>
          <w:tcPr>
            <w:tcW w:w="3020" w:type="dxa"/>
          </w:tcPr>
          <w:p w:rsidR="009257AC" w:rsidRPr="006B067F" w:rsidRDefault="009257AC" w:rsidP="0001081E">
            <w:pPr>
              <w:jc w:val="center"/>
              <w:rPr>
                <w:rFonts w:ascii="Arial" w:hAnsi="Arial" w:cs="Arial"/>
                <w:lang w:val="en-US" w:eastAsia="fr-FR"/>
              </w:rPr>
            </w:pPr>
            <w:r w:rsidRPr="006B067F">
              <w:rPr>
                <w:rFonts w:ascii="Arial" w:hAnsi="Arial" w:cs="Arial"/>
                <w:lang w:val="en-US" w:eastAsia="fr-FR"/>
              </w:rPr>
              <w:t>Number total of subjects</w:t>
            </w:r>
          </w:p>
        </w:tc>
        <w:tc>
          <w:tcPr>
            <w:tcW w:w="3021" w:type="dxa"/>
          </w:tcPr>
          <w:p w:rsidR="009257AC" w:rsidRPr="006B067F" w:rsidRDefault="009257AC" w:rsidP="0001081E">
            <w:pPr>
              <w:jc w:val="center"/>
              <w:rPr>
                <w:rFonts w:ascii="Arial" w:hAnsi="Arial" w:cs="Arial"/>
                <w:lang w:val="en-US" w:eastAsia="fr-FR"/>
              </w:rPr>
            </w:pPr>
            <w:r w:rsidRPr="006B067F">
              <w:rPr>
                <w:rFonts w:ascii="Arial" w:hAnsi="Arial" w:cs="Arial"/>
                <w:lang w:val="en-US" w:eastAsia="fr-FR"/>
              </w:rPr>
              <w:t>152</w:t>
            </w:r>
          </w:p>
        </w:tc>
        <w:tc>
          <w:tcPr>
            <w:tcW w:w="3021" w:type="dxa"/>
          </w:tcPr>
          <w:p w:rsidR="009257AC" w:rsidRPr="006B067F" w:rsidRDefault="009257AC" w:rsidP="0001081E">
            <w:pPr>
              <w:jc w:val="center"/>
              <w:rPr>
                <w:rFonts w:ascii="Arial" w:hAnsi="Arial" w:cs="Arial"/>
                <w:lang w:val="en-US" w:eastAsia="fr-FR"/>
              </w:rPr>
            </w:pPr>
            <w:r w:rsidRPr="006B067F">
              <w:rPr>
                <w:rFonts w:ascii="Arial" w:hAnsi="Arial" w:cs="Arial"/>
                <w:lang w:val="en-US" w:eastAsia="fr-FR"/>
              </w:rPr>
              <w:t>145</w:t>
            </w:r>
          </w:p>
        </w:tc>
      </w:tr>
    </w:tbl>
    <w:p w:rsidR="00EC23EF" w:rsidRPr="006B067F" w:rsidRDefault="00EC23EF" w:rsidP="00206E38">
      <w:pPr>
        <w:rPr>
          <w:rFonts w:ascii="Arial" w:hAnsi="Arial" w:cs="Arial"/>
          <w:b/>
          <w:lang w:val="en-US" w:eastAsia="fr-FR"/>
        </w:rPr>
      </w:pPr>
    </w:p>
    <w:p w:rsidR="00A73B8F" w:rsidRPr="006B067F" w:rsidRDefault="00A73B8F" w:rsidP="00A73B8F">
      <w:pPr>
        <w:rPr>
          <w:rFonts w:ascii="Arial" w:hAnsi="Arial" w:cs="Arial"/>
          <w:lang w:val="en-US" w:eastAsia="fr-FR"/>
        </w:rPr>
      </w:pPr>
      <w:r w:rsidRPr="006B067F">
        <w:rPr>
          <w:rFonts w:ascii="Arial" w:hAnsi="Arial" w:cs="Arial"/>
          <w:lang w:val="en-US" w:eastAsia="fr-FR"/>
        </w:rPr>
        <w:t>Odds ratio and 95% confidence interval (reference: Placebo) = 0.47</w:t>
      </w:r>
      <w:r w:rsidR="00FE7B57" w:rsidRPr="006B067F">
        <w:rPr>
          <w:rFonts w:ascii="Arial" w:hAnsi="Arial" w:cs="Arial"/>
          <w:lang w:val="en-US" w:eastAsia="fr-FR"/>
        </w:rPr>
        <w:t xml:space="preserve"> [0.02</w:t>
      </w:r>
      <w:r w:rsidRPr="006B067F">
        <w:rPr>
          <w:rFonts w:ascii="Arial" w:hAnsi="Arial" w:cs="Arial"/>
          <w:lang w:val="en-US" w:eastAsia="fr-FR"/>
        </w:rPr>
        <w:t xml:space="preserve">; </w:t>
      </w:r>
      <w:r w:rsidR="00FE7B57" w:rsidRPr="006B067F">
        <w:rPr>
          <w:rFonts w:ascii="Arial" w:hAnsi="Arial" w:cs="Arial"/>
          <w:lang w:val="en-US" w:eastAsia="fr-FR"/>
        </w:rPr>
        <w:t>4.99</w:t>
      </w:r>
      <w:r w:rsidRPr="006B067F">
        <w:rPr>
          <w:rFonts w:ascii="Arial" w:hAnsi="Arial" w:cs="Arial"/>
          <w:lang w:val="en-US" w:eastAsia="fr-FR"/>
        </w:rPr>
        <w:t>]</w:t>
      </w:r>
    </w:p>
    <w:p w:rsidR="00A73B8F" w:rsidRPr="006B067F" w:rsidRDefault="00A73B8F" w:rsidP="00A73B8F">
      <w:pPr>
        <w:rPr>
          <w:rFonts w:ascii="Arial" w:hAnsi="Arial" w:cs="Arial"/>
          <w:lang w:val="en-US" w:eastAsia="fr-FR"/>
        </w:rPr>
      </w:pPr>
      <w:r w:rsidRPr="006B067F">
        <w:rPr>
          <w:rFonts w:ascii="Arial" w:hAnsi="Arial" w:cs="Arial"/>
          <w:lang w:val="en-US" w:eastAsia="fr-FR"/>
        </w:rPr>
        <w:t xml:space="preserve">Relative risk and 95% confidence interval (reference: Placebo) = </w:t>
      </w:r>
      <w:r w:rsidR="00FE7B57" w:rsidRPr="006B067F">
        <w:rPr>
          <w:rFonts w:ascii="Arial" w:hAnsi="Arial" w:cs="Arial"/>
          <w:lang w:val="en-US" w:eastAsia="fr-FR"/>
        </w:rPr>
        <w:t>0.48 [0.04; 5.20</w:t>
      </w:r>
      <w:r w:rsidRPr="006B067F">
        <w:rPr>
          <w:rFonts w:ascii="Arial" w:hAnsi="Arial" w:cs="Arial"/>
          <w:lang w:val="en-US" w:eastAsia="fr-FR"/>
        </w:rPr>
        <w:t>]</w:t>
      </w:r>
    </w:p>
    <w:p w:rsidR="00334626" w:rsidRPr="006B067F" w:rsidRDefault="00334626">
      <w:pPr>
        <w:spacing w:after="200" w:line="276" w:lineRule="auto"/>
        <w:rPr>
          <w:rFonts w:ascii="Arial" w:hAnsi="Arial" w:cs="Arial"/>
          <w:b/>
          <w:u w:val="single"/>
          <w:lang w:val="en-US" w:eastAsia="fr-FR"/>
        </w:rPr>
      </w:pPr>
      <w:r w:rsidRPr="006B067F">
        <w:rPr>
          <w:rFonts w:ascii="Arial" w:hAnsi="Arial" w:cs="Arial"/>
          <w:b/>
          <w:u w:val="single"/>
          <w:lang w:val="en-US" w:eastAsia="fr-FR"/>
        </w:rPr>
        <w:br w:type="page"/>
      </w:r>
    </w:p>
    <w:p w:rsidR="00195D15" w:rsidRPr="006B067F" w:rsidRDefault="0008702E" w:rsidP="00206E38">
      <w:pPr>
        <w:rPr>
          <w:rFonts w:ascii="Arial" w:hAnsi="Arial" w:cs="Arial"/>
          <w:b/>
          <w:u w:val="single"/>
          <w:lang w:val="en-US" w:eastAsia="fr-FR"/>
        </w:rPr>
      </w:pPr>
      <w:r w:rsidRPr="006B067F">
        <w:rPr>
          <w:rFonts w:ascii="Arial" w:hAnsi="Arial" w:cs="Arial"/>
          <w:b/>
          <w:u w:val="single"/>
          <w:lang w:val="en-US" w:eastAsia="fr-FR"/>
        </w:rPr>
        <w:lastRenderedPageBreak/>
        <w:t>Adverse events</w:t>
      </w:r>
    </w:p>
    <w:p w:rsidR="0008702E" w:rsidRPr="006B067F" w:rsidRDefault="0008702E" w:rsidP="00206E38">
      <w:pPr>
        <w:rPr>
          <w:rFonts w:ascii="Arial" w:hAnsi="Arial" w:cs="Arial"/>
          <w:b/>
          <w:lang w:val="en-US" w:eastAsia="fr-FR"/>
        </w:rPr>
      </w:pPr>
    </w:p>
    <w:tbl>
      <w:tblPr>
        <w:tblStyle w:val="Grilledutableau"/>
        <w:tblW w:w="0" w:type="auto"/>
        <w:tblLook w:val="04A0" w:firstRow="1" w:lastRow="0" w:firstColumn="1" w:lastColumn="0" w:noHBand="0" w:noVBand="1"/>
      </w:tblPr>
      <w:tblGrid>
        <w:gridCol w:w="3020"/>
        <w:gridCol w:w="3021"/>
        <w:gridCol w:w="3021"/>
      </w:tblGrid>
      <w:tr w:rsidR="0008702E" w:rsidRPr="006B067F" w:rsidTr="0001081E">
        <w:tc>
          <w:tcPr>
            <w:tcW w:w="3020" w:type="dxa"/>
          </w:tcPr>
          <w:p w:rsidR="0008702E" w:rsidRPr="006B067F" w:rsidRDefault="0008702E" w:rsidP="0001081E">
            <w:pPr>
              <w:rPr>
                <w:rFonts w:ascii="Arial" w:hAnsi="Arial" w:cs="Arial"/>
                <w:lang w:val="en-US" w:eastAsia="fr-FR"/>
              </w:rPr>
            </w:pPr>
          </w:p>
        </w:tc>
        <w:tc>
          <w:tcPr>
            <w:tcW w:w="3021" w:type="dxa"/>
          </w:tcPr>
          <w:p w:rsidR="0008702E" w:rsidRPr="006B067F" w:rsidRDefault="0008702E" w:rsidP="0001081E">
            <w:pPr>
              <w:jc w:val="center"/>
              <w:rPr>
                <w:rFonts w:ascii="Arial" w:hAnsi="Arial" w:cs="Arial"/>
                <w:lang w:val="en-US" w:eastAsia="fr-FR"/>
              </w:rPr>
            </w:pPr>
            <w:r w:rsidRPr="006B067F">
              <w:rPr>
                <w:rFonts w:ascii="Arial" w:hAnsi="Arial" w:cs="Arial"/>
                <w:lang w:val="en-US" w:eastAsia="fr-FR"/>
              </w:rPr>
              <w:t>ESKETAMINE</w:t>
            </w:r>
          </w:p>
        </w:tc>
        <w:tc>
          <w:tcPr>
            <w:tcW w:w="3021" w:type="dxa"/>
          </w:tcPr>
          <w:p w:rsidR="0008702E" w:rsidRPr="006B067F" w:rsidRDefault="0008702E" w:rsidP="0001081E">
            <w:pPr>
              <w:jc w:val="center"/>
              <w:rPr>
                <w:rFonts w:ascii="Arial" w:hAnsi="Arial" w:cs="Arial"/>
                <w:lang w:val="en-US" w:eastAsia="fr-FR"/>
              </w:rPr>
            </w:pPr>
            <w:r w:rsidRPr="006B067F">
              <w:rPr>
                <w:rFonts w:ascii="Arial" w:hAnsi="Arial" w:cs="Arial"/>
                <w:lang w:val="en-US" w:eastAsia="fr-FR"/>
              </w:rPr>
              <w:t>Placebo</w:t>
            </w:r>
          </w:p>
        </w:tc>
      </w:tr>
      <w:tr w:rsidR="0008702E" w:rsidRPr="006B067F" w:rsidTr="0001081E">
        <w:tc>
          <w:tcPr>
            <w:tcW w:w="3020" w:type="dxa"/>
          </w:tcPr>
          <w:p w:rsidR="0008702E" w:rsidRPr="006B067F" w:rsidRDefault="0008702E" w:rsidP="0001081E">
            <w:pPr>
              <w:jc w:val="center"/>
              <w:rPr>
                <w:rFonts w:ascii="Arial" w:hAnsi="Arial" w:cs="Arial"/>
                <w:lang w:val="en-US" w:eastAsia="fr-FR"/>
              </w:rPr>
            </w:pPr>
            <w:r w:rsidRPr="006B067F">
              <w:rPr>
                <w:rFonts w:ascii="Arial" w:hAnsi="Arial" w:cs="Arial"/>
                <w:lang w:val="en-US" w:eastAsia="fr-FR"/>
              </w:rPr>
              <w:t>Number of events</w:t>
            </w:r>
          </w:p>
        </w:tc>
        <w:tc>
          <w:tcPr>
            <w:tcW w:w="3021" w:type="dxa"/>
          </w:tcPr>
          <w:p w:rsidR="0008702E" w:rsidRPr="006B067F" w:rsidRDefault="0008702E" w:rsidP="0001081E">
            <w:pPr>
              <w:jc w:val="center"/>
              <w:rPr>
                <w:rFonts w:ascii="Arial" w:hAnsi="Arial" w:cs="Arial"/>
                <w:lang w:val="en-US" w:eastAsia="fr-FR"/>
              </w:rPr>
            </w:pPr>
            <w:r w:rsidRPr="006B067F">
              <w:rPr>
                <w:rFonts w:ascii="Arial" w:hAnsi="Arial" w:cs="Arial"/>
                <w:lang w:val="en-US" w:eastAsia="fr-FR"/>
              </w:rPr>
              <w:t>3263</w:t>
            </w:r>
          </w:p>
        </w:tc>
        <w:tc>
          <w:tcPr>
            <w:tcW w:w="3021" w:type="dxa"/>
          </w:tcPr>
          <w:p w:rsidR="0008702E" w:rsidRPr="006B067F" w:rsidRDefault="0008702E" w:rsidP="0001081E">
            <w:pPr>
              <w:jc w:val="center"/>
              <w:rPr>
                <w:rFonts w:ascii="Arial" w:hAnsi="Arial" w:cs="Arial"/>
                <w:lang w:val="en-US" w:eastAsia="fr-FR"/>
              </w:rPr>
            </w:pPr>
            <w:r w:rsidRPr="006B067F">
              <w:rPr>
                <w:rFonts w:ascii="Arial" w:hAnsi="Arial" w:cs="Arial"/>
                <w:lang w:val="en-US" w:eastAsia="fr-FR"/>
              </w:rPr>
              <w:t>400</w:t>
            </w:r>
          </w:p>
        </w:tc>
      </w:tr>
      <w:tr w:rsidR="0008702E" w:rsidRPr="006B067F" w:rsidTr="0001081E">
        <w:tc>
          <w:tcPr>
            <w:tcW w:w="3020" w:type="dxa"/>
          </w:tcPr>
          <w:p w:rsidR="0008702E" w:rsidRPr="006B067F" w:rsidRDefault="0008702E" w:rsidP="0001081E">
            <w:pPr>
              <w:jc w:val="center"/>
              <w:rPr>
                <w:rFonts w:ascii="Arial" w:hAnsi="Arial" w:cs="Arial"/>
                <w:lang w:val="en-US" w:eastAsia="fr-FR"/>
              </w:rPr>
            </w:pPr>
            <w:r w:rsidRPr="006B067F">
              <w:rPr>
                <w:rFonts w:ascii="Arial" w:hAnsi="Arial" w:cs="Arial"/>
                <w:lang w:val="en-US" w:eastAsia="fr-FR"/>
              </w:rPr>
              <w:t>Person time at risk (days)</w:t>
            </w:r>
          </w:p>
        </w:tc>
        <w:tc>
          <w:tcPr>
            <w:tcW w:w="3021" w:type="dxa"/>
          </w:tcPr>
          <w:p w:rsidR="0008702E" w:rsidRPr="006B067F" w:rsidRDefault="00FD74A7" w:rsidP="0001081E">
            <w:pPr>
              <w:jc w:val="center"/>
              <w:rPr>
                <w:rFonts w:ascii="Arial" w:hAnsi="Arial" w:cs="Arial"/>
                <w:lang w:val="en-US" w:eastAsia="fr-FR"/>
              </w:rPr>
            </w:pPr>
            <w:r w:rsidRPr="006B067F">
              <w:rPr>
                <w:rFonts w:ascii="Arial" w:hAnsi="Arial" w:cs="Arial"/>
                <w:lang w:val="en-US" w:eastAsia="fr-FR"/>
              </w:rPr>
              <w:t>24145.58</w:t>
            </w:r>
          </w:p>
        </w:tc>
        <w:tc>
          <w:tcPr>
            <w:tcW w:w="3021" w:type="dxa"/>
          </w:tcPr>
          <w:p w:rsidR="0008702E" w:rsidRPr="006B067F" w:rsidRDefault="00FD74A7" w:rsidP="0001081E">
            <w:pPr>
              <w:jc w:val="center"/>
              <w:rPr>
                <w:rFonts w:ascii="Arial" w:hAnsi="Arial" w:cs="Arial"/>
                <w:lang w:val="en-US" w:eastAsia="fr-FR"/>
              </w:rPr>
            </w:pPr>
            <w:r w:rsidRPr="006B067F">
              <w:rPr>
                <w:rFonts w:ascii="Arial" w:hAnsi="Arial" w:cs="Arial"/>
                <w:lang w:val="en-US" w:eastAsia="fr-FR"/>
              </w:rPr>
              <w:t>16123.33</w:t>
            </w:r>
          </w:p>
        </w:tc>
      </w:tr>
      <w:tr w:rsidR="003E635F" w:rsidRPr="006B067F" w:rsidTr="0001081E">
        <w:tc>
          <w:tcPr>
            <w:tcW w:w="3020" w:type="dxa"/>
          </w:tcPr>
          <w:p w:rsidR="003E635F" w:rsidRPr="006B067F" w:rsidRDefault="003E635F" w:rsidP="003E635F">
            <w:pPr>
              <w:jc w:val="center"/>
              <w:rPr>
                <w:rFonts w:ascii="Arial" w:hAnsi="Arial" w:cs="Arial"/>
                <w:lang w:val="en-US" w:eastAsia="fr-FR"/>
              </w:rPr>
            </w:pPr>
            <w:r w:rsidRPr="006B067F">
              <w:rPr>
                <w:rFonts w:ascii="Arial" w:hAnsi="Arial" w:cs="Arial"/>
                <w:lang w:val="en-US" w:eastAsia="fr-FR"/>
              </w:rPr>
              <w:t>Incidence rate [CI95%] per 1000/person day</w:t>
            </w:r>
          </w:p>
        </w:tc>
        <w:tc>
          <w:tcPr>
            <w:tcW w:w="3021" w:type="dxa"/>
          </w:tcPr>
          <w:p w:rsidR="003E635F" w:rsidRPr="006B067F" w:rsidRDefault="00C507C0" w:rsidP="003E635F">
            <w:pPr>
              <w:jc w:val="center"/>
              <w:rPr>
                <w:rFonts w:ascii="Arial" w:hAnsi="Arial" w:cs="Arial"/>
                <w:lang w:val="en-US" w:eastAsia="fr-FR"/>
              </w:rPr>
            </w:pPr>
            <w:r w:rsidRPr="006B067F">
              <w:rPr>
                <w:rFonts w:ascii="Arial" w:hAnsi="Arial" w:cs="Arial"/>
                <w:lang w:val="en-US" w:eastAsia="fr-FR"/>
              </w:rPr>
              <w:t>135.14</w:t>
            </w:r>
            <w:r w:rsidR="00FD74A7" w:rsidRPr="006B067F">
              <w:rPr>
                <w:rFonts w:ascii="Arial" w:hAnsi="Arial" w:cs="Arial"/>
                <w:lang w:val="en-US" w:eastAsia="fr-FR"/>
              </w:rPr>
              <w:t xml:space="preserve"> </w:t>
            </w:r>
            <w:r w:rsidRPr="006B067F">
              <w:rPr>
                <w:rFonts w:ascii="Arial" w:hAnsi="Arial" w:cs="Arial"/>
                <w:lang w:val="en-US" w:eastAsia="fr-FR"/>
              </w:rPr>
              <w:t>[134.99 ; 135.29]</w:t>
            </w:r>
          </w:p>
        </w:tc>
        <w:tc>
          <w:tcPr>
            <w:tcW w:w="3021" w:type="dxa"/>
          </w:tcPr>
          <w:p w:rsidR="003E635F" w:rsidRPr="006B067F" w:rsidRDefault="00C507C0" w:rsidP="003E635F">
            <w:pPr>
              <w:jc w:val="center"/>
              <w:rPr>
                <w:rFonts w:ascii="Arial" w:hAnsi="Arial" w:cs="Arial"/>
                <w:lang w:val="en-US" w:eastAsia="fr-FR"/>
              </w:rPr>
            </w:pPr>
            <w:r w:rsidRPr="006B067F">
              <w:rPr>
                <w:rFonts w:ascii="Arial" w:hAnsi="Arial" w:cs="Arial"/>
                <w:lang w:val="en-US" w:eastAsia="fr-FR"/>
              </w:rPr>
              <w:t>24.81 [24.73 ; 24.89]</w:t>
            </w:r>
          </w:p>
        </w:tc>
      </w:tr>
    </w:tbl>
    <w:p w:rsidR="006461B1" w:rsidRPr="006B067F" w:rsidRDefault="006461B1" w:rsidP="006461B1">
      <w:pPr>
        <w:rPr>
          <w:rFonts w:ascii="Arial" w:hAnsi="Arial" w:cs="Arial"/>
          <w:lang w:val="en-US" w:eastAsia="fr-FR"/>
        </w:rPr>
      </w:pPr>
    </w:p>
    <w:p w:rsidR="006461B1" w:rsidRPr="006B067F" w:rsidRDefault="006461B1" w:rsidP="006461B1">
      <w:pPr>
        <w:rPr>
          <w:rFonts w:ascii="Arial" w:hAnsi="Arial" w:cs="Arial"/>
          <w:lang w:val="en-US" w:eastAsia="fr-FR"/>
        </w:rPr>
      </w:pPr>
      <w:r w:rsidRPr="006B067F">
        <w:rPr>
          <w:rFonts w:ascii="Arial" w:hAnsi="Arial" w:cs="Arial"/>
          <w:lang w:val="en-US" w:eastAsia="fr-FR"/>
        </w:rPr>
        <w:t>Result poisson regression. An overdispersion was observed, and a quasi-Poisson model was performed.</w:t>
      </w:r>
    </w:p>
    <w:p w:rsidR="006461B1" w:rsidRPr="006B067F" w:rsidRDefault="006461B1" w:rsidP="006461B1">
      <w:pPr>
        <w:rPr>
          <w:rFonts w:ascii="Arial" w:hAnsi="Arial" w:cs="Arial"/>
          <w:lang w:val="en-US" w:eastAsia="fr-FR"/>
        </w:rPr>
      </w:pPr>
    </w:p>
    <w:tbl>
      <w:tblPr>
        <w:tblStyle w:val="Grilledutableau"/>
        <w:tblW w:w="0" w:type="auto"/>
        <w:tblLook w:val="04A0" w:firstRow="1" w:lastRow="0" w:firstColumn="1" w:lastColumn="0" w:noHBand="0" w:noVBand="1"/>
      </w:tblPr>
      <w:tblGrid>
        <w:gridCol w:w="3020"/>
        <w:gridCol w:w="3021"/>
        <w:gridCol w:w="3021"/>
      </w:tblGrid>
      <w:tr w:rsidR="006461B1" w:rsidRPr="006B067F" w:rsidTr="00ED111A">
        <w:tc>
          <w:tcPr>
            <w:tcW w:w="3020" w:type="dxa"/>
          </w:tcPr>
          <w:p w:rsidR="006461B1" w:rsidRPr="006B067F" w:rsidRDefault="006461B1" w:rsidP="00ED111A">
            <w:pPr>
              <w:rPr>
                <w:rFonts w:ascii="Arial" w:hAnsi="Arial" w:cs="Arial"/>
                <w:lang w:val="en-US" w:eastAsia="fr-FR"/>
              </w:rPr>
            </w:pPr>
            <w:r w:rsidRPr="006B067F">
              <w:rPr>
                <w:rFonts w:ascii="Arial" w:hAnsi="Arial" w:cs="Arial"/>
                <w:lang w:val="en-US" w:eastAsia="fr-FR"/>
              </w:rPr>
              <w:t>Estimate (reference = Placebo)</w:t>
            </w:r>
          </w:p>
        </w:tc>
        <w:tc>
          <w:tcPr>
            <w:tcW w:w="3021" w:type="dxa"/>
          </w:tcPr>
          <w:p w:rsidR="006461B1" w:rsidRPr="006B067F" w:rsidRDefault="006461B1" w:rsidP="00ED111A">
            <w:pPr>
              <w:jc w:val="center"/>
              <w:rPr>
                <w:rFonts w:ascii="Arial" w:hAnsi="Arial" w:cs="Arial"/>
                <w:lang w:val="en-US" w:eastAsia="fr-FR"/>
              </w:rPr>
            </w:pPr>
            <w:r w:rsidRPr="006B067F">
              <w:rPr>
                <w:rFonts w:ascii="Arial" w:hAnsi="Arial" w:cs="Arial"/>
                <w:lang w:val="en-US" w:eastAsia="fr-FR"/>
              </w:rPr>
              <w:t>Standard error</w:t>
            </w:r>
          </w:p>
        </w:tc>
        <w:tc>
          <w:tcPr>
            <w:tcW w:w="3021" w:type="dxa"/>
          </w:tcPr>
          <w:p w:rsidR="006461B1" w:rsidRPr="006B067F" w:rsidRDefault="006461B1" w:rsidP="00ED111A">
            <w:pPr>
              <w:jc w:val="center"/>
              <w:rPr>
                <w:rFonts w:ascii="Arial" w:hAnsi="Arial" w:cs="Arial"/>
                <w:lang w:val="en-US" w:eastAsia="fr-FR"/>
              </w:rPr>
            </w:pPr>
            <w:r w:rsidRPr="006B067F">
              <w:rPr>
                <w:rFonts w:ascii="Arial" w:hAnsi="Arial" w:cs="Arial"/>
                <w:lang w:val="en-US" w:eastAsia="fr-FR"/>
              </w:rPr>
              <w:t>P-value</w:t>
            </w:r>
          </w:p>
        </w:tc>
      </w:tr>
      <w:tr w:rsidR="006461B1" w:rsidRPr="006B067F" w:rsidTr="00ED111A">
        <w:tc>
          <w:tcPr>
            <w:tcW w:w="3020" w:type="dxa"/>
          </w:tcPr>
          <w:p w:rsidR="006461B1" w:rsidRPr="006B067F" w:rsidRDefault="006461B1" w:rsidP="006461B1">
            <w:pPr>
              <w:jc w:val="center"/>
              <w:rPr>
                <w:rFonts w:ascii="Arial" w:hAnsi="Arial" w:cs="Arial"/>
                <w:lang w:val="en-US" w:eastAsia="fr-FR"/>
              </w:rPr>
            </w:pPr>
            <w:r w:rsidRPr="006B067F">
              <w:rPr>
                <w:rFonts w:ascii="Arial" w:hAnsi="Arial" w:cs="Arial"/>
                <w:lang w:val="en-US" w:eastAsia="fr-FR"/>
              </w:rPr>
              <w:t>1.695</w:t>
            </w:r>
          </w:p>
        </w:tc>
        <w:tc>
          <w:tcPr>
            <w:tcW w:w="3021" w:type="dxa"/>
          </w:tcPr>
          <w:p w:rsidR="006461B1" w:rsidRPr="006B067F" w:rsidRDefault="006461B1" w:rsidP="00ED111A">
            <w:pPr>
              <w:jc w:val="center"/>
              <w:rPr>
                <w:rFonts w:ascii="Arial" w:hAnsi="Arial" w:cs="Arial"/>
                <w:lang w:val="en-US" w:eastAsia="fr-FR"/>
              </w:rPr>
            </w:pPr>
            <w:r w:rsidRPr="006B067F">
              <w:rPr>
                <w:rFonts w:ascii="Arial" w:hAnsi="Arial" w:cs="Arial"/>
                <w:lang w:val="en-US" w:eastAsia="fr-FR"/>
              </w:rPr>
              <w:t>0.26</w:t>
            </w:r>
          </w:p>
        </w:tc>
        <w:tc>
          <w:tcPr>
            <w:tcW w:w="3021" w:type="dxa"/>
          </w:tcPr>
          <w:p w:rsidR="006461B1" w:rsidRPr="006B067F" w:rsidRDefault="006461B1" w:rsidP="00ED111A">
            <w:pPr>
              <w:jc w:val="center"/>
              <w:rPr>
                <w:rFonts w:ascii="Arial" w:hAnsi="Arial" w:cs="Arial"/>
                <w:lang w:val="en-US" w:eastAsia="fr-FR"/>
              </w:rPr>
            </w:pPr>
            <w:r w:rsidRPr="006B067F">
              <w:rPr>
                <w:rFonts w:ascii="Arial" w:hAnsi="Arial" w:cs="Arial"/>
                <w:lang w:val="en-US" w:eastAsia="fr-FR"/>
              </w:rPr>
              <w:t>&lt; 0.0001</w:t>
            </w:r>
          </w:p>
        </w:tc>
      </w:tr>
    </w:tbl>
    <w:p w:rsidR="006461B1" w:rsidRPr="006B067F" w:rsidRDefault="006461B1" w:rsidP="00206E38">
      <w:pPr>
        <w:rPr>
          <w:rFonts w:ascii="Arial" w:hAnsi="Arial" w:cs="Arial"/>
          <w:b/>
          <w:lang w:val="en-US" w:eastAsia="fr-FR"/>
        </w:rPr>
      </w:pPr>
    </w:p>
    <w:p w:rsidR="00C507C0" w:rsidRPr="006B067F" w:rsidRDefault="00C507C0" w:rsidP="00C507C0">
      <w:pPr>
        <w:rPr>
          <w:rFonts w:ascii="Arial" w:hAnsi="Arial" w:cs="Arial"/>
          <w:lang w:val="en-US" w:eastAsia="fr-FR"/>
        </w:rPr>
      </w:pPr>
      <w:r w:rsidRPr="006B067F">
        <w:rPr>
          <w:rFonts w:ascii="Arial" w:hAnsi="Arial" w:cs="Arial"/>
          <w:lang w:val="en-US" w:eastAsia="fr-FR"/>
        </w:rPr>
        <w:t>Incidence Risk Ratio and 95% Confidence interval = 5.45 [4.20; 7.06]</w:t>
      </w:r>
    </w:p>
    <w:p w:rsidR="006461B1" w:rsidRPr="006B067F" w:rsidRDefault="006461B1" w:rsidP="00206E38">
      <w:pPr>
        <w:rPr>
          <w:rFonts w:ascii="Arial" w:hAnsi="Arial" w:cs="Arial"/>
          <w:b/>
          <w:lang w:val="en-US" w:eastAsia="fr-FR"/>
        </w:rPr>
      </w:pPr>
    </w:p>
    <w:p w:rsidR="0087245D" w:rsidRPr="006B067F" w:rsidRDefault="0087245D" w:rsidP="0087245D">
      <w:pPr>
        <w:rPr>
          <w:rFonts w:ascii="Arial" w:hAnsi="Arial" w:cs="Arial"/>
          <w:b/>
          <w:bCs/>
          <w:u w:val="single"/>
          <w:lang w:val="en-GB" w:eastAsia="fr-FR"/>
        </w:rPr>
      </w:pPr>
      <w:r w:rsidRPr="006B067F">
        <w:rPr>
          <w:rFonts w:ascii="Arial" w:hAnsi="Arial" w:cs="Arial"/>
          <w:b/>
          <w:bCs/>
          <w:u w:val="single"/>
          <w:lang w:val="en-GB" w:eastAsia="fr-FR"/>
        </w:rPr>
        <w:t>Blood pressure</w:t>
      </w:r>
    </w:p>
    <w:p w:rsidR="0087245D" w:rsidRPr="006B067F" w:rsidRDefault="0087245D" w:rsidP="0087245D">
      <w:pPr>
        <w:rPr>
          <w:rFonts w:ascii="Arial" w:hAnsi="Arial" w:cs="Arial"/>
          <w:b/>
          <w:bCs/>
          <w:u w:val="single"/>
          <w:lang w:val="en-GB" w:eastAsia="fr-FR"/>
        </w:rPr>
      </w:pPr>
    </w:p>
    <w:p w:rsidR="0087245D" w:rsidRPr="006B067F" w:rsidRDefault="0087245D" w:rsidP="0087245D">
      <w:pPr>
        <w:jc w:val="both"/>
        <w:rPr>
          <w:rFonts w:ascii="Arial" w:hAnsi="Arial" w:cs="Arial"/>
          <w:lang w:val="en-US"/>
        </w:rPr>
      </w:pPr>
      <w:r w:rsidRPr="006B067F">
        <w:rPr>
          <w:rFonts w:ascii="Arial" w:hAnsi="Arial" w:cs="Arial"/>
          <w:lang w:val="en-US"/>
        </w:rPr>
        <w:t xml:space="preserve">The blood pressure was measured at predose and at 40 minutes, 1 hour and 1.5 hours postdose and repeated during the maintenance phase.  </w:t>
      </w:r>
    </w:p>
    <w:p w:rsidR="0087245D" w:rsidRPr="006B067F" w:rsidRDefault="0087245D" w:rsidP="0087245D">
      <w:pPr>
        <w:jc w:val="both"/>
        <w:rPr>
          <w:rFonts w:ascii="Arial" w:hAnsi="Arial" w:cs="Arial"/>
          <w:b/>
          <w:bCs/>
          <w:u w:val="single"/>
          <w:lang w:val="en-US" w:eastAsia="fr-FR"/>
        </w:rPr>
      </w:pPr>
      <w:r w:rsidRPr="006B067F">
        <w:rPr>
          <w:rFonts w:ascii="Arial" w:hAnsi="Arial" w:cs="Arial"/>
          <w:lang w:val="en-US"/>
        </w:rPr>
        <w:t>A linear mixed model was realized with blood pressure as response variable, treatment and measurement interaction (predose and at 40 minutes, 1 hour and 1.5 hours postdose) and day as random effect.</w:t>
      </w:r>
    </w:p>
    <w:p w:rsidR="0087245D" w:rsidRPr="006B067F" w:rsidRDefault="0087245D" w:rsidP="0087245D">
      <w:pPr>
        <w:rPr>
          <w:rFonts w:ascii="Arial" w:hAnsi="Arial" w:cs="Arial"/>
          <w:b/>
          <w:bCs/>
          <w:u w:val="single"/>
          <w:lang w:val="en-US" w:eastAsia="fr-FR"/>
        </w:rPr>
      </w:pPr>
    </w:p>
    <w:p w:rsidR="0087245D" w:rsidRPr="006B067F" w:rsidRDefault="0087245D" w:rsidP="0087245D">
      <w:pPr>
        <w:rPr>
          <w:rFonts w:ascii="Arial" w:hAnsi="Arial" w:cs="Arial"/>
          <w:bCs/>
          <w:u w:val="single"/>
          <w:lang w:val="en-US" w:eastAsia="fr-FR"/>
        </w:rPr>
      </w:pPr>
      <w:r w:rsidRPr="006B067F">
        <w:rPr>
          <w:rFonts w:ascii="Arial" w:hAnsi="Arial" w:cs="Arial"/>
          <w:bCs/>
          <w:u w:val="single"/>
          <w:lang w:val="en-US" w:eastAsia="fr-FR"/>
        </w:rPr>
        <w:t>Diastolic blood pressure</w:t>
      </w:r>
    </w:p>
    <w:p w:rsidR="0087245D" w:rsidRPr="006B067F" w:rsidRDefault="0087245D" w:rsidP="0087245D">
      <w:pPr>
        <w:rPr>
          <w:rFonts w:ascii="Arial" w:hAnsi="Arial" w:cs="Arial"/>
          <w:bCs/>
          <w:sz w:val="22"/>
          <w:u w:val="single"/>
          <w:lang w:val="en-US" w:eastAsia="fr-FR"/>
        </w:rPr>
      </w:pPr>
    </w:p>
    <w:p w:rsidR="0087245D" w:rsidRPr="006B067F" w:rsidRDefault="0087245D" w:rsidP="0087245D">
      <w:pPr>
        <w:rPr>
          <w:rFonts w:ascii="Arial" w:hAnsi="Arial" w:cs="Arial"/>
          <w:b/>
          <w:bCs/>
          <w:u w:val="single"/>
          <w:lang w:val="en-US" w:eastAsia="fr-FR"/>
        </w:rPr>
      </w:pPr>
    </w:p>
    <w:tbl>
      <w:tblPr>
        <w:tblStyle w:val="Grilledutableau"/>
        <w:tblW w:w="0" w:type="auto"/>
        <w:jc w:val="center"/>
        <w:tblLook w:val="04A0" w:firstRow="1" w:lastRow="0" w:firstColumn="1" w:lastColumn="0" w:noHBand="0" w:noVBand="1"/>
      </w:tblPr>
      <w:tblGrid>
        <w:gridCol w:w="3445"/>
        <w:gridCol w:w="1157"/>
      </w:tblGrid>
      <w:tr w:rsidR="0087245D" w:rsidRPr="006B067F" w:rsidTr="00195BC0">
        <w:trPr>
          <w:jc w:val="center"/>
        </w:trPr>
        <w:tc>
          <w:tcPr>
            <w:tcW w:w="0" w:type="auto"/>
          </w:tcPr>
          <w:p w:rsidR="0087245D" w:rsidRPr="006B067F" w:rsidRDefault="0087245D" w:rsidP="0001081E">
            <w:pPr>
              <w:jc w:val="center"/>
              <w:rPr>
                <w:rFonts w:ascii="Arial" w:hAnsi="Arial" w:cs="Arial"/>
                <w:lang w:val="en-US"/>
              </w:rPr>
            </w:pPr>
          </w:p>
        </w:tc>
        <w:tc>
          <w:tcPr>
            <w:tcW w:w="0" w:type="auto"/>
          </w:tcPr>
          <w:p w:rsidR="0087245D" w:rsidRPr="006B067F" w:rsidRDefault="0087245D" w:rsidP="0001081E">
            <w:pPr>
              <w:jc w:val="center"/>
              <w:rPr>
                <w:rFonts w:ascii="Arial" w:hAnsi="Arial" w:cs="Arial"/>
                <w:lang w:val="en-US"/>
              </w:rPr>
            </w:pPr>
            <w:r w:rsidRPr="006B067F">
              <w:rPr>
                <w:rFonts w:ascii="Arial" w:hAnsi="Arial" w:cs="Arial"/>
                <w:lang w:val="en-US"/>
              </w:rPr>
              <w:t>Pvalue</w:t>
            </w:r>
          </w:p>
        </w:tc>
      </w:tr>
      <w:tr w:rsidR="0087245D" w:rsidRPr="006B067F" w:rsidTr="00195BC0">
        <w:trPr>
          <w:jc w:val="center"/>
        </w:trPr>
        <w:tc>
          <w:tcPr>
            <w:tcW w:w="0" w:type="auto"/>
          </w:tcPr>
          <w:p w:rsidR="0087245D" w:rsidRPr="006B067F" w:rsidRDefault="0087245D" w:rsidP="0001081E">
            <w:pPr>
              <w:rPr>
                <w:rFonts w:ascii="Arial" w:hAnsi="Arial" w:cs="Arial"/>
                <w:lang w:val="en-US"/>
              </w:rPr>
            </w:pPr>
            <w:r w:rsidRPr="006B067F">
              <w:rPr>
                <w:rFonts w:ascii="Arial" w:hAnsi="Arial" w:cs="Arial"/>
                <w:lang w:val="en-US"/>
              </w:rPr>
              <w:t>Interaction treatment*measure</w:t>
            </w:r>
          </w:p>
        </w:tc>
        <w:tc>
          <w:tcPr>
            <w:tcW w:w="0" w:type="auto"/>
          </w:tcPr>
          <w:p w:rsidR="0087245D" w:rsidRPr="006B067F" w:rsidRDefault="0087245D" w:rsidP="0001081E">
            <w:pPr>
              <w:rPr>
                <w:rFonts w:ascii="Arial" w:hAnsi="Arial" w:cs="Arial"/>
                <w:lang w:val="en-US"/>
              </w:rPr>
            </w:pPr>
            <w:r w:rsidRPr="006B067F">
              <w:rPr>
                <w:rFonts w:ascii="Arial" w:hAnsi="Arial" w:cs="Arial"/>
                <w:lang w:val="en-US"/>
              </w:rPr>
              <w:t>&lt; 0.0001</w:t>
            </w:r>
          </w:p>
        </w:tc>
      </w:tr>
    </w:tbl>
    <w:p w:rsidR="0087245D" w:rsidRPr="006B067F" w:rsidRDefault="0087245D" w:rsidP="0087245D">
      <w:pPr>
        <w:rPr>
          <w:rFonts w:ascii="Arial" w:hAnsi="Arial" w:cs="Arial"/>
          <w:b/>
          <w:bCs/>
          <w:u w:val="single"/>
          <w:lang w:val="en-US" w:eastAsia="fr-FR"/>
        </w:rPr>
      </w:pPr>
    </w:p>
    <w:p w:rsidR="0087245D" w:rsidRPr="006B067F" w:rsidRDefault="0087245D" w:rsidP="0087245D">
      <w:pPr>
        <w:jc w:val="both"/>
        <w:rPr>
          <w:rFonts w:ascii="Arial" w:hAnsi="Arial" w:cs="Arial"/>
          <w:b/>
          <w:bCs/>
          <w:u w:val="single"/>
          <w:lang w:val="en-US" w:eastAsia="fr-FR"/>
        </w:rPr>
      </w:pPr>
      <w:r w:rsidRPr="006B067F">
        <w:rPr>
          <w:rFonts w:ascii="Arial" w:hAnsi="Arial" w:cs="Arial"/>
          <w:lang w:val="en-US"/>
        </w:rPr>
        <w:t>The interaction between treatment and measurement was significant at the 5% level. The effect of measurement time on diastolic blood pressure differed between groups.</w:t>
      </w:r>
    </w:p>
    <w:p w:rsidR="0087245D" w:rsidRPr="006B067F" w:rsidRDefault="0087245D" w:rsidP="0087245D">
      <w:pPr>
        <w:rPr>
          <w:rFonts w:ascii="Arial" w:hAnsi="Arial" w:cs="Arial"/>
          <w:b/>
          <w:bCs/>
          <w:u w:val="single"/>
          <w:lang w:val="en-US" w:eastAsia="fr-FR"/>
        </w:rPr>
      </w:pPr>
    </w:p>
    <w:p w:rsidR="0087245D" w:rsidRPr="006B067F" w:rsidRDefault="0087245D" w:rsidP="0087245D">
      <w:pPr>
        <w:rPr>
          <w:rFonts w:ascii="Arial" w:hAnsi="Arial" w:cs="Arial"/>
          <w:b/>
          <w:bCs/>
          <w:u w:val="single"/>
          <w:lang w:val="en-US" w:eastAsia="fr-FR"/>
        </w:rPr>
      </w:pPr>
    </w:p>
    <w:p w:rsidR="0087245D" w:rsidRPr="006B067F" w:rsidRDefault="0087245D" w:rsidP="0087245D">
      <w:pPr>
        <w:rPr>
          <w:rFonts w:ascii="Arial" w:hAnsi="Arial" w:cs="Arial"/>
          <w:bCs/>
          <w:u w:val="single"/>
          <w:lang w:val="en-US" w:eastAsia="fr-FR"/>
        </w:rPr>
      </w:pPr>
      <w:r w:rsidRPr="006B067F">
        <w:rPr>
          <w:rFonts w:ascii="Arial" w:hAnsi="Arial" w:cs="Arial"/>
          <w:bCs/>
          <w:u w:val="single"/>
          <w:lang w:val="en-US" w:eastAsia="fr-FR"/>
        </w:rPr>
        <w:t>Systolic blood pressure</w:t>
      </w:r>
    </w:p>
    <w:p w:rsidR="0087245D" w:rsidRPr="006B067F" w:rsidRDefault="0087245D" w:rsidP="0087245D">
      <w:pPr>
        <w:rPr>
          <w:rFonts w:ascii="Arial" w:hAnsi="Arial" w:cs="Arial"/>
          <w:bCs/>
          <w:sz w:val="22"/>
          <w:u w:val="single"/>
          <w:lang w:val="en-US" w:eastAsia="fr-FR"/>
        </w:rPr>
      </w:pPr>
    </w:p>
    <w:p w:rsidR="0087245D" w:rsidRPr="006B067F" w:rsidRDefault="0087245D" w:rsidP="0087245D">
      <w:pPr>
        <w:rPr>
          <w:rFonts w:ascii="Arial" w:hAnsi="Arial" w:cs="Arial"/>
          <w:b/>
          <w:bCs/>
          <w:u w:val="single"/>
          <w:lang w:val="en-US" w:eastAsia="fr-FR"/>
        </w:rPr>
      </w:pPr>
    </w:p>
    <w:p w:rsidR="0087245D" w:rsidRPr="006B067F" w:rsidRDefault="0087245D" w:rsidP="0087245D">
      <w:pPr>
        <w:rPr>
          <w:rFonts w:ascii="Arial" w:hAnsi="Arial" w:cs="Arial"/>
          <w:b/>
          <w:bCs/>
          <w:u w:val="single"/>
          <w:lang w:val="en-US" w:eastAsia="fr-FR"/>
        </w:rPr>
      </w:pPr>
    </w:p>
    <w:tbl>
      <w:tblPr>
        <w:tblStyle w:val="Grilledutableau"/>
        <w:tblW w:w="0" w:type="auto"/>
        <w:jc w:val="center"/>
        <w:tblLook w:val="04A0" w:firstRow="1" w:lastRow="0" w:firstColumn="1" w:lastColumn="0" w:noHBand="0" w:noVBand="1"/>
      </w:tblPr>
      <w:tblGrid>
        <w:gridCol w:w="3445"/>
        <w:gridCol w:w="1157"/>
      </w:tblGrid>
      <w:tr w:rsidR="0087245D" w:rsidRPr="006B067F" w:rsidTr="00195BC0">
        <w:trPr>
          <w:jc w:val="center"/>
        </w:trPr>
        <w:tc>
          <w:tcPr>
            <w:tcW w:w="0" w:type="auto"/>
          </w:tcPr>
          <w:p w:rsidR="0087245D" w:rsidRPr="006B067F" w:rsidRDefault="0087245D" w:rsidP="0001081E">
            <w:pPr>
              <w:jc w:val="center"/>
              <w:rPr>
                <w:rFonts w:ascii="Arial" w:hAnsi="Arial" w:cs="Arial"/>
                <w:lang w:val="en-US"/>
              </w:rPr>
            </w:pPr>
          </w:p>
        </w:tc>
        <w:tc>
          <w:tcPr>
            <w:tcW w:w="0" w:type="auto"/>
          </w:tcPr>
          <w:p w:rsidR="0087245D" w:rsidRPr="006B067F" w:rsidRDefault="0087245D" w:rsidP="0001081E">
            <w:pPr>
              <w:jc w:val="center"/>
              <w:rPr>
                <w:rFonts w:ascii="Arial" w:hAnsi="Arial" w:cs="Arial"/>
                <w:lang w:val="en-US"/>
              </w:rPr>
            </w:pPr>
            <w:r w:rsidRPr="006B067F">
              <w:rPr>
                <w:rFonts w:ascii="Arial" w:hAnsi="Arial" w:cs="Arial"/>
                <w:lang w:val="en-US"/>
              </w:rPr>
              <w:t>Pvalue</w:t>
            </w:r>
          </w:p>
        </w:tc>
      </w:tr>
      <w:tr w:rsidR="0087245D" w:rsidRPr="006B067F" w:rsidTr="00195BC0">
        <w:trPr>
          <w:jc w:val="center"/>
        </w:trPr>
        <w:tc>
          <w:tcPr>
            <w:tcW w:w="0" w:type="auto"/>
          </w:tcPr>
          <w:p w:rsidR="0087245D" w:rsidRPr="006B067F" w:rsidRDefault="0087245D" w:rsidP="0001081E">
            <w:pPr>
              <w:rPr>
                <w:rFonts w:ascii="Arial" w:hAnsi="Arial" w:cs="Arial"/>
                <w:lang w:val="en-US"/>
              </w:rPr>
            </w:pPr>
            <w:r w:rsidRPr="006B067F">
              <w:rPr>
                <w:rFonts w:ascii="Arial" w:hAnsi="Arial" w:cs="Arial"/>
                <w:lang w:val="en-US"/>
              </w:rPr>
              <w:t>Interaction treatment*measure</w:t>
            </w:r>
          </w:p>
        </w:tc>
        <w:tc>
          <w:tcPr>
            <w:tcW w:w="0" w:type="auto"/>
          </w:tcPr>
          <w:p w:rsidR="0087245D" w:rsidRPr="006B067F" w:rsidRDefault="0087245D" w:rsidP="0001081E">
            <w:pPr>
              <w:rPr>
                <w:rFonts w:ascii="Arial" w:hAnsi="Arial" w:cs="Arial"/>
                <w:lang w:val="en-US"/>
              </w:rPr>
            </w:pPr>
            <w:r w:rsidRPr="006B067F">
              <w:rPr>
                <w:rFonts w:ascii="Arial" w:hAnsi="Arial" w:cs="Arial"/>
                <w:lang w:val="en-US"/>
              </w:rPr>
              <w:t>&lt; 0.0001</w:t>
            </w:r>
          </w:p>
        </w:tc>
      </w:tr>
    </w:tbl>
    <w:p w:rsidR="0087245D" w:rsidRPr="006B067F" w:rsidRDefault="0087245D" w:rsidP="0087245D">
      <w:pPr>
        <w:rPr>
          <w:rFonts w:ascii="Arial" w:hAnsi="Arial" w:cs="Arial"/>
          <w:b/>
          <w:bCs/>
          <w:u w:val="single"/>
          <w:lang w:val="en-US" w:eastAsia="fr-FR"/>
        </w:rPr>
      </w:pPr>
    </w:p>
    <w:p w:rsidR="0087245D" w:rsidRPr="006B067F" w:rsidRDefault="0087245D" w:rsidP="0087245D">
      <w:pPr>
        <w:jc w:val="both"/>
        <w:rPr>
          <w:rFonts w:ascii="Arial" w:hAnsi="Arial" w:cs="Arial"/>
          <w:b/>
          <w:bCs/>
          <w:u w:val="single"/>
          <w:lang w:val="en-US" w:eastAsia="fr-FR"/>
        </w:rPr>
      </w:pPr>
      <w:r w:rsidRPr="006B067F">
        <w:rPr>
          <w:rFonts w:ascii="Arial" w:hAnsi="Arial" w:cs="Arial"/>
          <w:lang w:val="en-US"/>
        </w:rPr>
        <w:t>The interaction between treatment and measurement was significant at the 5% level. The effect of measurement time on systolic blood pressure differed between groups.</w:t>
      </w:r>
    </w:p>
    <w:p w:rsidR="0087245D" w:rsidRPr="006B067F" w:rsidRDefault="0087245D" w:rsidP="0087245D">
      <w:pPr>
        <w:rPr>
          <w:rFonts w:ascii="Arial" w:hAnsi="Arial" w:cs="Arial"/>
          <w:b/>
          <w:bCs/>
          <w:u w:val="single"/>
          <w:lang w:val="en-US" w:eastAsia="fr-FR"/>
        </w:rPr>
      </w:pPr>
    </w:p>
    <w:p w:rsidR="00357445" w:rsidRPr="006B067F" w:rsidRDefault="0047614A" w:rsidP="00206E38">
      <w:pPr>
        <w:rPr>
          <w:rFonts w:ascii="Arial" w:hAnsi="Arial" w:cs="Arial"/>
          <w:b/>
          <w:u w:val="single"/>
          <w:lang w:val="en-US" w:eastAsia="fr-FR"/>
        </w:rPr>
      </w:pPr>
      <w:r w:rsidRPr="006B067F">
        <w:rPr>
          <w:rFonts w:ascii="Arial" w:hAnsi="Arial" w:cs="Arial"/>
          <w:b/>
          <w:u w:val="single"/>
          <w:lang w:val="en-US" w:eastAsia="fr-FR"/>
        </w:rPr>
        <w:t>Dissociation</w:t>
      </w:r>
    </w:p>
    <w:p w:rsidR="00F72AC1" w:rsidRPr="006B067F" w:rsidRDefault="00F72AC1" w:rsidP="00206E38">
      <w:pPr>
        <w:rPr>
          <w:rFonts w:ascii="Arial" w:hAnsi="Arial" w:cs="Arial"/>
          <w:b/>
          <w:lang w:val="en-US" w:eastAsia="fr-FR"/>
        </w:rPr>
      </w:pPr>
    </w:p>
    <w:tbl>
      <w:tblPr>
        <w:tblStyle w:val="Grilledutableau"/>
        <w:tblW w:w="0" w:type="auto"/>
        <w:tblLook w:val="04A0" w:firstRow="1" w:lastRow="0" w:firstColumn="1" w:lastColumn="0" w:noHBand="0" w:noVBand="1"/>
      </w:tblPr>
      <w:tblGrid>
        <w:gridCol w:w="3020"/>
        <w:gridCol w:w="3021"/>
        <w:gridCol w:w="3021"/>
      </w:tblGrid>
      <w:tr w:rsidR="00E02E20" w:rsidRPr="006B067F" w:rsidTr="0001081E">
        <w:tc>
          <w:tcPr>
            <w:tcW w:w="3020" w:type="dxa"/>
          </w:tcPr>
          <w:p w:rsidR="00E02E20" w:rsidRPr="006B067F" w:rsidRDefault="00E02E20" w:rsidP="0001081E">
            <w:pPr>
              <w:rPr>
                <w:rFonts w:ascii="Arial" w:hAnsi="Arial" w:cs="Arial"/>
                <w:lang w:val="en-US" w:eastAsia="fr-FR"/>
              </w:rPr>
            </w:pPr>
          </w:p>
        </w:tc>
        <w:tc>
          <w:tcPr>
            <w:tcW w:w="3021" w:type="dxa"/>
          </w:tcPr>
          <w:p w:rsidR="00E02E20" w:rsidRPr="006B067F" w:rsidRDefault="00E02E20" w:rsidP="0001081E">
            <w:pPr>
              <w:jc w:val="center"/>
              <w:rPr>
                <w:rFonts w:ascii="Arial" w:hAnsi="Arial" w:cs="Arial"/>
                <w:lang w:val="en-US" w:eastAsia="fr-FR"/>
              </w:rPr>
            </w:pPr>
            <w:r w:rsidRPr="006B067F">
              <w:rPr>
                <w:rFonts w:ascii="Arial" w:hAnsi="Arial" w:cs="Arial"/>
                <w:lang w:val="en-US" w:eastAsia="fr-FR"/>
              </w:rPr>
              <w:t>ESKETAMINE</w:t>
            </w:r>
          </w:p>
        </w:tc>
        <w:tc>
          <w:tcPr>
            <w:tcW w:w="3021" w:type="dxa"/>
          </w:tcPr>
          <w:p w:rsidR="00E02E20" w:rsidRPr="006B067F" w:rsidRDefault="00E02E20" w:rsidP="0001081E">
            <w:pPr>
              <w:jc w:val="center"/>
              <w:rPr>
                <w:rFonts w:ascii="Arial" w:hAnsi="Arial" w:cs="Arial"/>
                <w:lang w:val="en-US" w:eastAsia="fr-FR"/>
              </w:rPr>
            </w:pPr>
            <w:r w:rsidRPr="006B067F">
              <w:rPr>
                <w:rFonts w:ascii="Arial" w:hAnsi="Arial" w:cs="Arial"/>
                <w:lang w:val="en-US" w:eastAsia="fr-FR"/>
              </w:rPr>
              <w:t>Placebo</w:t>
            </w:r>
          </w:p>
        </w:tc>
      </w:tr>
      <w:tr w:rsidR="00E02E20" w:rsidRPr="006B067F" w:rsidTr="0001081E">
        <w:tc>
          <w:tcPr>
            <w:tcW w:w="3020" w:type="dxa"/>
          </w:tcPr>
          <w:p w:rsidR="00E02E20" w:rsidRPr="006B067F" w:rsidRDefault="00E02E20" w:rsidP="0001081E">
            <w:pPr>
              <w:jc w:val="center"/>
              <w:rPr>
                <w:rFonts w:ascii="Arial" w:hAnsi="Arial" w:cs="Arial"/>
                <w:lang w:val="en-US" w:eastAsia="fr-FR"/>
              </w:rPr>
            </w:pPr>
            <w:r w:rsidRPr="006B067F">
              <w:rPr>
                <w:rFonts w:ascii="Arial" w:hAnsi="Arial" w:cs="Arial"/>
                <w:lang w:val="en-US" w:eastAsia="fr-FR"/>
              </w:rPr>
              <w:t>Number of events</w:t>
            </w:r>
          </w:p>
        </w:tc>
        <w:tc>
          <w:tcPr>
            <w:tcW w:w="3021" w:type="dxa"/>
          </w:tcPr>
          <w:p w:rsidR="00E02E20" w:rsidRPr="006B067F" w:rsidRDefault="00E02E20" w:rsidP="0001081E">
            <w:pPr>
              <w:jc w:val="center"/>
              <w:rPr>
                <w:rFonts w:ascii="Arial" w:hAnsi="Arial" w:cs="Arial"/>
                <w:lang w:val="en-US" w:eastAsia="fr-FR"/>
              </w:rPr>
            </w:pPr>
            <w:r w:rsidRPr="006B067F">
              <w:rPr>
                <w:rFonts w:ascii="Arial" w:hAnsi="Arial" w:cs="Arial"/>
                <w:lang w:val="en-US" w:eastAsia="fr-FR"/>
              </w:rPr>
              <w:t>118</w:t>
            </w:r>
          </w:p>
        </w:tc>
        <w:tc>
          <w:tcPr>
            <w:tcW w:w="3021" w:type="dxa"/>
          </w:tcPr>
          <w:p w:rsidR="00E02E20" w:rsidRPr="006B067F" w:rsidRDefault="00E02E20" w:rsidP="0001081E">
            <w:pPr>
              <w:jc w:val="center"/>
              <w:rPr>
                <w:rFonts w:ascii="Arial" w:hAnsi="Arial" w:cs="Arial"/>
                <w:lang w:val="en-US" w:eastAsia="fr-FR"/>
              </w:rPr>
            </w:pPr>
            <w:r w:rsidRPr="006B067F">
              <w:rPr>
                <w:rFonts w:ascii="Arial" w:hAnsi="Arial" w:cs="Arial"/>
                <w:lang w:val="en-US" w:eastAsia="fr-FR"/>
              </w:rPr>
              <w:t>27</w:t>
            </w:r>
          </w:p>
        </w:tc>
      </w:tr>
      <w:tr w:rsidR="00E02E20" w:rsidRPr="006B067F" w:rsidTr="0001081E">
        <w:tc>
          <w:tcPr>
            <w:tcW w:w="3020" w:type="dxa"/>
          </w:tcPr>
          <w:p w:rsidR="00E02E20" w:rsidRPr="006B067F" w:rsidRDefault="00E02E20" w:rsidP="0001081E">
            <w:pPr>
              <w:jc w:val="center"/>
              <w:rPr>
                <w:rFonts w:ascii="Arial" w:hAnsi="Arial" w:cs="Arial"/>
                <w:lang w:val="en-US" w:eastAsia="fr-FR"/>
              </w:rPr>
            </w:pPr>
            <w:r w:rsidRPr="006B067F">
              <w:rPr>
                <w:rFonts w:ascii="Arial" w:hAnsi="Arial" w:cs="Arial"/>
                <w:lang w:val="en-US" w:eastAsia="fr-FR"/>
              </w:rPr>
              <w:t>Number total of subjects</w:t>
            </w:r>
          </w:p>
        </w:tc>
        <w:tc>
          <w:tcPr>
            <w:tcW w:w="3021" w:type="dxa"/>
          </w:tcPr>
          <w:p w:rsidR="00E02E20" w:rsidRPr="006B067F" w:rsidRDefault="00E02E20" w:rsidP="0001081E">
            <w:pPr>
              <w:jc w:val="center"/>
              <w:rPr>
                <w:rFonts w:ascii="Arial" w:hAnsi="Arial" w:cs="Arial"/>
                <w:lang w:val="en-US" w:eastAsia="fr-FR"/>
              </w:rPr>
            </w:pPr>
            <w:r w:rsidRPr="006B067F">
              <w:rPr>
                <w:rFonts w:ascii="Arial" w:hAnsi="Arial" w:cs="Arial"/>
                <w:lang w:val="en-US" w:eastAsia="fr-FR"/>
              </w:rPr>
              <w:t>151</w:t>
            </w:r>
          </w:p>
        </w:tc>
        <w:tc>
          <w:tcPr>
            <w:tcW w:w="3021" w:type="dxa"/>
          </w:tcPr>
          <w:p w:rsidR="00E02E20" w:rsidRPr="006B067F" w:rsidRDefault="00E02E20" w:rsidP="0001081E">
            <w:pPr>
              <w:jc w:val="center"/>
              <w:rPr>
                <w:rFonts w:ascii="Arial" w:hAnsi="Arial" w:cs="Arial"/>
                <w:lang w:val="en-US" w:eastAsia="fr-FR"/>
              </w:rPr>
            </w:pPr>
            <w:r w:rsidRPr="006B067F">
              <w:rPr>
                <w:rFonts w:ascii="Arial" w:hAnsi="Arial" w:cs="Arial"/>
                <w:lang w:val="en-US" w:eastAsia="fr-FR"/>
              </w:rPr>
              <w:t>143</w:t>
            </w:r>
          </w:p>
        </w:tc>
      </w:tr>
    </w:tbl>
    <w:p w:rsidR="003F198F" w:rsidRPr="006B067F" w:rsidRDefault="003F198F" w:rsidP="003F198F">
      <w:pPr>
        <w:rPr>
          <w:rFonts w:ascii="Arial" w:hAnsi="Arial" w:cs="Arial"/>
          <w:lang w:val="en-US" w:eastAsia="fr-FR"/>
        </w:rPr>
      </w:pPr>
      <w:r w:rsidRPr="006B067F">
        <w:rPr>
          <w:rFonts w:ascii="Arial" w:hAnsi="Arial" w:cs="Arial"/>
          <w:lang w:val="en-US" w:eastAsia="fr-FR"/>
        </w:rPr>
        <w:lastRenderedPageBreak/>
        <w:t>Odds ratio and 95% confidence interval (reference: Placebo) = 15.36 [8.83; 27.63]</w:t>
      </w:r>
    </w:p>
    <w:p w:rsidR="003F198F" w:rsidRPr="006B067F" w:rsidRDefault="003F198F" w:rsidP="003F198F">
      <w:pPr>
        <w:rPr>
          <w:rFonts w:ascii="Arial" w:hAnsi="Arial" w:cs="Arial"/>
          <w:lang w:val="en-US" w:eastAsia="fr-FR"/>
        </w:rPr>
      </w:pPr>
      <w:r w:rsidRPr="006B067F">
        <w:rPr>
          <w:rFonts w:ascii="Arial" w:hAnsi="Arial" w:cs="Arial"/>
          <w:lang w:val="en-US" w:eastAsia="fr-FR"/>
        </w:rPr>
        <w:t>Relative risk and 95% confidence interval (reference: Placebo) = 4.14 [2.92; 5.87]</w:t>
      </w:r>
    </w:p>
    <w:p w:rsidR="00F72AC1" w:rsidRPr="006B067F" w:rsidRDefault="00F72AC1" w:rsidP="00206E38">
      <w:pPr>
        <w:rPr>
          <w:rFonts w:ascii="Arial" w:hAnsi="Arial" w:cs="Arial"/>
          <w:b/>
          <w:lang w:val="en-US" w:eastAsia="fr-FR"/>
        </w:rPr>
      </w:pPr>
    </w:p>
    <w:p w:rsidR="00F04A51" w:rsidRPr="006B067F" w:rsidRDefault="009873DC" w:rsidP="00206E38">
      <w:pPr>
        <w:rPr>
          <w:rFonts w:ascii="Arial" w:hAnsi="Arial" w:cs="Arial"/>
          <w:b/>
          <w:u w:val="single"/>
          <w:lang w:val="en-US" w:eastAsia="fr-FR"/>
        </w:rPr>
      </w:pPr>
      <w:r w:rsidRPr="006B067F">
        <w:rPr>
          <w:rFonts w:ascii="Arial" w:hAnsi="Arial" w:cs="Arial"/>
          <w:b/>
          <w:u w:val="single"/>
          <w:lang w:val="en-US" w:eastAsia="fr-FR"/>
        </w:rPr>
        <w:t>Sedation</w:t>
      </w:r>
    </w:p>
    <w:p w:rsidR="009873DC" w:rsidRPr="006B067F" w:rsidRDefault="009873DC" w:rsidP="00206E38">
      <w:pPr>
        <w:rPr>
          <w:rFonts w:ascii="Arial" w:hAnsi="Arial" w:cs="Arial"/>
          <w:b/>
          <w:lang w:val="en-US" w:eastAsia="fr-FR"/>
        </w:rPr>
      </w:pPr>
    </w:p>
    <w:tbl>
      <w:tblPr>
        <w:tblStyle w:val="Grilledutableau"/>
        <w:tblW w:w="0" w:type="auto"/>
        <w:tblLook w:val="04A0" w:firstRow="1" w:lastRow="0" w:firstColumn="1" w:lastColumn="0" w:noHBand="0" w:noVBand="1"/>
      </w:tblPr>
      <w:tblGrid>
        <w:gridCol w:w="3020"/>
        <w:gridCol w:w="3021"/>
        <w:gridCol w:w="3021"/>
      </w:tblGrid>
      <w:tr w:rsidR="00D20932" w:rsidRPr="006B067F" w:rsidTr="0001081E">
        <w:tc>
          <w:tcPr>
            <w:tcW w:w="3020" w:type="dxa"/>
          </w:tcPr>
          <w:p w:rsidR="00D20932" w:rsidRPr="006B067F" w:rsidRDefault="00D20932" w:rsidP="0001081E">
            <w:pPr>
              <w:rPr>
                <w:rFonts w:ascii="Arial" w:hAnsi="Arial" w:cs="Arial"/>
                <w:lang w:val="en-US" w:eastAsia="fr-FR"/>
              </w:rPr>
            </w:pPr>
          </w:p>
        </w:tc>
        <w:tc>
          <w:tcPr>
            <w:tcW w:w="3021" w:type="dxa"/>
          </w:tcPr>
          <w:p w:rsidR="00D20932" w:rsidRPr="006B067F" w:rsidRDefault="00D20932" w:rsidP="0001081E">
            <w:pPr>
              <w:jc w:val="center"/>
              <w:rPr>
                <w:rFonts w:ascii="Arial" w:hAnsi="Arial" w:cs="Arial"/>
                <w:lang w:val="en-US" w:eastAsia="fr-FR"/>
              </w:rPr>
            </w:pPr>
            <w:r w:rsidRPr="006B067F">
              <w:rPr>
                <w:rFonts w:ascii="Arial" w:hAnsi="Arial" w:cs="Arial"/>
                <w:lang w:val="en-US" w:eastAsia="fr-FR"/>
              </w:rPr>
              <w:t>ESKETAMINE</w:t>
            </w:r>
          </w:p>
        </w:tc>
        <w:tc>
          <w:tcPr>
            <w:tcW w:w="3021" w:type="dxa"/>
          </w:tcPr>
          <w:p w:rsidR="00D20932" w:rsidRPr="006B067F" w:rsidRDefault="00D20932" w:rsidP="0001081E">
            <w:pPr>
              <w:jc w:val="center"/>
              <w:rPr>
                <w:rFonts w:ascii="Arial" w:hAnsi="Arial" w:cs="Arial"/>
                <w:lang w:val="en-US" w:eastAsia="fr-FR"/>
              </w:rPr>
            </w:pPr>
            <w:r w:rsidRPr="006B067F">
              <w:rPr>
                <w:rFonts w:ascii="Arial" w:hAnsi="Arial" w:cs="Arial"/>
                <w:lang w:val="en-US" w:eastAsia="fr-FR"/>
              </w:rPr>
              <w:t>Placebo</w:t>
            </w:r>
          </w:p>
        </w:tc>
      </w:tr>
      <w:tr w:rsidR="00D20932" w:rsidRPr="006B067F" w:rsidTr="0001081E">
        <w:tc>
          <w:tcPr>
            <w:tcW w:w="3020" w:type="dxa"/>
          </w:tcPr>
          <w:p w:rsidR="00D20932" w:rsidRPr="006B067F" w:rsidRDefault="00D20932" w:rsidP="0001081E">
            <w:pPr>
              <w:jc w:val="center"/>
              <w:rPr>
                <w:rFonts w:ascii="Arial" w:hAnsi="Arial" w:cs="Arial"/>
                <w:lang w:val="en-US" w:eastAsia="fr-FR"/>
              </w:rPr>
            </w:pPr>
            <w:r w:rsidRPr="006B067F">
              <w:rPr>
                <w:rFonts w:ascii="Arial" w:hAnsi="Arial" w:cs="Arial"/>
                <w:lang w:val="en-US" w:eastAsia="fr-FR"/>
              </w:rPr>
              <w:t>Number of events</w:t>
            </w:r>
          </w:p>
        </w:tc>
        <w:tc>
          <w:tcPr>
            <w:tcW w:w="3021" w:type="dxa"/>
          </w:tcPr>
          <w:p w:rsidR="00D20932" w:rsidRPr="006B067F" w:rsidRDefault="00D20932" w:rsidP="0001081E">
            <w:pPr>
              <w:jc w:val="center"/>
              <w:rPr>
                <w:rFonts w:ascii="Arial" w:hAnsi="Arial" w:cs="Arial"/>
                <w:lang w:val="en-US" w:eastAsia="fr-FR"/>
              </w:rPr>
            </w:pPr>
            <w:r w:rsidRPr="006B067F">
              <w:rPr>
                <w:rFonts w:ascii="Arial" w:hAnsi="Arial" w:cs="Arial"/>
                <w:lang w:val="en-US" w:eastAsia="fr-FR"/>
              </w:rPr>
              <w:t>66</w:t>
            </w:r>
          </w:p>
        </w:tc>
        <w:tc>
          <w:tcPr>
            <w:tcW w:w="3021" w:type="dxa"/>
          </w:tcPr>
          <w:p w:rsidR="00D20932" w:rsidRPr="006B067F" w:rsidRDefault="00D20932" w:rsidP="0001081E">
            <w:pPr>
              <w:jc w:val="center"/>
              <w:rPr>
                <w:rFonts w:ascii="Arial" w:hAnsi="Arial" w:cs="Arial"/>
                <w:lang w:val="en-US" w:eastAsia="fr-FR"/>
              </w:rPr>
            </w:pPr>
            <w:r w:rsidRPr="006B067F">
              <w:rPr>
                <w:rFonts w:ascii="Arial" w:hAnsi="Arial" w:cs="Arial"/>
                <w:lang w:val="en-US" w:eastAsia="fr-FR"/>
              </w:rPr>
              <w:t>22</w:t>
            </w:r>
          </w:p>
        </w:tc>
      </w:tr>
      <w:tr w:rsidR="00D20932" w:rsidRPr="006B067F" w:rsidTr="0001081E">
        <w:tc>
          <w:tcPr>
            <w:tcW w:w="3020" w:type="dxa"/>
          </w:tcPr>
          <w:p w:rsidR="00D20932" w:rsidRPr="006B067F" w:rsidRDefault="00D20932" w:rsidP="0001081E">
            <w:pPr>
              <w:jc w:val="center"/>
              <w:rPr>
                <w:rFonts w:ascii="Arial" w:hAnsi="Arial" w:cs="Arial"/>
                <w:lang w:val="en-US" w:eastAsia="fr-FR"/>
              </w:rPr>
            </w:pPr>
            <w:r w:rsidRPr="006B067F">
              <w:rPr>
                <w:rFonts w:ascii="Arial" w:hAnsi="Arial" w:cs="Arial"/>
                <w:lang w:val="en-US" w:eastAsia="fr-FR"/>
              </w:rPr>
              <w:t>Number total of subjects</w:t>
            </w:r>
          </w:p>
        </w:tc>
        <w:tc>
          <w:tcPr>
            <w:tcW w:w="3021" w:type="dxa"/>
          </w:tcPr>
          <w:p w:rsidR="00D20932" w:rsidRPr="006B067F" w:rsidRDefault="00D20932" w:rsidP="0001081E">
            <w:pPr>
              <w:jc w:val="center"/>
              <w:rPr>
                <w:rFonts w:ascii="Arial" w:hAnsi="Arial" w:cs="Arial"/>
                <w:lang w:val="en-US" w:eastAsia="fr-FR"/>
              </w:rPr>
            </w:pPr>
            <w:r w:rsidRPr="006B067F">
              <w:rPr>
                <w:rFonts w:ascii="Arial" w:hAnsi="Arial" w:cs="Arial"/>
                <w:lang w:val="en-US" w:eastAsia="fr-FR"/>
              </w:rPr>
              <w:t>152</w:t>
            </w:r>
          </w:p>
        </w:tc>
        <w:tc>
          <w:tcPr>
            <w:tcW w:w="3021" w:type="dxa"/>
          </w:tcPr>
          <w:p w:rsidR="00D20932" w:rsidRPr="006B067F" w:rsidRDefault="00D20932" w:rsidP="0001081E">
            <w:pPr>
              <w:jc w:val="center"/>
              <w:rPr>
                <w:rFonts w:ascii="Arial" w:hAnsi="Arial" w:cs="Arial"/>
                <w:lang w:val="en-US" w:eastAsia="fr-FR"/>
              </w:rPr>
            </w:pPr>
            <w:r w:rsidRPr="006B067F">
              <w:rPr>
                <w:rFonts w:ascii="Arial" w:hAnsi="Arial" w:cs="Arial"/>
                <w:lang w:val="en-US" w:eastAsia="fr-FR"/>
              </w:rPr>
              <w:t>145</w:t>
            </w:r>
          </w:p>
        </w:tc>
      </w:tr>
    </w:tbl>
    <w:p w:rsidR="009873DC" w:rsidRPr="006B067F" w:rsidRDefault="009873DC" w:rsidP="00206E38">
      <w:pPr>
        <w:rPr>
          <w:rFonts w:ascii="Arial" w:hAnsi="Arial" w:cs="Arial"/>
          <w:b/>
          <w:lang w:val="en-US" w:eastAsia="fr-FR"/>
        </w:rPr>
      </w:pPr>
    </w:p>
    <w:p w:rsidR="00DC7478" w:rsidRPr="006B067F" w:rsidRDefault="00DC7478" w:rsidP="00DC7478">
      <w:pPr>
        <w:rPr>
          <w:rFonts w:ascii="Arial" w:hAnsi="Arial" w:cs="Arial"/>
          <w:lang w:val="en-US" w:eastAsia="fr-FR"/>
        </w:rPr>
      </w:pPr>
      <w:r w:rsidRPr="006B067F">
        <w:rPr>
          <w:rFonts w:ascii="Arial" w:hAnsi="Arial" w:cs="Arial"/>
          <w:lang w:val="en-US" w:eastAsia="fr-FR"/>
        </w:rPr>
        <w:t>Odds ratio and 95% confidence interval (reference: Placebo) = 4.29 [2.49; 7.61]</w:t>
      </w:r>
    </w:p>
    <w:p w:rsidR="00DC7478" w:rsidRPr="006B067F" w:rsidRDefault="00DC7478" w:rsidP="00DC7478">
      <w:pPr>
        <w:rPr>
          <w:rFonts w:ascii="Arial" w:hAnsi="Arial" w:cs="Arial"/>
          <w:lang w:val="en-US" w:eastAsia="fr-FR"/>
        </w:rPr>
      </w:pPr>
      <w:r w:rsidRPr="006B067F">
        <w:rPr>
          <w:rFonts w:ascii="Arial" w:hAnsi="Arial" w:cs="Arial"/>
          <w:lang w:val="en-US" w:eastAsia="fr-FR"/>
        </w:rPr>
        <w:t>Relative risk and 95% confidence interval (reference: Placebo) = 2.86 [1.87; 4.38]</w:t>
      </w:r>
    </w:p>
    <w:p w:rsidR="006B067F" w:rsidRPr="006B067F" w:rsidRDefault="006B067F" w:rsidP="00DC7478">
      <w:pPr>
        <w:rPr>
          <w:rFonts w:ascii="Arial" w:hAnsi="Arial" w:cs="Arial"/>
          <w:lang w:val="en-US" w:eastAsia="fr-FR"/>
        </w:rPr>
      </w:pPr>
    </w:p>
    <w:p w:rsidR="00803993" w:rsidRPr="006B067F" w:rsidRDefault="005514BE" w:rsidP="00334626">
      <w:pPr>
        <w:pStyle w:val="Titre3"/>
        <w:numPr>
          <w:ilvl w:val="0"/>
          <w:numId w:val="0"/>
        </w:numPr>
        <w:rPr>
          <w:rFonts w:ascii="Arial" w:hAnsi="Arial" w:cs="Arial"/>
          <w:lang w:val="en-US"/>
        </w:rPr>
      </w:pPr>
      <w:bookmarkStart w:id="19" w:name="_Toc193458377"/>
      <w:r w:rsidRPr="006B067F">
        <w:rPr>
          <w:rFonts w:ascii="Arial" w:hAnsi="Arial" w:cs="Arial"/>
          <w:lang w:val="en-US"/>
        </w:rPr>
        <w:t xml:space="preserve">3.2.3 </w:t>
      </w:r>
      <w:r w:rsidR="00803993" w:rsidRPr="006B067F">
        <w:rPr>
          <w:rFonts w:ascii="Arial" w:hAnsi="Arial" w:cs="Arial"/>
          <w:lang w:val="en-US"/>
        </w:rPr>
        <w:t>Moderators of esketamine efficacy</w:t>
      </w:r>
      <w:bookmarkEnd w:id="19"/>
    </w:p>
    <w:p w:rsidR="00B1446C" w:rsidRPr="006B067F" w:rsidRDefault="00B1446C" w:rsidP="00206E38">
      <w:pPr>
        <w:rPr>
          <w:rFonts w:ascii="Arial" w:hAnsi="Arial" w:cs="Arial"/>
          <w:b/>
          <w:lang w:val="en-US" w:eastAsia="fr-FR"/>
        </w:rPr>
      </w:pPr>
    </w:p>
    <w:p w:rsidR="00B1446C" w:rsidRPr="006B067F" w:rsidRDefault="00B1446C" w:rsidP="00206E38">
      <w:pPr>
        <w:rPr>
          <w:rFonts w:ascii="Arial" w:hAnsi="Arial" w:cs="Arial"/>
          <w:b/>
          <w:u w:val="single"/>
          <w:lang w:val="en-US" w:eastAsia="fr-FR"/>
        </w:rPr>
      </w:pPr>
      <w:r w:rsidRPr="006B067F">
        <w:rPr>
          <w:rFonts w:ascii="Arial" w:hAnsi="Arial" w:cs="Arial"/>
          <w:b/>
          <w:u w:val="single"/>
          <w:lang w:val="en-US" w:eastAsia="fr-FR"/>
        </w:rPr>
        <w:t>Impact of resistance stage</w:t>
      </w:r>
    </w:p>
    <w:p w:rsidR="00DB1320" w:rsidRPr="006B067F" w:rsidRDefault="00DB1320" w:rsidP="00206E38">
      <w:pPr>
        <w:rPr>
          <w:rFonts w:ascii="Arial" w:hAnsi="Arial" w:cs="Arial"/>
          <w:b/>
          <w:lang w:val="en-US" w:eastAsia="fr-FR"/>
        </w:rPr>
      </w:pPr>
    </w:p>
    <w:tbl>
      <w:tblPr>
        <w:tblStyle w:val="Grilledutableau"/>
        <w:tblW w:w="0" w:type="auto"/>
        <w:tblLook w:val="04A0" w:firstRow="1" w:lastRow="0" w:firstColumn="1" w:lastColumn="0" w:noHBand="0" w:noVBand="1"/>
      </w:tblPr>
      <w:tblGrid>
        <w:gridCol w:w="2067"/>
        <w:gridCol w:w="6995"/>
      </w:tblGrid>
      <w:tr w:rsidR="00DB1320" w:rsidRPr="00F810B8" w:rsidTr="00300331">
        <w:tc>
          <w:tcPr>
            <w:tcW w:w="0" w:type="auto"/>
          </w:tcPr>
          <w:p w:rsidR="00DB1320" w:rsidRPr="006B067F" w:rsidRDefault="00DB1320" w:rsidP="0001081E">
            <w:pPr>
              <w:rPr>
                <w:rFonts w:ascii="Arial" w:hAnsi="Arial" w:cs="Arial"/>
                <w:lang w:val="en-US" w:eastAsia="fr-FR"/>
              </w:rPr>
            </w:pPr>
          </w:p>
        </w:tc>
        <w:tc>
          <w:tcPr>
            <w:tcW w:w="0" w:type="auto"/>
          </w:tcPr>
          <w:p w:rsidR="00DB1320" w:rsidRPr="006B067F" w:rsidRDefault="00DB1320" w:rsidP="00DB1320">
            <w:pPr>
              <w:jc w:val="center"/>
              <w:rPr>
                <w:rFonts w:ascii="Arial" w:hAnsi="Arial" w:cs="Arial"/>
                <w:lang w:val="en-US" w:eastAsia="fr-FR"/>
              </w:rPr>
            </w:pPr>
            <w:r w:rsidRPr="006B067F">
              <w:rPr>
                <w:rFonts w:ascii="Arial" w:hAnsi="Arial" w:cs="Arial"/>
                <w:lang w:val="en-US" w:eastAsia="fr-FR"/>
              </w:rPr>
              <w:t>Interaction term between treatment group and Thase and Rush classification</w:t>
            </w:r>
          </w:p>
        </w:tc>
      </w:tr>
      <w:tr w:rsidR="00DB1320" w:rsidRPr="006B067F" w:rsidTr="00300331">
        <w:tc>
          <w:tcPr>
            <w:tcW w:w="0" w:type="auto"/>
          </w:tcPr>
          <w:p w:rsidR="00DB1320" w:rsidRPr="006B067F" w:rsidRDefault="00DB1320" w:rsidP="0001081E">
            <w:pPr>
              <w:jc w:val="center"/>
              <w:rPr>
                <w:rFonts w:ascii="Arial" w:hAnsi="Arial" w:cs="Arial"/>
                <w:lang w:val="en-US" w:eastAsia="fr-FR"/>
              </w:rPr>
            </w:pPr>
            <w:r w:rsidRPr="006B067F">
              <w:rPr>
                <w:rFonts w:ascii="Arial" w:hAnsi="Arial" w:cs="Arial"/>
                <w:lang w:val="en-US" w:eastAsia="fr-FR"/>
              </w:rPr>
              <w:t>Estimate</w:t>
            </w:r>
          </w:p>
        </w:tc>
        <w:tc>
          <w:tcPr>
            <w:tcW w:w="0" w:type="auto"/>
          </w:tcPr>
          <w:p w:rsidR="00DB1320" w:rsidRPr="006B067F" w:rsidRDefault="00DB1320" w:rsidP="0001081E">
            <w:pPr>
              <w:jc w:val="center"/>
              <w:rPr>
                <w:rFonts w:ascii="Arial" w:hAnsi="Arial" w:cs="Arial"/>
                <w:lang w:val="en-US" w:eastAsia="fr-FR"/>
              </w:rPr>
            </w:pPr>
            <w:r w:rsidRPr="006B067F">
              <w:rPr>
                <w:rFonts w:ascii="Arial" w:hAnsi="Arial" w:cs="Arial"/>
                <w:lang w:val="en-US" w:eastAsia="fr-FR"/>
              </w:rPr>
              <w:t>-4.12</w:t>
            </w:r>
          </w:p>
        </w:tc>
      </w:tr>
      <w:tr w:rsidR="00DB1320" w:rsidRPr="006B067F" w:rsidTr="00300331">
        <w:tc>
          <w:tcPr>
            <w:tcW w:w="0" w:type="auto"/>
          </w:tcPr>
          <w:p w:rsidR="00DB1320" w:rsidRPr="006B067F" w:rsidRDefault="00DB1320" w:rsidP="0001081E">
            <w:pPr>
              <w:jc w:val="center"/>
              <w:rPr>
                <w:rFonts w:ascii="Arial" w:hAnsi="Arial" w:cs="Arial"/>
                <w:lang w:val="en-US" w:eastAsia="fr-FR"/>
              </w:rPr>
            </w:pPr>
            <w:r w:rsidRPr="006B067F">
              <w:rPr>
                <w:rFonts w:ascii="Arial" w:hAnsi="Arial" w:cs="Arial"/>
                <w:lang w:val="en-US" w:eastAsia="fr-FR"/>
              </w:rPr>
              <w:t>Standard error</w:t>
            </w:r>
          </w:p>
        </w:tc>
        <w:tc>
          <w:tcPr>
            <w:tcW w:w="0" w:type="auto"/>
          </w:tcPr>
          <w:p w:rsidR="00DB1320" w:rsidRPr="006B067F" w:rsidRDefault="00DB1320" w:rsidP="00DB1320">
            <w:pPr>
              <w:jc w:val="center"/>
              <w:rPr>
                <w:rFonts w:ascii="Arial" w:hAnsi="Arial" w:cs="Arial"/>
                <w:lang w:val="en-US" w:eastAsia="fr-FR"/>
              </w:rPr>
            </w:pPr>
            <w:r w:rsidRPr="006B067F">
              <w:rPr>
                <w:rFonts w:ascii="Arial" w:hAnsi="Arial" w:cs="Arial"/>
                <w:lang w:val="en-US" w:eastAsia="fr-FR"/>
              </w:rPr>
              <w:t>3.52</w:t>
            </w:r>
          </w:p>
        </w:tc>
      </w:tr>
      <w:tr w:rsidR="008D65F4" w:rsidRPr="006B067F" w:rsidTr="00300331">
        <w:tc>
          <w:tcPr>
            <w:tcW w:w="0" w:type="auto"/>
          </w:tcPr>
          <w:p w:rsidR="008D65F4" w:rsidRPr="006B067F" w:rsidRDefault="008D65F4" w:rsidP="0001081E">
            <w:pPr>
              <w:jc w:val="center"/>
              <w:rPr>
                <w:rFonts w:ascii="Arial" w:hAnsi="Arial" w:cs="Arial"/>
                <w:lang w:val="en-US" w:eastAsia="fr-FR"/>
              </w:rPr>
            </w:pPr>
            <w:r w:rsidRPr="006B067F">
              <w:rPr>
                <w:rFonts w:ascii="Arial" w:hAnsi="Arial" w:cs="Arial"/>
                <w:lang w:val="en-US" w:eastAsia="fr-FR"/>
              </w:rPr>
              <w:t>pvalue</w:t>
            </w:r>
          </w:p>
        </w:tc>
        <w:tc>
          <w:tcPr>
            <w:tcW w:w="0" w:type="auto"/>
          </w:tcPr>
          <w:p w:rsidR="008D65F4" w:rsidRPr="006B067F" w:rsidRDefault="008D65F4" w:rsidP="00DB1320">
            <w:pPr>
              <w:jc w:val="center"/>
              <w:rPr>
                <w:rFonts w:ascii="Arial" w:hAnsi="Arial" w:cs="Arial"/>
                <w:lang w:val="en-US" w:eastAsia="fr-FR"/>
              </w:rPr>
            </w:pPr>
            <w:r w:rsidRPr="006B067F">
              <w:rPr>
                <w:rFonts w:ascii="Arial" w:hAnsi="Arial" w:cs="Arial"/>
                <w:lang w:val="en-US" w:eastAsia="fr-FR"/>
              </w:rPr>
              <w:t>0.211</w:t>
            </w:r>
          </w:p>
        </w:tc>
      </w:tr>
      <w:tr w:rsidR="00DB1320" w:rsidRPr="006B067F" w:rsidTr="00300331">
        <w:tc>
          <w:tcPr>
            <w:tcW w:w="0" w:type="auto"/>
          </w:tcPr>
          <w:p w:rsidR="00DB1320" w:rsidRPr="006B067F" w:rsidRDefault="00DB1320" w:rsidP="0001081E">
            <w:pPr>
              <w:jc w:val="center"/>
              <w:rPr>
                <w:rFonts w:ascii="Arial" w:hAnsi="Arial" w:cs="Arial"/>
                <w:lang w:val="en-US" w:eastAsia="fr-FR"/>
              </w:rPr>
            </w:pPr>
            <w:r w:rsidRPr="006B067F">
              <w:rPr>
                <w:rFonts w:ascii="Arial" w:hAnsi="Arial" w:cs="Arial"/>
                <w:lang w:val="en-US" w:eastAsia="fr-FR"/>
              </w:rPr>
              <w:t>Number of subjects</w:t>
            </w:r>
          </w:p>
        </w:tc>
        <w:tc>
          <w:tcPr>
            <w:tcW w:w="0" w:type="auto"/>
          </w:tcPr>
          <w:p w:rsidR="00DB1320" w:rsidRPr="006B067F" w:rsidRDefault="00DB1320" w:rsidP="0001081E">
            <w:pPr>
              <w:jc w:val="center"/>
              <w:rPr>
                <w:rFonts w:ascii="Arial" w:hAnsi="Arial" w:cs="Arial"/>
                <w:lang w:val="en-US" w:eastAsia="fr-FR"/>
              </w:rPr>
            </w:pPr>
            <w:r w:rsidRPr="006B067F">
              <w:rPr>
                <w:rFonts w:ascii="Arial" w:hAnsi="Arial" w:cs="Arial"/>
                <w:lang w:val="en-US" w:eastAsia="fr-FR"/>
              </w:rPr>
              <w:t>181</w:t>
            </w:r>
          </w:p>
        </w:tc>
      </w:tr>
    </w:tbl>
    <w:p w:rsidR="006B067F" w:rsidRPr="006B067F" w:rsidRDefault="006B067F" w:rsidP="00206E38">
      <w:pPr>
        <w:rPr>
          <w:rFonts w:ascii="Arial" w:hAnsi="Arial" w:cs="Arial"/>
          <w:b/>
          <w:u w:val="single"/>
          <w:lang w:val="en-US" w:eastAsia="fr-FR"/>
        </w:rPr>
      </w:pPr>
    </w:p>
    <w:p w:rsidR="00A819A0" w:rsidRPr="006B067F" w:rsidRDefault="00A819A0" w:rsidP="00206E38">
      <w:pPr>
        <w:rPr>
          <w:rFonts w:ascii="Arial" w:hAnsi="Arial" w:cs="Arial"/>
          <w:b/>
          <w:u w:val="single"/>
          <w:lang w:val="en-US" w:eastAsia="fr-FR"/>
        </w:rPr>
      </w:pPr>
      <w:r w:rsidRPr="006B067F">
        <w:rPr>
          <w:rFonts w:ascii="Arial" w:hAnsi="Arial" w:cs="Arial"/>
          <w:b/>
          <w:u w:val="single"/>
          <w:lang w:val="en-US" w:eastAsia="fr-FR"/>
        </w:rPr>
        <w:t>Impact of age</w:t>
      </w:r>
    </w:p>
    <w:p w:rsidR="00A819A0" w:rsidRPr="006B067F" w:rsidRDefault="00A819A0" w:rsidP="00206E38">
      <w:pPr>
        <w:rPr>
          <w:rFonts w:ascii="Arial" w:hAnsi="Arial" w:cs="Arial"/>
          <w:b/>
          <w:lang w:val="en-US" w:eastAsia="fr-FR"/>
        </w:rPr>
      </w:pPr>
    </w:p>
    <w:tbl>
      <w:tblPr>
        <w:tblStyle w:val="Grilledutableau"/>
        <w:tblW w:w="5000" w:type="pct"/>
        <w:tblLook w:val="04A0" w:firstRow="1" w:lastRow="0" w:firstColumn="1" w:lastColumn="0" w:noHBand="0" w:noVBand="1"/>
      </w:tblPr>
      <w:tblGrid>
        <w:gridCol w:w="2641"/>
        <w:gridCol w:w="6421"/>
      </w:tblGrid>
      <w:tr w:rsidR="00A819A0" w:rsidRPr="00F810B8" w:rsidTr="003272D1">
        <w:tc>
          <w:tcPr>
            <w:tcW w:w="1457" w:type="pct"/>
          </w:tcPr>
          <w:p w:rsidR="00A819A0" w:rsidRPr="006B067F" w:rsidRDefault="00A819A0" w:rsidP="0001081E">
            <w:pPr>
              <w:rPr>
                <w:rFonts w:ascii="Arial" w:hAnsi="Arial" w:cs="Arial"/>
                <w:lang w:val="en-US" w:eastAsia="fr-FR"/>
              </w:rPr>
            </w:pPr>
          </w:p>
        </w:tc>
        <w:tc>
          <w:tcPr>
            <w:tcW w:w="3543" w:type="pct"/>
          </w:tcPr>
          <w:p w:rsidR="00A819A0" w:rsidRPr="006B067F" w:rsidRDefault="00A819A0" w:rsidP="00076E4E">
            <w:pPr>
              <w:jc w:val="center"/>
              <w:rPr>
                <w:rFonts w:ascii="Arial" w:hAnsi="Arial" w:cs="Arial"/>
                <w:lang w:val="en-US" w:eastAsia="fr-FR"/>
              </w:rPr>
            </w:pPr>
            <w:r w:rsidRPr="006B067F">
              <w:rPr>
                <w:rFonts w:ascii="Arial" w:hAnsi="Arial" w:cs="Arial"/>
                <w:lang w:val="en-US" w:eastAsia="fr-FR"/>
              </w:rPr>
              <w:t xml:space="preserve">Interaction term between treatment group and </w:t>
            </w:r>
            <w:r w:rsidR="00076E4E" w:rsidRPr="006B067F">
              <w:rPr>
                <w:rFonts w:ascii="Arial" w:hAnsi="Arial" w:cs="Arial"/>
                <w:lang w:val="en-US" w:eastAsia="fr-FR"/>
              </w:rPr>
              <w:t>age</w:t>
            </w:r>
          </w:p>
        </w:tc>
      </w:tr>
      <w:tr w:rsidR="00A819A0" w:rsidRPr="006B067F" w:rsidTr="003272D1">
        <w:tc>
          <w:tcPr>
            <w:tcW w:w="1457" w:type="pct"/>
          </w:tcPr>
          <w:p w:rsidR="00A819A0" w:rsidRPr="006B067F" w:rsidRDefault="00A819A0" w:rsidP="0001081E">
            <w:pPr>
              <w:jc w:val="center"/>
              <w:rPr>
                <w:rFonts w:ascii="Arial" w:hAnsi="Arial" w:cs="Arial"/>
                <w:lang w:val="en-US" w:eastAsia="fr-FR"/>
              </w:rPr>
            </w:pPr>
            <w:r w:rsidRPr="006B067F">
              <w:rPr>
                <w:rFonts w:ascii="Arial" w:hAnsi="Arial" w:cs="Arial"/>
                <w:lang w:val="en-US" w:eastAsia="fr-FR"/>
              </w:rPr>
              <w:t>Estimate</w:t>
            </w:r>
          </w:p>
        </w:tc>
        <w:tc>
          <w:tcPr>
            <w:tcW w:w="3543" w:type="pct"/>
          </w:tcPr>
          <w:p w:rsidR="00A819A0" w:rsidRPr="006B067F" w:rsidRDefault="008D65F4" w:rsidP="0001081E">
            <w:pPr>
              <w:jc w:val="center"/>
              <w:rPr>
                <w:rFonts w:ascii="Arial" w:hAnsi="Arial" w:cs="Arial"/>
                <w:lang w:val="en-US" w:eastAsia="fr-FR"/>
              </w:rPr>
            </w:pPr>
            <w:r w:rsidRPr="006B067F">
              <w:rPr>
                <w:rFonts w:ascii="Arial" w:hAnsi="Arial" w:cs="Arial"/>
                <w:lang w:val="en-US" w:eastAsia="fr-FR"/>
              </w:rPr>
              <w:t>0.33</w:t>
            </w:r>
          </w:p>
        </w:tc>
      </w:tr>
      <w:tr w:rsidR="00A819A0" w:rsidRPr="006B067F" w:rsidTr="003272D1">
        <w:tc>
          <w:tcPr>
            <w:tcW w:w="1457" w:type="pct"/>
          </w:tcPr>
          <w:p w:rsidR="00A819A0" w:rsidRPr="006B067F" w:rsidRDefault="00A819A0" w:rsidP="0001081E">
            <w:pPr>
              <w:jc w:val="center"/>
              <w:rPr>
                <w:rFonts w:ascii="Arial" w:hAnsi="Arial" w:cs="Arial"/>
                <w:lang w:val="en-US" w:eastAsia="fr-FR"/>
              </w:rPr>
            </w:pPr>
            <w:r w:rsidRPr="006B067F">
              <w:rPr>
                <w:rFonts w:ascii="Arial" w:hAnsi="Arial" w:cs="Arial"/>
                <w:lang w:val="en-US" w:eastAsia="fr-FR"/>
              </w:rPr>
              <w:t>Standard error</w:t>
            </w:r>
          </w:p>
        </w:tc>
        <w:tc>
          <w:tcPr>
            <w:tcW w:w="3543" w:type="pct"/>
          </w:tcPr>
          <w:p w:rsidR="00A819A0" w:rsidRPr="006B067F" w:rsidRDefault="008D65F4" w:rsidP="0001081E">
            <w:pPr>
              <w:jc w:val="center"/>
              <w:rPr>
                <w:rFonts w:ascii="Arial" w:hAnsi="Arial" w:cs="Arial"/>
                <w:lang w:val="en-US" w:eastAsia="fr-FR"/>
              </w:rPr>
            </w:pPr>
            <w:r w:rsidRPr="006B067F">
              <w:rPr>
                <w:rFonts w:ascii="Arial" w:hAnsi="Arial" w:cs="Arial"/>
                <w:lang w:val="en-US" w:eastAsia="fr-FR"/>
              </w:rPr>
              <w:t>0.13</w:t>
            </w:r>
          </w:p>
        </w:tc>
      </w:tr>
      <w:tr w:rsidR="008D65F4" w:rsidRPr="006B067F" w:rsidTr="003272D1">
        <w:tc>
          <w:tcPr>
            <w:tcW w:w="1457" w:type="pct"/>
          </w:tcPr>
          <w:p w:rsidR="008D65F4" w:rsidRPr="006B067F" w:rsidRDefault="008D65F4" w:rsidP="0001081E">
            <w:pPr>
              <w:jc w:val="center"/>
              <w:rPr>
                <w:rFonts w:ascii="Arial" w:hAnsi="Arial" w:cs="Arial"/>
                <w:lang w:val="en-US" w:eastAsia="fr-FR"/>
              </w:rPr>
            </w:pPr>
            <w:r w:rsidRPr="006B067F">
              <w:rPr>
                <w:rFonts w:ascii="Arial" w:hAnsi="Arial" w:cs="Arial"/>
                <w:lang w:val="en-US" w:eastAsia="fr-FR"/>
              </w:rPr>
              <w:t>pvalue</w:t>
            </w:r>
          </w:p>
        </w:tc>
        <w:tc>
          <w:tcPr>
            <w:tcW w:w="3543" w:type="pct"/>
          </w:tcPr>
          <w:p w:rsidR="008D65F4" w:rsidRPr="006B067F" w:rsidRDefault="008D65F4" w:rsidP="0001081E">
            <w:pPr>
              <w:jc w:val="center"/>
              <w:rPr>
                <w:rFonts w:ascii="Arial" w:hAnsi="Arial" w:cs="Arial"/>
                <w:lang w:val="en-US" w:eastAsia="fr-FR"/>
              </w:rPr>
            </w:pPr>
            <w:r w:rsidRPr="006B067F">
              <w:rPr>
                <w:rFonts w:ascii="Arial" w:hAnsi="Arial" w:cs="Arial"/>
                <w:lang w:val="en-US" w:eastAsia="fr-FR"/>
              </w:rPr>
              <w:t>0.0079</w:t>
            </w:r>
          </w:p>
        </w:tc>
      </w:tr>
      <w:tr w:rsidR="00A819A0" w:rsidRPr="006B067F" w:rsidTr="003272D1">
        <w:tc>
          <w:tcPr>
            <w:tcW w:w="1457" w:type="pct"/>
          </w:tcPr>
          <w:p w:rsidR="00A819A0" w:rsidRPr="006B067F" w:rsidRDefault="00A819A0" w:rsidP="0001081E">
            <w:pPr>
              <w:jc w:val="center"/>
              <w:rPr>
                <w:rFonts w:ascii="Arial" w:hAnsi="Arial" w:cs="Arial"/>
                <w:lang w:val="en-US" w:eastAsia="fr-FR"/>
              </w:rPr>
            </w:pPr>
            <w:r w:rsidRPr="006B067F">
              <w:rPr>
                <w:rFonts w:ascii="Arial" w:hAnsi="Arial" w:cs="Arial"/>
                <w:lang w:val="en-US" w:eastAsia="fr-FR"/>
              </w:rPr>
              <w:t>Number of subjects</w:t>
            </w:r>
          </w:p>
        </w:tc>
        <w:tc>
          <w:tcPr>
            <w:tcW w:w="3543" w:type="pct"/>
          </w:tcPr>
          <w:p w:rsidR="00A819A0" w:rsidRPr="006B067F" w:rsidRDefault="008D65F4" w:rsidP="0001081E">
            <w:pPr>
              <w:jc w:val="center"/>
              <w:rPr>
                <w:rFonts w:ascii="Arial" w:hAnsi="Arial" w:cs="Arial"/>
                <w:lang w:val="en-US" w:eastAsia="fr-FR"/>
              </w:rPr>
            </w:pPr>
            <w:r w:rsidRPr="006B067F">
              <w:rPr>
                <w:rFonts w:ascii="Arial" w:hAnsi="Arial" w:cs="Arial"/>
                <w:lang w:val="en-US" w:eastAsia="fr-FR"/>
              </w:rPr>
              <w:t>296</w:t>
            </w:r>
          </w:p>
        </w:tc>
      </w:tr>
    </w:tbl>
    <w:p w:rsidR="00A819A0" w:rsidRPr="006B067F" w:rsidRDefault="00A819A0" w:rsidP="00206E38">
      <w:pPr>
        <w:rPr>
          <w:rFonts w:ascii="Arial" w:hAnsi="Arial" w:cs="Arial"/>
          <w:b/>
          <w:lang w:val="en-US" w:eastAsia="fr-FR"/>
        </w:rPr>
      </w:pPr>
    </w:p>
    <w:p w:rsidR="00862A14" w:rsidRPr="006B067F" w:rsidRDefault="00862A14" w:rsidP="00206E38">
      <w:pPr>
        <w:rPr>
          <w:rFonts w:ascii="Arial" w:hAnsi="Arial" w:cs="Arial"/>
          <w:b/>
          <w:u w:val="single"/>
          <w:lang w:val="en-US" w:eastAsia="fr-FR"/>
        </w:rPr>
      </w:pPr>
      <w:r w:rsidRPr="006B067F">
        <w:rPr>
          <w:rFonts w:ascii="Arial" w:hAnsi="Arial" w:cs="Arial"/>
          <w:b/>
          <w:u w:val="single"/>
          <w:lang w:val="en-US" w:eastAsia="fr-FR"/>
        </w:rPr>
        <w:t>Impact of country</w:t>
      </w:r>
    </w:p>
    <w:p w:rsidR="00862A14" w:rsidRPr="006B067F" w:rsidRDefault="00862A14" w:rsidP="00206E38">
      <w:pPr>
        <w:rPr>
          <w:rFonts w:ascii="Arial" w:hAnsi="Arial" w:cs="Arial"/>
          <w:b/>
          <w:lang w:val="en-US" w:eastAsia="fr-FR"/>
        </w:rPr>
      </w:pPr>
    </w:p>
    <w:tbl>
      <w:tblPr>
        <w:tblStyle w:val="Grilledutableau"/>
        <w:tblW w:w="5000" w:type="pct"/>
        <w:tblLook w:val="04A0" w:firstRow="1" w:lastRow="0" w:firstColumn="1" w:lastColumn="0" w:noHBand="0" w:noVBand="1"/>
      </w:tblPr>
      <w:tblGrid>
        <w:gridCol w:w="2517"/>
        <w:gridCol w:w="6545"/>
      </w:tblGrid>
      <w:tr w:rsidR="004B053F" w:rsidRPr="00F810B8" w:rsidTr="003272D1">
        <w:tc>
          <w:tcPr>
            <w:tcW w:w="1389" w:type="pct"/>
          </w:tcPr>
          <w:p w:rsidR="004B053F" w:rsidRPr="006B067F" w:rsidRDefault="004B053F" w:rsidP="0001081E">
            <w:pPr>
              <w:rPr>
                <w:rFonts w:ascii="Arial" w:hAnsi="Arial" w:cs="Arial"/>
                <w:lang w:val="en-US" w:eastAsia="fr-FR"/>
              </w:rPr>
            </w:pPr>
          </w:p>
        </w:tc>
        <w:tc>
          <w:tcPr>
            <w:tcW w:w="3611" w:type="pct"/>
          </w:tcPr>
          <w:p w:rsidR="004B053F" w:rsidRPr="006B067F" w:rsidRDefault="004B053F" w:rsidP="0014233C">
            <w:pPr>
              <w:jc w:val="center"/>
              <w:rPr>
                <w:rFonts w:ascii="Arial" w:hAnsi="Arial" w:cs="Arial"/>
                <w:lang w:val="en-US" w:eastAsia="fr-FR"/>
              </w:rPr>
            </w:pPr>
            <w:r w:rsidRPr="006B067F">
              <w:rPr>
                <w:rFonts w:ascii="Arial" w:hAnsi="Arial" w:cs="Arial"/>
                <w:lang w:val="en-US" w:eastAsia="fr-FR"/>
              </w:rPr>
              <w:t xml:space="preserve">Interaction term between treatment group and </w:t>
            </w:r>
            <w:r w:rsidR="0014233C" w:rsidRPr="006B067F">
              <w:rPr>
                <w:rFonts w:ascii="Arial" w:hAnsi="Arial" w:cs="Arial"/>
                <w:lang w:val="en-US" w:eastAsia="fr-FR"/>
              </w:rPr>
              <w:t>country</w:t>
            </w:r>
          </w:p>
        </w:tc>
      </w:tr>
      <w:tr w:rsidR="004B053F" w:rsidRPr="006B067F" w:rsidTr="003272D1">
        <w:tc>
          <w:tcPr>
            <w:tcW w:w="1389" w:type="pct"/>
          </w:tcPr>
          <w:p w:rsidR="004B053F" w:rsidRPr="006B067F" w:rsidRDefault="004B053F" w:rsidP="0001081E">
            <w:pPr>
              <w:jc w:val="center"/>
              <w:rPr>
                <w:rFonts w:ascii="Arial" w:hAnsi="Arial" w:cs="Arial"/>
                <w:lang w:val="en-US" w:eastAsia="fr-FR"/>
              </w:rPr>
            </w:pPr>
            <w:r w:rsidRPr="006B067F">
              <w:rPr>
                <w:rFonts w:ascii="Arial" w:hAnsi="Arial" w:cs="Arial"/>
                <w:lang w:val="en-US" w:eastAsia="fr-FR"/>
              </w:rPr>
              <w:t>Estimate</w:t>
            </w:r>
          </w:p>
        </w:tc>
        <w:tc>
          <w:tcPr>
            <w:tcW w:w="3611" w:type="pct"/>
          </w:tcPr>
          <w:p w:rsidR="004B053F" w:rsidRPr="006B067F" w:rsidRDefault="004B053F" w:rsidP="0001081E">
            <w:pPr>
              <w:jc w:val="center"/>
              <w:rPr>
                <w:rFonts w:ascii="Arial" w:hAnsi="Arial" w:cs="Arial"/>
                <w:lang w:val="en-US" w:eastAsia="fr-FR"/>
              </w:rPr>
            </w:pPr>
            <w:r w:rsidRPr="006B067F">
              <w:rPr>
                <w:rFonts w:ascii="Arial" w:hAnsi="Arial" w:cs="Arial"/>
                <w:lang w:val="en-US" w:eastAsia="fr-FR"/>
              </w:rPr>
              <w:t>5.01</w:t>
            </w:r>
          </w:p>
        </w:tc>
      </w:tr>
      <w:tr w:rsidR="004B053F" w:rsidRPr="006B067F" w:rsidTr="003272D1">
        <w:tc>
          <w:tcPr>
            <w:tcW w:w="1389" w:type="pct"/>
          </w:tcPr>
          <w:p w:rsidR="004B053F" w:rsidRPr="006B067F" w:rsidRDefault="004B053F" w:rsidP="0001081E">
            <w:pPr>
              <w:jc w:val="center"/>
              <w:rPr>
                <w:rFonts w:ascii="Arial" w:hAnsi="Arial" w:cs="Arial"/>
                <w:lang w:val="en-US" w:eastAsia="fr-FR"/>
              </w:rPr>
            </w:pPr>
            <w:r w:rsidRPr="006B067F">
              <w:rPr>
                <w:rFonts w:ascii="Arial" w:hAnsi="Arial" w:cs="Arial"/>
                <w:lang w:val="en-US" w:eastAsia="fr-FR"/>
              </w:rPr>
              <w:t>Standard error</w:t>
            </w:r>
          </w:p>
        </w:tc>
        <w:tc>
          <w:tcPr>
            <w:tcW w:w="3611" w:type="pct"/>
          </w:tcPr>
          <w:p w:rsidR="004B053F" w:rsidRPr="006B067F" w:rsidRDefault="004B053F" w:rsidP="0001081E">
            <w:pPr>
              <w:jc w:val="center"/>
              <w:rPr>
                <w:rFonts w:ascii="Arial" w:hAnsi="Arial" w:cs="Arial"/>
                <w:lang w:val="en-US" w:eastAsia="fr-FR"/>
              </w:rPr>
            </w:pPr>
            <w:r w:rsidRPr="006B067F">
              <w:rPr>
                <w:rFonts w:ascii="Arial" w:hAnsi="Arial" w:cs="Arial"/>
                <w:lang w:val="en-US" w:eastAsia="fr-FR"/>
              </w:rPr>
              <w:t>3.49</w:t>
            </w:r>
          </w:p>
        </w:tc>
      </w:tr>
      <w:tr w:rsidR="004B053F" w:rsidRPr="006B067F" w:rsidTr="003272D1">
        <w:tc>
          <w:tcPr>
            <w:tcW w:w="1389" w:type="pct"/>
          </w:tcPr>
          <w:p w:rsidR="004B053F" w:rsidRPr="006B067F" w:rsidRDefault="004B053F" w:rsidP="0001081E">
            <w:pPr>
              <w:jc w:val="center"/>
              <w:rPr>
                <w:rFonts w:ascii="Arial" w:hAnsi="Arial" w:cs="Arial"/>
                <w:lang w:val="en-US" w:eastAsia="fr-FR"/>
              </w:rPr>
            </w:pPr>
            <w:r w:rsidRPr="006B067F">
              <w:rPr>
                <w:rFonts w:ascii="Arial" w:hAnsi="Arial" w:cs="Arial"/>
                <w:lang w:val="en-US" w:eastAsia="fr-FR"/>
              </w:rPr>
              <w:t>pvalue</w:t>
            </w:r>
          </w:p>
        </w:tc>
        <w:tc>
          <w:tcPr>
            <w:tcW w:w="3611" w:type="pct"/>
          </w:tcPr>
          <w:p w:rsidR="004B053F" w:rsidRPr="006B067F" w:rsidRDefault="004B053F" w:rsidP="0001081E">
            <w:pPr>
              <w:jc w:val="center"/>
              <w:rPr>
                <w:rFonts w:ascii="Arial" w:hAnsi="Arial" w:cs="Arial"/>
                <w:lang w:val="en-US" w:eastAsia="fr-FR"/>
              </w:rPr>
            </w:pPr>
            <w:r w:rsidRPr="006B067F">
              <w:rPr>
                <w:rFonts w:ascii="Arial" w:hAnsi="Arial" w:cs="Arial"/>
                <w:lang w:val="en-US" w:eastAsia="fr-FR"/>
              </w:rPr>
              <w:t>0.151</w:t>
            </w:r>
          </w:p>
        </w:tc>
      </w:tr>
      <w:tr w:rsidR="004B053F" w:rsidRPr="006B067F" w:rsidTr="003272D1">
        <w:tc>
          <w:tcPr>
            <w:tcW w:w="1389" w:type="pct"/>
          </w:tcPr>
          <w:p w:rsidR="004B053F" w:rsidRPr="006B067F" w:rsidRDefault="004B053F" w:rsidP="0001081E">
            <w:pPr>
              <w:jc w:val="center"/>
              <w:rPr>
                <w:rFonts w:ascii="Arial" w:hAnsi="Arial" w:cs="Arial"/>
                <w:lang w:val="en-US" w:eastAsia="fr-FR"/>
              </w:rPr>
            </w:pPr>
            <w:r w:rsidRPr="006B067F">
              <w:rPr>
                <w:rFonts w:ascii="Arial" w:hAnsi="Arial" w:cs="Arial"/>
                <w:lang w:val="en-US" w:eastAsia="fr-FR"/>
              </w:rPr>
              <w:t>Number of subjects</w:t>
            </w:r>
          </w:p>
        </w:tc>
        <w:tc>
          <w:tcPr>
            <w:tcW w:w="3611" w:type="pct"/>
          </w:tcPr>
          <w:p w:rsidR="004B053F" w:rsidRPr="006B067F" w:rsidRDefault="004B053F" w:rsidP="0001081E">
            <w:pPr>
              <w:jc w:val="center"/>
              <w:rPr>
                <w:rFonts w:ascii="Arial" w:hAnsi="Arial" w:cs="Arial"/>
                <w:lang w:val="en-US" w:eastAsia="fr-FR"/>
              </w:rPr>
            </w:pPr>
            <w:r w:rsidRPr="006B067F">
              <w:rPr>
                <w:rFonts w:ascii="Arial" w:hAnsi="Arial" w:cs="Arial"/>
                <w:lang w:val="en-US" w:eastAsia="fr-FR"/>
              </w:rPr>
              <w:t>296</w:t>
            </w:r>
          </w:p>
        </w:tc>
      </w:tr>
    </w:tbl>
    <w:p w:rsidR="00862A14" w:rsidRPr="006B067F" w:rsidRDefault="00862A14" w:rsidP="00206E38">
      <w:pPr>
        <w:rPr>
          <w:rFonts w:ascii="Arial" w:hAnsi="Arial" w:cs="Arial"/>
          <w:b/>
          <w:lang w:val="en-US" w:eastAsia="fr-FR"/>
        </w:rPr>
      </w:pPr>
    </w:p>
    <w:p w:rsidR="001F0FD6" w:rsidRPr="006B067F" w:rsidRDefault="001F0FD6">
      <w:pPr>
        <w:spacing w:after="200" w:line="276" w:lineRule="auto"/>
        <w:rPr>
          <w:rFonts w:ascii="Arial" w:hAnsi="Arial" w:cs="Arial"/>
          <w:b/>
          <w:u w:val="single"/>
          <w:lang w:val="en-US" w:eastAsia="fr-FR"/>
        </w:rPr>
      </w:pPr>
      <w:r w:rsidRPr="006B067F">
        <w:rPr>
          <w:rFonts w:ascii="Arial" w:hAnsi="Arial" w:cs="Arial"/>
          <w:b/>
          <w:u w:val="single"/>
          <w:lang w:val="en-US" w:eastAsia="fr-FR"/>
        </w:rPr>
        <w:br w:type="page"/>
      </w:r>
    </w:p>
    <w:p w:rsidR="00C136F9" w:rsidRPr="006B067F" w:rsidRDefault="001F0FD6" w:rsidP="00206E38">
      <w:pPr>
        <w:rPr>
          <w:rFonts w:ascii="Arial" w:hAnsi="Arial" w:cs="Arial"/>
          <w:b/>
          <w:u w:val="single"/>
          <w:lang w:val="en-US" w:eastAsia="fr-FR"/>
        </w:rPr>
      </w:pPr>
      <w:r w:rsidRPr="006B067F">
        <w:rPr>
          <w:rFonts w:ascii="Arial" w:hAnsi="Arial" w:cs="Arial"/>
          <w:b/>
          <w:u w:val="single"/>
          <w:lang w:val="en-US" w:eastAsia="fr-FR"/>
        </w:rPr>
        <w:lastRenderedPageBreak/>
        <w:t>Analysis primary outcome with one country removed</w:t>
      </w:r>
    </w:p>
    <w:p w:rsidR="001F0FD6" w:rsidRPr="006B067F" w:rsidRDefault="001F0FD6" w:rsidP="00206E38">
      <w:pPr>
        <w:rPr>
          <w:rFonts w:ascii="Arial" w:hAnsi="Arial" w:cs="Arial"/>
          <w:b/>
          <w:lang w:val="en-US" w:eastAsia="fr-FR"/>
        </w:rPr>
      </w:pPr>
    </w:p>
    <w:p w:rsidR="001F0FD6" w:rsidRPr="006B067F" w:rsidRDefault="001F0FD6" w:rsidP="00206E38">
      <w:pPr>
        <w:rPr>
          <w:rFonts w:ascii="Arial" w:hAnsi="Arial" w:cs="Arial"/>
          <w:b/>
          <w:lang w:val="en-US" w:eastAsia="fr-FR"/>
        </w:rPr>
      </w:pPr>
      <w:r w:rsidRPr="006B067F">
        <w:rPr>
          <w:rFonts w:ascii="Arial" w:hAnsi="Arial" w:cs="Arial"/>
          <w:b/>
          <w:lang w:val="en-US" w:eastAsia="fr-FR"/>
        </w:rPr>
        <w:t xml:space="preserve">Global population, forest plot: </w:t>
      </w:r>
    </w:p>
    <w:p w:rsidR="001F0FD6" w:rsidRPr="006B067F" w:rsidRDefault="001F0FD6" w:rsidP="00206E38">
      <w:pPr>
        <w:rPr>
          <w:rFonts w:ascii="Arial" w:hAnsi="Arial" w:cs="Arial"/>
          <w:b/>
          <w:lang w:val="en-US" w:eastAsia="fr-FR"/>
        </w:rPr>
      </w:pPr>
      <w:r w:rsidRPr="006B067F">
        <w:rPr>
          <w:rFonts w:ascii="Arial" w:hAnsi="Arial" w:cs="Arial"/>
          <w:b/>
          <w:lang w:val="en-US" w:eastAsia="fr-FR"/>
        </w:rPr>
        <w:t xml:space="preserve"> </w:t>
      </w:r>
    </w:p>
    <w:p w:rsidR="001F0FD6" w:rsidRPr="006B067F" w:rsidRDefault="001F0FD6" w:rsidP="00206E38">
      <w:pPr>
        <w:rPr>
          <w:rFonts w:ascii="Arial" w:hAnsi="Arial" w:cs="Arial"/>
          <w:b/>
          <w:lang w:val="en-US" w:eastAsia="fr-FR"/>
        </w:rPr>
      </w:pPr>
      <w:r w:rsidRPr="006B067F">
        <w:rPr>
          <w:rFonts w:ascii="Arial" w:hAnsi="Arial" w:cs="Arial"/>
          <w:b/>
          <w:noProof/>
          <w:lang w:eastAsia="fr-FR"/>
        </w:rPr>
        <w:drawing>
          <wp:inline distT="0" distB="0" distL="0" distR="0">
            <wp:extent cx="5760720" cy="5760720"/>
            <wp:effectExtent l="0" t="0" r="0"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3003_relapse_country_250217 (1).png"/>
                    <pic:cNvPicPr/>
                  </pic:nvPicPr>
                  <pic:blipFill>
                    <a:blip r:embed="rId64">
                      <a:extLst>
                        <a:ext uri="{28A0092B-C50C-407E-A947-70E740481C1C}">
                          <a14:useLocalDpi xmlns:a14="http://schemas.microsoft.com/office/drawing/2010/main" val="0"/>
                        </a:ext>
                      </a:extLst>
                    </a:blip>
                    <a:stretch>
                      <a:fillRect/>
                    </a:stretch>
                  </pic:blipFill>
                  <pic:spPr>
                    <a:xfrm>
                      <a:off x="0" y="0"/>
                      <a:ext cx="5760720" cy="5760720"/>
                    </a:xfrm>
                    <a:prstGeom prst="rect">
                      <a:avLst/>
                    </a:prstGeom>
                  </pic:spPr>
                </pic:pic>
              </a:graphicData>
            </a:graphic>
          </wp:inline>
        </w:drawing>
      </w:r>
    </w:p>
    <w:p w:rsidR="001F0FD6" w:rsidRPr="006B067F" w:rsidRDefault="001F0FD6" w:rsidP="00206E38">
      <w:pPr>
        <w:rPr>
          <w:rFonts w:ascii="Arial" w:hAnsi="Arial" w:cs="Arial"/>
          <w:b/>
          <w:lang w:val="en-US" w:eastAsia="fr-FR"/>
        </w:rPr>
      </w:pPr>
    </w:p>
    <w:p w:rsidR="001F0FD6" w:rsidRPr="006B067F" w:rsidRDefault="001F0FD6">
      <w:pPr>
        <w:spacing w:after="200" w:line="276" w:lineRule="auto"/>
        <w:rPr>
          <w:rFonts w:ascii="Arial" w:hAnsi="Arial" w:cs="Arial"/>
          <w:b/>
          <w:lang w:eastAsia="fr-FR"/>
        </w:rPr>
      </w:pPr>
      <w:r w:rsidRPr="006B067F">
        <w:rPr>
          <w:rFonts w:ascii="Arial" w:hAnsi="Arial" w:cs="Arial"/>
          <w:b/>
          <w:lang w:eastAsia="fr-FR"/>
        </w:rPr>
        <w:br w:type="page"/>
      </w:r>
    </w:p>
    <w:p w:rsidR="001F0FD6" w:rsidRPr="006B067F" w:rsidRDefault="001F0FD6" w:rsidP="00206E38">
      <w:pPr>
        <w:rPr>
          <w:rFonts w:ascii="Arial" w:hAnsi="Arial" w:cs="Arial"/>
          <w:b/>
          <w:lang w:eastAsia="fr-FR"/>
        </w:rPr>
      </w:pPr>
      <w:r w:rsidRPr="006B067F">
        <w:rPr>
          <w:rFonts w:ascii="Arial" w:hAnsi="Arial" w:cs="Arial"/>
          <w:b/>
          <w:lang w:eastAsia="fr-FR"/>
        </w:rPr>
        <w:lastRenderedPageBreak/>
        <w:t>Stable remission population</w:t>
      </w:r>
      <w:r w:rsidRPr="006B067F">
        <w:rPr>
          <w:rFonts w:ascii="Arial" w:hAnsi="Arial" w:cs="Arial"/>
          <w:b/>
          <w:lang w:val="en-US" w:eastAsia="fr-FR"/>
        </w:rPr>
        <w:t>, forest plot:</w:t>
      </w:r>
    </w:p>
    <w:p w:rsidR="001F0FD6" w:rsidRPr="006B067F" w:rsidRDefault="001F0FD6" w:rsidP="00206E38">
      <w:pPr>
        <w:rPr>
          <w:rFonts w:ascii="Arial" w:hAnsi="Arial" w:cs="Arial"/>
          <w:b/>
          <w:lang w:eastAsia="fr-FR"/>
        </w:rPr>
      </w:pPr>
    </w:p>
    <w:p w:rsidR="001F0FD6" w:rsidRPr="006B067F" w:rsidRDefault="001F0FD6" w:rsidP="00206E38">
      <w:pPr>
        <w:rPr>
          <w:rFonts w:ascii="Arial" w:hAnsi="Arial" w:cs="Arial"/>
          <w:b/>
          <w:lang w:eastAsia="fr-FR"/>
        </w:rPr>
      </w:pPr>
      <w:r w:rsidRPr="006B067F">
        <w:rPr>
          <w:rFonts w:ascii="Arial" w:hAnsi="Arial" w:cs="Arial"/>
          <w:b/>
          <w:noProof/>
          <w:lang w:eastAsia="fr-FR"/>
        </w:rPr>
        <w:drawing>
          <wp:inline distT="0" distB="0" distL="0" distR="0">
            <wp:extent cx="5760720" cy="5760720"/>
            <wp:effectExtent l="0" t="0" r="0"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3003_remission_country_250217.png"/>
                    <pic:cNvPicPr/>
                  </pic:nvPicPr>
                  <pic:blipFill>
                    <a:blip r:embed="rId65">
                      <a:extLst>
                        <a:ext uri="{28A0092B-C50C-407E-A947-70E740481C1C}">
                          <a14:useLocalDpi xmlns:a14="http://schemas.microsoft.com/office/drawing/2010/main" val="0"/>
                        </a:ext>
                      </a:extLst>
                    </a:blip>
                    <a:stretch>
                      <a:fillRect/>
                    </a:stretch>
                  </pic:blipFill>
                  <pic:spPr>
                    <a:xfrm>
                      <a:off x="0" y="0"/>
                      <a:ext cx="5760720" cy="5760720"/>
                    </a:xfrm>
                    <a:prstGeom prst="rect">
                      <a:avLst/>
                    </a:prstGeom>
                  </pic:spPr>
                </pic:pic>
              </a:graphicData>
            </a:graphic>
          </wp:inline>
        </w:drawing>
      </w:r>
    </w:p>
    <w:p w:rsidR="001F0FD6" w:rsidRPr="006B067F" w:rsidRDefault="001F0FD6">
      <w:pPr>
        <w:spacing w:after="200" w:line="276" w:lineRule="auto"/>
        <w:rPr>
          <w:rFonts w:ascii="Arial" w:hAnsi="Arial" w:cs="Arial"/>
          <w:b/>
          <w:lang w:eastAsia="fr-FR"/>
        </w:rPr>
      </w:pPr>
      <w:r w:rsidRPr="006B067F">
        <w:rPr>
          <w:rFonts w:ascii="Arial" w:hAnsi="Arial" w:cs="Arial"/>
          <w:b/>
          <w:lang w:eastAsia="fr-FR"/>
        </w:rPr>
        <w:br w:type="page"/>
      </w:r>
    </w:p>
    <w:p w:rsidR="001F0FD6" w:rsidRPr="006B067F" w:rsidRDefault="001F0FD6" w:rsidP="00206E38">
      <w:pPr>
        <w:rPr>
          <w:rFonts w:ascii="Arial" w:hAnsi="Arial" w:cs="Arial"/>
          <w:b/>
          <w:lang w:eastAsia="fr-FR"/>
        </w:rPr>
      </w:pPr>
      <w:r w:rsidRPr="006B067F">
        <w:rPr>
          <w:rFonts w:ascii="Arial" w:hAnsi="Arial" w:cs="Arial"/>
          <w:b/>
          <w:lang w:eastAsia="fr-FR"/>
        </w:rPr>
        <w:lastRenderedPageBreak/>
        <w:t xml:space="preserve">Stable response population: </w:t>
      </w:r>
    </w:p>
    <w:p w:rsidR="001F0FD6" w:rsidRPr="006B067F" w:rsidRDefault="001F0FD6" w:rsidP="00206E38">
      <w:pPr>
        <w:rPr>
          <w:rFonts w:ascii="Arial" w:hAnsi="Arial" w:cs="Arial"/>
          <w:b/>
          <w:lang w:eastAsia="fr-FR"/>
        </w:rPr>
      </w:pPr>
    </w:p>
    <w:p w:rsidR="001F0FD6" w:rsidRPr="006B067F" w:rsidRDefault="001F0FD6" w:rsidP="00206E38">
      <w:pPr>
        <w:rPr>
          <w:rFonts w:ascii="Arial" w:hAnsi="Arial" w:cs="Arial"/>
          <w:b/>
          <w:lang w:eastAsia="fr-FR"/>
        </w:rPr>
      </w:pPr>
      <w:r w:rsidRPr="006B067F">
        <w:rPr>
          <w:rFonts w:ascii="Arial" w:hAnsi="Arial" w:cs="Arial"/>
          <w:b/>
          <w:noProof/>
          <w:lang w:eastAsia="fr-FR"/>
        </w:rPr>
        <w:drawing>
          <wp:inline distT="0" distB="0" distL="0" distR="0">
            <wp:extent cx="5760720" cy="5760720"/>
            <wp:effectExtent l="0" t="0" r="0"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3003_stable_response_250217.png"/>
                    <pic:cNvPicPr/>
                  </pic:nvPicPr>
                  <pic:blipFill>
                    <a:blip r:embed="rId66">
                      <a:extLst>
                        <a:ext uri="{28A0092B-C50C-407E-A947-70E740481C1C}">
                          <a14:useLocalDpi xmlns:a14="http://schemas.microsoft.com/office/drawing/2010/main" val="0"/>
                        </a:ext>
                      </a:extLst>
                    </a:blip>
                    <a:stretch>
                      <a:fillRect/>
                    </a:stretch>
                  </pic:blipFill>
                  <pic:spPr>
                    <a:xfrm>
                      <a:off x="0" y="0"/>
                      <a:ext cx="5760720" cy="5760720"/>
                    </a:xfrm>
                    <a:prstGeom prst="rect">
                      <a:avLst/>
                    </a:prstGeom>
                  </pic:spPr>
                </pic:pic>
              </a:graphicData>
            </a:graphic>
          </wp:inline>
        </w:drawing>
      </w:r>
    </w:p>
    <w:p w:rsidR="001F0FD6" w:rsidRPr="006B067F" w:rsidRDefault="001F0FD6" w:rsidP="00206E38">
      <w:pPr>
        <w:rPr>
          <w:rFonts w:ascii="Arial" w:hAnsi="Arial" w:cs="Arial"/>
          <w:b/>
          <w:lang w:eastAsia="fr-FR"/>
        </w:rPr>
      </w:pPr>
    </w:p>
    <w:p w:rsidR="001F0FD6" w:rsidRPr="006B067F" w:rsidRDefault="001F0FD6" w:rsidP="00206E38">
      <w:pPr>
        <w:rPr>
          <w:rFonts w:ascii="Arial" w:hAnsi="Arial" w:cs="Arial"/>
          <w:b/>
          <w:lang w:eastAsia="fr-FR"/>
        </w:rPr>
      </w:pPr>
    </w:p>
    <w:p w:rsidR="001F0FD6" w:rsidRPr="006B067F" w:rsidRDefault="001F0FD6" w:rsidP="00206E38">
      <w:pPr>
        <w:rPr>
          <w:rFonts w:ascii="Arial" w:hAnsi="Arial" w:cs="Arial"/>
          <w:b/>
          <w:lang w:eastAsia="fr-FR"/>
        </w:rPr>
      </w:pPr>
    </w:p>
    <w:p w:rsidR="001F0FD6" w:rsidRPr="006B067F" w:rsidRDefault="001F0FD6" w:rsidP="00206E38">
      <w:pPr>
        <w:rPr>
          <w:rFonts w:ascii="Arial" w:hAnsi="Arial" w:cs="Arial"/>
          <w:b/>
          <w:lang w:eastAsia="fr-FR"/>
        </w:rPr>
      </w:pPr>
      <w:r w:rsidRPr="006B067F">
        <w:rPr>
          <w:rFonts w:ascii="Arial" w:hAnsi="Arial" w:cs="Arial"/>
          <w:b/>
          <w:lang w:eastAsia="fr-FR"/>
        </w:rPr>
        <w:t xml:space="preserve"> </w:t>
      </w:r>
    </w:p>
    <w:p w:rsidR="00334626" w:rsidRPr="006B067F" w:rsidRDefault="00334626" w:rsidP="00206E38">
      <w:pPr>
        <w:rPr>
          <w:rFonts w:ascii="Arial" w:hAnsi="Arial" w:cs="Arial"/>
          <w:b/>
          <w:lang w:eastAsia="fr-FR"/>
        </w:rPr>
      </w:pPr>
    </w:p>
    <w:sectPr w:rsidR="00334626" w:rsidRPr="006B067F" w:rsidSect="006B067F">
      <w:pgSz w:w="11906" w:h="16838"/>
      <w:pgMar w:top="1417" w:right="1417" w:bottom="1417" w:left="1417" w:header="68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10B8" w:rsidRDefault="00F810B8" w:rsidP="006B067F">
      <w:r>
        <w:separator/>
      </w:r>
    </w:p>
  </w:endnote>
  <w:endnote w:type="continuationSeparator" w:id="0">
    <w:p w:rsidR="00F810B8" w:rsidRDefault="00F810B8" w:rsidP="006B0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10B8" w:rsidRDefault="00F810B8" w:rsidP="006B067F">
      <w:r>
        <w:separator/>
      </w:r>
    </w:p>
  </w:footnote>
  <w:footnote w:type="continuationSeparator" w:id="0">
    <w:p w:rsidR="00F810B8" w:rsidRDefault="00F810B8" w:rsidP="006B06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43DCF"/>
    <w:multiLevelType w:val="hybridMultilevel"/>
    <w:tmpl w:val="9826860E"/>
    <w:lvl w:ilvl="0" w:tplc="555411F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ABF3DF3"/>
    <w:multiLevelType w:val="hybridMultilevel"/>
    <w:tmpl w:val="AC8853A6"/>
    <w:lvl w:ilvl="0" w:tplc="8EC8365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2AD4EEE"/>
    <w:multiLevelType w:val="multilevel"/>
    <w:tmpl w:val="62CED538"/>
    <w:lvl w:ilvl="0">
      <w:start w:val="1"/>
      <w:numFmt w:val="decimal"/>
      <w:pStyle w:val="Titre1"/>
      <w:suff w:val="space"/>
      <w:lvlText w:val="%1"/>
      <w:lvlJc w:val="left"/>
      <w:pPr>
        <w:ind w:left="432" w:hanging="432"/>
      </w:pPr>
      <w:rPr>
        <w:rFonts w:hint="default"/>
      </w:rPr>
    </w:lvl>
    <w:lvl w:ilvl="1">
      <w:start w:val="1"/>
      <w:numFmt w:val="decimal"/>
      <w:pStyle w:val="Titre2"/>
      <w:suff w:val="space"/>
      <w:lvlText w:val="%1.%2"/>
      <w:lvlJc w:val="left"/>
      <w:pPr>
        <w:ind w:left="576" w:hanging="576"/>
      </w:pPr>
      <w:rPr>
        <w:rFonts w:hint="default"/>
      </w:rPr>
    </w:lvl>
    <w:lvl w:ilvl="2">
      <w:start w:val="1"/>
      <w:numFmt w:val="decimal"/>
      <w:pStyle w:val="Titre3"/>
      <w:suff w:val="space"/>
      <w:lvlText w:val="%1.%2.%3"/>
      <w:lvlJc w:val="left"/>
      <w:pPr>
        <w:ind w:left="720" w:hanging="720"/>
      </w:pPr>
      <w:rPr>
        <w:rFonts w:hint="default"/>
      </w:rPr>
    </w:lvl>
    <w:lvl w:ilvl="3">
      <w:start w:val="1"/>
      <w:numFmt w:val="decimal"/>
      <w:pStyle w:val="Titre4"/>
      <w:suff w:val="space"/>
      <w:lvlText w:val="%1.%2.%3.%4"/>
      <w:lvlJc w:val="left"/>
      <w:pPr>
        <w:ind w:left="864" w:hanging="864"/>
      </w:pPr>
      <w:rPr>
        <w:rFonts w:hint="default"/>
        <w:sz w:val="24"/>
      </w:rPr>
    </w:lvl>
    <w:lvl w:ilvl="4">
      <w:start w:val="1"/>
      <w:numFmt w:val="decimal"/>
      <w:pStyle w:val="Titre5"/>
      <w:suff w:val="space"/>
      <w:lvlText w:val="%1.%2.%3.%4.%5"/>
      <w:lvlJc w:val="left"/>
      <w:pPr>
        <w:ind w:left="1008" w:hanging="1008"/>
      </w:pPr>
      <w:rPr>
        <w:rFonts w:hint="default"/>
      </w:rPr>
    </w:lvl>
    <w:lvl w:ilvl="5">
      <w:start w:val="1"/>
      <w:numFmt w:val="decimal"/>
      <w:pStyle w:val="Titre6"/>
      <w:suff w:val="space"/>
      <w:lvlText w:val="%1.%2.%3.%4.%5.%6"/>
      <w:lvlJc w:val="left"/>
      <w:pPr>
        <w:ind w:left="1152" w:hanging="1152"/>
      </w:pPr>
      <w:rPr>
        <w:rFonts w:hint="default"/>
      </w:rPr>
    </w:lvl>
    <w:lvl w:ilvl="6">
      <w:start w:val="1"/>
      <w:numFmt w:val="decimal"/>
      <w:pStyle w:val="Titre7"/>
      <w:suff w:val="space"/>
      <w:lvlText w:val="%1.%2.%3.%4.%5.%6.%7"/>
      <w:lvlJc w:val="left"/>
      <w:pPr>
        <w:ind w:left="1296" w:hanging="1296"/>
      </w:pPr>
      <w:rPr>
        <w:rFonts w:hint="default"/>
      </w:rPr>
    </w:lvl>
    <w:lvl w:ilvl="7">
      <w:start w:val="1"/>
      <w:numFmt w:val="decimal"/>
      <w:pStyle w:val="Titre8"/>
      <w:suff w:val="space"/>
      <w:lvlText w:val="%1.%2.%3.%4.%5.%6.%7.%8"/>
      <w:lvlJc w:val="left"/>
      <w:pPr>
        <w:ind w:left="1440" w:hanging="1440"/>
      </w:pPr>
      <w:rPr>
        <w:rFonts w:hint="default"/>
      </w:rPr>
    </w:lvl>
    <w:lvl w:ilvl="8">
      <w:start w:val="1"/>
      <w:numFmt w:val="decimal"/>
      <w:pStyle w:val="Titre9"/>
      <w:suff w:val="space"/>
      <w:lvlText w:val="%1.%2.%3.%4.%5.%6.%7.%8.%9"/>
      <w:lvlJc w:val="left"/>
      <w:pPr>
        <w:ind w:left="1584" w:hanging="1584"/>
      </w:pPr>
      <w:rPr>
        <w:rFonts w:hint="default"/>
      </w:rPr>
    </w:lvl>
  </w:abstractNum>
  <w:abstractNum w:abstractNumId="3" w15:restartNumberingAfterBreak="0">
    <w:nsid w:val="4BAA7431"/>
    <w:multiLevelType w:val="hybridMultilevel"/>
    <w:tmpl w:val="3A38F20C"/>
    <w:lvl w:ilvl="0" w:tplc="57828B16">
      <w:start w:val="20"/>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F303D6E"/>
    <w:multiLevelType w:val="hybridMultilevel"/>
    <w:tmpl w:val="47920D60"/>
    <w:lvl w:ilvl="0" w:tplc="C1F4628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2"/>
  </w:num>
  <w:num w:numId="4">
    <w:abstractNumId w:val="2"/>
  </w:num>
  <w:num w:numId="5">
    <w:abstractNumId w:val="2"/>
  </w:num>
  <w:num w:numId="6">
    <w:abstractNumId w:val="2"/>
  </w:num>
  <w:num w:numId="7">
    <w:abstractNumId w:val="2"/>
  </w:num>
  <w:num w:numId="8">
    <w:abstractNumId w:val="2"/>
  </w:num>
  <w:num w:numId="9">
    <w:abstractNumId w:val="4"/>
  </w:num>
  <w:num w:numId="10">
    <w:abstractNumId w:val="0"/>
  </w:num>
  <w:num w:numId="11">
    <w:abstractNumId w:val="1"/>
  </w:num>
  <w:num w:numId="12">
    <w:abstractNumId w:val="2"/>
  </w:num>
  <w:num w:numId="13">
    <w:abstractNumId w:val="2"/>
  </w:num>
  <w:num w:numId="14">
    <w:abstractNumId w:val="2"/>
  </w:num>
  <w:num w:numId="15">
    <w:abstractNumId w:val="2"/>
  </w:num>
  <w:num w:numId="16">
    <w:abstractNumId w:val="2"/>
  </w:num>
  <w:num w:numId="17">
    <w:abstractNumId w:val="2"/>
  </w:num>
  <w:num w:numId="18">
    <w:abstractNumId w:val="2"/>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fr-FR" w:vendorID="64" w:dllVersion="131078" w:nlCheck="1" w:checkStyle="0"/>
  <w:activeWritingStyle w:appName="MSWord" w:lang="en-US" w:vendorID="64" w:dllVersion="131078" w:nlCheck="1" w:checkStyle="1"/>
  <w:activeWritingStyle w:appName="MSWord" w:lang="fr-CH" w:vendorID="64" w:dllVersion="131078" w:nlCheck="1" w:checkStyle="0"/>
  <w:activeWritingStyle w:appName="MSWord" w:lang="en-GB" w:vendorID="64" w:dllVersion="131078" w:nlCheck="1" w:checkStyle="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B82"/>
    <w:rsid w:val="0001041A"/>
    <w:rsid w:val="0001081E"/>
    <w:rsid w:val="00011B1F"/>
    <w:rsid w:val="00016663"/>
    <w:rsid w:val="000251C3"/>
    <w:rsid w:val="0003428D"/>
    <w:rsid w:val="00034C3A"/>
    <w:rsid w:val="00036375"/>
    <w:rsid w:val="0004092D"/>
    <w:rsid w:val="00042501"/>
    <w:rsid w:val="000426D6"/>
    <w:rsid w:val="00053A17"/>
    <w:rsid w:val="00053BF7"/>
    <w:rsid w:val="000602DA"/>
    <w:rsid w:val="00061185"/>
    <w:rsid w:val="00061AF8"/>
    <w:rsid w:val="000627AB"/>
    <w:rsid w:val="00064B77"/>
    <w:rsid w:val="00064D00"/>
    <w:rsid w:val="00065304"/>
    <w:rsid w:val="00076E4E"/>
    <w:rsid w:val="0008605C"/>
    <w:rsid w:val="0008702E"/>
    <w:rsid w:val="000876A8"/>
    <w:rsid w:val="00090C8D"/>
    <w:rsid w:val="00094963"/>
    <w:rsid w:val="000955FB"/>
    <w:rsid w:val="000A2C17"/>
    <w:rsid w:val="000A2CFE"/>
    <w:rsid w:val="000B12D6"/>
    <w:rsid w:val="000B76B7"/>
    <w:rsid w:val="000C07F5"/>
    <w:rsid w:val="000C110D"/>
    <w:rsid w:val="000C1A7D"/>
    <w:rsid w:val="000C3243"/>
    <w:rsid w:val="000C68E0"/>
    <w:rsid w:val="000E256F"/>
    <w:rsid w:val="000E4D99"/>
    <w:rsid w:val="000F0F5D"/>
    <w:rsid w:val="000F10FD"/>
    <w:rsid w:val="000F16CE"/>
    <w:rsid w:val="000F44F2"/>
    <w:rsid w:val="0010517F"/>
    <w:rsid w:val="001069DE"/>
    <w:rsid w:val="00113732"/>
    <w:rsid w:val="001155AC"/>
    <w:rsid w:val="001169CF"/>
    <w:rsid w:val="00123749"/>
    <w:rsid w:val="00127C43"/>
    <w:rsid w:val="00131537"/>
    <w:rsid w:val="001321BB"/>
    <w:rsid w:val="0014105B"/>
    <w:rsid w:val="0014233C"/>
    <w:rsid w:val="001456BF"/>
    <w:rsid w:val="00145F4D"/>
    <w:rsid w:val="001471B8"/>
    <w:rsid w:val="00154ED0"/>
    <w:rsid w:val="00161646"/>
    <w:rsid w:val="00166058"/>
    <w:rsid w:val="00166E25"/>
    <w:rsid w:val="00170017"/>
    <w:rsid w:val="00172813"/>
    <w:rsid w:val="00172E29"/>
    <w:rsid w:val="001779BC"/>
    <w:rsid w:val="00184A7D"/>
    <w:rsid w:val="00185E17"/>
    <w:rsid w:val="00187BF9"/>
    <w:rsid w:val="00195BC0"/>
    <w:rsid w:val="00195D15"/>
    <w:rsid w:val="001971F5"/>
    <w:rsid w:val="001A2EC1"/>
    <w:rsid w:val="001B16C8"/>
    <w:rsid w:val="001B1B5B"/>
    <w:rsid w:val="001B3721"/>
    <w:rsid w:val="001B44B9"/>
    <w:rsid w:val="001B45AA"/>
    <w:rsid w:val="001C0020"/>
    <w:rsid w:val="001C114B"/>
    <w:rsid w:val="001C1FBC"/>
    <w:rsid w:val="001C3D0E"/>
    <w:rsid w:val="001D1AFC"/>
    <w:rsid w:val="001D5DD6"/>
    <w:rsid w:val="001E3061"/>
    <w:rsid w:val="001F0FD6"/>
    <w:rsid w:val="001F5B95"/>
    <w:rsid w:val="001F5FE1"/>
    <w:rsid w:val="001F67F1"/>
    <w:rsid w:val="001F6A52"/>
    <w:rsid w:val="001F6D9B"/>
    <w:rsid w:val="002041A1"/>
    <w:rsid w:val="00206E38"/>
    <w:rsid w:val="00212283"/>
    <w:rsid w:val="00213E83"/>
    <w:rsid w:val="00214C5E"/>
    <w:rsid w:val="00216763"/>
    <w:rsid w:val="00216AE5"/>
    <w:rsid w:val="0022404A"/>
    <w:rsid w:val="00224738"/>
    <w:rsid w:val="002258C2"/>
    <w:rsid w:val="0023075B"/>
    <w:rsid w:val="00245804"/>
    <w:rsid w:val="002573B1"/>
    <w:rsid w:val="00264334"/>
    <w:rsid w:val="002705F2"/>
    <w:rsid w:val="00271882"/>
    <w:rsid w:val="00271D2A"/>
    <w:rsid w:val="0028111F"/>
    <w:rsid w:val="002819A9"/>
    <w:rsid w:val="00286D82"/>
    <w:rsid w:val="002A4967"/>
    <w:rsid w:val="002B4AE3"/>
    <w:rsid w:val="002C595D"/>
    <w:rsid w:val="002D06D1"/>
    <w:rsid w:val="002D327A"/>
    <w:rsid w:val="002E1F16"/>
    <w:rsid w:val="002E2E80"/>
    <w:rsid w:val="002F091D"/>
    <w:rsid w:val="002F1870"/>
    <w:rsid w:val="002F2326"/>
    <w:rsid w:val="002F4EF6"/>
    <w:rsid w:val="00300331"/>
    <w:rsid w:val="00306668"/>
    <w:rsid w:val="00312C45"/>
    <w:rsid w:val="00320A33"/>
    <w:rsid w:val="003272D1"/>
    <w:rsid w:val="0033060E"/>
    <w:rsid w:val="00330BFB"/>
    <w:rsid w:val="00330CFA"/>
    <w:rsid w:val="00334626"/>
    <w:rsid w:val="00345EDA"/>
    <w:rsid w:val="00350032"/>
    <w:rsid w:val="003541EE"/>
    <w:rsid w:val="00357445"/>
    <w:rsid w:val="00362A1B"/>
    <w:rsid w:val="0036320F"/>
    <w:rsid w:val="003637B9"/>
    <w:rsid w:val="00363F31"/>
    <w:rsid w:val="003676BD"/>
    <w:rsid w:val="00367DE2"/>
    <w:rsid w:val="00373A8F"/>
    <w:rsid w:val="0037677B"/>
    <w:rsid w:val="00380276"/>
    <w:rsid w:val="00383F90"/>
    <w:rsid w:val="00386BD4"/>
    <w:rsid w:val="003927D9"/>
    <w:rsid w:val="00392B1E"/>
    <w:rsid w:val="00396176"/>
    <w:rsid w:val="00396611"/>
    <w:rsid w:val="00397C8E"/>
    <w:rsid w:val="003A3B9D"/>
    <w:rsid w:val="003A3E15"/>
    <w:rsid w:val="003A4D79"/>
    <w:rsid w:val="003B753A"/>
    <w:rsid w:val="003C07D6"/>
    <w:rsid w:val="003C113C"/>
    <w:rsid w:val="003C1470"/>
    <w:rsid w:val="003C2021"/>
    <w:rsid w:val="003C4267"/>
    <w:rsid w:val="003D0BDF"/>
    <w:rsid w:val="003D4686"/>
    <w:rsid w:val="003D4859"/>
    <w:rsid w:val="003E2CFE"/>
    <w:rsid w:val="003E2D54"/>
    <w:rsid w:val="003E2D7C"/>
    <w:rsid w:val="003E35F5"/>
    <w:rsid w:val="003E4E96"/>
    <w:rsid w:val="003E635F"/>
    <w:rsid w:val="003E703A"/>
    <w:rsid w:val="003E7F2D"/>
    <w:rsid w:val="003F0A00"/>
    <w:rsid w:val="003F198F"/>
    <w:rsid w:val="003F4050"/>
    <w:rsid w:val="004029DD"/>
    <w:rsid w:val="004033A1"/>
    <w:rsid w:val="00414528"/>
    <w:rsid w:val="004151D1"/>
    <w:rsid w:val="00430923"/>
    <w:rsid w:val="004318AF"/>
    <w:rsid w:val="00440386"/>
    <w:rsid w:val="004404EC"/>
    <w:rsid w:val="0044196A"/>
    <w:rsid w:val="004423AC"/>
    <w:rsid w:val="00443CD1"/>
    <w:rsid w:val="0044742A"/>
    <w:rsid w:val="00450B08"/>
    <w:rsid w:val="00452CBD"/>
    <w:rsid w:val="00452E6E"/>
    <w:rsid w:val="00453DDE"/>
    <w:rsid w:val="00454D7E"/>
    <w:rsid w:val="0046129C"/>
    <w:rsid w:val="00465814"/>
    <w:rsid w:val="004675EB"/>
    <w:rsid w:val="00471DF3"/>
    <w:rsid w:val="004744A9"/>
    <w:rsid w:val="0047614A"/>
    <w:rsid w:val="00476A1F"/>
    <w:rsid w:val="00481CAD"/>
    <w:rsid w:val="00483219"/>
    <w:rsid w:val="0048636B"/>
    <w:rsid w:val="00486514"/>
    <w:rsid w:val="00490890"/>
    <w:rsid w:val="00490BA6"/>
    <w:rsid w:val="00490F2A"/>
    <w:rsid w:val="0049101C"/>
    <w:rsid w:val="004928C8"/>
    <w:rsid w:val="00494037"/>
    <w:rsid w:val="0049403F"/>
    <w:rsid w:val="004B005D"/>
    <w:rsid w:val="004B053F"/>
    <w:rsid w:val="004B1E2E"/>
    <w:rsid w:val="004C0FB7"/>
    <w:rsid w:val="004C2AF7"/>
    <w:rsid w:val="004C2EBC"/>
    <w:rsid w:val="004C5447"/>
    <w:rsid w:val="004C5CDC"/>
    <w:rsid w:val="004D0750"/>
    <w:rsid w:val="004D169C"/>
    <w:rsid w:val="004D45B3"/>
    <w:rsid w:val="004D5E09"/>
    <w:rsid w:val="004E769B"/>
    <w:rsid w:val="004E7C70"/>
    <w:rsid w:val="004F23B2"/>
    <w:rsid w:val="00506905"/>
    <w:rsid w:val="00507F1F"/>
    <w:rsid w:val="00512CB9"/>
    <w:rsid w:val="00514C95"/>
    <w:rsid w:val="00515805"/>
    <w:rsid w:val="0053079F"/>
    <w:rsid w:val="00534FBB"/>
    <w:rsid w:val="00543079"/>
    <w:rsid w:val="00544087"/>
    <w:rsid w:val="00546358"/>
    <w:rsid w:val="005514BE"/>
    <w:rsid w:val="005528C9"/>
    <w:rsid w:val="005539EB"/>
    <w:rsid w:val="00564430"/>
    <w:rsid w:val="005650EE"/>
    <w:rsid w:val="0057532A"/>
    <w:rsid w:val="0057557E"/>
    <w:rsid w:val="00585F93"/>
    <w:rsid w:val="00593014"/>
    <w:rsid w:val="00594D1B"/>
    <w:rsid w:val="005A25D9"/>
    <w:rsid w:val="005A7F1E"/>
    <w:rsid w:val="005C0AC6"/>
    <w:rsid w:val="005C37CA"/>
    <w:rsid w:val="005C44CB"/>
    <w:rsid w:val="005C6308"/>
    <w:rsid w:val="005D1A50"/>
    <w:rsid w:val="005D1DE0"/>
    <w:rsid w:val="005E1AD9"/>
    <w:rsid w:val="005E2B71"/>
    <w:rsid w:val="005E3749"/>
    <w:rsid w:val="005E3C3E"/>
    <w:rsid w:val="005F69D4"/>
    <w:rsid w:val="00600D96"/>
    <w:rsid w:val="00602267"/>
    <w:rsid w:val="00605872"/>
    <w:rsid w:val="0061466A"/>
    <w:rsid w:val="006162A1"/>
    <w:rsid w:val="00620515"/>
    <w:rsid w:val="00622060"/>
    <w:rsid w:val="006224B3"/>
    <w:rsid w:val="00630C8F"/>
    <w:rsid w:val="00630EB2"/>
    <w:rsid w:val="00640DBB"/>
    <w:rsid w:val="00640F34"/>
    <w:rsid w:val="00643269"/>
    <w:rsid w:val="00643AD5"/>
    <w:rsid w:val="006461B1"/>
    <w:rsid w:val="00646C01"/>
    <w:rsid w:val="0065018A"/>
    <w:rsid w:val="0065052F"/>
    <w:rsid w:val="00651FE7"/>
    <w:rsid w:val="006522FF"/>
    <w:rsid w:val="00652481"/>
    <w:rsid w:val="0066134B"/>
    <w:rsid w:val="00665853"/>
    <w:rsid w:val="0066752B"/>
    <w:rsid w:val="00667ECB"/>
    <w:rsid w:val="00677F12"/>
    <w:rsid w:val="0068141E"/>
    <w:rsid w:val="0068366C"/>
    <w:rsid w:val="00684B02"/>
    <w:rsid w:val="006909B2"/>
    <w:rsid w:val="00692D9A"/>
    <w:rsid w:val="006A389A"/>
    <w:rsid w:val="006B067F"/>
    <w:rsid w:val="006C5F7A"/>
    <w:rsid w:val="006D1579"/>
    <w:rsid w:val="006D2ABF"/>
    <w:rsid w:val="006D362B"/>
    <w:rsid w:val="006D5543"/>
    <w:rsid w:val="006E06BD"/>
    <w:rsid w:val="006F662E"/>
    <w:rsid w:val="006F7B3A"/>
    <w:rsid w:val="0070335B"/>
    <w:rsid w:val="007056B4"/>
    <w:rsid w:val="007145B6"/>
    <w:rsid w:val="00715E9D"/>
    <w:rsid w:val="00717205"/>
    <w:rsid w:val="00717D4E"/>
    <w:rsid w:val="0072089F"/>
    <w:rsid w:val="00727FE6"/>
    <w:rsid w:val="00733EAB"/>
    <w:rsid w:val="0073775F"/>
    <w:rsid w:val="00743935"/>
    <w:rsid w:val="00746E11"/>
    <w:rsid w:val="00751E21"/>
    <w:rsid w:val="007541C8"/>
    <w:rsid w:val="00761FFB"/>
    <w:rsid w:val="007673FC"/>
    <w:rsid w:val="00767BA5"/>
    <w:rsid w:val="007732A5"/>
    <w:rsid w:val="00774887"/>
    <w:rsid w:val="00774E8F"/>
    <w:rsid w:val="007948CC"/>
    <w:rsid w:val="00795017"/>
    <w:rsid w:val="007973F0"/>
    <w:rsid w:val="007A031F"/>
    <w:rsid w:val="007B3D3E"/>
    <w:rsid w:val="007B483F"/>
    <w:rsid w:val="007C29CC"/>
    <w:rsid w:val="007C5FB9"/>
    <w:rsid w:val="007C78E9"/>
    <w:rsid w:val="007D2015"/>
    <w:rsid w:val="007D3307"/>
    <w:rsid w:val="007E5A7E"/>
    <w:rsid w:val="007F05B4"/>
    <w:rsid w:val="007F6AAD"/>
    <w:rsid w:val="00801DFC"/>
    <w:rsid w:val="00803993"/>
    <w:rsid w:val="00807EB6"/>
    <w:rsid w:val="00812EA8"/>
    <w:rsid w:val="00817DE0"/>
    <w:rsid w:val="00820326"/>
    <w:rsid w:val="008314A5"/>
    <w:rsid w:val="00831ED9"/>
    <w:rsid w:val="00834845"/>
    <w:rsid w:val="008348B7"/>
    <w:rsid w:val="00834C5F"/>
    <w:rsid w:val="008351D0"/>
    <w:rsid w:val="0084273C"/>
    <w:rsid w:val="00845120"/>
    <w:rsid w:val="008504A2"/>
    <w:rsid w:val="00862A14"/>
    <w:rsid w:val="00863488"/>
    <w:rsid w:val="00864317"/>
    <w:rsid w:val="008645DC"/>
    <w:rsid w:val="00865F23"/>
    <w:rsid w:val="00870554"/>
    <w:rsid w:val="00870BC5"/>
    <w:rsid w:val="0087245D"/>
    <w:rsid w:val="0087491C"/>
    <w:rsid w:val="00876552"/>
    <w:rsid w:val="00883EBA"/>
    <w:rsid w:val="008A0860"/>
    <w:rsid w:val="008A2541"/>
    <w:rsid w:val="008A5457"/>
    <w:rsid w:val="008B3D4B"/>
    <w:rsid w:val="008B4A32"/>
    <w:rsid w:val="008C1B37"/>
    <w:rsid w:val="008C353C"/>
    <w:rsid w:val="008C51DA"/>
    <w:rsid w:val="008C5984"/>
    <w:rsid w:val="008D2762"/>
    <w:rsid w:val="008D65F4"/>
    <w:rsid w:val="008E2943"/>
    <w:rsid w:val="008E5173"/>
    <w:rsid w:val="008E7D6E"/>
    <w:rsid w:val="008F29DC"/>
    <w:rsid w:val="008F3B5C"/>
    <w:rsid w:val="008F6E93"/>
    <w:rsid w:val="008F7E29"/>
    <w:rsid w:val="0090001A"/>
    <w:rsid w:val="00901CE1"/>
    <w:rsid w:val="009065F0"/>
    <w:rsid w:val="00910293"/>
    <w:rsid w:val="00910ABF"/>
    <w:rsid w:val="009124CB"/>
    <w:rsid w:val="00920146"/>
    <w:rsid w:val="00923E8B"/>
    <w:rsid w:val="009257AC"/>
    <w:rsid w:val="009258EE"/>
    <w:rsid w:val="0092701B"/>
    <w:rsid w:val="0092735C"/>
    <w:rsid w:val="00927830"/>
    <w:rsid w:val="00930CAD"/>
    <w:rsid w:val="009313A8"/>
    <w:rsid w:val="009346A1"/>
    <w:rsid w:val="00937FEB"/>
    <w:rsid w:val="00942B72"/>
    <w:rsid w:val="00944101"/>
    <w:rsid w:val="009454A1"/>
    <w:rsid w:val="00945AC6"/>
    <w:rsid w:val="009518F9"/>
    <w:rsid w:val="00953BF0"/>
    <w:rsid w:val="00955F50"/>
    <w:rsid w:val="00972683"/>
    <w:rsid w:val="0097272F"/>
    <w:rsid w:val="00972F58"/>
    <w:rsid w:val="00973AD5"/>
    <w:rsid w:val="009770CE"/>
    <w:rsid w:val="00984194"/>
    <w:rsid w:val="00984550"/>
    <w:rsid w:val="0098467F"/>
    <w:rsid w:val="009873DC"/>
    <w:rsid w:val="00991817"/>
    <w:rsid w:val="00992903"/>
    <w:rsid w:val="009A2FB6"/>
    <w:rsid w:val="009A3DCB"/>
    <w:rsid w:val="009B2679"/>
    <w:rsid w:val="009B4D68"/>
    <w:rsid w:val="009B7A38"/>
    <w:rsid w:val="009C6D43"/>
    <w:rsid w:val="009C7565"/>
    <w:rsid w:val="009D19BC"/>
    <w:rsid w:val="009E7E13"/>
    <w:rsid w:val="009F56E0"/>
    <w:rsid w:val="00A00326"/>
    <w:rsid w:val="00A00D8A"/>
    <w:rsid w:val="00A02DA7"/>
    <w:rsid w:val="00A035A5"/>
    <w:rsid w:val="00A12C9B"/>
    <w:rsid w:val="00A15B30"/>
    <w:rsid w:val="00A21DF9"/>
    <w:rsid w:val="00A24CE7"/>
    <w:rsid w:val="00A25A13"/>
    <w:rsid w:val="00A2759D"/>
    <w:rsid w:val="00A31B42"/>
    <w:rsid w:val="00A33BA0"/>
    <w:rsid w:val="00A414D9"/>
    <w:rsid w:val="00A46401"/>
    <w:rsid w:val="00A51C8C"/>
    <w:rsid w:val="00A52ECC"/>
    <w:rsid w:val="00A5384C"/>
    <w:rsid w:val="00A54BD9"/>
    <w:rsid w:val="00A65A3E"/>
    <w:rsid w:val="00A66E6B"/>
    <w:rsid w:val="00A70EDE"/>
    <w:rsid w:val="00A73B8F"/>
    <w:rsid w:val="00A74421"/>
    <w:rsid w:val="00A819A0"/>
    <w:rsid w:val="00A8643F"/>
    <w:rsid w:val="00A87778"/>
    <w:rsid w:val="00A929CD"/>
    <w:rsid w:val="00A93736"/>
    <w:rsid w:val="00A97912"/>
    <w:rsid w:val="00AB54D6"/>
    <w:rsid w:val="00AC0260"/>
    <w:rsid w:val="00AC08BB"/>
    <w:rsid w:val="00AC269F"/>
    <w:rsid w:val="00AC26FE"/>
    <w:rsid w:val="00AC6C28"/>
    <w:rsid w:val="00AD2386"/>
    <w:rsid w:val="00AD405F"/>
    <w:rsid w:val="00AD5359"/>
    <w:rsid w:val="00AE0F9F"/>
    <w:rsid w:val="00AE5734"/>
    <w:rsid w:val="00AE7C94"/>
    <w:rsid w:val="00AF0CE6"/>
    <w:rsid w:val="00B017AB"/>
    <w:rsid w:val="00B023F6"/>
    <w:rsid w:val="00B037DB"/>
    <w:rsid w:val="00B1211F"/>
    <w:rsid w:val="00B1446C"/>
    <w:rsid w:val="00B237EE"/>
    <w:rsid w:val="00B245CF"/>
    <w:rsid w:val="00B32EB1"/>
    <w:rsid w:val="00B36AFA"/>
    <w:rsid w:val="00B41695"/>
    <w:rsid w:val="00B44E60"/>
    <w:rsid w:val="00B45648"/>
    <w:rsid w:val="00B51957"/>
    <w:rsid w:val="00B60CF3"/>
    <w:rsid w:val="00B76A94"/>
    <w:rsid w:val="00B90C83"/>
    <w:rsid w:val="00B91F3A"/>
    <w:rsid w:val="00B9224C"/>
    <w:rsid w:val="00BA1572"/>
    <w:rsid w:val="00BA1594"/>
    <w:rsid w:val="00BA6029"/>
    <w:rsid w:val="00BB3F80"/>
    <w:rsid w:val="00BB4729"/>
    <w:rsid w:val="00BB4C66"/>
    <w:rsid w:val="00BB6323"/>
    <w:rsid w:val="00BB64E1"/>
    <w:rsid w:val="00BC1030"/>
    <w:rsid w:val="00BC1296"/>
    <w:rsid w:val="00BD009F"/>
    <w:rsid w:val="00BD10AD"/>
    <w:rsid w:val="00BD5542"/>
    <w:rsid w:val="00BD6796"/>
    <w:rsid w:val="00BD79A7"/>
    <w:rsid w:val="00BE07B2"/>
    <w:rsid w:val="00BE2C98"/>
    <w:rsid w:val="00BF08F0"/>
    <w:rsid w:val="00C03728"/>
    <w:rsid w:val="00C044E7"/>
    <w:rsid w:val="00C136F9"/>
    <w:rsid w:val="00C1440E"/>
    <w:rsid w:val="00C2005B"/>
    <w:rsid w:val="00C2302A"/>
    <w:rsid w:val="00C27ABC"/>
    <w:rsid w:val="00C33EC8"/>
    <w:rsid w:val="00C35533"/>
    <w:rsid w:val="00C3737F"/>
    <w:rsid w:val="00C507C0"/>
    <w:rsid w:val="00C54D77"/>
    <w:rsid w:val="00C62F95"/>
    <w:rsid w:val="00C63C1C"/>
    <w:rsid w:val="00C70729"/>
    <w:rsid w:val="00C76280"/>
    <w:rsid w:val="00C77AB0"/>
    <w:rsid w:val="00C802DE"/>
    <w:rsid w:val="00C80580"/>
    <w:rsid w:val="00C848F2"/>
    <w:rsid w:val="00C8506A"/>
    <w:rsid w:val="00C87CE9"/>
    <w:rsid w:val="00C933BE"/>
    <w:rsid w:val="00C93451"/>
    <w:rsid w:val="00CA0CF3"/>
    <w:rsid w:val="00CA3302"/>
    <w:rsid w:val="00CA483E"/>
    <w:rsid w:val="00CD2060"/>
    <w:rsid w:val="00CD2830"/>
    <w:rsid w:val="00CD4F2B"/>
    <w:rsid w:val="00CD51DB"/>
    <w:rsid w:val="00CD652F"/>
    <w:rsid w:val="00CD7646"/>
    <w:rsid w:val="00CE1B82"/>
    <w:rsid w:val="00CE2884"/>
    <w:rsid w:val="00CE5787"/>
    <w:rsid w:val="00CE5D20"/>
    <w:rsid w:val="00CF55C1"/>
    <w:rsid w:val="00D04562"/>
    <w:rsid w:val="00D04D74"/>
    <w:rsid w:val="00D06CB8"/>
    <w:rsid w:val="00D12100"/>
    <w:rsid w:val="00D12DB9"/>
    <w:rsid w:val="00D15395"/>
    <w:rsid w:val="00D1616A"/>
    <w:rsid w:val="00D20932"/>
    <w:rsid w:val="00D21B77"/>
    <w:rsid w:val="00D2390F"/>
    <w:rsid w:val="00D248E7"/>
    <w:rsid w:val="00D3484D"/>
    <w:rsid w:val="00D35264"/>
    <w:rsid w:val="00D41D3B"/>
    <w:rsid w:val="00D47A85"/>
    <w:rsid w:val="00D5334D"/>
    <w:rsid w:val="00D53688"/>
    <w:rsid w:val="00D543CA"/>
    <w:rsid w:val="00D6522F"/>
    <w:rsid w:val="00D70C8C"/>
    <w:rsid w:val="00D76414"/>
    <w:rsid w:val="00D805C2"/>
    <w:rsid w:val="00D823C8"/>
    <w:rsid w:val="00D82513"/>
    <w:rsid w:val="00D841D2"/>
    <w:rsid w:val="00D8753A"/>
    <w:rsid w:val="00D90DF6"/>
    <w:rsid w:val="00D9135A"/>
    <w:rsid w:val="00DA1F01"/>
    <w:rsid w:val="00DA72D9"/>
    <w:rsid w:val="00DB1320"/>
    <w:rsid w:val="00DB195D"/>
    <w:rsid w:val="00DB6192"/>
    <w:rsid w:val="00DC4FA9"/>
    <w:rsid w:val="00DC7478"/>
    <w:rsid w:val="00DE095A"/>
    <w:rsid w:val="00DE2CD4"/>
    <w:rsid w:val="00DF2265"/>
    <w:rsid w:val="00DF557E"/>
    <w:rsid w:val="00E00154"/>
    <w:rsid w:val="00E00388"/>
    <w:rsid w:val="00E01097"/>
    <w:rsid w:val="00E0111C"/>
    <w:rsid w:val="00E02E20"/>
    <w:rsid w:val="00E11916"/>
    <w:rsid w:val="00E1482A"/>
    <w:rsid w:val="00E1549C"/>
    <w:rsid w:val="00E23968"/>
    <w:rsid w:val="00E24051"/>
    <w:rsid w:val="00E32614"/>
    <w:rsid w:val="00E340A6"/>
    <w:rsid w:val="00E3686C"/>
    <w:rsid w:val="00E37093"/>
    <w:rsid w:val="00E37B29"/>
    <w:rsid w:val="00E57468"/>
    <w:rsid w:val="00E60303"/>
    <w:rsid w:val="00E609B5"/>
    <w:rsid w:val="00E63FCF"/>
    <w:rsid w:val="00E67A26"/>
    <w:rsid w:val="00E73B34"/>
    <w:rsid w:val="00E73D1C"/>
    <w:rsid w:val="00E743AC"/>
    <w:rsid w:val="00E80BED"/>
    <w:rsid w:val="00EA15B4"/>
    <w:rsid w:val="00EB0DC4"/>
    <w:rsid w:val="00EB2497"/>
    <w:rsid w:val="00EB40F5"/>
    <w:rsid w:val="00EB4965"/>
    <w:rsid w:val="00EB6D74"/>
    <w:rsid w:val="00EC23EF"/>
    <w:rsid w:val="00EC772C"/>
    <w:rsid w:val="00EC7982"/>
    <w:rsid w:val="00EC7F98"/>
    <w:rsid w:val="00ED111A"/>
    <w:rsid w:val="00ED132B"/>
    <w:rsid w:val="00ED1C3B"/>
    <w:rsid w:val="00ED272E"/>
    <w:rsid w:val="00EE1A98"/>
    <w:rsid w:val="00EF1FAB"/>
    <w:rsid w:val="00EF3204"/>
    <w:rsid w:val="00EF3AA0"/>
    <w:rsid w:val="00EF4432"/>
    <w:rsid w:val="00EF4DDB"/>
    <w:rsid w:val="00EF5F31"/>
    <w:rsid w:val="00F04A51"/>
    <w:rsid w:val="00F06722"/>
    <w:rsid w:val="00F139D3"/>
    <w:rsid w:val="00F32C06"/>
    <w:rsid w:val="00F47AF3"/>
    <w:rsid w:val="00F525B7"/>
    <w:rsid w:val="00F556D7"/>
    <w:rsid w:val="00F55F0F"/>
    <w:rsid w:val="00F64093"/>
    <w:rsid w:val="00F66ACE"/>
    <w:rsid w:val="00F70E48"/>
    <w:rsid w:val="00F724F2"/>
    <w:rsid w:val="00F72AC1"/>
    <w:rsid w:val="00F72FFB"/>
    <w:rsid w:val="00F743BD"/>
    <w:rsid w:val="00F74518"/>
    <w:rsid w:val="00F7477C"/>
    <w:rsid w:val="00F810B8"/>
    <w:rsid w:val="00F83CA0"/>
    <w:rsid w:val="00F843C6"/>
    <w:rsid w:val="00F845E8"/>
    <w:rsid w:val="00F93224"/>
    <w:rsid w:val="00F945D0"/>
    <w:rsid w:val="00F95DD0"/>
    <w:rsid w:val="00FA0AC3"/>
    <w:rsid w:val="00FA1351"/>
    <w:rsid w:val="00FA440C"/>
    <w:rsid w:val="00FA4B52"/>
    <w:rsid w:val="00FA5C88"/>
    <w:rsid w:val="00FB0786"/>
    <w:rsid w:val="00FB6291"/>
    <w:rsid w:val="00FC1A82"/>
    <w:rsid w:val="00FC7B04"/>
    <w:rsid w:val="00FD105B"/>
    <w:rsid w:val="00FD53A3"/>
    <w:rsid w:val="00FD6422"/>
    <w:rsid w:val="00FD74A7"/>
    <w:rsid w:val="00FE0E11"/>
    <w:rsid w:val="00FE2A06"/>
    <w:rsid w:val="00FE314E"/>
    <w:rsid w:val="00FE5F27"/>
    <w:rsid w:val="00FE7B57"/>
    <w:rsid w:val="00FF0379"/>
    <w:rsid w:val="00FF1063"/>
    <w:rsid w:val="00FF2254"/>
    <w:rsid w:val="00FF4A1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843E6F6"/>
  <w15:chartTrackingRefBased/>
  <w15:docId w15:val="{94398B19-6E76-450A-AA86-5B4A2C145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43AC"/>
    <w:pPr>
      <w:spacing w:after="0" w:line="240" w:lineRule="auto"/>
    </w:pPr>
    <w:rPr>
      <w:sz w:val="24"/>
      <w:szCs w:val="24"/>
    </w:rPr>
  </w:style>
  <w:style w:type="paragraph" w:styleId="Titre1">
    <w:name w:val="heading 1"/>
    <w:basedOn w:val="Normal"/>
    <w:next w:val="Normal"/>
    <w:link w:val="Titre1Car"/>
    <w:uiPriority w:val="9"/>
    <w:qFormat/>
    <w:rsid w:val="00F66ACE"/>
    <w:pPr>
      <w:keepNext/>
      <w:keepLines/>
      <w:numPr>
        <w:numId w:val="1"/>
      </w:numPr>
      <w:spacing w:before="240" w:line="259" w:lineRule="auto"/>
      <w:jc w:val="both"/>
      <w:outlineLvl w:val="0"/>
    </w:pPr>
    <w:rPr>
      <w:rFonts w:asciiTheme="majorHAnsi" w:eastAsiaTheme="majorEastAsia" w:hAnsiTheme="majorHAnsi" w:cstheme="majorBidi"/>
      <w:b/>
      <w:bCs/>
      <w:sz w:val="32"/>
      <w:szCs w:val="32"/>
      <w:u w:val="single"/>
    </w:rPr>
  </w:style>
  <w:style w:type="paragraph" w:styleId="Titre2">
    <w:name w:val="heading 2"/>
    <w:basedOn w:val="Normal"/>
    <w:next w:val="Normal"/>
    <w:link w:val="Titre2Car"/>
    <w:uiPriority w:val="9"/>
    <w:unhideWhenUsed/>
    <w:qFormat/>
    <w:rsid w:val="00F66ACE"/>
    <w:pPr>
      <w:keepNext/>
      <w:keepLines/>
      <w:numPr>
        <w:ilvl w:val="1"/>
        <w:numId w:val="1"/>
      </w:numPr>
      <w:spacing w:before="40" w:line="259" w:lineRule="auto"/>
      <w:jc w:val="both"/>
      <w:outlineLvl w:val="1"/>
    </w:pPr>
    <w:rPr>
      <w:rFonts w:asciiTheme="majorHAnsi" w:eastAsiaTheme="majorEastAsia" w:hAnsiTheme="majorHAnsi" w:cstheme="majorBidi"/>
      <w:b/>
      <w:bCs/>
      <w:sz w:val="26"/>
      <w:szCs w:val="26"/>
    </w:rPr>
  </w:style>
  <w:style w:type="paragraph" w:styleId="Titre3">
    <w:name w:val="heading 3"/>
    <w:basedOn w:val="Titre2"/>
    <w:next w:val="Normal"/>
    <w:link w:val="Titre3Car"/>
    <w:uiPriority w:val="9"/>
    <w:unhideWhenUsed/>
    <w:qFormat/>
    <w:rsid w:val="00F66ACE"/>
    <w:pPr>
      <w:numPr>
        <w:ilvl w:val="2"/>
      </w:numPr>
      <w:outlineLvl w:val="2"/>
    </w:pPr>
    <w:rPr>
      <w:sz w:val="24"/>
      <w:szCs w:val="24"/>
      <w:lang w:eastAsia="fr-FR"/>
    </w:rPr>
  </w:style>
  <w:style w:type="paragraph" w:styleId="Titre4">
    <w:name w:val="heading 4"/>
    <w:basedOn w:val="Normal"/>
    <w:next w:val="Normal"/>
    <w:link w:val="Titre4Car"/>
    <w:uiPriority w:val="9"/>
    <w:unhideWhenUsed/>
    <w:qFormat/>
    <w:rsid w:val="00F66ACE"/>
    <w:pPr>
      <w:keepNext/>
      <w:keepLines/>
      <w:numPr>
        <w:ilvl w:val="3"/>
        <w:numId w:val="1"/>
      </w:numPr>
      <w:spacing w:before="40" w:line="259" w:lineRule="auto"/>
      <w:jc w:val="both"/>
      <w:outlineLvl w:val="3"/>
    </w:pPr>
    <w:rPr>
      <w:rFonts w:asciiTheme="majorHAnsi" w:eastAsiaTheme="majorEastAsia" w:hAnsiTheme="majorHAnsi" w:cstheme="majorBidi"/>
      <w:b/>
      <w:bCs/>
      <w:sz w:val="22"/>
      <w:szCs w:val="22"/>
      <w:lang w:val="en-GB"/>
    </w:rPr>
  </w:style>
  <w:style w:type="paragraph" w:styleId="Titre5">
    <w:name w:val="heading 5"/>
    <w:basedOn w:val="Normal"/>
    <w:next w:val="Normal"/>
    <w:link w:val="Titre5Car"/>
    <w:uiPriority w:val="9"/>
    <w:unhideWhenUsed/>
    <w:qFormat/>
    <w:rsid w:val="00F66ACE"/>
    <w:pPr>
      <w:keepNext/>
      <w:keepLines/>
      <w:numPr>
        <w:ilvl w:val="4"/>
        <w:numId w:val="1"/>
      </w:numPr>
      <w:spacing w:before="40" w:line="259" w:lineRule="auto"/>
      <w:jc w:val="both"/>
      <w:outlineLvl w:val="4"/>
    </w:pPr>
    <w:rPr>
      <w:rFonts w:asciiTheme="majorHAnsi" w:eastAsiaTheme="majorEastAsia" w:hAnsiTheme="majorHAnsi" w:cstheme="majorBidi"/>
      <w:b/>
      <w:bCs/>
      <w:sz w:val="22"/>
      <w:szCs w:val="22"/>
      <w:lang w:val="en-GB" w:eastAsia="fr-FR"/>
    </w:rPr>
  </w:style>
  <w:style w:type="paragraph" w:styleId="Titre6">
    <w:name w:val="heading 6"/>
    <w:basedOn w:val="Normal"/>
    <w:next w:val="Normal"/>
    <w:link w:val="Titre6Car"/>
    <w:uiPriority w:val="9"/>
    <w:unhideWhenUsed/>
    <w:qFormat/>
    <w:rsid w:val="00F66ACE"/>
    <w:pPr>
      <w:keepNext/>
      <w:keepLines/>
      <w:numPr>
        <w:ilvl w:val="5"/>
        <w:numId w:val="1"/>
      </w:numPr>
      <w:spacing w:before="40" w:line="259" w:lineRule="auto"/>
      <w:jc w:val="both"/>
      <w:outlineLvl w:val="5"/>
    </w:pPr>
    <w:rPr>
      <w:rFonts w:asciiTheme="majorHAnsi" w:eastAsiaTheme="majorEastAsia" w:hAnsiTheme="majorHAnsi" w:cstheme="majorBidi"/>
      <w:color w:val="243F60" w:themeColor="accent1" w:themeShade="7F"/>
      <w:sz w:val="22"/>
      <w:szCs w:val="22"/>
    </w:rPr>
  </w:style>
  <w:style w:type="paragraph" w:styleId="Titre7">
    <w:name w:val="heading 7"/>
    <w:basedOn w:val="Normal"/>
    <w:next w:val="Normal"/>
    <w:link w:val="Titre7Car"/>
    <w:uiPriority w:val="9"/>
    <w:semiHidden/>
    <w:unhideWhenUsed/>
    <w:qFormat/>
    <w:rsid w:val="00F66ACE"/>
    <w:pPr>
      <w:keepNext/>
      <w:keepLines/>
      <w:numPr>
        <w:ilvl w:val="6"/>
        <w:numId w:val="1"/>
      </w:numPr>
      <w:spacing w:before="40" w:line="259" w:lineRule="auto"/>
      <w:jc w:val="both"/>
      <w:outlineLvl w:val="6"/>
    </w:pPr>
    <w:rPr>
      <w:rFonts w:asciiTheme="majorHAnsi" w:eastAsiaTheme="majorEastAsia" w:hAnsiTheme="majorHAnsi" w:cstheme="majorBidi"/>
      <w:i/>
      <w:iCs/>
      <w:color w:val="243F60" w:themeColor="accent1" w:themeShade="7F"/>
      <w:sz w:val="22"/>
      <w:szCs w:val="22"/>
    </w:rPr>
  </w:style>
  <w:style w:type="paragraph" w:styleId="Titre8">
    <w:name w:val="heading 8"/>
    <w:basedOn w:val="Normal"/>
    <w:next w:val="Normal"/>
    <w:link w:val="Titre8Car"/>
    <w:uiPriority w:val="9"/>
    <w:semiHidden/>
    <w:unhideWhenUsed/>
    <w:qFormat/>
    <w:rsid w:val="00F66ACE"/>
    <w:pPr>
      <w:keepNext/>
      <w:keepLines/>
      <w:numPr>
        <w:ilvl w:val="7"/>
        <w:numId w:val="1"/>
      </w:numPr>
      <w:spacing w:before="40" w:line="259" w:lineRule="auto"/>
      <w:jc w:val="both"/>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F66ACE"/>
    <w:pPr>
      <w:keepNext/>
      <w:keepLines/>
      <w:numPr>
        <w:ilvl w:val="8"/>
        <w:numId w:val="1"/>
      </w:numPr>
      <w:spacing w:before="40" w:line="259" w:lineRule="auto"/>
      <w:jc w:val="both"/>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E370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F66ACE"/>
    <w:rPr>
      <w:rFonts w:asciiTheme="majorHAnsi" w:eastAsiaTheme="majorEastAsia" w:hAnsiTheme="majorHAnsi" w:cstheme="majorBidi"/>
      <w:b/>
      <w:bCs/>
      <w:sz w:val="32"/>
      <w:szCs w:val="32"/>
      <w:u w:val="single"/>
    </w:rPr>
  </w:style>
  <w:style w:type="character" w:customStyle="1" w:styleId="Titre2Car">
    <w:name w:val="Titre 2 Car"/>
    <w:basedOn w:val="Policepardfaut"/>
    <w:link w:val="Titre2"/>
    <w:uiPriority w:val="9"/>
    <w:rsid w:val="00F66ACE"/>
    <w:rPr>
      <w:rFonts w:asciiTheme="majorHAnsi" w:eastAsiaTheme="majorEastAsia" w:hAnsiTheme="majorHAnsi" w:cstheme="majorBidi"/>
      <w:b/>
      <w:bCs/>
      <w:sz w:val="26"/>
      <w:szCs w:val="26"/>
    </w:rPr>
  </w:style>
  <w:style w:type="character" w:customStyle="1" w:styleId="Titre3Car">
    <w:name w:val="Titre 3 Car"/>
    <w:basedOn w:val="Policepardfaut"/>
    <w:link w:val="Titre3"/>
    <w:uiPriority w:val="9"/>
    <w:rsid w:val="00F66ACE"/>
    <w:rPr>
      <w:rFonts w:asciiTheme="majorHAnsi" w:eastAsiaTheme="majorEastAsia" w:hAnsiTheme="majorHAnsi" w:cstheme="majorBidi"/>
      <w:b/>
      <w:bCs/>
      <w:sz w:val="24"/>
      <w:szCs w:val="24"/>
      <w:lang w:eastAsia="fr-FR"/>
    </w:rPr>
  </w:style>
  <w:style w:type="character" w:customStyle="1" w:styleId="Titre4Car">
    <w:name w:val="Titre 4 Car"/>
    <w:basedOn w:val="Policepardfaut"/>
    <w:link w:val="Titre4"/>
    <w:uiPriority w:val="9"/>
    <w:rsid w:val="00F66ACE"/>
    <w:rPr>
      <w:rFonts w:asciiTheme="majorHAnsi" w:eastAsiaTheme="majorEastAsia" w:hAnsiTheme="majorHAnsi" w:cstheme="majorBidi"/>
      <w:b/>
      <w:bCs/>
      <w:lang w:val="en-GB"/>
    </w:rPr>
  </w:style>
  <w:style w:type="character" w:customStyle="1" w:styleId="Titre5Car">
    <w:name w:val="Titre 5 Car"/>
    <w:basedOn w:val="Policepardfaut"/>
    <w:link w:val="Titre5"/>
    <w:uiPriority w:val="9"/>
    <w:rsid w:val="00F66ACE"/>
    <w:rPr>
      <w:rFonts w:asciiTheme="majorHAnsi" w:eastAsiaTheme="majorEastAsia" w:hAnsiTheme="majorHAnsi" w:cstheme="majorBidi"/>
      <w:b/>
      <w:bCs/>
      <w:lang w:val="en-GB" w:eastAsia="fr-FR"/>
    </w:rPr>
  </w:style>
  <w:style w:type="character" w:customStyle="1" w:styleId="Titre6Car">
    <w:name w:val="Titre 6 Car"/>
    <w:basedOn w:val="Policepardfaut"/>
    <w:link w:val="Titre6"/>
    <w:uiPriority w:val="9"/>
    <w:rsid w:val="00F66ACE"/>
    <w:rPr>
      <w:rFonts w:asciiTheme="majorHAnsi" w:eastAsiaTheme="majorEastAsia" w:hAnsiTheme="majorHAnsi" w:cstheme="majorBidi"/>
      <w:color w:val="243F60" w:themeColor="accent1" w:themeShade="7F"/>
    </w:rPr>
  </w:style>
  <w:style w:type="character" w:customStyle="1" w:styleId="Titre7Car">
    <w:name w:val="Titre 7 Car"/>
    <w:basedOn w:val="Policepardfaut"/>
    <w:link w:val="Titre7"/>
    <w:uiPriority w:val="9"/>
    <w:semiHidden/>
    <w:rsid w:val="00F66ACE"/>
    <w:rPr>
      <w:rFonts w:asciiTheme="majorHAnsi" w:eastAsiaTheme="majorEastAsia" w:hAnsiTheme="majorHAnsi" w:cstheme="majorBidi"/>
      <w:i/>
      <w:iCs/>
      <w:color w:val="243F60" w:themeColor="accent1" w:themeShade="7F"/>
    </w:rPr>
  </w:style>
  <w:style w:type="character" w:customStyle="1" w:styleId="Titre8Car">
    <w:name w:val="Titre 8 Car"/>
    <w:basedOn w:val="Policepardfaut"/>
    <w:link w:val="Titre8"/>
    <w:uiPriority w:val="9"/>
    <w:semiHidden/>
    <w:rsid w:val="00F66ACE"/>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F66ACE"/>
    <w:rPr>
      <w:rFonts w:asciiTheme="majorHAnsi" w:eastAsiaTheme="majorEastAsia" w:hAnsiTheme="majorHAnsi" w:cstheme="majorBidi"/>
      <w:i/>
      <w:iCs/>
      <w:color w:val="272727" w:themeColor="text1" w:themeTint="D8"/>
      <w:sz w:val="21"/>
      <w:szCs w:val="21"/>
    </w:rPr>
  </w:style>
  <w:style w:type="paragraph" w:styleId="Paragraphedeliste">
    <w:name w:val="List Paragraph"/>
    <w:basedOn w:val="Normal"/>
    <w:uiPriority w:val="34"/>
    <w:qFormat/>
    <w:rsid w:val="00F66ACE"/>
    <w:pPr>
      <w:spacing w:line="259" w:lineRule="auto"/>
      <w:ind w:left="720"/>
      <w:contextualSpacing/>
      <w:jc w:val="both"/>
    </w:pPr>
    <w:rPr>
      <w:sz w:val="22"/>
      <w:szCs w:val="22"/>
    </w:rPr>
  </w:style>
  <w:style w:type="paragraph" w:styleId="Sansinterligne">
    <w:name w:val="No Spacing"/>
    <w:uiPriority w:val="1"/>
    <w:qFormat/>
    <w:rsid w:val="00F66ACE"/>
    <w:pPr>
      <w:spacing w:after="0" w:line="240" w:lineRule="auto"/>
    </w:pPr>
    <w:rPr>
      <w:sz w:val="24"/>
      <w:szCs w:val="24"/>
    </w:rPr>
  </w:style>
  <w:style w:type="paragraph" w:customStyle="1" w:styleId="Default">
    <w:name w:val="Default"/>
    <w:rsid w:val="00F66ACE"/>
    <w:pPr>
      <w:autoSpaceDE w:val="0"/>
      <w:autoSpaceDN w:val="0"/>
      <w:adjustRightInd w:val="0"/>
      <w:spacing w:after="0" w:line="240" w:lineRule="auto"/>
    </w:pPr>
    <w:rPr>
      <w:rFonts w:ascii="Arial" w:eastAsia="Times New Roman" w:hAnsi="Arial" w:cs="Arial"/>
      <w:color w:val="000000"/>
      <w:sz w:val="24"/>
      <w:szCs w:val="24"/>
      <w:lang w:eastAsia="fr-FR"/>
    </w:rPr>
  </w:style>
  <w:style w:type="character" w:styleId="Lienhypertexte">
    <w:name w:val="Hyperlink"/>
    <w:basedOn w:val="Policepardfaut"/>
    <w:uiPriority w:val="99"/>
    <w:unhideWhenUsed/>
    <w:rsid w:val="00123749"/>
    <w:rPr>
      <w:color w:val="0000FF" w:themeColor="hyperlink"/>
      <w:u w:val="single"/>
    </w:rPr>
  </w:style>
  <w:style w:type="paragraph" w:styleId="Textedebulles">
    <w:name w:val="Balloon Text"/>
    <w:basedOn w:val="Normal"/>
    <w:link w:val="TextedebullesCar"/>
    <w:uiPriority w:val="99"/>
    <w:semiHidden/>
    <w:unhideWhenUsed/>
    <w:rsid w:val="00AC6C28"/>
    <w:rPr>
      <w:rFonts w:ascii="Segoe UI" w:hAnsi="Segoe UI" w:cs="Segoe UI"/>
      <w:sz w:val="18"/>
      <w:szCs w:val="18"/>
    </w:rPr>
  </w:style>
  <w:style w:type="character" w:customStyle="1" w:styleId="TextedebullesCar">
    <w:name w:val="Texte de bulles Car"/>
    <w:basedOn w:val="Policepardfaut"/>
    <w:link w:val="Textedebulles"/>
    <w:uiPriority w:val="99"/>
    <w:semiHidden/>
    <w:rsid w:val="00AC6C28"/>
    <w:rPr>
      <w:rFonts w:ascii="Segoe UI" w:hAnsi="Segoe UI" w:cs="Segoe UI"/>
      <w:sz w:val="18"/>
      <w:szCs w:val="18"/>
    </w:rPr>
  </w:style>
  <w:style w:type="paragraph" w:styleId="En-ttedetabledesmatires">
    <w:name w:val="TOC Heading"/>
    <w:basedOn w:val="Titre1"/>
    <w:next w:val="Normal"/>
    <w:uiPriority w:val="39"/>
    <w:unhideWhenUsed/>
    <w:qFormat/>
    <w:rsid w:val="00CA3302"/>
    <w:pPr>
      <w:numPr>
        <w:numId w:val="0"/>
      </w:numPr>
      <w:jc w:val="left"/>
      <w:outlineLvl w:val="9"/>
    </w:pPr>
    <w:rPr>
      <w:b w:val="0"/>
      <w:bCs w:val="0"/>
      <w:color w:val="365F91" w:themeColor="accent1" w:themeShade="BF"/>
      <w:u w:val="none"/>
      <w:lang w:eastAsia="fr-FR"/>
    </w:rPr>
  </w:style>
  <w:style w:type="paragraph" w:styleId="TM1">
    <w:name w:val="toc 1"/>
    <w:basedOn w:val="Normal"/>
    <w:next w:val="Normal"/>
    <w:autoRedefine/>
    <w:uiPriority w:val="39"/>
    <w:unhideWhenUsed/>
    <w:rsid w:val="00CA3302"/>
    <w:pPr>
      <w:spacing w:after="100"/>
    </w:pPr>
  </w:style>
  <w:style w:type="paragraph" w:styleId="TM2">
    <w:name w:val="toc 2"/>
    <w:basedOn w:val="Normal"/>
    <w:next w:val="Normal"/>
    <w:autoRedefine/>
    <w:uiPriority w:val="39"/>
    <w:unhideWhenUsed/>
    <w:rsid w:val="00CA3302"/>
    <w:pPr>
      <w:spacing w:after="100"/>
      <w:ind w:left="240"/>
    </w:pPr>
  </w:style>
  <w:style w:type="paragraph" w:styleId="TM3">
    <w:name w:val="toc 3"/>
    <w:basedOn w:val="Normal"/>
    <w:next w:val="Normal"/>
    <w:autoRedefine/>
    <w:uiPriority w:val="39"/>
    <w:unhideWhenUsed/>
    <w:rsid w:val="00CA3302"/>
    <w:pPr>
      <w:spacing w:after="100"/>
      <w:ind w:left="480"/>
    </w:pPr>
  </w:style>
  <w:style w:type="paragraph" w:styleId="Lgende">
    <w:name w:val="caption"/>
    <w:basedOn w:val="Normal"/>
    <w:next w:val="Normal"/>
    <w:uiPriority w:val="35"/>
    <w:unhideWhenUsed/>
    <w:qFormat/>
    <w:rsid w:val="00622060"/>
    <w:pPr>
      <w:spacing w:after="200"/>
      <w:jc w:val="both"/>
    </w:pPr>
    <w:rPr>
      <w:i/>
      <w:iCs/>
      <w:sz w:val="22"/>
      <w:szCs w:val="22"/>
      <w:lang w:val="en-US"/>
    </w:rPr>
  </w:style>
  <w:style w:type="character" w:styleId="Lienhypertextesuivivisit">
    <w:name w:val="FollowedHyperlink"/>
    <w:basedOn w:val="Policepardfaut"/>
    <w:uiPriority w:val="99"/>
    <w:semiHidden/>
    <w:unhideWhenUsed/>
    <w:rsid w:val="008E5173"/>
    <w:rPr>
      <w:color w:val="800080" w:themeColor="followedHyperlink"/>
      <w:u w:val="single"/>
    </w:rPr>
  </w:style>
  <w:style w:type="paragraph" w:styleId="En-tte">
    <w:name w:val="header"/>
    <w:basedOn w:val="Normal"/>
    <w:link w:val="En-tteCar"/>
    <w:uiPriority w:val="99"/>
    <w:unhideWhenUsed/>
    <w:rsid w:val="006B067F"/>
    <w:pPr>
      <w:tabs>
        <w:tab w:val="center" w:pos="4536"/>
        <w:tab w:val="right" w:pos="9072"/>
      </w:tabs>
    </w:pPr>
  </w:style>
  <w:style w:type="character" w:customStyle="1" w:styleId="En-tteCar">
    <w:name w:val="En-tête Car"/>
    <w:basedOn w:val="Policepardfaut"/>
    <w:link w:val="En-tte"/>
    <w:uiPriority w:val="99"/>
    <w:rsid w:val="006B067F"/>
    <w:rPr>
      <w:sz w:val="24"/>
      <w:szCs w:val="24"/>
    </w:rPr>
  </w:style>
  <w:style w:type="paragraph" w:styleId="Pieddepage">
    <w:name w:val="footer"/>
    <w:basedOn w:val="Normal"/>
    <w:link w:val="PieddepageCar"/>
    <w:uiPriority w:val="99"/>
    <w:unhideWhenUsed/>
    <w:rsid w:val="006B067F"/>
    <w:pPr>
      <w:tabs>
        <w:tab w:val="center" w:pos="4536"/>
        <w:tab w:val="right" w:pos="9072"/>
      </w:tabs>
    </w:pPr>
  </w:style>
  <w:style w:type="character" w:customStyle="1" w:styleId="PieddepageCar">
    <w:name w:val="Pied de page Car"/>
    <w:basedOn w:val="Policepardfaut"/>
    <w:link w:val="Pieddepage"/>
    <w:uiPriority w:val="99"/>
    <w:rsid w:val="006B067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659872">
      <w:bodyDiv w:val="1"/>
      <w:marLeft w:val="0"/>
      <w:marRight w:val="0"/>
      <w:marTop w:val="0"/>
      <w:marBottom w:val="0"/>
      <w:divBdr>
        <w:top w:val="none" w:sz="0" w:space="0" w:color="auto"/>
        <w:left w:val="none" w:sz="0" w:space="0" w:color="auto"/>
        <w:bottom w:val="none" w:sz="0" w:space="0" w:color="auto"/>
        <w:right w:val="none" w:sz="0" w:space="0" w:color="auto"/>
      </w:divBdr>
    </w:div>
    <w:div w:id="461117460">
      <w:bodyDiv w:val="1"/>
      <w:marLeft w:val="0"/>
      <w:marRight w:val="0"/>
      <w:marTop w:val="0"/>
      <w:marBottom w:val="0"/>
      <w:divBdr>
        <w:top w:val="none" w:sz="0" w:space="0" w:color="auto"/>
        <w:left w:val="none" w:sz="0" w:space="0" w:color="auto"/>
        <w:bottom w:val="none" w:sz="0" w:space="0" w:color="auto"/>
        <w:right w:val="none" w:sz="0" w:space="0" w:color="auto"/>
      </w:divBdr>
    </w:div>
    <w:div w:id="561602530">
      <w:bodyDiv w:val="1"/>
      <w:marLeft w:val="0"/>
      <w:marRight w:val="0"/>
      <w:marTop w:val="0"/>
      <w:marBottom w:val="0"/>
      <w:divBdr>
        <w:top w:val="none" w:sz="0" w:space="0" w:color="auto"/>
        <w:left w:val="none" w:sz="0" w:space="0" w:color="auto"/>
        <w:bottom w:val="none" w:sz="0" w:space="0" w:color="auto"/>
        <w:right w:val="none" w:sz="0" w:space="0" w:color="auto"/>
      </w:divBdr>
    </w:div>
    <w:div w:id="642975564">
      <w:bodyDiv w:val="1"/>
      <w:marLeft w:val="0"/>
      <w:marRight w:val="0"/>
      <w:marTop w:val="0"/>
      <w:marBottom w:val="0"/>
      <w:divBdr>
        <w:top w:val="none" w:sz="0" w:space="0" w:color="auto"/>
        <w:left w:val="none" w:sz="0" w:space="0" w:color="auto"/>
        <w:bottom w:val="none" w:sz="0" w:space="0" w:color="auto"/>
        <w:right w:val="none" w:sz="0" w:space="0" w:color="auto"/>
      </w:divBdr>
    </w:div>
    <w:div w:id="1278679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sf.io/skb42" TargetMode="External"/><Relationship Id="rId18" Type="http://schemas.openxmlformats.org/officeDocument/2006/relationships/image" Target="media/image1.png"/><Relationship Id="rId26" Type="http://schemas.openxmlformats.org/officeDocument/2006/relationships/image" Target="media/image9.png"/><Relationship Id="rId39" Type="http://schemas.openxmlformats.org/officeDocument/2006/relationships/image" Target="media/image22.png"/><Relationship Id="rId21" Type="http://schemas.openxmlformats.org/officeDocument/2006/relationships/image" Target="media/image4.png"/><Relationship Id="rId34" Type="http://schemas.openxmlformats.org/officeDocument/2006/relationships/image" Target="media/image17.png"/><Relationship Id="rId42" Type="http://schemas.openxmlformats.org/officeDocument/2006/relationships/image" Target="media/image25.PNG"/><Relationship Id="rId47" Type="http://schemas.openxmlformats.org/officeDocument/2006/relationships/image" Target="media/image30.png"/><Relationship Id="rId50" Type="http://schemas.openxmlformats.org/officeDocument/2006/relationships/image" Target="media/image33.png"/><Relationship Id="rId55" Type="http://schemas.openxmlformats.org/officeDocument/2006/relationships/image" Target="media/image38.PNG"/><Relationship Id="rId63" Type="http://schemas.openxmlformats.org/officeDocument/2006/relationships/image" Target="media/image46.png"/><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osf.io/zgu9t" TargetMode="External"/><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sf.io/67ynq" TargetMode="Externa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image" Target="media/image28.png"/><Relationship Id="rId53" Type="http://schemas.openxmlformats.org/officeDocument/2006/relationships/image" Target="media/image36.png"/><Relationship Id="rId58" Type="http://schemas.openxmlformats.org/officeDocument/2006/relationships/image" Target="media/image41.png"/><Relationship Id="rId66" Type="http://schemas.openxmlformats.org/officeDocument/2006/relationships/image" Target="media/image49.png"/><Relationship Id="rId5" Type="http://schemas.openxmlformats.org/officeDocument/2006/relationships/webSettings" Target="webSettings.xml"/><Relationship Id="rId15" Type="http://schemas.openxmlformats.org/officeDocument/2006/relationships/hyperlink" Target="https://osf.io/zw3dv" TargetMode="Externa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image" Target="media/image32.png"/><Relationship Id="rId57" Type="http://schemas.openxmlformats.org/officeDocument/2006/relationships/image" Target="media/image40.png"/><Relationship Id="rId61" Type="http://schemas.openxmlformats.org/officeDocument/2006/relationships/image" Target="media/image44.png"/><Relationship Id="rId10" Type="http://schemas.openxmlformats.org/officeDocument/2006/relationships/hyperlink" Target="https://osf.io/67ynq" TargetMode="External"/><Relationship Id="rId19" Type="http://schemas.openxmlformats.org/officeDocument/2006/relationships/image" Target="media/image2.png"/><Relationship Id="rId31" Type="http://schemas.openxmlformats.org/officeDocument/2006/relationships/image" Target="media/image14.png"/><Relationship Id="rId44" Type="http://schemas.openxmlformats.org/officeDocument/2006/relationships/image" Target="media/image27.PNG"/><Relationship Id="rId52" Type="http://schemas.openxmlformats.org/officeDocument/2006/relationships/image" Target="media/image35.PNG"/><Relationship Id="rId60" Type="http://schemas.openxmlformats.org/officeDocument/2006/relationships/image" Target="media/image43.png"/><Relationship Id="rId65" Type="http://schemas.openxmlformats.org/officeDocument/2006/relationships/image" Target="media/image48.png"/><Relationship Id="rId4" Type="http://schemas.openxmlformats.org/officeDocument/2006/relationships/settings" Target="settings.xml"/><Relationship Id="rId9" Type="http://schemas.openxmlformats.org/officeDocument/2006/relationships/hyperlink" Target="https://osf.io/" TargetMode="External"/><Relationship Id="rId14" Type="http://schemas.openxmlformats.org/officeDocument/2006/relationships/hyperlink" Target="https://osf.io/z6uwc" TargetMode="Externa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image" Target="media/image26.png"/><Relationship Id="rId48" Type="http://schemas.openxmlformats.org/officeDocument/2006/relationships/image" Target="media/image31.png"/><Relationship Id="rId56" Type="http://schemas.openxmlformats.org/officeDocument/2006/relationships/image" Target="media/image39.png"/><Relationship Id="rId64" Type="http://schemas.openxmlformats.org/officeDocument/2006/relationships/image" Target="media/image47.png"/><Relationship Id="rId8" Type="http://schemas.openxmlformats.org/officeDocument/2006/relationships/hyperlink" Target="https://yoda.yale.edu/" TargetMode="External"/><Relationship Id="rId51" Type="http://schemas.openxmlformats.org/officeDocument/2006/relationships/image" Target="media/image34.PNG"/><Relationship Id="rId3" Type="http://schemas.openxmlformats.org/officeDocument/2006/relationships/styles" Target="styles.xml"/><Relationship Id="rId12" Type="http://schemas.openxmlformats.org/officeDocument/2006/relationships/hyperlink" Target="https://osf.io/hg3x6" TargetMode="External"/><Relationship Id="rId17" Type="http://schemas.openxmlformats.org/officeDocument/2006/relationships/hyperlink" Target="https://osf.io/zdfe7" TargetMode="Externa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image" Target="media/image29.PNG"/><Relationship Id="rId59" Type="http://schemas.openxmlformats.org/officeDocument/2006/relationships/image" Target="media/image42.png"/><Relationship Id="rId67" Type="http://schemas.openxmlformats.org/officeDocument/2006/relationships/fontTable" Target="fontTable.xml"/><Relationship Id="rId20" Type="http://schemas.openxmlformats.org/officeDocument/2006/relationships/image" Target="media/image3.png"/><Relationship Id="rId41" Type="http://schemas.openxmlformats.org/officeDocument/2006/relationships/image" Target="media/image24.PNG"/><Relationship Id="rId54" Type="http://schemas.openxmlformats.org/officeDocument/2006/relationships/image" Target="media/image37.PNG"/><Relationship Id="rId62" Type="http://schemas.openxmlformats.org/officeDocument/2006/relationships/image" Target="media/image4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E66ADF-472E-4023-A36C-C4B30AACA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4624</TotalTime>
  <Pages>56</Pages>
  <Words>10799</Words>
  <Characters>59395</Characters>
  <Application>Microsoft Office Word</Application>
  <DocSecurity>0</DocSecurity>
  <Lines>494</Lines>
  <Paragraphs>140</Paragraphs>
  <ScaleCrop>false</ScaleCrop>
  <HeadingPairs>
    <vt:vector size="2" baseType="variant">
      <vt:variant>
        <vt:lpstr>Titre</vt:lpstr>
      </vt:variant>
      <vt:variant>
        <vt:i4>1</vt:i4>
      </vt:variant>
    </vt:vector>
  </HeadingPairs>
  <TitlesOfParts>
    <vt:vector size="1" baseType="lpstr">
      <vt:lpstr/>
    </vt:vector>
  </TitlesOfParts>
  <Company>CHU-RENNES</Company>
  <LinksUpToDate>false</LinksUpToDate>
  <CharactersWithSpaces>70054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PABIC Estelle</dc:creator>
  <cp:keywords/>
  <dc:description/>
  <cp:lastModifiedBy>LE PABIC Estelle</cp:lastModifiedBy>
  <cp:revision>345</cp:revision>
  <dcterms:created xsi:type="dcterms:W3CDTF">2024-07-30T11:59:00Z</dcterms:created>
  <dcterms:modified xsi:type="dcterms:W3CDTF">2025-03-31T14:51:00Z</dcterms:modified>
</cp:coreProperties>
</file>