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2B7BC">
      <w:pPr>
        <w:jc w:val="center"/>
        <w:rPr>
          <w:rFonts w:ascii="Times New Roman" w:hAnsi="Times New Roman" w:cs="Times New Roman"/>
          <w:sz w:val="30"/>
          <w:szCs w:val="30"/>
        </w:rPr>
      </w:pPr>
      <w:r>
        <w:rPr>
          <w:rFonts w:ascii="Times New Roman" w:hAnsi="Times New Roman" w:cs="Times New Roman"/>
          <w:sz w:val="30"/>
          <w:szCs w:val="30"/>
        </w:rPr>
        <w:t>Supplementary materials</w:t>
      </w:r>
    </w:p>
    <w:p w14:paraId="36D1CFAF">
      <w:pPr>
        <w:rPr>
          <w:rFonts w:ascii="Times New Roman" w:hAnsi="Times New Roman" w:cs="Times New Roman"/>
          <w:b/>
          <w:bCs/>
          <w:sz w:val="30"/>
          <w:szCs w:val="30"/>
        </w:rPr>
      </w:pPr>
      <w:r>
        <w:rPr>
          <w:rFonts w:ascii="Times New Roman" w:hAnsi="Times New Roman" w:cs="Times New Roman"/>
          <w:b/>
          <w:bCs/>
          <w:szCs w:val="21"/>
        </w:rPr>
        <w:drawing>
          <wp:anchor distT="0" distB="0" distL="114300" distR="114300" simplePos="0" relativeHeight="251661312" behindDoc="0" locked="0" layoutInCell="1" allowOverlap="1">
            <wp:simplePos x="0" y="0"/>
            <wp:positionH relativeFrom="column">
              <wp:posOffset>0</wp:posOffset>
            </wp:positionH>
            <wp:positionV relativeFrom="paragraph">
              <wp:posOffset>525145</wp:posOffset>
            </wp:positionV>
            <wp:extent cx="5273675" cy="3110230"/>
            <wp:effectExtent l="0" t="0" r="0" b="1270"/>
            <wp:wrapTopAndBottom/>
            <wp:docPr id="7006525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52573" name="图片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3675" cy="3110230"/>
                    </a:xfrm>
                    <a:prstGeom prst="rect">
                      <a:avLst/>
                    </a:prstGeom>
                  </pic:spPr>
                </pic:pic>
              </a:graphicData>
            </a:graphic>
          </wp:anchor>
        </w:drawing>
      </w:r>
      <w:r>
        <w:rPr>
          <w:rFonts w:ascii="Times New Roman" w:hAnsi="Times New Roman" w:cs="Times New Roman"/>
          <w:b/>
          <w:bCs/>
          <w:sz w:val="30"/>
          <w:szCs w:val="30"/>
        </w:rPr>
        <w:t>Supplementary Figures.</w:t>
      </w:r>
    </w:p>
    <w:p w14:paraId="7750E6FB">
      <w:pPr>
        <w:rPr>
          <w:rFonts w:ascii="Times New Roman" w:hAnsi="Times New Roman" w:cs="Times New Roman"/>
          <w:b/>
          <w:bCs/>
          <w:szCs w:val="21"/>
        </w:rPr>
      </w:pPr>
      <w:r>
        <w:rPr>
          <w:rFonts w:ascii="Times New Roman" w:hAnsi="Times New Roman" w:cs="Times New Roman"/>
          <w:b/>
          <w:bCs/>
          <w:szCs w:val="21"/>
        </w:rPr>
        <w:t>Figure S1 Temporal trends of mean temperature and maximum temperature in the study area from 2018 to 2023</w:t>
      </w:r>
      <w:r>
        <w:rPr>
          <w:rFonts w:hint="eastAsia" w:ascii="Times New Roman" w:hAnsi="Times New Roman" w:cs="Times New Roman"/>
          <w:b/>
          <w:bCs/>
          <w:szCs w:val="21"/>
        </w:rPr>
        <w:t xml:space="preserve"> </w:t>
      </w:r>
      <w:r>
        <w:rPr>
          <w:rFonts w:ascii="Times New Roman" w:hAnsi="Times New Roman" w:cs="Times New Roman"/>
          <w:b/>
          <w:bCs/>
          <w:szCs w:val="21"/>
        </w:rPr>
        <w:t>(A)</w:t>
      </w:r>
      <w:bookmarkStart w:id="0" w:name="OLE_LINK209"/>
      <w:bookmarkStart w:id="1" w:name="OLE_LINK210"/>
      <w:r>
        <w:rPr>
          <w:rFonts w:ascii="Times New Roman" w:hAnsi="Times New Roman" w:cs="Times New Roman"/>
          <w:b/>
          <w:bCs/>
          <w:szCs w:val="21"/>
        </w:rPr>
        <w:t>Temporal trends for daily average temperature</w:t>
      </w:r>
      <w:bookmarkEnd w:id="0"/>
      <w:bookmarkEnd w:id="1"/>
      <w:r>
        <w:rPr>
          <w:rFonts w:ascii="Times New Roman" w:hAnsi="Times New Roman" w:cs="Times New Roman"/>
          <w:b/>
          <w:bCs/>
          <w:szCs w:val="21"/>
        </w:rPr>
        <w:t xml:space="preserve"> (2) Temporal trends for monthly average temperature (3) Temporal trends for daily maximum temperature (4) Temporal trends for monthly maximum temperature</w:t>
      </w:r>
    </w:p>
    <w:p w14:paraId="27C27DF2">
      <w:pPr>
        <w:widowControl/>
        <w:jc w:val="left"/>
        <w:rPr>
          <w:rFonts w:ascii="Times New Roman" w:hAnsi="Times New Roman" w:cs="Times New Roman"/>
          <w:b/>
          <w:bCs/>
          <w:sz w:val="24"/>
        </w:rPr>
      </w:pPr>
      <w:r>
        <w:rPr>
          <w:rFonts w:ascii="Times New Roman" w:hAnsi="Times New Roman" w:cs="Times New Roman"/>
          <w:b/>
          <w:bCs/>
          <w:sz w:val="24"/>
        </w:rPr>
        <w:br w:type="page"/>
      </w:r>
    </w:p>
    <w:p w14:paraId="1D823270">
      <w:pPr>
        <w:rPr>
          <w:rFonts w:ascii="Times New Roman" w:hAnsi="Times New Roman" w:cs="Times New Roman"/>
          <w:b/>
          <w:bCs/>
          <w:szCs w:val="21"/>
        </w:rPr>
      </w:pPr>
      <w:r>
        <w:rPr>
          <w:rFonts w:ascii="Times New Roman" w:hAnsi="Times New Roman" w:cs="Times New Roman"/>
          <w:b/>
          <w:bCs/>
          <w:szCs w:val="21"/>
        </w:rPr>
        <w:drawing>
          <wp:anchor distT="0" distB="0" distL="114300" distR="114300" simplePos="0" relativeHeight="251663360" behindDoc="0" locked="0" layoutInCell="1" allowOverlap="1">
            <wp:simplePos x="0" y="0"/>
            <wp:positionH relativeFrom="column">
              <wp:posOffset>0</wp:posOffset>
            </wp:positionH>
            <wp:positionV relativeFrom="paragraph">
              <wp:posOffset>112395</wp:posOffset>
            </wp:positionV>
            <wp:extent cx="5273675" cy="3542665"/>
            <wp:effectExtent l="0" t="0" r="0" b="635"/>
            <wp:wrapTopAndBottom/>
            <wp:docPr id="21468586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58699"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3675" cy="3542665"/>
                    </a:xfrm>
                    <a:prstGeom prst="rect">
                      <a:avLst/>
                    </a:prstGeom>
                  </pic:spPr>
                </pic:pic>
              </a:graphicData>
            </a:graphic>
          </wp:anchor>
        </w:drawing>
      </w:r>
      <w:r>
        <w:rPr>
          <w:rFonts w:ascii="Times New Roman" w:hAnsi="Times New Roman" w:cs="Times New Roman"/>
          <w:b/>
          <w:bCs/>
          <w:szCs w:val="21"/>
        </w:rPr>
        <w:t xml:space="preserve">Figure S2 Temporal trends of mean </w:t>
      </w:r>
      <w:bookmarkStart w:id="2" w:name="OLE_LINK212"/>
      <w:bookmarkStart w:id="3" w:name="OLE_LINK211"/>
      <w:r>
        <w:rPr>
          <w:rFonts w:ascii="Times New Roman" w:hAnsi="Times New Roman" w:cs="Times New Roman"/>
          <w:b/>
          <w:bCs/>
          <w:szCs w:val="21"/>
        </w:rPr>
        <w:t>dew-poin</w:t>
      </w:r>
      <w:bookmarkEnd w:id="2"/>
      <w:bookmarkEnd w:id="3"/>
      <w:r>
        <w:rPr>
          <w:rFonts w:ascii="Times New Roman" w:hAnsi="Times New Roman" w:cs="Times New Roman"/>
          <w:b/>
          <w:bCs/>
          <w:szCs w:val="21"/>
        </w:rPr>
        <w:t>t temperature and maximum dew-point temperature in the study area from 2018 to 2023</w:t>
      </w:r>
      <w:r>
        <w:rPr>
          <w:rFonts w:hint="eastAsia" w:ascii="Times New Roman" w:hAnsi="Times New Roman" w:cs="Times New Roman"/>
          <w:b/>
          <w:bCs/>
          <w:szCs w:val="21"/>
        </w:rPr>
        <w:t xml:space="preserve"> </w:t>
      </w:r>
      <w:r>
        <w:rPr>
          <w:rFonts w:ascii="Times New Roman" w:hAnsi="Times New Roman" w:cs="Times New Roman"/>
          <w:b/>
          <w:bCs/>
          <w:szCs w:val="21"/>
        </w:rPr>
        <w:t>(A)Temporal trends for daily average dew-point temperature (2) Temporal trends for monthly average temperature (3) Temporal trends for daily maximum dew-point temperature (4) Temporal trends for monthly maximum dew-point temperature</w:t>
      </w:r>
    </w:p>
    <w:p w14:paraId="5DD269E0">
      <w:pPr>
        <w:widowControl/>
        <w:jc w:val="left"/>
        <w:rPr>
          <w:rFonts w:ascii="Times New Roman" w:hAnsi="Times New Roman" w:cs="Times New Roman"/>
          <w:b/>
          <w:bCs/>
          <w:sz w:val="24"/>
        </w:rPr>
      </w:pPr>
      <w:r>
        <w:rPr>
          <w:rFonts w:ascii="Times New Roman" w:hAnsi="Times New Roman" w:cs="Times New Roman"/>
          <w:b/>
          <w:bCs/>
          <w:sz w:val="24"/>
        </w:rPr>
        <w:br w:type="page"/>
      </w:r>
    </w:p>
    <w:p w14:paraId="558DA2B3">
      <w:pPr>
        <w:widowControl/>
        <w:jc w:val="left"/>
        <w:rPr>
          <w:rFonts w:ascii="Times New Roman" w:hAnsi="Times New Roman" w:cs="Times New Roman"/>
          <w:b/>
          <w:bCs/>
          <w:sz w:val="24"/>
        </w:rPr>
      </w:pPr>
      <w:r>
        <w:rPr>
          <w:rFonts w:ascii="Times New Roman" w:hAnsi="Times New Roman" w:cs="Times New Roman"/>
          <w:b/>
          <w:bCs/>
          <w:sz w:val="24"/>
        </w:rPr>
        <w:drawing>
          <wp:inline distT="0" distB="0" distL="0" distR="0">
            <wp:extent cx="5274310" cy="1826260"/>
            <wp:effectExtent l="0" t="0" r="0" b="2540"/>
            <wp:docPr id="400911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1114"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826539"/>
                    </a:xfrm>
                    <a:prstGeom prst="rect">
                      <a:avLst/>
                    </a:prstGeom>
                  </pic:spPr>
                </pic:pic>
              </a:graphicData>
            </a:graphic>
          </wp:inline>
        </w:drawing>
      </w:r>
    </w:p>
    <w:p w14:paraId="795136AF">
      <w:pPr>
        <w:widowControl/>
        <w:jc w:val="left"/>
        <w:rPr>
          <w:rFonts w:ascii="Times New Roman" w:hAnsi="Times New Roman" w:cs="Times New Roman"/>
          <w:b/>
          <w:bCs/>
          <w:szCs w:val="21"/>
        </w:rPr>
      </w:pPr>
      <w:r>
        <w:rPr>
          <w:rFonts w:ascii="Times New Roman" w:hAnsi="Times New Roman" w:cs="Times New Roman"/>
          <w:b/>
          <w:bCs/>
          <w:szCs w:val="21"/>
        </w:rPr>
        <w:t xml:space="preserve">Figure S3 HRs of different indicators of extreme high temperature at individual, </w:t>
      </w:r>
      <w:r>
        <w:rPr>
          <w:rFonts w:hint="eastAsia" w:ascii="Times New Roman" w:hAnsi="Times New Roman" w:cs="Times New Roman"/>
          <w:b/>
          <w:bCs/>
          <w:szCs w:val="21"/>
        </w:rPr>
        <w:t xml:space="preserve">county </w:t>
      </w:r>
      <w:r>
        <w:rPr>
          <w:rFonts w:ascii="Times New Roman" w:hAnsi="Times New Roman" w:cs="Times New Roman"/>
          <w:b/>
          <w:bCs/>
          <w:szCs w:val="21"/>
        </w:rPr>
        <w:t>and city threshold. (</w:t>
      </w:r>
      <w:r>
        <w:rPr>
          <w:rFonts w:hint="eastAsia" w:ascii="Times New Roman" w:hAnsi="Times New Roman" w:cs="Times New Roman"/>
          <w:b/>
          <w:bCs/>
          <w:szCs w:val="21"/>
        </w:rPr>
        <w:t>A</w:t>
      </w:r>
      <w:r>
        <w:rPr>
          <w:rFonts w:ascii="Times New Roman" w:hAnsi="Times New Roman" w:cs="Times New Roman"/>
          <w:b/>
          <w:bCs/>
          <w:szCs w:val="21"/>
        </w:rPr>
        <w:t xml:space="preserve">-C) Hazard ratios for EHTD, EHTF and EHTS under thresholds of personal (street level), county and city level. </w:t>
      </w:r>
    </w:p>
    <w:p w14:paraId="6EB8CE6E">
      <w:pPr>
        <w:widowControl/>
        <w:jc w:val="left"/>
        <w:rPr>
          <w:rFonts w:ascii="Times New Roman" w:hAnsi="Times New Roman" w:cs="Times New Roman"/>
          <w:b/>
          <w:bCs/>
          <w:szCs w:val="21"/>
        </w:rPr>
      </w:pPr>
      <w:bookmarkStart w:id="4" w:name="OLE_LINK1"/>
      <w:bookmarkStart w:id="5" w:name="OLE_LINK2"/>
      <w:r>
        <w:rPr>
          <w:rFonts w:ascii="Times New Roman" w:hAnsi="Times New Roman" w:cs="Times New Roman"/>
          <w:b/>
          <w:bCs/>
          <w:szCs w:val="21"/>
        </w:rPr>
        <w:t>Cox model was used to explore the association between extreme high temperature and mortality, adjusting for age, sex, blood type, education level, ethnicity, marital status, occupation, body mass index (BMI), waist circumference, and residential area; annual average temperature, humidity, PM</w:t>
      </w:r>
      <w:r>
        <w:rPr>
          <w:rFonts w:ascii="Times New Roman" w:hAnsi="Times New Roman" w:cs="Times New Roman"/>
          <w:b/>
          <w:bCs/>
          <w:szCs w:val="21"/>
          <w:vertAlign w:val="subscript"/>
        </w:rPr>
        <w:t xml:space="preserve">2.5 </w:t>
      </w:r>
      <w:r>
        <w:rPr>
          <w:rFonts w:ascii="Times New Roman" w:hAnsi="Times New Roman" w:cs="Times New Roman"/>
          <w:b/>
          <w:bCs/>
          <w:szCs w:val="21"/>
        </w:rPr>
        <w:t>concentration, and O</w:t>
      </w:r>
      <w:r>
        <w:rPr>
          <w:rFonts w:ascii="Times New Roman" w:hAnsi="Times New Roman" w:cs="Times New Roman"/>
          <w:b/>
          <w:bCs/>
          <w:szCs w:val="21"/>
          <w:vertAlign w:val="subscript"/>
        </w:rPr>
        <w:t>3</w:t>
      </w:r>
      <w:r>
        <w:rPr>
          <w:rFonts w:ascii="Times New Roman" w:hAnsi="Times New Roman" w:cs="Times New Roman"/>
          <w:b/>
          <w:bCs/>
          <w:szCs w:val="21"/>
        </w:rPr>
        <w:t xml:space="preserve"> concentration; frequency of physical exercise, smoking status, alcohol consumption frequency, and dietary habits; kitchen ventilation, fuel type, drinking water source, and toilet type. Numeric results were provided in Table 2.</w:t>
      </w:r>
    </w:p>
    <w:bookmarkEnd w:id="4"/>
    <w:bookmarkEnd w:id="5"/>
    <w:p w14:paraId="68E428C5">
      <w:pPr>
        <w:widowControl/>
        <w:jc w:val="left"/>
        <w:rPr>
          <w:rFonts w:ascii="Times New Roman" w:hAnsi="Times New Roman" w:cs="Times New Roman"/>
          <w:b/>
          <w:bCs/>
          <w:sz w:val="24"/>
        </w:rPr>
      </w:pPr>
    </w:p>
    <w:p w14:paraId="6B6C615F">
      <w:pPr>
        <w:widowControl/>
        <w:jc w:val="left"/>
        <w:rPr>
          <w:rFonts w:ascii="Times New Roman" w:hAnsi="Times New Roman" w:cs="Times New Roman"/>
          <w:b/>
          <w:bCs/>
          <w:sz w:val="24"/>
        </w:rPr>
      </w:pPr>
      <w:r>
        <w:rPr>
          <w:rFonts w:ascii="Times New Roman" w:hAnsi="Times New Roman" w:cs="Times New Roman"/>
          <w:b/>
          <w:bCs/>
          <w:sz w:val="24"/>
        </w:rPr>
        <w:br w:type="page"/>
      </w:r>
    </w:p>
    <w:p w14:paraId="50143B89">
      <w:pPr>
        <w:widowControl/>
        <w:jc w:val="left"/>
        <w:rPr>
          <w:rFonts w:ascii="Times New Roman" w:hAnsi="Times New Roman" w:cs="Times New Roman"/>
          <w:b/>
          <w:bCs/>
          <w:sz w:val="24"/>
        </w:rPr>
      </w:pPr>
      <w:r>
        <w:rPr>
          <w:rFonts w:ascii="Times New Roman" w:hAnsi="Times New Roman" w:cs="Times New Roman"/>
          <w:b/>
          <w:bCs/>
          <w:szCs w:val="21"/>
        </w:rPr>
        <w:drawing>
          <wp:anchor distT="0" distB="0" distL="114300" distR="114300" simplePos="0" relativeHeight="251662336" behindDoc="0" locked="0" layoutInCell="1" allowOverlap="1">
            <wp:simplePos x="0" y="0"/>
            <wp:positionH relativeFrom="column">
              <wp:posOffset>-3175</wp:posOffset>
            </wp:positionH>
            <wp:positionV relativeFrom="paragraph">
              <wp:posOffset>142875</wp:posOffset>
            </wp:positionV>
            <wp:extent cx="5273040" cy="4886960"/>
            <wp:effectExtent l="0" t="0" r="0" b="2540"/>
            <wp:wrapTopAndBottom/>
            <wp:docPr id="5870297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29730" name="图片 5"/>
                    <pic:cNvPicPr>
                      <a:picLocks noChangeAspect="1"/>
                    </pic:cNvPicPr>
                  </pic:nvPicPr>
                  <pic:blipFill>
                    <a:blip r:embed="rId7" cstate="print">
                      <a:extLst>
                        <a:ext uri="{28A0092B-C50C-407E-A947-70E740481C1C}">
                          <a14:useLocalDpi xmlns:a14="http://schemas.microsoft.com/office/drawing/2010/main" val="0"/>
                        </a:ext>
                      </a:extLst>
                    </a:blip>
                    <a:srcRect t="4148" b="4148"/>
                    <a:stretch>
                      <a:fillRect/>
                    </a:stretch>
                  </pic:blipFill>
                  <pic:spPr>
                    <a:xfrm>
                      <a:off x="0" y="0"/>
                      <a:ext cx="5273040" cy="4886960"/>
                    </a:xfrm>
                    <a:prstGeom prst="rect">
                      <a:avLst/>
                    </a:prstGeom>
                    <a:ln>
                      <a:noFill/>
                    </a:ln>
                  </pic:spPr>
                </pic:pic>
              </a:graphicData>
            </a:graphic>
          </wp:anchor>
        </w:drawing>
      </w:r>
      <w:r>
        <w:rPr>
          <w:rFonts w:ascii="Times New Roman" w:hAnsi="Times New Roman" w:cs="Times New Roman"/>
          <w:b/>
          <w:bCs/>
          <w:szCs w:val="21"/>
        </w:rPr>
        <w:t xml:space="preserve">Figure S4 Different mortality risk associated extreme high temperature (EHTF and EHTS) between </w:t>
      </w:r>
      <w:bookmarkStart w:id="6" w:name="OLE_LINK214"/>
      <w:bookmarkStart w:id="7" w:name="OLE_LINK213"/>
      <w:r>
        <w:rPr>
          <w:rFonts w:ascii="Times New Roman" w:hAnsi="Times New Roman" w:cs="Times New Roman"/>
          <w:b/>
          <w:bCs/>
          <w:szCs w:val="21"/>
        </w:rPr>
        <w:t xml:space="preserve">people with general health checks </w:t>
      </w:r>
      <w:bookmarkEnd w:id="6"/>
      <w:bookmarkEnd w:id="7"/>
      <w:r>
        <w:rPr>
          <w:rFonts w:ascii="Times New Roman" w:hAnsi="Times New Roman" w:cs="Times New Roman"/>
          <w:b/>
          <w:bCs/>
          <w:szCs w:val="21"/>
        </w:rPr>
        <w:t>and people with no general health checks.</w:t>
      </w:r>
    </w:p>
    <w:p w14:paraId="01E7F663">
      <w:pPr>
        <w:widowControl/>
        <w:jc w:val="left"/>
        <w:rPr>
          <w:rFonts w:ascii="Times New Roman" w:hAnsi="Times New Roman" w:cs="Times New Roman"/>
          <w:b/>
          <w:bCs/>
          <w:sz w:val="24"/>
        </w:rPr>
      </w:pPr>
      <w:r>
        <w:rPr>
          <w:rFonts w:ascii="Times New Roman" w:hAnsi="Times New Roman" w:cs="Times New Roman"/>
          <w:b/>
          <w:bCs/>
          <w:sz w:val="24"/>
        </w:rPr>
        <w:br w:type="page"/>
      </w:r>
    </w:p>
    <w:p w14:paraId="328C7D62">
      <w:pPr>
        <w:widowControl/>
        <w:jc w:val="center"/>
        <w:rPr>
          <w:rFonts w:ascii="Times New Roman" w:hAnsi="Times New Roman" w:cs="Times New Roman"/>
          <w:b/>
          <w:bCs/>
          <w:sz w:val="24"/>
        </w:rPr>
      </w:pPr>
      <w:r>
        <w:rPr>
          <w:rFonts w:ascii="Times New Roman" w:hAnsi="Times New Roman" w:cs="Times New Roman"/>
          <w:b/>
          <w:bCs/>
          <w:sz w:val="24"/>
        </w:rPr>
        <w:drawing>
          <wp:inline distT="0" distB="0" distL="0" distR="0">
            <wp:extent cx="3303905" cy="8608695"/>
            <wp:effectExtent l="0" t="0" r="0" b="1905"/>
            <wp:docPr id="17888973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97341"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04056" cy="8608977"/>
                    </a:xfrm>
                    <a:prstGeom prst="rect">
                      <a:avLst/>
                    </a:prstGeom>
                  </pic:spPr>
                </pic:pic>
              </a:graphicData>
            </a:graphic>
          </wp:inline>
        </w:drawing>
      </w:r>
    </w:p>
    <w:p w14:paraId="423A8905">
      <w:pPr>
        <w:widowControl/>
        <w:jc w:val="left"/>
        <w:rPr>
          <w:rFonts w:ascii="Times New Roman" w:hAnsi="Times New Roman" w:cs="Times New Roman"/>
          <w:b/>
          <w:bCs/>
          <w:szCs w:val="21"/>
        </w:rPr>
      </w:pPr>
      <w:r>
        <w:rPr>
          <w:rFonts w:ascii="Times New Roman" w:hAnsi="Times New Roman" w:cs="Times New Roman"/>
          <w:b/>
          <w:bCs/>
          <w:szCs w:val="21"/>
        </w:rPr>
        <w:t>Figure S5 Sensitivity analysis of Model1-Model4. The difference between Model1 and main model was that Model1 excluded demographic variables from main model. The difference between Model2 and main model was that Model2 excluded environmental variables from main model. The difference between Model3 and main model was that Model3 excluded lifestyle-related variables from main model. The difference between Model4 and main model was that Model4 excluded household variables from main model.</w:t>
      </w:r>
    </w:p>
    <w:p w14:paraId="6CF8B344">
      <w:pPr>
        <w:widowControl/>
        <w:jc w:val="left"/>
        <w:rPr>
          <w:rFonts w:ascii="Times New Roman" w:hAnsi="Times New Roman" w:cs="Times New Roman"/>
          <w:b/>
          <w:bCs/>
          <w:sz w:val="24"/>
        </w:rPr>
      </w:pPr>
      <w:r>
        <w:rPr>
          <w:rFonts w:ascii="Times New Roman" w:hAnsi="Times New Roman" w:cs="Times New Roman"/>
          <w:b/>
          <w:bCs/>
          <w:sz w:val="24"/>
        </w:rPr>
        <w:br w:type="page"/>
      </w:r>
    </w:p>
    <w:p w14:paraId="3ACDFD3A">
      <w:pPr>
        <w:jc w:val="center"/>
        <w:rPr>
          <w:rFonts w:ascii="Times New Roman" w:hAnsi="Times New Roman" w:cs="Times New Roman"/>
          <w:b/>
          <w:bCs/>
          <w:sz w:val="24"/>
        </w:rPr>
      </w:pPr>
      <w:r>
        <w:rPr>
          <w:rFonts w:ascii="Times New Roman" w:hAnsi="Times New Roman" w:cs="Times New Roman"/>
          <w:b/>
          <w:bCs/>
          <w:sz w:val="24"/>
        </w:rPr>
        <w:drawing>
          <wp:inline distT="0" distB="0" distL="0" distR="0">
            <wp:extent cx="3417570" cy="8809355"/>
            <wp:effectExtent l="0" t="0" r="0" b="4445"/>
            <wp:docPr id="17516733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73332" name="图片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17994" cy="8809475"/>
                    </a:xfrm>
                    <a:prstGeom prst="rect">
                      <a:avLst/>
                    </a:prstGeom>
                  </pic:spPr>
                </pic:pic>
              </a:graphicData>
            </a:graphic>
          </wp:inline>
        </w:drawing>
      </w:r>
    </w:p>
    <w:p w14:paraId="32B7F040">
      <w:pPr>
        <w:rPr>
          <w:rFonts w:ascii="Times New Roman" w:hAnsi="Times New Roman" w:cs="Times New Roman"/>
          <w:b/>
          <w:bCs/>
          <w:szCs w:val="21"/>
        </w:rPr>
      </w:pPr>
      <w:r>
        <w:rPr>
          <w:rFonts w:ascii="Times New Roman" w:hAnsi="Times New Roman" w:cs="Times New Roman"/>
          <w:b/>
          <w:bCs/>
          <w:szCs w:val="21"/>
        </w:rPr>
        <w:t>Figure S6 Sensitivity analysis of Model5-Model7. The difference between Model5 and main model was that Model5 calculated extreme high temperature data from a given year instead of a given summer. The difference between Model6 and main model was that Model6 altered the threshold for extreme high temperature to 98</w:t>
      </w:r>
      <w:r>
        <w:rPr>
          <w:rFonts w:ascii="Times New Roman" w:hAnsi="Times New Roman" w:cs="Times New Roman"/>
          <w:b/>
          <w:bCs/>
          <w:szCs w:val="21"/>
          <w:vertAlign w:val="superscript"/>
        </w:rPr>
        <w:t>th</w:t>
      </w:r>
      <w:r>
        <w:rPr>
          <w:rFonts w:ascii="Times New Roman" w:hAnsi="Times New Roman" w:cs="Times New Roman"/>
          <w:b/>
          <w:bCs/>
          <w:szCs w:val="21"/>
        </w:rPr>
        <w:t xml:space="preserve"> percentiles instead of the 99</w:t>
      </w:r>
      <w:r>
        <w:rPr>
          <w:rFonts w:ascii="Times New Roman" w:hAnsi="Times New Roman" w:cs="Times New Roman"/>
          <w:b/>
          <w:bCs/>
          <w:szCs w:val="21"/>
          <w:vertAlign w:val="superscript"/>
        </w:rPr>
        <w:t>th</w:t>
      </w:r>
      <w:r>
        <w:rPr>
          <w:rFonts w:ascii="Times New Roman" w:hAnsi="Times New Roman" w:cs="Times New Roman"/>
          <w:b/>
          <w:bCs/>
          <w:szCs w:val="21"/>
        </w:rPr>
        <w:t>. The difference between Model6 and main model was that Model7 altered the threshold for extreme high temperature to 95</w:t>
      </w:r>
      <w:r>
        <w:rPr>
          <w:rFonts w:ascii="Times New Roman" w:hAnsi="Times New Roman" w:cs="Times New Roman"/>
          <w:b/>
          <w:bCs/>
          <w:szCs w:val="21"/>
          <w:vertAlign w:val="superscript"/>
        </w:rPr>
        <w:t>th</w:t>
      </w:r>
      <w:r>
        <w:rPr>
          <w:rFonts w:ascii="Times New Roman" w:hAnsi="Times New Roman" w:cs="Times New Roman"/>
          <w:b/>
          <w:bCs/>
          <w:szCs w:val="21"/>
        </w:rPr>
        <w:t xml:space="preserve"> percentiles instead of the 99</w:t>
      </w:r>
      <w:r>
        <w:rPr>
          <w:rFonts w:ascii="Times New Roman" w:hAnsi="Times New Roman" w:cs="Times New Roman"/>
          <w:b/>
          <w:bCs/>
          <w:szCs w:val="21"/>
          <w:vertAlign w:val="superscript"/>
        </w:rPr>
        <w:t>th</w:t>
      </w:r>
      <w:r>
        <w:rPr>
          <w:rFonts w:ascii="Times New Roman" w:hAnsi="Times New Roman" w:cs="Times New Roman"/>
          <w:b/>
          <w:bCs/>
          <w:szCs w:val="21"/>
        </w:rPr>
        <w:t>.</w:t>
      </w:r>
    </w:p>
    <w:p w14:paraId="76AC9D3D">
      <w:pPr>
        <w:widowControl/>
        <w:jc w:val="left"/>
        <w:rPr>
          <w:rFonts w:ascii="Times New Roman" w:hAnsi="Times New Roman" w:cs="Times New Roman"/>
          <w:b/>
          <w:bCs/>
          <w:sz w:val="24"/>
        </w:rPr>
      </w:pPr>
      <w:r>
        <w:rPr>
          <w:rFonts w:ascii="Times New Roman" w:hAnsi="Times New Roman" w:cs="Times New Roman"/>
          <w:b/>
          <w:bCs/>
          <w:sz w:val="24"/>
        </w:rPr>
        <w:br w:type="page"/>
      </w:r>
    </w:p>
    <w:p w14:paraId="4B97E57D">
      <w:pPr>
        <w:jc w:val="center"/>
        <w:rPr>
          <w:rFonts w:ascii="Times New Roman" w:hAnsi="Times New Roman" w:cs="Times New Roman"/>
          <w:b/>
          <w:bCs/>
          <w:sz w:val="30"/>
          <w:szCs w:val="30"/>
        </w:rPr>
      </w:pPr>
      <w:r>
        <w:rPr>
          <w:rFonts w:ascii="Times New Roman" w:hAnsi="Times New Roman" w:cs="Times New Roman"/>
          <w:b/>
          <w:bCs/>
          <w:sz w:val="30"/>
          <w:szCs w:val="30"/>
        </w:rPr>
        <w:t>Supplementary Tables.</w:t>
      </w:r>
    </w:p>
    <w:p w14:paraId="23106AF0">
      <w:pPr>
        <w:jc w:val="center"/>
        <w:rPr>
          <w:rFonts w:ascii="Times New Roman" w:hAnsi="Times New Roman" w:cs="Times New Roman"/>
          <w:b/>
          <w:bCs/>
          <w:sz w:val="24"/>
        </w:rPr>
      </w:pPr>
      <w:r>
        <w:rPr>
          <w:rFonts w:ascii="Times New Roman" w:hAnsi="Times New Roman" w:cs="Times New Roman"/>
          <w:b/>
          <w:bCs/>
          <w:sz w:val="24"/>
        </w:rPr>
        <w:t>T</w:t>
      </w:r>
      <w:r>
        <w:rPr>
          <w:rFonts w:hint="eastAsia" w:ascii="Times New Roman" w:hAnsi="Times New Roman" w:cs="Times New Roman"/>
          <w:b/>
          <w:bCs/>
          <w:sz w:val="24"/>
        </w:rPr>
        <w:t>a</w:t>
      </w:r>
      <w:r>
        <w:rPr>
          <w:rFonts w:ascii="Times New Roman" w:hAnsi="Times New Roman" w:cs="Times New Roman"/>
          <w:b/>
          <w:bCs/>
          <w:sz w:val="24"/>
        </w:rPr>
        <w:t>ble S1. | Annual Health Exam Project</w:t>
      </w:r>
    </w:p>
    <w:p w14:paraId="3049179B">
      <w:pPr>
        <w:pStyle w:val="2"/>
        <w:spacing w:before="120" w:after="156" w:afterLines="50"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Patient</w:t>
      </w:r>
      <w:r>
        <w:rPr>
          <w:rFonts w:ascii="Times New Roman" w:hAnsi="Times New Roman" w:eastAsia="宋体" w:cs="Times New Roman"/>
          <w:sz w:val="24"/>
          <w:szCs w:val="24"/>
          <w:lang w:eastAsia="zh-CN"/>
        </w:rPr>
        <w:t xml:space="preserve"> ID </w:t>
      </w:r>
      <w:r>
        <w:rPr>
          <w:rFonts w:ascii="Times New Roman" w:hAnsi="Times New Roman" w:eastAsia="宋体" w:cs="Times New Roman"/>
          <w:sz w:val="24"/>
          <w:szCs w:val="24"/>
        </w:rPr>
        <w:t>______________ Examiner _____________ Date____________</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
        <w:gridCol w:w="1057"/>
        <w:gridCol w:w="218"/>
        <w:gridCol w:w="1275"/>
        <w:gridCol w:w="1440"/>
        <w:gridCol w:w="1559"/>
        <w:gridCol w:w="859"/>
        <w:gridCol w:w="1725"/>
      </w:tblGrid>
      <w:tr w14:paraId="0CC1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327" w:type="dxa"/>
            <w:gridSpan w:val="2"/>
          </w:tcPr>
          <w:p w14:paraId="126D0550">
            <w:pPr>
              <w:jc w:val="center"/>
              <w:rPr>
                <w:rFonts w:ascii="Times New Roman" w:hAnsi="Times New Roman" w:cs="Times New Roman"/>
                <w:sz w:val="24"/>
              </w:rPr>
            </w:pPr>
            <w:r>
              <w:rPr>
                <w:rFonts w:ascii="Times New Roman" w:hAnsi="Times New Roman" w:cs="Times New Roman"/>
                <w:b/>
                <w:bCs/>
                <w:sz w:val="24"/>
              </w:rPr>
              <w:t>Items</w:t>
            </w:r>
          </w:p>
        </w:tc>
        <w:tc>
          <w:tcPr>
            <w:tcW w:w="7076" w:type="dxa"/>
            <w:gridSpan w:val="6"/>
          </w:tcPr>
          <w:p w14:paraId="047ADF98">
            <w:pPr>
              <w:jc w:val="center"/>
              <w:rPr>
                <w:rFonts w:ascii="Times New Roman" w:hAnsi="Times New Roman" w:cs="Times New Roman"/>
                <w:sz w:val="24"/>
              </w:rPr>
            </w:pPr>
            <w:r>
              <w:rPr>
                <w:rFonts w:ascii="Times New Roman" w:hAnsi="Times New Roman" w:cs="Times New Roman"/>
                <w:b/>
                <w:bCs/>
                <w:sz w:val="24"/>
              </w:rPr>
              <w:t>PROJECTS</w:t>
            </w:r>
          </w:p>
        </w:tc>
      </w:tr>
      <w:tr w14:paraId="6ED2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403" w:type="dxa"/>
            <w:gridSpan w:val="8"/>
          </w:tcPr>
          <w:p w14:paraId="68B34DFF">
            <w:pPr>
              <w:rPr>
                <w:rFonts w:ascii="Times New Roman" w:hAnsi="Times New Roman" w:cs="Times New Roman"/>
                <w:sz w:val="24"/>
              </w:rPr>
            </w:pPr>
            <w:r>
              <w:rPr>
                <w:rFonts w:ascii="Times New Roman" w:hAnsi="Times New Roman" w:eastAsia="黑体" w:cs="Times New Roman"/>
                <w:b/>
                <w:bCs/>
                <w:sz w:val="24"/>
                <w:lang w:bidi="ar"/>
              </w:rPr>
              <w:t>Part 1. General health status</w:t>
            </w:r>
          </w:p>
        </w:tc>
      </w:tr>
      <w:tr w14:paraId="3875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65" w:hRule="atLeast"/>
        </w:trPr>
        <w:tc>
          <w:tcPr>
            <w:tcW w:w="270" w:type="dxa"/>
            <w:tcBorders>
              <w:right w:val="nil"/>
            </w:tcBorders>
          </w:tcPr>
          <w:p w14:paraId="3CBAA102">
            <w:pPr>
              <w:rPr>
                <w:rFonts w:ascii="Times New Roman" w:hAnsi="Times New Roman" w:eastAsia="黑体" w:cs="Times New Roman"/>
                <w:b/>
                <w:bCs/>
                <w:sz w:val="24"/>
                <w:lang w:bidi="ar"/>
              </w:rPr>
            </w:pPr>
          </w:p>
        </w:tc>
        <w:tc>
          <w:tcPr>
            <w:tcW w:w="8133" w:type="dxa"/>
            <w:gridSpan w:val="7"/>
            <w:tcBorders>
              <w:left w:val="nil"/>
            </w:tcBorders>
          </w:tcPr>
          <w:p w14:paraId="60EEE2FB">
            <w:pPr>
              <w:rPr>
                <w:rFonts w:ascii="Times New Roman" w:hAnsi="Times New Roman" w:eastAsia="黑体" w:cs="Times New Roman"/>
                <w:sz w:val="24"/>
                <w:lang w:bidi="ar"/>
              </w:rPr>
            </w:pPr>
            <w:r>
              <w:rPr>
                <w:rFonts w:ascii="Times New Roman" w:hAnsi="Times New Roman" w:eastAsia="黑体" w:cs="Times New Roman"/>
                <w:sz w:val="24"/>
                <w:lang w:bidi="ar"/>
              </w:rPr>
              <w:t>Current symptoms:</w:t>
            </w:r>
            <w:r>
              <w:rPr>
                <w:rFonts w:ascii="Times New Roman" w:hAnsi="Times New Roman" w:eastAsia="黑体" w:cs="Times New Roman"/>
                <w:sz w:val="24"/>
                <w:u w:val="single"/>
                <w:lang w:bidi="ar"/>
              </w:rPr>
              <w:t xml:space="preserve">          </w:t>
            </w:r>
          </w:p>
          <w:p w14:paraId="33F617DC">
            <w:pPr>
              <w:rPr>
                <w:rFonts w:ascii="Times New Roman" w:hAnsi="Times New Roman" w:eastAsia="黑体" w:cs="Times New Roman"/>
                <w:sz w:val="24"/>
                <w:lang w:bidi="ar"/>
              </w:rPr>
            </w:pPr>
            <w:r>
              <w:rPr>
                <w:rFonts w:ascii="Times New Roman" w:hAnsi="Times New Roman" w:eastAsia="黑体" w:cs="Times New Roman"/>
                <w:sz w:val="24"/>
                <w:lang w:bidi="ar"/>
              </w:rPr>
              <w:t>1.None, 2.Headache, 3.Dizziness, 4.Palpitations, 5.Chest tightness, 6.Chest pain, 7.Chronic cough, 8.Sputum production, 9.Shortness of breath, 10.Excessive thirst, 11.Frequent urination, 12.Weight loss, 13.Fatigue, 14.Joint swelling and pain, 15.Blurred vision, 16.Numbness in hands or feet, 17.Urgency of urination, 18.Painful urination, 1.Constipation, 20.Diarrhea, 21.Nausea and vomiting, 22.Dizziness, 23.Tinnitus, 24.Breast tenderness, 25.Other</w:t>
            </w:r>
            <w:r>
              <w:rPr>
                <w:rFonts w:ascii="Times New Roman" w:hAnsi="Times New Roman" w:eastAsia="黑体" w:cs="Times New Roman"/>
                <w:sz w:val="24"/>
                <w:u w:val="single"/>
                <w:lang w:bidi="ar"/>
              </w:rPr>
              <w:t xml:space="preserve">       </w:t>
            </w:r>
          </w:p>
        </w:tc>
      </w:tr>
      <w:tr w14:paraId="3471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5FA4C77D">
            <w:pPr>
              <w:rPr>
                <w:rFonts w:ascii="Times New Roman" w:hAnsi="Times New Roman" w:cs="Times New Roman"/>
                <w:sz w:val="24"/>
              </w:rPr>
            </w:pPr>
          </w:p>
        </w:tc>
        <w:tc>
          <w:tcPr>
            <w:tcW w:w="2550" w:type="dxa"/>
            <w:gridSpan w:val="3"/>
            <w:tcBorders>
              <w:left w:val="nil"/>
              <w:right w:val="nil"/>
            </w:tcBorders>
            <w:vAlign w:val="center"/>
          </w:tcPr>
          <w:p w14:paraId="448D8305">
            <w:pPr>
              <w:pStyle w:val="13"/>
              <w:spacing w:before="68" w:line="219" w:lineRule="auto"/>
              <w:rPr>
                <w:rFonts w:ascii="Times New Roman" w:hAnsi="Times New Roman" w:cs="Times New Roman"/>
                <w:sz w:val="24"/>
                <w:szCs w:val="24"/>
              </w:rPr>
            </w:pPr>
            <w:r>
              <w:rPr>
                <w:rFonts w:ascii="Times New Roman" w:hAnsi="Times New Roman" w:eastAsia="宋体" w:cs="Times New Roman"/>
                <w:sz w:val="24"/>
                <w:szCs w:val="24"/>
              </w:rPr>
              <w:t>Temperature</w:t>
            </w:r>
          </w:p>
        </w:tc>
        <w:tc>
          <w:tcPr>
            <w:tcW w:w="1440" w:type="dxa"/>
            <w:tcBorders>
              <w:left w:val="nil"/>
            </w:tcBorders>
          </w:tcPr>
          <w:p w14:paraId="279B54E5">
            <w:pPr>
              <w:jc w:val="right"/>
              <w:rPr>
                <w:rFonts w:ascii="Times New Roman" w:hAnsi="Times New Roman" w:cs="Times New Roman"/>
                <w:sz w:val="24"/>
              </w:rPr>
            </w:pPr>
            <w:r>
              <w:rPr>
                <w:rFonts w:ascii="Times New Roman" w:hAnsi="Times New Roman" w:cs="Times New Roman"/>
                <w:sz w:val="24"/>
              </w:rPr>
              <w:t>℃</w:t>
            </w:r>
          </w:p>
        </w:tc>
        <w:tc>
          <w:tcPr>
            <w:tcW w:w="1559" w:type="dxa"/>
            <w:tcBorders>
              <w:right w:val="nil"/>
            </w:tcBorders>
            <w:vAlign w:val="center"/>
          </w:tcPr>
          <w:p w14:paraId="013EE15D">
            <w:pPr>
              <w:pStyle w:val="13"/>
              <w:spacing w:before="68" w:line="220" w:lineRule="auto"/>
              <w:rPr>
                <w:rFonts w:ascii="Times New Roman" w:hAnsi="Times New Roman" w:cs="Times New Roman"/>
                <w:sz w:val="24"/>
                <w:szCs w:val="24"/>
              </w:rPr>
            </w:pPr>
            <w:r>
              <w:rPr>
                <w:rFonts w:ascii="Times New Roman" w:hAnsi="Times New Roman" w:eastAsia="宋体" w:cs="Times New Roman"/>
                <w:sz w:val="24"/>
                <w:szCs w:val="24"/>
              </w:rPr>
              <w:t>Pulse Rate</w:t>
            </w:r>
          </w:p>
        </w:tc>
        <w:tc>
          <w:tcPr>
            <w:tcW w:w="2584" w:type="dxa"/>
            <w:gridSpan w:val="2"/>
            <w:tcBorders>
              <w:left w:val="nil"/>
            </w:tcBorders>
          </w:tcPr>
          <w:p w14:paraId="5C4F6667">
            <w:pPr>
              <w:jc w:val="right"/>
              <w:rPr>
                <w:rFonts w:ascii="Times New Roman" w:hAnsi="Times New Roman" w:cs="Times New Roman"/>
                <w:sz w:val="24"/>
              </w:rPr>
            </w:pPr>
            <w:r>
              <w:rPr>
                <w:rFonts w:ascii="Times New Roman" w:hAnsi="Times New Roman" w:cs="Times New Roman"/>
                <w:sz w:val="24"/>
              </w:rPr>
              <w:t>beats/min</w:t>
            </w:r>
          </w:p>
        </w:tc>
      </w:tr>
      <w:tr w14:paraId="3C72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270" w:type="dxa"/>
            <w:vMerge w:val="restart"/>
            <w:tcBorders>
              <w:right w:val="nil"/>
            </w:tcBorders>
          </w:tcPr>
          <w:p w14:paraId="6B759276">
            <w:pPr>
              <w:rPr>
                <w:rFonts w:ascii="Times New Roman" w:hAnsi="Times New Roman" w:cs="Times New Roman"/>
                <w:sz w:val="24"/>
              </w:rPr>
            </w:pPr>
          </w:p>
        </w:tc>
        <w:tc>
          <w:tcPr>
            <w:tcW w:w="2550" w:type="dxa"/>
            <w:gridSpan w:val="3"/>
            <w:vMerge w:val="restart"/>
            <w:tcBorders>
              <w:left w:val="nil"/>
              <w:right w:val="nil"/>
            </w:tcBorders>
            <w:vAlign w:val="center"/>
          </w:tcPr>
          <w:p w14:paraId="1C53886A">
            <w:pPr>
              <w:pStyle w:val="13"/>
              <w:spacing w:before="68" w:line="219" w:lineRule="auto"/>
              <w:rPr>
                <w:rFonts w:ascii="Times New Roman" w:hAnsi="Times New Roman" w:cs="Times New Roman"/>
                <w:sz w:val="24"/>
                <w:szCs w:val="24"/>
              </w:rPr>
            </w:pPr>
            <w:r>
              <w:rPr>
                <w:rFonts w:ascii="Times New Roman" w:hAnsi="Times New Roman" w:eastAsia="宋体" w:cs="Times New Roman"/>
                <w:sz w:val="24"/>
                <w:szCs w:val="24"/>
              </w:rPr>
              <w:t>Respiratory rate</w:t>
            </w:r>
          </w:p>
        </w:tc>
        <w:tc>
          <w:tcPr>
            <w:tcW w:w="1440" w:type="dxa"/>
            <w:vMerge w:val="restart"/>
            <w:tcBorders>
              <w:left w:val="nil"/>
            </w:tcBorders>
          </w:tcPr>
          <w:p w14:paraId="7F648C4E">
            <w:pPr>
              <w:jc w:val="right"/>
              <w:rPr>
                <w:rFonts w:ascii="Times New Roman" w:hAnsi="Times New Roman" w:cs="Times New Roman"/>
                <w:sz w:val="24"/>
              </w:rPr>
            </w:pPr>
            <w:r>
              <w:rPr>
                <w:rFonts w:ascii="Times New Roman" w:hAnsi="Times New Roman" w:cs="Times New Roman"/>
                <w:sz w:val="24"/>
              </w:rPr>
              <w:t>beats/min</w:t>
            </w:r>
          </w:p>
        </w:tc>
        <w:tc>
          <w:tcPr>
            <w:tcW w:w="1559" w:type="dxa"/>
            <w:vMerge w:val="restart"/>
            <w:vAlign w:val="center"/>
          </w:tcPr>
          <w:p w14:paraId="3D90CEBB">
            <w:pPr>
              <w:pStyle w:val="13"/>
              <w:spacing w:before="68" w:line="219" w:lineRule="auto"/>
              <w:rPr>
                <w:rFonts w:ascii="Times New Roman" w:hAnsi="Times New Roman" w:cs="Times New Roman"/>
                <w:sz w:val="24"/>
                <w:szCs w:val="24"/>
              </w:rPr>
            </w:pPr>
            <w:r>
              <w:rPr>
                <w:rFonts w:ascii="Times New Roman" w:hAnsi="Times New Roman" w:eastAsia="宋体" w:cs="Times New Roman"/>
                <w:sz w:val="24"/>
                <w:szCs w:val="24"/>
              </w:rPr>
              <w:t>Blood Pressure</w:t>
            </w:r>
          </w:p>
        </w:tc>
        <w:tc>
          <w:tcPr>
            <w:tcW w:w="859" w:type="dxa"/>
            <w:tcBorders>
              <w:right w:val="nil"/>
            </w:tcBorders>
            <w:vAlign w:val="center"/>
          </w:tcPr>
          <w:p w14:paraId="606C041E">
            <w:pPr>
              <w:pStyle w:val="13"/>
              <w:spacing w:before="68" w:line="219" w:lineRule="auto"/>
              <w:jc w:val="center"/>
              <w:rPr>
                <w:rFonts w:ascii="Times New Roman" w:hAnsi="Times New Roman" w:cs="Times New Roman"/>
                <w:sz w:val="24"/>
                <w:szCs w:val="24"/>
              </w:rPr>
            </w:pPr>
            <w:r>
              <w:rPr>
                <w:rFonts w:ascii="Times New Roman" w:hAnsi="Times New Roman" w:eastAsia="宋体" w:cs="Times New Roman"/>
                <w:sz w:val="24"/>
                <w:szCs w:val="24"/>
                <w:lang w:eastAsia="zh-CN"/>
              </w:rPr>
              <w:t>Left</w:t>
            </w:r>
          </w:p>
        </w:tc>
        <w:tc>
          <w:tcPr>
            <w:tcW w:w="1725" w:type="dxa"/>
            <w:tcBorders>
              <w:left w:val="nil"/>
            </w:tcBorders>
            <w:vAlign w:val="center"/>
          </w:tcPr>
          <w:p w14:paraId="02F619BE">
            <w:pPr>
              <w:pStyle w:val="13"/>
              <w:spacing w:before="68" w:line="219" w:lineRule="auto"/>
              <w:jc w:val="right"/>
              <w:rPr>
                <w:rFonts w:ascii="Times New Roman" w:hAnsi="Times New Roman" w:cs="Times New Roman"/>
                <w:sz w:val="24"/>
                <w:szCs w:val="24"/>
              </w:rPr>
            </w:pPr>
            <w:r>
              <w:rPr>
                <w:rFonts w:ascii="Times New Roman" w:hAnsi="Times New Roman" w:eastAsia="宋体" w:cs="Times New Roman"/>
                <w:sz w:val="24"/>
                <w:szCs w:val="24"/>
              </w:rPr>
              <w:t>/       mmHg</w:t>
            </w:r>
          </w:p>
        </w:tc>
      </w:tr>
      <w:tr w14:paraId="125B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270" w:type="dxa"/>
            <w:vMerge w:val="continue"/>
            <w:tcBorders>
              <w:right w:val="nil"/>
            </w:tcBorders>
          </w:tcPr>
          <w:p w14:paraId="082B3D58">
            <w:pPr>
              <w:rPr>
                <w:rFonts w:ascii="Times New Roman" w:hAnsi="Times New Roman" w:cs="Times New Roman"/>
                <w:sz w:val="24"/>
              </w:rPr>
            </w:pPr>
          </w:p>
        </w:tc>
        <w:tc>
          <w:tcPr>
            <w:tcW w:w="2550" w:type="dxa"/>
            <w:gridSpan w:val="3"/>
            <w:vMerge w:val="continue"/>
            <w:tcBorders>
              <w:left w:val="nil"/>
              <w:right w:val="nil"/>
            </w:tcBorders>
            <w:vAlign w:val="center"/>
          </w:tcPr>
          <w:p w14:paraId="1B1BC348">
            <w:pPr>
              <w:rPr>
                <w:rFonts w:ascii="Times New Roman" w:hAnsi="Times New Roman" w:cs="Times New Roman"/>
                <w:sz w:val="24"/>
              </w:rPr>
            </w:pPr>
          </w:p>
        </w:tc>
        <w:tc>
          <w:tcPr>
            <w:tcW w:w="1440" w:type="dxa"/>
            <w:vMerge w:val="continue"/>
            <w:tcBorders>
              <w:left w:val="nil"/>
            </w:tcBorders>
          </w:tcPr>
          <w:p w14:paraId="659C6B19">
            <w:pPr>
              <w:jc w:val="right"/>
              <w:rPr>
                <w:rFonts w:ascii="Times New Roman" w:hAnsi="Times New Roman" w:cs="Times New Roman"/>
                <w:sz w:val="24"/>
              </w:rPr>
            </w:pPr>
          </w:p>
        </w:tc>
        <w:tc>
          <w:tcPr>
            <w:tcW w:w="1559" w:type="dxa"/>
            <w:vMerge w:val="continue"/>
            <w:vAlign w:val="center"/>
          </w:tcPr>
          <w:p w14:paraId="3F709A1F">
            <w:pPr>
              <w:rPr>
                <w:rFonts w:ascii="Times New Roman" w:hAnsi="Times New Roman" w:cs="Times New Roman"/>
                <w:sz w:val="24"/>
              </w:rPr>
            </w:pPr>
          </w:p>
        </w:tc>
        <w:tc>
          <w:tcPr>
            <w:tcW w:w="859" w:type="dxa"/>
            <w:tcBorders>
              <w:right w:val="nil"/>
            </w:tcBorders>
            <w:vAlign w:val="center"/>
          </w:tcPr>
          <w:p w14:paraId="7E1E4548">
            <w:pPr>
              <w:pStyle w:val="13"/>
              <w:spacing w:before="68" w:line="219" w:lineRule="auto"/>
              <w:jc w:val="center"/>
              <w:rPr>
                <w:rFonts w:ascii="Times New Roman" w:hAnsi="Times New Roman" w:cs="Times New Roman"/>
                <w:sz w:val="24"/>
                <w:szCs w:val="24"/>
              </w:rPr>
            </w:pPr>
            <w:r>
              <w:rPr>
                <w:rFonts w:ascii="Times New Roman" w:hAnsi="Times New Roman" w:eastAsia="宋体" w:cs="Times New Roman"/>
                <w:sz w:val="24"/>
                <w:szCs w:val="24"/>
                <w:lang w:eastAsia="zh-CN"/>
              </w:rPr>
              <w:t>Right</w:t>
            </w:r>
          </w:p>
        </w:tc>
        <w:tc>
          <w:tcPr>
            <w:tcW w:w="1725" w:type="dxa"/>
            <w:tcBorders>
              <w:left w:val="nil"/>
            </w:tcBorders>
            <w:vAlign w:val="center"/>
          </w:tcPr>
          <w:p w14:paraId="455E77C1">
            <w:pPr>
              <w:pStyle w:val="13"/>
              <w:spacing w:before="68" w:line="219" w:lineRule="auto"/>
              <w:jc w:val="right"/>
              <w:rPr>
                <w:rFonts w:ascii="Times New Roman" w:hAnsi="Times New Roman" w:cs="Times New Roman"/>
                <w:sz w:val="24"/>
                <w:szCs w:val="24"/>
              </w:rPr>
            </w:pPr>
            <w:r>
              <w:rPr>
                <w:rFonts w:ascii="Times New Roman" w:hAnsi="Times New Roman" w:eastAsia="宋体" w:cs="Times New Roman"/>
                <w:sz w:val="24"/>
                <w:szCs w:val="24"/>
              </w:rPr>
              <w:t>/       mmHg</w:t>
            </w:r>
          </w:p>
        </w:tc>
      </w:tr>
      <w:tr w14:paraId="2B9D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0C1A1A6F">
            <w:pPr>
              <w:rPr>
                <w:rFonts w:ascii="Times New Roman" w:hAnsi="Times New Roman" w:cs="Times New Roman"/>
                <w:sz w:val="24"/>
              </w:rPr>
            </w:pPr>
          </w:p>
        </w:tc>
        <w:tc>
          <w:tcPr>
            <w:tcW w:w="2550" w:type="dxa"/>
            <w:gridSpan w:val="3"/>
            <w:tcBorders>
              <w:left w:val="nil"/>
              <w:right w:val="nil"/>
            </w:tcBorders>
            <w:vAlign w:val="center"/>
          </w:tcPr>
          <w:p w14:paraId="5C0BEEB0">
            <w:pPr>
              <w:pStyle w:val="13"/>
              <w:spacing w:before="55" w:line="221" w:lineRule="auto"/>
              <w:rPr>
                <w:rFonts w:ascii="Times New Roman" w:hAnsi="Times New Roman" w:cs="Times New Roman"/>
                <w:sz w:val="24"/>
                <w:szCs w:val="24"/>
              </w:rPr>
            </w:pPr>
            <w:r>
              <w:rPr>
                <w:rFonts w:ascii="Times New Roman" w:hAnsi="Times New Roman" w:eastAsia="宋体" w:cs="Times New Roman"/>
                <w:sz w:val="24"/>
                <w:szCs w:val="24"/>
              </w:rPr>
              <w:t>Height</w:t>
            </w:r>
          </w:p>
        </w:tc>
        <w:tc>
          <w:tcPr>
            <w:tcW w:w="1440" w:type="dxa"/>
            <w:tcBorders>
              <w:left w:val="nil"/>
            </w:tcBorders>
          </w:tcPr>
          <w:p w14:paraId="61365850">
            <w:pPr>
              <w:jc w:val="right"/>
              <w:rPr>
                <w:rFonts w:ascii="Times New Roman" w:hAnsi="Times New Roman" w:cs="Times New Roman"/>
                <w:sz w:val="24"/>
              </w:rPr>
            </w:pPr>
            <w:r>
              <w:rPr>
                <w:rFonts w:ascii="Times New Roman" w:hAnsi="Times New Roman" w:cs="Times New Roman"/>
                <w:sz w:val="24"/>
              </w:rPr>
              <w:t>cm</w:t>
            </w:r>
          </w:p>
        </w:tc>
        <w:tc>
          <w:tcPr>
            <w:tcW w:w="1559" w:type="dxa"/>
            <w:tcBorders>
              <w:right w:val="nil"/>
            </w:tcBorders>
            <w:vAlign w:val="center"/>
          </w:tcPr>
          <w:p w14:paraId="4CD5432C">
            <w:pPr>
              <w:pStyle w:val="13"/>
              <w:spacing w:before="55" w:line="219" w:lineRule="auto"/>
              <w:rPr>
                <w:rFonts w:ascii="Times New Roman" w:hAnsi="Times New Roman" w:cs="Times New Roman"/>
                <w:sz w:val="24"/>
                <w:szCs w:val="24"/>
              </w:rPr>
            </w:pPr>
            <w:r>
              <w:rPr>
                <w:rFonts w:ascii="Times New Roman" w:hAnsi="Times New Roman" w:eastAsia="宋体" w:cs="Times New Roman"/>
                <w:sz w:val="24"/>
                <w:szCs w:val="24"/>
              </w:rPr>
              <w:t>Weight</w:t>
            </w:r>
          </w:p>
        </w:tc>
        <w:tc>
          <w:tcPr>
            <w:tcW w:w="2584" w:type="dxa"/>
            <w:gridSpan w:val="2"/>
            <w:tcBorders>
              <w:left w:val="nil"/>
            </w:tcBorders>
          </w:tcPr>
          <w:p w14:paraId="4115AC95">
            <w:pPr>
              <w:jc w:val="right"/>
              <w:rPr>
                <w:rFonts w:ascii="Times New Roman" w:hAnsi="Times New Roman" w:cs="Times New Roman"/>
                <w:sz w:val="24"/>
              </w:rPr>
            </w:pPr>
            <w:r>
              <w:rPr>
                <w:rFonts w:ascii="Times New Roman" w:hAnsi="Times New Roman" w:cs="Times New Roman"/>
                <w:spacing w:val="-3"/>
                <w:sz w:val="24"/>
              </w:rPr>
              <w:t>kg</w:t>
            </w:r>
          </w:p>
        </w:tc>
      </w:tr>
      <w:tr w14:paraId="3A98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763F3237">
            <w:pPr>
              <w:rPr>
                <w:rFonts w:ascii="Times New Roman" w:hAnsi="Times New Roman" w:cs="Times New Roman"/>
                <w:sz w:val="24"/>
              </w:rPr>
            </w:pPr>
          </w:p>
        </w:tc>
        <w:tc>
          <w:tcPr>
            <w:tcW w:w="2550" w:type="dxa"/>
            <w:gridSpan w:val="3"/>
            <w:tcBorders>
              <w:left w:val="nil"/>
              <w:right w:val="nil"/>
            </w:tcBorders>
            <w:vAlign w:val="center"/>
          </w:tcPr>
          <w:p w14:paraId="0AB0B424">
            <w:pPr>
              <w:pStyle w:val="13"/>
              <w:spacing w:before="51" w:line="220" w:lineRule="auto"/>
              <w:rPr>
                <w:rFonts w:ascii="Times New Roman" w:hAnsi="Times New Roman" w:cs="Times New Roman"/>
                <w:sz w:val="24"/>
                <w:szCs w:val="24"/>
              </w:rPr>
            </w:pPr>
            <w:r>
              <w:rPr>
                <w:rFonts w:ascii="Times New Roman" w:hAnsi="Times New Roman" w:eastAsia="宋体" w:cs="Times New Roman"/>
                <w:sz w:val="24"/>
                <w:szCs w:val="24"/>
              </w:rPr>
              <w:t>Waist Circumference</w:t>
            </w:r>
          </w:p>
        </w:tc>
        <w:tc>
          <w:tcPr>
            <w:tcW w:w="1440" w:type="dxa"/>
            <w:tcBorders>
              <w:left w:val="nil"/>
            </w:tcBorders>
          </w:tcPr>
          <w:p w14:paraId="792C3B26">
            <w:pPr>
              <w:jc w:val="right"/>
              <w:rPr>
                <w:rFonts w:ascii="Times New Roman" w:hAnsi="Times New Roman" w:cs="Times New Roman"/>
                <w:sz w:val="24"/>
              </w:rPr>
            </w:pPr>
            <w:r>
              <w:rPr>
                <w:rFonts w:ascii="Times New Roman" w:hAnsi="Times New Roman" w:cs="Times New Roman"/>
                <w:sz w:val="24"/>
              </w:rPr>
              <w:t>cm</w:t>
            </w:r>
          </w:p>
        </w:tc>
        <w:tc>
          <w:tcPr>
            <w:tcW w:w="1559" w:type="dxa"/>
            <w:tcBorders>
              <w:right w:val="nil"/>
            </w:tcBorders>
            <w:vAlign w:val="center"/>
          </w:tcPr>
          <w:p w14:paraId="78E6D887">
            <w:pPr>
              <w:pStyle w:val="13"/>
              <w:spacing w:before="51" w:line="219" w:lineRule="auto"/>
              <w:rPr>
                <w:rFonts w:ascii="Times New Roman" w:hAnsi="Times New Roman" w:cs="Times New Roman"/>
                <w:sz w:val="24"/>
                <w:szCs w:val="24"/>
              </w:rPr>
            </w:pPr>
            <w:r>
              <w:rPr>
                <w:rFonts w:ascii="Times New Roman" w:hAnsi="Times New Roman" w:eastAsia="宋体" w:cs="Times New Roman"/>
                <w:sz w:val="24"/>
                <w:szCs w:val="24"/>
              </w:rPr>
              <w:t>Body Mass Index (BMI)</w:t>
            </w:r>
          </w:p>
        </w:tc>
        <w:tc>
          <w:tcPr>
            <w:tcW w:w="2584" w:type="dxa"/>
            <w:gridSpan w:val="2"/>
            <w:tcBorders>
              <w:left w:val="nil"/>
            </w:tcBorders>
          </w:tcPr>
          <w:p w14:paraId="5833128B">
            <w:pPr>
              <w:jc w:val="right"/>
              <w:rPr>
                <w:rFonts w:ascii="Times New Roman" w:hAnsi="Times New Roman" w:cs="Times New Roman"/>
                <w:sz w:val="24"/>
              </w:rPr>
            </w:pPr>
            <w:r>
              <w:rPr>
                <w:rFonts w:ascii="Times New Roman" w:hAnsi="Times New Roman" w:cs="Times New Roman"/>
                <w:spacing w:val="-2"/>
                <w:sz w:val="24"/>
              </w:rPr>
              <w:t>Kg/m</w:t>
            </w:r>
            <w:r>
              <w:rPr>
                <w:rFonts w:ascii="Times New Roman" w:hAnsi="Times New Roman" w:cs="Times New Roman"/>
                <w:spacing w:val="-2"/>
                <w:sz w:val="24"/>
                <w:vertAlign w:val="superscript"/>
              </w:rPr>
              <w:t>2</w:t>
            </w:r>
          </w:p>
        </w:tc>
      </w:tr>
      <w:tr w14:paraId="4B4A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3" w:type="dxa"/>
            <w:gridSpan w:val="8"/>
          </w:tcPr>
          <w:p w14:paraId="0A8324AF">
            <w:pPr>
              <w:rPr>
                <w:rFonts w:ascii="Times New Roman" w:hAnsi="Times New Roman" w:cs="Times New Roman"/>
                <w:spacing w:val="-2"/>
                <w:sz w:val="24"/>
              </w:rPr>
            </w:pPr>
            <w:r>
              <w:rPr>
                <w:rFonts w:ascii="Times New Roman" w:hAnsi="Times New Roman" w:eastAsia="黑体" w:cs="Times New Roman"/>
                <w:b/>
                <w:bCs/>
                <w:sz w:val="24"/>
                <w:lang w:bidi="ar"/>
              </w:rPr>
              <w:t>Part 2. Elderly health self-assessment</w:t>
            </w:r>
          </w:p>
        </w:tc>
      </w:tr>
      <w:tr w14:paraId="4C48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70" w:type="dxa"/>
            <w:tcBorders>
              <w:right w:val="nil"/>
            </w:tcBorders>
          </w:tcPr>
          <w:p w14:paraId="3851EDF1">
            <w:pPr>
              <w:rPr>
                <w:rFonts w:ascii="Times New Roman" w:hAnsi="Times New Roman" w:cs="Times New Roman"/>
                <w:sz w:val="24"/>
              </w:rPr>
            </w:pPr>
          </w:p>
        </w:tc>
        <w:tc>
          <w:tcPr>
            <w:tcW w:w="8133" w:type="dxa"/>
            <w:gridSpan w:val="7"/>
            <w:tcBorders>
              <w:left w:val="nil"/>
            </w:tcBorders>
          </w:tcPr>
          <w:p w14:paraId="0A788147">
            <w:pPr>
              <w:pStyle w:val="13"/>
              <w:spacing w:before="40" w:line="256" w:lineRule="auto"/>
              <w:ind w:right="35"/>
              <w:rPr>
                <w:rFonts w:ascii="Times New Roman" w:hAnsi="Times New Roman" w:eastAsia="Times New Roman" w:cs="Times New Roman"/>
                <w:spacing w:val="-9"/>
                <w:sz w:val="24"/>
                <w:szCs w:val="24"/>
              </w:rPr>
            </w:pPr>
            <w:r>
              <w:rPr>
                <w:rFonts w:ascii="Times New Roman" w:hAnsi="Times New Roman" w:eastAsia="黑体" w:cs="Times New Roman"/>
                <w:sz w:val="24"/>
                <w:szCs w:val="24"/>
                <w:lang w:eastAsia="zh-CN" w:bidi="ar"/>
              </w:rPr>
              <w:t>Elderly health self-assessment</w:t>
            </w:r>
          </w:p>
          <w:p w14:paraId="3E809F69">
            <w:pPr>
              <w:rPr>
                <w:rFonts w:ascii="Times New Roman" w:hAnsi="Times New Roman" w:cs="Times New Roman"/>
                <w:sz w:val="24"/>
              </w:rPr>
            </w:pPr>
            <w:r>
              <w:rPr>
                <w:rFonts w:ascii="Times New Roman" w:hAnsi="Times New Roman" w:eastAsia="黑体" w:cs="Times New Roman"/>
                <w:sz w:val="24"/>
                <w:lang w:bidi="ar"/>
              </w:rPr>
              <w:t>1.Satisfied, 2. Basically satisfied, 3. Unclear, 4. Not very satisfied, 5. Dissatisfied</w:t>
            </w:r>
          </w:p>
        </w:tc>
      </w:tr>
      <w:tr w14:paraId="2A2F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A1860A4">
            <w:pPr>
              <w:rPr>
                <w:rFonts w:ascii="Times New Roman" w:hAnsi="Times New Roman" w:cs="Times New Roman"/>
                <w:sz w:val="24"/>
              </w:rPr>
            </w:pPr>
          </w:p>
        </w:tc>
        <w:tc>
          <w:tcPr>
            <w:tcW w:w="8133" w:type="dxa"/>
            <w:gridSpan w:val="7"/>
            <w:tcBorders>
              <w:left w:val="nil"/>
            </w:tcBorders>
            <w:vAlign w:val="center"/>
          </w:tcPr>
          <w:p w14:paraId="60673E64">
            <w:pPr>
              <w:pStyle w:val="13"/>
              <w:spacing w:before="31" w:line="257" w:lineRule="auto"/>
              <w:ind w:left="107" w:right="35" w:hanging="70"/>
              <w:rPr>
                <w:rFonts w:ascii="Times New Roman" w:hAnsi="Times New Roman" w:eastAsia="Times New Roman" w:cs="Times New Roman"/>
                <w:sz w:val="24"/>
                <w:szCs w:val="24"/>
              </w:rPr>
            </w:pPr>
            <w:r>
              <w:rPr>
                <w:rFonts w:ascii="Times New Roman" w:hAnsi="Times New Roman" w:eastAsia="黑体" w:cs="Times New Roman"/>
                <w:sz w:val="24"/>
                <w:szCs w:val="24"/>
                <w:lang w:eastAsia="zh-CN" w:bidi="ar"/>
              </w:rPr>
              <w:t xml:space="preserve">Elderly Self-assessment of ability to perform daily activities </w:t>
            </w:r>
            <w:r>
              <w:rPr>
                <w:rFonts w:ascii="Times New Roman" w:hAnsi="Times New Roman" w:eastAsia="Times New Roman" w:cs="Times New Roman"/>
                <w:spacing w:val="-4"/>
                <w:sz w:val="24"/>
                <w:szCs w:val="24"/>
              </w:rPr>
              <w:t>*</w:t>
            </w:r>
          </w:p>
          <w:p w14:paraId="67882854">
            <w:pPr>
              <w:pStyle w:val="13"/>
              <w:spacing w:before="32" w:line="234" w:lineRule="auto"/>
              <w:ind w:right="4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Independent [0–3 points],</w:t>
            </w:r>
          </w:p>
          <w:p w14:paraId="13F4A0AD">
            <w:pPr>
              <w:pStyle w:val="13"/>
              <w:spacing w:before="32" w:line="234" w:lineRule="auto"/>
              <w:ind w:right="4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Mild dependence [4–8 points], </w:t>
            </w:r>
          </w:p>
          <w:p w14:paraId="2025DE0E">
            <w:pPr>
              <w:pStyle w:val="13"/>
              <w:spacing w:before="32" w:line="234" w:lineRule="auto"/>
              <w:ind w:right="4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Moderate dependence [9–18 points], </w:t>
            </w:r>
          </w:p>
          <w:p w14:paraId="3992959C">
            <w:pPr>
              <w:pStyle w:val="13"/>
              <w:spacing w:before="32" w:line="234" w:lineRule="auto"/>
              <w:ind w:right="41"/>
              <w:rPr>
                <w:rFonts w:ascii="Times New Roman" w:hAnsi="Times New Roman" w:cs="Times New Roman"/>
                <w:sz w:val="24"/>
                <w:szCs w:val="24"/>
              </w:rPr>
            </w:pPr>
            <w:r>
              <w:rPr>
                <w:rFonts w:ascii="Times New Roman" w:hAnsi="Times New Roman" w:eastAsia="黑体" w:cs="Times New Roman"/>
                <w:sz w:val="24"/>
                <w:szCs w:val="24"/>
                <w:lang w:eastAsia="zh-CN" w:bidi="ar"/>
              </w:rPr>
              <w:t>Unable to perform daily activities [≥19 points]</w:t>
            </w:r>
          </w:p>
        </w:tc>
      </w:tr>
      <w:tr w14:paraId="0E0C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9" w:hRule="atLeast"/>
        </w:trPr>
        <w:tc>
          <w:tcPr>
            <w:tcW w:w="270" w:type="dxa"/>
            <w:tcBorders>
              <w:right w:val="nil"/>
            </w:tcBorders>
          </w:tcPr>
          <w:p w14:paraId="36B3636A">
            <w:pPr>
              <w:rPr>
                <w:rFonts w:ascii="Times New Roman" w:hAnsi="Times New Roman" w:cs="Times New Roman"/>
                <w:sz w:val="24"/>
              </w:rPr>
            </w:pPr>
          </w:p>
        </w:tc>
        <w:tc>
          <w:tcPr>
            <w:tcW w:w="8133" w:type="dxa"/>
            <w:gridSpan w:val="7"/>
            <w:tcBorders>
              <w:left w:val="nil"/>
            </w:tcBorders>
            <w:vAlign w:val="center"/>
          </w:tcPr>
          <w:p w14:paraId="68A9FA80">
            <w:pPr>
              <w:pStyle w:val="13"/>
              <w:spacing w:before="25" w:line="256" w:lineRule="auto"/>
              <w:ind w:left="-2" w:right="296"/>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Elderly Cognitive function</w:t>
            </w:r>
          </w:p>
          <w:p w14:paraId="30F55FC6">
            <w:pPr>
              <w:pStyle w:val="13"/>
              <w:spacing w:before="25" w:line="256" w:lineRule="auto"/>
              <w:ind w:left="-2" w:right="296"/>
              <w:rPr>
                <w:rFonts w:ascii="Times New Roman" w:hAnsi="Times New Roman" w:cs="Times New Roman"/>
                <w:sz w:val="24"/>
                <w:szCs w:val="24"/>
              </w:rPr>
            </w:pPr>
            <w:r>
              <w:rPr>
                <w:rStyle w:val="9"/>
                <w:rFonts w:ascii="Times New Roman" w:hAnsi="Times New Roman" w:eastAsia="宋体" w:cs="Times New Roman"/>
                <w:sz w:val="24"/>
                <w:szCs w:val="24"/>
              </w:rPr>
              <w:t>1. Negative preliminary screening</w:t>
            </w:r>
            <w:r>
              <w:rPr>
                <w:rStyle w:val="9"/>
                <w:rFonts w:ascii="Times New Roman" w:hAnsi="Times New Roman" w:eastAsia="宋体" w:cs="Times New Roman"/>
                <w:sz w:val="24"/>
                <w:szCs w:val="24"/>
              </w:rPr>
              <w:br w:type="textWrapping"/>
            </w:r>
            <w:r>
              <w:rPr>
                <w:rStyle w:val="9"/>
                <w:rFonts w:ascii="Times New Roman" w:hAnsi="Times New Roman" w:eastAsia="宋体" w:cs="Times New Roman"/>
                <w:sz w:val="24"/>
                <w:szCs w:val="24"/>
              </w:rPr>
              <w:t>2. Positive preliminary screening, total score from a simple mental state examination</w:t>
            </w:r>
          </w:p>
        </w:tc>
      </w:tr>
      <w:tr w14:paraId="167A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43A46AE4">
            <w:pPr>
              <w:rPr>
                <w:rFonts w:ascii="Times New Roman" w:hAnsi="Times New Roman" w:cs="Times New Roman"/>
                <w:sz w:val="24"/>
              </w:rPr>
            </w:pPr>
          </w:p>
        </w:tc>
        <w:tc>
          <w:tcPr>
            <w:tcW w:w="8133" w:type="dxa"/>
            <w:gridSpan w:val="7"/>
            <w:tcBorders>
              <w:left w:val="nil"/>
            </w:tcBorders>
            <w:vAlign w:val="center"/>
          </w:tcPr>
          <w:p w14:paraId="0E4037DF">
            <w:pPr>
              <w:pStyle w:val="13"/>
              <w:spacing w:before="52" w:line="245" w:lineRule="auto"/>
              <w:ind w:right="296"/>
              <w:rPr>
                <w:rFonts w:ascii="Times New Roman" w:hAnsi="Times New Roman" w:eastAsia="Times New Roman" w:cs="Times New Roman"/>
                <w:sz w:val="24"/>
                <w:szCs w:val="24"/>
              </w:rPr>
            </w:pPr>
            <w:r>
              <w:rPr>
                <w:rFonts w:ascii="Times New Roman" w:hAnsi="Times New Roman" w:eastAsia="黑体" w:cs="Times New Roman"/>
                <w:sz w:val="24"/>
                <w:szCs w:val="24"/>
                <w:lang w:eastAsia="zh-CN" w:bidi="ar"/>
              </w:rPr>
              <w:t>Elderly Emotional state Emotional state</w:t>
            </w:r>
            <w:r>
              <w:rPr>
                <w:rFonts w:ascii="Times New Roman" w:hAnsi="Times New Roman" w:eastAsia="Times New Roman" w:cs="Times New Roman"/>
                <w:spacing w:val="-3"/>
                <w:sz w:val="24"/>
                <w:szCs w:val="24"/>
              </w:rPr>
              <w:t>*</w:t>
            </w:r>
          </w:p>
          <w:p w14:paraId="43EAA941">
            <w:pPr>
              <w:pStyle w:val="13"/>
              <w:spacing w:before="53"/>
              <w:rPr>
                <w:rFonts w:ascii="Times New Roman" w:hAnsi="Times New Roman" w:cs="Times New Roman"/>
                <w:sz w:val="24"/>
                <w:szCs w:val="24"/>
              </w:rPr>
            </w:pPr>
            <w:r>
              <w:rPr>
                <w:rStyle w:val="9"/>
                <w:rFonts w:ascii="Times New Roman" w:hAnsi="Times New Roman" w:eastAsia="宋体" w:cs="Times New Roman"/>
                <w:sz w:val="24"/>
                <w:szCs w:val="24"/>
              </w:rPr>
              <w:t>1. Negative preliminary screening</w:t>
            </w:r>
            <w:r>
              <w:rPr>
                <w:rFonts w:ascii="Times New Roman" w:hAnsi="Times New Roman" w:eastAsia="宋体" w:cs="Times New Roman"/>
                <w:sz w:val="24"/>
                <w:szCs w:val="24"/>
              </w:rPr>
              <w:br w:type="textWrapping"/>
            </w:r>
            <w:r>
              <w:rPr>
                <w:rStyle w:val="9"/>
                <w:rFonts w:ascii="Times New Roman" w:hAnsi="Times New Roman" w:eastAsia="宋体" w:cs="Times New Roman"/>
                <w:sz w:val="24"/>
                <w:szCs w:val="24"/>
              </w:rPr>
              <w:t>2. Positive preliminary screening, total score from a depression rating scale for the elderly</w:t>
            </w:r>
          </w:p>
        </w:tc>
      </w:tr>
      <w:tr w14:paraId="5A3A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3" w:type="dxa"/>
            <w:gridSpan w:val="8"/>
          </w:tcPr>
          <w:p w14:paraId="07162FE0">
            <w:pPr>
              <w:pStyle w:val="13"/>
              <w:spacing w:before="53"/>
              <w:rPr>
                <w:rStyle w:val="9"/>
                <w:rFonts w:ascii="Times New Roman" w:hAnsi="Times New Roman" w:eastAsia="宋体" w:cs="Times New Roman"/>
                <w:b w:val="0"/>
                <w:sz w:val="24"/>
                <w:szCs w:val="24"/>
              </w:rPr>
            </w:pPr>
            <w:r>
              <w:rPr>
                <w:rFonts w:ascii="Times New Roman" w:hAnsi="Times New Roman" w:eastAsia="黑体" w:cs="Times New Roman"/>
                <w:b/>
                <w:bCs/>
                <w:sz w:val="24"/>
                <w:szCs w:val="24"/>
                <w:lang w:eastAsia="zh-CN" w:bidi="ar"/>
              </w:rPr>
              <w:t>Part 3. Lifestyle</w:t>
            </w:r>
          </w:p>
        </w:tc>
      </w:tr>
      <w:tr w14:paraId="5C2B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bottom w:val="nil"/>
              <w:right w:val="nil"/>
            </w:tcBorders>
            <w:vAlign w:val="center"/>
          </w:tcPr>
          <w:p w14:paraId="4384B2DC">
            <w:pPr>
              <w:jc w:val="center"/>
              <w:rPr>
                <w:rFonts w:ascii="Times New Roman" w:hAnsi="Times New Roman" w:cs="Times New Roman"/>
                <w:sz w:val="24"/>
              </w:rPr>
            </w:pPr>
          </w:p>
        </w:tc>
        <w:tc>
          <w:tcPr>
            <w:tcW w:w="1275" w:type="dxa"/>
            <w:gridSpan w:val="2"/>
            <w:vMerge w:val="restart"/>
            <w:tcBorders>
              <w:left w:val="nil"/>
            </w:tcBorders>
            <w:vAlign w:val="center"/>
          </w:tcPr>
          <w:p w14:paraId="184695FA">
            <w:pPr>
              <w:rPr>
                <w:rFonts w:ascii="Times New Roman" w:hAnsi="Times New Roman" w:cs="Times New Roman"/>
                <w:sz w:val="24"/>
              </w:rPr>
            </w:pPr>
            <w:r>
              <w:rPr>
                <w:rFonts w:ascii="Times New Roman" w:hAnsi="Times New Roman" w:eastAsia="黑体" w:cs="Times New Roman"/>
                <w:sz w:val="24"/>
                <w:lang w:bidi="ar"/>
              </w:rPr>
              <w:t>Exercise</w:t>
            </w:r>
          </w:p>
        </w:tc>
        <w:tc>
          <w:tcPr>
            <w:tcW w:w="6858" w:type="dxa"/>
            <w:gridSpan w:val="5"/>
          </w:tcPr>
          <w:p w14:paraId="072C3C2B">
            <w:pPr>
              <w:rPr>
                <w:rFonts w:ascii="Times New Roman" w:hAnsi="Times New Roman" w:cs="Times New Roman"/>
                <w:sz w:val="24"/>
              </w:rPr>
            </w:pPr>
            <w:r>
              <w:rPr>
                <w:rFonts w:ascii="Times New Roman" w:hAnsi="Times New Roman" w:eastAsia="黑体" w:cs="Times New Roman"/>
                <w:sz w:val="24"/>
                <w:lang w:bidi="ar"/>
              </w:rPr>
              <w:t>Frequency:</w:t>
            </w:r>
            <w:r>
              <w:rPr>
                <w:rFonts w:ascii="Times New Roman" w:hAnsi="Times New Roman" w:eastAsia="黑体" w:cs="Times New Roman"/>
                <w:sz w:val="24"/>
                <w:u w:val="single"/>
                <w:lang w:bidi="ar"/>
              </w:rPr>
              <w:t xml:space="preserve">            </w:t>
            </w:r>
          </w:p>
          <w:p w14:paraId="36743E96">
            <w:pPr>
              <w:rPr>
                <w:rFonts w:ascii="Times New Roman" w:hAnsi="Times New Roman" w:cs="Times New Roman"/>
                <w:sz w:val="24"/>
              </w:rPr>
            </w:pPr>
            <w:r>
              <w:rPr>
                <w:rFonts w:ascii="Times New Roman" w:hAnsi="Times New Roman" w:eastAsia="黑体" w:cs="Times New Roman"/>
                <w:sz w:val="24"/>
                <w:lang w:bidi="ar"/>
              </w:rPr>
              <w:t>1.Daily, 2. More than once a week, 3.Occasionally, 4.No exercise</w:t>
            </w:r>
            <w:r>
              <w:rPr>
                <w:rFonts w:ascii="Times New Roman" w:hAnsi="Times New Roman" w:cs="Times New Roman"/>
                <w:spacing w:val="7"/>
                <w:sz w:val="24"/>
              </w:rPr>
              <w:t xml:space="preserve"> </w:t>
            </w:r>
          </w:p>
        </w:tc>
      </w:tr>
      <w:tr w14:paraId="0BCE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bottom w:val="nil"/>
              <w:right w:val="nil"/>
            </w:tcBorders>
            <w:vAlign w:val="center"/>
          </w:tcPr>
          <w:p w14:paraId="46A57928">
            <w:pPr>
              <w:jc w:val="center"/>
              <w:rPr>
                <w:rFonts w:ascii="Times New Roman" w:hAnsi="Times New Roman" w:cs="Times New Roman"/>
                <w:sz w:val="24"/>
              </w:rPr>
            </w:pPr>
          </w:p>
        </w:tc>
        <w:tc>
          <w:tcPr>
            <w:tcW w:w="1275" w:type="dxa"/>
            <w:gridSpan w:val="2"/>
            <w:vMerge w:val="continue"/>
            <w:tcBorders>
              <w:left w:val="nil"/>
            </w:tcBorders>
            <w:vAlign w:val="center"/>
          </w:tcPr>
          <w:p w14:paraId="6FB668B7">
            <w:pPr>
              <w:rPr>
                <w:rFonts w:ascii="Times New Roman" w:hAnsi="Times New Roman" w:cs="Times New Roman"/>
                <w:sz w:val="24"/>
              </w:rPr>
            </w:pPr>
          </w:p>
        </w:tc>
        <w:tc>
          <w:tcPr>
            <w:tcW w:w="4274" w:type="dxa"/>
            <w:gridSpan w:val="3"/>
          </w:tcPr>
          <w:p w14:paraId="5945DA31">
            <w:pPr>
              <w:rPr>
                <w:rFonts w:ascii="Times New Roman" w:hAnsi="Times New Roman" w:cs="Times New Roman"/>
                <w:sz w:val="24"/>
              </w:rPr>
            </w:pPr>
            <w:r>
              <w:rPr>
                <w:rFonts w:ascii="Times New Roman" w:hAnsi="Times New Roman" w:eastAsia="黑体" w:cs="Times New Roman"/>
                <w:sz w:val="24"/>
                <w:lang w:bidi="ar"/>
              </w:rPr>
              <w:t>Duration of each exercise session:</w:t>
            </w:r>
            <w:r>
              <w:rPr>
                <w:rFonts w:ascii="Times New Roman" w:hAnsi="Times New Roman" w:eastAsia="黑体" w:cs="Times New Roman"/>
                <w:sz w:val="24"/>
                <w:u w:val="single"/>
                <w:lang w:bidi="ar"/>
              </w:rPr>
              <w:t xml:space="preserve">         </w:t>
            </w:r>
            <w:r>
              <w:rPr>
                <w:rFonts w:ascii="Times New Roman" w:hAnsi="Times New Roman" w:eastAsia="黑体" w:cs="Times New Roman"/>
                <w:sz w:val="24"/>
                <w:lang w:bidi="ar"/>
              </w:rPr>
              <w:t>min</w:t>
            </w:r>
          </w:p>
        </w:tc>
        <w:tc>
          <w:tcPr>
            <w:tcW w:w="2584" w:type="dxa"/>
            <w:gridSpan w:val="2"/>
          </w:tcPr>
          <w:p w14:paraId="2A868859">
            <w:pPr>
              <w:rPr>
                <w:rFonts w:ascii="Times New Roman" w:hAnsi="Times New Roman" w:cs="Times New Roman"/>
                <w:sz w:val="24"/>
              </w:rPr>
            </w:pPr>
            <w:r>
              <w:rPr>
                <w:rFonts w:ascii="Times New Roman" w:hAnsi="Times New Roman" w:eastAsia="黑体" w:cs="Times New Roman"/>
                <w:sz w:val="24"/>
                <w:lang w:bidi="ar"/>
              </w:rPr>
              <w:t>Years of consistent exercise:</w:t>
            </w:r>
            <w:r>
              <w:rPr>
                <w:rFonts w:ascii="Times New Roman" w:hAnsi="Times New Roman" w:eastAsia="黑体" w:cs="Times New Roman"/>
                <w:sz w:val="24"/>
                <w:u w:val="single"/>
                <w:lang w:bidi="ar"/>
              </w:rPr>
              <w:t xml:space="preserve">      </w:t>
            </w:r>
            <w:r>
              <w:rPr>
                <w:rFonts w:ascii="Times New Roman" w:hAnsi="Times New Roman" w:eastAsia="黑体" w:cs="Times New Roman"/>
                <w:sz w:val="24"/>
                <w:lang w:bidi="ar"/>
              </w:rPr>
              <w:t>years</w:t>
            </w:r>
          </w:p>
        </w:tc>
      </w:tr>
      <w:tr w14:paraId="412B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8" w:hRule="atLeast"/>
        </w:trPr>
        <w:tc>
          <w:tcPr>
            <w:tcW w:w="270" w:type="dxa"/>
            <w:tcBorders>
              <w:top w:val="nil"/>
              <w:right w:val="nil"/>
            </w:tcBorders>
            <w:vAlign w:val="center"/>
          </w:tcPr>
          <w:p w14:paraId="6BE2841E">
            <w:pPr>
              <w:jc w:val="center"/>
              <w:rPr>
                <w:rFonts w:ascii="Times New Roman" w:hAnsi="Times New Roman" w:cs="Times New Roman"/>
                <w:sz w:val="24"/>
              </w:rPr>
            </w:pPr>
          </w:p>
        </w:tc>
        <w:tc>
          <w:tcPr>
            <w:tcW w:w="1275" w:type="dxa"/>
            <w:gridSpan w:val="2"/>
            <w:vMerge w:val="continue"/>
            <w:tcBorders>
              <w:left w:val="nil"/>
            </w:tcBorders>
            <w:vAlign w:val="center"/>
          </w:tcPr>
          <w:p w14:paraId="6DAB82E1">
            <w:pPr>
              <w:rPr>
                <w:rFonts w:ascii="Times New Roman" w:hAnsi="Times New Roman" w:cs="Times New Roman"/>
                <w:sz w:val="24"/>
              </w:rPr>
            </w:pPr>
          </w:p>
        </w:tc>
        <w:tc>
          <w:tcPr>
            <w:tcW w:w="6858" w:type="dxa"/>
            <w:gridSpan w:val="5"/>
          </w:tcPr>
          <w:p w14:paraId="0635B67B">
            <w:pPr>
              <w:rPr>
                <w:rFonts w:ascii="Times New Roman" w:hAnsi="Times New Roman" w:cs="Times New Roman"/>
                <w:sz w:val="24"/>
              </w:rPr>
            </w:pPr>
            <w:r>
              <w:rPr>
                <w:rFonts w:ascii="Times New Roman" w:hAnsi="Times New Roman" w:eastAsia="黑体" w:cs="Times New Roman"/>
                <w:sz w:val="24"/>
                <w:lang w:bidi="ar"/>
              </w:rPr>
              <w:t>Type of exercise:</w:t>
            </w:r>
            <w:r>
              <w:rPr>
                <w:rFonts w:ascii="Times New Roman" w:hAnsi="Times New Roman" w:eastAsia="黑体" w:cs="Times New Roman"/>
                <w:sz w:val="24"/>
                <w:u w:val="single"/>
                <w:lang w:bidi="ar"/>
              </w:rPr>
              <w:t xml:space="preserve">                                </w:t>
            </w:r>
          </w:p>
        </w:tc>
      </w:tr>
      <w:tr w14:paraId="263B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vAlign w:val="center"/>
          </w:tcPr>
          <w:p w14:paraId="782DDB3E">
            <w:pPr>
              <w:jc w:val="center"/>
              <w:rPr>
                <w:rFonts w:ascii="Times New Roman" w:hAnsi="Times New Roman" w:cs="Times New Roman"/>
                <w:sz w:val="24"/>
              </w:rPr>
            </w:pPr>
          </w:p>
        </w:tc>
        <w:tc>
          <w:tcPr>
            <w:tcW w:w="1275" w:type="dxa"/>
            <w:gridSpan w:val="2"/>
            <w:tcBorders>
              <w:left w:val="nil"/>
            </w:tcBorders>
            <w:vAlign w:val="center"/>
          </w:tcPr>
          <w:p w14:paraId="5FCFD738">
            <w:pPr>
              <w:rPr>
                <w:rFonts w:ascii="Times New Roman" w:hAnsi="Times New Roman" w:cs="Times New Roman"/>
                <w:sz w:val="24"/>
              </w:rPr>
            </w:pPr>
            <w:r>
              <w:rPr>
                <w:rFonts w:ascii="Times New Roman" w:hAnsi="Times New Roman" w:eastAsia="黑体" w:cs="Times New Roman"/>
                <w:sz w:val="24"/>
                <w:lang w:bidi="ar"/>
              </w:rPr>
              <w:t>Diet</w:t>
            </w:r>
          </w:p>
        </w:tc>
        <w:tc>
          <w:tcPr>
            <w:tcW w:w="6858" w:type="dxa"/>
            <w:gridSpan w:val="5"/>
          </w:tcPr>
          <w:p w14:paraId="4B27A663">
            <w:pPr>
              <w:pStyle w:val="13"/>
              <w:spacing w:before="80" w:line="218" w:lineRule="auto"/>
              <w:rPr>
                <w:rFonts w:ascii="Times New Roman" w:hAnsi="Times New Roman" w:eastAsia="黑体" w:cs="Times New Roman"/>
                <w:sz w:val="24"/>
                <w:szCs w:val="24"/>
                <w:u w:val="single"/>
                <w:lang w:eastAsia="zh-CN" w:bidi="ar"/>
              </w:rPr>
            </w:pPr>
            <w:r>
              <w:rPr>
                <w:rFonts w:ascii="Times New Roman" w:hAnsi="Times New Roman" w:eastAsia="黑体" w:cs="Times New Roman"/>
                <w:sz w:val="24"/>
                <w:szCs w:val="24"/>
                <w:u w:val="single"/>
                <w:lang w:eastAsia="zh-CN" w:bidi="ar"/>
              </w:rPr>
              <w:t xml:space="preserve">              </w:t>
            </w:r>
          </w:p>
          <w:p w14:paraId="1E38E5A4">
            <w:pPr>
              <w:pStyle w:val="13"/>
              <w:spacing w:before="80" w:line="218"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1.Balanced diet, 2Mainly meat, 3. Mainly vegetarian,</w:t>
            </w:r>
          </w:p>
          <w:p w14:paraId="2C3A2268">
            <w:pPr>
              <w:pStyle w:val="13"/>
              <w:spacing w:before="80" w:line="218" w:lineRule="auto"/>
              <w:rPr>
                <w:rFonts w:ascii="Times New Roman" w:hAnsi="Times New Roman" w:cs="Times New Roman"/>
                <w:spacing w:val="-7"/>
                <w:sz w:val="24"/>
                <w:szCs w:val="24"/>
              </w:rPr>
            </w:pPr>
            <w:r>
              <w:rPr>
                <w:rFonts w:ascii="Times New Roman" w:hAnsi="Times New Roman" w:eastAsia="黑体" w:cs="Times New Roman"/>
                <w:sz w:val="24"/>
                <w:szCs w:val="24"/>
                <w:lang w:eastAsia="zh-CN" w:bidi="ar"/>
              </w:rPr>
              <w:t>4. Salt preference, 5. Oil preference, 6.Sugar preference</w:t>
            </w:r>
            <w:r>
              <w:rPr>
                <w:rFonts w:ascii="Times New Roman" w:hAnsi="Times New Roman" w:cs="Times New Roman"/>
                <w:spacing w:val="-7"/>
                <w:sz w:val="24"/>
                <w:szCs w:val="24"/>
              </w:rPr>
              <w:t xml:space="preserve"> </w:t>
            </w:r>
          </w:p>
          <w:p w14:paraId="03FD3AFB">
            <w:pPr>
              <w:rPr>
                <w:rFonts w:ascii="Times New Roman" w:hAnsi="Times New Roman" w:cs="Times New Roman"/>
                <w:sz w:val="24"/>
              </w:rPr>
            </w:pPr>
          </w:p>
        </w:tc>
      </w:tr>
      <w:tr w14:paraId="2E72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bottom w:val="nil"/>
              <w:right w:val="nil"/>
            </w:tcBorders>
            <w:vAlign w:val="center"/>
          </w:tcPr>
          <w:p w14:paraId="5A2758DB">
            <w:pPr>
              <w:jc w:val="center"/>
              <w:rPr>
                <w:rFonts w:ascii="Times New Roman" w:hAnsi="Times New Roman" w:cs="Times New Roman"/>
                <w:sz w:val="24"/>
              </w:rPr>
            </w:pPr>
          </w:p>
        </w:tc>
        <w:tc>
          <w:tcPr>
            <w:tcW w:w="1275" w:type="dxa"/>
            <w:gridSpan w:val="2"/>
            <w:vMerge w:val="restart"/>
            <w:tcBorders>
              <w:left w:val="nil"/>
            </w:tcBorders>
            <w:vAlign w:val="center"/>
          </w:tcPr>
          <w:p w14:paraId="6D4D6445">
            <w:pPr>
              <w:rPr>
                <w:rFonts w:ascii="Times New Roman" w:hAnsi="Times New Roman" w:cs="Times New Roman"/>
                <w:sz w:val="24"/>
              </w:rPr>
            </w:pPr>
            <w:r>
              <w:rPr>
                <w:rFonts w:ascii="Times New Roman" w:hAnsi="Times New Roman" w:eastAsia="黑体" w:cs="Times New Roman"/>
                <w:sz w:val="24"/>
                <w:lang w:bidi="ar"/>
              </w:rPr>
              <w:t>Smoking</w:t>
            </w:r>
          </w:p>
        </w:tc>
        <w:tc>
          <w:tcPr>
            <w:tcW w:w="6858" w:type="dxa"/>
            <w:gridSpan w:val="5"/>
          </w:tcPr>
          <w:p w14:paraId="69E7CD14">
            <w:pPr>
              <w:rPr>
                <w:rFonts w:ascii="Times New Roman" w:hAnsi="Times New Roman" w:eastAsia="黑体" w:cs="Times New Roman"/>
                <w:sz w:val="24"/>
                <w:lang w:bidi="ar"/>
              </w:rPr>
            </w:pPr>
            <w:r>
              <w:rPr>
                <w:rFonts w:ascii="Times New Roman" w:hAnsi="Times New Roman" w:eastAsia="黑体" w:cs="Times New Roman"/>
                <w:sz w:val="24"/>
                <w:lang w:bidi="ar"/>
              </w:rPr>
              <w:t>Smoking status:</w:t>
            </w:r>
            <w:r>
              <w:rPr>
                <w:rFonts w:ascii="Times New Roman" w:hAnsi="Times New Roman" w:eastAsia="黑体" w:cs="Times New Roman"/>
                <w:sz w:val="24"/>
                <w:u w:val="single"/>
                <w:lang w:bidi="ar"/>
              </w:rPr>
              <w:t xml:space="preserve">         </w:t>
            </w:r>
          </w:p>
          <w:p w14:paraId="0D8D7DF7">
            <w:pPr>
              <w:rPr>
                <w:rFonts w:ascii="Times New Roman" w:hAnsi="Times New Roman" w:eastAsia="黑体" w:cs="Times New Roman"/>
                <w:sz w:val="24"/>
                <w:lang w:bidi="ar"/>
              </w:rPr>
            </w:pPr>
            <w:r>
              <w:rPr>
                <w:rFonts w:ascii="Times New Roman" w:hAnsi="Times New Roman" w:eastAsia="黑体" w:cs="Times New Roman"/>
                <w:sz w:val="24"/>
                <w:lang w:bidi="ar"/>
              </w:rPr>
              <w:t>1.Never smoked, 2. Quit smoking, 3. Currently smoking</w:t>
            </w:r>
            <w:r>
              <w:rPr>
                <w:rFonts w:ascii="Times New Roman" w:hAnsi="Times New Roman" w:cs="Times New Roman"/>
                <w:spacing w:val="2"/>
                <w:sz w:val="24"/>
              </w:rPr>
              <w:t xml:space="preserve"> </w:t>
            </w:r>
          </w:p>
        </w:tc>
      </w:tr>
      <w:tr w14:paraId="097C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bottom w:val="nil"/>
              <w:right w:val="nil"/>
            </w:tcBorders>
            <w:vAlign w:val="center"/>
          </w:tcPr>
          <w:p w14:paraId="52461938">
            <w:pPr>
              <w:jc w:val="center"/>
              <w:rPr>
                <w:rFonts w:ascii="Times New Roman" w:hAnsi="Times New Roman" w:cs="Times New Roman"/>
                <w:sz w:val="24"/>
              </w:rPr>
            </w:pPr>
          </w:p>
        </w:tc>
        <w:tc>
          <w:tcPr>
            <w:tcW w:w="1275" w:type="dxa"/>
            <w:gridSpan w:val="2"/>
            <w:vMerge w:val="continue"/>
            <w:tcBorders>
              <w:left w:val="nil"/>
            </w:tcBorders>
            <w:vAlign w:val="center"/>
          </w:tcPr>
          <w:p w14:paraId="380734EF">
            <w:pPr>
              <w:rPr>
                <w:rFonts w:ascii="Times New Roman" w:hAnsi="Times New Roman" w:cs="Times New Roman"/>
                <w:sz w:val="24"/>
              </w:rPr>
            </w:pPr>
          </w:p>
        </w:tc>
        <w:tc>
          <w:tcPr>
            <w:tcW w:w="6858" w:type="dxa"/>
            <w:gridSpan w:val="5"/>
          </w:tcPr>
          <w:p w14:paraId="254492A7">
            <w:pPr>
              <w:rPr>
                <w:rFonts w:ascii="Times New Roman" w:hAnsi="Times New Roman" w:cs="Times New Roman"/>
                <w:sz w:val="24"/>
              </w:rPr>
            </w:pPr>
            <w:r>
              <w:rPr>
                <w:rFonts w:ascii="Times New Roman" w:hAnsi="Times New Roman" w:eastAsia="黑体" w:cs="Times New Roman"/>
                <w:sz w:val="24"/>
                <w:lang w:bidi="ar"/>
              </w:rPr>
              <w:t>Daily smoking quantity:</w:t>
            </w:r>
            <w:r>
              <w:rPr>
                <w:rFonts w:ascii="Times New Roman" w:hAnsi="Times New Roman" w:eastAsia="黑体" w:cs="Times New Roman"/>
                <w:sz w:val="24"/>
                <w:u w:val="single"/>
                <w:lang w:bidi="ar"/>
              </w:rPr>
              <w:t xml:space="preserve">              </w:t>
            </w:r>
          </w:p>
        </w:tc>
      </w:tr>
      <w:tr w14:paraId="6522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right w:val="nil"/>
            </w:tcBorders>
            <w:vAlign w:val="center"/>
          </w:tcPr>
          <w:p w14:paraId="184303B2">
            <w:pPr>
              <w:jc w:val="center"/>
              <w:rPr>
                <w:rFonts w:ascii="Times New Roman" w:hAnsi="Times New Roman" w:cs="Times New Roman"/>
                <w:sz w:val="24"/>
              </w:rPr>
            </w:pPr>
          </w:p>
        </w:tc>
        <w:tc>
          <w:tcPr>
            <w:tcW w:w="1275" w:type="dxa"/>
            <w:gridSpan w:val="2"/>
            <w:vMerge w:val="continue"/>
            <w:tcBorders>
              <w:left w:val="nil"/>
            </w:tcBorders>
            <w:vAlign w:val="center"/>
          </w:tcPr>
          <w:p w14:paraId="5F6D01B0">
            <w:pPr>
              <w:rPr>
                <w:rFonts w:ascii="Times New Roman" w:hAnsi="Times New Roman" w:cs="Times New Roman"/>
                <w:sz w:val="24"/>
              </w:rPr>
            </w:pPr>
          </w:p>
        </w:tc>
        <w:tc>
          <w:tcPr>
            <w:tcW w:w="4274" w:type="dxa"/>
            <w:gridSpan w:val="3"/>
          </w:tcPr>
          <w:p w14:paraId="3F44915F">
            <w:pPr>
              <w:rPr>
                <w:rFonts w:ascii="Times New Roman" w:hAnsi="Times New Roman" w:cs="Times New Roman"/>
                <w:sz w:val="24"/>
              </w:rPr>
            </w:pPr>
            <w:r>
              <w:rPr>
                <w:rFonts w:ascii="Times New Roman" w:hAnsi="Times New Roman" w:eastAsia="黑体" w:cs="Times New Roman"/>
                <w:sz w:val="24"/>
                <w:lang w:bidi="ar"/>
              </w:rPr>
              <w:t>Age started smoking:</w:t>
            </w:r>
            <w:r>
              <w:rPr>
                <w:rFonts w:ascii="Times New Roman" w:hAnsi="Times New Roman" w:eastAsia="黑体" w:cs="Times New Roman"/>
                <w:sz w:val="24"/>
                <w:u w:val="single"/>
                <w:lang w:bidi="ar"/>
              </w:rPr>
              <w:t xml:space="preserve">         </w:t>
            </w:r>
          </w:p>
        </w:tc>
        <w:tc>
          <w:tcPr>
            <w:tcW w:w="2584" w:type="dxa"/>
            <w:gridSpan w:val="2"/>
          </w:tcPr>
          <w:p w14:paraId="6EF3A078">
            <w:pPr>
              <w:rPr>
                <w:rFonts w:ascii="Times New Roman" w:hAnsi="Times New Roman" w:cs="Times New Roman"/>
                <w:sz w:val="24"/>
              </w:rPr>
            </w:pPr>
            <w:r>
              <w:rPr>
                <w:rFonts w:ascii="Times New Roman" w:hAnsi="Times New Roman" w:eastAsia="黑体" w:cs="Times New Roman"/>
                <w:sz w:val="24"/>
                <w:lang w:bidi="ar"/>
              </w:rPr>
              <w:t>Age quit smoking:</w:t>
            </w:r>
            <w:r>
              <w:rPr>
                <w:rFonts w:ascii="Times New Roman" w:hAnsi="Times New Roman" w:eastAsia="黑体" w:cs="Times New Roman"/>
                <w:sz w:val="24"/>
                <w:u w:val="single"/>
                <w:lang w:bidi="ar"/>
              </w:rPr>
              <w:t xml:space="preserve">       </w:t>
            </w:r>
          </w:p>
        </w:tc>
      </w:tr>
      <w:tr w14:paraId="70B9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bottom w:val="nil"/>
              <w:right w:val="nil"/>
            </w:tcBorders>
            <w:vAlign w:val="center"/>
          </w:tcPr>
          <w:p w14:paraId="7F0DCB87">
            <w:pPr>
              <w:jc w:val="center"/>
              <w:rPr>
                <w:rFonts w:ascii="Times New Roman" w:hAnsi="Times New Roman" w:cs="Times New Roman"/>
                <w:sz w:val="24"/>
              </w:rPr>
            </w:pPr>
          </w:p>
        </w:tc>
        <w:tc>
          <w:tcPr>
            <w:tcW w:w="1275" w:type="dxa"/>
            <w:gridSpan w:val="2"/>
            <w:vMerge w:val="restart"/>
            <w:tcBorders>
              <w:left w:val="nil"/>
            </w:tcBorders>
            <w:vAlign w:val="center"/>
          </w:tcPr>
          <w:p w14:paraId="40DE08D9">
            <w:pPr>
              <w:rPr>
                <w:rFonts w:ascii="Times New Roman" w:hAnsi="Times New Roman" w:cs="Times New Roman"/>
                <w:sz w:val="24"/>
              </w:rPr>
            </w:pPr>
            <w:r>
              <w:rPr>
                <w:rFonts w:ascii="Times New Roman" w:hAnsi="Times New Roman" w:cs="Times New Roman"/>
                <w:spacing w:val="-2"/>
                <w:sz w:val="24"/>
              </w:rPr>
              <w:t>Drink</w:t>
            </w:r>
          </w:p>
        </w:tc>
        <w:tc>
          <w:tcPr>
            <w:tcW w:w="6858" w:type="dxa"/>
            <w:gridSpan w:val="5"/>
          </w:tcPr>
          <w:p w14:paraId="7D0D3C1E">
            <w:pPr>
              <w:rPr>
                <w:rFonts w:ascii="Times New Roman" w:hAnsi="Times New Roman" w:eastAsia="黑体" w:cs="Times New Roman"/>
                <w:sz w:val="24"/>
                <w:u w:val="single"/>
                <w:lang w:bidi="ar"/>
              </w:rPr>
            </w:pPr>
            <w:r>
              <w:rPr>
                <w:rFonts w:ascii="Times New Roman" w:hAnsi="Times New Roman" w:eastAsia="黑体" w:cs="Times New Roman"/>
                <w:sz w:val="24"/>
                <w:lang w:bidi="ar"/>
              </w:rPr>
              <w:t>Frequency:</w:t>
            </w:r>
            <w:r>
              <w:rPr>
                <w:rFonts w:ascii="Times New Roman" w:hAnsi="Times New Roman" w:eastAsia="黑体" w:cs="Times New Roman"/>
                <w:sz w:val="24"/>
                <w:u w:val="single"/>
                <w:lang w:bidi="ar"/>
              </w:rPr>
              <w:t xml:space="preserve">         </w:t>
            </w:r>
          </w:p>
          <w:p w14:paraId="7343E557">
            <w:pPr>
              <w:pStyle w:val="13"/>
              <w:spacing w:before="132" w:line="179" w:lineRule="auto"/>
              <w:rPr>
                <w:rFonts w:ascii="Times New Roman" w:hAnsi="Times New Roman" w:eastAsia="黑体" w:cs="Times New Roman"/>
                <w:sz w:val="24"/>
                <w:szCs w:val="24"/>
                <w:u w:val="single"/>
                <w:lang w:eastAsia="zh-CN" w:bidi="ar"/>
              </w:rPr>
            </w:pPr>
            <w:r>
              <w:rPr>
                <w:rFonts w:ascii="Times New Roman" w:hAnsi="Times New Roman" w:eastAsia="黑体" w:cs="Times New Roman"/>
                <w:sz w:val="24"/>
                <w:szCs w:val="24"/>
                <w:lang w:eastAsia="zh-CN" w:bidi="ar"/>
              </w:rPr>
              <w:t>1.Never, 2. Occasionally,3. Regularly,4. Daily</w:t>
            </w:r>
            <w:r>
              <w:rPr>
                <w:rFonts w:ascii="Times New Roman" w:hAnsi="Times New Roman" w:cs="Times New Roman"/>
                <w:spacing w:val="-7"/>
                <w:sz w:val="24"/>
                <w:szCs w:val="24"/>
              </w:rPr>
              <w:t xml:space="preserve"> </w:t>
            </w:r>
          </w:p>
        </w:tc>
      </w:tr>
      <w:tr w14:paraId="5A82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bottom w:val="nil"/>
              <w:right w:val="nil"/>
            </w:tcBorders>
            <w:vAlign w:val="center"/>
          </w:tcPr>
          <w:p w14:paraId="72854C7C">
            <w:pPr>
              <w:jc w:val="center"/>
              <w:rPr>
                <w:rFonts w:ascii="Times New Roman" w:hAnsi="Times New Roman" w:cs="Times New Roman"/>
                <w:sz w:val="24"/>
              </w:rPr>
            </w:pPr>
          </w:p>
        </w:tc>
        <w:tc>
          <w:tcPr>
            <w:tcW w:w="1275" w:type="dxa"/>
            <w:gridSpan w:val="2"/>
            <w:vMerge w:val="continue"/>
            <w:tcBorders>
              <w:left w:val="nil"/>
            </w:tcBorders>
            <w:vAlign w:val="center"/>
          </w:tcPr>
          <w:p w14:paraId="5C2DAF9F">
            <w:pPr>
              <w:jc w:val="center"/>
              <w:rPr>
                <w:rFonts w:ascii="Times New Roman" w:hAnsi="Times New Roman" w:cs="Times New Roman"/>
                <w:sz w:val="24"/>
              </w:rPr>
            </w:pPr>
          </w:p>
        </w:tc>
        <w:tc>
          <w:tcPr>
            <w:tcW w:w="6858" w:type="dxa"/>
            <w:gridSpan w:val="5"/>
          </w:tcPr>
          <w:p w14:paraId="2A6CD171">
            <w:pPr>
              <w:rPr>
                <w:rFonts w:ascii="Times New Roman" w:hAnsi="Times New Roman" w:cs="Times New Roman"/>
                <w:sz w:val="24"/>
              </w:rPr>
            </w:pPr>
            <w:r>
              <w:rPr>
                <w:rFonts w:ascii="Times New Roman" w:hAnsi="Times New Roman" w:eastAsia="黑体" w:cs="Times New Roman"/>
                <w:sz w:val="24"/>
                <w:lang w:bidi="ar"/>
              </w:rPr>
              <w:t>Daily alcohol consumption:</w:t>
            </w:r>
            <w:r>
              <w:rPr>
                <w:rFonts w:ascii="Times New Roman" w:hAnsi="Times New Roman" w:eastAsia="黑体" w:cs="Times New Roman"/>
                <w:sz w:val="24"/>
                <w:u w:val="single"/>
                <w:lang w:bidi="ar"/>
              </w:rPr>
              <w:t xml:space="preserve">              </w:t>
            </w:r>
          </w:p>
        </w:tc>
      </w:tr>
      <w:tr w14:paraId="2AA6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bottom w:val="nil"/>
              <w:right w:val="nil"/>
            </w:tcBorders>
            <w:vAlign w:val="center"/>
          </w:tcPr>
          <w:p w14:paraId="2DFE778D">
            <w:pPr>
              <w:jc w:val="center"/>
              <w:rPr>
                <w:rFonts w:ascii="Times New Roman" w:hAnsi="Times New Roman" w:cs="Times New Roman"/>
                <w:sz w:val="24"/>
              </w:rPr>
            </w:pPr>
          </w:p>
        </w:tc>
        <w:tc>
          <w:tcPr>
            <w:tcW w:w="1275" w:type="dxa"/>
            <w:gridSpan w:val="2"/>
            <w:vMerge w:val="continue"/>
            <w:tcBorders>
              <w:left w:val="nil"/>
            </w:tcBorders>
            <w:vAlign w:val="center"/>
          </w:tcPr>
          <w:p w14:paraId="0680F3DA">
            <w:pPr>
              <w:jc w:val="center"/>
              <w:rPr>
                <w:rFonts w:ascii="Times New Roman" w:hAnsi="Times New Roman" w:cs="Times New Roman"/>
                <w:sz w:val="24"/>
              </w:rPr>
            </w:pPr>
          </w:p>
        </w:tc>
        <w:tc>
          <w:tcPr>
            <w:tcW w:w="6858" w:type="dxa"/>
            <w:gridSpan w:val="5"/>
          </w:tcPr>
          <w:p w14:paraId="7E13BF95">
            <w:pPr>
              <w:rPr>
                <w:rFonts w:ascii="Times New Roman" w:hAnsi="Times New Roman" w:cs="Times New Roman"/>
                <w:sz w:val="24"/>
                <w:u w:val="single"/>
              </w:rPr>
            </w:pPr>
            <w:r>
              <w:rPr>
                <w:rFonts w:ascii="Times New Roman" w:hAnsi="Times New Roman" w:cs="Times New Roman"/>
                <w:sz w:val="24"/>
              </w:rPr>
              <w:t>Quit drinking or not:</w:t>
            </w:r>
            <w:r>
              <w:rPr>
                <w:rFonts w:ascii="Times New Roman" w:hAnsi="Times New Roman" w:cs="Times New Roman"/>
                <w:sz w:val="24"/>
                <w:u w:val="single"/>
              </w:rPr>
              <w:t xml:space="preserve">         </w:t>
            </w:r>
          </w:p>
          <w:p w14:paraId="2A5D1FCA">
            <w:pPr>
              <w:rPr>
                <w:rFonts w:ascii="Times New Roman" w:hAnsi="Times New Roman" w:cs="Times New Roman"/>
                <w:sz w:val="24"/>
              </w:rPr>
            </w:pPr>
            <w:r>
              <w:rPr>
                <w:rFonts w:ascii="Times New Roman" w:hAnsi="Times New Roman" w:cs="Times New Roman"/>
                <w:spacing w:val="8"/>
                <w:sz w:val="24"/>
              </w:rPr>
              <w:t xml:space="preserve">1.Not Quit  </w:t>
            </w:r>
            <w:r>
              <w:rPr>
                <w:rFonts w:ascii="Times New Roman" w:hAnsi="Times New Roman" w:cs="Times New Roman"/>
                <w:spacing w:val="-11"/>
                <w:sz w:val="24"/>
              </w:rPr>
              <w:t>2.Quit，</w:t>
            </w:r>
            <w:r>
              <w:rPr>
                <w:rFonts w:ascii="Times New Roman" w:hAnsi="Times New Roman" w:eastAsia="黑体" w:cs="Times New Roman"/>
                <w:sz w:val="24"/>
                <w:lang w:bidi="ar"/>
              </w:rPr>
              <w:t>Age quit drinking years:</w:t>
            </w:r>
            <w:r>
              <w:rPr>
                <w:rFonts w:ascii="Times New Roman" w:hAnsi="Times New Roman" w:eastAsia="黑体" w:cs="Times New Roman"/>
                <w:sz w:val="24"/>
                <w:u w:val="single"/>
                <w:lang w:bidi="ar"/>
              </w:rPr>
              <w:t xml:space="preserve">       </w:t>
            </w:r>
          </w:p>
        </w:tc>
      </w:tr>
      <w:tr w14:paraId="1F8D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bottom w:val="nil"/>
              <w:right w:val="nil"/>
            </w:tcBorders>
            <w:vAlign w:val="center"/>
          </w:tcPr>
          <w:p w14:paraId="7F535A97">
            <w:pPr>
              <w:jc w:val="center"/>
              <w:rPr>
                <w:rFonts w:ascii="Times New Roman" w:hAnsi="Times New Roman" w:cs="Times New Roman"/>
                <w:sz w:val="24"/>
              </w:rPr>
            </w:pPr>
          </w:p>
        </w:tc>
        <w:tc>
          <w:tcPr>
            <w:tcW w:w="1275" w:type="dxa"/>
            <w:gridSpan w:val="2"/>
            <w:vMerge w:val="continue"/>
            <w:tcBorders>
              <w:left w:val="nil"/>
            </w:tcBorders>
            <w:vAlign w:val="center"/>
          </w:tcPr>
          <w:p w14:paraId="3DF8853B">
            <w:pPr>
              <w:jc w:val="center"/>
              <w:rPr>
                <w:rFonts w:ascii="Times New Roman" w:hAnsi="Times New Roman" w:cs="Times New Roman"/>
                <w:sz w:val="24"/>
              </w:rPr>
            </w:pPr>
          </w:p>
        </w:tc>
        <w:tc>
          <w:tcPr>
            <w:tcW w:w="6858" w:type="dxa"/>
            <w:gridSpan w:val="5"/>
          </w:tcPr>
          <w:p w14:paraId="6BA5C1BA">
            <w:pPr>
              <w:rPr>
                <w:rFonts w:ascii="Times New Roman" w:hAnsi="Times New Roman" w:cs="Times New Roman"/>
                <w:sz w:val="24"/>
              </w:rPr>
            </w:pPr>
            <w:r>
              <w:rPr>
                <w:rFonts w:ascii="Times New Roman" w:hAnsi="Times New Roman" w:eastAsia="黑体" w:cs="Times New Roman"/>
                <w:sz w:val="24"/>
                <w:lang w:bidi="ar"/>
              </w:rPr>
              <w:t>Age started drinking:</w:t>
            </w:r>
            <w:r>
              <w:rPr>
                <w:rFonts w:ascii="Times New Roman" w:hAnsi="Times New Roman" w:eastAsia="黑体" w:cs="Times New Roman"/>
                <w:sz w:val="24"/>
                <w:u w:val="single"/>
                <w:lang w:bidi="ar"/>
              </w:rPr>
              <w:t xml:space="preserve">          (</w:t>
            </w:r>
            <w:r>
              <w:rPr>
                <w:rFonts w:ascii="Times New Roman" w:hAnsi="Times New Roman" w:eastAsia="黑体" w:cs="Times New Roman"/>
                <w:sz w:val="24"/>
                <w:lang w:bidi="ar"/>
              </w:rPr>
              <w:t>year)</w:t>
            </w:r>
          </w:p>
        </w:tc>
      </w:tr>
      <w:tr w14:paraId="32B3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right w:val="nil"/>
            </w:tcBorders>
            <w:vAlign w:val="center"/>
          </w:tcPr>
          <w:p w14:paraId="6EE73BC2">
            <w:pPr>
              <w:jc w:val="center"/>
              <w:rPr>
                <w:rFonts w:ascii="Times New Roman" w:hAnsi="Times New Roman" w:cs="Times New Roman"/>
                <w:sz w:val="24"/>
              </w:rPr>
            </w:pPr>
          </w:p>
        </w:tc>
        <w:tc>
          <w:tcPr>
            <w:tcW w:w="1275" w:type="dxa"/>
            <w:gridSpan w:val="2"/>
            <w:vMerge w:val="continue"/>
            <w:tcBorders>
              <w:left w:val="nil"/>
            </w:tcBorders>
            <w:vAlign w:val="center"/>
          </w:tcPr>
          <w:p w14:paraId="728E86FE">
            <w:pPr>
              <w:jc w:val="center"/>
              <w:rPr>
                <w:rFonts w:ascii="Times New Roman" w:hAnsi="Times New Roman" w:cs="Times New Roman"/>
                <w:sz w:val="24"/>
              </w:rPr>
            </w:pPr>
          </w:p>
        </w:tc>
        <w:tc>
          <w:tcPr>
            <w:tcW w:w="6858" w:type="dxa"/>
            <w:gridSpan w:val="5"/>
          </w:tcPr>
          <w:p w14:paraId="474B56D7">
            <w:pPr>
              <w:rPr>
                <w:rFonts w:ascii="Times New Roman" w:hAnsi="Times New Roman" w:cs="Times New Roman"/>
                <w:sz w:val="24"/>
              </w:rPr>
            </w:pPr>
            <w:r>
              <w:rPr>
                <w:rFonts w:ascii="Times New Roman" w:hAnsi="Times New Roman" w:eastAsia="黑体" w:cs="Times New Roman"/>
                <w:sz w:val="24"/>
                <w:lang w:bidi="ar"/>
              </w:rPr>
              <w:t>History of drunkenness in the past year:</w:t>
            </w:r>
            <w:r>
              <w:rPr>
                <w:rFonts w:ascii="Times New Roman" w:hAnsi="Times New Roman" w:eastAsia="黑体" w:cs="Times New Roman"/>
                <w:sz w:val="24"/>
                <w:u w:val="single"/>
                <w:lang w:bidi="ar"/>
              </w:rPr>
              <w:t xml:space="preserve">      </w:t>
            </w:r>
            <w:r>
              <w:rPr>
                <w:rFonts w:ascii="Times New Roman" w:hAnsi="Times New Roman" w:eastAsia="黑体" w:cs="Times New Roman"/>
                <w:sz w:val="24"/>
                <w:lang w:bidi="ar"/>
              </w:rPr>
              <w:t xml:space="preserve"> </w:t>
            </w:r>
            <w:r>
              <w:rPr>
                <w:rFonts w:ascii="Times New Roman" w:hAnsi="Times New Roman" w:cs="Times New Roman"/>
                <w:spacing w:val="-18"/>
                <w:sz w:val="24"/>
              </w:rPr>
              <w:t>1. Yes  2.No</w:t>
            </w:r>
          </w:p>
        </w:tc>
      </w:tr>
      <w:tr w14:paraId="0673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vAlign w:val="center"/>
          </w:tcPr>
          <w:p w14:paraId="293F17DB">
            <w:pPr>
              <w:jc w:val="center"/>
              <w:rPr>
                <w:rFonts w:ascii="Times New Roman" w:hAnsi="Times New Roman" w:cs="Times New Roman"/>
                <w:sz w:val="24"/>
              </w:rPr>
            </w:pPr>
          </w:p>
        </w:tc>
        <w:tc>
          <w:tcPr>
            <w:tcW w:w="1275" w:type="dxa"/>
            <w:gridSpan w:val="2"/>
            <w:vMerge w:val="continue"/>
            <w:tcBorders>
              <w:left w:val="nil"/>
            </w:tcBorders>
            <w:vAlign w:val="center"/>
          </w:tcPr>
          <w:p w14:paraId="2E6236F8">
            <w:pPr>
              <w:jc w:val="center"/>
              <w:rPr>
                <w:rFonts w:ascii="Times New Roman" w:hAnsi="Times New Roman" w:cs="Times New Roman"/>
                <w:sz w:val="24"/>
              </w:rPr>
            </w:pPr>
          </w:p>
        </w:tc>
        <w:tc>
          <w:tcPr>
            <w:tcW w:w="6858" w:type="dxa"/>
            <w:gridSpan w:val="5"/>
          </w:tcPr>
          <w:p w14:paraId="2AE9D119">
            <w:pPr>
              <w:rPr>
                <w:rFonts w:ascii="Times New Roman" w:hAnsi="Times New Roman" w:eastAsia="黑体" w:cs="Times New Roman"/>
                <w:sz w:val="24"/>
                <w:lang w:bidi="ar"/>
              </w:rPr>
            </w:pPr>
            <w:r>
              <w:rPr>
                <w:rFonts w:ascii="Times New Roman" w:hAnsi="Times New Roman" w:eastAsia="黑体" w:cs="Times New Roman"/>
                <w:sz w:val="24"/>
                <w:lang w:bidi="ar"/>
              </w:rPr>
              <w:t>Type of alcohol:</w:t>
            </w:r>
            <w:r>
              <w:rPr>
                <w:rFonts w:ascii="Times New Roman" w:hAnsi="Times New Roman" w:eastAsia="黑体" w:cs="Times New Roman"/>
                <w:sz w:val="24"/>
                <w:u w:val="single"/>
                <w:lang w:bidi="ar"/>
              </w:rPr>
              <w:t xml:space="preserve">             </w:t>
            </w:r>
          </w:p>
          <w:p w14:paraId="53E04B00">
            <w:pPr>
              <w:rPr>
                <w:rFonts w:ascii="Times New Roman" w:hAnsi="Times New Roman" w:eastAsia="黑体" w:cs="Times New Roman"/>
                <w:sz w:val="24"/>
                <w:lang w:bidi="ar"/>
              </w:rPr>
            </w:pPr>
            <w:r>
              <w:rPr>
                <w:rFonts w:ascii="Times New Roman" w:hAnsi="Times New Roman" w:eastAsia="黑体" w:cs="Times New Roman"/>
                <w:sz w:val="24"/>
                <w:lang w:bidi="ar"/>
              </w:rPr>
              <w:t>1.Liquor, 2. Beer, 3. Wine,4. Rice wine,5. Other</w:t>
            </w:r>
            <w:r>
              <w:rPr>
                <w:rFonts w:ascii="Times New Roman" w:hAnsi="Times New Roman" w:cs="Times New Roman"/>
                <w:spacing w:val="11"/>
                <w:sz w:val="24"/>
                <w:u w:val="single"/>
              </w:rPr>
              <w:t xml:space="preserve">     </w:t>
            </w:r>
          </w:p>
        </w:tc>
      </w:tr>
      <w:tr w14:paraId="78E2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trPr>
        <w:tc>
          <w:tcPr>
            <w:tcW w:w="270" w:type="dxa"/>
            <w:tcBorders>
              <w:bottom w:val="nil"/>
              <w:right w:val="nil"/>
            </w:tcBorders>
          </w:tcPr>
          <w:p w14:paraId="0550AE40">
            <w:pPr>
              <w:rPr>
                <w:rFonts w:ascii="Times New Roman" w:hAnsi="Times New Roman" w:cs="Times New Roman"/>
                <w:sz w:val="24"/>
              </w:rPr>
            </w:pPr>
          </w:p>
        </w:tc>
        <w:tc>
          <w:tcPr>
            <w:tcW w:w="2550" w:type="dxa"/>
            <w:gridSpan w:val="3"/>
            <w:vMerge w:val="restart"/>
            <w:tcBorders>
              <w:left w:val="nil"/>
            </w:tcBorders>
            <w:vAlign w:val="center"/>
          </w:tcPr>
          <w:p w14:paraId="21CDAD86">
            <w:pPr>
              <w:jc w:val="center"/>
              <w:rPr>
                <w:rFonts w:ascii="Times New Roman" w:hAnsi="Times New Roman" w:cs="Times New Roman"/>
                <w:sz w:val="24"/>
              </w:rPr>
            </w:pPr>
            <w:r>
              <w:rPr>
                <w:rFonts w:ascii="Times New Roman" w:hAnsi="Times New Roman" w:eastAsia="黑体" w:cs="Times New Roman"/>
                <w:sz w:val="24"/>
                <w:lang w:bidi="ar"/>
              </w:rPr>
              <w:t>History of exposure to occupational disease hazards</w:t>
            </w:r>
          </w:p>
        </w:tc>
        <w:tc>
          <w:tcPr>
            <w:tcW w:w="5583" w:type="dxa"/>
            <w:gridSpan w:val="4"/>
          </w:tcPr>
          <w:p w14:paraId="3757458B">
            <w:pPr>
              <w:rPr>
                <w:rFonts w:ascii="Times New Roman" w:hAnsi="Times New Roman" w:cs="Times New Roman"/>
                <w:spacing w:val="-5"/>
                <w:sz w:val="24"/>
              </w:rPr>
            </w:pPr>
            <w:r>
              <w:rPr>
                <w:rFonts w:ascii="Times New Roman" w:hAnsi="Times New Roman" w:eastAsia="黑体" w:cs="Times New Roman"/>
                <w:sz w:val="24"/>
                <w:lang w:bidi="ar"/>
              </w:rPr>
              <w:t>History of exposure to occupational disease hazards:</w:t>
            </w:r>
            <w:r>
              <w:rPr>
                <w:rFonts w:ascii="Times New Roman" w:hAnsi="Times New Roman" w:eastAsia="黑体" w:cs="Times New Roman"/>
                <w:sz w:val="24"/>
                <w:u w:val="single"/>
                <w:lang w:bidi="ar"/>
              </w:rPr>
              <w:t xml:space="preserve">    </w:t>
            </w:r>
          </w:p>
          <w:p w14:paraId="6F19D8D7">
            <w:pPr>
              <w:rPr>
                <w:rFonts w:ascii="Times New Roman" w:hAnsi="Times New Roman" w:cs="Times New Roman"/>
                <w:sz w:val="24"/>
              </w:rPr>
            </w:pPr>
            <w:r>
              <w:rPr>
                <w:rFonts w:ascii="Times New Roman" w:hAnsi="Times New Roman" w:cs="Times New Roman"/>
                <w:spacing w:val="-5"/>
                <w:sz w:val="24"/>
              </w:rPr>
              <w:t>1 None 2 Yes (work type:      work duration:   years)</w:t>
            </w:r>
          </w:p>
        </w:tc>
      </w:tr>
      <w:tr w14:paraId="0716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0" w:hRule="atLeast"/>
        </w:trPr>
        <w:tc>
          <w:tcPr>
            <w:tcW w:w="270" w:type="dxa"/>
            <w:tcBorders>
              <w:top w:val="nil"/>
              <w:bottom w:val="nil"/>
              <w:right w:val="nil"/>
            </w:tcBorders>
          </w:tcPr>
          <w:p w14:paraId="67417ECD">
            <w:pPr>
              <w:rPr>
                <w:rFonts w:ascii="Times New Roman" w:hAnsi="Times New Roman" w:cs="Times New Roman"/>
                <w:sz w:val="24"/>
              </w:rPr>
            </w:pPr>
          </w:p>
        </w:tc>
        <w:tc>
          <w:tcPr>
            <w:tcW w:w="2550" w:type="dxa"/>
            <w:gridSpan w:val="3"/>
            <w:vMerge w:val="continue"/>
            <w:tcBorders>
              <w:left w:val="nil"/>
            </w:tcBorders>
          </w:tcPr>
          <w:p w14:paraId="03794A75">
            <w:pPr>
              <w:rPr>
                <w:rFonts w:ascii="Times New Roman" w:hAnsi="Times New Roman" w:cs="Times New Roman"/>
                <w:sz w:val="24"/>
              </w:rPr>
            </w:pPr>
          </w:p>
        </w:tc>
        <w:tc>
          <w:tcPr>
            <w:tcW w:w="5583" w:type="dxa"/>
            <w:gridSpan w:val="4"/>
            <w:vAlign w:val="center"/>
          </w:tcPr>
          <w:p w14:paraId="2744C967">
            <w:pPr>
              <w:pStyle w:val="13"/>
              <w:spacing w:before="70" w:line="219" w:lineRule="auto"/>
              <w:ind w:left="63"/>
              <w:rPr>
                <w:rFonts w:ascii="Times New Roman" w:hAnsi="Times New Roman" w:cs="Times New Roman"/>
                <w:spacing w:val="-2"/>
                <w:sz w:val="24"/>
                <w:szCs w:val="24"/>
                <w:lang w:eastAsia="zh-CN"/>
              </w:rPr>
            </w:pPr>
            <w:r>
              <w:rPr>
                <w:rFonts w:ascii="Times New Roman" w:hAnsi="Times New Roman" w:cs="Times New Roman"/>
                <w:spacing w:val="-2"/>
                <w:sz w:val="24"/>
                <w:szCs w:val="24"/>
              </w:rPr>
              <w:t>Types of Toxic Substances</w:t>
            </w:r>
            <w:r>
              <w:rPr>
                <w:rFonts w:ascii="Times New Roman" w:hAnsi="Times New Roman" w:cs="Times New Roman"/>
                <w:spacing w:val="-2"/>
                <w:sz w:val="24"/>
                <w:szCs w:val="24"/>
                <w:lang w:eastAsia="zh-CN"/>
              </w:rPr>
              <w:t>:</w:t>
            </w:r>
            <w:r>
              <w:rPr>
                <w:rFonts w:ascii="Times New Roman" w:hAnsi="Times New Roman" w:cs="Times New Roman"/>
                <w:spacing w:val="-2"/>
                <w:sz w:val="24"/>
                <w:szCs w:val="24"/>
                <w:u w:val="single"/>
                <w:lang w:eastAsia="zh-CN"/>
              </w:rPr>
              <w:t xml:space="preserve">              </w:t>
            </w:r>
          </w:p>
          <w:p w14:paraId="49059158">
            <w:pPr>
              <w:pStyle w:val="13"/>
              <w:tabs>
                <w:tab w:val="left" w:pos="2093"/>
                <w:tab w:val="left" w:pos="2096"/>
              </w:tabs>
              <w:spacing w:before="74" w:line="269" w:lineRule="auto"/>
              <w:ind w:left="107" w:right="64" w:firstLine="2"/>
              <w:rPr>
                <w:rFonts w:ascii="Times New Roman" w:hAnsi="Times New Roman" w:cs="Times New Roman"/>
                <w:sz w:val="24"/>
                <w:szCs w:val="24"/>
              </w:rPr>
            </w:pPr>
            <w:r>
              <w:rPr>
                <w:rFonts w:ascii="Times New Roman" w:hAnsi="Times New Roman" w:cs="Times New Roman"/>
                <w:spacing w:val="-5"/>
                <w:sz w:val="24"/>
                <w:szCs w:val="24"/>
                <w:lang w:eastAsia="zh-CN"/>
              </w:rPr>
              <w:t>1.</w:t>
            </w:r>
            <w:r>
              <w:rPr>
                <w:rFonts w:ascii="Times New Roman" w:hAnsi="Times New Roman" w:cs="Times New Roman"/>
                <w:spacing w:val="-5"/>
                <w:sz w:val="24"/>
                <w:szCs w:val="24"/>
              </w:rPr>
              <w:t>Dust</w:t>
            </w:r>
            <w:r>
              <w:rPr>
                <w:rFonts w:ascii="Times New Roman" w:hAnsi="Times New Roman" w:cs="Times New Roman"/>
                <w:spacing w:val="-5"/>
                <w:sz w:val="24"/>
                <w:szCs w:val="24"/>
                <w:lang w:eastAsia="zh-CN"/>
              </w:rPr>
              <w:t xml:space="preserve"> 2. </w:t>
            </w:r>
            <w:r>
              <w:rPr>
                <w:rFonts w:ascii="Times New Roman" w:hAnsi="Times New Roman" w:cs="Times New Roman"/>
                <w:spacing w:val="-2"/>
                <w:sz w:val="24"/>
                <w:szCs w:val="24"/>
              </w:rPr>
              <w:t>Radioactive Substances</w:t>
            </w:r>
            <w:r>
              <w:rPr>
                <w:rFonts w:ascii="Times New Roman" w:hAnsi="Times New Roman" w:cs="Times New Roman"/>
                <w:spacing w:val="-2"/>
                <w:sz w:val="24"/>
                <w:szCs w:val="24"/>
                <w:lang w:eastAsia="zh-CN"/>
              </w:rPr>
              <w:t xml:space="preserve"> 3.</w:t>
            </w:r>
            <w:r>
              <w:rPr>
                <w:rFonts w:ascii="Times New Roman" w:hAnsi="Times New Roman" w:cs="Times New Roman"/>
                <w:spacing w:val="-2"/>
                <w:sz w:val="24"/>
                <w:szCs w:val="24"/>
              </w:rPr>
              <w:t>Physical Factors</w:t>
            </w:r>
            <w:r>
              <w:rPr>
                <w:rFonts w:ascii="Times New Roman" w:hAnsi="Times New Roman" w:cs="Times New Roman"/>
                <w:spacing w:val="-2"/>
                <w:sz w:val="24"/>
                <w:szCs w:val="24"/>
                <w:lang w:eastAsia="zh-CN"/>
              </w:rPr>
              <w:t xml:space="preserve"> 4.</w:t>
            </w:r>
            <w:r>
              <w:rPr>
                <w:rFonts w:ascii="Times New Roman" w:hAnsi="Times New Roman" w:cs="Times New Roman"/>
                <w:spacing w:val="-2"/>
                <w:sz w:val="24"/>
                <w:szCs w:val="24"/>
              </w:rPr>
              <w:t>Chemical Substances</w:t>
            </w:r>
            <w:r>
              <w:rPr>
                <w:rFonts w:ascii="Times New Roman" w:hAnsi="Times New Roman" w:cs="Times New Roman"/>
                <w:spacing w:val="-2"/>
                <w:sz w:val="24"/>
                <w:szCs w:val="24"/>
                <w:lang w:eastAsia="zh-CN"/>
              </w:rPr>
              <w:t xml:space="preserve"> </w:t>
            </w:r>
            <w:r>
              <w:rPr>
                <w:rFonts w:ascii="Times New Roman" w:hAnsi="Times New Roman" w:cs="Times New Roman"/>
                <w:spacing w:val="-3"/>
                <w:sz w:val="24"/>
                <w:szCs w:val="24"/>
                <w:lang w:eastAsia="zh-CN"/>
              </w:rPr>
              <w:t>5.</w:t>
            </w:r>
            <w:r>
              <w:rPr>
                <w:rFonts w:ascii="Times New Roman" w:hAnsi="Times New Roman" w:cs="Times New Roman"/>
                <w:spacing w:val="-3"/>
                <w:sz w:val="24"/>
                <w:szCs w:val="24"/>
              </w:rPr>
              <w:t>Other</w:t>
            </w:r>
          </w:p>
        </w:tc>
      </w:tr>
      <w:tr w14:paraId="2673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6" w:hRule="atLeast"/>
        </w:trPr>
        <w:tc>
          <w:tcPr>
            <w:tcW w:w="270" w:type="dxa"/>
            <w:tcBorders>
              <w:top w:val="nil"/>
              <w:right w:val="nil"/>
            </w:tcBorders>
          </w:tcPr>
          <w:p w14:paraId="72B230D7">
            <w:pPr>
              <w:rPr>
                <w:rFonts w:ascii="Times New Roman" w:hAnsi="Times New Roman" w:cs="Times New Roman"/>
                <w:sz w:val="24"/>
              </w:rPr>
            </w:pPr>
          </w:p>
        </w:tc>
        <w:tc>
          <w:tcPr>
            <w:tcW w:w="2550" w:type="dxa"/>
            <w:gridSpan w:val="3"/>
            <w:vMerge w:val="continue"/>
            <w:tcBorders>
              <w:left w:val="nil"/>
            </w:tcBorders>
          </w:tcPr>
          <w:p w14:paraId="5F416428">
            <w:pPr>
              <w:rPr>
                <w:rFonts w:ascii="Times New Roman" w:hAnsi="Times New Roman" w:cs="Times New Roman"/>
                <w:sz w:val="24"/>
              </w:rPr>
            </w:pPr>
          </w:p>
        </w:tc>
        <w:tc>
          <w:tcPr>
            <w:tcW w:w="5583" w:type="dxa"/>
            <w:gridSpan w:val="4"/>
          </w:tcPr>
          <w:p w14:paraId="223EA6EC">
            <w:pPr>
              <w:rPr>
                <w:rFonts w:ascii="Times New Roman" w:hAnsi="Times New Roman" w:cs="Times New Roman"/>
                <w:sz w:val="24"/>
              </w:rPr>
            </w:pPr>
            <w:r>
              <w:rPr>
                <w:rFonts w:ascii="Times New Roman" w:hAnsi="Times New Roman" w:cs="Times New Roman"/>
                <w:sz w:val="24"/>
              </w:rPr>
              <w:t>Protective Measures:</w:t>
            </w:r>
            <w:r>
              <w:rPr>
                <w:rFonts w:ascii="Times New Roman" w:hAnsi="Times New Roman" w:cs="Times New Roman"/>
                <w:sz w:val="24"/>
                <w:u w:val="single"/>
              </w:rPr>
              <w:t xml:space="preserve">             </w:t>
            </w:r>
            <w:r>
              <w:rPr>
                <w:rFonts w:ascii="Times New Roman" w:hAnsi="Times New Roman" w:cs="Times New Roman"/>
                <w:spacing w:val="-11"/>
                <w:sz w:val="24"/>
              </w:rPr>
              <w:t>1. None 2. Have</w:t>
            </w:r>
          </w:p>
        </w:tc>
      </w:tr>
      <w:tr w14:paraId="270B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6" w:hRule="atLeast"/>
        </w:trPr>
        <w:tc>
          <w:tcPr>
            <w:tcW w:w="8403" w:type="dxa"/>
            <w:gridSpan w:val="8"/>
          </w:tcPr>
          <w:p w14:paraId="78AE6456">
            <w:pPr>
              <w:rPr>
                <w:rFonts w:ascii="Times New Roman" w:hAnsi="Times New Roman" w:cs="Times New Roman"/>
                <w:sz w:val="24"/>
              </w:rPr>
            </w:pPr>
            <w:r>
              <w:rPr>
                <w:rFonts w:ascii="Times New Roman" w:hAnsi="Times New Roman" w:eastAsia="黑体" w:cs="Times New Roman"/>
                <w:b/>
                <w:bCs/>
                <w:sz w:val="24"/>
                <w:lang w:bidi="ar"/>
              </w:rPr>
              <w:t>Part 4. Physical examination</w:t>
            </w:r>
          </w:p>
        </w:tc>
      </w:tr>
      <w:tr w14:paraId="2501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trPr>
        <w:tc>
          <w:tcPr>
            <w:tcW w:w="270" w:type="dxa"/>
            <w:vMerge w:val="restart"/>
            <w:tcBorders>
              <w:right w:val="nil"/>
            </w:tcBorders>
          </w:tcPr>
          <w:p w14:paraId="77225A1C">
            <w:pPr>
              <w:rPr>
                <w:rFonts w:ascii="Times New Roman" w:hAnsi="Times New Roman" w:cs="Times New Roman"/>
                <w:sz w:val="24"/>
              </w:rPr>
            </w:pPr>
          </w:p>
        </w:tc>
        <w:tc>
          <w:tcPr>
            <w:tcW w:w="2550" w:type="dxa"/>
            <w:gridSpan w:val="3"/>
            <w:vMerge w:val="restart"/>
            <w:tcBorders>
              <w:left w:val="nil"/>
            </w:tcBorders>
            <w:vAlign w:val="center"/>
          </w:tcPr>
          <w:p w14:paraId="410C6507">
            <w:pPr>
              <w:pStyle w:val="13"/>
              <w:spacing w:before="68" w:line="221" w:lineRule="auto"/>
              <w:rPr>
                <w:rFonts w:ascii="Times New Roman" w:hAnsi="Times New Roman" w:cs="Times New Roman"/>
                <w:sz w:val="24"/>
                <w:szCs w:val="24"/>
              </w:rPr>
            </w:pPr>
            <w:r>
              <w:rPr>
                <w:rFonts w:ascii="Times New Roman" w:hAnsi="Times New Roman" w:cs="Times New Roman"/>
                <w:sz w:val="24"/>
                <w:szCs w:val="24"/>
              </w:rPr>
              <w:t>Oral Cavity</w:t>
            </w:r>
          </w:p>
        </w:tc>
        <w:tc>
          <w:tcPr>
            <w:tcW w:w="5583" w:type="dxa"/>
            <w:gridSpan w:val="4"/>
          </w:tcPr>
          <w:p w14:paraId="781BDF4B">
            <w:pPr>
              <w:pStyle w:val="13"/>
              <w:spacing w:before="72" w:line="212" w:lineRule="auto"/>
              <w:ind w:left="18"/>
              <w:rPr>
                <w:rFonts w:ascii="Times New Roman" w:hAnsi="Times New Roman" w:eastAsia="宋体" w:cs="Times New Roman"/>
                <w:sz w:val="24"/>
                <w:szCs w:val="24"/>
                <w:lang w:eastAsia="zh-CN"/>
              </w:rPr>
            </w:pPr>
            <w:r>
              <w:rPr>
                <w:rFonts w:ascii="Times New Roman" w:hAnsi="Times New Roman" w:cs="Times New Roman"/>
                <w:sz w:val="24"/>
                <w:szCs w:val="24"/>
              </w:rPr>
              <w:t>Lips:</w:t>
            </w:r>
            <w:r>
              <w:rPr>
                <w:rFonts w:ascii="Times New Roman" w:hAnsi="Times New Roman" w:cs="Times New Roman"/>
                <w:sz w:val="24"/>
                <w:szCs w:val="24"/>
                <w:u w:val="single"/>
              </w:rPr>
              <w:t xml:space="preserve"> </w:t>
            </w:r>
            <w:r>
              <w:rPr>
                <w:rFonts w:ascii="Times New Roman" w:hAnsi="Times New Roman" w:cs="Times New Roman"/>
                <w:sz w:val="24"/>
                <w:szCs w:val="24"/>
                <w:u w:val="single"/>
                <w:lang w:eastAsia="zh-CN"/>
              </w:rPr>
              <w:t xml:space="preserve">    </w:t>
            </w:r>
            <w:r>
              <w:rPr>
                <w:rFonts w:ascii="Times New Roman" w:hAnsi="Times New Roman" w:cs="Times New Roman"/>
                <w:sz w:val="24"/>
                <w:szCs w:val="24"/>
              </w:rPr>
              <w:t>1. Healthy pink, 2. Pale, 3. Cyanosis, 4. Chapped, 5. Herpes</w:t>
            </w:r>
          </w:p>
        </w:tc>
      </w:tr>
      <w:tr w14:paraId="2948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trPr>
        <w:tc>
          <w:tcPr>
            <w:tcW w:w="270" w:type="dxa"/>
            <w:vMerge w:val="continue"/>
            <w:tcBorders>
              <w:right w:val="nil"/>
            </w:tcBorders>
          </w:tcPr>
          <w:p w14:paraId="54884506">
            <w:pPr>
              <w:rPr>
                <w:rFonts w:ascii="Times New Roman" w:hAnsi="Times New Roman" w:cs="Times New Roman"/>
                <w:sz w:val="24"/>
              </w:rPr>
            </w:pPr>
          </w:p>
        </w:tc>
        <w:tc>
          <w:tcPr>
            <w:tcW w:w="2550" w:type="dxa"/>
            <w:gridSpan w:val="3"/>
            <w:vMerge w:val="continue"/>
            <w:tcBorders>
              <w:left w:val="nil"/>
            </w:tcBorders>
            <w:vAlign w:val="center"/>
          </w:tcPr>
          <w:p w14:paraId="6B61277F">
            <w:pPr>
              <w:rPr>
                <w:rFonts w:ascii="Times New Roman" w:hAnsi="Times New Roman" w:cs="Times New Roman"/>
                <w:sz w:val="24"/>
              </w:rPr>
            </w:pPr>
          </w:p>
        </w:tc>
        <w:tc>
          <w:tcPr>
            <w:tcW w:w="5583" w:type="dxa"/>
            <w:gridSpan w:val="4"/>
          </w:tcPr>
          <w:p w14:paraId="05A6735B">
            <w:pPr>
              <w:pStyle w:val="13"/>
              <w:spacing w:before="72" w:line="212" w:lineRule="auto"/>
              <w:ind w:left="18"/>
              <w:rPr>
                <w:rFonts w:ascii="Times New Roman" w:hAnsi="Times New Roman" w:cs="Times New Roman"/>
                <w:sz w:val="24"/>
                <w:szCs w:val="24"/>
              </w:rPr>
            </w:pPr>
            <w:r>
              <w:rPr>
                <w:rFonts w:ascii="Times New Roman" w:hAnsi="Times New Roman" w:cs="Times New Roman"/>
                <w:sz w:val="24"/>
                <w:szCs w:val="24"/>
              </w:rPr>
              <w:t>Teeth:</w:t>
            </w:r>
            <w:r>
              <w:rPr>
                <w:rFonts w:ascii="Times New Roman" w:hAnsi="Times New Roman" w:cs="Times New Roman"/>
                <w:sz w:val="24"/>
                <w:szCs w:val="24"/>
                <w:u w:val="single"/>
              </w:rPr>
              <w:t xml:space="preserve"> </w:t>
            </w:r>
            <w:r>
              <w:rPr>
                <w:rFonts w:ascii="Times New Roman" w:hAnsi="Times New Roman" w:cs="Times New Roman"/>
                <w:sz w:val="24"/>
                <w:szCs w:val="24"/>
                <w:u w:val="single"/>
                <w:lang w:eastAsia="zh-CN"/>
              </w:rPr>
              <w:t xml:space="preserve">    </w:t>
            </w:r>
            <w:r>
              <w:rPr>
                <w:rFonts w:ascii="Times New Roman" w:hAnsi="Times New Roman" w:cs="Times New Roman"/>
                <w:sz w:val="24"/>
                <w:szCs w:val="24"/>
              </w:rPr>
              <w:t xml:space="preserve"> 1. Normal, 2. Missing teeth, 3. Caries, 4. Dentures (false teeth)</w:t>
            </w:r>
          </w:p>
        </w:tc>
      </w:tr>
      <w:tr w14:paraId="7CA3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trPr>
        <w:tc>
          <w:tcPr>
            <w:tcW w:w="270" w:type="dxa"/>
            <w:vMerge w:val="continue"/>
            <w:tcBorders>
              <w:right w:val="nil"/>
            </w:tcBorders>
          </w:tcPr>
          <w:p w14:paraId="4FD7DF66">
            <w:pPr>
              <w:rPr>
                <w:rFonts w:ascii="Times New Roman" w:hAnsi="Times New Roman" w:cs="Times New Roman"/>
                <w:sz w:val="24"/>
              </w:rPr>
            </w:pPr>
          </w:p>
        </w:tc>
        <w:tc>
          <w:tcPr>
            <w:tcW w:w="2550" w:type="dxa"/>
            <w:gridSpan w:val="3"/>
            <w:vMerge w:val="continue"/>
            <w:tcBorders>
              <w:left w:val="nil"/>
            </w:tcBorders>
            <w:vAlign w:val="center"/>
          </w:tcPr>
          <w:p w14:paraId="3009BED1">
            <w:pPr>
              <w:rPr>
                <w:rFonts w:ascii="Times New Roman" w:hAnsi="Times New Roman" w:cs="Times New Roman"/>
                <w:sz w:val="24"/>
              </w:rPr>
            </w:pPr>
          </w:p>
        </w:tc>
        <w:tc>
          <w:tcPr>
            <w:tcW w:w="5583" w:type="dxa"/>
            <w:gridSpan w:val="4"/>
          </w:tcPr>
          <w:p w14:paraId="37C82302">
            <w:pPr>
              <w:rPr>
                <w:rFonts w:ascii="Times New Roman" w:hAnsi="Times New Roman" w:cs="Times New Roman"/>
                <w:sz w:val="24"/>
              </w:rPr>
            </w:pPr>
            <w:r>
              <w:rPr>
                <w:rFonts w:ascii="Times New Roman" w:hAnsi="Times New Roman" w:cs="Times New Roman"/>
                <w:sz w:val="24"/>
              </w:rPr>
              <w:t>Throat:</w:t>
            </w:r>
            <w:r>
              <w:rPr>
                <w:rFonts w:ascii="Times New Roman" w:hAnsi="Times New Roman" w:cs="Times New Roman"/>
                <w:sz w:val="24"/>
                <w:u w:val="single"/>
              </w:rPr>
              <w:t xml:space="preserve">     </w:t>
            </w:r>
            <w:r>
              <w:rPr>
                <w:rFonts w:ascii="Times New Roman" w:hAnsi="Times New Roman" w:cs="Times New Roman"/>
                <w:sz w:val="24"/>
              </w:rPr>
              <w:t xml:space="preserve"> 1. No congestion, 2. Congested, 3. Lymph follicle hypertrophy</w:t>
            </w:r>
          </w:p>
        </w:tc>
      </w:tr>
      <w:tr w14:paraId="3769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13B02F46">
            <w:pPr>
              <w:rPr>
                <w:rFonts w:ascii="Times New Roman" w:hAnsi="Times New Roman" w:cs="Times New Roman"/>
                <w:sz w:val="24"/>
              </w:rPr>
            </w:pPr>
          </w:p>
        </w:tc>
        <w:tc>
          <w:tcPr>
            <w:tcW w:w="2550" w:type="dxa"/>
            <w:gridSpan w:val="3"/>
            <w:tcBorders>
              <w:left w:val="nil"/>
            </w:tcBorders>
            <w:vAlign w:val="center"/>
          </w:tcPr>
          <w:p w14:paraId="7371D440">
            <w:pPr>
              <w:pStyle w:val="13"/>
              <w:tabs>
                <w:tab w:val="left" w:pos="1260"/>
              </w:tabs>
              <w:spacing w:before="110" w:line="221"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Vision</w:t>
            </w:r>
          </w:p>
        </w:tc>
        <w:tc>
          <w:tcPr>
            <w:tcW w:w="5583" w:type="dxa"/>
            <w:gridSpan w:val="4"/>
          </w:tcPr>
          <w:p w14:paraId="390EF770">
            <w:pPr>
              <w:pStyle w:val="13"/>
              <w:spacing w:before="111"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Left eye: ____</w:t>
            </w:r>
          </w:p>
          <w:p w14:paraId="765DC181">
            <w:pPr>
              <w:pStyle w:val="13"/>
              <w:spacing w:before="111"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Right eye: ____</w:t>
            </w:r>
          </w:p>
          <w:p w14:paraId="71F99B18">
            <w:pPr>
              <w:rPr>
                <w:rFonts w:ascii="Times New Roman" w:hAnsi="Times New Roman" w:cs="Times New Roman"/>
                <w:sz w:val="24"/>
              </w:rPr>
            </w:pPr>
            <w:r>
              <w:rPr>
                <w:rFonts w:ascii="Times New Roman" w:hAnsi="Times New Roman" w:eastAsia="黑体" w:cs="Times New Roman"/>
                <w:sz w:val="24"/>
                <w:lang w:bidi="ar"/>
              </w:rPr>
              <w:t>(Corrected vision: Left eye: ____ Right eye: ____)</w:t>
            </w:r>
          </w:p>
        </w:tc>
      </w:tr>
      <w:tr w14:paraId="5988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10D65D8A">
            <w:pPr>
              <w:rPr>
                <w:rFonts w:ascii="Times New Roman" w:hAnsi="Times New Roman" w:cs="Times New Roman"/>
                <w:sz w:val="24"/>
              </w:rPr>
            </w:pPr>
          </w:p>
        </w:tc>
        <w:tc>
          <w:tcPr>
            <w:tcW w:w="2550" w:type="dxa"/>
            <w:gridSpan w:val="3"/>
            <w:tcBorders>
              <w:left w:val="nil"/>
            </w:tcBorders>
            <w:vAlign w:val="center"/>
          </w:tcPr>
          <w:p w14:paraId="3AB9432C">
            <w:pPr>
              <w:pStyle w:val="13"/>
              <w:tabs>
                <w:tab w:val="left" w:pos="1260"/>
              </w:tabs>
              <w:spacing w:before="110" w:line="219"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Hearing</w:t>
            </w:r>
          </w:p>
        </w:tc>
        <w:tc>
          <w:tcPr>
            <w:tcW w:w="5583" w:type="dxa"/>
            <w:gridSpan w:val="4"/>
          </w:tcPr>
          <w:p w14:paraId="4DDD45E6">
            <w:pPr>
              <w:pStyle w:val="13"/>
              <w:spacing w:before="110"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1.Can hear</w:t>
            </w:r>
          </w:p>
          <w:p w14:paraId="66606EF4">
            <w:pPr>
              <w:rPr>
                <w:rFonts w:ascii="Times New Roman" w:hAnsi="Times New Roman" w:cs="Times New Roman"/>
                <w:sz w:val="24"/>
              </w:rPr>
            </w:pPr>
            <w:r>
              <w:rPr>
                <w:rFonts w:ascii="Times New Roman" w:hAnsi="Times New Roman" w:eastAsia="黑体" w:cs="Times New Roman"/>
                <w:sz w:val="24"/>
                <w:lang w:bidi="ar"/>
              </w:rPr>
              <w:t>2.Cannot hear clearly or cannot hear at all</w:t>
            </w:r>
          </w:p>
        </w:tc>
      </w:tr>
      <w:tr w14:paraId="7CCA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1022B5C">
            <w:pPr>
              <w:rPr>
                <w:rFonts w:ascii="Times New Roman" w:hAnsi="Times New Roman" w:cs="Times New Roman"/>
                <w:sz w:val="24"/>
              </w:rPr>
            </w:pPr>
          </w:p>
        </w:tc>
        <w:tc>
          <w:tcPr>
            <w:tcW w:w="2550" w:type="dxa"/>
            <w:gridSpan w:val="3"/>
            <w:tcBorders>
              <w:left w:val="nil"/>
            </w:tcBorders>
            <w:vAlign w:val="center"/>
          </w:tcPr>
          <w:p w14:paraId="3C9A1465">
            <w:pPr>
              <w:pStyle w:val="13"/>
              <w:tabs>
                <w:tab w:val="left" w:pos="1260"/>
              </w:tabs>
              <w:spacing w:before="112" w:line="218"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Motor Function</w:t>
            </w:r>
          </w:p>
        </w:tc>
        <w:tc>
          <w:tcPr>
            <w:tcW w:w="5583" w:type="dxa"/>
            <w:gridSpan w:val="4"/>
          </w:tcPr>
          <w:p w14:paraId="1FF77AE1">
            <w:pPr>
              <w:pStyle w:val="13"/>
              <w:spacing w:before="112" w:line="217"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1.Can complete movements</w:t>
            </w:r>
          </w:p>
          <w:p w14:paraId="70614B49">
            <w:pPr>
              <w:rPr>
                <w:rFonts w:ascii="Times New Roman" w:hAnsi="Times New Roman" w:cs="Times New Roman"/>
                <w:sz w:val="24"/>
              </w:rPr>
            </w:pPr>
            <w:r>
              <w:rPr>
                <w:rFonts w:ascii="Times New Roman" w:hAnsi="Times New Roman" w:eastAsia="黑体" w:cs="Times New Roman"/>
                <w:sz w:val="24"/>
                <w:lang w:bidi="ar"/>
              </w:rPr>
              <w:t>2.Cannot complete any movements independently</w:t>
            </w:r>
          </w:p>
        </w:tc>
      </w:tr>
      <w:tr w14:paraId="45F2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13C1C08F">
            <w:pPr>
              <w:rPr>
                <w:rFonts w:ascii="Times New Roman" w:hAnsi="Times New Roman" w:cs="Times New Roman"/>
                <w:sz w:val="24"/>
              </w:rPr>
            </w:pPr>
          </w:p>
        </w:tc>
        <w:tc>
          <w:tcPr>
            <w:tcW w:w="2550" w:type="dxa"/>
            <w:gridSpan w:val="3"/>
            <w:tcBorders>
              <w:left w:val="nil"/>
            </w:tcBorders>
            <w:vAlign w:val="center"/>
          </w:tcPr>
          <w:p w14:paraId="4626B3AC">
            <w:pPr>
              <w:pStyle w:val="13"/>
              <w:tabs>
                <w:tab w:val="left" w:pos="1260"/>
              </w:tabs>
              <w:spacing w:before="108" w:line="237"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Fundoscopy (Eye Exam)*</w:t>
            </w:r>
          </w:p>
        </w:tc>
        <w:tc>
          <w:tcPr>
            <w:tcW w:w="5583" w:type="dxa"/>
            <w:gridSpan w:val="4"/>
          </w:tcPr>
          <w:p w14:paraId="33E71E42">
            <w:pPr>
              <w:rPr>
                <w:rFonts w:ascii="Times New Roman" w:hAnsi="Times New Roman" w:cs="Times New Roman"/>
                <w:sz w:val="24"/>
              </w:rPr>
            </w:pPr>
            <w:r>
              <w:rPr>
                <w:rFonts w:ascii="Times New Roman" w:hAnsi="Times New Roman" w:eastAsia="黑体" w:cs="Times New Roman"/>
                <w:sz w:val="24"/>
                <w:lang w:bidi="ar"/>
              </w:rPr>
              <w:t>1.Normal 2. Abnormal</w:t>
            </w:r>
          </w:p>
        </w:tc>
      </w:tr>
      <w:tr w14:paraId="3D98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7DF400EE">
            <w:pPr>
              <w:rPr>
                <w:rFonts w:ascii="Times New Roman" w:hAnsi="Times New Roman" w:cs="Times New Roman"/>
                <w:sz w:val="24"/>
              </w:rPr>
            </w:pPr>
          </w:p>
        </w:tc>
        <w:tc>
          <w:tcPr>
            <w:tcW w:w="2550" w:type="dxa"/>
            <w:gridSpan w:val="3"/>
            <w:tcBorders>
              <w:left w:val="nil"/>
            </w:tcBorders>
            <w:vAlign w:val="center"/>
          </w:tcPr>
          <w:p w14:paraId="766AC9BC">
            <w:pPr>
              <w:pStyle w:val="13"/>
              <w:tabs>
                <w:tab w:val="left" w:pos="1260"/>
              </w:tabs>
              <w:spacing w:before="108" w:line="221"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Skin</w:t>
            </w:r>
          </w:p>
        </w:tc>
        <w:tc>
          <w:tcPr>
            <w:tcW w:w="5583" w:type="dxa"/>
            <w:gridSpan w:val="4"/>
          </w:tcPr>
          <w:p w14:paraId="6B39B149">
            <w:pPr>
              <w:rPr>
                <w:rFonts w:ascii="Times New Roman" w:hAnsi="Times New Roman" w:cs="Times New Roman"/>
                <w:sz w:val="24"/>
              </w:rPr>
            </w:pPr>
            <w:r>
              <w:rPr>
                <w:rFonts w:ascii="Times New Roman" w:hAnsi="Times New Roman" w:eastAsia="黑体" w:cs="Times New Roman"/>
                <w:sz w:val="24"/>
                <w:lang w:bidi="ar"/>
              </w:rPr>
              <w:t>1.Normal,2.Flushed,3.Pale,4.Cyanosis,5.Jaundice,6.Hyperpigmentation,7.Others</w:t>
            </w:r>
          </w:p>
        </w:tc>
      </w:tr>
      <w:tr w14:paraId="48D0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94BF957">
            <w:pPr>
              <w:rPr>
                <w:rFonts w:ascii="Times New Roman" w:hAnsi="Times New Roman" w:cs="Times New Roman"/>
                <w:sz w:val="24"/>
              </w:rPr>
            </w:pPr>
          </w:p>
        </w:tc>
        <w:tc>
          <w:tcPr>
            <w:tcW w:w="2550" w:type="dxa"/>
            <w:gridSpan w:val="3"/>
            <w:tcBorders>
              <w:left w:val="nil"/>
            </w:tcBorders>
            <w:vAlign w:val="center"/>
          </w:tcPr>
          <w:p w14:paraId="6171D540">
            <w:pPr>
              <w:pStyle w:val="13"/>
              <w:tabs>
                <w:tab w:val="left" w:pos="1260"/>
              </w:tabs>
              <w:spacing w:before="108" w:line="220"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Sclera</w:t>
            </w:r>
          </w:p>
        </w:tc>
        <w:tc>
          <w:tcPr>
            <w:tcW w:w="5583" w:type="dxa"/>
            <w:gridSpan w:val="4"/>
          </w:tcPr>
          <w:p w14:paraId="4D3D69E8">
            <w:pPr>
              <w:rPr>
                <w:rFonts w:ascii="Times New Roman" w:hAnsi="Times New Roman" w:cs="Times New Roman"/>
                <w:sz w:val="24"/>
              </w:rPr>
            </w:pPr>
            <w:r>
              <w:rPr>
                <w:rFonts w:ascii="Times New Roman" w:hAnsi="Times New Roman" w:eastAsia="黑体" w:cs="Times New Roman"/>
                <w:sz w:val="24"/>
                <w:lang w:bidi="ar"/>
              </w:rPr>
              <w:t>1.Normal 2. Jaundiced 3.Congested 4.Others:</w:t>
            </w:r>
          </w:p>
        </w:tc>
      </w:tr>
      <w:tr w14:paraId="6F18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09A46A0E">
            <w:pPr>
              <w:rPr>
                <w:rFonts w:ascii="Times New Roman" w:hAnsi="Times New Roman" w:cs="Times New Roman"/>
                <w:sz w:val="24"/>
              </w:rPr>
            </w:pPr>
          </w:p>
        </w:tc>
        <w:tc>
          <w:tcPr>
            <w:tcW w:w="2550" w:type="dxa"/>
            <w:gridSpan w:val="3"/>
            <w:tcBorders>
              <w:left w:val="nil"/>
            </w:tcBorders>
            <w:vAlign w:val="center"/>
          </w:tcPr>
          <w:p w14:paraId="0111D602">
            <w:pPr>
              <w:pStyle w:val="13"/>
              <w:tabs>
                <w:tab w:val="left" w:pos="1260"/>
              </w:tabs>
              <w:spacing w:before="107" w:line="218" w:lineRule="auto"/>
              <w:ind w:right="44" w:rightChars="21"/>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Lymph Nodes</w:t>
            </w:r>
          </w:p>
        </w:tc>
        <w:tc>
          <w:tcPr>
            <w:tcW w:w="5583" w:type="dxa"/>
            <w:gridSpan w:val="4"/>
          </w:tcPr>
          <w:p w14:paraId="6621DBE7">
            <w:pPr>
              <w:rPr>
                <w:rFonts w:ascii="Times New Roman" w:hAnsi="Times New Roman" w:cs="Times New Roman"/>
                <w:sz w:val="24"/>
              </w:rPr>
            </w:pPr>
            <w:r>
              <w:rPr>
                <w:rFonts w:ascii="Times New Roman" w:hAnsi="Times New Roman" w:eastAsia="黑体" w:cs="Times New Roman"/>
                <w:sz w:val="24"/>
                <w:lang w:bidi="ar"/>
              </w:rPr>
              <w:t>1.Not palpable 2. Supraclavicular 3.Axillary 4.Others:</w:t>
            </w:r>
          </w:p>
        </w:tc>
      </w:tr>
      <w:tr w14:paraId="652D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bottom w:val="nil"/>
              <w:right w:val="nil"/>
            </w:tcBorders>
          </w:tcPr>
          <w:p w14:paraId="5C4E0463">
            <w:pPr>
              <w:rPr>
                <w:rFonts w:ascii="Times New Roman" w:hAnsi="Times New Roman" w:cs="Times New Roman"/>
                <w:sz w:val="24"/>
              </w:rPr>
            </w:pPr>
          </w:p>
        </w:tc>
        <w:tc>
          <w:tcPr>
            <w:tcW w:w="2550" w:type="dxa"/>
            <w:gridSpan w:val="3"/>
            <w:vMerge w:val="restart"/>
            <w:tcBorders>
              <w:left w:val="nil"/>
            </w:tcBorders>
            <w:vAlign w:val="center"/>
          </w:tcPr>
          <w:p w14:paraId="7163A8F5">
            <w:pPr>
              <w:rPr>
                <w:rFonts w:ascii="Times New Roman" w:hAnsi="Times New Roman" w:cs="Times New Roman"/>
                <w:sz w:val="24"/>
              </w:rPr>
            </w:pPr>
            <w:r>
              <w:rPr>
                <w:rFonts w:ascii="Times New Roman" w:hAnsi="Times New Roman" w:eastAsia="黑体" w:cs="Times New Roman"/>
                <w:sz w:val="24"/>
                <w:lang w:bidi="ar"/>
              </w:rPr>
              <w:t>Lungs</w:t>
            </w:r>
          </w:p>
        </w:tc>
        <w:tc>
          <w:tcPr>
            <w:tcW w:w="5583" w:type="dxa"/>
            <w:gridSpan w:val="4"/>
          </w:tcPr>
          <w:p w14:paraId="2532C674">
            <w:pPr>
              <w:pStyle w:val="13"/>
              <w:spacing w:before="135" w:line="219" w:lineRule="auto"/>
              <w:rPr>
                <w:rFonts w:ascii="Times New Roman" w:hAnsi="Times New Roman" w:cs="Times New Roman"/>
                <w:sz w:val="24"/>
                <w:szCs w:val="24"/>
              </w:rPr>
            </w:pPr>
            <w:r>
              <w:rPr>
                <w:rFonts w:ascii="Times New Roman" w:hAnsi="Times New Roman" w:eastAsia="黑体" w:cs="Times New Roman"/>
                <w:sz w:val="24"/>
                <w:szCs w:val="24"/>
                <w:lang w:eastAsia="zh-CN" w:bidi="ar"/>
              </w:rPr>
              <w:t xml:space="preserve">Barrel Chest: 1. No 2. Yes                                              </w:t>
            </w:r>
          </w:p>
        </w:tc>
      </w:tr>
      <w:tr w14:paraId="69F2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bottom w:val="nil"/>
              <w:right w:val="nil"/>
            </w:tcBorders>
          </w:tcPr>
          <w:p w14:paraId="35350F5B">
            <w:pPr>
              <w:rPr>
                <w:rFonts w:ascii="Times New Roman" w:hAnsi="Times New Roman" w:cs="Times New Roman"/>
                <w:sz w:val="24"/>
              </w:rPr>
            </w:pPr>
          </w:p>
        </w:tc>
        <w:tc>
          <w:tcPr>
            <w:tcW w:w="2550" w:type="dxa"/>
            <w:gridSpan w:val="3"/>
            <w:vMerge w:val="continue"/>
            <w:tcBorders>
              <w:left w:val="nil"/>
            </w:tcBorders>
            <w:vAlign w:val="center"/>
          </w:tcPr>
          <w:p w14:paraId="29A55F07">
            <w:pPr>
              <w:rPr>
                <w:rFonts w:ascii="Times New Roman" w:hAnsi="Times New Roman" w:cs="Times New Roman"/>
                <w:sz w:val="24"/>
              </w:rPr>
            </w:pPr>
          </w:p>
        </w:tc>
        <w:tc>
          <w:tcPr>
            <w:tcW w:w="5583" w:type="dxa"/>
            <w:gridSpan w:val="4"/>
          </w:tcPr>
          <w:p w14:paraId="381B80CE">
            <w:pPr>
              <w:pStyle w:val="13"/>
              <w:spacing w:before="135" w:line="219" w:lineRule="auto"/>
              <w:rPr>
                <w:rFonts w:ascii="Times New Roman" w:hAnsi="Times New Roman" w:cs="Times New Roman"/>
                <w:sz w:val="24"/>
                <w:szCs w:val="24"/>
              </w:rPr>
            </w:pPr>
            <w:r>
              <w:rPr>
                <w:rFonts w:ascii="Times New Roman" w:hAnsi="Times New Roman" w:eastAsia="黑体" w:cs="Times New Roman"/>
                <w:sz w:val="24"/>
                <w:szCs w:val="24"/>
                <w:lang w:eastAsia="zh-CN" w:bidi="ar"/>
              </w:rPr>
              <w:t xml:space="preserve">Breath Sounds: 1. Normal 2. Abnormal                                </w:t>
            </w:r>
          </w:p>
        </w:tc>
      </w:tr>
      <w:tr w14:paraId="426B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right w:val="nil"/>
            </w:tcBorders>
          </w:tcPr>
          <w:p w14:paraId="089F7E07">
            <w:pPr>
              <w:rPr>
                <w:rFonts w:ascii="Times New Roman" w:hAnsi="Times New Roman" w:cs="Times New Roman"/>
                <w:sz w:val="24"/>
              </w:rPr>
            </w:pPr>
          </w:p>
        </w:tc>
        <w:tc>
          <w:tcPr>
            <w:tcW w:w="2550" w:type="dxa"/>
            <w:gridSpan w:val="3"/>
            <w:vMerge w:val="continue"/>
            <w:tcBorders>
              <w:left w:val="nil"/>
            </w:tcBorders>
            <w:vAlign w:val="center"/>
          </w:tcPr>
          <w:p w14:paraId="451C7D0D">
            <w:pPr>
              <w:rPr>
                <w:rFonts w:ascii="Times New Roman" w:hAnsi="Times New Roman" w:cs="Times New Roman"/>
                <w:sz w:val="24"/>
              </w:rPr>
            </w:pPr>
          </w:p>
        </w:tc>
        <w:tc>
          <w:tcPr>
            <w:tcW w:w="5583" w:type="dxa"/>
            <w:gridSpan w:val="4"/>
          </w:tcPr>
          <w:p w14:paraId="0E98BB03">
            <w:pPr>
              <w:pStyle w:val="13"/>
              <w:spacing w:before="134" w:line="218" w:lineRule="auto"/>
              <w:rPr>
                <w:rFonts w:ascii="Times New Roman" w:hAnsi="Times New Roman" w:cs="Times New Roman"/>
                <w:sz w:val="24"/>
                <w:szCs w:val="24"/>
              </w:rPr>
            </w:pPr>
            <w:r>
              <w:rPr>
                <w:rFonts w:ascii="Times New Roman" w:hAnsi="Times New Roman" w:eastAsia="黑体" w:cs="Times New Roman"/>
                <w:sz w:val="24"/>
                <w:szCs w:val="24"/>
                <w:lang w:eastAsia="zh-CN" w:bidi="ar"/>
              </w:rPr>
              <w:t xml:space="preserve">Rales: 1. None 2. Dry rales 3. Wet rales 4. Others:                             </w:t>
            </w:r>
          </w:p>
        </w:tc>
      </w:tr>
      <w:tr w14:paraId="7F8A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01F95707">
            <w:pPr>
              <w:rPr>
                <w:rFonts w:ascii="Times New Roman" w:hAnsi="Times New Roman" w:cs="Times New Roman"/>
                <w:sz w:val="24"/>
              </w:rPr>
            </w:pPr>
          </w:p>
        </w:tc>
        <w:tc>
          <w:tcPr>
            <w:tcW w:w="2550" w:type="dxa"/>
            <w:gridSpan w:val="3"/>
            <w:tcBorders>
              <w:left w:val="nil"/>
            </w:tcBorders>
            <w:vAlign w:val="center"/>
          </w:tcPr>
          <w:p w14:paraId="492D74A5">
            <w:pPr>
              <w:rPr>
                <w:rFonts w:ascii="Times New Roman" w:hAnsi="Times New Roman" w:cs="Times New Roman"/>
                <w:sz w:val="24"/>
              </w:rPr>
            </w:pPr>
            <w:r>
              <w:rPr>
                <w:rFonts w:ascii="Times New Roman" w:hAnsi="Times New Roman" w:eastAsia="黑体" w:cs="Times New Roman"/>
                <w:sz w:val="24"/>
                <w:lang w:bidi="ar"/>
              </w:rPr>
              <w:t>Heart</w:t>
            </w:r>
          </w:p>
        </w:tc>
        <w:tc>
          <w:tcPr>
            <w:tcW w:w="5583" w:type="dxa"/>
            <w:gridSpan w:val="4"/>
          </w:tcPr>
          <w:p w14:paraId="7927CB5A">
            <w:pPr>
              <w:pStyle w:val="13"/>
              <w:spacing w:before="88"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Heart Rate: ____ beats/min</w:t>
            </w:r>
          </w:p>
          <w:p w14:paraId="4B39F8D6">
            <w:pPr>
              <w:pStyle w:val="13"/>
              <w:spacing w:before="88"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Murmurs: 1. None 2. Present</w:t>
            </w:r>
          </w:p>
          <w:p w14:paraId="0C681B57">
            <w:pPr>
              <w:rPr>
                <w:rFonts w:ascii="Times New Roman" w:hAnsi="Times New Roman" w:cs="Times New Roman"/>
                <w:sz w:val="24"/>
              </w:rPr>
            </w:pPr>
            <w:r>
              <w:rPr>
                <w:rFonts w:ascii="Times New Roman" w:hAnsi="Times New Roman" w:eastAsia="黑体" w:cs="Times New Roman"/>
                <w:sz w:val="24"/>
                <w:lang w:bidi="ar"/>
              </w:rPr>
              <w:t xml:space="preserve">Rhythm: 1. Regular 2. Irregular 3. Atrial fibrillation </w:t>
            </w:r>
          </w:p>
        </w:tc>
      </w:tr>
      <w:tr w14:paraId="3E04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7EDD0CC7">
            <w:pPr>
              <w:rPr>
                <w:rFonts w:ascii="Times New Roman" w:hAnsi="Times New Roman" w:cs="Times New Roman"/>
                <w:sz w:val="24"/>
              </w:rPr>
            </w:pPr>
          </w:p>
        </w:tc>
        <w:tc>
          <w:tcPr>
            <w:tcW w:w="2550" w:type="dxa"/>
            <w:gridSpan w:val="3"/>
            <w:tcBorders>
              <w:left w:val="nil"/>
            </w:tcBorders>
            <w:vAlign w:val="center"/>
          </w:tcPr>
          <w:p w14:paraId="5CF548AF">
            <w:pPr>
              <w:rPr>
                <w:rFonts w:ascii="Times New Roman" w:hAnsi="Times New Roman" w:cs="Times New Roman"/>
                <w:sz w:val="24"/>
              </w:rPr>
            </w:pPr>
            <w:r>
              <w:rPr>
                <w:rFonts w:ascii="Times New Roman" w:hAnsi="Times New Roman" w:eastAsia="黑体" w:cs="Times New Roman"/>
                <w:sz w:val="24"/>
                <w:lang w:bidi="ar"/>
              </w:rPr>
              <w:t>Abdomen</w:t>
            </w:r>
          </w:p>
        </w:tc>
        <w:tc>
          <w:tcPr>
            <w:tcW w:w="5583" w:type="dxa"/>
            <w:gridSpan w:val="4"/>
          </w:tcPr>
          <w:p w14:paraId="4EF9DEB4">
            <w:pPr>
              <w:pStyle w:val="13"/>
              <w:spacing w:before="70" w:line="189" w:lineRule="auto"/>
              <w:ind w:left="14"/>
              <w:rPr>
                <w:rFonts w:ascii="Times New Roman" w:hAnsi="Times New Roman" w:eastAsia="黑体" w:cs="Times New Roman"/>
                <w:sz w:val="24"/>
                <w:szCs w:val="24"/>
                <w:u w:val="single"/>
                <w:lang w:eastAsia="zh-CN" w:bidi="ar"/>
              </w:rPr>
            </w:pPr>
            <w:r>
              <w:rPr>
                <w:rFonts w:ascii="Times New Roman" w:hAnsi="Times New Roman" w:eastAsia="黑体" w:cs="Times New Roman"/>
                <w:sz w:val="24"/>
                <w:szCs w:val="24"/>
                <w:lang w:eastAsia="zh-CN" w:bidi="ar"/>
              </w:rPr>
              <w:t>Tenderness: 1.None 2.Present</w:t>
            </w:r>
            <w:r>
              <w:rPr>
                <w:rFonts w:ascii="Times New Roman" w:hAnsi="Times New Roman" w:eastAsia="黑体" w:cs="Times New Roman"/>
                <w:sz w:val="24"/>
                <w:szCs w:val="24"/>
                <w:u w:val="single"/>
                <w:lang w:eastAsia="zh-CN" w:bidi="ar"/>
              </w:rPr>
              <w:t xml:space="preserve">      (describe)</w:t>
            </w:r>
          </w:p>
          <w:p w14:paraId="242B6BF6">
            <w:pPr>
              <w:pStyle w:val="13"/>
              <w:spacing w:before="70" w:line="189" w:lineRule="auto"/>
              <w:ind w:left="14"/>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Masses: 1.None 2.Present</w:t>
            </w:r>
            <w:r>
              <w:rPr>
                <w:rFonts w:ascii="Times New Roman" w:hAnsi="Times New Roman" w:eastAsia="黑体" w:cs="Times New Roman"/>
                <w:sz w:val="24"/>
                <w:szCs w:val="24"/>
                <w:u w:val="single"/>
                <w:lang w:eastAsia="zh-CN" w:bidi="ar"/>
              </w:rPr>
              <w:t xml:space="preserve">      (describe)</w:t>
            </w:r>
          </w:p>
          <w:p w14:paraId="5809171F">
            <w:pPr>
              <w:pStyle w:val="13"/>
              <w:spacing w:before="70" w:line="189" w:lineRule="auto"/>
              <w:ind w:left="14"/>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Hepatomegaly: 1.None 2.Present</w:t>
            </w:r>
            <w:r>
              <w:rPr>
                <w:rFonts w:ascii="Times New Roman" w:hAnsi="Times New Roman" w:eastAsia="黑体" w:cs="Times New Roman"/>
                <w:sz w:val="24"/>
                <w:szCs w:val="24"/>
                <w:u w:val="single"/>
                <w:lang w:eastAsia="zh-CN" w:bidi="ar"/>
              </w:rPr>
              <w:t xml:space="preserve">      (describe)</w:t>
            </w:r>
          </w:p>
          <w:p w14:paraId="330577F3">
            <w:pPr>
              <w:pStyle w:val="13"/>
              <w:spacing w:before="70" w:line="189" w:lineRule="auto"/>
              <w:ind w:left="14"/>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Splenomegaly: 1.None 2.Present</w:t>
            </w:r>
            <w:r>
              <w:rPr>
                <w:rFonts w:ascii="Times New Roman" w:hAnsi="Times New Roman" w:eastAsia="黑体" w:cs="Times New Roman"/>
                <w:sz w:val="24"/>
                <w:szCs w:val="24"/>
                <w:u w:val="single"/>
                <w:lang w:eastAsia="zh-CN" w:bidi="ar"/>
              </w:rPr>
              <w:t xml:space="preserve">      (describe)</w:t>
            </w:r>
          </w:p>
          <w:p w14:paraId="263A5FAE">
            <w:pPr>
              <w:rPr>
                <w:rFonts w:ascii="Times New Roman" w:hAnsi="Times New Roman" w:cs="Times New Roman"/>
                <w:sz w:val="24"/>
              </w:rPr>
            </w:pPr>
            <w:r>
              <w:rPr>
                <w:rFonts w:ascii="Times New Roman" w:hAnsi="Times New Roman" w:eastAsia="黑体" w:cs="Times New Roman"/>
                <w:sz w:val="24"/>
                <w:lang w:bidi="ar"/>
              </w:rPr>
              <w:t>Shifting dullness: 1.None 2.Present</w:t>
            </w:r>
            <w:r>
              <w:rPr>
                <w:rFonts w:ascii="Times New Roman" w:hAnsi="Times New Roman" w:eastAsia="黑体" w:cs="Times New Roman"/>
                <w:sz w:val="24"/>
                <w:u w:val="single"/>
                <w:lang w:bidi="ar"/>
              </w:rPr>
              <w:t xml:space="preserve">      (describe)</w:t>
            </w:r>
          </w:p>
        </w:tc>
      </w:tr>
      <w:tr w14:paraId="51A8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660ABD78">
            <w:pPr>
              <w:rPr>
                <w:rFonts w:ascii="Times New Roman" w:hAnsi="Times New Roman" w:cs="Times New Roman"/>
                <w:sz w:val="24"/>
              </w:rPr>
            </w:pPr>
          </w:p>
        </w:tc>
        <w:tc>
          <w:tcPr>
            <w:tcW w:w="2550" w:type="dxa"/>
            <w:gridSpan w:val="3"/>
            <w:tcBorders>
              <w:left w:val="nil"/>
            </w:tcBorders>
            <w:vAlign w:val="center"/>
          </w:tcPr>
          <w:p w14:paraId="4495FAD7">
            <w:pPr>
              <w:rPr>
                <w:rFonts w:ascii="Times New Roman" w:hAnsi="Times New Roman" w:cs="Times New Roman"/>
                <w:sz w:val="24"/>
              </w:rPr>
            </w:pPr>
            <w:r>
              <w:rPr>
                <w:rFonts w:ascii="Times New Roman" w:hAnsi="Times New Roman" w:eastAsia="黑体" w:cs="Times New Roman"/>
                <w:sz w:val="24"/>
                <w:lang w:bidi="ar"/>
              </w:rPr>
              <w:t>Lower Limb Edema</w:t>
            </w:r>
          </w:p>
        </w:tc>
        <w:tc>
          <w:tcPr>
            <w:tcW w:w="5583" w:type="dxa"/>
            <w:gridSpan w:val="4"/>
          </w:tcPr>
          <w:p w14:paraId="3E875CBA">
            <w:pPr>
              <w:rPr>
                <w:rFonts w:ascii="Times New Roman" w:hAnsi="Times New Roman" w:cs="Times New Roman"/>
                <w:sz w:val="24"/>
              </w:rPr>
            </w:pPr>
            <w:r>
              <w:rPr>
                <w:rFonts w:ascii="Times New Roman" w:hAnsi="Times New Roman" w:eastAsia="黑体" w:cs="Times New Roman"/>
                <w:sz w:val="24"/>
                <w:lang w:bidi="ar"/>
              </w:rPr>
              <w:t>1.None 2.Unilateral 3.Bilateral asymmetrical 4.Bilateral symmetrical</w:t>
            </w:r>
          </w:p>
        </w:tc>
      </w:tr>
      <w:tr w14:paraId="4DB0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0772AB16">
            <w:pPr>
              <w:rPr>
                <w:rFonts w:ascii="Times New Roman" w:hAnsi="Times New Roman" w:cs="Times New Roman"/>
                <w:sz w:val="24"/>
              </w:rPr>
            </w:pPr>
          </w:p>
        </w:tc>
        <w:tc>
          <w:tcPr>
            <w:tcW w:w="2550" w:type="dxa"/>
            <w:gridSpan w:val="3"/>
            <w:tcBorders>
              <w:left w:val="nil"/>
            </w:tcBorders>
            <w:vAlign w:val="center"/>
          </w:tcPr>
          <w:p w14:paraId="36B88A08">
            <w:pPr>
              <w:rPr>
                <w:rFonts w:ascii="Times New Roman" w:hAnsi="Times New Roman" w:cs="Times New Roman"/>
                <w:sz w:val="24"/>
              </w:rPr>
            </w:pPr>
            <w:r>
              <w:rPr>
                <w:rFonts w:ascii="Times New Roman" w:hAnsi="Times New Roman" w:eastAsia="黑体" w:cs="Times New Roman"/>
                <w:sz w:val="24"/>
                <w:lang w:bidi="ar"/>
              </w:rPr>
              <w:t>Dorsalis Pedis Artery Pulse</w:t>
            </w:r>
          </w:p>
        </w:tc>
        <w:tc>
          <w:tcPr>
            <w:tcW w:w="5583" w:type="dxa"/>
            <w:gridSpan w:val="4"/>
          </w:tcPr>
          <w:p w14:paraId="05042B46">
            <w:pPr>
              <w:pStyle w:val="13"/>
              <w:spacing w:before="135" w:line="218" w:lineRule="auto"/>
              <w:ind w:left="22"/>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1.Not palpable</w:t>
            </w:r>
          </w:p>
          <w:p w14:paraId="045E3EF0">
            <w:pPr>
              <w:pStyle w:val="13"/>
              <w:spacing w:before="135" w:line="218" w:lineRule="auto"/>
              <w:ind w:left="22"/>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2.Palpable, symmetrical</w:t>
            </w:r>
          </w:p>
          <w:p w14:paraId="368C2CBB">
            <w:pPr>
              <w:pStyle w:val="13"/>
              <w:spacing w:before="135" w:line="218" w:lineRule="auto"/>
              <w:ind w:left="22"/>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3.Palpable, weaker on the left or absent</w:t>
            </w:r>
          </w:p>
          <w:p w14:paraId="12419323">
            <w:pPr>
              <w:rPr>
                <w:rFonts w:ascii="Times New Roman" w:hAnsi="Times New Roman" w:cs="Times New Roman"/>
                <w:sz w:val="24"/>
              </w:rPr>
            </w:pPr>
            <w:r>
              <w:rPr>
                <w:rFonts w:ascii="Times New Roman" w:hAnsi="Times New Roman" w:eastAsia="黑体" w:cs="Times New Roman"/>
                <w:sz w:val="24"/>
                <w:lang w:bidi="ar"/>
              </w:rPr>
              <w:t>4.Palpable, weaker on the right or absent</w:t>
            </w:r>
          </w:p>
        </w:tc>
      </w:tr>
      <w:tr w14:paraId="6633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5C9F3AD0">
            <w:pPr>
              <w:rPr>
                <w:rFonts w:ascii="Times New Roman" w:hAnsi="Times New Roman" w:cs="Times New Roman"/>
                <w:sz w:val="24"/>
              </w:rPr>
            </w:pPr>
          </w:p>
        </w:tc>
        <w:tc>
          <w:tcPr>
            <w:tcW w:w="2550" w:type="dxa"/>
            <w:gridSpan w:val="3"/>
            <w:tcBorders>
              <w:left w:val="nil"/>
            </w:tcBorders>
            <w:vAlign w:val="center"/>
          </w:tcPr>
          <w:p w14:paraId="768A07C4">
            <w:pPr>
              <w:pStyle w:val="13"/>
              <w:spacing w:before="158" w:line="204" w:lineRule="auto"/>
              <w:rPr>
                <w:rFonts w:ascii="Times New Roman" w:hAnsi="Times New Roman" w:cs="Times New Roman"/>
                <w:sz w:val="24"/>
                <w:szCs w:val="24"/>
              </w:rPr>
            </w:pPr>
            <w:r>
              <w:rPr>
                <w:rFonts w:ascii="Times New Roman" w:hAnsi="Times New Roman" w:eastAsia="黑体" w:cs="Times New Roman"/>
                <w:sz w:val="24"/>
                <w:szCs w:val="24"/>
                <w:lang w:eastAsia="zh-CN" w:bidi="ar"/>
              </w:rPr>
              <w:t>Digital Rectal Exam:</w:t>
            </w:r>
          </w:p>
        </w:tc>
        <w:tc>
          <w:tcPr>
            <w:tcW w:w="5583" w:type="dxa"/>
            <w:gridSpan w:val="4"/>
          </w:tcPr>
          <w:p w14:paraId="54DD1BFF">
            <w:pPr>
              <w:rPr>
                <w:rFonts w:ascii="Times New Roman" w:hAnsi="Times New Roman" w:cs="Times New Roman"/>
                <w:sz w:val="24"/>
              </w:rPr>
            </w:pPr>
            <w:r>
              <w:rPr>
                <w:rFonts w:ascii="Times New Roman" w:hAnsi="Times New Roman" w:eastAsia="黑体" w:cs="Times New Roman"/>
                <w:sz w:val="24"/>
                <w:lang w:bidi="ar"/>
              </w:rPr>
              <w:t>1.No abnormalities  2.Tenderness 3.Masses 4.Prostate abnormalities 5.Others</w:t>
            </w:r>
          </w:p>
        </w:tc>
      </w:tr>
      <w:tr w14:paraId="7E3D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562F34AD">
            <w:pPr>
              <w:rPr>
                <w:rFonts w:ascii="Times New Roman" w:hAnsi="Times New Roman" w:cs="Times New Roman"/>
                <w:sz w:val="24"/>
              </w:rPr>
            </w:pPr>
          </w:p>
        </w:tc>
        <w:tc>
          <w:tcPr>
            <w:tcW w:w="2550" w:type="dxa"/>
            <w:gridSpan w:val="3"/>
            <w:tcBorders>
              <w:left w:val="nil"/>
            </w:tcBorders>
            <w:vAlign w:val="center"/>
          </w:tcPr>
          <w:p w14:paraId="4C6B3C8E">
            <w:pPr>
              <w:pStyle w:val="13"/>
              <w:spacing w:before="158" w:line="207" w:lineRule="auto"/>
              <w:rPr>
                <w:rFonts w:ascii="Times New Roman" w:hAnsi="Times New Roman" w:cs="Times New Roman"/>
                <w:sz w:val="24"/>
                <w:szCs w:val="24"/>
              </w:rPr>
            </w:pPr>
            <w:r>
              <w:rPr>
                <w:rFonts w:ascii="Times New Roman" w:hAnsi="Times New Roman" w:eastAsia="黑体" w:cs="Times New Roman"/>
                <w:sz w:val="24"/>
                <w:szCs w:val="24"/>
                <w:lang w:eastAsia="zh-CN" w:bidi="ar"/>
              </w:rPr>
              <w:t>Breast Exam</w:t>
            </w:r>
          </w:p>
        </w:tc>
        <w:tc>
          <w:tcPr>
            <w:tcW w:w="5583" w:type="dxa"/>
            <w:gridSpan w:val="4"/>
          </w:tcPr>
          <w:p w14:paraId="5B657B7C">
            <w:pPr>
              <w:rPr>
                <w:rFonts w:ascii="Times New Roman" w:hAnsi="Times New Roman" w:cs="Times New Roman"/>
                <w:sz w:val="24"/>
              </w:rPr>
            </w:pPr>
            <w:r>
              <w:rPr>
                <w:rFonts w:ascii="Times New Roman" w:hAnsi="Times New Roman" w:eastAsia="黑体" w:cs="Times New Roman"/>
                <w:sz w:val="24"/>
                <w:lang w:bidi="ar"/>
              </w:rPr>
              <w:t>1.No abnormalities 2.Mastectomy 3.Abnormal lactation 4.Breast lumps 5.Others</w:t>
            </w:r>
          </w:p>
        </w:tc>
      </w:tr>
      <w:tr w14:paraId="4552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3C24D653">
            <w:pPr>
              <w:rPr>
                <w:rFonts w:ascii="Times New Roman" w:hAnsi="Times New Roman" w:cs="Times New Roman"/>
                <w:sz w:val="24"/>
              </w:rPr>
            </w:pPr>
          </w:p>
        </w:tc>
        <w:tc>
          <w:tcPr>
            <w:tcW w:w="2550" w:type="dxa"/>
            <w:gridSpan w:val="3"/>
            <w:tcBorders>
              <w:left w:val="nil"/>
            </w:tcBorders>
            <w:vAlign w:val="center"/>
          </w:tcPr>
          <w:p w14:paraId="31C391FF">
            <w:pPr>
              <w:rPr>
                <w:rFonts w:ascii="Times New Roman" w:hAnsi="Times New Roman" w:cs="Times New Roman"/>
                <w:sz w:val="24"/>
              </w:rPr>
            </w:pPr>
            <w:r>
              <w:rPr>
                <w:rFonts w:ascii="Times New Roman" w:hAnsi="Times New Roman" w:eastAsia="黑体" w:cs="Times New Roman"/>
                <w:sz w:val="24"/>
                <w:lang w:bidi="ar"/>
              </w:rPr>
              <w:t>Gynecological Exam</w:t>
            </w:r>
          </w:p>
        </w:tc>
        <w:tc>
          <w:tcPr>
            <w:tcW w:w="5583" w:type="dxa"/>
            <w:gridSpan w:val="4"/>
          </w:tcPr>
          <w:p w14:paraId="4727B7F2">
            <w:pPr>
              <w:pStyle w:val="1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External Genitalia: 1.No abnormalities 2.Abnormalities </w:t>
            </w:r>
          </w:p>
          <w:p w14:paraId="3B7A0026">
            <w:pPr>
              <w:pStyle w:val="1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Vagina: 1.No abnormalities 2.Abnormalities</w:t>
            </w:r>
          </w:p>
          <w:p w14:paraId="088C1455">
            <w:pPr>
              <w:pStyle w:val="1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Cervix: 1.No abnormalities 2.Abnormalities</w:t>
            </w:r>
          </w:p>
          <w:p w14:paraId="2CAE83D9">
            <w:pPr>
              <w:pStyle w:val="1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Uterus: 1.No abnormalities 2.Abnormalities </w:t>
            </w:r>
          </w:p>
          <w:p w14:paraId="2D97C022">
            <w:pPr>
              <w:pStyle w:val="13"/>
              <w:rPr>
                <w:rFonts w:ascii="Times New Roman" w:hAnsi="Times New Roman" w:cs="Times New Roman"/>
                <w:sz w:val="24"/>
                <w:szCs w:val="24"/>
              </w:rPr>
            </w:pPr>
            <w:r>
              <w:rPr>
                <w:rFonts w:ascii="Times New Roman" w:hAnsi="Times New Roman" w:eastAsia="黑体" w:cs="Times New Roman"/>
                <w:sz w:val="24"/>
                <w:szCs w:val="24"/>
                <w:lang w:eastAsia="zh-CN" w:bidi="ar"/>
              </w:rPr>
              <w:t>Adnexa: 1.No abnormalities 2.Abnormalities</w:t>
            </w:r>
          </w:p>
        </w:tc>
      </w:tr>
      <w:tr w14:paraId="7412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32719693">
            <w:pPr>
              <w:rPr>
                <w:rFonts w:ascii="Times New Roman" w:hAnsi="Times New Roman" w:cs="Times New Roman"/>
                <w:sz w:val="24"/>
              </w:rPr>
            </w:pPr>
          </w:p>
        </w:tc>
        <w:tc>
          <w:tcPr>
            <w:tcW w:w="2550" w:type="dxa"/>
            <w:gridSpan w:val="3"/>
            <w:tcBorders>
              <w:left w:val="nil"/>
            </w:tcBorders>
          </w:tcPr>
          <w:p w14:paraId="66560B43">
            <w:pPr>
              <w:rPr>
                <w:rFonts w:ascii="Times New Roman" w:hAnsi="Times New Roman" w:cs="Times New Roman"/>
                <w:sz w:val="24"/>
              </w:rPr>
            </w:pPr>
            <w:r>
              <w:rPr>
                <w:rFonts w:ascii="Times New Roman" w:hAnsi="Times New Roman" w:eastAsia="黑体" w:cs="Times New Roman"/>
                <w:sz w:val="24"/>
                <w:lang w:bidi="ar"/>
              </w:rPr>
              <w:t>Others:*</w:t>
            </w:r>
          </w:p>
        </w:tc>
        <w:tc>
          <w:tcPr>
            <w:tcW w:w="5583" w:type="dxa"/>
            <w:gridSpan w:val="4"/>
          </w:tcPr>
          <w:p w14:paraId="2ABAC9B2">
            <w:pPr>
              <w:rPr>
                <w:rFonts w:ascii="Times New Roman" w:hAnsi="Times New Roman" w:cs="Times New Roman"/>
                <w:sz w:val="24"/>
              </w:rPr>
            </w:pPr>
          </w:p>
        </w:tc>
      </w:tr>
      <w:tr w14:paraId="3A83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3" w:type="dxa"/>
            <w:gridSpan w:val="8"/>
          </w:tcPr>
          <w:p w14:paraId="17604ECA">
            <w:pPr>
              <w:rPr>
                <w:rFonts w:ascii="Times New Roman" w:hAnsi="Times New Roman" w:cs="Times New Roman"/>
                <w:sz w:val="24"/>
              </w:rPr>
            </w:pPr>
            <w:r>
              <w:rPr>
                <w:rFonts w:ascii="Times New Roman" w:hAnsi="Times New Roman" w:eastAsia="黑体" w:cs="Times New Roman"/>
                <w:b/>
                <w:bCs/>
                <w:sz w:val="24"/>
                <w:lang w:bidi="ar"/>
              </w:rPr>
              <w:t>Part 5. Biochemical tests</w:t>
            </w:r>
          </w:p>
        </w:tc>
      </w:tr>
      <w:tr w14:paraId="19C0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72594A0">
            <w:pPr>
              <w:rPr>
                <w:rFonts w:ascii="Times New Roman" w:hAnsi="Times New Roman" w:cs="Times New Roman"/>
                <w:sz w:val="24"/>
              </w:rPr>
            </w:pPr>
          </w:p>
        </w:tc>
        <w:tc>
          <w:tcPr>
            <w:tcW w:w="2550" w:type="dxa"/>
            <w:gridSpan w:val="3"/>
            <w:tcBorders>
              <w:left w:val="nil"/>
            </w:tcBorders>
            <w:vAlign w:val="center"/>
          </w:tcPr>
          <w:p w14:paraId="08763A41">
            <w:pPr>
              <w:rPr>
                <w:rFonts w:ascii="Times New Roman" w:hAnsi="Times New Roman" w:cs="Times New Roman"/>
                <w:sz w:val="24"/>
              </w:rPr>
            </w:pPr>
            <w:r>
              <w:rPr>
                <w:rFonts w:ascii="Times New Roman" w:hAnsi="Times New Roman" w:eastAsia="黑体" w:cs="Times New Roman"/>
                <w:sz w:val="24"/>
                <w:lang w:bidi="ar"/>
              </w:rPr>
              <w:t>Blood Routine Test</w:t>
            </w:r>
          </w:p>
        </w:tc>
        <w:tc>
          <w:tcPr>
            <w:tcW w:w="5583" w:type="dxa"/>
            <w:gridSpan w:val="4"/>
          </w:tcPr>
          <w:p w14:paraId="7619C34A">
            <w:pPr>
              <w:rPr>
                <w:rFonts w:ascii="Times New Roman" w:hAnsi="Times New Roman" w:cs="Times New Roman"/>
                <w:sz w:val="24"/>
              </w:rPr>
            </w:pPr>
            <w:r>
              <w:rPr>
                <w:rFonts w:ascii="Times New Roman" w:hAnsi="Times New Roman" w:eastAsia="黑体" w:cs="Times New Roman"/>
                <w:sz w:val="24"/>
                <w:lang w:bidi="ar"/>
              </w:rPr>
              <w:t>Hemoglobin           g/L White blood cells:        ×109/L Platelets       ×109/L Others</w:t>
            </w:r>
          </w:p>
        </w:tc>
      </w:tr>
      <w:tr w14:paraId="0ED1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55B163E">
            <w:pPr>
              <w:rPr>
                <w:rFonts w:ascii="Times New Roman" w:hAnsi="Times New Roman" w:cs="Times New Roman"/>
                <w:sz w:val="24"/>
              </w:rPr>
            </w:pPr>
          </w:p>
        </w:tc>
        <w:tc>
          <w:tcPr>
            <w:tcW w:w="2550" w:type="dxa"/>
            <w:gridSpan w:val="3"/>
            <w:tcBorders>
              <w:left w:val="nil"/>
            </w:tcBorders>
            <w:vAlign w:val="center"/>
          </w:tcPr>
          <w:p w14:paraId="4845B455">
            <w:pPr>
              <w:rPr>
                <w:rFonts w:ascii="Times New Roman" w:hAnsi="Times New Roman" w:cs="Times New Roman"/>
                <w:sz w:val="24"/>
              </w:rPr>
            </w:pPr>
            <w:r>
              <w:rPr>
                <w:rFonts w:ascii="Times New Roman" w:hAnsi="Times New Roman" w:eastAsia="黑体" w:cs="Times New Roman"/>
                <w:sz w:val="24"/>
                <w:lang w:bidi="ar"/>
              </w:rPr>
              <w:t>Urine Routine Test</w:t>
            </w:r>
          </w:p>
        </w:tc>
        <w:tc>
          <w:tcPr>
            <w:tcW w:w="5583" w:type="dxa"/>
            <w:gridSpan w:val="4"/>
          </w:tcPr>
          <w:p w14:paraId="3372D7F2">
            <w:pPr>
              <w:rPr>
                <w:rFonts w:ascii="Times New Roman" w:hAnsi="Times New Roman" w:cs="Times New Roman"/>
                <w:sz w:val="24"/>
              </w:rPr>
            </w:pPr>
            <w:r>
              <w:rPr>
                <w:rFonts w:ascii="Times New Roman" w:hAnsi="Times New Roman" w:eastAsia="黑体" w:cs="Times New Roman"/>
                <w:sz w:val="24"/>
                <w:lang w:bidi="ar"/>
              </w:rPr>
              <w:t>Urine protein          Urine glucose          Urine ketones           Urine occult blood            Others</w:t>
            </w:r>
          </w:p>
        </w:tc>
      </w:tr>
      <w:tr w14:paraId="0F5A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7AE91DAE">
            <w:pPr>
              <w:rPr>
                <w:rFonts w:ascii="Times New Roman" w:hAnsi="Times New Roman" w:cs="Times New Roman"/>
                <w:sz w:val="24"/>
              </w:rPr>
            </w:pPr>
          </w:p>
        </w:tc>
        <w:tc>
          <w:tcPr>
            <w:tcW w:w="2550" w:type="dxa"/>
            <w:gridSpan w:val="3"/>
            <w:tcBorders>
              <w:left w:val="nil"/>
            </w:tcBorders>
            <w:vAlign w:val="center"/>
          </w:tcPr>
          <w:p w14:paraId="5B2FC28C">
            <w:pPr>
              <w:rPr>
                <w:rFonts w:ascii="Times New Roman" w:hAnsi="Times New Roman" w:cs="Times New Roman"/>
                <w:sz w:val="24"/>
              </w:rPr>
            </w:pPr>
            <w:r>
              <w:rPr>
                <w:rFonts w:ascii="Times New Roman" w:hAnsi="Times New Roman" w:eastAsia="黑体" w:cs="Times New Roman"/>
                <w:sz w:val="24"/>
                <w:lang w:bidi="ar"/>
              </w:rPr>
              <w:t>Fasting Blood Glucose</w:t>
            </w:r>
          </w:p>
        </w:tc>
        <w:tc>
          <w:tcPr>
            <w:tcW w:w="5583" w:type="dxa"/>
            <w:gridSpan w:val="4"/>
          </w:tcPr>
          <w:p w14:paraId="2BB55E7A">
            <w:pPr>
              <w:rPr>
                <w:rFonts w:ascii="Times New Roman" w:hAnsi="Times New Roman" w:cs="Times New Roman"/>
                <w:sz w:val="24"/>
              </w:rPr>
            </w:pPr>
            <w:r>
              <w:rPr>
                <w:rFonts w:ascii="Times New Roman" w:hAnsi="Times New Roman" w:eastAsia="黑体" w:cs="Times New Roman"/>
                <w:sz w:val="24"/>
                <w:lang w:bidi="ar"/>
              </w:rPr>
              <w:t>____ mmol/L</w:t>
            </w:r>
          </w:p>
        </w:tc>
      </w:tr>
      <w:tr w14:paraId="2F37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65B110A">
            <w:pPr>
              <w:rPr>
                <w:rFonts w:ascii="Times New Roman" w:hAnsi="Times New Roman" w:cs="Times New Roman"/>
                <w:sz w:val="24"/>
              </w:rPr>
            </w:pPr>
          </w:p>
        </w:tc>
        <w:tc>
          <w:tcPr>
            <w:tcW w:w="2550" w:type="dxa"/>
            <w:gridSpan w:val="3"/>
            <w:tcBorders>
              <w:left w:val="nil"/>
            </w:tcBorders>
            <w:vAlign w:val="center"/>
          </w:tcPr>
          <w:p w14:paraId="618E2C55">
            <w:pPr>
              <w:rPr>
                <w:rFonts w:ascii="Times New Roman" w:hAnsi="Times New Roman" w:cs="Times New Roman"/>
                <w:sz w:val="24"/>
              </w:rPr>
            </w:pPr>
            <w:r>
              <w:rPr>
                <w:rFonts w:ascii="Times New Roman" w:hAnsi="Times New Roman" w:eastAsia="黑体" w:cs="Times New Roman"/>
                <w:sz w:val="24"/>
                <w:lang w:bidi="ar"/>
              </w:rPr>
              <w:t>Electrocardiogram (ECG)</w:t>
            </w:r>
          </w:p>
        </w:tc>
        <w:tc>
          <w:tcPr>
            <w:tcW w:w="5583" w:type="dxa"/>
            <w:gridSpan w:val="4"/>
          </w:tcPr>
          <w:p w14:paraId="7198E94A">
            <w:pPr>
              <w:rPr>
                <w:rFonts w:ascii="Times New Roman" w:hAnsi="Times New Roman" w:cs="Times New Roman"/>
                <w:sz w:val="24"/>
              </w:rPr>
            </w:pPr>
            <w:r>
              <w:rPr>
                <w:rFonts w:ascii="Times New Roman" w:hAnsi="Times New Roman" w:eastAsia="黑体" w:cs="Times New Roman"/>
                <w:sz w:val="24"/>
                <w:lang w:bidi="ar"/>
              </w:rPr>
              <w:t>1.Normal  2.Abnormal</w:t>
            </w:r>
            <w:r>
              <w:rPr>
                <w:rFonts w:ascii="Times New Roman" w:hAnsi="Times New Roman" w:eastAsia="黑体" w:cs="Times New Roman"/>
                <w:sz w:val="24"/>
                <w:u w:val="single"/>
                <w:lang w:bidi="ar"/>
              </w:rPr>
              <w:t xml:space="preserve">            (describe)</w:t>
            </w:r>
          </w:p>
        </w:tc>
      </w:tr>
      <w:tr w14:paraId="31A3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1D7F7AC5">
            <w:pPr>
              <w:rPr>
                <w:rFonts w:ascii="Times New Roman" w:hAnsi="Times New Roman" w:cs="Times New Roman"/>
                <w:sz w:val="24"/>
              </w:rPr>
            </w:pPr>
          </w:p>
        </w:tc>
        <w:tc>
          <w:tcPr>
            <w:tcW w:w="2550" w:type="dxa"/>
            <w:gridSpan w:val="3"/>
            <w:tcBorders>
              <w:left w:val="nil"/>
            </w:tcBorders>
            <w:vAlign w:val="center"/>
          </w:tcPr>
          <w:p w14:paraId="69AA607F">
            <w:pPr>
              <w:rPr>
                <w:rFonts w:ascii="Times New Roman" w:hAnsi="Times New Roman" w:eastAsia="黑体" w:cs="Times New Roman"/>
                <w:sz w:val="24"/>
                <w:lang w:bidi="ar"/>
              </w:rPr>
            </w:pPr>
            <w:r>
              <w:rPr>
                <w:rFonts w:ascii="Times New Roman" w:hAnsi="Times New Roman" w:eastAsia="黑体" w:cs="Times New Roman"/>
                <w:sz w:val="24"/>
                <w:lang w:bidi="ar"/>
              </w:rPr>
              <w:t>Fecal Occult Blood Tes</w:t>
            </w:r>
          </w:p>
        </w:tc>
        <w:tc>
          <w:tcPr>
            <w:tcW w:w="5583" w:type="dxa"/>
            <w:gridSpan w:val="4"/>
          </w:tcPr>
          <w:p w14:paraId="0213DB8A">
            <w:pPr>
              <w:rPr>
                <w:rFonts w:ascii="Times New Roman" w:hAnsi="Times New Roman" w:eastAsia="黑体" w:cs="Times New Roman"/>
                <w:sz w:val="24"/>
                <w:lang w:bidi="ar"/>
              </w:rPr>
            </w:pPr>
            <w:r>
              <w:rPr>
                <w:rFonts w:ascii="Times New Roman" w:hAnsi="Times New Roman" w:eastAsia="黑体" w:cs="Times New Roman"/>
                <w:sz w:val="24"/>
                <w:lang w:bidi="ar"/>
              </w:rPr>
              <w:t>1.Negative  2.Positive</w:t>
            </w:r>
          </w:p>
        </w:tc>
      </w:tr>
      <w:tr w14:paraId="4A9C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74840705">
            <w:pPr>
              <w:rPr>
                <w:rFonts w:ascii="Times New Roman" w:hAnsi="Times New Roman" w:cs="Times New Roman"/>
                <w:sz w:val="24"/>
              </w:rPr>
            </w:pPr>
          </w:p>
        </w:tc>
        <w:tc>
          <w:tcPr>
            <w:tcW w:w="2550" w:type="dxa"/>
            <w:gridSpan w:val="3"/>
            <w:tcBorders>
              <w:left w:val="nil"/>
            </w:tcBorders>
            <w:vAlign w:val="center"/>
          </w:tcPr>
          <w:p w14:paraId="6547457F">
            <w:pPr>
              <w:rPr>
                <w:rFonts w:ascii="Times New Roman" w:hAnsi="Times New Roman" w:eastAsia="黑体" w:cs="Times New Roman"/>
                <w:sz w:val="24"/>
                <w:lang w:bidi="ar"/>
              </w:rPr>
            </w:pPr>
            <w:r>
              <w:rPr>
                <w:rFonts w:ascii="Times New Roman" w:hAnsi="Times New Roman" w:eastAsia="黑体" w:cs="Times New Roman"/>
                <w:sz w:val="24"/>
                <w:lang w:bidi="ar"/>
              </w:rPr>
              <w:t>Fecal Occult Blood Tes</w:t>
            </w:r>
          </w:p>
        </w:tc>
        <w:tc>
          <w:tcPr>
            <w:tcW w:w="5583" w:type="dxa"/>
            <w:gridSpan w:val="4"/>
          </w:tcPr>
          <w:p w14:paraId="4AA34B5B">
            <w:pPr>
              <w:rPr>
                <w:rFonts w:ascii="Times New Roman" w:hAnsi="Times New Roman" w:eastAsia="黑体" w:cs="Times New Roman"/>
                <w:sz w:val="24"/>
                <w:lang w:bidi="ar"/>
              </w:rPr>
            </w:pPr>
            <w:r>
              <w:rPr>
                <w:rFonts w:ascii="Times New Roman" w:hAnsi="Times New Roman" w:eastAsia="黑体" w:cs="Times New Roman"/>
                <w:sz w:val="24"/>
                <w:lang w:bidi="ar"/>
              </w:rPr>
              <w:t>1.Negative  2.Positive</w:t>
            </w:r>
          </w:p>
        </w:tc>
      </w:tr>
      <w:tr w14:paraId="4496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773B64F3">
            <w:pPr>
              <w:rPr>
                <w:rFonts w:ascii="Times New Roman" w:hAnsi="Times New Roman" w:cs="Times New Roman"/>
                <w:sz w:val="24"/>
              </w:rPr>
            </w:pPr>
          </w:p>
        </w:tc>
        <w:tc>
          <w:tcPr>
            <w:tcW w:w="2550" w:type="dxa"/>
            <w:gridSpan w:val="3"/>
            <w:tcBorders>
              <w:left w:val="nil"/>
            </w:tcBorders>
            <w:vAlign w:val="center"/>
          </w:tcPr>
          <w:p w14:paraId="7C7B6E14">
            <w:pPr>
              <w:rPr>
                <w:rFonts w:ascii="Times New Roman" w:hAnsi="Times New Roman" w:eastAsia="黑体" w:cs="Times New Roman"/>
                <w:sz w:val="24"/>
                <w:lang w:bidi="ar"/>
              </w:rPr>
            </w:pPr>
            <w:r>
              <w:rPr>
                <w:rFonts w:ascii="Times New Roman" w:hAnsi="Times New Roman" w:eastAsia="黑体" w:cs="Times New Roman"/>
                <w:sz w:val="24"/>
                <w:lang w:bidi="ar"/>
              </w:rPr>
              <w:t>Glycosylated Hemoglobin (HbA1c)</w:t>
            </w:r>
          </w:p>
        </w:tc>
        <w:tc>
          <w:tcPr>
            <w:tcW w:w="5583" w:type="dxa"/>
            <w:gridSpan w:val="4"/>
          </w:tcPr>
          <w:p w14:paraId="76D0804C">
            <w:pPr>
              <w:rPr>
                <w:rFonts w:ascii="Times New Roman" w:hAnsi="Times New Roman" w:eastAsia="黑体" w:cs="Times New Roman"/>
                <w:sz w:val="24"/>
                <w:lang w:bidi="ar"/>
              </w:rPr>
            </w:pPr>
            <w:r>
              <w:rPr>
                <w:rFonts w:ascii="Times New Roman" w:hAnsi="Times New Roman" w:eastAsia="黑体" w:cs="Times New Roman"/>
                <w:sz w:val="24"/>
                <w:lang w:bidi="ar"/>
              </w:rPr>
              <w:t>%</w:t>
            </w:r>
          </w:p>
        </w:tc>
      </w:tr>
      <w:tr w14:paraId="0030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21A208C">
            <w:pPr>
              <w:rPr>
                <w:rFonts w:ascii="Times New Roman" w:hAnsi="Times New Roman" w:cs="Times New Roman"/>
                <w:sz w:val="24"/>
              </w:rPr>
            </w:pPr>
          </w:p>
        </w:tc>
        <w:tc>
          <w:tcPr>
            <w:tcW w:w="2550" w:type="dxa"/>
            <w:gridSpan w:val="3"/>
            <w:tcBorders>
              <w:left w:val="nil"/>
            </w:tcBorders>
          </w:tcPr>
          <w:p w14:paraId="6544F9CA">
            <w:pPr>
              <w:rPr>
                <w:rFonts w:ascii="Times New Roman" w:hAnsi="Times New Roman" w:eastAsia="黑体" w:cs="Times New Roman"/>
                <w:sz w:val="24"/>
                <w:lang w:bidi="ar"/>
              </w:rPr>
            </w:pPr>
            <w:r>
              <w:rPr>
                <w:rFonts w:ascii="Times New Roman" w:hAnsi="Times New Roman" w:eastAsia="黑体" w:cs="Times New Roman"/>
                <w:sz w:val="24"/>
                <w:lang w:bidi="ar"/>
              </w:rPr>
              <w:t>Hepatitis B Surface Antigen</w:t>
            </w:r>
          </w:p>
        </w:tc>
        <w:tc>
          <w:tcPr>
            <w:tcW w:w="5583" w:type="dxa"/>
            <w:gridSpan w:val="4"/>
          </w:tcPr>
          <w:p w14:paraId="5B64131C">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1.Negative  2.Positive</w:t>
            </w:r>
          </w:p>
        </w:tc>
      </w:tr>
      <w:tr w14:paraId="4C03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944876B">
            <w:pPr>
              <w:rPr>
                <w:rFonts w:ascii="Times New Roman" w:hAnsi="Times New Roman" w:cs="Times New Roman"/>
                <w:sz w:val="24"/>
              </w:rPr>
            </w:pPr>
          </w:p>
        </w:tc>
        <w:tc>
          <w:tcPr>
            <w:tcW w:w="2550" w:type="dxa"/>
            <w:gridSpan w:val="3"/>
            <w:tcBorders>
              <w:left w:val="nil"/>
            </w:tcBorders>
            <w:vAlign w:val="center"/>
          </w:tcPr>
          <w:p w14:paraId="3F842DFF">
            <w:pPr>
              <w:pStyle w:val="13"/>
              <w:spacing w:before="68" w:line="22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Liver Function</w:t>
            </w:r>
          </w:p>
        </w:tc>
        <w:tc>
          <w:tcPr>
            <w:tcW w:w="5583" w:type="dxa"/>
            <w:gridSpan w:val="4"/>
          </w:tcPr>
          <w:p w14:paraId="0BB88CCC">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Serum Alanine Aminotransferase (ALT):         U/L</w:t>
            </w:r>
          </w:p>
          <w:p w14:paraId="0C894424">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Albumin:                g/L</w:t>
            </w:r>
          </w:p>
          <w:p w14:paraId="4FF35F01">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Conjugated Bilirubin:            μmol/L</w:t>
            </w:r>
          </w:p>
          <w:p w14:paraId="00355D47">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Serum Aspartate Aminotransferase (AST):           U/L</w:t>
            </w:r>
          </w:p>
          <w:p w14:paraId="4B1CFF1E">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Total Bilirubin:                μmol/L</w:t>
            </w:r>
          </w:p>
        </w:tc>
      </w:tr>
      <w:tr w14:paraId="259A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FE7134B">
            <w:pPr>
              <w:rPr>
                <w:rFonts w:ascii="Times New Roman" w:hAnsi="Times New Roman" w:cs="Times New Roman"/>
                <w:sz w:val="24"/>
              </w:rPr>
            </w:pPr>
          </w:p>
        </w:tc>
        <w:tc>
          <w:tcPr>
            <w:tcW w:w="2550" w:type="dxa"/>
            <w:gridSpan w:val="3"/>
            <w:tcBorders>
              <w:left w:val="nil"/>
            </w:tcBorders>
            <w:vAlign w:val="center"/>
          </w:tcPr>
          <w:p w14:paraId="1E126D41">
            <w:pPr>
              <w:pStyle w:val="13"/>
              <w:spacing w:before="68" w:line="22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Kidney Function</w:t>
            </w:r>
          </w:p>
        </w:tc>
        <w:tc>
          <w:tcPr>
            <w:tcW w:w="5583" w:type="dxa"/>
            <w:gridSpan w:val="4"/>
          </w:tcPr>
          <w:p w14:paraId="6C337061">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Serum Creatinine          μmol/L</w:t>
            </w:r>
          </w:p>
          <w:p w14:paraId="5CC5DE56">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Blood Potassium          mmol/L</w:t>
            </w:r>
          </w:p>
          <w:p w14:paraId="2DA8B65A">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Blood Urea Nitrogen (BUN)          mmol/L</w:t>
            </w:r>
          </w:p>
          <w:p w14:paraId="7402EE9C">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Blood Sodium          mmol/L</w:t>
            </w:r>
          </w:p>
        </w:tc>
      </w:tr>
      <w:tr w14:paraId="6675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52A5A6BF">
            <w:pPr>
              <w:rPr>
                <w:rFonts w:ascii="Times New Roman" w:hAnsi="Times New Roman" w:cs="Times New Roman"/>
                <w:sz w:val="24"/>
              </w:rPr>
            </w:pPr>
          </w:p>
        </w:tc>
        <w:tc>
          <w:tcPr>
            <w:tcW w:w="2550" w:type="dxa"/>
            <w:gridSpan w:val="3"/>
            <w:tcBorders>
              <w:left w:val="nil"/>
            </w:tcBorders>
            <w:vAlign w:val="center"/>
          </w:tcPr>
          <w:p w14:paraId="1576A7C0">
            <w:pPr>
              <w:pStyle w:val="13"/>
              <w:spacing w:before="68" w:line="22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Blood Lipids</w:t>
            </w:r>
          </w:p>
        </w:tc>
        <w:tc>
          <w:tcPr>
            <w:tcW w:w="5583" w:type="dxa"/>
            <w:gridSpan w:val="4"/>
          </w:tcPr>
          <w:p w14:paraId="74DC3668">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Total Cholesterol(TC)       mmol/L</w:t>
            </w:r>
          </w:p>
          <w:p w14:paraId="6F4716C6">
            <w:pPr>
              <w:pStyle w:val="13"/>
              <w:spacing w:line="281" w:lineRule="auto"/>
              <w:ind w:left="23"/>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Triglycerides(TG)        mmol/L</w:t>
            </w:r>
          </w:p>
          <w:p w14:paraId="326CA86D">
            <w:pPr>
              <w:pStyle w:val="13"/>
              <w:spacing w:line="219" w:lineRule="auto"/>
              <w:ind w:left="9"/>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Serum Low-Density Lipoprotein Cholesterol (LDL-C)   mmol/L</w:t>
            </w:r>
          </w:p>
          <w:p w14:paraId="2AFFFD50">
            <w:pPr>
              <w:widowControl/>
              <w:rPr>
                <w:rFonts w:ascii="Times New Roman" w:hAnsi="Times New Roman" w:eastAsia="黑体" w:cs="Times New Roman"/>
                <w:sz w:val="24"/>
                <w:lang w:bidi="ar"/>
              </w:rPr>
            </w:pPr>
            <w:r>
              <w:rPr>
                <w:rFonts w:ascii="Times New Roman" w:hAnsi="Times New Roman" w:eastAsia="黑体" w:cs="Times New Roman"/>
                <w:sz w:val="24"/>
                <w:lang w:bidi="ar"/>
              </w:rPr>
              <w:t>Serum High-Density Lipoprotein Cholesterol (HDL-C)   mmol/L</w:t>
            </w:r>
          </w:p>
        </w:tc>
      </w:tr>
      <w:tr w14:paraId="26C6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3" w:type="dxa"/>
            <w:gridSpan w:val="8"/>
          </w:tcPr>
          <w:p w14:paraId="46414589">
            <w:pPr>
              <w:rPr>
                <w:rFonts w:ascii="Times New Roman" w:hAnsi="Times New Roman" w:eastAsia="黑体" w:cs="Times New Roman"/>
                <w:sz w:val="24"/>
                <w:lang w:bidi="ar"/>
              </w:rPr>
            </w:pPr>
            <w:r>
              <w:rPr>
                <w:rFonts w:ascii="Times New Roman" w:hAnsi="Times New Roman" w:eastAsia="黑体" w:cs="Times New Roman"/>
                <w:b/>
                <w:bCs/>
                <w:sz w:val="24"/>
                <w:lang w:bidi="ar"/>
              </w:rPr>
              <w:t>Part 6. Instrumental examinations</w:t>
            </w:r>
          </w:p>
        </w:tc>
      </w:tr>
      <w:tr w14:paraId="5B54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3B54A247">
            <w:pPr>
              <w:rPr>
                <w:rFonts w:ascii="Times New Roman" w:hAnsi="Times New Roman" w:cs="Times New Roman"/>
                <w:sz w:val="24"/>
              </w:rPr>
            </w:pPr>
          </w:p>
        </w:tc>
        <w:tc>
          <w:tcPr>
            <w:tcW w:w="2550" w:type="dxa"/>
            <w:gridSpan w:val="3"/>
            <w:tcBorders>
              <w:left w:val="nil"/>
            </w:tcBorders>
          </w:tcPr>
          <w:p w14:paraId="53574F84">
            <w:pPr>
              <w:rPr>
                <w:rFonts w:ascii="Times New Roman" w:hAnsi="Times New Roman" w:eastAsia="黑体" w:cs="Times New Roman"/>
                <w:sz w:val="24"/>
                <w:lang w:bidi="ar"/>
              </w:rPr>
            </w:pPr>
            <w:r>
              <w:rPr>
                <w:rFonts w:ascii="Times New Roman" w:hAnsi="Times New Roman" w:eastAsia="黑体" w:cs="Times New Roman"/>
                <w:sz w:val="24"/>
                <w:lang w:bidi="ar"/>
              </w:rPr>
              <w:t>Chest X-Ray</w:t>
            </w:r>
          </w:p>
        </w:tc>
        <w:tc>
          <w:tcPr>
            <w:tcW w:w="5583" w:type="dxa"/>
            <w:gridSpan w:val="4"/>
          </w:tcPr>
          <w:p w14:paraId="7263748C">
            <w:pPr>
              <w:rPr>
                <w:rFonts w:ascii="Times New Roman" w:hAnsi="Times New Roman" w:eastAsia="黑体" w:cs="Times New Roman"/>
                <w:sz w:val="24"/>
                <w:lang w:bidi="ar"/>
              </w:rPr>
            </w:pPr>
            <w:r>
              <w:rPr>
                <w:rFonts w:ascii="Times New Roman" w:hAnsi="Times New Roman" w:eastAsia="黑体" w:cs="Times New Roman"/>
                <w:sz w:val="24"/>
                <w:lang w:bidi="ar"/>
              </w:rPr>
              <w:t>1.Normal  2.Abnormal</w:t>
            </w:r>
            <w:r>
              <w:rPr>
                <w:rFonts w:ascii="Times New Roman" w:hAnsi="Times New Roman" w:eastAsia="黑体" w:cs="Times New Roman"/>
                <w:sz w:val="24"/>
                <w:u w:val="single"/>
                <w:lang w:bidi="ar"/>
              </w:rPr>
              <w:t xml:space="preserve">            (describe)</w:t>
            </w:r>
          </w:p>
        </w:tc>
      </w:tr>
      <w:tr w14:paraId="29A8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bottom w:val="nil"/>
              <w:right w:val="nil"/>
            </w:tcBorders>
          </w:tcPr>
          <w:p w14:paraId="4672F45C">
            <w:pPr>
              <w:rPr>
                <w:rFonts w:ascii="Times New Roman" w:hAnsi="Times New Roman" w:cs="Times New Roman"/>
                <w:sz w:val="24"/>
              </w:rPr>
            </w:pPr>
          </w:p>
        </w:tc>
        <w:tc>
          <w:tcPr>
            <w:tcW w:w="2550" w:type="dxa"/>
            <w:gridSpan w:val="3"/>
            <w:vMerge w:val="restart"/>
            <w:tcBorders>
              <w:left w:val="nil"/>
            </w:tcBorders>
            <w:vAlign w:val="center"/>
          </w:tcPr>
          <w:p w14:paraId="74B0B352">
            <w:pPr>
              <w:pStyle w:val="13"/>
              <w:spacing w:before="68" w:line="22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Ultrasound (B-Scan)</w:t>
            </w:r>
          </w:p>
        </w:tc>
        <w:tc>
          <w:tcPr>
            <w:tcW w:w="5583" w:type="dxa"/>
            <w:gridSpan w:val="4"/>
          </w:tcPr>
          <w:p w14:paraId="383EB4F9">
            <w:pPr>
              <w:pStyle w:val="13"/>
              <w:spacing w:before="100" w:line="22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Abdominal Ultrasound: 1.Normal  2.Abnormal</w:t>
            </w:r>
            <w:r>
              <w:rPr>
                <w:rFonts w:ascii="Times New Roman" w:hAnsi="Times New Roman" w:eastAsia="黑体" w:cs="Times New Roman"/>
                <w:sz w:val="24"/>
                <w:szCs w:val="24"/>
                <w:u w:val="single"/>
                <w:lang w:eastAsia="zh-CN" w:bidi="ar"/>
              </w:rPr>
              <w:t xml:space="preserve">     (describe)</w:t>
            </w:r>
          </w:p>
        </w:tc>
      </w:tr>
      <w:tr w14:paraId="7813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top w:val="nil"/>
              <w:right w:val="nil"/>
            </w:tcBorders>
          </w:tcPr>
          <w:p w14:paraId="33E23746">
            <w:pPr>
              <w:rPr>
                <w:rFonts w:ascii="Times New Roman" w:hAnsi="Times New Roman" w:cs="Times New Roman"/>
                <w:sz w:val="24"/>
              </w:rPr>
            </w:pPr>
          </w:p>
        </w:tc>
        <w:tc>
          <w:tcPr>
            <w:tcW w:w="2550" w:type="dxa"/>
            <w:gridSpan w:val="3"/>
            <w:vMerge w:val="continue"/>
            <w:tcBorders>
              <w:left w:val="nil"/>
            </w:tcBorders>
            <w:vAlign w:val="center"/>
          </w:tcPr>
          <w:p w14:paraId="18F356E2">
            <w:pPr>
              <w:pStyle w:val="13"/>
              <w:spacing w:before="68" w:line="220" w:lineRule="auto"/>
              <w:rPr>
                <w:rFonts w:ascii="Times New Roman" w:hAnsi="Times New Roman" w:eastAsia="宋体" w:cs="Times New Roman"/>
                <w:sz w:val="24"/>
                <w:szCs w:val="24"/>
                <w:lang w:eastAsia="zh-CN"/>
              </w:rPr>
            </w:pPr>
          </w:p>
        </w:tc>
        <w:tc>
          <w:tcPr>
            <w:tcW w:w="5583" w:type="dxa"/>
            <w:gridSpan w:val="4"/>
          </w:tcPr>
          <w:p w14:paraId="3EEB2DC4">
            <w:pPr>
              <w:pStyle w:val="13"/>
              <w:spacing w:before="102" w:line="230"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Other      1.Normal  2.Abnormal </w:t>
            </w:r>
            <w:r>
              <w:rPr>
                <w:rFonts w:ascii="Times New Roman" w:hAnsi="Times New Roman" w:eastAsia="黑体" w:cs="Times New Roman"/>
                <w:sz w:val="24"/>
                <w:szCs w:val="24"/>
                <w:u w:val="single"/>
                <w:lang w:eastAsia="zh-CN" w:bidi="ar"/>
              </w:rPr>
              <w:t xml:space="preserve">           (describe) </w:t>
            </w:r>
          </w:p>
        </w:tc>
      </w:tr>
      <w:tr w14:paraId="7D17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0FA5A9F9">
            <w:pPr>
              <w:rPr>
                <w:rFonts w:ascii="Times New Roman" w:hAnsi="Times New Roman" w:cs="Times New Roman"/>
                <w:sz w:val="24"/>
              </w:rPr>
            </w:pPr>
          </w:p>
        </w:tc>
        <w:tc>
          <w:tcPr>
            <w:tcW w:w="2550" w:type="dxa"/>
            <w:gridSpan w:val="3"/>
            <w:tcBorders>
              <w:left w:val="nil"/>
            </w:tcBorders>
            <w:vAlign w:val="center"/>
          </w:tcPr>
          <w:p w14:paraId="2CC82526">
            <w:pPr>
              <w:pStyle w:val="13"/>
              <w:spacing w:before="68" w:line="22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Cervical Smear</w:t>
            </w:r>
          </w:p>
        </w:tc>
        <w:tc>
          <w:tcPr>
            <w:tcW w:w="5583" w:type="dxa"/>
            <w:gridSpan w:val="4"/>
          </w:tcPr>
          <w:p w14:paraId="513F1D3D">
            <w:pPr>
              <w:pStyle w:val="13"/>
              <w:spacing w:before="137"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1.Normal  2.Abnormal </w:t>
            </w:r>
            <w:r>
              <w:rPr>
                <w:rFonts w:ascii="Times New Roman" w:hAnsi="Times New Roman" w:eastAsia="黑体" w:cs="Times New Roman"/>
                <w:sz w:val="24"/>
                <w:szCs w:val="24"/>
                <w:u w:val="single"/>
                <w:lang w:eastAsia="zh-CN" w:bidi="ar"/>
              </w:rPr>
              <w:t xml:space="preserve">           (describe</w:t>
            </w:r>
            <w:r>
              <w:rPr>
                <w:rFonts w:ascii="Times New Roman" w:hAnsi="Times New Roman" w:eastAsia="黑体" w:cs="Times New Roman"/>
                <w:sz w:val="24"/>
                <w:szCs w:val="24"/>
                <w:lang w:eastAsia="zh-CN" w:bidi="ar"/>
              </w:rPr>
              <w:t>)</w:t>
            </w:r>
          </w:p>
        </w:tc>
      </w:tr>
      <w:tr w14:paraId="604F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6DFCC866">
            <w:pPr>
              <w:rPr>
                <w:rFonts w:ascii="Times New Roman" w:hAnsi="Times New Roman" w:cs="Times New Roman"/>
                <w:sz w:val="24"/>
              </w:rPr>
            </w:pPr>
          </w:p>
        </w:tc>
        <w:tc>
          <w:tcPr>
            <w:tcW w:w="2550" w:type="dxa"/>
            <w:gridSpan w:val="3"/>
            <w:tcBorders>
              <w:left w:val="nil"/>
            </w:tcBorders>
            <w:vAlign w:val="center"/>
          </w:tcPr>
          <w:p w14:paraId="3DA207EE">
            <w:pPr>
              <w:pStyle w:val="13"/>
              <w:spacing w:before="68" w:line="22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Others</w:t>
            </w:r>
          </w:p>
        </w:tc>
        <w:tc>
          <w:tcPr>
            <w:tcW w:w="5583" w:type="dxa"/>
            <w:gridSpan w:val="4"/>
          </w:tcPr>
          <w:p w14:paraId="6AB2D612">
            <w:pPr>
              <w:rPr>
                <w:rFonts w:ascii="Times New Roman" w:hAnsi="Times New Roman" w:eastAsia="黑体" w:cs="Times New Roman"/>
                <w:sz w:val="24"/>
                <w:lang w:bidi="ar"/>
              </w:rPr>
            </w:pPr>
          </w:p>
        </w:tc>
      </w:tr>
      <w:tr w14:paraId="59DB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3" w:type="dxa"/>
            <w:gridSpan w:val="8"/>
          </w:tcPr>
          <w:p w14:paraId="399F65AF">
            <w:pPr>
              <w:rPr>
                <w:rFonts w:ascii="Times New Roman" w:hAnsi="Times New Roman" w:cs="Times New Roman"/>
                <w:sz w:val="24"/>
                <w:lang w:bidi="ar"/>
              </w:rPr>
            </w:pPr>
            <w:r>
              <w:rPr>
                <w:rFonts w:ascii="Times New Roman" w:hAnsi="Times New Roman" w:eastAsia="黑体" w:cs="Times New Roman"/>
                <w:b/>
                <w:bCs/>
                <w:sz w:val="24"/>
                <w:lang w:bidi="ar"/>
              </w:rPr>
              <w:t>Part 7. Health Evaluation and Guidance</w:t>
            </w:r>
          </w:p>
        </w:tc>
      </w:tr>
      <w:tr w14:paraId="2DB9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125199C6">
            <w:pPr>
              <w:rPr>
                <w:rFonts w:ascii="Times New Roman" w:hAnsi="Times New Roman" w:cs="Times New Roman"/>
                <w:sz w:val="24"/>
              </w:rPr>
            </w:pPr>
          </w:p>
        </w:tc>
        <w:tc>
          <w:tcPr>
            <w:tcW w:w="2550" w:type="dxa"/>
            <w:gridSpan w:val="3"/>
            <w:tcBorders>
              <w:left w:val="nil"/>
            </w:tcBorders>
            <w:vAlign w:val="center"/>
          </w:tcPr>
          <w:p w14:paraId="40B98416">
            <w:pPr>
              <w:pStyle w:val="13"/>
              <w:spacing w:before="68" w:line="220"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Cerebrovascular Diseases</w:t>
            </w:r>
          </w:p>
        </w:tc>
        <w:tc>
          <w:tcPr>
            <w:tcW w:w="5583" w:type="dxa"/>
            <w:gridSpan w:val="4"/>
          </w:tcPr>
          <w:p w14:paraId="545FA845">
            <w:pPr>
              <w:pStyle w:val="13"/>
              <w:spacing w:before="152" w:line="232"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1.None found 2.Ischemic stroke 3.Cerebral hemorrhage 4.Subarachnoid hemorrhage 5.Transient ischemic attack 6.Other:</w:t>
            </w:r>
          </w:p>
        </w:tc>
      </w:tr>
      <w:tr w14:paraId="1AD3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2A120367">
            <w:pPr>
              <w:rPr>
                <w:rFonts w:ascii="Times New Roman" w:hAnsi="Times New Roman" w:cs="Times New Roman"/>
                <w:sz w:val="24"/>
              </w:rPr>
            </w:pPr>
          </w:p>
        </w:tc>
        <w:tc>
          <w:tcPr>
            <w:tcW w:w="2550" w:type="dxa"/>
            <w:gridSpan w:val="3"/>
            <w:tcBorders>
              <w:left w:val="nil"/>
            </w:tcBorders>
            <w:vAlign w:val="center"/>
          </w:tcPr>
          <w:p w14:paraId="24FF06ED">
            <w:pPr>
              <w:pStyle w:val="13"/>
              <w:spacing w:before="69" w:line="220"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Kidney Diseases</w:t>
            </w:r>
          </w:p>
        </w:tc>
        <w:tc>
          <w:tcPr>
            <w:tcW w:w="5583" w:type="dxa"/>
            <w:gridSpan w:val="4"/>
          </w:tcPr>
          <w:p w14:paraId="2F761074">
            <w:pPr>
              <w:pStyle w:val="13"/>
              <w:spacing w:before="154" w:line="217" w:lineRule="auto"/>
              <w:ind w:left="22"/>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1.None found 2.Diabetic nephropathy 3.Renal failure 4.Acute nephritis 5.Chronic nephritis 6.Other:</w:t>
            </w:r>
          </w:p>
        </w:tc>
      </w:tr>
      <w:tr w14:paraId="52BF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5A61EB19">
            <w:pPr>
              <w:rPr>
                <w:rFonts w:ascii="Times New Roman" w:hAnsi="Times New Roman" w:cs="Times New Roman"/>
                <w:sz w:val="24"/>
              </w:rPr>
            </w:pPr>
          </w:p>
        </w:tc>
        <w:tc>
          <w:tcPr>
            <w:tcW w:w="2550" w:type="dxa"/>
            <w:gridSpan w:val="3"/>
            <w:tcBorders>
              <w:left w:val="nil"/>
            </w:tcBorders>
            <w:vAlign w:val="center"/>
          </w:tcPr>
          <w:p w14:paraId="1D954770">
            <w:pPr>
              <w:pStyle w:val="13"/>
              <w:spacing w:before="68" w:line="220" w:lineRule="auto"/>
              <w:rPr>
                <w:rFonts w:ascii="Times New Roman" w:hAnsi="Times New Roman" w:cs="Times New Roman"/>
                <w:sz w:val="24"/>
                <w:szCs w:val="24"/>
                <w:lang w:eastAsia="zh-CN"/>
              </w:rPr>
            </w:pPr>
            <w:r>
              <w:rPr>
                <w:rFonts w:ascii="Times New Roman" w:hAnsi="Times New Roman" w:eastAsia="宋体" w:cs="Times New Roman"/>
                <w:sz w:val="24"/>
                <w:szCs w:val="24"/>
              </w:rPr>
              <w:t>Heart Diseases</w:t>
            </w:r>
          </w:p>
        </w:tc>
        <w:tc>
          <w:tcPr>
            <w:tcW w:w="5583" w:type="dxa"/>
            <w:gridSpan w:val="4"/>
          </w:tcPr>
          <w:p w14:paraId="2C9734A3">
            <w:pPr>
              <w:pStyle w:val="13"/>
              <w:spacing w:before="152" w:line="232" w:lineRule="auto"/>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ascii="Times New Roman" w:hAnsi="Times New Roman" w:cs="Times New Roman"/>
                <w:sz w:val="24"/>
                <w:szCs w:val="24"/>
              </w:rPr>
              <w:t>None found</w:t>
            </w:r>
            <w:r>
              <w:rPr>
                <w:rFonts w:ascii="Times New Roman" w:hAnsi="Times New Roman" w:cs="Times New Roman"/>
                <w:sz w:val="24"/>
                <w:szCs w:val="24"/>
                <w:lang w:eastAsia="zh-CN"/>
              </w:rPr>
              <w:t xml:space="preserve"> 2.</w:t>
            </w:r>
            <w:r>
              <w:rPr>
                <w:rFonts w:ascii="Times New Roman" w:hAnsi="Times New Roman" w:cs="Times New Roman"/>
                <w:sz w:val="24"/>
                <w:szCs w:val="24"/>
              </w:rPr>
              <w:t>Myocardial infarction</w:t>
            </w:r>
            <w:r>
              <w:rPr>
                <w:rFonts w:ascii="Times New Roman" w:hAnsi="Times New Roman" w:cs="Times New Roman"/>
                <w:sz w:val="24"/>
                <w:szCs w:val="24"/>
                <w:lang w:eastAsia="zh-CN"/>
              </w:rPr>
              <w:t xml:space="preserve"> 3.</w:t>
            </w:r>
            <w:r>
              <w:rPr>
                <w:rFonts w:ascii="Times New Roman" w:hAnsi="Times New Roman" w:cs="Times New Roman"/>
                <w:sz w:val="24"/>
                <w:szCs w:val="24"/>
              </w:rPr>
              <w:t>Angina pectoris</w:t>
            </w:r>
            <w:r>
              <w:rPr>
                <w:rFonts w:ascii="Times New Roman" w:hAnsi="Times New Roman" w:cs="Times New Roman"/>
                <w:sz w:val="24"/>
                <w:szCs w:val="24"/>
                <w:lang w:eastAsia="zh-CN"/>
              </w:rPr>
              <w:t xml:space="preserve"> 4.</w:t>
            </w:r>
            <w:r>
              <w:rPr>
                <w:rFonts w:ascii="Times New Roman" w:hAnsi="Times New Roman" w:cs="Times New Roman"/>
                <w:sz w:val="24"/>
                <w:szCs w:val="24"/>
              </w:rPr>
              <w:t>Coronary artery bypass grafting (CABG)</w:t>
            </w:r>
            <w:r>
              <w:rPr>
                <w:rFonts w:ascii="Times New Roman" w:hAnsi="Times New Roman" w:cs="Times New Roman"/>
                <w:sz w:val="24"/>
                <w:szCs w:val="24"/>
                <w:lang w:eastAsia="zh-CN"/>
              </w:rPr>
              <w:t xml:space="preserve"> 5.</w:t>
            </w:r>
            <w:r>
              <w:rPr>
                <w:rFonts w:ascii="Times New Roman" w:hAnsi="Times New Roman" w:cs="Times New Roman"/>
                <w:sz w:val="24"/>
                <w:szCs w:val="24"/>
              </w:rPr>
              <w:t>Congestive heart failure</w:t>
            </w:r>
            <w:r>
              <w:rPr>
                <w:rFonts w:ascii="Times New Roman" w:hAnsi="Times New Roman" w:cs="Times New Roman"/>
                <w:sz w:val="24"/>
                <w:szCs w:val="24"/>
                <w:lang w:eastAsia="zh-CN"/>
              </w:rPr>
              <w:t xml:space="preserve"> 6.</w:t>
            </w:r>
            <w:r>
              <w:rPr>
                <w:rFonts w:ascii="Times New Roman" w:hAnsi="Times New Roman" w:cs="Times New Roman"/>
                <w:sz w:val="24"/>
                <w:szCs w:val="24"/>
              </w:rPr>
              <w:t>Precordial pain</w:t>
            </w:r>
            <w:r>
              <w:rPr>
                <w:rFonts w:ascii="Times New Roman" w:hAnsi="Times New Roman" w:cs="Times New Roman"/>
                <w:sz w:val="24"/>
                <w:szCs w:val="24"/>
                <w:lang w:eastAsia="zh-CN"/>
              </w:rPr>
              <w:t xml:space="preserve"> 7.</w:t>
            </w:r>
            <w:r>
              <w:rPr>
                <w:rFonts w:ascii="Times New Roman" w:hAnsi="Times New Roman" w:cs="Times New Roman"/>
                <w:sz w:val="24"/>
                <w:szCs w:val="24"/>
              </w:rPr>
              <w:t>Other</w:t>
            </w:r>
          </w:p>
        </w:tc>
      </w:tr>
      <w:tr w14:paraId="0559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3CC33816">
            <w:pPr>
              <w:rPr>
                <w:rFonts w:ascii="Times New Roman" w:hAnsi="Times New Roman" w:cs="Times New Roman"/>
                <w:sz w:val="24"/>
              </w:rPr>
            </w:pPr>
          </w:p>
        </w:tc>
        <w:tc>
          <w:tcPr>
            <w:tcW w:w="2550" w:type="dxa"/>
            <w:gridSpan w:val="3"/>
            <w:tcBorders>
              <w:left w:val="nil"/>
            </w:tcBorders>
            <w:vAlign w:val="center"/>
          </w:tcPr>
          <w:p w14:paraId="25CE0B10">
            <w:pPr>
              <w:pStyle w:val="13"/>
              <w:spacing w:before="150" w:line="220" w:lineRule="auto"/>
              <w:rPr>
                <w:rFonts w:ascii="Times New Roman" w:hAnsi="Times New Roman" w:cs="Times New Roman"/>
                <w:sz w:val="24"/>
                <w:szCs w:val="24"/>
                <w:lang w:eastAsia="zh-CN"/>
              </w:rPr>
            </w:pPr>
            <w:r>
              <w:rPr>
                <w:rFonts w:ascii="Times New Roman" w:hAnsi="Times New Roman" w:eastAsia="宋体" w:cs="Times New Roman"/>
                <w:sz w:val="24"/>
                <w:szCs w:val="24"/>
              </w:rPr>
              <w:t>Vascular Diseases</w:t>
            </w:r>
          </w:p>
        </w:tc>
        <w:tc>
          <w:tcPr>
            <w:tcW w:w="5583" w:type="dxa"/>
            <w:gridSpan w:val="4"/>
          </w:tcPr>
          <w:p w14:paraId="7F0AB625">
            <w:pPr>
              <w:pStyle w:val="13"/>
              <w:spacing w:before="127"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 xml:space="preserve">1.None found 2.Aortic dissection 3.Arterial occlusive disease 4.Other </w:t>
            </w:r>
          </w:p>
        </w:tc>
      </w:tr>
      <w:tr w14:paraId="4E90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4B82EFC1">
            <w:pPr>
              <w:rPr>
                <w:rFonts w:ascii="Times New Roman" w:hAnsi="Times New Roman" w:cs="Times New Roman"/>
                <w:sz w:val="24"/>
              </w:rPr>
            </w:pPr>
          </w:p>
        </w:tc>
        <w:tc>
          <w:tcPr>
            <w:tcW w:w="2550" w:type="dxa"/>
            <w:gridSpan w:val="3"/>
            <w:tcBorders>
              <w:left w:val="nil"/>
            </w:tcBorders>
            <w:vAlign w:val="center"/>
          </w:tcPr>
          <w:p w14:paraId="4979DC6E">
            <w:pPr>
              <w:pStyle w:val="13"/>
              <w:spacing w:before="69" w:line="219" w:lineRule="auto"/>
              <w:rPr>
                <w:rFonts w:ascii="Times New Roman" w:hAnsi="Times New Roman" w:cs="Times New Roman"/>
                <w:sz w:val="24"/>
                <w:szCs w:val="24"/>
                <w:lang w:eastAsia="zh-CN"/>
              </w:rPr>
            </w:pPr>
            <w:r>
              <w:rPr>
                <w:rFonts w:ascii="Times New Roman" w:hAnsi="Times New Roman" w:eastAsia="宋体" w:cs="Times New Roman"/>
                <w:sz w:val="24"/>
                <w:szCs w:val="24"/>
              </w:rPr>
              <w:t>Eye Diseases</w:t>
            </w:r>
          </w:p>
        </w:tc>
        <w:tc>
          <w:tcPr>
            <w:tcW w:w="5583" w:type="dxa"/>
            <w:gridSpan w:val="4"/>
          </w:tcPr>
          <w:p w14:paraId="47C7DBB8">
            <w:pPr>
              <w:pStyle w:val="13"/>
              <w:spacing w:before="127" w:line="219" w:lineRule="auto"/>
              <w:rPr>
                <w:rFonts w:ascii="Times New Roman" w:hAnsi="Times New Roman" w:eastAsia="黑体" w:cs="Times New Roman"/>
                <w:sz w:val="24"/>
                <w:szCs w:val="24"/>
                <w:lang w:eastAsia="zh-CN" w:bidi="ar"/>
              </w:rPr>
            </w:pPr>
            <w:r>
              <w:rPr>
                <w:rFonts w:ascii="Times New Roman" w:hAnsi="Times New Roman" w:eastAsia="黑体" w:cs="Times New Roman"/>
                <w:sz w:val="24"/>
                <w:szCs w:val="24"/>
                <w:lang w:eastAsia="zh-CN" w:bidi="ar"/>
              </w:rPr>
              <w:t>1.None found 2.Retinal hemorrhage or exudation 3.Papilledema 4.Cataract 5.Other:</w:t>
            </w:r>
          </w:p>
        </w:tc>
      </w:tr>
      <w:tr w14:paraId="78CA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1A23AB82">
            <w:pPr>
              <w:rPr>
                <w:rFonts w:ascii="Times New Roman" w:hAnsi="Times New Roman" w:cs="Times New Roman"/>
                <w:sz w:val="24"/>
              </w:rPr>
            </w:pPr>
          </w:p>
        </w:tc>
        <w:tc>
          <w:tcPr>
            <w:tcW w:w="2550" w:type="dxa"/>
            <w:gridSpan w:val="3"/>
            <w:tcBorders>
              <w:left w:val="nil"/>
            </w:tcBorders>
            <w:vAlign w:val="center"/>
          </w:tcPr>
          <w:p w14:paraId="1A7194E7">
            <w:pPr>
              <w:pStyle w:val="13"/>
              <w:spacing w:before="126" w:line="220" w:lineRule="auto"/>
              <w:rPr>
                <w:rFonts w:ascii="Times New Roman" w:hAnsi="Times New Roman" w:cs="Times New Roman"/>
                <w:sz w:val="24"/>
                <w:szCs w:val="24"/>
                <w:lang w:eastAsia="zh-CN"/>
              </w:rPr>
            </w:pPr>
            <w:r>
              <w:rPr>
                <w:rFonts w:ascii="Times New Roman" w:hAnsi="Times New Roman" w:eastAsia="宋体" w:cs="Times New Roman"/>
                <w:sz w:val="24"/>
                <w:szCs w:val="24"/>
              </w:rPr>
              <w:t>Neurological Diseases</w:t>
            </w:r>
          </w:p>
        </w:tc>
        <w:tc>
          <w:tcPr>
            <w:tcW w:w="5583" w:type="dxa"/>
            <w:gridSpan w:val="4"/>
          </w:tcPr>
          <w:p w14:paraId="1E461A3C">
            <w:pPr>
              <w:pStyle w:val="13"/>
              <w:spacing w:before="127" w:line="219" w:lineRule="auto"/>
              <w:rPr>
                <w:rFonts w:ascii="Times New Roman" w:hAnsi="Times New Roman" w:eastAsia="黑体" w:cs="Times New Roman"/>
                <w:sz w:val="24"/>
                <w:szCs w:val="24"/>
                <w:u w:val="single"/>
                <w:lang w:eastAsia="zh-CN" w:bidi="ar"/>
              </w:rPr>
            </w:pPr>
            <w:r>
              <w:rPr>
                <w:rFonts w:ascii="Times New Roman" w:hAnsi="Times New Roman" w:eastAsia="黑体" w:cs="Times New Roman"/>
                <w:sz w:val="24"/>
                <w:szCs w:val="24"/>
                <w:lang w:eastAsia="zh-CN" w:bidi="ar"/>
              </w:rPr>
              <w:t>1.None found 2.Present</w:t>
            </w:r>
            <w:r>
              <w:rPr>
                <w:rFonts w:ascii="Times New Roman" w:hAnsi="Times New Roman" w:eastAsia="黑体" w:cs="Times New Roman"/>
                <w:sz w:val="24"/>
                <w:szCs w:val="24"/>
                <w:u w:val="single"/>
                <w:lang w:eastAsia="zh-CN" w:bidi="ar"/>
              </w:rPr>
              <w:t xml:space="preserve">            (describe)</w:t>
            </w:r>
          </w:p>
        </w:tc>
      </w:tr>
      <w:tr w14:paraId="1ABD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48159A94">
            <w:pPr>
              <w:rPr>
                <w:rFonts w:ascii="Times New Roman" w:hAnsi="Times New Roman" w:cs="Times New Roman"/>
                <w:sz w:val="24"/>
              </w:rPr>
            </w:pPr>
          </w:p>
        </w:tc>
        <w:tc>
          <w:tcPr>
            <w:tcW w:w="2550" w:type="dxa"/>
            <w:gridSpan w:val="3"/>
            <w:tcBorders>
              <w:left w:val="nil"/>
            </w:tcBorders>
            <w:vAlign w:val="center"/>
          </w:tcPr>
          <w:p w14:paraId="7A76DF9D">
            <w:pPr>
              <w:pStyle w:val="13"/>
              <w:spacing w:before="124" w:line="218"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rPr>
              <w:t>Other Systemic Diseases</w:t>
            </w:r>
          </w:p>
        </w:tc>
        <w:tc>
          <w:tcPr>
            <w:tcW w:w="5583" w:type="dxa"/>
            <w:gridSpan w:val="4"/>
          </w:tcPr>
          <w:p w14:paraId="60107442">
            <w:pPr>
              <w:pStyle w:val="13"/>
              <w:spacing w:before="123" w:line="219" w:lineRule="auto"/>
              <w:rPr>
                <w:rFonts w:ascii="Times New Roman" w:hAnsi="Times New Roman" w:cs="Times New Roman"/>
                <w:sz w:val="24"/>
                <w:szCs w:val="24"/>
                <w:lang w:eastAsia="zh-CN"/>
              </w:rPr>
            </w:pPr>
            <w:r>
              <w:rPr>
                <w:rFonts w:ascii="Times New Roman" w:hAnsi="Times New Roman" w:eastAsia="黑体" w:cs="Times New Roman"/>
                <w:sz w:val="24"/>
                <w:szCs w:val="24"/>
                <w:lang w:eastAsia="zh-CN" w:bidi="ar"/>
              </w:rPr>
              <w:t>1.None found 2.Present</w:t>
            </w:r>
            <w:r>
              <w:rPr>
                <w:rFonts w:ascii="Times New Roman" w:hAnsi="Times New Roman" w:eastAsia="黑体" w:cs="Times New Roman"/>
                <w:sz w:val="24"/>
                <w:szCs w:val="24"/>
                <w:u w:val="single"/>
                <w:lang w:eastAsia="zh-CN" w:bidi="ar"/>
              </w:rPr>
              <w:t xml:space="preserve">            (describe)</w:t>
            </w:r>
          </w:p>
        </w:tc>
      </w:tr>
      <w:tr w14:paraId="6A0D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cPr>
          <w:p w14:paraId="069613C1">
            <w:pPr>
              <w:rPr>
                <w:rFonts w:ascii="Times New Roman" w:hAnsi="Times New Roman" w:cs="Times New Roman"/>
                <w:sz w:val="24"/>
              </w:rPr>
            </w:pPr>
          </w:p>
        </w:tc>
        <w:tc>
          <w:tcPr>
            <w:tcW w:w="8133" w:type="dxa"/>
            <w:gridSpan w:val="7"/>
            <w:tcBorders>
              <w:left w:val="nil"/>
            </w:tcBorders>
          </w:tcPr>
          <w:p w14:paraId="76C7DD9C">
            <w:pPr>
              <w:pStyle w:val="13"/>
              <w:spacing w:before="111" w:line="219" w:lineRule="auto"/>
              <w:ind w:left="13"/>
              <w:rPr>
                <w:rFonts w:ascii="Times New Roman" w:hAnsi="Times New Roman" w:cs="Times New Roman"/>
                <w:sz w:val="24"/>
                <w:szCs w:val="24"/>
              </w:rPr>
            </w:pPr>
            <w:r>
              <w:rPr>
                <w:rFonts w:ascii="Times New Roman" w:hAnsi="Times New Roman" w:cs="Times New Roman"/>
                <w:sz w:val="24"/>
                <w:szCs w:val="24"/>
                <w:lang w:eastAsia="zh-CN"/>
              </w:rPr>
              <w:t>1.</w:t>
            </w:r>
            <w:r>
              <w:rPr>
                <w:rFonts w:ascii="Times New Roman" w:hAnsi="Times New Roman" w:cs="Times New Roman"/>
                <w:sz w:val="24"/>
                <w:szCs w:val="24"/>
              </w:rPr>
              <w:t>No abnormalities detected in the physical examination</w:t>
            </w:r>
          </w:p>
          <w:p w14:paraId="2CA35DEB">
            <w:pPr>
              <w:pStyle w:val="13"/>
              <w:spacing w:before="111" w:line="219" w:lineRule="auto"/>
              <w:ind w:left="13"/>
              <w:rPr>
                <w:rFonts w:ascii="Times New Roman" w:hAnsi="Times New Roman" w:cs="Times New Roman"/>
                <w:sz w:val="24"/>
                <w:szCs w:val="24"/>
              </w:rPr>
            </w:pPr>
            <w:r>
              <w:rPr>
                <w:rFonts w:ascii="Times New Roman" w:hAnsi="Times New Roman" w:cs="Times New Roman"/>
                <w:sz w:val="24"/>
                <w:szCs w:val="24"/>
                <w:lang w:eastAsia="zh-CN"/>
              </w:rPr>
              <w:t>2.</w:t>
            </w:r>
            <w:r>
              <w:rPr>
                <w:rFonts w:ascii="Times New Roman" w:hAnsi="Times New Roman" w:cs="Times New Roman"/>
                <w:sz w:val="24"/>
                <w:szCs w:val="24"/>
              </w:rPr>
              <w:t>Abnormalities detected:</w:t>
            </w:r>
          </w:p>
          <w:p w14:paraId="2817AE2D">
            <w:pPr>
              <w:pStyle w:val="13"/>
              <w:spacing w:before="111" w:line="219" w:lineRule="auto"/>
              <w:ind w:left="13"/>
              <w:rPr>
                <w:rFonts w:ascii="Times New Roman" w:hAnsi="Times New Roman" w:cs="Times New Roman"/>
                <w:sz w:val="24"/>
                <w:szCs w:val="24"/>
              </w:rPr>
            </w:pPr>
            <w:r>
              <w:rPr>
                <w:rFonts w:ascii="Times New Roman" w:hAnsi="Times New Roman" w:cs="Times New Roman"/>
                <w:sz w:val="24"/>
                <w:szCs w:val="24"/>
              </w:rPr>
              <w:t xml:space="preserve">Abnormality 1: </w:t>
            </w:r>
            <w:r>
              <w:rPr>
                <w:rFonts w:ascii="Times New Roman" w:hAnsi="Times New Roman" w:cs="Times New Roman"/>
                <w:sz w:val="24"/>
                <w:szCs w:val="24"/>
                <w:u w:val="single"/>
              </w:rPr>
              <w:t>_____</w:t>
            </w:r>
          </w:p>
          <w:p w14:paraId="527518A2">
            <w:pPr>
              <w:pStyle w:val="13"/>
              <w:spacing w:before="111" w:line="219" w:lineRule="auto"/>
              <w:ind w:left="13"/>
              <w:rPr>
                <w:rFonts w:ascii="Times New Roman" w:hAnsi="Times New Roman" w:cs="Times New Roman"/>
                <w:sz w:val="24"/>
                <w:szCs w:val="24"/>
              </w:rPr>
            </w:pPr>
            <w:r>
              <w:rPr>
                <w:rFonts w:ascii="Times New Roman" w:hAnsi="Times New Roman" w:cs="Times New Roman"/>
                <w:sz w:val="24"/>
                <w:szCs w:val="24"/>
              </w:rPr>
              <w:t xml:space="preserve">Abnormality 2: </w:t>
            </w:r>
            <w:r>
              <w:rPr>
                <w:rFonts w:ascii="Times New Roman" w:hAnsi="Times New Roman" w:cs="Times New Roman"/>
                <w:sz w:val="24"/>
                <w:szCs w:val="24"/>
                <w:u w:val="single"/>
              </w:rPr>
              <w:t>_____</w:t>
            </w:r>
          </w:p>
          <w:p w14:paraId="16EFA729">
            <w:pPr>
              <w:pStyle w:val="13"/>
              <w:spacing w:before="111" w:line="219" w:lineRule="auto"/>
              <w:ind w:left="13"/>
              <w:rPr>
                <w:rFonts w:ascii="Times New Roman" w:hAnsi="Times New Roman" w:cs="Times New Roman"/>
                <w:sz w:val="24"/>
                <w:szCs w:val="24"/>
              </w:rPr>
            </w:pPr>
            <w:r>
              <w:rPr>
                <w:rFonts w:ascii="Times New Roman" w:hAnsi="Times New Roman" w:cs="Times New Roman"/>
                <w:sz w:val="24"/>
                <w:szCs w:val="24"/>
              </w:rPr>
              <w:t xml:space="preserve">Abnormality 3: </w:t>
            </w:r>
            <w:r>
              <w:rPr>
                <w:rFonts w:ascii="Times New Roman" w:hAnsi="Times New Roman" w:cs="Times New Roman"/>
                <w:sz w:val="24"/>
                <w:szCs w:val="24"/>
                <w:u w:val="single"/>
              </w:rPr>
              <w:t>_____</w:t>
            </w:r>
          </w:p>
          <w:p w14:paraId="256FC2D4">
            <w:pPr>
              <w:rPr>
                <w:rFonts w:ascii="Times New Roman" w:hAnsi="Times New Roman" w:eastAsia="黑体" w:cs="Times New Roman"/>
                <w:sz w:val="24"/>
                <w:lang w:bidi="ar"/>
              </w:rPr>
            </w:pPr>
            <w:r>
              <w:rPr>
                <w:rFonts w:ascii="Times New Roman" w:hAnsi="Times New Roman" w:cs="Times New Roman"/>
                <w:sz w:val="24"/>
              </w:rPr>
              <w:t>Abnormality 4: _____</w:t>
            </w:r>
          </w:p>
        </w:tc>
      </w:tr>
      <w:tr w14:paraId="022D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extDirection w:val="btLr"/>
            <w:vAlign w:val="center"/>
          </w:tcPr>
          <w:p w14:paraId="06E88F9E">
            <w:pPr>
              <w:spacing w:line="241" w:lineRule="auto"/>
              <w:ind w:left="113" w:right="113"/>
              <w:jc w:val="center"/>
              <w:rPr>
                <w:rFonts w:ascii="Times New Roman" w:hAnsi="Times New Roman" w:cs="Times New Roman"/>
                <w:sz w:val="24"/>
              </w:rPr>
            </w:pPr>
          </w:p>
        </w:tc>
        <w:tc>
          <w:tcPr>
            <w:tcW w:w="2550" w:type="dxa"/>
            <w:gridSpan w:val="3"/>
            <w:tcBorders>
              <w:left w:val="nil"/>
            </w:tcBorders>
          </w:tcPr>
          <w:p w14:paraId="1CE3C7B6">
            <w:pPr>
              <w:spacing w:line="269" w:lineRule="auto"/>
              <w:rPr>
                <w:rFonts w:ascii="Times New Roman" w:hAnsi="Times New Roman" w:cs="Times New Roman"/>
                <w:sz w:val="24"/>
              </w:rPr>
            </w:pPr>
          </w:p>
          <w:p w14:paraId="3A35A49D">
            <w:pPr>
              <w:pStyle w:val="13"/>
              <w:spacing w:before="68" w:line="223" w:lineRule="auto"/>
              <w:rPr>
                <w:rFonts w:ascii="Times New Roman" w:hAnsi="Times New Roman" w:cs="Times New Roman"/>
                <w:sz w:val="24"/>
                <w:szCs w:val="24"/>
              </w:rPr>
            </w:pPr>
            <w:r>
              <w:rPr>
                <w:rFonts w:ascii="Times New Roman" w:hAnsi="Times New Roman" w:cs="Times New Roman"/>
                <w:sz w:val="24"/>
                <w:szCs w:val="24"/>
                <w:lang w:eastAsia="zh-CN"/>
              </w:rPr>
              <w:t>1.</w:t>
            </w:r>
            <w:r>
              <w:rPr>
                <w:rFonts w:ascii="Times New Roman" w:hAnsi="Times New Roman" w:cs="Times New Roman"/>
                <w:sz w:val="24"/>
                <w:szCs w:val="24"/>
              </w:rPr>
              <w:t>Included in chronic disease management</w:t>
            </w:r>
          </w:p>
          <w:p w14:paraId="6B5294DC">
            <w:pPr>
              <w:pStyle w:val="13"/>
              <w:spacing w:before="68" w:line="223" w:lineRule="auto"/>
              <w:rPr>
                <w:rFonts w:ascii="Times New Roman" w:hAnsi="Times New Roman" w:cs="Times New Roman"/>
                <w:sz w:val="24"/>
                <w:szCs w:val="24"/>
              </w:rPr>
            </w:pPr>
            <w:r>
              <w:rPr>
                <w:rFonts w:ascii="Times New Roman" w:hAnsi="Times New Roman" w:cs="Times New Roman"/>
                <w:sz w:val="24"/>
                <w:szCs w:val="24"/>
                <w:lang w:eastAsia="zh-CN"/>
              </w:rPr>
              <w:t>2.</w:t>
            </w:r>
            <w:r>
              <w:rPr>
                <w:rFonts w:ascii="Times New Roman" w:hAnsi="Times New Roman" w:cs="Times New Roman"/>
                <w:sz w:val="24"/>
                <w:szCs w:val="24"/>
              </w:rPr>
              <w:t>Recommended follow-up</w:t>
            </w:r>
          </w:p>
          <w:p w14:paraId="10807D4F">
            <w:pPr>
              <w:pStyle w:val="13"/>
              <w:spacing w:before="68" w:line="223" w:lineRule="auto"/>
              <w:rPr>
                <w:rFonts w:ascii="Times New Roman" w:hAnsi="Times New Roman" w:eastAsia="黑体" w:cs="Times New Roman"/>
                <w:sz w:val="24"/>
                <w:szCs w:val="24"/>
                <w:lang w:eastAsia="zh-CN" w:bidi="ar"/>
              </w:rPr>
            </w:pPr>
            <w:r>
              <w:rPr>
                <w:rFonts w:ascii="Times New Roman" w:hAnsi="Times New Roman" w:cs="Times New Roman"/>
                <w:sz w:val="24"/>
                <w:szCs w:val="24"/>
                <w:lang w:eastAsia="zh-CN"/>
              </w:rPr>
              <w:t>3.</w:t>
            </w:r>
            <w:r>
              <w:rPr>
                <w:rFonts w:ascii="Times New Roman" w:hAnsi="Times New Roman" w:cs="Times New Roman"/>
                <w:sz w:val="24"/>
                <w:szCs w:val="24"/>
              </w:rPr>
              <w:t>Recommended referral</w:t>
            </w:r>
          </w:p>
        </w:tc>
        <w:tc>
          <w:tcPr>
            <w:tcW w:w="5583" w:type="dxa"/>
            <w:gridSpan w:val="4"/>
          </w:tcPr>
          <w:p w14:paraId="25043F57">
            <w:pPr>
              <w:pStyle w:val="13"/>
              <w:spacing w:before="91" w:line="218" w:lineRule="auto"/>
              <w:ind w:left="20"/>
              <w:rPr>
                <w:rFonts w:ascii="Times New Roman" w:hAnsi="Times New Roman" w:eastAsia="宋体" w:cs="Times New Roman"/>
                <w:sz w:val="24"/>
                <w:szCs w:val="24"/>
              </w:rPr>
            </w:pPr>
            <w:r>
              <w:rPr>
                <w:rFonts w:ascii="Times New Roman" w:hAnsi="Times New Roman" w:eastAsia="宋体" w:cs="Times New Roman"/>
                <w:sz w:val="24"/>
                <w:szCs w:val="24"/>
              </w:rPr>
              <w:t>Risk Factor Control</w:t>
            </w:r>
          </w:p>
          <w:p w14:paraId="7F355517">
            <w:pPr>
              <w:widowControl/>
              <w:rPr>
                <w:rFonts w:ascii="Times New Roman" w:hAnsi="Times New Roman" w:cs="Times New Roman"/>
                <w:sz w:val="24"/>
              </w:rPr>
            </w:pPr>
            <w:r>
              <w:rPr>
                <w:rFonts w:ascii="Times New Roman" w:hAnsi="Times New Roman" w:cs="Times New Roman"/>
                <w:sz w:val="24"/>
              </w:rPr>
              <w:t>1.Quit smoking</w:t>
            </w:r>
          </w:p>
          <w:p w14:paraId="77D8E77F">
            <w:pPr>
              <w:widowControl/>
              <w:rPr>
                <w:rFonts w:ascii="Times New Roman" w:hAnsi="Times New Roman" w:cs="Times New Roman"/>
                <w:sz w:val="24"/>
              </w:rPr>
            </w:pPr>
            <w:r>
              <w:rPr>
                <w:rFonts w:ascii="Times New Roman" w:hAnsi="Times New Roman" w:cs="Times New Roman"/>
                <w:sz w:val="24"/>
              </w:rPr>
              <w:t>2.Healthy drinking</w:t>
            </w:r>
          </w:p>
          <w:p w14:paraId="641CB5EA">
            <w:pPr>
              <w:widowControl/>
              <w:rPr>
                <w:rFonts w:ascii="Times New Roman" w:hAnsi="Times New Roman" w:cs="Times New Roman"/>
                <w:sz w:val="24"/>
              </w:rPr>
            </w:pPr>
            <w:r>
              <w:rPr>
                <w:rFonts w:ascii="Times New Roman" w:hAnsi="Times New Roman" w:cs="Times New Roman"/>
                <w:sz w:val="24"/>
              </w:rPr>
              <w:t>3.Diet</w:t>
            </w:r>
          </w:p>
          <w:p w14:paraId="7080A5D4">
            <w:pPr>
              <w:widowControl/>
              <w:rPr>
                <w:rFonts w:ascii="Times New Roman" w:hAnsi="Times New Roman" w:cs="Times New Roman"/>
                <w:sz w:val="24"/>
              </w:rPr>
            </w:pPr>
            <w:r>
              <w:rPr>
                <w:rFonts w:ascii="Times New Roman" w:hAnsi="Times New Roman" w:cs="Times New Roman"/>
                <w:sz w:val="24"/>
              </w:rPr>
              <w:t>4.Exercise</w:t>
            </w:r>
          </w:p>
          <w:p w14:paraId="6FF95A6C">
            <w:pPr>
              <w:widowControl/>
              <w:rPr>
                <w:rFonts w:ascii="Times New Roman" w:hAnsi="Times New Roman" w:cs="Times New Roman"/>
                <w:sz w:val="24"/>
              </w:rPr>
            </w:pPr>
            <w:r>
              <w:rPr>
                <w:rFonts w:ascii="Times New Roman" w:hAnsi="Times New Roman" w:cs="Times New Roman"/>
                <w:sz w:val="24"/>
              </w:rPr>
              <w:t>5.Weight loss (Target: _____ Kg)</w:t>
            </w:r>
          </w:p>
          <w:p w14:paraId="46659286">
            <w:pPr>
              <w:widowControl/>
              <w:rPr>
                <w:rFonts w:ascii="Times New Roman" w:hAnsi="Times New Roman" w:cs="Times New Roman"/>
                <w:sz w:val="24"/>
              </w:rPr>
            </w:pPr>
            <w:r>
              <w:rPr>
                <w:rFonts w:ascii="Times New Roman" w:hAnsi="Times New Roman" w:cs="Times New Roman"/>
                <w:sz w:val="24"/>
              </w:rPr>
              <w:t>6.Recommended vaccination</w:t>
            </w:r>
          </w:p>
          <w:p w14:paraId="5DE7D48B">
            <w:pPr>
              <w:widowControl/>
              <w:rPr>
                <w:rFonts w:ascii="Times New Roman" w:hAnsi="Times New Roman" w:eastAsia="黑体" w:cs="Times New Roman"/>
                <w:sz w:val="24"/>
                <w:lang w:bidi="ar"/>
              </w:rPr>
            </w:pPr>
            <w:r>
              <w:rPr>
                <w:rFonts w:ascii="Times New Roman" w:hAnsi="Times New Roman" w:cs="Times New Roman"/>
                <w:sz w:val="24"/>
              </w:rPr>
              <w:t>7.Other: _____</w:t>
            </w:r>
          </w:p>
        </w:tc>
      </w:tr>
      <w:tr w14:paraId="4672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0" w:type="dxa"/>
            <w:tcBorders>
              <w:right w:val="nil"/>
            </w:tcBorders>
            <w:textDirection w:val="btLr"/>
            <w:vAlign w:val="center"/>
          </w:tcPr>
          <w:p w14:paraId="35663A04">
            <w:pPr>
              <w:spacing w:line="241" w:lineRule="auto"/>
              <w:ind w:left="113" w:right="113"/>
              <w:jc w:val="center"/>
              <w:rPr>
                <w:rFonts w:ascii="Times New Roman" w:hAnsi="Times New Roman" w:cs="Times New Roman"/>
                <w:sz w:val="24"/>
              </w:rPr>
            </w:pPr>
          </w:p>
        </w:tc>
        <w:tc>
          <w:tcPr>
            <w:tcW w:w="2550" w:type="dxa"/>
            <w:gridSpan w:val="3"/>
            <w:tcBorders>
              <w:left w:val="nil"/>
            </w:tcBorders>
          </w:tcPr>
          <w:p w14:paraId="71149BBE">
            <w:pPr>
              <w:spacing w:line="269" w:lineRule="auto"/>
              <w:rPr>
                <w:rFonts w:ascii="Times New Roman" w:hAnsi="Times New Roman" w:cs="Times New Roman"/>
                <w:sz w:val="24"/>
              </w:rPr>
            </w:pPr>
          </w:p>
          <w:p w14:paraId="58FD511E">
            <w:pPr>
              <w:pStyle w:val="13"/>
              <w:spacing w:before="68" w:line="223" w:lineRule="auto"/>
              <w:rPr>
                <w:rFonts w:ascii="Times New Roman" w:hAnsi="Times New Roman" w:cs="Times New Roman"/>
                <w:sz w:val="24"/>
                <w:szCs w:val="24"/>
              </w:rPr>
            </w:pPr>
            <w:r>
              <w:rPr>
                <w:rFonts w:ascii="Times New Roman" w:hAnsi="Times New Roman" w:cs="Times New Roman"/>
                <w:sz w:val="24"/>
                <w:szCs w:val="24"/>
                <w:lang w:eastAsia="zh-CN"/>
              </w:rPr>
              <w:t>1.</w:t>
            </w:r>
            <w:r>
              <w:rPr>
                <w:rFonts w:ascii="Times New Roman" w:hAnsi="Times New Roman" w:cs="Times New Roman"/>
                <w:sz w:val="24"/>
                <w:szCs w:val="24"/>
              </w:rPr>
              <w:t>Included in chronic disease management</w:t>
            </w:r>
          </w:p>
          <w:p w14:paraId="579F467D">
            <w:pPr>
              <w:pStyle w:val="13"/>
              <w:spacing w:before="68" w:line="223" w:lineRule="auto"/>
              <w:rPr>
                <w:rFonts w:ascii="Times New Roman" w:hAnsi="Times New Roman" w:cs="Times New Roman"/>
                <w:sz w:val="24"/>
                <w:szCs w:val="24"/>
              </w:rPr>
            </w:pPr>
            <w:r>
              <w:rPr>
                <w:rFonts w:ascii="Times New Roman" w:hAnsi="Times New Roman" w:cs="Times New Roman"/>
                <w:sz w:val="24"/>
                <w:szCs w:val="24"/>
                <w:lang w:eastAsia="zh-CN"/>
              </w:rPr>
              <w:t>2.</w:t>
            </w:r>
            <w:r>
              <w:rPr>
                <w:rFonts w:ascii="Times New Roman" w:hAnsi="Times New Roman" w:cs="Times New Roman"/>
                <w:sz w:val="24"/>
                <w:szCs w:val="24"/>
              </w:rPr>
              <w:t>Recommended follow-up</w:t>
            </w:r>
          </w:p>
          <w:p w14:paraId="57F96A1D">
            <w:pPr>
              <w:pStyle w:val="13"/>
              <w:spacing w:before="68" w:line="223" w:lineRule="auto"/>
              <w:rPr>
                <w:rFonts w:ascii="Times New Roman" w:hAnsi="Times New Roman" w:eastAsia="黑体" w:cs="Times New Roman"/>
                <w:sz w:val="24"/>
                <w:szCs w:val="24"/>
                <w:lang w:eastAsia="zh-CN" w:bidi="ar"/>
              </w:rPr>
            </w:pPr>
            <w:r>
              <w:rPr>
                <w:rFonts w:ascii="Times New Roman" w:hAnsi="Times New Roman" w:cs="Times New Roman"/>
                <w:sz w:val="24"/>
                <w:szCs w:val="24"/>
                <w:lang w:eastAsia="zh-CN"/>
              </w:rPr>
              <w:t>3.</w:t>
            </w:r>
            <w:r>
              <w:rPr>
                <w:rFonts w:ascii="Times New Roman" w:hAnsi="Times New Roman" w:cs="Times New Roman"/>
                <w:sz w:val="24"/>
                <w:szCs w:val="24"/>
              </w:rPr>
              <w:t>Recommended referral</w:t>
            </w:r>
          </w:p>
        </w:tc>
        <w:tc>
          <w:tcPr>
            <w:tcW w:w="5583" w:type="dxa"/>
            <w:gridSpan w:val="4"/>
          </w:tcPr>
          <w:p w14:paraId="7CB95DD0">
            <w:pPr>
              <w:pStyle w:val="13"/>
              <w:spacing w:before="91" w:line="218" w:lineRule="auto"/>
              <w:ind w:left="20"/>
              <w:rPr>
                <w:rFonts w:ascii="Times New Roman" w:hAnsi="Times New Roman" w:eastAsia="宋体" w:cs="Times New Roman"/>
                <w:sz w:val="24"/>
                <w:szCs w:val="24"/>
              </w:rPr>
            </w:pPr>
            <w:r>
              <w:rPr>
                <w:rFonts w:ascii="Times New Roman" w:hAnsi="Times New Roman" w:eastAsia="宋体" w:cs="Times New Roman"/>
                <w:sz w:val="24"/>
                <w:szCs w:val="24"/>
              </w:rPr>
              <w:t>Risk Factor Control</w:t>
            </w:r>
          </w:p>
          <w:p w14:paraId="0F6BF8FC">
            <w:pPr>
              <w:widowControl/>
              <w:rPr>
                <w:rFonts w:ascii="Times New Roman" w:hAnsi="Times New Roman" w:cs="Times New Roman"/>
                <w:sz w:val="24"/>
              </w:rPr>
            </w:pPr>
            <w:r>
              <w:rPr>
                <w:rFonts w:ascii="Times New Roman" w:hAnsi="Times New Roman" w:cs="Times New Roman"/>
                <w:sz w:val="24"/>
              </w:rPr>
              <w:t>1.Quit smoking</w:t>
            </w:r>
          </w:p>
          <w:p w14:paraId="290447A1">
            <w:pPr>
              <w:widowControl/>
              <w:rPr>
                <w:rFonts w:ascii="Times New Roman" w:hAnsi="Times New Roman" w:cs="Times New Roman"/>
                <w:sz w:val="24"/>
              </w:rPr>
            </w:pPr>
            <w:r>
              <w:rPr>
                <w:rFonts w:ascii="Times New Roman" w:hAnsi="Times New Roman" w:cs="Times New Roman"/>
                <w:sz w:val="24"/>
              </w:rPr>
              <w:t>2.Healthy drinking</w:t>
            </w:r>
          </w:p>
          <w:p w14:paraId="001E492E">
            <w:pPr>
              <w:widowControl/>
              <w:rPr>
                <w:rFonts w:ascii="Times New Roman" w:hAnsi="Times New Roman" w:cs="Times New Roman"/>
                <w:sz w:val="24"/>
              </w:rPr>
            </w:pPr>
            <w:r>
              <w:rPr>
                <w:rFonts w:ascii="Times New Roman" w:hAnsi="Times New Roman" w:cs="Times New Roman"/>
                <w:sz w:val="24"/>
              </w:rPr>
              <w:t>3.Diet</w:t>
            </w:r>
          </w:p>
          <w:p w14:paraId="7610EF0B">
            <w:pPr>
              <w:widowControl/>
              <w:rPr>
                <w:rFonts w:ascii="Times New Roman" w:hAnsi="Times New Roman" w:cs="Times New Roman"/>
                <w:sz w:val="24"/>
              </w:rPr>
            </w:pPr>
            <w:r>
              <w:rPr>
                <w:rFonts w:ascii="Times New Roman" w:hAnsi="Times New Roman" w:cs="Times New Roman"/>
                <w:sz w:val="24"/>
              </w:rPr>
              <w:t>4.Exercise</w:t>
            </w:r>
          </w:p>
          <w:p w14:paraId="00F0CD3F">
            <w:pPr>
              <w:widowControl/>
              <w:rPr>
                <w:rFonts w:ascii="Times New Roman" w:hAnsi="Times New Roman" w:cs="Times New Roman"/>
                <w:sz w:val="24"/>
              </w:rPr>
            </w:pPr>
            <w:r>
              <w:rPr>
                <w:rFonts w:ascii="Times New Roman" w:hAnsi="Times New Roman" w:cs="Times New Roman"/>
                <w:sz w:val="24"/>
              </w:rPr>
              <w:t>5.Weight loss (Target: _____ Kg)</w:t>
            </w:r>
          </w:p>
          <w:p w14:paraId="0603C6AB">
            <w:pPr>
              <w:widowControl/>
              <w:rPr>
                <w:rFonts w:ascii="Times New Roman" w:hAnsi="Times New Roman" w:cs="Times New Roman"/>
                <w:sz w:val="24"/>
              </w:rPr>
            </w:pPr>
            <w:r>
              <w:rPr>
                <w:rFonts w:ascii="Times New Roman" w:hAnsi="Times New Roman" w:cs="Times New Roman"/>
                <w:sz w:val="24"/>
              </w:rPr>
              <w:t>6.Recommended vaccination</w:t>
            </w:r>
          </w:p>
          <w:p w14:paraId="097AC11D">
            <w:pPr>
              <w:widowControl/>
              <w:rPr>
                <w:rFonts w:ascii="Times New Roman" w:hAnsi="Times New Roman" w:eastAsia="黑体" w:cs="Times New Roman"/>
                <w:sz w:val="24"/>
                <w:lang w:bidi="ar"/>
              </w:rPr>
            </w:pPr>
            <w:r>
              <w:rPr>
                <w:rFonts w:ascii="Times New Roman" w:hAnsi="Times New Roman" w:cs="Times New Roman"/>
                <w:sz w:val="24"/>
              </w:rPr>
              <w:t>7.Other: _____</w:t>
            </w:r>
          </w:p>
        </w:tc>
      </w:tr>
    </w:tbl>
    <w:p w14:paraId="75BA2215">
      <w:pPr>
        <w:pStyle w:val="2"/>
        <w:spacing w:before="120" w:after="156" w:afterLines="50" w:line="240" w:lineRule="exact"/>
        <w:ind w:left="21"/>
        <w:jc w:val="both"/>
        <w:rPr>
          <w:rFonts w:ascii="Times New Roman" w:hAnsi="Times New Roman" w:eastAsia="宋体" w:cs="Times New Roman"/>
          <w:b/>
          <w:bCs/>
          <w:sz w:val="24"/>
          <w:szCs w:val="24"/>
        </w:rPr>
      </w:pPr>
      <w:r>
        <w:rPr>
          <w:rFonts w:ascii="Times New Roman" w:hAnsi="Times New Roman" w:eastAsia="宋体" w:cs="Times New Roman"/>
          <w:b/>
          <w:bCs/>
          <w:sz w:val="24"/>
          <w:szCs w:val="24"/>
        </w:rPr>
        <w:t>Form Instructions:</w:t>
      </w:r>
    </w:p>
    <w:p w14:paraId="7A5D47A2">
      <w:pPr>
        <w:pStyle w:val="2"/>
        <w:spacing w:before="120" w:after="156" w:afterLines="50" w:line="240" w:lineRule="exact"/>
        <w:ind w:left="21"/>
        <w:jc w:val="both"/>
        <w:rPr>
          <w:rFonts w:ascii="Times New Roman" w:hAnsi="Times New Roman" w:cs="Times New Roman"/>
          <w:sz w:val="24"/>
          <w:szCs w:val="24"/>
        </w:rPr>
      </w:pPr>
      <w:bookmarkStart w:id="8" w:name="OLE_LINK15"/>
      <w:bookmarkStart w:id="9" w:name="OLE_LINK14"/>
      <w:r>
        <w:rPr>
          <w:rFonts w:ascii="Times New Roman" w:hAnsi="Times New Roman" w:cs="Times New Roman"/>
          <w:sz w:val="24"/>
          <w:szCs w:val="24"/>
          <w:lang w:eastAsia="zh-CN"/>
        </w:rPr>
        <w:t>1.</w:t>
      </w:r>
      <w:r>
        <w:rPr>
          <w:rFonts w:ascii="Times New Roman" w:hAnsi="Times New Roman" w:cs="Times New Roman"/>
          <w:sz w:val="24"/>
          <w:szCs w:val="24"/>
        </w:rPr>
        <w:t>This form is used for annual health check-ups of the elderly, patients with hypertension, type 2 diabetes, and severe mental disorders. It may also be used for general population health check-ups. However, it is not required for tuberculosis patients, pregnant women, or children aged 0-6 years.</w:t>
      </w:r>
    </w:p>
    <w:bookmarkEnd w:id="8"/>
    <w:bookmarkEnd w:id="9"/>
    <w:p w14:paraId="26139789">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2.</w:t>
      </w:r>
      <w:r>
        <w:rPr>
          <w:rStyle w:val="9"/>
          <w:rFonts w:ascii="Times New Roman" w:hAnsi="Times New Roman"/>
          <w:szCs w:val="24"/>
        </w:rPr>
        <w:t>General Condition:</w:t>
      </w:r>
    </w:p>
    <w:p w14:paraId="41E2343C">
      <w:pPr>
        <w:widowControl/>
        <w:numPr>
          <w:ilvl w:val="0"/>
          <w:numId w:val="1"/>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Fonts w:ascii="Times New Roman" w:hAnsi="Times New Roman" w:cs="Times New Roman"/>
          <w:sz w:val="24"/>
        </w:rPr>
        <w:t>Body Mass Index (BMI) = weight (kg) / height squared (m²).</w:t>
      </w:r>
    </w:p>
    <w:p w14:paraId="4080544C">
      <w:pPr>
        <w:widowControl/>
        <w:numPr>
          <w:ilvl w:val="0"/>
          <w:numId w:val="1"/>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Self-Care Ability Assessment for the Elderly:</w:t>
      </w:r>
      <w:r>
        <w:rPr>
          <w:rFonts w:ascii="Times New Roman" w:hAnsi="Times New Roman" w:cs="Times New Roman"/>
          <w:sz w:val="24"/>
        </w:rPr>
        <w:t xml:space="preserve"> This item must be completed by people aged 65 and above. Please refer to the appendix of the elderly health management service specification</w:t>
      </w:r>
      <w:r>
        <w:rPr>
          <w:rFonts w:ascii="Times New Roman" w:hAnsi="Times New Roman" w:eastAsia="宋体" w:cs="Times New Roman"/>
          <w:sz w:val="24"/>
        </w:rPr>
        <w:t xml:space="preserve"> (Supernumerary table 2)</w:t>
      </w:r>
      <w:r>
        <w:rPr>
          <w:rFonts w:ascii="Times New Roman" w:hAnsi="Times New Roman" w:cs="Times New Roman"/>
          <w:sz w:val="24"/>
        </w:rPr>
        <w:t>.</w:t>
      </w:r>
    </w:p>
    <w:p w14:paraId="2A55B6F3">
      <w:pPr>
        <w:widowControl/>
        <w:numPr>
          <w:ilvl w:val="0"/>
          <w:numId w:val="1"/>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Cognitive Function Screening for the Elderly:</w:t>
      </w:r>
      <w:r>
        <w:rPr>
          <w:rFonts w:ascii="Times New Roman" w:hAnsi="Times New Roman" w:cs="Times New Roman"/>
          <w:sz w:val="24"/>
        </w:rPr>
        <w:t xml:space="preserve"> Tell the examinee, "I am going to say the names of three objects (e.g., pencil, truck, book), please repeat them immediately." After one minute, ask the examinee to repeat the three object names again. If the examinee cannot immediately repeat them or cannot recall the three names after one minute, the result is considered positive, requiring further examination with the "Mini-Mental State Examination (MMSE)" scale</w:t>
      </w:r>
      <w:r>
        <w:rPr>
          <w:rFonts w:ascii="Times New Roman" w:hAnsi="Times New Roman" w:eastAsia="宋体" w:cs="Times New Roman"/>
          <w:sz w:val="24"/>
        </w:rPr>
        <w:t xml:space="preserve"> (Supernumerary table 3)</w:t>
      </w:r>
      <w:r>
        <w:rPr>
          <w:rFonts w:ascii="Times New Roman" w:hAnsi="Times New Roman" w:cs="Times New Roman"/>
          <w:sz w:val="24"/>
        </w:rPr>
        <w:t>.</w:t>
      </w:r>
    </w:p>
    <w:p w14:paraId="70F31CBD">
      <w:pPr>
        <w:widowControl/>
        <w:numPr>
          <w:ilvl w:val="0"/>
          <w:numId w:val="1"/>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Emotional State Screening for the Elderly:</w:t>
      </w:r>
      <w:r>
        <w:rPr>
          <w:rFonts w:ascii="Times New Roman" w:hAnsi="Times New Roman" w:cs="Times New Roman"/>
          <w:sz w:val="24"/>
        </w:rPr>
        <w:t xml:space="preserve"> Ask the examinee, "Do you often feel sad or depressed?" or "How is your mood?" If the answer is "Yes" or "I think it's not very good," the result is considered positive, requiring further examination using the "Geriatric Depression Scale (GDS)</w:t>
      </w:r>
      <w:r>
        <w:rPr>
          <w:rFonts w:ascii="Times New Roman" w:hAnsi="Times New Roman" w:eastAsia="宋体" w:cs="Times New Roman"/>
          <w:sz w:val="24"/>
        </w:rPr>
        <w:t xml:space="preserve"> (Supernumerary table 4)</w:t>
      </w:r>
      <w:r>
        <w:rPr>
          <w:rFonts w:ascii="Times New Roman" w:hAnsi="Times New Roman" w:cs="Times New Roman"/>
          <w:sz w:val="24"/>
        </w:rPr>
        <w:t>."</w:t>
      </w:r>
    </w:p>
    <w:p w14:paraId="32F7E71E">
      <w:pPr>
        <w:pStyle w:val="5"/>
        <w:spacing w:before="120" w:beforeAutospacing="0" w:after="156" w:afterLines="50" w:afterAutospacing="0" w:line="240" w:lineRule="exact"/>
        <w:jc w:val="both"/>
        <w:rPr>
          <w:rFonts w:ascii="Times New Roman" w:hAnsi="Times New Roman"/>
          <w:szCs w:val="24"/>
        </w:rPr>
      </w:pPr>
      <w:r>
        <w:rPr>
          <w:rFonts w:ascii="Times New Roman" w:hAnsi="Times New Roman" w:eastAsia="宋体"/>
          <w:szCs w:val="24"/>
        </w:rPr>
        <w:t>3.</w:t>
      </w:r>
      <w:r>
        <w:rPr>
          <w:rStyle w:val="9"/>
          <w:rFonts w:ascii="Times New Roman" w:hAnsi="Times New Roman"/>
          <w:szCs w:val="24"/>
        </w:rPr>
        <w:t>Lifestyle:</w:t>
      </w:r>
    </w:p>
    <w:p w14:paraId="44BFCBC9">
      <w:pPr>
        <w:widowControl/>
        <w:numPr>
          <w:ilvl w:val="0"/>
          <w:numId w:val="2"/>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Physical Exercise:</w:t>
      </w:r>
      <w:r>
        <w:rPr>
          <w:rFonts w:ascii="Times New Roman" w:hAnsi="Times New Roman" w:cs="Times New Roman"/>
          <w:sz w:val="24"/>
        </w:rPr>
        <w:t xml:space="preserve"> This refers to intentional exercise activities aimed at fitness. It does not include activities required for work or other needs, such as cycling to work or performing heavy physical labor. The most commonly used exercise method should be specified.</w:t>
      </w:r>
    </w:p>
    <w:p w14:paraId="663E22BD">
      <w:pPr>
        <w:widowControl/>
        <w:numPr>
          <w:ilvl w:val="0"/>
          <w:numId w:val="2"/>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Smoking Status:</w:t>
      </w:r>
      <w:r>
        <w:rPr>
          <w:rFonts w:ascii="Times New Roman" w:hAnsi="Times New Roman" w:cs="Times New Roman"/>
          <w:sz w:val="24"/>
        </w:rPr>
        <w:t xml:space="preserve"> Those who have never smoked do not need to fill in the "daily cigarette consumption," "starting age of smoking," or "quitting age." Those who have quit smoking should fill in the relevant information about their smoking habits before quitting.</w:t>
      </w:r>
    </w:p>
    <w:p w14:paraId="1CDFAC21">
      <w:pPr>
        <w:widowControl/>
        <w:numPr>
          <w:ilvl w:val="0"/>
          <w:numId w:val="2"/>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Alcohol Consumption:</w:t>
      </w:r>
      <w:r>
        <w:rPr>
          <w:rFonts w:ascii="Times New Roman" w:hAnsi="Times New Roman" w:cs="Times New Roman"/>
          <w:sz w:val="24"/>
        </w:rPr>
        <w:t xml:space="preserve"> Those who never drink do not need to fill in any other alcohol-related fields. Those who have quit drinking should fill in the relevant information before quitting. The daily alcohol consumption should be converted to equivalent white spirit amounts (Beer/10 = white spirit amount, Red wine/4 = white spirit amount, Yellow wine/5 = white spirit amount).</w:t>
      </w:r>
    </w:p>
    <w:p w14:paraId="485136D5">
      <w:pPr>
        <w:widowControl/>
        <w:numPr>
          <w:ilvl w:val="0"/>
          <w:numId w:val="2"/>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Occupational Exposure:</w:t>
      </w:r>
      <w:r>
        <w:rPr>
          <w:rFonts w:ascii="Times New Roman" w:hAnsi="Times New Roman" w:cs="Times New Roman"/>
          <w:sz w:val="24"/>
        </w:rPr>
        <w:t xml:space="preserve"> This refers to contact with chemicals, toxins, or radiation due to the patient's occupation. If present, specify the chemical, toxin, or radiation source, or fill in "unknown."</w:t>
      </w:r>
    </w:p>
    <w:p w14:paraId="12B56AC5">
      <w:pPr>
        <w:widowControl/>
        <w:numPr>
          <w:ilvl w:val="0"/>
          <w:numId w:val="2"/>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History of Exposure to Occupational Disease Risk Factors:</w:t>
      </w:r>
      <w:r>
        <w:rPr>
          <w:rFonts w:ascii="Times New Roman" w:hAnsi="Times New Roman" w:cs="Times New Roman"/>
          <w:sz w:val="24"/>
        </w:rPr>
        <w:t xml:space="preserve"> This refers to exposure to dust, radioactive materials, physical factors, or chemical substances due to the patient's occupation. If present, specify the specific dust, radioactive material, physical factors, or chemical substances, or fill in "unknown."</w:t>
      </w:r>
    </w:p>
    <w:p w14:paraId="447B7C20">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4</w:t>
      </w:r>
      <w:r>
        <w:rPr>
          <w:rStyle w:val="9"/>
          <w:rFonts w:ascii="Times New Roman" w:hAnsi="Times New Roman"/>
          <w:szCs w:val="24"/>
        </w:rPr>
        <w:t>. Organ Function:</w:t>
      </w:r>
    </w:p>
    <w:p w14:paraId="14926157">
      <w:pPr>
        <w:widowControl/>
        <w:numPr>
          <w:ilvl w:val="0"/>
          <w:numId w:val="3"/>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Vision:</w:t>
      </w:r>
      <w:r>
        <w:rPr>
          <w:rFonts w:ascii="Times New Roman" w:hAnsi="Times New Roman" w:cs="Times New Roman"/>
          <w:sz w:val="24"/>
        </w:rPr>
        <w:t xml:space="preserve"> Record the specific value measured using the logarithmic vision chart (five-point scale). For those wearing glasses, measure the corrected vision while wearing their usual glasses.</w:t>
      </w:r>
    </w:p>
    <w:p w14:paraId="079073D5">
      <w:pPr>
        <w:widowControl/>
        <w:numPr>
          <w:ilvl w:val="0"/>
          <w:numId w:val="3"/>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Hearing:</w:t>
      </w:r>
      <w:r>
        <w:rPr>
          <w:rFonts w:ascii="Times New Roman" w:hAnsi="Times New Roman" w:cs="Times New Roman"/>
          <w:sz w:val="24"/>
        </w:rPr>
        <w:t xml:space="preserve"> Whisper "What is your name?" next to the examinee’s ear (ensure the examiner's face is out of the examinee's sight), and assess the hearing ability.</w:t>
      </w:r>
    </w:p>
    <w:p w14:paraId="4CE441A1">
      <w:pPr>
        <w:widowControl/>
        <w:numPr>
          <w:ilvl w:val="0"/>
          <w:numId w:val="3"/>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Motor Function:</w:t>
      </w:r>
      <w:r>
        <w:rPr>
          <w:rFonts w:ascii="Times New Roman" w:hAnsi="Times New Roman" w:cs="Times New Roman"/>
          <w:sz w:val="24"/>
        </w:rPr>
        <w:t xml:space="preserve"> Ask the examinee to perform the following actions: "Touch the back of your head with both hands," "Pick up this pen," "Stand up from the chair, walk a few steps, turn around, and sit down." These actions help assess the motor function.</w:t>
      </w:r>
    </w:p>
    <w:p w14:paraId="46E2FFA4">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5</w:t>
      </w:r>
      <w:r>
        <w:rPr>
          <w:rStyle w:val="9"/>
          <w:rFonts w:ascii="Times New Roman" w:hAnsi="Times New Roman"/>
          <w:szCs w:val="24"/>
        </w:rPr>
        <w:t>. Physical Examination:</w:t>
      </w:r>
    </w:p>
    <w:p w14:paraId="121400B3">
      <w:pPr>
        <w:pStyle w:val="5"/>
        <w:spacing w:before="120" w:beforeAutospacing="0" w:after="156" w:afterLines="50" w:afterAutospacing="0" w:line="240" w:lineRule="exact"/>
        <w:jc w:val="both"/>
        <w:rPr>
          <w:rFonts w:ascii="Times New Roman" w:hAnsi="Times New Roman"/>
          <w:szCs w:val="24"/>
        </w:rPr>
      </w:pPr>
      <w:r>
        <w:rPr>
          <w:rFonts w:ascii="Times New Roman" w:hAnsi="Times New Roman"/>
          <w:szCs w:val="24"/>
        </w:rPr>
        <w:t>If any abnormalities are found, specify them on the lines provided, such as the location and number of palpable lymph nodes, heart murmurs, or the size of the liver or spleen upon palpation. It is recommended that regions capable of conducting fundoscopy, especially for hypertensive or diabetic patients, perform the test.</w:t>
      </w:r>
    </w:p>
    <w:p w14:paraId="4504A5E3">
      <w:pPr>
        <w:pStyle w:val="5"/>
        <w:spacing w:before="120" w:beforeAutospacing="0" w:after="156" w:afterLines="50" w:afterAutospacing="0" w:line="240" w:lineRule="exact"/>
        <w:ind w:left="720"/>
        <w:jc w:val="both"/>
        <w:rPr>
          <w:rFonts w:ascii="Times New Roman" w:hAnsi="Times New Roman"/>
          <w:szCs w:val="24"/>
        </w:rPr>
      </w:pPr>
      <w:r>
        <w:rPr>
          <w:rStyle w:val="9"/>
          <w:rFonts w:ascii="Times New Roman" w:hAnsi="Times New Roman"/>
          <w:szCs w:val="24"/>
        </w:rPr>
        <w:t>Fundoscopy:</w:t>
      </w:r>
      <w:r>
        <w:rPr>
          <w:rFonts w:ascii="Times New Roman" w:hAnsi="Times New Roman"/>
          <w:szCs w:val="24"/>
        </w:rPr>
        <w:t xml:space="preserve"> If abnormalities are found, describe the specific results.</w:t>
      </w:r>
    </w:p>
    <w:p w14:paraId="70F120C4">
      <w:pPr>
        <w:pStyle w:val="5"/>
        <w:spacing w:before="120" w:beforeAutospacing="0" w:after="156" w:afterLines="50" w:afterAutospacing="0" w:line="240" w:lineRule="exact"/>
        <w:ind w:left="720"/>
        <w:jc w:val="both"/>
        <w:rPr>
          <w:rFonts w:ascii="Times New Roman" w:hAnsi="Times New Roman"/>
          <w:szCs w:val="24"/>
        </w:rPr>
      </w:pPr>
      <w:r>
        <w:rPr>
          <w:rStyle w:val="9"/>
          <w:rFonts w:ascii="Times New Roman" w:hAnsi="Times New Roman"/>
          <w:szCs w:val="24"/>
        </w:rPr>
        <w:t>Dorsalis Pedis Artery Pulse:</w:t>
      </w:r>
      <w:r>
        <w:rPr>
          <w:rFonts w:ascii="Times New Roman" w:hAnsi="Times New Roman"/>
          <w:szCs w:val="24"/>
        </w:rPr>
        <w:t xml:space="preserve"> Diabetic patients must undergo this test.</w:t>
      </w:r>
    </w:p>
    <w:p w14:paraId="609FDE30">
      <w:pPr>
        <w:pStyle w:val="5"/>
        <w:spacing w:before="120" w:beforeAutospacing="0" w:after="156" w:afterLines="50" w:afterAutospacing="0" w:line="240" w:lineRule="exact"/>
        <w:ind w:left="720"/>
        <w:jc w:val="both"/>
        <w:rPr>
          <w:rFonts w:ascii="Times New Roman" w:hAnsi="Times New Roman"/>
          <w:szCs w:val="24"/>
        </w:rPr>
      </w:pPr>
      <w:r>
        <w:rPr>
          <w:rStyle w:val="9"/>
          <w:rFonts w:ascii="Times New Roman" w:hAnsi="Times New Roman"/>
          <w:szCs w:val="24"/>
        </w:rPr>
        <w:t>Breast:</w:t>
      </w:r>
      <w:r>
        <w:rPr>
          <w:rFonts w:ascii="Times New Roman" w:hAnsi="Times New Roman"/>
          <w:szCs w:val="24"/>
        </w:rPr>
        <w:t xml:space="preserve"> Examine for any abnormalities in appearance, abnormal lactation, or lumps.</w:t>
      </w:r>
    </w:p>
    <w:p w14:paraId="4797F1D5">
      <w:pPr>
        <w:pStyle w:val="5"/>
        <w:spacing w:before="120" w:beforeAutospacing="0" w:after="156" w:afterLines="50" w:afterAutospacing="0" w:line="240" w:lineRule="exact"/>
        <w:ind w:left="720"/>
        <w:jc w:val="both"/>
        <w:rPr>
          <w:rFonts w:ascii="Times New Roman" w:hAnsi="Times New Roman"/>
          <w:szCs w:val="24"/>
        </w:rPr>
      </w:pPr>
      <w:r>
        <w:rPr>
          <w:rStyle w:val="9"/>
          <w:rFonts w:ascii="Times New Roman" w:hAnsi="Times New Roman"/>
          <w:szCs w:val="24"/>
        </w:rPr>
        <w:t>Gynecology:</w:t>
      </w:r>
    </w:p>
    <w:p w14:paraId="73928DAC">
      <w:pPr>
        <w:widowControl/>
        <w:numPr>
          <w:ilvl w:val="1"/>
          <w:numId w:val="4"/>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External Genitalia:</w:t>
      </w:r>
      <w:r>
        <w:rPr>
          <w:rFonts w:ascii="Times New Roman" w:hAnsi="Times New Roman" w:cs="Times New Roman"/>
          <w:sz w:val="24"/>
        </w:rPr>
        <w:t xml:space="preserve"> Record the development and reproductive status (e.g., unmarried, married without children, or multipara). If abnormalities are found, provide a detailed description.</w:t>
      </w:r>
    </w:p>
    <w:p w14:paraId="7422D820">
      <w:pPr>
        <w:widowControl/>
        <w:numPr>
          <w:ilvl w:val="1"/>
          <w:numId w:val="4"/>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Vagina:</w:t>
      </w:r>
      <w:r>
        <w:rPr>
          <w:rFonts w:ascii="Times New Roman" w:hAnsi="Times New Roman" w:cs="Times New Roman"/>
          <w:sz w:val="24"/>
        </w:rPr>
        <w:t xml:space="preserve"> Record whether it is patent, the condition of the mucous membrane, the quantity, color, and characteristics of the discharge, and whether there is an odor.</w:t>
      </w:r>
    </w:p>
    <w:p w14:paraId="0485CE28">
      <w:pPr>
        <w:widowControl/>
        <w:numPr>
          <w:ilvl w:val="1"/>
          <w:numId w:val="4"/>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Cervix:</w:t>
      </w:r>
      <w:r>
        <w:rPr>
          <w:rFonts w:ascii="Times New Roman" w:hAnsi="Times New Roman" w:cs="Times New Roman"/>
          <w:sz w:val="24"/>
        </w:rPr>
        <w:t xml:space="preserve"> Record the size, texture, and whether there is erosion, tearing, polyps, or glandular cysts; and whether there is contact bleeding or tenderness.</w:t>
      </w:r>
    </w:p>
    <w:p w14:paraId="6F465AB4">
      <w:pPr>
        <w:widowControl/>
        <w:numPr>
          <w:ilvl w:val="1"/>
          <w:numId w:val="4"/>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Uterus:</w:t>
      </w:r>
      <w:r>
        <w:rPr>
          <w:rFonts w:ascii="Times New Roman" w:hAnsi="Times New Roman" w:cs="Times New Roman"/>
          <w:sz w:val="24"/>
        </w:rPr>
        <w:t xml:space="preserve"> Record the position, size, texture, mobility, and whether there is tenderness.</w:t>
      </w:r>
    </w:p>
    <w:p w14:paraId="37F2C566">
      <w:pPr>
        <w:widowControl/>
        <w:numPr>
          <w:ilvl w:val="1"/>
          <w:numId w:val="4"/>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Adnexa:</w:t>
      </w:r>
      <w:r>
        <w:rPr>
          <w:rFonts w:ascii="Times New Roman" w:hAnsi="Times New Roman" w:cs="Times New Roman"/>
          <w:sz w:val="24"/>
        </w:rPr>
        <w:t xml:space="preserve"> Record whether there are any masses, thickening, or tenderness. If a mass is palpable, describe its position, size, texture, surface smoothness, mobility, tenderness, and relationship with the uterus and pelvic wall. Record findings for both sides separately.</w:t>
      </w:r>
    </w:p>
    <w:p w14:paraId="0FEDB60B">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6</w:t>
      </w:r>
      <w:r>
        <w:rPr>
          <w:rStyle w:val="9"/>
          <w:rFonts w:ascii="Times New Roman" w:hAnsi="Times New Roman"/>
          <w:szCs w:val="24"/>
        </w:rPr>
        <w:t>. Auxiliary Examinations:</w:t>
      </w:r>
    </w:p>
    <w:p w14:paraId="151AB92B">
      <w:pPr>
        <w:pStyle w:val="5"/>
        <w:spacing w:before="120" w:beforeAutospacing="0" w:after="156" w:afterLines="50" w:afterAutospacing="0" w:line="240" w:lineRule="exact"/>
        <w:jc w:val="both"/>
        <w:rPr>
          <w:rFonts w:ascii="Times New Roman" w:hAnsi="Times New Roman"/>
          <w:szCs w:val="24"/>
        </w:rPr>
      </w:pPr>
      <w:r>
        <w:rPr>
          <w:rFonts w:ascii="Times New Roman" w:hAnsi="Times New Roman"/>
          <w:szCs w:val="24"/>
        </w:rPr>
        <w:t>This item is conducted based on local circumstances and for specific populations. Free auxiliary examinations for elderly patients, hypertensive patients, type 2 diabetes patients, and those with severe mental disorders are implemented according to the corresponding service specifications.</w:t>
      </w:r>
    </w:p>
    <w:p w14:paraId="2EE67685">
      <w:pPr>
        <w:widowControl/>
        <w:numPr>
          <w:ilvl w:val="0"/>
          <w:numId w:val="5"/>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Urine Routine:</w:t>
      </w:r>
      <w:r>
        <w:rPr>
          <w:rFonts w:ascii="Times New Roman" w:hAnsi="Times New Roman" w:cs="Times New Roman"/>
          <w:sz w:val="24"/>
        </w:rPr>
        <w:t xml:space="preserve"> Record "negative" as "–," and "positive" based on the results as "+," "++," "+++," or "++++," or fill in quantitative results with measurement units.</w:t>
      </w:r>
    </w:p>
    <w:p w14:paraId="1B17C849">
      <w:pPr>
        <w:widowControl/>
        <w:numPr>
          <w:ilvl w:val="0"/>
          <w:numId w:val="5"/>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Fecal Occult Blood, Liver Function, Kidney Function, Chest X-ray, and Ultrasound (B-Scan) Results:</w:t>
      </w:r>
      <w:r>
        <w:rPr>
          <w:rFonts w:ascii="Times New Roman" w:hAnsi="Times New Roman" w:cs="Times New Roman"/>
          <w:sz w:val="24"/>
        </w:rPr>
        <w:t xml:space="preserve"> If abnormalities are found, provide a detailed description of the abnormal results. For B-scan ultrasound, specify the examined area. Abdominal B-scan ultrasound is a free examination item for elderly individuals aged 65 and above.</w:t>
      </w:r>
    </w:p>
    <w:p w14:paraId="24E91C01">
      <w:pPr>
        <w:widowControl/>
        <w:numPr>
          <w:ilvl w:val="0"/>
          <w:numId w:val="5"/>
        </w:numPr>
        <w:kinsoku w:val="0"/>
        <w:autoSpaceDE w:val="0"/>
        <w:autoSpaceDN w:val="0"/>
        <w:adjustRightInd w:val="0"/>
        <w:snapToGrid w:val="0"/>
        <w:spacing w:before="120" w:after="156" w:afterLines="50" w:line="240" w:lineRule="exact"/>
        <w:textAlignment w:val="baseline"/>
        <w:rPr>
          <w:rFonts w:ascii="Times New Roman" w:hAnsi="Times New Roman" w:cs="Times New Roman"/>
          <w:sz w:val="24"/>
        </w:rPr>
      </w:pPr>
      <w:r>
        <w:rPr>
          <w:rStyle w:val="9"/>
          <w:rFonts w:ascii="Times New Roman" w:hAnsi="Times New Roman" w:cs="Times New Roman"/>
          <w:sz w:val="24"/>
        </w:rPr>
        <w:t>Other:</w:t>
      </w:r>
      <w:r>
        <w:rPr>
          <w:rFonts w:ascii="Times New Roman" w:hAnsi="Times New Roman" w:cs="Times New Roman"/>
          <w:sz w:val="24"/>
        </w:rPr>
        <w:t xml:space="preserve"> Record any other auxiliary examination results not listed in the table under "Other."</w:t>
      </w:r>
    </w:p>
    <w:p w14:paraId="39DA1B11">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7</w:t>
      </w:r>
      <w:r>
        <w:rPr>
          <w:rStyle w:val="9"/>
          <w:rFonts w:ascii="Times New Roman" w:hAnsi="Times New Roman"/>
          <w:szCs w:val="24"/>
        </w:rPr>
        <w:t>. Existing Major Health Problems:</w:t>
      </w:r>
      <w:r>
        <w:rPr>
          <w:rFonts w:ascii="Times New Roman" w:hAnsi="Times New Roman"/>
          <w:szCs w:val="24"/>
        </w:rPr>
        <w:br w:type="textWrapping"/>
      </w:r>
      <w:r>
        <w:rPr>
          <w:rFonts w:ascii="Times New Roman" w:hAnsi="Times New Roman"/>
          <w:szCs w:val="24"/>
        </w:rPr>
        <w:t>This refers to diseases that have appeared or are continuously present and affect current health conditions. Multiple selections are allowed. If hypertension, diabetes, or other existing diseases are present or new diseases have been diagnosed, they should also be recorded in the medical history section of the individual's basic information.</w:t>
      </w:r>
    </w:p>
    <w:p w14:paraId="0E8532B9">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8</w:t>
      </w:r>
      <w:r>
        <w:rPr>
          <w:rStyle w:val="9"/>
          <w:rFonts w:ascii="Times New Roman" w:hAnsi="Times New Roman"/>
          <w:szCs w:val="24"/>
        </w:rPr>
        <w:t xml:space="preserve"> Health Evaluation:</w:t>
      </w:r>
      <w:r>
        <w:rPr>
          <w:rFonts w:ascii="Times New Roman" w:hAnsi="Times New Roman"/>
          <w:szCs w:val="24"/>
        </w:rPr>
        <w:br w:type="textWrapping"/>
      </w:r>
      <w:r>
        <w:rPr>
          <w:rFonts w:ascii="Times New Roman" w:hAnsi="Times New Roman"/>
          <w:szCs w:val="24"/>
        </w:rPr>
        <w:t>No abnormalities mean no newly diagnosed diseases, and existing diseases are well controlled without worsening or progression. If abnormalities are present, specify them, including conditions such as hypertension, diabetes, impaired self-care, and psychological screening abnormalities.</w:t>
      </w:r>
    </w:p>
    <w:p w14:paraId="77854A13">
      <w:pPr>
        <w:pStyle w:val="5"/>
        <w:spacing w:before="120" w:beforeAutospacing="0" w:after="156" w:afterLines="50" w:afterAutospacing="0" w:line="240" w:lineRule="exact"/>
        <w:jc w:val="both"/>
        <w:rPr>
          <w:rFonts w:ascii="Times New Roman" w:hAnsi="Times New Roman"/>
          <w:szCs w:val="24"/>
        </w:rPr>
      </w:pPr>
      <w:r>
        <w:rPr>
          <w:rStyle w:val="9"/>
          <w:rFonts w:ascii="Times New Roman" w:hAnsi="Times New Roman" w:eastAsia="宋体"/>
          <w:szCs w:val="24"/>
        </w:rPr>
        <w:t>9</w:t>
      </w:r>
      <w:r>
        <w:rPr>
          <w:rStyle w:val="9"/>
          <w:rFonts w:ascii="Times New Roman" w:hAnsi="Times New Roman"/>
          <w:szCs w:val="24"/>
        </w:rPr>
        <w:t>. Health Guidance:</w:t>
      </w:r>
      <w:r>
        <w:rPr>
          <w:rFonts w:ascii="Times New Roman" w:hAnsi="Times New Roman"/>
          <w:szCs w:val="24"/>
        </w:rPr>
        <w:br w:type="textWrapping"/>
      </w:r>
      <w:r>
        <w:rPr>
          <w:rFonts w:ascii="Times New Roman" w:hAnsi="Times New Roman"/>
          <w:szCs w:val="24"/>
        </w:rPr>
        <w:t>Chronic disease management includes regular follow-ups and health check-ups for key populations such as those with hypertension, diabetes, and severe mental disorders. The weight loss target refers to the specific weight reduction goal that should be achieved before the next health check-up, based on the individual’s condition.</w:t>
      </w:r>
    </w:p>
    <w:p w14:paraId="6B0E7CE6">
      <w:pPr>
        <w:widowControl/>
        <w:jc w:val="left"/>
        <w:rPr>
          <w:rFonts w:ascii="Times New Roman" w:hAnsi="Times New Roman" w:cs="Times New Roman"/>
          <w:sz w:val="30"/>
          <w:szCs w:val="30"/>
        </w:rPr>
      </w:pPr>
      <w:r>
        <w:rPr>
          <w:rFonts w:ascii="Times New Roman" w:hAnsi="Times New Roman" w:cs="Times New Roman"/>
          <w:sz w:val="30"/>
          <w:szCs w:val="30"/>
        </w:rPr>
        <w:br w:type="page"/>
      </w:r>
    </w:p>
    <w:p w14:paraId="343562FC">
      <w:pPr>
        <w:pStyle w:val="5"/>
        <w:jc w:val="center"/>
        <w:rPr>
          <w:rFonts w:ascii="Times New Roman" w:hAnsi="Times New Roman"/>
          <w:b/>
          <w:bCs/>
          <w:szCs w:val="24"/>
        </w:rPr>
      </w:pPr>
      <w:r>
        <w:rPr>
          <w:rFonts w:ascii="Times New Roman" w:hAnsi="Times New Roman" w:eastAsia="宋体"/>
          <w:b/>
          <w:bCs/>
          <w:szCs w:val="24"/>
        </w:rPr>
        <w:t xml:space="preserve">Table S2. </w:t>
      </w:r>
      <w:r>
        <w:rPr>
          <w:rFonts w:ascii="Times New Roman" w:hAnsi="Times New Roman"/>
          <w:b/>
          <w:bCs/>
          <w:szCs w:val="24"/>
        </w:rPr>
        <w:t>Elderly Self-Care Ability Assessment Form</w:t>
      </w:r>
    </w:p>
    <w:p w14:paraId="630FFAE8">
      <w:pPr>
        <w:pStyle w:val="5"/>
        <w:jc w:val="both"/>
        <w:rPr>
          <w:rFonts w:ascii="Times New Roman" w:hAnsi="Times New Roman" w:eastAsia="宋体"/>
          <w:szCs w:val="24"/>
        </w:rPr>
      </w:pPr>
      <w:r>
        <w:rPr>
          <w:rFonts w:ascii="Times New Roman" w:hAnsi="Times New Roman"/>
          <w:szCs w:val="24"/>
        </w:rPr>
        <w:t>This is a self-assessment form. The evaluation is based on five aspects as outlined in the table below. After summing the scores from each aspect, the results are interpreted as follows:</w:t>
      </w:r>
      <w:r>
        <w:rPr>
          <w:rFonts w:ascii="Times New Roman" w:hAnsi="Times New Roman" w:eastAsia="宋体"/>
          <w:szCs w:val="24"/>
        </w:rPr>
        <w:t xml:space="preserve"> </w:t>
      </w:r>
      <w:r>
        <w:rPr>
          <w:rFonts w:ascii="Times New Roman" w:hAnsi="Times New Roman"/>
          <w:szCs w:val="24"/>
        </w:rPr>
        <w:t>0 to 3 points: Independent</w:t>
      </w:r>
      <w:r>
        <w:rPr>
          <w:rFonts w:ascii="Times New Roman" w:hAnsi="Times New Roman" w:eastAsia="宋体"/>
          <w:szCs w:val="24"/>
        </w:rPr>
        <w:t xml:space="preserve">, </w:t>
      </w:r>
      <w:r>
        <w:rPr>
          <w:rFonts w:ascii="Times New Roman" w:hAnsi="Times New Roman"/>
          <w:szCs w:val="24"/>
        </w:rPr>
        <w:t>4 to 8 points: Mild dependence</w:t>
      </w:r>
      <w:r>
        <w:rPr>
          <w:rFonts w:ascii="Times New Roman" w:hAnsi="Times New Roman" w:eastAsia="宋体"/>
          <w:szCs w:val="24"/>
        </w:rPr>
        <w:t xml:space="preserve">, </w:t>
      </w:r>
      <w:r>
        <w:rPr>
          <w:rFonts w:ascii="Times New Roman" w:hAnsi="Times New Roman"/>
          <w:szCs w:val="24"/>
        </w:rPr>
        <w:t>9 to 18 points: Moderate dependence</w:t>
      </w:r>
      <w:r>
        <w:rPr>
          <w:rFonts w:ascii="Times New Roman" w:hAnsi="Times New Roman" w:eastAsia="宋体"/>
          <w:szCs w:val="24"/>
        </w:rPr>
        <w:t xml:space="preserve">, </w:t>
      </w:r>
      <w:r>
        <w:rPr>
          <w:rFonts w:ascii="Times New Roman" w:hAnsi="Times New Roman"/>
          <w:szCs w:val="24"/>
        </w:rPr>
        <w:t>≥19 points: Unable to care for oneself</w:t>
      </w:r>
      <w:r>
        <w:rPr>
          <w:rFonts w:ascii="Times New Roman" w:hAnsi="Times New Roman" w:eastAsia="宋体"/>
          <w:szCs w:val="24"/>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1362"/>
        <w:gridCol w:w="1813"/>
        <w:gridCol w:w="1725"/>
        <w:gridCol w:w="1187"/>
        <w:gridCol w:w="884"/>
      </w:tblGrid>
      <w:tr w14:paraId="4F22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80" w:type="dxa"/>
            <w:vMerge w:val="restart"/>
            <w:vAlign w:val="center"/>
          </w:tcPr>
          <w:p w14:paraId="6F65DE0A">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snapToGrid w:val="0"/>
                <w:color w:val="000000"/>
                <w:sz w:val="24"/>
                <w:lang w:eastAsia="en-US"/>
              </w:rPr>
              <w:t>Assessment Items</w:t>
            </w:r>
          </w:p>
          <w:p w14:paraId="3F75A47C">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snapToGrid w:val="0"/>
                <w:color w:val="000000"/>
                <w:sz w:val="24"/>
                <w:lang w:eastAsia="en-US"/>
              </w:rPr>
              <w:t>Content and Scoring</w:t>
            </w:r>
          </w:p>
        </w:tc>
        <w:tc>
          <w:tcPr>
            <w:tcW w:w="6087" w:type="dxa"/>
            <w:gridSpan w:val="4"/>
            <w:vAlign w:val="center"/>
          </w:tcPr>
          <w:p w14:paraId="3D35FD41">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snapToGrid w:val="0"/>
                <w:color w:val="000000"/>
                <w:sz w:val="24"/>
                <w:lang w:eastAsia="en-US"/>
              </w:rPr>
              <w:t>Level of Dependence</w:t>
            </w:r>
          </w:p>
        </w:tc>
        <w:tc>
          <w:tcPr>
            <w:tcW w:w="884" w:type="dxa"/>
            <w:vMerge w:val="restart"/>
            <w:vAlign w:val="center"/>
          </w:tcPr>
          <w:p w14:paraId="5F892FBC">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snapToGrid w:val="0"/>
                <w:color w:val="000000"/>
                <w:sz w:val="24"/>
                <w:lang w:eastAsia="en-US"/>
              </w:rPr>
              <w:t>Scoring</w:t>
            </w:r>
          </w:p>
        </w:tc>
      </w:tr>
      <w:tr w14:paraId="1002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9" w:hRule="atLeast"/>
        </w:trPr>
        <w:tc>
          <w:tcPr>
            <w:tcW w:w="1680" w:type="dxa"/>
            <w:vMerge w:val="continue"/>
            <w:vAlign w:val="center"/>
          </w:tcPr>
          <w:p w14:paraId="22B6C556">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c>
          <w:tcPr>
            <w:tcW w:w="1362" w:type="dxa"/>
            <w:vAlign w:val="center"/>
          </w:tcPr>
          <w:p w14:paraId="55005EC0">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Independent</w:t>
            </w:r>
          </w:p>
        </w:tc>
        <w:tc>
          <w:tcPr>
            <w:tcW w:w="1813" w:type="dxa"/>
            <w:vAlign w:val="center"/>
          </w:tcPr>
          <w:p w14:paraId="61F60F45">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Mild dependence</w:t>
            </w:r>
          </w:p>
        </w:tc>
        <w:tc>
          <w:tcPr>
            <w:tcW w:w="1725" w:type="dxa"/>
            <w:vAlign w:val="center"/>
          </w:tcPr>
          <w:p w14:paraId="74F86581">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Moderate dependence</w:t>
            </w:r>
          </w:p>
        </w:tc>
        <w:tc>
          <w:tcPr>
            <w:tcW w:w="1187" w:type="dxa"/>
            <w:vAlign w:val="center"/>
          </w:tcPr>
          <w:p w14:paraId="36E90A2B">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Unable to care for oneself</w:t>
            </w:r>
          </w:p>
        </w:tc>
        <w:tc>
          <w:tcPr>
            <w:tcW w:w="884" w:type="dxa"/>
            <w:vMerge w:val="continue"/>
            <w:vAlign w:val="center"/>
          </w:tcPr>
          <w:p w14:paraId="3CB33293">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7635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78" w:hRule="atLeast"/>
        </w:trPr>
        <w:tc>
          <w:tcPr>
            <w:tcW w:w="1680" w:type="dxa"/>
            <w:tcBorders>
              <w:bottom w:val="nil"/>
            </w:tcBorders>
            <w:vAlign w:val="center"/>
          </w:tcPr>
          <w:p w14:paraId="23DF8CF6">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rPr>
            </w:pPr>
            <w:r>
              <w:rPr>
                <w:rFonts w:ascii="Times New Roman" w:hAnsi="Times New Roman" w:cs="Times New Roman"/>
                <w:b/>
                <w:snapToGrid w:val="0"/>
                <w:color w:val="000000"/>
                <w:sz w:val="24"/>
                <w:lang w:eastAsia="en-US"/>
              </w:rPr>
              <w:t>Eating:</w:t>
            </w:r>
            <w:r>
              <w:rPr>
                <w:rFonts w:ascii="Times New Roman" w:hAnsi="Times New Roman" w:cs="Times New Roman"/>
                <w:snapToGrid w:val="0"/>
                <w:color w:val="000000"/>
                <w:sz w:val="24"/>
                <w:lang w:eastAsia="en-US"/>
              </w:rPr>
              <w:t xml:space="preserve"> Activities such as using utensils to bring food to the mouth, chewing, and swallowing.</w:t>
            </w:r>
          </w:p>
        </w:tc>
        <w:tc>
          <w:tcPr>
            <w:tcW w:w="1362" w:type="dxa"/>
            <w:tcBorders>
              <w:bottom w:val="nil"/>
            </w:tcBorders>
            <w:vAlign w:val="center"/>
          </w:tcPr>
          <w:p w14:paraId="14D51C5A">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Independently completed</w:t>
            </w:r>
          </w:p>
        </w:tc>
        <w:tc>
          <w:tcPr>
            <w:tcW w:w="1813" w:type="dxa"/>
            <w:tcBorders>
              <w:bottom w:val="nil"/>
            </w:tcBorders>
            <w:vAlign w:val="center"/>
          </w:tcPr>
          <w:p w14:paraId="3EFEF9EB">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rPr>
            </w:pPr>
            <w:r>
              <w:rPr>
                <w:rFonts w:ascii="Times New Roman" w:hAnsi="Times New Roman" w:cs="Times New Roman"/>
                <w:bCs/>
                <w:snapToGrid w:val="0"/>
                <w:color w:val="000000"/>
                <w:sz w:val="24"/>
              </w:rPr>
              <w:t>-</w:t>
            </w:r>
          </w:p>
        </w:tc>
        <w:tc>
          <w:tcPr>
            <w:tcW w:w="1725" w:type="dxa"/>
            <w:tcBorders>
              <w:bottom w:val="nil"/>
            </w:tcBorders>
            <w:vAlign w:val="center"/>
          </w:tcPr>
          <w:p w14:paraId="07EA158E">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Requires assistance, such as cutting or mixing food</w:t>
            </w:r>
          </w:p>
        </w:tc>
        <w:tc>
          <w:tcPr>
            <w:tcW w:w="1187" w:type="dxa"/>
            <w:tcBorders>
              <w:bottom w:val="nil"/>
            </w:tcBorders>
            <w:vAlign w:val="center"/>
          </w:tcPr>
          <w:p w14:paraId="4432CC89">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Completely needs assistance;</w:t>
            </w:r>
          </w:p>
        </w:tc>
        <w:tc>
          <w:tcPr>
            <w:tcW w:w="884" w:type="dxa"/>
            <w:tcBorders>
              <w:bottom w:val="nil"/>
            </w:tcBorders>
            <w:vAlign w:val="center"/>
          </w:tcPr>
          <w:p w14:paraId="4EE236D9">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41F6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4" w:hRule="atLeast"/>
        </w:trPr>
        <w:tc>
          <w:tcPr>
            <w:tcW w:w="1680" w:type="dxa"/>
            <w:tcBorders>
              <w:top w:val="nil"/>
            </w:tcBorders>
            <w:vAlign w:val="center"/>
          </w:tcPr>
          <w:p w14:paraId="7D246D32">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rPr>
            </w:pPr>
            <w:r>
              <w:rPr>
                <w:rFonts w:ascii="Times New Roman" w:hAnsi="Times New Roman" w:cs="Times New Roman"/>
                <w:b/>
                <w:bCs/>
                <w:snapToGrid w:val="0"/>
                <w:color w:val="000000"/>
                <w:sz w:val="24"/>
              </w:rPr>
              <w:t>Scoring</w:t>
            </w:r>
          </w:p>
        </w:tc>
        <w:tc>
          <w:tcPr>
            <w:tcW w:w="1362" w:type="dxa"/>
            <w:tcBorders>
              <w:top w:val="nil"/>
            </w:tcBorders>
            <w:vAlign w:val="center"/>
          </w:tcPr>
          <w:p w14:paraId="6FD59565">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rPr>
            </w:pPr>
            <w:r>
              <w:rPr>
                <w:rFonts w:ascii="Times New Roman" w:hAnsi="Times New Roman" w:cs="Times New Roman"/>
                <w:b/>
                <w:snapToGrid w:val="0"/>
                <w:color w:val="000000"/>
                <w:sz w:val="24"/>
              </w:rPr>
              <w:t>0</w:t>
            </w:r>
          </w:p>
        </w:tc>
        <w:tc>
          <w:tcPr>
            <w:tcW w:w="1813" w:type="dxa"/>
            <w:tcBorders>
              <w:top w:val="nil"/>
            </w:tcBorders>
            <w:vAlign w:val="center"/>
          </w:tcPr>
          <w:p w14:paraId="1A944761">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rPr>
            </w:pPr>
            <w:r>
              <w:rPr>
                <w:rFonts w:ascii="Times New Roman" w:hAnsi="Times New Roman" w:cs="Times New Roman"/>
                <w:b/>
                <w:snapToGrid w:val="0"/>
                <w:color w:val="000000"/>
                <w:sz w:val="24"/>
              </w:rPr>
              <w:t>0</w:t>
            </w:r>
          </w:p>
        </w:tc>
        <w:tc>
          <w:tcPr>
            <w:tcW w:w="1725" w:type="dxa"/>
            <w:tcBorders>
              <w:top w:val="nil"/>
            </w:tcBorders>
            <w:vAlign w:val="center"/>
          </w:tcPr>
          <w:p w14:paraId="3C12B4F3">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rPr>
            </w:pPr>
            <w:r>
              <w:rPr>
                <w:rFonts w:ascii="Times New Roman" w:hAnsi="Times New Roman" w:cs="Times New Roman"/>
                <w:b/>
                <w:snapToGrid w:val="0"/>
                <w:color w:val="000000"/>
                <w:sz w:val="24"/>
              </w:rPr>
              <w:t>3</w:t>
            </w:r>
          </w:p>
        </w:tc>
        <w:tc>
          <w:tcPr>
            <w:tcW w:w="1187" w:type="dxa"/>
            <w:tcBorders>
              <w:top w:val="nil"/>
            </w:tcBorders>
            <w:vAlign w:val="center"/>
          </w:tcPr>
          <w:p w14:paraId="6CC81637">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rPr>
            </w:pPr>
            <w:r>
              <w:rPr>
                <w:rFonts w:ascii="Times New Roman" w:hAnsi="Times New Roman" w:cs="Times New Roman"/>
                <w:b/>
                <w:snapToGrid w:val="0"/>
                <w:color w:val="000000"/>
                <w:sz w:val="24"/>
              </w:rPr>
              <w:t>5</w:t>
            </w:r>
          </w:p>
        </w:tc>
        <w:tc>
          <w:tcPr>
            <w:tcW w:w="884" w:type="dxa"/>
            <w:tcBorders>
              <w:top w:val="nil"/>
            </w:tcBorders>
            <w:vAlign w:val="center"/>
          </w:tcPr>
          <w:p w14:paraId="2B036583">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38D0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16" w:hRule="atLeast"/>
        </w:trPr>
        <w:tc>
          <w:tcPr>
            <w:tcW w:w="1680" w:type="dxa"/>
            <w:tcBorders>
              <w:bottom w:val="nil"/>
            </w:tcBorders>
            <w:vAlign w:val="center"/>
          </w:tcPr>
          <w:p w14:paraId="344AC4CC">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b/>
                <w:snapToGrid w:val="0"/>
                <w:color w:val="000000"/>
                <w:sz w:val="24"/>
                <w:lang w:eastAsia="en-US"/>
              </w:rPr>
              <w:t>Grooming:</w:t>
            </w:r>
            <w:r>
              <w:rPr>
                <w:rFonts w:ascii="Times New Roman" w:hAnsi="Times New Roman" w:cs="Times New Roman"/>
                <w:snapToGrid w:val="0"/>
                <w:color w:val="000000"/>
                <w:sz w:val="24"/>
                <w:lang w:eastAsia="en-US"/>
              </w:rPr>
              <w:t xml:space="preserve"> Activities such as combing hair, washing the face, brushing teeth, shaving, and bathing.</w:t>
            </w:r>
          </w:p>
        </w:tc>
        <w:tc>
          <w:tcPr>
            <w:tcW w:w="1362" w:type="dxa"/>
            <w:tcBorders>
              <w:bottom w:val="nil"/>
            </w:tcBorders>
            <w:vAlign w:val="center"/>
          </w:tcPr>
          <w:p w14:paraId="7ADBAE47">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Independently completed</w:t>
            </w:r>
          </w:p>
        </w:tc>
        <w:tc>
          <w:tcPr>
            <w:tcW w:w="1813" w:type="dxa"/>
            <w:tcBorders>
              <w:bottom w:val="nil"/>
            </w:tcBorders>
            <w:vAlign w:val="center"/>
          </w:tcPr>
          <w:p w14:paraId="3CA6013F">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Can independently wash hair, comb hair, wash face, brush teeth, and shave; requires assistance for bathing</w:t>
            </w:r>
          </w:p>
        </w:tc>
        <w:tc>
          <w:tcPr>
            <w:tcW w:w="1725" w:type="dxa"/>
            <w:tcBorders>
              <w:bottom w:val="nil"/>
            </w:tcBorders>
            <w:vAlign w:val="center"/>
          </w:tcPr>
          <w:p w14:paraId="41B0CF91">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With assistance and within an appropriate amount of time, can complete part of the grooming activities.</w:t>
            </w:r>
          </w:p>
        </w:tc>
        <w:tc>
          <w:tcPr>
            <w:tcW w:w="1187" w:type="dxa"/>
            <w:tcBorders>
              <w:bottom w:val="nil"/>
            </w:tcBorders>
            <w:vAlign w:val="center"/>
          </w:tcPr>
          <w:p w14:paraId="23BF2174">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Completely needs assistance;</w:t>
            </w:r>
          </w:p>
        </w:tc>
        <w:tc>
          <w:tcPr>
            <w:tcW w:w="884" w:type="dxa"/>
            <w:tcBorders>
              <w:bottom w:val="nil"/>
            </w:tcBorders>
            <w:vAlign w:val="center"/>
          </w:tcPr>
          <w:p w14:paraId="36DF8B3C">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5A9D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4" w:hRule="atLeast"/>
        </w:trPr>
        <w:tc>
          <w:tcPr>
            <w:tcW w:w="1680" w:type="dxa"/>
            <w:tcBorders>
              <w:top w:val="nil"/>
            </w:tcBorders>
            <w:vAlign w:val="center"/>
          </w:tcPr>
          <w:p w14:paraId="509BA25D">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bCs/>
                <w:snapToGrid w:val="0"/>
                <w:color w:val="000000"/>
                <w:sz w:val="24"/>
              </w:rPr>
              <w:t>Scoring</w:t>
            </w:r>
          </w:p>
        </w:tc>
        <w:tc>
          <w:tcPr>
            <w:tcW w:w="1362" w:type="dxa"/>
            <w:tcBorders>
              <w:top w:val="nil"/>
            </w:tcBorders>
            <w:vAlign w:val="center"/>
          </w:tcPr>
          <w:p w14:paraId="2463D45F">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0</w:t>
            </w:r>
          </w:p>
        </w:tc>
        <w:tc>
          <w:tcPr>
            <w:tcW w:w="1813" w:type="dxa"/>
            <w:tcBorders>
              <w:top w:val="nil"/>
            </w:tcBorders>
            <w:vAlign w:val="center"/>
          </w:tcPr>
          <w:p w14:paraId="041986C7">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1</w:t>
            </w:r>
          </w:p>
        </w:tc>
        <w:tc>
          <w:tcPr>
            <w:tcW w:w="1725" w:type="dxa"/>
            <w:tcBorders>
              <w:top w:val="nil"/>
            </w:tcBorders>
            <w:vAlign w:val="center"/>
          </w:tcPr>
          <w:p w14:paraId="57766033">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3</w:t>
            </w:r>
          </w:p>
        </w:tc>
        <w:tc>
          <w:tcPr>
            <w:tcW w:w="1187" w:type="dxa"/>
            <w:tcBorders>
              <w:top w:val="nil"/>
            </w:tcBorders>
            <w:vAlign w:val="center"/>
          </w:tcPr>
          <w:p w14:paraId="41FAB74B">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7</w:t>
            </w:r>
          </w:p>
        </w:tc>
        <w:tc>
          <w:tcPr>
            <w:tcW w:w="884" w:type="dxa"/>
            <w:tcBorders>
              <w:top w:val="nil"/>
            </w:tcBorders>
            <w:vAlign w:val="center"/>
          </w:tcPr>
          <w:p w14:paraId="1472B45D">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7331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1" w:hRule="atLeast"/>
        </w:trPr>
        <w:tc>
          <w:tcPr>
            <w:tcW w:w="1680" w:type="dxa"/>
            <w:tcBorders>
              <w:bottom w:val="nil"/>
            </w:tcBorders>
            <w:vAlign w:val="center"/>
          </w:tcPr>
          <w:p w14:paraId="2320DF7C">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b/>
                <w:snapToGrid w:val="0"/>
                <w:color w:val="000000"/>
                <w:sz w:val="24"/>
                <w:lang w:eastAsia="en-US"/>
              </w:rPr>
              <w:t>Dressing:</w:t>
            </w:r>
            <w:r>
              <w:rPr>
                <w:rFonts w:ascii="Times New Roman" w:hAnsi="Times New Roman" w:cs="Times New Roman"/>
                <w:snapToGrid w:val="0"/>
                <w:color w:val="000000"/>
                <w:sz w:val="24"/>
                <w:lang w:eastAsia="en-US"/>
              </w:rPr>
              <w:t xml:space="preserve"> Activities such as putting on clothes, pants, socks, and shoes</w:t>
            </w:r>
          </w:p>
        </w:tc>
        <w:tc>
          <w:tcPr>
            <w:tcW w:w="1362" w:type="dxa"/>
            <w:tcBorders>
              <w:bottom w:val="nil"/>
            </w:tcBorders>
            <w:vAlign w:val="center"/>
          </w:tcPr>
          <w:p w14:paraId="692E9CEB">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Independently completed</w:t>
            </w:r>
          </w:p>
        </w:tc>
        <w:tc>
          <w:tcPr>
            <w:tcW w:w="1813" w:type="dxa"/>
            <w:tcBorders>
              <w:bottom w:val="nil"/>
            </w:tcBorders>
            <w:vAlign w:val="center"/>
          </w:tcPr>
          <w:p w14:paraId="671DC95F">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rPr>
            </w:pPr>
            <w:r>
              <w:rPr>
                <w:rFonts w:ascii="Times New Roman" w:hAnsi="Times New Roman" w:cs="Times New Roman"/>
                <w:bCs/>
                <w:snapToGrid w:val="0"/>
                <w:color w:val="000000"/>
                <w:sz w:val="24"/>
              </w:rPr>
              <w:t>-</w:t>
            </w:r>
          </w:p>
        </w:tc>
        <w:tc>
          <w:tcPr>
            <w:tcW w:w="1725" w:type="dxa"/>
            <w:tcBorders>
              <w:bottom w:val="nil"/>
            </w:tcBorders>
            <w:vAlign w:val="center"/>
          </w:tcPr>
          <w:p w14:paraId="0DB4EF42">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Requires assistance and can complete part of the dressing within an appropriate time;</w:t>
            </w:r>
          </w:p>
        </w:tc>
        <w:tc>
          <w:tcPr>
            <w:tcW w:w="1187" w:type="dxa"/>
            <w:tcBorders>
              <w:bottom w:val="nil"/>
            </w:tcBorders>
            <w:vAlign w:val="center"/>
          </w:tcPr>
          <w:p w14:paraId="063DAF8C">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Completely needs assistance;</w:t>
            </w:r>
          </w:p>
        </w:tc>
        <w:tc>
          <w:tcPr>
            <w:tcW w:w="884" w:type="dxa"/>
            <w:tcBorders>
              <w:bottom w:val="nil"/>
            </w:tcBorders>
            <w:vAlign w:val="center"/>
          </w:tcPr>
          <w:p w14:paraId="53332ECB">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211E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7" w:hRule="atLeast"/>
        </w:trPr>
        <w:tc>
          <w:tcPr>
            <w:tcW w:w="1680" w:type="dxa"/>
            <w:tcBorders>
              <w:top w:val="nil"/>
            </w:tcBorders>
            <w:vAlign w:val="center"/>
          </w:tcPr>
          <w:p w14:paraId="75FF91F5">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bCs/>
                <w:snapToGrid w:val="0"/>
                <w:color w:val="000000"/>
                <w:sz w:val="24"/>
              </w:rPr>
              <w:t>Scoring</w:t>
            </w:r>
          </w:p>
        </w:tc>
        <w:tc>
          <w:tcPr>
            <w:tcW w:w="1362" w:type="dxa"/>
            <w:tcBorders>
              <w:top w:val="nil"/>
            </w:tcBorders>
            <w:vAlign w:val="center"/>
          </w:tcPr>
          <w:p w14:paraId="60CB391F">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0</w:t>
            </w:r>
          </w:p>
        </w:tc>
        <w:tc>
          <w:tcPr>
            <w:tcW w:w="1813" w:type="dxa"/>
            <w:tcBorders>
              <w:top w:val="nil"/>
            </w:tcBorders>
            <w:vAlign w:val="center"/>
          </w:tcPr>
          <w:p w14:paraId="4695B58B">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rPr>
            </w:pPr>
            <w:r>
              <w:rPr>
                <w:rFonts w:ascii="Times New Roman" w:hAnsi="Times New Roman" w:cs="Times New Roman"/>
                <w:b/>
                <w:snapToGrid w:val="0"/>
                <w:color w:val="000000"/>
                <w:sz w:val="24"/>
              </w:rPr>
              <w:t>0</w:t>
            </w:r>
          </w:p>
        </w:tc>
        <w:tc>
          <w:tcPr>
            <w:tcW w:w="1725" w:type="dxa"/>
            <w:tcBorders>
              <w:top w:val="nil"/>
            </w:tcBorders>
            <w:vAlign w:val="center"/>
          </w:tcPr>
          <w:p w14:paraId="15653580">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3</w:t>
            </w:r>
          </w:p>
        </w:tc>
        <w:tc>
          <w:tcPr>
            <w:tcW w:w="1187" w:type="dxa"/>
            <w:tcBorders>
              <w:top w:val="nil"/>
            </w:tcBorders>
            <w:vAlign w:val="center"/>
          </w:tcPr>
          <w:p w14:paraId="7C127E2A">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5</w:t>
            </w:r>
          </w:p>
        </w:tc>
        <w:tc>
          <w:tcPr>
            <w:tcW w:w="884" w:type="dxa"/>
            <w:tcBorders>
              <w:top w:val="nil"/>
            </w:tcBorders>
            <w:vAlign w:val="center"/>
          </w:tcPr>
          <w:p w14:paraId="4FE20D9D">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08DB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80" w:type="dxa"/>
            <w:tcBorders>
              <w:bottom w:val="nil"/>
            </w:tcBorders>
            <w:vAlign w:val="center"/>
          </w:tcPr>
          <w:p w14:paraId="4C7527AD">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b/>
                <w:snapToGrid w:val="0"/>
                <w:color w:val="000000"/>
                <w:sz w:val="24"/>
                <w:lang w:eastAsia="en-US"/>
              </w:rPr>
              <w:t>Toileting:</w:t>
            </w:r>
            <w:r>
              <w:rPr>
                <w:rFonts w:ascii="Times New Roman" w:hAnsi="Times New Roman" w:cs="Times New Roman"/>
                <w:snapToGrid w:val="0"/>
                <w:color w:val="000000"/>
                <w:sz w:val="24"/>
                <w:lang w:eastAsia="en-US"/>
              </w:rPr>
              <w:t xml:space="preserve"> Activities related to urination, defecation, and self-control.</w:t>
            </w:r>
          </w:p>
        </w:tc>
        <w:tc>
          <w:tcPr>
            <w:tcW w:w="1362" w:type="dxa"/>
            <w:tcBorders>
              <w:bottom w:val="nil"/>
            </w:tcBorders>
            <w:vAlign w:val="center"/>
          </w:tcPr>
          <w:p w14:paraId="0E4AD294">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No assistance needed, self-controllable</w:t>
            </w:r>
          </w:p>
        </w:tc>
        <w:tc>
          <w:tcPr>
            <w:tcW w:w="1813" w:type="dxa"/>
            <w:tcBorders>
              <w:bottom w:val="nil"/>
            </w:tcBorders>
            <w:vAlign w:val="center"/>
          </w:tcPr>
          <w:p w14:paraId="324ED208">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Occasional incontinence, but generally able to use the toilet or a bedpan</w:t>
            </w:r>
          </w:p>
        </w:tc>
        <w:tc>
          <w:tcPr>
            <w:tcW w:w="1725" w:type="dxa"/>
            <w:tcBorders>
              <w:bottom w:val="nil"/>
            </w:tcBorders>
            <w:vAlign w:val="center"/>
          </w:tcPr>
          <w:p w14:paraId="1FBB0F0A">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Frequent incontinence, but can still use the toilet or bedpan with frequent reminders and assistance;</w:t>
            </w:r>
          </w:p>
        </w:tc>
        <w:tc>
          <w:tcPr>
            <w:tcW w:w="1187" w:type="dxa"/>
            <w:tcBorders>
              <w:bottom w:val="nil"/>
            </w:tcBorders>
            <w:vAlign w:val="center"/>
          </w:tcPr>
          <w:p w14:paraId="77ABBFA2">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rPr>
              <w:t>c</w:t>
            </w:r>
            <w:r>
              <w:rPr>
                <w:rFonts w:ascii="Times New Roman" w:hAnsi="Times New Roman" w:cs="Times New Roman"/>
                <w:bCs/>
                <w:snapToGrid w:val="0"/>
                <w:color w:val="000000"/>
                <w:sz w:val="24"/>
                <w:lang w:eastAsia="en-US"/>
              </w:rPr>
              <w:t>omplete incontinence, fully requires assistance</w:t>
            </w:r>
          </w:p>
        </w:tc>
        <w:tc>
          <w:tcPr>
            <w:tcW w:w="884" w:type="dxa"/>
            <w:tcBorders>
              <w:bottom w:val="nil"/>
            </w:tcBorders>
            <w:vAlign w:val="center"/>
          </w:tcPr>
          <w:p w14:paraId="714D23C4">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4F71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 w:hRule="atLeast"/>
        </w:trPr>
        <w:tc>
          <w:tcPr>
            <w:tcW w:w="1680" w:type="dxa"/>
            <w:tcBorders>
              <w:top w:val="nil"/>
            </w:tcBorders>
            <w:vAlign w:val="center"/>
          </w:tcPr>
          <w:p w14:paraId="3D68C22F">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bCs/>
                <w:snapToGrid w:val="0"/>
                <w:color w:val="000000"/>
                <w:sz w:val="24"/>
              </w:rPr>
              <w:t>Scoring</w:t>
            </w:r>
          </w:p>
        </w:tc>
        <w:tc>
          <w:tcPr>
            <w:tcW w:w="1362" w:type="dxa"/>
            <w:tcBorders>
              <w:top w:val="nil"/>
            </w:tcBorders>
            <w:vAlign w:val="center"/>
          </w:tcPr>
          <w:p w14:paraId="5C87C2E6">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0</w:t>
            </w:r>
          </w:p>
        </w:tc>
        <w:tc>
          <w:tcPr>
            <w:tcW w:w="1813" w:type="dxa"/>
            <w:tcBorders>
              <w:top w:val="nil"/>
            </w:tcBorders>
            <w:vAlign w:val="center"/>
          </w:tcPr>
          <w:p w14:paraId="3DDBCED5">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0</w:t>
            </w:r>
          </w:p>
        </w:tc>
        <w:tc>
          <w:tcPr>
            <w:tcW w:w="1725" w:type="dxa"/>
            <w:tcBorders>
              <w:top w:val="nil"/>
            </w:tcBorders>
            <w:vAlign w:val="center"/>
          </w:tcPr>
          <w:p w14:paraId="2F4B4379">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5</w:t>
            </w:r>
          </w:p>
        </w:tc>
        <w:tc>
          <w:tcPr>
            <w:tcW w:w="1187" w:type="dxa"/>
            <w:tcBorders>
              <w:top w:val="nil"/>
            </w:tcBorders>
            <w:vAlign w:val="center"/>
          </w:tcPr>
          <w:p w14:paraId="363EA8DF">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rPr>
            </w:pPr>
            <w:r>
              <w:rPr>
                <w:rFonts w:ascii="Times New Roman" w:hAnsi="Times New Roman" w:cs="Times New Roman"/>
                <w:b/>
                <w:snapToGrid w:val="0"/>
                <w:color w:val="000000"/>
                <w:sz w:val="24"/>
              </w:rPr>
              <w:t>10</w:t>
            </w:r>
          </w:p>
        </w:tc>
        <w:tc>
          <w:tcPr>
            <w:tcW w:w="884" w:type="dxa"/>
            <w:tcBorders>
              <w:top w:val="nil"/>
            </w:tcBorders>
            <w:vAlign w:val="center"/>
          </w:tcPr>
          <w:p w14:paraId="171B7112">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085D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80" w:type="dxa"/>
            <w:tcBorders>
              <w:bottom w:val="nil"/>
            </w:tcBorders>
            <w:vAlign w:val="center"/>
          </w:tcPr>
          <w:p w14:paraId="09E0BBB6">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r>
              <w:rPr>
                <w:rFonts w:ascii="Times New Roman" w:hAnsi="Times New Roman" w:cs="Times New Roman"/>
                <w:b/>
                <w:snapToGrid w:val="0"/>
                <w:color w:val="000000"/>
                <w:sz w:val="24"/>
                <w:lang w:eastAsia="en-US"/>
              </w:rPr>
              <w:t>Mobility:</w:t>
            </w:r>
            <w:r>
              <w:rPr>
                <w:rFonts w:ascii="Times New Roman" w:hAnsi="Times New Roman" w:cs="Times New Roman"/>
                <w:snapToGrid w:val="0"/>
                <w:color w:val="000000"/>
                <w:sz w:val="24"/>
                <w:lang w:eastAsia="en-US"/>
              </w:rPr>
              <w:t xml:space="preserve"> Activities such as standing, walking indoors, climbing stairs, and outdoor activities.</w:t>
            </w:r>
          </w:p>
        </w:tc>
        <w:tc>
          <w:tcPr>
            <w:tcW w:w="1362" w:type="dxa"/>
            <w:tcBorders>
              <w:bottom w:val="nil"/>
            </w:tcBorders>
            <w:vAlign w:val="center"/>
          </w:tcPr>
          <w:p w14:paraId="24F62EDC">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Independently completes all activities</w:t>
            </w:r>
          </w:p>
        </w:tc>
        <w:tc>
          <w:tcPr>
            <w:tcW w:w="1813" w:type="dxa"/>
            <w:tcBorders>
              <w:bottom w:val="nil"/>
            </w:tcBorders>
            <w:vAlign w:val="center"/>
          </w:tcPr>
          <w:p w14:paraId="017201B1">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Can complete standing, walking, and climbing stairs with minor assistance or the use of assistive devices</w:t>
            </w:r>
          </w:p>
        </w:tc>
        <w:tc>
          <w:tcPr>
            <w:tcW w:w="1725" w:type="dxa"/>
            <w:tcBorders>
              <w:bottom w:val="nil"/>
            </w:tcBorders>
            <w:vAlign w:val="center"/>
          </w:tcPr>
          <w:p w14:paraId="33CEFBB5">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Needs significant physical assistance to stand and walk, unable to climb stairs.</w:t>
            </w:r>
          </w:p>
        </w:tc>
        <w:tc>
          <w:tcPr>
            <w:tcW w:w="1187" w:type="dxa"/>
            <w:tcBorders>
              <w:bottom w:val="nil"/>
            </w:tcBorders>
            <w:vAlign w:val="center"/>
          </w:tcPr>
          <w:p w14:paraId="1A4446B5">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lang w:eastAsia="en-US"/>
              </w:rPr>
            </w:pPr>
            <w:r>
              <w:rPr>
                <w:rFonts w:ascii="Times New Roman" w:hAnsi="Times New Roman" w:cs="Times New Roman"/>
                <w:bCs/>
                <w:snapToGrid w:val="0"/>
                <w:color w:val="000000"/>
                <w:sz w:val="24"/>
                <w:lang w:eastAsia="en-US"/>
              </w:rPr>
              <w:t>Bedridden, all activities require full assistance</w:t>
            </w:r>
          </w:p>
        </w:tc>
        <w:tc>
          <w:tcPr>
            <w:tcW w:w="884" w:type="dxa"/>
            <w:tcBorders>
              <w:bottom w:val="nil"/>
            </w:tcBorders>
            <w:vAlign w:val="center"/>
          </w:tcPr>
          <w:p w14:paraId="33D83389">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745D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80" w:type="dxa"/>
            <w:tcBorders>
              <w:top w:val="nil"/>
            </w:tcBorders>
            <w:vAlign w:val="center"/>
          </w:tcPr>
          <w:p w14:paraId="5C301A75">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bCs/>
                <w:snapToGrid w:val="0"/>
                <w:color w:val="000000"/>
                <w:sz w:val="24"/>
              </w:rPr>
              <w:t>Scoring</w:t>
            </w:r>
          </w:p>
        </w:tc>
        <w:tc>
          <w:tcPr>
            <w:tcW w:w="1362" w:type="dxa"/>
            <w:tcBorders>
              <w:top w:val="nil"/>
            </w:tcBorders>
            <w:vAlign w:val="center"/>
          </w:tcPr>
          <w:p w14:paraId="535FB5D1">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0</w:t>
            </w:r>
          </w:p>
        </w:tc>
        <w:tc>
          <w:tcPr>
            <w:tcW w:w="1813" w:type="dxa"/>
            <w:tcBorders>
              <w:top w:val="nil"/>
            </w:tcBorders>
            <w:vAlign w:val="center"/>
          </w:tcPr>
          <w:p w14:paraId="78BD0758">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0</w:t>
            </w:r>
          </w:p>
        </w:tc>
        <w:tc>
          <w:tcPr>
            <w:tcW w:w="1725" w:type="dxa"/>
            <w:tcBorders>
              <w:top w:val="nil"/>
            </w:tcBorders>
            <w:vAlign w:val="center"/>
          </w:tcPr>
          <w:p w14:paraId="22229CDE">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5</w:t>
            </w:r>
          </w:p>
        </w:tc>
        <w:tc>
          <w:tcPr>
            <w:tcW w:w="1187" w:type="dxa"/>
            <w:tcBorders>
              <w:top w:val="nil"/>
            </w:tcBorders>
            <w:vAlign w:val="center"/>
          </w:tcPr>
          <w:p w14:paraId="1DE2EA67">
            <w:pPr>
              <w:kinsoku w:val="0"/>
              <w:autoSpaceDE w:val="0"/>
              <w:autoSpaceDN w:val="0"/>
              <w:adjustRightInd w:val="0"/>
              <w:snapToGrid w:val="0"/>
              <w:spacing w:before="73" w:line="219" w:lineRule="auto"/>
              <w:jc w:val="center"/>
              <w:textAlignment w:val="baseline"/>
              <w:rPr>
                <w:rFonts w:ascii="Times New Roman" w:hAnsi="Times New Roman" w:cs="Times New Roman"/>
                <w:b/>
                <w:snapToGrid w:val="0"/>
                <w:color w:val="000000"/>
                <w:sz w:val="24"/>
                <w:lang w:eastAsia="en-US"/>
              </w:rPr>
            </w:pPr>
            <w:r>
              <w:rPr>
                <w:rFonts w:ascii="Times New Roman" w:hAnsi="Times New Roman" w:cs="Times New Roman"/>
                <w:b/>
                <w:snapToGrid w:val="0"/>
                <w:color w:val="000000"/>
                <w:sz w:val="24"/>
              </w:rPr>
              <w:t>10</w:t>
            </w:r>
          </w:p>
        </w:tc>
        <w:tc>
          <w:tcPr>
            <w:tcW w:w="884" w:type="dxa"/>
            <w:tcBorders>
              <w:top w:val="nil"/>
            </w:tcBorders>
            <w:vAlign w:val="center"/>
          </w:tcPr>
          <w:p w14:paraId="4FCAB9DA">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r w14:paraId="400D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67" w:type="dxa"/>
            <w:gridSpan w:val="5"/>
            <w:vAlign w:val="center"/>
          </w:tcPr>
          <w:p w14:paraId="574C6EB4">
            <w:pPr>
              <w:kinsoku w:val="0"/>
              <w:autoSpaceDE w:val="0"/>
              <w:autoSpaceDN w:val="0"/>
              <w:adjustRightInd w:val="0"/>
              <w:snapToGrid w:val="0"/>
              <w:spacing w:before="73" w:line="219" w:lineRule="auto"/>
              <w:jc w:val="center"/>
              <w:textAlignment w:val="baseline"/>
              <w:rPr>
                <w:rFonts w:ascii="Times New Roman" w:hAnsi="Times New Roman" w:cs="Times New Roman"/>
                <w:bCs/>
                <w:snapToGrid w:val="0"/>
                <w:color w:val="000000"/>
                <w:sz w:val="24"/>
              </w:rPr>
            </w:pPr>
            <w:r>
              <w:rPr>
                <w:rFonts w:ascii="Times New Roman" w:hAnsi="Times New Roman" w:cs="Times New Roman"/>
                <w:bCs/>
                <w:snapToGrid w:val="0"/>
                <w:color w:val="000000"/>
                <w:sz w:val="24"/>
              </w:rPr>
              <w:t>Total score</w:t>
            </w:r>
          </w:p>
        </w:tc>
        <w:tc>
          <w:tcPr>
            <w:tcW w:w="884" w:type="dxa"/>
            <w:vAlign w:val="center"/>
          </w:tcPr>
          <w:p w14:paraId="3463685F">
            <w:pPr>
              <w:kinsoku w:val="0"/>
              <w:autoSpaceDE w:val="0"/>
              <w:autoSpaceDN w:val="0"/>
              <w:adjustRightInd w:val="0"/>
              <w:snapToGrid w:val="0"/>
              <w:spacing w:before="73" w:line="219" w:lineRule="auto"/>
              <w:jc w:val="center"/>
              <w:textAlignment w:val="baseline"/>
              <w:rPr>
                <w:rFonts w:ascii="Times New Roman" w:hAnsi="Times New Roman" w:cs="Times New Roman"/>
                <w:snapToGrid w:val="0"/>
                <w:color w:val="000000"/>
                <w:sz w:val="24"/>
                <w:lang w:eastAsia="en-US"/>
              </w:rPr>
            </w:pPr>
          </w:p>
        </w:tc>
      </w:tr>
    </w:tbl>
    <w:p w14:paraId="1189F3BF">
      <w:pPr>
        <w:rPr>
          <w:rFonts w:ascii="Times New Roman" w:hAnsi="Times New Roman" w:cs="Times New Roman"/>
          <w:sz w:val="30"/>
          <w:szCs w:val="30"/>
        </w:rPr>
      </w:pPr>
    </w:p>
    <w:p w14:paraId="4F51A8F3">
      <w:pPr>
        <w:widowControl/>
        <w:jc w:val="left"/>
        <w:rPr>
          <w:rFonts w:ascii="Times New Roman" w:hAnsi="Times New Roman" w:cs="Times New Roman"/>
          <w:sz w:val="30"/>
          <w:szCs w:val="30"/>
        </w:rPr>
      </w:pPr>
      <w:r>
        <w:rPr>
          <w:rFonts w:ascii="Times New Roman" w:hAnsi="Times New Roman" w:cs="Times New Roman"/>
          <w:sz w:val="30"/>
          <w:szCs w:val="30"/>
        </w:rPr>
        <w:br w:type="page"/>
      </w:r>
    </w:p>
    <w:p w14:paraId="54357B5A">
      <w:pPr>
        <w:pStyle w:val="2"/>
        <w:spacing w:after="156" w:afterLines="50" w:line="219"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lang w:eastAsia="zh-CN"/>
        </w:rPr>
        <w:t xml:space="preserve">Table S3. | </w:t>
      </w:r>
      <w:r>
        <w:rPr>
          <w:rFonts w:ascii="Times New Roman" w:hAnsi="Times New Roman" w:eastAsia="宋体" w:cs="Times New Roman"/>
          <w:b/>
          <w:bCs/>
          <w:sz w:val="24"/>
          <w:szCs w:val="24"/>
        </w:rPr>
        <w:t>The Mini-Mental State Exam</w:t>
      </w:r>
      <w:r>
        <w:rPr>
          <w:rFonts w:ascii="Times New Roman" w:hAnsi="Times New Roman" w:eastAsia="宋体" w:cs="Times New Roman"/>
          <w:b/>
          <w:bCs/>
          <w:sz w:val="24"/>
          <w:szCs w:val="24"/>
        </w:rPr>
        <w:fldChar w:fldCharType="begin"/>
      </w:r>
      <w:r>
        <w:rPr>
          <w:rFonts w:ascii="Times New Roman" w:hAnsi="Times New Roman" w:eastAsia="宋体" w:cs="Times New Roman"/>
          <w:b/>
          <w:bCs/>
          <w:sz w:val="24"/>
          <w:szCs w:val="24"/>
        </w:rPr>
        <w:instrText xml:space="preserve"> ADDIN ZOTERO_ITEM CSL_CITATION {"citationID":"1iRk960u","properties":{"formattedCitation":"\\super 1\\nosupersub{}","plainCitation":"1","noteIndex":0},"citationItems":[{"id":861,"uris":["http://zotero.org/users/8114749/items/SUAKWDMD"],"itemData":{"id":861,"type":"article-journal","container-title":"Journal of Psychiatric Research","DOI":"10.1016/0022-3956(75)90026-6","ISSN":"00223956","issue":"3","journalAbbreviation":"Journal of Psychiatric Research","language":"en","license":"https://www.elsevier.com/tdm/userlicense/1.0/","page":"189-198","source":"DOI.org (Crossref)","title":"“Mini-mental state”","URL":"https://linkinghub.elsevier.com/retrieve/pii/0022395675900266","volume":"12","author":[{"family":"Folstein","given":"Marshal F."},{"family":"Folstein","given":"Susan E."},{"family":"McHugh","given":"Paul R."}],"accessed":{"date-parts":[["2024",12,30]]},"issued":{"date-parts":[["1975",11]]}}}],"schema":"https://github.com/citation-style-language/schema/raw/master/csl-citation.json"} </w:instrText>
      </w:r>
      <w:r>
        <w:rPr>
          <w:rFonts w:ascii="Times New Roman" w:hAnsi="Times New Roman" w:eastAsia="宋体" w:cs="Times New Roman"/>
          <w:b/>
          <w:bCs/>
          <w:sz w:val="24"/>
          <w:szCs w:val="24"/>
        </w:rPr>
        <w:fldChar w:fldCharType="separate"/>
      </w:r>
      <w:r>
        <w:rPr>
          <w:rFonts w:ascii="Times New Roman" w:hAnsi="Times New Roman" w:cs="Times New Roman"/>
          <w:sz w:val="24"/>
          <w:vertAlign w:val="superscript"/>
        </w:rPr>
        <w:t>1</w:t>
      </w:r>
      <w:r>
        <w:rPr>
          <w:rFonts w:ascii="Times New Roman" w:hAnsi="Times New Roman" w:eastAsia="宋体" w:cs="Times New Roman"/>
          <w:b/>
          <w:bCs/>
          <w:sz w:val="24"/>
          <w:szCs w:val="24"/>
        </w:rPr>
        <w:fldChar w:fldCharType="end"/>
      </w:r>
    </w:p>
    <w:p w14:paraId="74B35A2A">
      <w:pPr>
        <w:pStyle w:val="2"/>
        <w:spacing w:before="120" w:after="156" w:afterLines="50"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Patient</w:t>
      </w:r>
      <w:r>
        <w:rPr>
          <w:rFonts w:ascii="Times New Roman" w:hAnsi="Times New Roman" w:eastAsia="宋体" w:cs="Times New Roman"/>
          <w:sz w:val="24"/>
          <w:szCs w:val="24"/>
          <w:lang w:eastAsia="zh-CN"/>
        </w:rPr>
        <w:t xml:space="preserve"> ID </w:t>
      </w:r>
      <w:r>
        <w:rPr>
          <w:rFonts w:ascii="Times New Roman" w:hAnsi="Times New Roman" w:eastAsia="宋体" w:cs="Times New Roman"/>
          <w:sz w:val="24"/>
          <w:szCs w:val="24"/>
        </w:rPr>
        <w:t>______________ Examiner _____________ Date____________</w:t>
      </w:r>
    </w:p>
    <w:tbl>
      <w:tblPr>
        <w:tblStyle w:val="7"/>
        <w:tblW w:w="8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4586"/>
        <w:gridCol w:w="1243"/>
        <w:gridCol w:w="889"/>
      </w:tblGrid>
      <w:tr w14:paraId="3A94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Align w:val="center"/>
          </w:tcPr>
          <w:p w14:paraId="1A2070EB">
            <w:pPr>
              <w:pStyle w:val="2"/>
              <w:spacing w:before="73" w:line="219" w:lineRule="auto"/>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Items</w:t>
            </w:r>
          </w:p>
        </w:tc>
        <w:tc>
          <w:tcPr>
            <w:tcW w:w="4586" w:type="dxa"/>
            <w:vAlign w:val="center"/>
          </w:tcPr>
          <w:p w14:paraId="365707B8">
            <w:pPr>
              <w:pStyle w:val="2"/>
              <w:spacing w:before="73" w:line="219" w:lineRule="auto"/>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Describe</w:t>
            </w:r>
          </w:p>
        </w:tc>
        <w:tc>
          <w:tcPr>
            <w:tcW w:w="1243" w:type="dxa"/>
            <w:vAlign w:val="center"/>
          </w:tcPr>
          <w:p w14:paraId="670ADA59">
            <w:pPr>
              <w:widowControl/>
              <w:jc w:val="center"/>
              <w:rPr>
                <w:rFonts w:ascii="Times New Roman" w:hAnsi="Times New Roman" w:cs="Times New Roman"/>
                <w:sz w:val="24"/>
                <w:lang w:bidi="ar"/>
              </w:rPr>
            </w:pPr>
            <w:r>
              <w:rPr>
                <w:rFonts w:ascii="Times New Roman" w:hAnsi="Times New Roman" w:cs="Times New Roman"/>
                <w:sz w:val="24"/>
                <w:lang w:bidi="ar"/>
              </w:rPr>
              <w:t>Maximum</w:t>
            </w:r>
          </w:p>
          <w:p w14:paraId="53CBD73F">
            <w:pPr>
              <w:widowControl/>
              <w:jc w:val="center"/>
              <w:rPr>
                <w:rFonts w:ascii="Times New Roman" w:hAnsi="Times New Roman" w:cs="Times New Roman"/>
                <w:sz w:val="24"/>
                <w:lang w:bidi="ar"/>
              </w:rPr>
            </w:pPr>
            <w:r>
              <w:rPr>
                <w:rFonts w:ascii="Times New Roman" w:hAnsi="Times New Roman" w:cs="Times New Roman"/>
                <w:sz w:val="24"/>
                <w:lang w:bidi="ar"/>
              </w:rPr>
              <w:t>score</w:t>
            </w:r>
          </w:p>
        </w:tc>
        <w:tc>
          <w:tcPr>
            <w:tcW w:w="889" w:type="dxa"/>
            <w:vAlign w:val="center"/>
          </w:tcPr>
          <w:p w14:paraId="636656E1">
            <w:pPr>
              <w:pStyle w:val="2"/>
              <w:spacing w:before="73"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Scoring</w:t>
            </w:r>
          </w:p>
        </w:tc>
      </w:tr>
      <w:tr w14:paraId="0501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1401" w:type="dxa"/>
            <w:vMerge w:val="restart"/>
            <w:vAlign w:val="center"/>
          </w:tcPr>
          <w:p w14:paraId="53D71E0C">
            <w:pPr>
              <w:pStyle w:val="2"/>
              <w:spacing w:before="73"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Orientation</w:t>
            </w:r>
          </w:p>
        </w:tc>
        <w:tc>
          <w:tcPr>
            <w:tcW w:w="4586" w:type="dxa"/>
            <w:vAlign w:val="center"/>
          </w:tcPr>
          <w:p w14:paraId="4BBEC927">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What is the (year) (season) (date) (day) (month)?</w:t>
            </w:r>
          </w:p>
        </w:tc>
        <w:tc>
          <w:tcPr>
            <w:tcW w:w="1243" w:type="dxa"/>
            <w:vAlign w:val="center"/>
          </w:tcPr>
          <w:p w14:paraId="32D71FE4">
            <w:pPr>
              <w:widowControl/>
              <w:jc w:val="center"/>
              <w:rPr>
                <w:rFonts w:ascii="Times New Roman" w:hAnsi="Times New Roman" w:cs="Times New Roman"/>
                <w:sz w:val="24"/>
                <w:lang w:bidi="ar"/>
              </w:rPr>
            </w:pPr>
            <w:r>
              <w:rPr>
                <w:rFonts w:ascii="Times New Roman" w:hAnsi="Times New Roman" w:cs="Times New Roman"/>
                <w:sz w:val="24"/>
                <w:lang w:bidi="ar"/>
              </w:rPr>
              <w:t>5</w:t>
            </w:r>
          </w:p>
        </w:tc>
        <w:tc>
          <w:tcPr>
            <w:tcW w:w="889" w:type="dxa"/>
            <w:vAlign w:val="center"/>
          </w:tcPr>
          <w:p w14:paraId="0266FBB5">
            <w:pPr>
              <w:pStyle w:val="2"/>
              <w:spacing w:before="73" w:line="219" w:lineRule="auto"/>
              <w:jc w:val="center"/>
              <w:rPr>
                <w:rFonts w:ascii="Times New Roman" w:hAnsi="Times New Roman" w:eastAsia="宋体" w:cs="Times New Roman"/>
                <w:sz w:val="24"/>
                <w:szCs w:val="24"/>
              </w:rPr>
            </w:pPr>
          </w:p>
        </w:tc>
      </w:tr>
      <w:tr w14:paraId="6399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Merge w:val="continue"/>
            <w:vAlign w:val="center"/>
          </w:tcPr>
          <w:p w14:paraId="57771035">
            <w:pPr>
              <w:pStyle w:val="2"/>
              <w:spacing w:before="73" w:line="219" w:lineRule="auto"/>
              <w:jc w:val="center"/>
              <w:rPr>
                <w:rFonts w:ascii="Times New Roman" w:hAnsi="Times New Roman" w:eastAsia="宋体" w:cs="Times New Roman"/>
                <w:sz w:val="24"/>
                <w:szCs w:val="24"/>
              </w:rPr>
            </w:pPr>
          </w:p>
        </w:tc>
        <w:tc>
          <w:tcPr>
            <w:tcW w:w="4586" w:type="dxa"/>
            <w:vAlign w:val="center"/>
          </w:tcPr>
          <w:p w14:paraId="78CC93B9">
            <w:pPr>
              <w:pStyle w:val="2"/>
              <w:spacing w:before="73" w:line="219"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rPr>
              <w:t>Where are we (state) (country) (town) (hospital) (floor)?</w:t>
            </w:r>
          </w:p>
        </w:tc>
        <w:tc>
          <w:tcPr>
            <w:tcW w:w="1243" w:type="dxa"/>
            <w:vAlign w:val="center"/>
          </w:tcPr>
          <w:p w14:paraId="76623726">
            <w:pPr>
              <w:widowControl/>
              <w:jc w:val="center"/>
              <w:rPr>
                <w:rFonts w:ascii="Times New Roman" w:hAnsi="Times New Roman" w:cs="Times New Roman"/>
                <w:sz w:val="24"/>
                <w:lang w:bidi="ar"/>
              </w:rPr>
            </w:pPr>
            <w:r>
              <w:rPr>
                <w:rFonts w:ascii="Times New Roman" w:hAnsi="Times New Roman" w:cs="Times New Roman"/>
                <w:sz w:val="24"/>
                <w:lang w:bidi="ar"/>
              </w:rPr>
              <w:t>5</w:t>
            </w:r>
          </w:p>
        </w:tc>
        <w:tc>
          <w:tcPr>
            <w:tcW w:w="889" w:type="dxa"/>
            <w:vAlign w:val="center"/>
          </w:tcPr>
          <w:p w14:paraId="002DEC31">
            <w:pPr>
              <w:pStyle w:val="2"/>
              <w:spacing w:before="73" w:line="219" w:lineRule="auto"/>
              <w:jc w:val="center"/>
              <w:rPr>
                <w:rFonts w:ascii="Times New Roman" w:hAnsi="Times New Roman" w:eastAsia="宋体" w:cs="Times New Roman"/>
                <w:sz w:val="24"/>
                <w:szCs w:val="24"/>
              </w:rPr>
            </w:pPr>
          </w:p>
        </w:tc>
      </w:tr>
      <w:tr w14:paraId="41A9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Align w:val="center"/>
          </w:tcPr>
          <w:p w14:paraId="271214E3">
            <w:pPr>
              <w:pStyle w:val="2"/>
              <w:spacing w:before="73"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Registration</w:t>
            </w:r>
          </w:p>
        </w:tc>
        <w:tc>
          <w:tcPr>
            <w:tcW w:w="4586" w:type="dxa"/>
            <w:vAlign w:val="center"/>
          </w:tcPr>
          <w:p w14:paraId="2CC2040D">
            <w:pPr>
              <w:widowControl/>
              <w:rPr>
                <w:rFonts w:ascii="Times New Roman" w:hAnsi="Times New Roman" w:cs="Times New Roman"/>
                <w:sz w:val="24"/>
              </w:rPr>
            </w:pPr>
            <w:r>
              <w:rPr>
                <w:rFonts w:ascii="Times New Roman" w:hAnsi="Times New Roman" w:cs="Times New Roman"/>
                <w:sz w:val="24"/>
                <w:lang w:bidi="ar"/>
              </w:rPr>
              <w:t>Name 3 objects: 1 second to say each. Then ask the patient.</w:t>
            </w:r>
          </w:p>
          <w:p w14:paraId="4FF196DE">
            <w:pPr>
              <w:widowControl/>
              <w:rPr>
                <w:rFonts w:ascii="Times New Roman" w:hAnsi="Times New Roman" w:cs="Times New Roman"/>
                <w:sz w:val="24"/>
              </w:rPr>
            </w:pPr>
            <w:r>
              <w:rPr>
                <w:rFonts w:ascii="Times New Roman" w:hAnsi="Times New Roman" w:cs="Times New Roman"/>
                <w:sz w:val="24"/>
                <w:lang w:bidi="ar"/>
              </w:rPr>
              <w:t>all 3 after you have said them. Give 1 point for each correct answer.</w:t>
            </w:r>
          </w:p>
          <w:p w14:paraId="421373A8">
            <w:pPr>
              <w:widowControl/>
              <w:rPr>
                <w:rFonts w:ascii="Times New Roman" w:hAnsi="Times New Roman" w:cs="Times New Roman"/>
                <w:sz w:val="24"/>
              </w:rPr>
            </w:pPr>
            <w:r>
              <w:rPr>
                <w:rFonts w:ascii="Times New Roman" w:hAnsi="Times New Roman" w:cs="Times New Roman"/>
                <w:sz w:val="24"/>
                <w:lang w:bidi="ar"/>
              </w:rPr>
              <w:t>Then repeat them until he/she learns all 3. Count trials and record.</w:t>
            </w:r>
          </w:p>
        </w:tc>
        <w:tc>
          <w:tcPr>
            <w:tcW w:w="1243" w:type="dxa"/>
            <w:vAlign w:val="center"/>
          </w:tcPr>
          <w:p w14:paraId="76E8F35D">
            <w:pPr>
              <w:widowControl/>
              <w:jc w:val="center"/>
              <w:rPr>
                <w:rFonts w:ascii="Times New Roman" w:hAnsi="Times New Roman" w:cs="Times New Roman"/>
                <w:sz w:val="24"/>
                <w:lang w:bidi="ar"/>
              </w:rPr>
            </w:pPr>
            <w:r>
              <w:rPr>
                <w:rFonts w:ascii="Times New Roman" w:hAnsi="Times New Roman" w:cs="Times New Roman"/>
                <w:sz w:val="24"/>
                <w:lang w:bidi="ar"/>
              </w:rPr>
              <w:t>3</w:t>
            </w:r>
          </w:p>
        </w:tc>
        <w:tc>
          <w:tcPr>
            <w:tcW w:w="889" w:type="dxa"/>
            <w:vAlign w:val="center"/>
          </w:tcPr>
          <w:p w14:paraId="4EDF1803">
            <w:pPr>
              <w:pStyle w:val="2"/>
              <w:spacing w:before="73" w:line="219" w:lineRule="auto"/>
              <w:jc w:val="center"/>
              <w:rPr>
                <w:rFonts w:ascii="Times New Roman" w:hAnsi="Times New Roman" w:eastAsia="宋体" w:cs="Times New Roman"/>
                <w:sz w:val="24"/>
                <w:szCs w:val="24"/>
              </w:rPr>
            </w:pPr>
          </w:p>
        </w:tc>
      </w:tr>
      <w:tr w14:paraId="5019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Align w:val="center"/>
          </w:tcPr>
          <w:p w14:paraId="4498B85B">
            <w:pPr>
              <w:pStyle w:val="2"/>
              <w:spacing w:before="73"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Attention and Calculation</w:t>
            </w:r>
          </w:p>
        </w:tc>
        <w:tc>
          <w:tcPr>
            <w:tcW w:w="4586" w:type="dxa"/>
            <w:vAlign w:val="center"/>
          </w:tcPr>
          <w:p w14:paraId="05049E82">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Serial 7’s. 1 point for each correct answer. Stop after 5 answers.</w:t>
            </w:r>
          </w:p>
        </w:tc>
        <w:tc>
          <w:tcPr>
            <w:tcW w:w="1243" w:type="dxa"/>
            <w:vAlign w:val="center"/>
          </w:tcPr>
          <w:p w14:paraId="6C081D0D">
            <w:pPr>
              <w:widowControl/>
              <w:jc w:val="center"/>
              <w:rPr>
                <w:rFonts w:ascii="Times New Roman" w:hAnsi="Times New Roman" w:cs="Times New Roman"/>
                <w:sz w:val="24"/>
                <w:lang w:bidi="ar"/>
              </w:rPr>
            </w:pPr>
            <w:r>
              <w:rPr>
                <w:rFonts w:ascii="Times New Roman" w:hAnsi="Times New Roman" w:cs="Times New Roman"/>
                <w:sz w:val="24"/>
                <w:lang w:bidi="ar"/>
              </w:rPr>
              <w:t>5</w:t>
            </w:r>
          </w:p>
        </w:tc>
        <w:tc>
          <w:tcPr>
            <w:tcW w:w="889" w:type="dxa"/>
            <w:vAlign w:val="center"/>
          </w:tcPr>
          <w:p w14:paraId="21C3F6D0">
            <w:pPr>
              <w:pStyle w:val="2"/>
              <w:spacing w:before="73" w:line="219" w:lineRule="auto"/>
              <w:jc w:val="center"/>
              <w:rPr>
                <w:rFonts w:ascii="Times New Roman" w:hAnsi="Times New Roman" w:eastAsia="宋体" w:cs="Times New Roman"/>
                <w:sz w:val="24"/>
                <w:szCs w:val="24"/>
              </w:rPr>
            </w:pPr>
          </w:p>
        </w:tc>
      </w:tr>
      <w:tr w14:paraId="5D10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Align w:val="center"/>
          </w:tcPr>
          <w:p w14:paraId="4A7F513D">
            <w:pPr>
              <w:pStyle w:val="2"/>
              <w:spacing w:before="73"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Recall</w:t>
            </w:r>
          </w:p>
        </w:tc>
        <w:tc>
          <w:tcPr>
            <w:tcW w:w="4586" w:type="dxa"/>
            <w:vAlign w:val="center"/>
          </w:tcPr>
          <w:p w14:paraId="1D598347">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Ask for the 3 objects repeated above. Give 1 point for each correct answer</w:t>
            </w:r>
          </w:p>
        </w:tc>
        <w:tc>
          <w:tcPr>
            <w:tcW w:w="1243" w:type="dxa"/>
            <w:vAlign w:val="center"/>
          </w:tcPr>
          <w:p w14:paraId="4EE6B2D9">
            <w:pPr>
              <w:widowControl/>
              <w:jc w:val="center"/>
              <w:rPr>
                <w:rFonts w:ascii="Times New Roman" w:hAnsi="Times New Roman" w:cs="Times New Roman"/>
                <w:sz w:val="24"/>
                <w:lang w:bidi="ar"/>
              </w:rPr>
            </w:pPr>
            <w:r>
              <w:rPr>
                <w:rFonts w:ascii="Times New Roman" w:hAnsi="Times New Roman" w:cs="Times New Roman"/>
                <w:sz w:val="24"/>
                <w:lang w:bidi="ar"/>
              </w:rPr>
              <w:t>3</w:t>
            </w:r>
          </w:p>
        </w:tc>
        <w:tc>
          <w:tcPr>
            <w:tcW w:w="889" w:type="dxa"/>
            <w:vAlign w:val="center"/>
          </w:tcPr>
          <w:p w14:paraId="3EC6E0AA">
            <w:pPr>
              <w:pStyle w:val="2"/>
              <w:spacing w:before="73" w:line="219" w:lineRule="auto"/>
              <w:jc w:val="center"/>
              <w:rPr>
                <w:rFonts w:ascii="Times New Roman" w:hAnsi="Times New Roman" w:eastAsia="宋体" w:cs="Times New Roman"/>
                <w:sz w:val="24"/>
                <w:szCs w:val="24"/>
              </w:rPr>
            </w:pPr>
          </w:p>
        </w:tc>
      </w:tr>
      <w:tr w14:paraId="37D1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Merge w:val="restart"/>
            <w:vAlign w:val="center"/>
          </w:tcPr>
          <w:p w14:paraId="209F6DD0">
            <w:pPr>
              <w:pStyle w:val="2"/>
              <w:spacing w:before="73" w:line="219"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Language</w:t>
            </w:r>
          </w:p>
        </w:tc>
        <w:tc>
          <w:tcPr>
            <w:tcW w:w="4586" w:type="dxa"/>
            <w:vAlign w:val="center"/>
          </w:tcPr>
          <w:p w14:paraId="6C710610">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Name a pencil and watch</w:t>
            </w:r>
          </w:p>
        </w:tc>
        <w:tc>
          <w:tcPr>
            <w:tcW w:w="1243" w:type="dxa"/>
            <w:vAlign w:val="center"/>
          </w:tcPr>
          <w:p w14:paraId="3DF5D54D">
            <w:pPr>
              <w:widowControl/>
              <w:jc w:val="center"/>
              <w:rPr>
                <w:rFonts w:ascii="Times New Roman" w:hAnsi="Times New Roman" w:cs="Times New Roman"/>
                <w:sz w:val="24"/>
                <w:lang w:bidi="ar"/>
              </w:rPr>
            </w:pPr>
            <w:r>
              <w:rPr>
                <w:rFonts w:ascii="Times New Roman" w:hAnsi="Times New Roman" w:cs="Times New Roman"/>
                <w:sz w:val="24"/>
                <w:lang w:bidi="ar"/>
              </w:rPr>
              <w:t>2</w:t>
            </w:r>
          </w:p>
        </w:tc>
        <w:tc>
          <w:tcPr>
            <w:tcW w:w="889" w:type="dxa"/>
            <w:vAlign w:val="center"/>
          </w:tcPr>
          <w:p w14:paraId="3D48D7DB">
            <w:pPr>
              <w:pStyle w:val="2"/>
              <w:spacing w:before="73" w:line="219" w:lineRule="auto"/>
              <w:jc w:val="center"/>
              <w:rPr>
                <w:rFonts w:ascii="Times New Roman" w:hAnsi="Times New Roman" w:eastAsia="宋体" w:cs="Times New Roman"/>
                <w:sz w:val="24"/>
                <w:szCs w:val="24"/>
              </w:rPr>
            </w:pPr>
          </w:p>
        </w:tc>
      </w:tr>
      <w:tr w14:paraId="462B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Merge w:val="continue"/>
            <w:vAlign w:val="center"/>
          </w:tcPr>
          <w:p w14:paraId="693A94F9">
            <w:pPr>
              <w:pStyle w:val="2"/>
              <w:spacing w:before="73" w:line="219" w:lineRule="auto"/>
              <w:jc w:val="center"/>
              <w:rPr>
                <w:rFonts w:ascii="Times New Roman" w:hAnsi="Times New Roman" w:eastAsia="宋体" w:cs="Times New Roman"/>
                <w:sz w:val="24"/>
                <w:szCs w:val="24"/>
              </w:rPr>
            </w:pPr>
          </w:p>
        </w:tc>
        <w:tc>
          <w:tcPr>
            <w:tcW w:w="4586" w:type="dxa"/>
            <w:vAlign w:val="center"/>
          </w:tcPr>
          <w:p w14:paraId="006DBA27">
            <w:pPr>
              <w:pStyle w:val="2"/>
              <w:spacing w:before="73" w:line="219"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rPr>
              <w:t xml:space="preserve">Repeat </w:t>
            </w:r>
            <w:r>
              <w:rPr>
                <w:rFonts w:ascii="Times New Roman" w:hAnsi="Times New Roman" w:eastAsia="宋体" w:cs="Times New Roman"/>
                <w:sz w:val="24"/>
                <w:szCs w:val="24"/>
                <w:lang w:eastAsia="zh-CN"/>
              </w:rPr>
              <w:t>a sentence</w:t>
            </w:r>
          </w:p>
        </w:tc>
        <w:tc>
          <w:tcPr>
            <w:tcW w:w="1243" w:type="dxa"/>
            <w:vAlign w:val="center"/>
          </w:tcPr>
          <w:p w14:paraId="2D30A645">
            <w:pPr>
              <w:widowControl/>
              <w:jc w:val="center"/>
              <w:rPr>
                <w:rFonts w:ascii="Times New Roman" w:hAnsi="Times New Roman" w:cs="Times New Roman"/>
                <w:sz w:val="24"/>
                <w:lang w:bidi="ar"/>
              </w:rPr>
            </w:pPr>
            <w:r>
              <w:rPr>
                <w:rFonts w:ascii="Times New Roman" w:hAnsi="Times New Roman" w:cs="Times New Roman"/>
                <w:sz w:val="24"/>
                <w:lang w:bidi="ar"/>
              </w:rPr>
              <w:t>1</w:t>
            </w:r>
          </w:p>
        </w:tc>
        <w:tc>
          <w:tcPr>
            <w:tcW w:w="889" w:type="dxa"/>
            <w:vAlign w:val="center"/>
          </w:tcPr>
          <w:p w14:paraId="54985209">
            <w:pPr>
              <w:pStyle w:val="2"/>
              <w:spacing w:before="73" w:line="219" w:lineRule="auto"/>
              <w:jc w:val="center"/>
              <w:rPr>
                <w:rFonts w:ascii="Times New Roman" w:hAnsi="Times New Roman" w:eastAsia="宋体" w:cs="Times New Roman"/>
                <w:sz w:val="24"/>
                <w:szCs w:val="24"/>
              </w:rPr>
            </w:pPr>
          </w:p>
        </w:tc>
      </w:tr>
      <w:tr w14:paraId="16D8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Merge w:val="continue"/>
            <w:vAlign w:val="center"/>
          </w:tcPr>
          <w:p w14:paraId="7BAE2DA0">
            <w:pPr>
              <w:pStyle w:val="2"/>
              <w:spacing w:before="73" w:line="219" w:lineRule="auto"/>
              <w:jc w:val="center"/>
              <w:rPr>
                <w:rFonts w:ascii="Times New Roman" w:hAnsi="Times New Roman" w:eastAsia="宋体" w:cs="Times New Roman"/>
                <w:sz w:val="24"/>
                <w:szCs w:val="24"/>
              </w:rPr>
            </w:pPr>
          </w:p>
        </w:tc>
        <w:tc>
          <w:tcPr>
            <w:tcW w:w="4586" w:type="dxa"/>
            <w:vAlign w:val="center"/>
          </w:tcPr>
          <w:p w14:paraId="49F2919C">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Follow a 3-stage command:“Take a paper in your hand, fold it in half, and put it on the floor.”</w:t>
            </w:r>
          </w:p>
        </w:tc>
        <w:tc>
          <w:tcPr>
            <w:tcW w:w="1243" w:type="dxa"/>
            <w:vAlign w:val="center"/>
          </w:tcPr>
          <w:p w14:paraId="1F4B1641">
            <w:pPr>
              <w:widowControl/>
              <w:jc w:val="center"/>
              <w:rPr>
                <w:rFonts w:ascii="Times New Roman" w:hAnsi="Times New Roman" w:cs="Times New Roman"/>
                <w:sz w:val="24"/>
                <w:lang w:bidi="ar"/>
              </w:rPr>
            </w:pPr>
            <w:r>
              <w:rPr>
                <w:rFonts w:ascii="Times New Roman" w:hAnsi="Times New Roman" w:cs="Times New Roman"/>
                <w:sz w:val="24"/>
                <w:lang w:bidi="ar"/>
              </w:rPr>
              <w:t>3</w:t>
            </w:r>
          </w:p>
        </w:tc>
        <w:tc>
          <w:tcPr>
            <w:tcW w:w="889" w:type="dxa"/>
            <w:vAlign w:val="center"/>
          </w:tcPr>
          <w:p w14:paraId="7036A584">
            <w:pPr>
              <w:pStyle w:val="2"/>
              <w:spacing w:before="73" w:line="219" w:lineRule="auto"/>
              <w:jc w:val="center"/>
              <w:rPr>
                <w:rFonts w:ascii="Times New Roman" w:hAnsi="Times New Roman" w:eastAsia="宋体" w:cs="Times New Roman"/>
                <w:sz w:val="24"/>
                <w:szCs w:val="24"/>
              </w:rPr>
            </w:pPr>
          </w:p>
        </w:tc>
      </w:tr>
      <w:tr w14:paraId="4553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Merge w:val="continue"/>
            <w:vAlign w:val="center"/>
          </w:tcPr>
          <w:p w14:paraId="71702BE2">
            <w:pPr>
              <w:pStyle w:val="2"/>
              <w:spacing w:before="73" w:line="219" w:lineRule="auto"/>
              <w:jc w:val="center"/>
              <w:rPr>
                <w:rFonts w:ascii="Times New Roman" w:hAnsi="Times New Roman" w:eastAsia="宋体" w:cs="Times New Roman"/>
                <w:sz w:val="24"/>
                <w:szCs w:val="24"/>
              </w:rPr>
            </w:pPr>
          </w:p>
        </w:tc>
        <w:tc>
          <w:tcPr>
            <w:tcW w:w="4586" w:type="dxa"/>
            <w:vAlign w:val="center"/>
          </w:tcPr>
          <w:p w14:paraId="7FC76406">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Read and obey the following: CLOSE YOUR EYES</w:t>
            </w:r>
          </w:p>
        </w:tc>
        <w:tc>
          <w:tcPr>
            <w:tcW w:w="1243" w:type="dxa"/>
            <w:vAlign w:val="center"/>
          </w:tcPr>
          <w:p w14:paraId="2797EF79">
            <w:pPr>
              <w:widowControl/>
              <w:jc w:val="center"/>
              <w:rPr>
                <w:rFonts w:ascii="Times New Roman" w:hAnsi="Times New Roman" w:cs="Times New Roman"/>
                <w:sz w:val="24"/>
                <w:lang w:bidi="ar"/>
              </w:rPr>
            </w:pPr>
            <w:r>
              <w:rPr>
                <w:rFonts w:ascii="Times New Roman" w:hAnsi="Times New Roman" w:cs="Times New Roman"/>
                <w:sz w:val="24"/>
                <w:lang w:bidi="ar"/>
              </w:rPr>
              <w:t>1</w:t>
            </w:r>
          </w:p>
        </w:tc>
        <w:tc>
          <w:tcPr>
            <w:tcW w:w="889" w:type="dxa"/>
            <w:vAlign w:val="center"/>
          </w:tcPr>
          <w:p w14:paraId="6770A4D8">
            <w:pPr>
              <w:pStyle w:val="2"/>
              <w:spacing w:before="73" w:line="219" w:lineRule="auto"/>
              <w:jc w:val="center"/>
              <w:rPr>
                <w:rFonts w:ascii="Times New Roman" w:hAnsi="Times New Roman" w:eastAsia="宋体" w:cs="Times New Roman"/>
                <w:sz w:val="24"/>
                <w:szCs w:val="24"/>
              </w:rPr>
            </w:pPr>
          </w:p>
        </w:tc>
      </w:tr>
      <w:tr w14:paraId="6ECB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1" w:type="dxa"/>
            <w:vMerge w:val="continue"/>
            <w:vAlign w:val="center"/>
          </w:tcPr>
          <w:p w14:paraId="7BFEDD30">
            <w:pPr>
              <w:pStyle w:val="2"/>
              <w:spacing w:before="73" w:line="219" w:lineRule="auto"/>
              <w:jc w:val="center"/>
              <w:rPr>
                <w:rFonts w:ascii="Times New Roman" w:hAnsi="Times New Roman" w:eastAsia="宋体" w:cs="Times New Roman"/>
                <w:sz w:val="24"/>
                <w:szCs w:val="24"/>
              </w:rPr>
            </w:pPr>
          </w:p>
        </w:tc>
        <w:tc>
          <w:tcPr>
            <w:tcW w:w="4586" w:type="dxa"/>
            <w:vAlign w:val="center"/>
          </w:tcPr>
          <w:p w14:paraId="0F5FBD1B">
            <w:pPr>
              <w:pStyle w:val="2"/>
              <w:spacing w:before="73" w:line="219" w:lineRule="auto"/>
              <w:rPr>
                <w:rFonts w:ascii="Times New Roman" w:hAnsi="Times New Roman" w:eastAsia="宋体" w:cs="Times New Roman"/>
                <w:sz w:val="24"/>
                <w:szCs w:val="24"/>
              </w:rPr>
            </w:pPr>
            <w:r>
              <w:rPr>
                <w:rFonts w:ascii="Times New Roman" w:hAnsi="Times New Roman" w:eastAsia="宋体" w:cs="Times New Roman"/>
                <w:sz w:val="24"/>
                <w:szCs w:val="24"/>
              </w:rPr>
              <w:t>Write a sentence.</w:t>
            </w:r>
          </w:p>
        </w:tc>
        <w:tc>
          <w:tcPr>
            <w:tcW w:w="1243" w:type="dxa"/>
            <w:vAlign w:val="center"/>
          </w:tcPr>
          <w:p w14:paraId="16163C6B">
            <w:pPr>
              <w:widowControl/>
              <w:jc w:val="center"/>
              <w:rPr>
                <w:rFonts w:ascii="Times New Roman" w:hAnsi="Times New Roman" w:cs="Times New Roman"/>
                <w:sz w:val="24"/>
                <w:lang w:bidi="ar"/>
              </w:rPr>
            </w:pPr>
            <w:r>
              <w:rPr>
                <w:rFonts w:ascii="Times New Roman" w:hAnsi="Times New Roman" w:cs="Times New Roman"/>
                <w:sz w:val="24"/>
                <w:lang w:bidi="ar"/>
              </w:rPr>
              <w:t>1</w:t>
            </w:r>
          </w:p>
        </w:tc>
        <w:tc>
          <w:tcPr>
            <w:tcW w:w="889" w:type="dxa"/>
            <w:vAlign w:val="center"/>
          </w:tcPr>
          <w:p w14:paraId="0CD96985">
            <w:pPr>
              <w:pStyle w:val="2"/>
              <w:spacing w:before="73" w:line="219" w:lineRule="auto"/>
              <w:jc w:val="center"/>
              <w:rPr>
                <w:rFonts w:ascii="Times New Roman" w:hAnsi="Times New Roman" w:eastAsia="宋体" w:cs="Times New Roman"/>
                <w:sz w:val="24"/>
                <w:szCs w:val="24"/>
              </w:rPr>
            </w:pPr>
          </w:p>
        </w:tc>
      </w:tr>
      <w:tr w14:paraId="6622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2" w:hRule="atLeast"/>
        </w:trPr>
        <w:tc>
          <w:tcPr>
            <w:tcW w:w="1401" w:type="dxa"/>
            <w:vMerge w:val="continue"/>
            <w:vAlign w:val="center"/>
          </w:tcPr>
          <w:p w14:paraId="49E14117">
            <w:pPr>
              <w:pStyle w:val="2"/>
              <w:spacing w:before="73" w:line="219" w:lineRule="auto"/>
              <w:jc w:val="center"/>
              <w:rPr>
                <w:rFonts w:ascii="Times New Roman" w:hAnsi="Times New Roman" w:eastAsia="宋体" w:cs="Times New Roman"/>
                <w:sz w:val="24"/>
                <w:szCs w:val="24"/>
              </w:rPr>
            </w:pPr>
          </w:p>
        </w:tc>
        <w:tc>
          <w:tcPr>
            <w:tcW w:w="4586" w:type="dxa"/>
            <w:vAlign w:val="center"/>
          </w:tcPr>
          <w:p w14:paraId="5422553D">
            <w:pPr>
              <w:pStyle w:val="2"/>
              <w:spacing w:before="73" w:line="219" w:lineRule="auto"/>
              <w:rPr>
                <w:rFonts w:ascii="Times New Roman" w:hAnsi="Times New Roman" w:eastAsia="宋体"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1661795</wp:posOffset>
                      </wp:positionH>
                      <wp:positionV relativeFrom="paragraph">
                        <wp:posOffset>210185</wp:posOffset>
                      </wp:positionV>
                      <wp:extent cx="722630" cy="631825"/>
                      <wp:effectExtent l="48895" t="0" r="5080" b="25400"/>
                      <wp:wrapNone/>
                      <wp:docPr id="2" name="正五边形 2"/>
                      <wp:cNvGraphicFramePr/>
                      <a:graphic xmlns:a="http://schemas.openxmlformats.org/drawingml/2006/main">
                        <a:graphicData uri="http://schemas.microsoft.com/office/word/2010/wordprocessingShape">
                          <wps:wsp>
                            <wps:cNvSpPr/>
                            <wps:spPr>
                              <a:xfrm rot="6120000">
                                <a:off x="0" y="0"/>
                                <a:ext cx="722630" cy="631825"/>
                              </a:xfrm>
                              <a:prstGeom prst="pentagon">
                                <a:avLst/>
                              </a:prstGeom>
                              <a:noFill/>
                              <a:ln w="158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130.85pt;margin-top:16.55pt;height:49.75pt;width:56.9pt;rotation:6684672f;z-index:251660288;v-text-anchor:middle;mso-width-relative:page;mso-height-relative:page;" filled="f" stroked="t" coordsize="21600,21600" o:gfxdata="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z+hCLXAAAACgEAAA8AAAAAAAAAAQAgAAAA&#10;IgAAAGRycy9kb3ducmV2LnhtbFBLAQIUABQAAAAIAIdO4kDEG9KxfgIAAOIEAAAOAAAAAAAAAAEA&#10;IAAAACYBAABkcnMvZTJvRG9jLnhtbFBLBQYAAAAABgAGAFkBAAAWBgAAAAA=&#10;">
                      <v:fill on="f" focussize="0,0"/>
                      <v:stroke weight="1.25pt" color="#000000 [3213]" miterlimit="8" joinstyle="miter"/>
                      <v:imagedata o:title=""/>
                      <o:lock v:ext="edit" aspectratio="f"/>
                    </v:shape>
                  </w:pict>
                </mc:Fallback>
              </mc:AlternateContent>
            </w:r>
            <w:r>
              <w:rPr>
                <w:rFonts w:ascii="Times New Roman" w:hAnsi="Times New Roman" w:eastAsia="宋体" w:cs="Times New Roman"/>
                <w:sz w:val="24"/>
                <w:szCs w:val="24"/>
              </w:rPr>
              <w:t>Copy the design shown.</w:t>
            </w:r>
          </w:p>
          <w:p w14:paraId="717B0CEF">
            <w:pPr>
              <w:pStyle w:val="2"/>
              <w:spacing w:before="73" w:line="219" w:lineRule="auto"/>
              <w:rPr>
                <w:rFonts w:ascii="Times New Roman" w:hAnsi="Times New Roman" w:eastAsia="宋体"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1224915</wp:posOffset>
                      </wp:positionH>
                      <wp:positionV relativeFrom="paragraph">
                        <wp:posOffset>17145</wp:posOffset>
                      </wp:positionV>
                      <wp:extent cx="722630" cy="631825"/>
                      <wp:effectExtent l="9525" t="9525" r="10795" b="15875"/>
                      <wp:wrapNone/>
                      <wp:docPr id="1" name="正五边形 1"/>
                      <wp:cNvGraphicFramePr/>
                      <a:graphic xmlns:a="http://schemas.openxmlformats.org/drawingml/2006/main">
                        <a:graphicData uri="http://schemas.microsoft.com/office/word/2010/wordprocessingShape">
                          <wps:wsp>
                            <wps:cNvSpPr/>
                            <wps:spPr>
                              <a:xfrm>
                                <a:off x="2536825" y="6920230"/>
                                <a:ext cx="722630" cy="631825"/>
                              </a:xfrm>
                              <a:prstGeom prst="pentagon">
                                <a:avLst/>
                              </a:prstGeom>
                              <a:solidFill>
                                <a:schemeClr val="bg1"/>
                              </a:solidFill>
                              <a:ln w="158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96.45pt;margin-top:1.35pt;height:49.75pt;width:56.9pt;z-index:251659264;v-text-anchor:middle;mso-width-relative:page;mso-height-relative:page;" fillcolor="#FFFFFF [3212]" filled="t" stroked="t" coordsize="21600,21600" o:gfxdata="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s50+s1wAAAAkBAAAPAAAAAAAA&#10;AAEAIAAAACIAAABkcnMvZG93bnJldi54bWxQSwECFAAUAAAACACHTuJAcCWLTIUCAAAJBQAADgAA&#10;AAAAAAABACAAAAAmAQAAZHJzL2Uyb0RvYy54bWxQSwUGAAAAAAYABgBZAQAAHQYAAAAA&#10;">
                      <v:fill on="t" focussize="0,0"/>
                      <v:stroke weight="1.25pt" color="#000000 [3213]" miterlimit="8" joinstyle="miter"/>
                      <v:imagedata o:title=""/>
                      <o:lock v:ext="edit" aspectratio="f"/>
                    </v:shape>
                  </w:pict>
                </mc:Fallback>
              </mc:AlternateContent>
            </w:r>
          </w:p>
          <w:p w14:paraId="6F0307F6">
            <w:pPr>
              <w:pStyle w:val="2"/>
              <w:spacing w:before="73" w:line="219" w:lineRule="auto"/>
              <w:rPr>
                <w:rFonts w:ascii="Times New Roman" w:hAnsi="Times New Roman" w:eastAsia="宋体" w:cs="Times New Roman"/>
                <w:sz w:val="24"/>
                <w:szCs w:val="24"/>
              </w:rPr>
            </w:pPr>
          </w:p>
          <w:p w14:paraId="716361CA">
            <w:pPr>
              <w:pStyle w:val="2"/>
              <w:spacing w:before="73" w:line="219" w:lineRule="auto"/>
              <w:rPr>
                <w:rFonts w:ascii="Times New Roman" w:hAnsi="Times New Roman" w:eastAsia="宋体" w:cs="Times New Roman"/>
                <w:sz w:val="24"/>
                <w:szCs w:val="24"/>
              </w:rPr>
            </w:pPr>
          </w:p>
        </w:tc>
        <w:tc>
          <w:tcPr>
            <w:tcW w:w="1243" w:type="dxa"/>
            <w:vAlign w:val="center"/>
          </w:tcPr>
          <w:p w14:paraId="24E14A29">
            <w:pPr>
              <w:widowControl/>
              <w:jc w:val="center"/>
              <w:rPr>
                <w:rFonts w:ascii="Times New Roman" w:hAnsi="Times New Roman" w:cs="Times New Roman"/>
                <w:sz w:val="24"/>
                <w:lang w:bidi="ar"/>
              </w:rPr>
            </w:pPr>
            <w:r>
              <w:rPr>
                <w:rFonts w:ascii="Times New Roman" w:hAnsi="Times New Roman" w:cs="Times New Roman"/>
                <w:sz w:val="24"/>
                <w:lang w:bidi="ar"/>
              </w:rPr>
              <w:t>1</w:t>
            </w:r>
          </w:p>
        </w:tc>
        <w:tc>
          <w:tcPr>
            <w:tcW w:w="889" w:type="dxa"/>
            <w:vAlign w:val="center"/>
          </w:tcPr>
          <w:p w14:paraId="5338994B">
            <w:pPr>
              <w:pStyle w:val="2"/>
              <w:spacing w:before="73" w:line="219" w:lineRule="auto"/>
              <w:jc w:val="center"/>
              <w:rPr>
                <w:rFonts w:ascii="Times New Roman" w:hAnsi="Times New Roman" w:eastAsia="宋体" w:cs="Times New Roman"/>
                <w:sz w:val="24"/>
                <w:szCs w:val="24"/>
              </w:rPr>
            </w:pPr>
          </w:p>
        </w:tc>
      </w:tr>
      <w:tr w14:paraId="7215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3" w:hRule="atLeast"/>
        </w:trPr>
        <w:tc>
          <w:tcPr>
            <w:tcW w:w="5987" w:type="dxa"/>
            <w:gridSpan w:val="2"/>
            <w:vAlign w:val="center"/>
          </w:tcPr>
          <w:p w14:paraId="177AF228">
            <w:pPr>
              <w:pStyle w:val="2"/>
              <w:spacing w:before="73" w:line="219" w:lineRule="auto"/>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Total score</w:t>
            </w:r>
          </w:p>
        </w:tc>
        <w:tc>
          <w:tcPr>
            <w:tcW w:w="1243" w:type="dxa"/>
            <w:vAlign w:val="center"/>
          </w:tcPr>
          <w:p w14:paraId="74CFD58F">
            <w:pPr>
              <w:widowControl/>
              <w:jc w:val="center"/>
              <w:rPr>
                <w:rFonts w:ascii="Times New Roman" w:hAnsi="Times New Roman" w:cs="Times New Roman"/>
                <w:sz w:val="24"/>
                <w:lang w:bidi="ar"/>
              </w:rPr>
            </w:pPr>
            <w:r>
              <w:rPr>
                <w:rFonts w:ascii="Times New Roman" w:hAnsi="Times New Roman" w:cs="Times New Roman"/>
                <w:sz w:val="24"/>
                <w:lang w:bidi="ar"/>
              </w:rPr>
              <w:t>30</w:t>
            </w:r>
          </w:p>
        </w:tc>
        <w:tc>
          <w:tcPr>
            <w:tcW w:w="889" w:type="dxa"/>
            <w:vAlign w:val="center"/>
          </w:tcPr>
          <w:p w14:paraId="417A843A">
            <w:pPr>
              <w:pStyle w:val="2"/>
              <w:spacing w:before="73" w:line="219" w:lineRule="auto"/>
              <w:jc w:val="center"/>
              <w:rPr>
                <w:rFonts w:ascii="Times New Roman" w:hAnsi="Times New Roman" w:eastAsia="宋体" w:cs="Times New Roman"/>
                <w:sz w:val="24"/>
                <w:szCs w:val="24"/>
              </w:rPr>
            </w:pPr>
          </w:p>
        </w:tc>
      </w:tr>
    </w:tbl>
    <w:p w14:paraId="01D4761E">
      <w:pPr>
        <w:widowControl/>
        <w:jc w:val="left"/>
        <w:rPr>
          <w:rFonts w:ascii="Times New Roman" w:hAnsi="Times New Roman" w:cs="Times New Roman"/>
          <w:sz w:val="30"/>
          <w:szCs w:val="30"/>
        </w:rPr>
      </w:pPr>
      <w:r>
        <w:rPr>
          <w:rFonts w:ascii="Times New Roman" w:hAnsi="Times New Roman" w:cs="Times New Roman"/>
          <w:sz w:val="30"/>
          <w:szCs w:val="30"/>
        </w:rPr>
        <w:br w:type="page"/>
      </w:r>
    </w:p>
    <w:p w14:paraId="5D2B0917">
      <w:pPr>
        <w:pStyle w:val="5"/>
        <w:jc w:val="center"/>
        <w:rPr>
          <w:rStyle w:val="9"/>
          <w:rFonts w:ascii="Times New Roman" w:hAnsi="Times New Roman"/>
          <w:szCs w:val="24"/>
        </w:rPr>
      </w:pPr>
      <w:r>
        <w:rPr>
          <w:rFonts w:ascii="Times New Roman" w:hAnsi="Times New Roman" w:eastAsia="宋体"/>
          <w:b/>
          <w:bCs/>
          <w:szCs w:val="24"/>
        </w:rPr>
        <w:t>T</w:t>
      </w:r>
      <w:r>
        <w:rPr>
          <w:rFonts w:hint="eastAsia" w:ascii="Times New Roman" w:hAnsi="Times New Roman" w:eastAsia="宋体"/>
          <w:b/>
          <w:bCs/>
          <w:szCs w:val="24"/>
        </w:rPr>
        <w:t xml:space="preserve">able </w:t>
      </w:r>
      <w:r>
        <w:rPr>
          <w:rFonts w:ascii="Times New Roman" w:hAnsi="Times New Roman" w:eastAsia="宋体"/>
          <w:b/>
          <w:bCs/>
          <w:szCs w:val="24"/>
        </w:rPr>
        <w:t>S</w:t>
      </w:r>
      <w:r>
        <w:rPr>
          <w:rFonts w:hint="eastAsia" w:ascii="Times New Roman" w:hAnsi="Times New Roman" w:eastAsia="宋体"/>
          <w:b/>
          <w:bCs/>
          <w:szCs w:val="24"/>
        </w:rPr>
        <w:t xml:space="preserve">4. </w:t>
      </w:r>
      <w:r>
        <w:rPr>
          <w:rFonts w:ascii="Times New Roman" w:hAnsi="Times New Roman" w:eastAsia="宋体"/>
          <w:b/>
          <w:bCs/>
          <w:szCs w:val="24"/>
        </w:rPr>
        <w:t xml:space="preserve">| </w:t>
      </w:r>
      <w:r>
        <w:rPr>
          <w:rStyle w:val="9"/>
          <w:rFonts w:ascii="Times New Roman" w:hAnsi="Times New Roman"/>
          <w:szCs w:val="24"/>
        </w:rPr>
        <w:t>Geriatric Depression Scale</w:t>
      </w:r>
      <w:r>
        <w:rPr>
          <w:rStyle w:val="9"/>
          <w:rFonts w:ascii="Times New Roman" w:hAnsi="Times New Roman"/>
          <w:szCs w:val="24"/>
        </w:rPr>
        <w:fldChar w:fldCharType="begin"/>
      </w:r>
      <w:r>
        <w:rPr>
          <w:rStyle w:val="9"/>
          <w:rFonts w:ascii="Times New Roman" w:hAnsi="Times New Roman"/>
          <w:szCs w:val="24"/>
        </w:rPr>
        <w:instrText xml:space="preserve"> ADDIN ZOTERO_ITEM CSL_CITATION {"citationID":"FWxeusn4","properties":{"formattedCitation":"\\super 2,3\\nosupersub{}","plainCitation":"2,3","noteIndex":0},"citationItems":[{"id":862,"uris":["http://zotero.org/users/8114749/items/UZS33DXX"],"itemData":{"id":862,"type":"article-journal","container-title":"Journal of Psychiatric Research","DOI":"10.1016/0022-3956(82)90033-4","ISSN":"00223956","issue":"1","journalAbbreviation":"Journal of Psychiatric Research","language":"en","license":"https://www.elsevier.com/tdm/userlicense/1.0/","page":"37-49","source":"DOI.org (Crossref)","title":"Development and validation of a geriatric depression screening scale: A preliminary report","title-short":"Development and validation of a geriatric depression screening scale","URL":"https://linkinghub.elsevier.com/retrieve/pii/0022395682900334","volume":"17","author":[{"family":"Yesavage","given":"Jerome A."},{"family":"Brink","given":"T.L."},{"family":"Rose","given":"Terence L."},{"family":"Lum","given":"Owen"},{"family":"Huang","given":"Virginia"},{"family":"Adey","given":"Michael"},{"family":"Leirer","given":"Von Otto"}],"accessed":{"date-parts":[["2024",12,30]]},"issued":{"date-parts":[["1982",1]]}}},{"id":864,"uris":["http://zotero.org/users/8114749/items/W4Y4RJWK"],"itemData":{"id":864,"type":"article-journal","container-title":"Clinical Gerontologist","DOI":"10.1300/J018v05n01_09","ISSN":"0731-7115, 1545-2301","issue":"1-2","journalAbbreviation":"Clinical Gerontologist","language":"en","page":"165-173","source":"DOI.org (Crossref)","title":"9/Geriatric Depression Scale (GDS): Recent Evidence and Development of a Shorter Version","title-short":"9/Geriatric Depression Scale (GDS)","URL":"https://www.tandfonline.com/doi/full/10.1300/J018v05n01_09","volume":"5","author":[{"family":"Yesavage","given":"Jerome A."},{"family":"Sheikh","given":"Javaid I."}],"accessed":{"date-parts":[["2024",12,30]]},"issued":{"date-parts":[["1986",11,18]]}}}],"schema":"https://github.com/citation-style-language/schema/raw/master/csl-citation.json"} </w:instrText>
      </w:r>
      <w:r>
        <w:rPr>
          <w:rStyle w:val="9"/>
          <w:rFonts w:ascii="Times New Roman" w:hAnsi="Times New Roman"/>
          <w:szCs w:val="24"/>
        </w:rPr>
        <w:fldChar w:fldCharType="separate"/>
      </w:r>
      <w:r>
        <w:rPr>
          <w:rFonts w:ascii="Times New Roman" w:hAnsi="Times New Roman"/>
          <w:vertAlign w:val="superscript"/>
        </w:rPr>
        <w:t>2,3</w:t>
      </w:r>
      <w:r>
        <w:rPr>
          <w:rStyle w:val="9"/>
          <w:rFonts w:ascii="Times New Roman" w:hAnsi="Times New Roman"/>
          <w:szCs w:val="24"/>
        </w:rPr>
        <w:fldChar w:fldCharType="end"/>
      </w:r>
    </w:p>
    <w:p w14:paraId="7ECA7549">
      <w:pPr>
        <w:pStyle w:val="2"/>
        <w:spacing w:before="120" w:after="156" w:afterLines="50" w:line="219" w:lineRule="auto"/>
        <w:jc w:val="center"/>
        <w:rPr>
          <w:rStyle w:val="9"/>
          <w:rFonts w:ascii="Times New Roman" w:hAnsi="Times New Roman" w:cs="Times New Roman"/>
          <w:sz w:val="24"/>
          <w:szCs w:val="24"/>
        </w:rPr>
      </w:pPr>
      <w:r>
        <w:rPr>
          <w:rFonts w:hint="eastAsia" w:ascii="Times New Roman" w:hAnsi="Times New Roman" w:eastAsia="宋体" w:cs="Times New Roman"/>
          <w:sz w:val="24"/>
          <w:szCs w:val="24"/>
          <w:lang w:eastAsia="zh-CN"/>
        </w:rPr>
        <w:t>P</w:t>
      </w:r>
      <w:r>
        <w:rPr>
          <w:rFonts w:ascii="Times New Roman" w:hAnsi="Times New Roman" w:eastAsia="宋体" w:cs="Times New Roman"/>
          <w:sz w:val="24"/>
          <w:szCs w:val="24"/>
        </w:rPr>
        <w:t>atient</w:t>
      </w:r>
      <w:r>
        <w:rPr>
          <w:rFonts w:ascii="Times New Roman" w:hAnsi="Times New Roman" w:eastAsia="宋体" w:cs="Times New Roman"/>
          <w:sz w:val="24"/>
          <w:szCs w:val="24"/>
          <w:lang w:eastAsia="zh-CN"/>
        </w:rPr>
        <w:t xml:space="preserve"> ID </w:t>
      </w:r>
      <w:r>
        <w:rPr>
          <w:rFonts w:ascii="Times New Roman" w:hAnsi="Times New Roman" w:eastAsia="宋体" w:cs="Times New Roman"/>
          <w:sz w:val="24"/>
          <w:szCs w:val="24"/>
        </w:rPr>
        <w:t>______________ Examiner _____________ Date____________</w:t>
      </w:r>
    </w:p>
    <w:p w14:paraId="6EFD59DE">
      <w:pPr>
        <w:pStyle w:val="5"/>
        <w:rPr>
          <w:rFonts w:ascii="Times New Roman" w:hAnsi="Times New Roman"/>
          <w:szCs w:val="24"/>
        </w:rPr>
      </w:pPr>
      <w:r>
        <w:rPr>
          <w:rStyle w:val="9"/>
          <w:rFonts w:ascii="Times New Roman" w:hAnsi="Times New Roman"/>
          <w:szCs w:val="24"/>
        </w:rPr>
        <w:t>Instructions:</w:t>
      </w:r>
      <w:r>
        <w:rPr>
          <w:rFonts w:ascii="Times New Roman" w:hAnsi="Times New Roman"/>
          <w:szCs w:val="24"/>
        </w:rPr>
        <w:t xml:space="preserve"> Choose the answer that best reflects how you have felt over the past week. (Yes, No)</w:t>
      </w:r>
    </w:p>
    <w:p w14:paraId="2E496B76">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Are you generally satisfied with your life? (No)</w:t>
      </w:r>
    </w:p>
    <w:p w14:paraId="02591A16">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Have you dropped many of your activities and interests? (Yes)</w:t>
      </w:r>
    </w:p>
    <w:p w14:paraId="50233595">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your life is empty? (Yes)</w:t>
      </w:r>
    </w:p>
    <w:p w14:paraId="0DAA6B68">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often feel bored? (Yes)</w:t>
      </w:r>
    </w:p>
    <w:p w14:paraId="20490E4F">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hopeful about the future? (No)</w:t>
      </w:r>
    </w:p>
    <w:p w14:paraId="2E3AC3B6">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Are you bothered by thoughts you can't get out of your head? (Yes)</w:t>
      </w:r>
    </w:p>
    <w:p w14:paraId="4905EF19">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full of energy most of the time? (No)</w:t>
      </w:r>
    </w:p>
    <w:p w14:paraId="1A698EC5">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Are you afraid something bad is going to happen to you? (Yes)</w:t>
      </w:r>
    </w:p>
    <w:p w14:paraId="337C0137">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happy most of the time? (No)</w:t>
      </w:r>
    </w:p>
    <w:p w14:paraId="3620C04F">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often feel helpless? (Yes)</w:t>
      </w:r>
    </w:p>
    <w:p w14:paraId="2D2FDD89">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frequently feel restless and can’t sit still? (Yes)</w:t>
      </w:r>
    </w:p>
    <w:p w14:paraId="5CD7275C">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prefer to stay at home rather than doing new things? (Yes)</w:t>
      </w:r>
    </w:p>
    <w:p w14:paraId="2645691F">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frequently worry about the future? (Yes)</w:t>
      </w:r>
    </w:p>
    <w:p w14:paraId="5743AD75">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your memory is worse than it used to be? (Yes)</w:t>
      </w:r>
    </w:p>
    <w:p w14:paraId="354A125E">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find life to be wonderful now? (No)</w:t>
      </w:r>
    </w:p>
    <w:p w14:paraId="59F9F83A">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often feel downhearted and blue? (Yes)</w:t>
      </w:r>
    </w:p>
    <w:p w14:paraId="3B128646">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that your life is meaningless as it is now? (Yes)</w:t>
      </w:r>
    </w:p>
    <w:p w14:paraId="0F148788">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often feel troubled by things from the past? (Yes)</w:t>
      </w:r>
    </w:p>
    <w:p w14:paraId="7B4CF77F">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find life exciting? (No)</w:t>
      </w:r>
    </w:p>
    <w:p w14:paraId="27D061DE">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Is it hard for you to start new projects? (Yes)</w:t>
      </w:r>
    </w:p>
    <w:p w14:paraId="7803AC81">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full of life? (No)</w:t>
      </w:r>
    </w:p>
    <w:p w14:paraId="748E63A8">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that your situation is hopeless? (Yes)</w:t>
      </w:r>
    </w:p>
    <w:p w14:paraId="76894880">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that most people are better off than you? (Yes)</w:t>
      </w:r>
    </w:p>
    <w:p w14:paraId="024201D3">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often get upset over little things? (Yes)</w:t>
      </w:r>
    </w:p>
    <w:p w14:paraId="66181FB9">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frequently feel like crying? (Yes)</w:t>
      </w:r>
    </w:p>
    <w:p w14:paraId="00A12592">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have trouble concentrating? (Yes)</w:t>
      </w:r>
    </w:p>
    <w:p w14:paraId="34F1E565">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feel cheerful in the morning? (No)</w:t>
      </w:r>
    </w:p>
    <w:p w14:paraId="579280C0">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Do you avoid social gatherings? (Yes)</w:t>
      </w:r>
    </w:p>
    <w:p w14:paraId="7DC4DD87">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Is it easy for you to make decisions? (No)</w:t>
      </w:r>
    </w:p>
    <w:p w14:paraId="73D05566">
      <w:pPr>
        <w:widowControl/>
        <w:numPr>
          <w:ilvl w:val="0"/>
          <w:numId w:val="6"/>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Fonts w:ascii="Times New Roman" w:hAnsi="Times New Roman" w:cs="Times New Roman"/>
          <w:sz w:val="24"/>
        </w:rPr>
        <w:t>Is your mind as clear as it used to be? (No)</w:t>
      </w:r>
    </w:p>
    <w:p w14:paraId="2D321EA4">
      <w:pPr>
        <w:pStyle w:val="5"/>
        <w:rPr>
          <w:rFonts w:ascii="Times New Roman" w:hAnsi="Times New Roman"/>
          <w:szCs w:val="24"/>
        </w:rPr>
      </w:pPr>
      <w:r>
        <w:rPr>
          <w:rStyle w:val="9"/>
          <w:rFonts w:ascii="Times New Roman" w:hAnsi="Times New Roman"/>
          <w:szCs w:val="24"/>
        </w:rPr>
        <w:t>Scoring:</w:t>
      </w:r>
      <w:r>
        <w:rPr>
          <w:rFonts w:ascii="Times New Roman" w:hAnsi="Times New Roman"/>
          <w:szCs w:val="24"/>
        </w:rPr>
        <w:br w:type="textWrapping"/>
      </w:r>
      <w:r>
        <w:rPr>
          <w:rFonts w:ascii="Times New Roman" w:hAnsi="Times New Roman"/>
          <w:szCs w:val="24"/>
        </w:rPr>
        <w:t>Each response in parentheses after the question indicates depression, and a matching answer receives 1 point.</w:t>
      </w:r>
    </w:p>
    <w:p w14:paraId="0EC16E5C">
      <w:pPr>
        <w:widowControl/>
        <w:numPr>
          <w:ilvl w:val="0"/>
          <w:numId w:val="7"/>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Style w:val="9"/>
          <w:rFonts w:ascii="Times New Roman" w:hAnsi="Times New Roman" w:cs="Times New Roman"/>
          <w:sz w:val="24"/>
        </w:rPr>
        <w:t>0-10 points:</w:t>
      </w:r>
      <w:r>
        <w:rPr>
          <w:rFonts w:ascii="Times New Roman" w:hAnsi="Times New Roman" w:cs="Times New Roman"/>
          <w:sz w:val="24"/>
        </w:rPr>
        <w:t xml:space="preserve"> Normal</w:t>
      </w:r>
    </w:p>
    <w:p w14:paraId="6926451C">
      <w:pPr>
        <w:widowControl/>
        <w:numPr>
          <w:ilvl w:val="0"/>
          <w:numId w:val="7"/>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Style w:val="9"/>
          <w:rFonts w:ascii="Times New Roman" w:hAnsi="Times New Roman" w:cs="Times New Roman"/>
          <w:sz w:val="24"/>
        </w:rPr>
        <w:t>11-20 points:</w:t>
      </w:r>
      <w:r>
        <w:rPr>
          <w:rFonts w:ascii="Times New Roman" w:hAnsi="Times New Roman" w:cs="Times New Roman"/>
          <w:sz w:val="24"/>
        </w:rPr>
        <w:t xml:space="preserve"> Mild depression</w:t>
      </w:r>
    </w:p>
    <w:p w14:paraId="58C77E5C">
      <w:pPr>
        <w:widowControl/>
        <w:numPr>
          <w:ilvl w:val="0"/>
          <w:numId w:val="7"/>
        </w:numPr>
        <w:kinsoku w:val="0"/>
        <w:autoSpaceDE w:val="0"/>
        <w:autoSpaceDN w:val="0"/>
        <w:adjustRightInd w:val="0"/>
        <w:snapToGrid w:val="0"/>
        <w:spacing w:beforeAutospacing="1" w:afterAutospacing="1"/>
        <w:jc w:val="left"/>
        <w:textAlignment w:val="baseline"/>
        <w:rPr>
          <w:rFonts w:ascii="Times New Roman" w:hAnsi="Times New Roman" w:cs="Times New Roman"/>
          <w:sz w:val="24"/>
        </w:rPr>
      </w:pPr>
      <w:r>
        <w:rPr>
          <w:rStyle w:val="9"/>
          <w:rFonts w:ascii="Times New Roman" w:hAnsi="Times New Roman" w:cs="Times New Roman"/>
          <w:sz w:val="24"/>
        </w:rPr>
        <w:t>21-30 points:</w:t>
      </w:r>
      <w:r>
        <w:rPr>
          <w:rFonts w:ascii="Times New Roman" w:hAnsi="Times New Roman" w:cs="Times New Roman"/>
          <w:sz w:val="24"/>
        </w:rPr>
        <w:t xml:space="preserve"> Moderate to severe depression</w:t>
      </w:r>
    </w:p>
    <w:p w14:paraId="5C2EAF90">
      <w:pPr>
        <w:pStyle w:val="2"/>
        <w:spacing w:line="219" w:lineRule="auto"/>
        <w:ind w:left="23" w:right="456" w:rightChars="217" w:firstLine="4601" w:firstLineChars="1915"/>
        <w:rPr>
          <w:rFonts w:ascii="Times New Roman" w:hAnsi="Times New Roman" w:eastAsia="宋体" w:cs="Times New Roman"/>
          <w:color w:val="212121"/>
          <w:sz w:val="24"/>
          <w:szCs w:val="24"/>
          <w:u w:val="single"/>
          <w:shd w:val="clear" w:color="auto" w:fill="FFFFFF"/>
          <w:lang w:eastAsia="zh-CN"/>
        </w:rPr>
      </w:pPr>
      <w:r>
        <w:rPr>
          <w:rFonts w:hint="eastAsia" w:ascii="Times New Roman" w:hAnsi="Times New Roman" w:eastAsia="宋体" w:cs="Times New Roman"/>
          <w:b/>
          <w:bCs/>
          <w:color w:val="212121"/>
          <w:sz w:val="24"/>
          <w:szCs w:val="24"/>
          <w:shd w:val="clear" w:color="auto" w:fill="FFFFFF"/>
          <w:lang w:eastAsia="zh-CN"/>
        </w:rPr>
        <w:t>Total score:</w:t>
      </w:r>
      <w:r>
        <w:rPr>
          <w:rFonts w:hint="eastAsia" w:ascii="Times New Roman" w:hAnsi="Times New Roman" w:eastAsia="宋体" w:cs="Times New Roman"/>
          <w:color w:val="212121"/>
          <w:sz w:val="24"/>
          <w:szCs w:val="24"/>
          <w:u w:val="single"/>
          <w:shd w:val="clear" w:color="auto" w:fill="FFFFFF"/>
          <w:lang w:eastAsia="zh-CN"/>
        </w:rPr>
        <w:t xml:space="preserve">             </w:t>
      </w:r>
    </w:p>
    <w:p w14:paraId="4E175C79">
      <w:pPr>
        <w:pStyle w:val="2"/>
        <w:spacing w:before="73" w:line="219" w:lineRule="auto"/>
        <w:ind w:right="456" w:rightChars="217"/>
        <w:rPr>
          <w:rFonts w:ascii="Times New Roman" w:hAnsi="Times New Roman" w:eastAsia="宋体" w:cs="Times New Roman"/>
          <w:color w:val="212121"/>
          <w:sz w:val="24"/>
          <w:szCs w:val="24"/>
          <w:u w:val="single"/>
          <w:shd w:val="clear" w:color="auto" w:fill="FFFFFF"/>
          <w:lang w:eastAsia="zh-CN"/>
        </w:rPr>
      </w:pPr>
    </w:p>
    <w:p w14:paraId="791965E8">
      <w:pPr>
        <w:widowControl/>
        <w:jc w:val="left"/>
        <w:rPr>
          <w:rFonts w:ascii="Times New Roman" w:hAnsi="Times New Roman" w:cs="Times New Roman"/>
          <w:sz w:val="30"/>
          <w:szCs w:val="30"/>
        </w:rPr>
      </w:pPr>
      <w:r>
        <w:rPr>
          <w:rFonts w:ascii="Times New Roman" w:hAnsi="Times New Roman" w:cs="Times New Roman"/>
          <w:sz w:val="30"/>
          <w:szCs w:val="30"/>
        </w:rPr>
        <w:br w:type="page"/>
      </w:r>
    </w:p>
    <w:p w14:paraId="1BF0F88D">
      <w:pPr>
        <w:ind w:firstLine="480" w:firstLineChars="200"/>
        <w:jc w:val="center"/>
        <w:rPr>
          <w:rFonts w:ascii="Times New Roman" w:hAnsi="Times New Roman" w:cs="Times New Roman"/>
          <w:sz w:val="24"/>
        </w:rPr>
      </w:pPr>
      <w:r>
        <w:rPr>
          <w:rFonts w:ascii="Times New Roman" w:hAnsi="Times New Roman" w:cs="Times New Roman"/>
          <w:sz w:val="24"/>
        </w:rPr>
        <w:t>Table S5 | Statics of the death records</w:t>
      </w:r>
    </w:p>
    <w:tbl>
      <w:tblPr>
        <w:tblStyle w:val="7"/>
        <w:tblW w:w="96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39"/>
        <w:gridCol w:w="1990"/>
        <w:gridCol w:w="1346"/>
        <w:gridCol w:w="1347"/>
        <w:gridCol w:w="1417"/>
      </w:tblGrid>
      <w:tr w14:paraId="2422B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Borders>
              <w:top w:val="single" w:color="auto" w:sz="8" w:space="0"/>
              <w:bottom w:val="single" w:color="auto" w:sz="8" w:space="0"/>
            </w:tcBorders>
            <w:vAlign w:val="center"/>
          </w:tcPr>
          <w:p w14:paraId="2FBA17A8">
            <w:pPr>
              <w:jc w:val="center"/>
              <w:rPr>
                <w:rFonts w:ascii="Times New Roman" w:hAnsi="Times New Roman" w:cs="Times New Roman"/>
                <w:sz w:val="24"/>
              </w:rPr>
            </w:pPr>
            <w:r>
              <w:rPr>
                <w:rFonts w:ascii="Times New Roman" w:hAnsi="Times New Roman" w:cs="Times New Roman"/>
                <w:sz w:val="24"/>
              </w:rPr>
              <w:t>Variables</w:t>
            </w:r>
          </w:p>
        </w:tc>
        <w:tc>
          <w:tcPr>
            <w:tcW w:w="1990" w:type="dxa"/>
            <w:tcBorders>
              <w:top w:val="single" w:color="auto" w:sz="8" w:space="0"/>
              <w:left w:val="nil"/>
              <w:bottom w:val="single" w:color="auto" w:sz="8" w:space="0"/>
            </w:tcBorders>
            <w:vAlign w:val="center"/>
          </w:tcPr>
          <w:p w14:paraId="256F5F6F">
            <w:pPr>
              <w:jc w:val="center"/>
              <w:rPr>
                <w:rFonts w:ascii="Times New Roman" w:hAnsi="Times New Roman" w:cs="Times New Roman"/>
                <w:sz w:val="24"/>
              </w:rPr>
            </w:pPr>
            <w:r>
              <w:rPr>
                <w:rFonts w:ascii="Times New Roman" w:hAnsi="Times New Roman" w:cs="Times New Roman"/>
                <w:sz w:val="24"/>
              </w:rPr>
              <w:t>Observation</w:t>
            </w:r>
          </w:p>
        </w:tc>
        <w:tc>
          <w:tcPr>
            <w:tcW w:w="1346" w:type="dxa"/>
            <w:tcBorders>
              <w:top w:val="single" w:color="auto" w:sz="8" w:space="0"/>
              <w:bottom w:val="single" w:color="auto" w:sz="8" w:space="0"/>
            </w:tcBorders>
            <w:vAlign w:val="center"/>
          </w:tcPr>
          <w:p w14:paraId="1CD8E300">
            <w:pPr>
              <w:jc w:val="center"/>
              <w:rPr>
                <w:rFonts w:ascii="Times New Roman" w:hAnsi="Times New Roman" w:cs="Times New Roman"/>
                <w:sz w:val="24"/>
              </w:rPr>
            </w:pPr>
            <w:r>
              <w:rPr>
                <w:rFonts w:ascii="Times New Roman" w:hAnsi="Times New Roman" w:cs="Times New Roman"/>
                <w:sz w:val="24"/>
              </w:rPr>
              <w:t>Mean</w:t>
            </w:r>
          </w:p>
        </w:tc>
        <w:tc>
          <w:tcPr>
            <w:tcW w:w="1347" w:type="dxa"/>
            <w:tcBorders>
              <w:top w:val="single" w:color="auto" w:sz="8" w:space="0"/>
              <w:bottom w:val="single" w:color="auto" w:sz="8" w:space="0"/>
            </w:tcBorders>
            <w:vAlign w:val="center"/>
          </w:tcPr>
          <w:p w14:paraId="3A646200">
            <w:pPr>
              <w:jc w:val="center"/>
              <w:rPr>
                <w:rFonts w:ascii="Times New Roman" w:hAnsi="Times New Roman" w:cs="Times New Roman"/>
                <w:sz w:val="24"/>
              </w:rPr>
            </w:pPr>
            <w:r>
              <w:rPr>
                <w:rFonts w:ascii="Times New Roman" w:hAnsi="Times New Roman" w:cs="Times New Roman"/>
                <w:sz w:val="24"/>
              </w:rPr>
              <w:t>Std.Dev.</w:t>
            </w:r>
          </w:p>
        </w:tc>
        <w:tc>
          <w:tcPr>
            <w:tcW w:w="1417" w:type="dxa"/>
            <w:tcBorders>
              <w:top w:val="single" w:color="auto" w:sz="8" w:space="0"/>
              <w:bottom w:val="single" w:color="auto" w:sz="8" w:space="0"/>
            </w:tcBorders>
            <w:vAlign w:val="center"/>
          </w:tcPr>
          <w:p w14:paraId="7F63ED37">
            <w:pPr>
              <w:jc w:val="center"/>
              <w:rPr>
                <w:rFonts w:ascii="Times New Roman" w:hAnsi="Times New Roman" w:cs="Times New Roman"/>
                <w:sz w:val="24"/>
              </w:rPr>
            </w:pPr>
            <w:r>
              <w:rPr>
                <w:rFonts w:ascii="Times New Roman" w:hAnsi="Times New Roman" w:cs="Times New Roman"/>
                <w:sz w:val="24"/>
              </w:rPr>
              <w:t xml:space="preserve">Missing </w:t>
            </w:r>
          </w:p>
          <w:p w14:paraId="6A9C8BAF">
            <w:pPr>
              <w:jc w:val="center"/>
              <w:rPr>
                <w:rFonts w:ascii="Times New Roman" w:hAnsi="Times New Roman" w:cs="Times New Roman"/>
                <w:sz w:val="24"/>
              </w:rPr>
            </w:pPr>
            <w:r>
              <w:rPr>
                <w:rFonts w:ascii="Times New Roman" w:hAnsi="Times New Roman" w:cs="Times New Roman"/>
                <w:sz w:val="24"/>
              </w:rPr>
              <w:t>Observation</w:t>
            </w:r>
          </w:p>
        </w:tc>
      </w:tr>
      <w:tr w14:paraId="01FFB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Borders>
              <w:top w:val="single" w:color="auto" w:sz="8" w:space="0"/>
            </w:tcBorders>
          </w:tcPr>
          <w:p w14:paraId="514449AB">
            <w:pPr>
              <w:jc w:val="left"/>
              <w:rPr>
                <w:rFonts w:ascii="Times New Roman" w:hAnsi="Times New Roman" w:cs="Times New Roman"/>
                <w:sz w:val="24"/>
              </w:rPr>
            </w:pPr>
            <w:r>
              <w:rPr>
                <w:rFonts w:hint="eastAsia" w:ascii="Times New Roman" w:hAnsi="Times New Roman" w:cs="Times New Roman"/>
                <w:sz w:val="24"/>
              </w:rPr>
              <w:t>De</w:t>
            </w:r>
            <w:r>
              <w:rPr>
                <w:rFonts w:ascii="Times New Roman" w:hAnsi="Times New Roman" w:cs="Times New Roman"/>
                <w:sz w:val="24"/>
              </w:rPr>
              <w:t>ath</w:t>
            </w:r>
          </w:p>
        </w:tc>
        <w:tc>
          <w:tcPr>
            <w:tcW w:w="1990" w:type="dxa"/>
            <w:tcBorders>
              <w:top w:val="single" w:color="auto" w:sz="8" w:space="0"/>
              <w:left w:val="nil"/>
            </w:tcBorders>
          </w:tcPr>
          <w:p w14:paraId="2119523D">
            <w:pPr>
              <w:jc w:val="center"/>
              <w:rPr>
                <w:rFonts w:ascii="Times New Roman" w:hAnsi="Times New Roman" w:cs="Times New Roman"/>
                <w:sz w:val="24"/>
              </w:rPr>
            </w:pPr>
            <w:r>
              <w:rPr>
                <w:rFonts w:ascii="Times New Roman" w:hAnsi="Times New Roman" w:cs="Times New Roman"/>
                <w:sz w:val="24"/>
              </w:rPr>
              <w:t>224900</w:t>
            </w:r>
          </w:p>
        </w:tc>
        <w:tc>
          <w:tcPr>
            <w:tcW w:w="1346" w:type="dxa"/>
            <w:tcBorders>
              <w:top w:val="single" w:color="auto" w:sz="8" w:space="0"/>
            </w:tcBorders>
          </w:tcPr>
          <w:p w14:paraId="57525BF8">
            <w:pPr>
              <w:jc w:val="center"/>
              <w:rPr>
                <w:rFonts w:ascii="Times New Roman" w:hAnsi="Times New Roman" w:cs="Times New Roman"/>
                <w:sz w:val="24"/>
              </w:rPr>
            </w:pPr>
          </w:p>
        </w:tc>
        <w:tc>
          <w:tcPr>
            <w:tcW w:w="1347" w:type="dxa"/>
            <w:tcBorders>
              <w:top w:val="single" w:color="auto" w:sz="8" w:space="0"/>
            </w:tcBorders>
          </w:tcPr>
          <w:p w14:paraId="05195D6F">
            <w:pPr>
              <w:jc w:val="center"/>
              <w:rPr>
                <w:rFonts w:ascii="Times New Roman" w:hAnsi="Times New Roman" w:cs="Times New Roman"/>
                <w:sz w:val="24"/>
              </w:rPr>
            </w:pPr>
          </w:p>
        </w:tc>
        <w:tc>
          <w:tcPr>
            <w:tcW w:w="1417" w:type="dxa"/>
            <w:tcBorders>
              <w:top w:val="single" w:color="auto" w:sz="8" w:space="0"/>
            </w:tcBorders>
          </w:tcPr>
          <w:p w14:paraId="1F20152C">
            <w:pPr>
              <w:jc w:val="center"/>
              <w:rPr>
                <w:rFonts w:ascii="Times New Roman" w:hAnsi="Times New Roman" w:cs="Times New Roman"/>
                <w:sz w:val="24"/>
              </w:rPr>
            </w:pPr>
          </w:p>
        </w:tc>
      </w:tr>
      <w:tr w14:paraId="6411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7529F905">
            <w:pPr>
              <w:jc w:val="left"/>
              <w:rPr>
                <w:rFonts w:ascii="Times New Roman" w:hAnsi="Times New Roman" w:cs="Times New Roman"/>
                <w:sz w:val="24"/>
              </w:rPr>
            </w:pPr>
            <w:r>
              <w:rPr>
                <w:rFonts w:hint="eastAsia" w:ascii="Times New Roman" w:hAnsi="Times New Roman" w:cs="Times New Roman"/>
                <w:sz w:val="24"/>
              </w:rPr>
              <w:t>Age</w:t>
            </w:r>
            <w:r>
              <w:rPr>
                <w:rFonts w:ascii="Times New Roman" w:hAnsi="Times New Roman" w:cs="Times New Roman"/>
                <w:sz w:val="24"/>
              </w:rPr>
              <w:t xml:space="preserve"> (years old)</w:t>
            </w:r>
          </w:p>
        </w:tc>
        <w:tc>
          <w:tcPr>
            <w:tcW w:w="1990" w:type="dxa"/>
            <w:tcBorders>
              <w:left w:val="nil"/>
            </w:tcBorders>
          </w:tcPr>
          <w:p w14:paraId="6F285D9E">
            <w:pPr>
              <w:jc w:val="center"/>
              <w:rPr>
                <w:rFonts w:ascii="Times New Roman" w:hAnsi="Times New Roman" w:cs="Times New Roman"/>
                <w:sz w:val="24"/>
              </w:rPr>
            </w:pPr>
            <w:r>
              <w:rPr>
                <w:rFonts w:ascii="Times New Roman" w:hAnsi="Times New Roman" w:cs="Times New Roman"/>
                <w:sz w:val="24"/>
              </w:rPr>
              <w:t>224900</w:t>
            </w:r>
          </w:p>
        </w:tc>
        <w:tc>
          <w:tcPr>
            <w:tcW w:w="1346" w:type="dxa"/>
          </w:tcPr>
          <w:p w14:paraId="5FD9AFFA">
            <w:pPr>
              <w:jc w:val="center"/>
              <w:rPr>
                <w:rFonts w:ascii="Times New Roman" w:hAnsi="Times New Roman" w:cs="Times New Roman"/>
                <w:sz w:val="24"/>
              </w:rPr>
            </w:pPr>
            <w:r>
              <w:rPr>
                <w:rFonts w:ascii="Times New Roman" w:hAnsi="Times New Roman" w:cs="Times New Roman"/>
                <w:sz w:val="24"/>
              </w:rPr>
              <w:t>68.45</w:t>
            </w:r>
          </w:p>
        </w:tc>
        <w:tc>
          <w:tcPr>
            <w:tcW w:w="1347" w:type="dxa"/>
          </w:tcPr>
          <w:p w14:paraId="6A8D7757">
            <w:pPr>
              <w:jc w:val="center"/>
              <w:rPr>
                <w:rFonts w:ascii="Times New Roman" w:hAnsi="Times New Roman" w:cs="Times New Roman"/>
                <w:sz w:val="24"/>
              </w:rPr>
            </w:pPr>
            <w:r>
              <w:rPr>
                <w:rFonts w:ascii="Times New Roman" w:hAnsi="Times New Roman" w:cs="Times New Roman"/>
                <w:sz w:val="24"/>
              </w:rPr>
              <w:t>14.42</w:t>
            </w:r>
          </w:p>
        </w:tc>
        <w:tc>
          <w:tcPr>
            <w:tcW w:w="1417" w:type="dxa"/>
          </w:tcPr>
          <w:p w14:paraId="60507EED">
            <w:pPr>
              <w:jc w:val="center"/>
              <w:rPr>
                <w:rFonts w:ascii="Times New Roman" w:hAnsi="Times New Roman" w:cs="Times New Roman"/>
                <w:sz w:val="24"/>
              </w:rPr>
            </w:pPr>
            <w:r>
              <w:rPr>
                <w:rFonts w:ascii="Times New Roman" w:hAnsi="Times New Roman" w:cs="Times New Roman"/>
                <w:sz w:val="24"/>
              </w:rPr>
              <w:t>0</w:t>
            </w:r>
          </w:p>
        </w:tc>
      </w:tr>
      <w:tr w14:paraId="7C7C6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312BF9E0">
            <w:pPr>
              <w:jc w:val="left"/>
              <w:rPr>
                <w:rFonts w:ascii="Times New Roman" w:hAnsi="Times New Roman" w:cs="Times New Roman"/>
                <w:sz w:val="24"/>
              </w:rPr>
            </w:pPr>
            <w:r>
              <w:rPr>
                <w:rFonts w:hint="eastAsia" w:ascii="Times New Roman" w:hAnsi="Times New Roman" w:cs="Times New Roman"/>
                <w:sz w:val="24"/>
              </w:rPr>
              <w:t>BMI</w:t>
            </w:r>
            <w:r>
              <w:rPr>
                <w:rFonts w:ascii="Times New Roman" w:hAnsi="Times New Roman" w:cs="Times New Roman"/>
                <w:sz w:val="24"/>
              </w:rPr>
              <w:t xml:space="preserve"> (kg/m</w:t>
            </w:r>
            <w:r>
              <w:rPr>
                <w:rFonts w:ascii="Times New Roman" w:hAnsi="Times New Roman" w:cs="Times New Roman"/>
                <w:sz w:val="24"/>
                <w:vertAlign w:val="superscript"/>
              </w:rPr>
              <w:t>2</w:t>
            </w:r>
            <w:r>
              <w:rPr>
                <w:rFonts w:ascii="Times New Roman" w:hAnsi="Times New Roman" w:cs="Times New Roman"/>
                <w:sz w:val="24"/>
              </w:rPr>
              <w:t>)</w:t>
            </w:r>
          </w:p>
        </w:tc>
        <w:tc>
          <w:tcPr>
            <w:tcW w:w="1990" w:type="dxa"/>
            <w:tcBorders>
              <w:left w:val="nil"/>
            </w:tcBorders>
          </w:tcPr>
          <w:p w14:paraId="2D4F009E">
            <w:pPr>
              <w:jc w:val="center"/>
              <w:rPr>
                <w:rFonts w:ascii="Times New Roman" w:hAnsi="Times New Roman" w:cs="Times New Roman"/>
                <w:sz w:val="24"/>
              </w:rPr>
            </w:pPr>
            <w:r>
              <w:rPr>
                <w:rFonts w:ascii="Times New Roman" w:hAnsi="Times New Roman" w:cs="Times New Roman"/>
                <w:sz w:val="24"/>
              </w:rPr>
              <w:t>221823</w:t>
            </w:r>
          </w:p>
        </w:tc>
        <w:tc>
          <w:tcPr>
            <w:tcW w:w="1346" w:type="dxa"/>
          </w:tcPr>
          <w:p w14:paraId="69A47184">
            <w:pPr>
              <w:jc w:val="center"/>
              <w:rPr>
                <w:rFonts w:ascii="Times New Roman" w:hAnsi="Times New Roman" w:cs="Times New Roman"/>
                <w:sz w:val="24"/>
              </w:rPr>
            </w:pPr>
            <w:r>
              <w:rPr>
                <w:rFonts w:ascii="Times New Roman" w:hAnsi="Times New Roman" w:cs="Times New Roman"/>
                <w:sz w:val="24"/>
              </w:rPr>
              <w:t>24.82</w:t>
            </w:r>
          </w:p>
        </w:tc>
        <w:tc>
          <w:tcPr>
            <w:tcW w:w="1347" w:type="dxa"/>
          </w:tcPr>
          <w:p w14:paraId="6FEE3A13">
            <w:pPr>
              <w:jc w:val="center"/>
              <w:rPr>
                <w:rFonts w:ascii="Times New Roman" w:hAnsi="Times New Roman" w:cs="Times New Roman"/>
                <w:sz w:val="24"/>
              </w:rPr>
            </w:pPr>
            <w:r>
              <w:rPr>
                <w:rFonts w:ascii="Times New Roman" w:hAnsi="Times New Roman" w:cs="Times New Roman"/>
                <w:sz w:val="24"/>
              </w:rPr>
              <w:t>13.30</w:t>
            </w:r>
          </w:p>
        </w:tc>
        <w:tc>
          <w:tcPr>
            <w:tcW w:w="1417" w:type="dxa"/>
          </w:tcPr>
          <w:p w14:paraId="1DCE6B54">
            <w:pPr>
              <w:jc w:val="center"/>
              <w:rPr>
                <w:rFonts w:ascii="Times New Roman" w:hAnsi="Times New Roman" w:cs="Times New Roman"/>
                <w:sz w:val="24"/>
              </w:rPr>
            </w:pPr>
            <w:r>
              <w:rPr>
                <w:rFonts w:ascii="Times New Roman" w:hAnsi="Times New Roman" w:cs="Times New Roman"/>
                <w:sz w:val="24"/>
              </w:rPr>
              <w:t>3077</w:t>
            </w:r>
          </w:p>
        </w:tc>
      </w:tr>
      <w:tr w14:paraId="0C364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7AB2D0CB">
            <w:pPr>
              <w:jc w:val="left"/>
              <w:rPr>
                <w:rFonts w:ascii="Times New Roman" w:hAnsi="Times New Roman" w:cs="Times New Roman"/>
                <w:sz w:val="24"/>
              </w:rPr>
            </w:pPr>
            <w:r>
              <w:rPr>
                <w:rFonts w:ascii="Times New Roman" w:hAnsi="Times New Roman" w:cs="Times New Roman"/>
                <w:sz w:val="24"/>
              </w:rPr>
              <w:t>Waist Circumference (cm)</w:t>
            </w:r>
          </w:p>
        </w:tc>
        <w:tc>
          <w:tcPr>
            <w:tcW w:w="1990" w:type="dxa"/>
            <w:tcBorders>
              <w:left w:val="nil"/>
            </w:tcBorders>
          </w:tcPr>
          <w:p w14:paraId="50F54750">
            <w:pPr>
              <w:jc w:val="center"/>
              <w:rPr>
                <w:rFonts w:ascii="Times New Roman" w:hAnsi="Times New Roman" w:cs="Times New Roman"/>
                <w:sz w:val="24"/>
              </w:rPr>
            </w:pPr>
            <w:r>
              <w:rPr>
                <w:rFonts w:ascii="Times New Roman" w:hAnsi="Times New Roman" w:cs="Times New Roman"/>
                <w:sz w:val="24"/>
              </w:rPr>
              <w:t>222151</w:t>
            </w:r>
          </w:p>
        </w:tc>
        <w:tc>
          <w:tcPr>
            <w:tcW w:w="1346" w:type="dxa"/>
          </w:tcPr>
          <w:p w14:paraId="4D566533">
            <w:pPr>
              <w:jc w:val="center"/>
              <w:rPr>
                <w:rFonts w:ascii="Times New Roman" w:hAnsi="Times New Roman" w:cs="Times New Roman"/>
                <w:sz w:val="24"/>
              </w:rPr>
            </w:pPr>
            <w:r>
              <w:rPr>
                <w:rFonts w:ascii="Times New Roman" w:hAnsi="Times New Roman" w:cs="Times New Roman"/>
                <w:sz w:val="24"/>
              </w:rPr>
              <w:t>87.22</w:t>
            </w:r>
          </w:p>
        </w:tc>
        <w:tc>
          <w:tcPr>
            <w:tcW w:w="1347" w:type="dxa"/>
          </w:tcPr>
          <w:p w14:paraId="54783B84">
            <w:pPr>
              <w:jc w:val="center"/>
              <w:rPr>
                <w:rFonts w:ascii="Times New Roman" w:hAnsi="Times New Roman" w:cs="Times New Roman"/>
                <w:sz w:val="24"/>
              </w:rPr>
            </w:pPr>
            <w:r>
              <w:rPr>
                <w:rFonts w:ascii="Times New Roman" w:hAnsi="Times New Roman" w:cs="Times New Roman"/>
                <w:sz w:val="24"/>
              </w:rPr>
              <w:t>4.58</w:t>
            </w:r>
          </w:p>
        </w:tc>
        <w:tc>
          <w:tcPr>
            <w:tcW w:w="1417" w:type="dxa"/>
          </w:tcPr>
          <w:p w14:paraId="1C8D630E">
            <w:pPr>
              <w:jc w:val="center"/>
              <w:rPr>
                <w:rFonts w:ascii="Times New Roman" w:hAnsi="Times New Roman" w:cs="Times New Roman"/>
                <w:sz w:val="24"/>
              </w:rPr>
            </w:pPr>
            <w:r>
              <w:rPr>
                <w:rFonts w:ascii="Times New Roman" w:hAnsi="Times New Roman" w:cs="Times New Roman"/>
                <w:sz w:val="24"/>
              </w:rPr>
              <w:t>2749</w:t>
            </w:r>
          </w:p>
        </w:tc>
      </w:tr>
      <w:tr w14:paraId="51E6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5832D5A4">
            <w:pPr>
              <w:jc w:val="left"/>
              <w:rPr>
                <w:rFonts w:ascii="Times New Roman" w:hAnsi="Times New Roman" w:cs="Times New Roman"/>
                <w:sz w:val="24"/>
              </w:rPr>
            </w:pPr>
            <w:r>
              <w:rPr>
                <w:rFonts w:ascii="Times New Roman" w:hAnsi="Times New Roman" w:cs="Times New Roman"/>
                <w:sz w:val="24"/>
              </w:rPr>
              <w:t>SBP (mmHg)</w:t>
            </w:r>
          </w:p>
        </w:tc>
        <w:tc>
          <w:tcPr>
            <w:tcW w:w="1990" w:type="dxa"/>
            <w:vAlign w:val="center"/>
          </w:tcPr>
          <w:p w14:paraId="69A26F43">
            <w:pPr>
              <w:widowControl/>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222929</w:t>
            </w:r>
          </w:p>
        </w:tc>
        <w:tc>
          <w:tcPr>
            <w:tcW w:w="1346" w:type="dxa"/>
          </w:tcPr>
          <w:p w14:paraId="6C515FFD">
            <w:pPr>
              <w:jc w:val="center"/>
              <w:rPr>
                <w:rFonts w:ascii="Times New Roman" w:hAnsi="Times New Roman" w:cs="Times New Roman"/>
                <w:sz w:val="24"/>
              </w:rPr>
            </w:pPr>
            <w:r>
              <w:rPr>
                <w:rFonts w:ascii="Times New Roman" w:hAnsi="Times New Roman" w:cs="Times New Roman"/>
                <w:sz w:val="24"/>
              </w:rPr>
              <w:t>132.8</w:t>
            </w:r>
          </w:p>
        </w:tc>
        <w:tc>
          <w:tcPr>
            <w:tcW w:w="1347" w:type="dxa"/>
          </w:tcPr>
          <w:p w14:paraId="7FFD30C7">
            <w:pPr>
              <w:jc w:val="center"/>
              <w:rPr>
                <w:rFonts w:ascii="Times New Roman" w:hAnsi="Times New Roman" w:cs="Times New Roman"/>
                <w:sz w:val="24"/>
              </w:rPr>
            </w:pPr>
            <w:r>
              <w:rPr>
                <w:rFonts w:ascii="Times New Roman" w:hAnsi="Times New Roman" w:cs="Times New Roman"/>
                <w:sz w:val="24"/>
              </w:rPr>
              <w:t>22.54</w:t>
            </w:r>
          </w:p>
        </w:tc>
        <w:tc>
          <w:tcPr>
            <w:tcW w:w="1417" w:type="dxa"/>
          </w:tcPr>
          <w:p w14:paraId="2FB0F27C">
            <w:pPr>
              <w:jc w:val="center"/>
              <w:rPr>
                <w:rFonts w:ascii="Times New Roman" w:hAnsi="Times New Roman" w:cs="Times New Roman"/>
                <w:sz w:val="24"/>
              </w:rPr>
            </w:pPr>
            <w:r>
              <w:rPr>
                <w:rFonts w:ascii="Times New Roman" w:hAnsi="Times New Roman" w:cs="Times New Roman"/>
                <w:sz w:val="24"/>
              </w:rPr>
              <w:t>1971</w:t>
            </w:r>
          </w:p>
        </w:tc>
      </w:tr>
      <w:tr w14:paraId="3BEB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4C5B5394">
            <w:pPr>
              <w:jc w:val="left"/>
              <w:rPr>
                <w:rFonts w:ascii="Times New Roman" w:hAnsi="Times New Roman" w:cs="Times New Roman"/>
                <w:sz w:val="24"/>
              </w:rPr>
            </w:pPr>
            <w:r>
              <w:rPr>
                <w:rFonts w:ascii="Times New Roman" w:hAnsi="Times New Roman" w:cs="Times New Roman"/>
                <w:sz w:val="24"/>
              </w:rPr>
              <w:t>DBP (mmHg)</w:t>
            </w:r>
          </w:p>
        </w:tc>
        <w:tc>
          <w:tcPr>
            <w:tcW w:w="1990" w:type="dxa"/>
            <w:vAlign w:val="center"/>
          </w:tcPr>
          <w:p w14:paraId="3820895B">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222840</w:t>
            </w:r>
          </w:p>
        </w:tc>
        <w:tc>
          <w:tcPr>
            <w:tcW w:w="1346" w:type="dxa"/>
          </w:tcPr>
          <w:p w14:paraId="5BB20C62">
            <w:pPr>
              <w:jc w:val="center"/>
              <w:rPr>
                <w:rFonts w:ascii="Times New Roman" w:hAnsi="Times New Roman" w:cs="Times New Roman"/>
                <w:sz w:val="24"/>
              </w:rPr>
            </w:pPr>
            <w:r>
              <w:rPr>
                <w:rFonts w:ascii="Times New Roman" w:hAnsi="Times New Roman" w:cs="Times New Roman"/>
                <w:sz w:val="24"/>
              </w:rPr>
              <w:t>77.94</w:t>
            </w:r>
          </w:p>
        </w:tc>
        <w:tc>
          <w:tcPr>
            <w:tcW w:w="1347" w:type="dxa"/>
          </w:tcPr>
          <w:p w14:paraId="5CE3D94C">
            <w:pPr>
              <w:jc w:val="center"/>
              <w:rPr>
                <w:rFonts w:ascii="Times New Roman" w:hAnsi="Times New Roman" w:cs="Times New Roman"/>
                <w:sz w:val="24"/>
              </w:rPr>
            </w:pPr>
            <w:r>
              <w:rPr>
                <w:rFonts w:ascii="Times New Roman" w:hAnsi="Times New Roman" w:cs="Times New Roman"/>
                <w:sz w:val="24"/>
              </w:rPr>
              <w:t>13.08</w:t>
            </w:r>
          </w:p>
        </w:tc>
        <w:tc>
          <w:tcPr>
            <w:tcW w:w="1417" w:type="dxa"/>
          </w:tcPr>
          <w:p w14:paraId="04969ECF">
            <w:pPr>
              <w:jc w:val="center"/>
              <w:rPr>
                <w:rFonts w:ascii="Times New Roman" w:hAnsi="Times New Roman" w:cs="Times New Roman"/>
                <w:sz w:val="24"/>
              </w:rPr>
            </w:pPr>
            <w:r>
              <w:rPr>
                <w:rFonts w:ascii="Times New Roman" w:hAnsi="Times New Roman" w:cs="Times New Roman"/>
                <w:sz w:val="24"/>
              </w:rPr>
              <w:t>2060</w:t>
            </w:r>
          </w:p>
        </w:tc>
      </w:tr>
      <w:tr w14:paraId="5007C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11B75448">
            <w:pPr>
              <w:jc w:val="left"/>
              <w:rPr>
                <w:rFonts w:ascii="Times New Roman" w:hAnsi="Times New Roman" w:cs="Times New Roman"/>
                <w:sz w:val="24"/>
              </w:rPr>
            </w:pPr>
            <w:r>
              <w:rPr>
                <w:rFonts w:ascii="Times New Roman" w:hAnsi="Times New Roman" w:cs="Times New Roman"/>
                <w:sz w:val="24"/>
              </w:rPr>
              <w:t>FBG (mmol/L)</w:t>
            </w:r>
          </w:p>
        </w:tc>
        <w:tc>
          <w:tcPr>
            <w:tcW w:w="1990" w:type="dxa"/>
            <w:vAlign w:val="center"/>
          </w:tcPr>
          <w:p w14:paraId="4B10D966">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220258</w:t>
            </w:r>
          </w:p>
        </w:tc>
        <w:tc>
          <w:tcPr>
            <w:tcW w:w="1346" w:type="dxa"/>
          </w:tcPr>
          <w:p w14:paraId="5168D4AF">
            <w:pPr>
              <w:jc w:val="center"/>
              <w:rPr>
                <w:rFonts w:ascii="Times New Roman" w:hAnsi="Times New Roman" w:cs="Times New Roman"/>
                <w:sz w:val="24"/>
              </w:rPr>
            </w:pPr>
            <w:r>
              <w:rPr>
                <w:rFonts w:ascii="Times New Roman" w:hAnsi="Times New Roman" w:cs="Times New Roman"/>
                <w:sz w:val="24"/>
              </w:rPr>
              <w:t>6.069</w:t>
            </w:r>
          </w:p>
        </w:tc>
        <w:tc>
          <w:tcPr>
            <w:tcW w:w="1347" w:type="dxa"/>
          </w:tcPr>
          <w:p w14:paraId="7797A742">
            <w:pPr>
              <w:jc w:val="center"/>
              <w:rPr>
                <w:rFonts w:ascii="Times New Roman" w:hAnsi="Times New Roman" w:cs="Times New Roman"/>
                <w:sz w:val="24"/>
              </w:rPr>
            </w:pPr>
            <w:r>
              <w:rPr>
                <w:rFonts w:ascii="Times New Roman" w:hAnsi="Times New Roman" w:cs="Times New Roman"/>
                <w:sz w:val="24"/>
              </w:rPr>
              <w:t>2.78</w:t>
            </w:r>
          </w:p>
        </w:tc>
        <w:tc>
          <w:tcPr>
            <w:tcW w:w="1417" w:type="dxa"/>
          </w:tcPr>
          <w:p w14:paraId="26932029">
            <w:pPr>
              <w:jc w:val="center"/>
              <w:rPr>
                <w:rFonts w:ascii="Times New Roman" w:hAnsi="Times New Roman" w:cs="Times New Roman"/>
                <w:sz w:val="24"/>
              </w:rPr>
            </w:pPr>
            <w:r>
              <w:rPr>
                <w:rFonts w:ascii="Times New Roman" w:hAnsi="Times New Roman" w:cs="Times New Roman"/>
                <w:sz w:val="24"/>
              </w:rPr>
              <w:t>4642</w:t>
            </w:r>
          </w:p>
        </w:tc>
      </w:tr>
      <w:tr w14:paraId="5437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16819102">
            <w:pPr>
              <w:jc w:val="left"/>
              <w:rPr>
                <w:rFonts w:ascii="Times New Roman" w:hAnsi="Times New Roman" w:cs="Times New Roman"/>
                <w:sz w:val="24"/>
              </w:rPr>
            </w:pPr>
            <w:r>
              <w:rPr>
                <w:rFonts w:ascii="Times New Roman" w:hAnsi="Times New Roman" w:cs="Times New Roman"/>
                <w:sz w:val="24"/>
              </w:rPr>
              <w:t>TG (mmol/L)</w:t>
            </w:r>
          </w:p>
        </w:tc>
        <w:tc>
          <w:tcPr>
            <w:tcW w:w="1990" w:type="dxa"/>
            <w:vAlign w:val="center"/>
          </w:tcPr>
          <w:p w14:paraId="485FD128">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219209</w:t>
            </w:r>
          </w:p>
        </w:tc>
        <w:tc>
          <w:tcPr>
            <w:tcW w:w="1346" w:type="dxa"/>
          </w:tcPr>
          <w:p w14:paraId="388A275A">
            <w:pPr>
              <w:jc w:val="center"/>
              <w:rPr>
                <w:rFonts w:ascii="Times New Roman" w:hAnsi="Times New Roman" w:cs="Times New Roman"/>
                <w:sz w:val="24"/>
              </w:rPr>
            </w:pPr>
            <w:r>
              <w:rPr>
                <w:rFonts w:ascii="Times New Roman" w:hAnsi="Times New Roman" w:cs="Times New Roman"/>
                <w:sz w:val="24"/>
              </w:rPr>
              <w:t>1.468</w:t>
            </w:r>
          </w:p>
        </w:tc>
        <w:tc>
          <w:tcPr>
            <w:tcW w:w="1347" w:type="dxa"/>
          </w:tcPr>
          <w:p w14:paraId="6D1C0F6A">
            <w:pPr>
              <w:jc w:val="center"/>
              <w:rPr>
                <w:rFonts w:ascii="Times New Roman" w:hAnsi="Times New Roman" w:cs="Times New Roman"/>
                <w:sz w:val="24"/>
              </w:rPr>
            </w:pPr>
            <w:r>
              <w:rPr>
                <w:rFonts w:ascii="Times New Roman" w:hAnsi="Times New Roman" w:cs="Times New Roman"/>
                <w:sz w:val="24"/>
              </w:rPr>
              <w:t>0.94</w:t>
            </w:r>
          </w:p>
        </w:tc>
        <w:tc>
          <w:tcPr>
            <w:tcW w:w="1417" w:type="dxa"/>
          </w:tcPr>
          <w:p w14:paraId="72FC8B74">
            <w:pPr>
              <w:jc w:val="center"/>
              <w:rPr>
                <w:rFonts w:ascii="Times New Roman" w:hAnsi="Times New Roman" w:cs="Times New Roman"/>
                <w:sz w:val="24"/>
              </w:rPr>
            </w:pPr>
            <w:r>
              <w:rPr>
                <w:rFonts w:ascii="Times New Roman" w:hAnsi="Times New Roman" w:cs="Times New Roman"/>
                <w:sz w:val="24"/>
              </w:rPr>
              <w:t>5691</w:t>
            </w:r>
          </w:p>
        </w:tc>
      </w:tr>
      <w:tr w14:paraId="03682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69E61F8C">
            <w:pPr>
              <w:jc w:val="left"/>
              <w:rPr>
                <w:rFonts w:ascii="Times New Roman" w:hAnsi="Times New Roman" w:cs="Times New Roman"/>
                <w:sz w:val="24"/>
              </w:rPr>
            </w:pPr>
            <w:r>
              <w:rPr>
                <w:rFonts w:ascii="Times New Roman" w:hAnsi="Times New Roman" w:cs="Times New Roman"/>
                <w:sz w:val="24"/>
              </w:rPr>
              <w:t>TC (mmol/L)</w:t>
            </w:r>
          </w:p>
        </w:tc>
        <w:tc>
          <w:tcPr>
            <w:tcW w:w="1990" w:type="dxa"/>
            <w:vAlign w:val="center"/>
          </w:tcPr>
          <w:p w14:paraId="1F8ED1E5">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218915</w:t>
            </w:r>
          </w:p>
        </w:tc>
        <w:tc>
          <w:tcPr>
            <w:tcW w:w="1346" w:type="dxa"/>
          </w:tcPr>
          <w:p w14:paraId="5729AD6F">
            <w:pPr>
              <w:jc w:val="center"/>
              <w:rPr>
                <w:rFonts w:ascii="Times New Roman" w:hAnsi="Times New Roman" w:cs="Times New Roman"/>
                <w:sz w:val="24"/>
              </w:rPr>
            </w:pPr>
            <w:r>
              <w:rPr>
                <w:rFonts w:ascii="Times New Roman" w:hAnsi="Times New Roman" w:cs="Times New Roman"/>
                <w:sz w:val="24"/>
              </w:rPr>
              <w:t>4.517</w:t>
            </w:r>
          </w:p>
        </w:tc>
        <w:tc>
          <w:tcPr>
            <w:tcW w:w="1347" w:type="dxa"/>
          </w:tcPr>
          <w:p w14:paraId="33E4613E">
            <w:pPr>
              <w:jc w:val="center"/>
              <w:rPr>
                <w:rFonts w:ascii="Times New Roman" w:hAnsi="Times New Roman" w:cs="Times New Roman"/>
                <w:sz w:val="24"/>
              </w:rPr>
            </w:pPr>
            <w:r>
              <w:rPr>
                <w:rFonts w:ascii="Times New Roman" w:hAnsi="Times New Roman" w:cs="Times New Roman"/>
                <w:sz w:val="24"/>
              </w:rPr>
              <w:t>1.19</w:t>
            </w:r>
          </w:p>
        </w:tc>
        <w:tc>
          <w:tcPr>
            <w:tcW w:w="1417" w:type="dxa"/>
          </w:tcPr>
          <w:p w14:paraId="03DE6F50">
            <w:pPr>
              <w:jc w:val="center"/>
              <w:rPr>
                <w:rFonts w:ascii="Times New Roman" w:hAnsi="Times New Roman" w:cs="Times New Roman"/>
                <w:sz w:val="24"/>
              </w:rPr>
            </w:pPr>
            <w:r>
              <w:rPr>
                <w:rFonts w:ascii="Times New Roman" w:hAnsi="Times New Roman" w:cs="Times New Roman"/>
                <w:sz w:val="24"/>
              </w:rPr>
              <w:t>5985</w:t>
            </w:r>
          </w:p>
        </w:tc>
      </w:tr>
      <w:tr w14:paraId="7C96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351B0DFC">
            <w:pPr>
              <w:rPr>
                <w:rFonts w:ascii="Times New Roman" w:hAnsi="Times New Roman" w:cs="Times New Roman"/>
                <w:b/>
                <w:bCs/>
                <w:sz w:val="24"/>
              </w:rPr>
            </w:pPr>
            <w:r>
              <w:rPr>
                <w:rFonts w:ascii="Times New Roman" w:hAnsi="Times New Roman" w:cs="Times New Roman"/>
                <w:b/>
                <w:bCs/>
                <w:sz w:val="24"/>
              </w:rPr>
              <w:t>Hypertension</w:t>
            </w:r>
          </w:p>
          <w:p w14:paraId="20EA35B0">
            <w:pPr>
              <w:rPr>
                <w:rFonts w:ascii="Times New Roman" w:hAnsi="Times New Roman" w:cs="Times New Roman"/>
                <w:sz w:val="24"/>
              </w:rPr>
            </w:pPr>
            <w:r>
              <w:rPr>
                <w:rFonts w:ascii="Times New Roman" w:hAnsi="Times New Roman" w:cs="Times New Roman"/>
                <w:sz w:val="24"/>
              </w:rPr>
              <w:t xml:space="preserve">  Yes</w:t>
            </w:r>
          </w:p>
          <w:p w14:paraId="59D12F76">
            <w:pPr>
              <w:rPr>
                <w:rFonts w:ascii="Times New Roman" w:hAnsi="Times New Roman" w:cs="Times New Roman"/>
                <w:sz w:val="24"/>
              </w:rPr>
            </w:pPr>
            <w:r>
              <w:rPr>
                <w:rFonts w:ascii="Times New Roman" w:hAnsi="Times New Roman" w:cs="Times New Roman"/>
                <w:sz w:val="24"/>
              </w:rPr>
              <w:t xml:space="preserve">  No</w:t>
            </w:r>
          </w:p>
        </w:tc>
        <w:tc>
          <w:tcPr>
            <w:tcW w:w="1990" w:type="dxa"/>
          </w:tcPr>
          <w:p w14:paraId="0139D1E9">
            <w:pPr>
              <w:jc w:val="center"/>
              <w:rPr>
                <w:rFonts w:ascii="Times New Roman" w:hAnsi="Times New Roman" w:cs="Times New Roman"/>
                <w:sz w:val="24"/>
              </w:rPr>
            </w:pPr>
          </w:p>
          <w:p w14:paraId="6E05022F">
            <w:pPr>
              <w:jc w:val="center"/>
              <w:rPr>
                <w:rFonts w:ascii="Times New Roman" w:hAnsi="Times New Roman" w:cs="Times New Roman"/>
                <w:sz w:val="24"/>
              </w:rPr>
            </w:pPr>
            <w:r>
              <w:rPr>
                <w:rFonts w:ascii="Times New Roman" w:hAnsi="Times New Roman" w:cs="Times New Roman"/>
                <w:sz w:val="24"/>
              </w:rPr>
              <w:t>116910 (51.98%)</w:t>
            </w:r>
          </w:p>
          <w:p w14:paraId="4362E990">
            <w:pPr>
              <w:jc w:val="center"/>
              <w:rPr>
                <w:rFonts w:ascii="Times New Roman" w:hAnsi="Times New Roman" w:cs="Times New Roman"/>
                <w:sz w:val="24"/>
              </w:rPr>
            </w:pPr>
            <w:r>
              <w:rPr>
                <w:rFonts w:ascii="Times New Roman" w:hAnsi="Times New Roman" w:cs="Times New Roman"/>
                <w:sz w:val="24"/>
              </w:rPr>
              <w:t>105972 (47.12%)</w:t>
            </w:r>
          </w:p>
        </w:tc>
        <w:tc>
          <w:tcPr>
            <w:tcW w:w="1346" w:type="dxa"/>
          </w:tcPr>
          <w:p w14:paraId="4C32AC4D">
            <w:pPr>
              <w:jc w:val="center"/>
              <w:rPr>
                <w:rFonts w:ascii="Times New Roman" w:hAnsi="Times New Roman" w:cs="Times New Roman"/>
                <w:sz w:val="24"/>
              </w:rPr>
            </w:pPr>
          </w:p>
        </w:tc>
        <w:tc>
          <w:tcPr>
            <w:tcW w:w="1347" w:type="dxa"/>
          </w:tcPr>
          <w:p w14:paraId="2B1DEBC1">
            <w:pPr>
              <w:jc w:val="center"/>
              <w:rPr>
                <w:rFonts w:ascii="Times New Roman" w:hAnsi="Times New Roman" w:cs="Times New Roman"/>
                <w:sz w:val="24"/>
              </w:rPr>
            </w:pPr>
          </w:p>
        </w:tc>
        <w:tc>
          <w:tcPr>
            <w:tcW w:w="1417" w:type="dxa"/>
          </w:tcPr>
          <w:p w14:paraId="0A6C78CD">
            <w:pPr>
              <w:jc w:val="center"/>
              <w:rPr>
                <w:rFonts w:ascii="Times New Roman" w:hAnsi="Times New Roman" w:cs="Times New Roman"/>
                <w:sz w:val="24"/>
              </w:rPr>
            </w:pPr>
            <w:r>
              <w:rPr>
                <w:rFonts w:ascii="Times New Roman" w:hAnsi="Times New Roman" w:cs="Times New Roman"/>
                <w:sz w:val="24"/>
              </w:rPr>
              <w:t>2018</w:t>
            </w:r>
          </w:p>
        </w:tc>
      </w:tr>
      <w:tr w14:paraId="2F80D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42513B3C">
            <w:pPr>
              <w:ind w:firstLine="240" w:firstLineChars="100"/>
              <w:jc w:val="left"/>
              <w:rPr>
                <w:rFonts w:ascii="Times New Roman" w:hAnsi="Times New Roman" w:cs="Times New Roman"/>
                <w:sz w:val="24"/>
              </w:rPr>
            </w:pPr>
            <w:r>
              <w:rPr>
                <w:rFonts w:ascii="Times New Roman" w:hAnsi="Times New Roman" w:cs="Times New Roman"/>
                <w:sz w:val="24"/>
              </w:rPr>
              <w:t>Unknown</w:t>
            </w:r>
          </w:p>
        </w:tc>
        <w:tc>
          <w:tcPr>
            <w:tcW w:w="1990" w:type="dxa"/>
          </w:tcPr>
          <w:p w14:paraId="01680F2A">
            <w:pPr>
              <w:jc w:val="center"/>
              <w:rPr>
                <w:rFonts w:ascii="Times New Roman" w:hAnsi="Times New Roman" w:cs="Times New Roman"/>
                <w:sz w:val="24"/>
              </w:rPr>
            </w:pPr>
            <w:r>
              <w:rPr>
                <w:rFonts w:ascii="Times New Roman" w:hAnsi="Times New Roman" w:cs="Times New Roman"/>
                <w:sz w:val="24"/>
              </w:rPr>
              <w:t>2018 (0.90%)</w:t>
            </w:r>
          </w:p>
        </w:tc>
        <w:tc>
          <w:tcPr>
            <w:tcW w:w="1346" w:type="dxa"/>
          </w:tcPr>
          <w:p w14:paraId="7FF6E250">
            <w:pPr>
              <w:jc w:val="center"/>
              <w:rPr>
                <w:rFonts w:ascii="Times New Roman" w:hAnsi="Times New Roman" w:cs="Times New Roman"/>
                <w:sz w:val="24"/>
              </w:rPr>
            </w:pPr>
          </w:p>
        </w:tc>
        <w:tc>
          <w:tcPr>
            <w:tcW w:w="1347" w:type="dxa"/>
          </w:tcPr>
          <w:p w14:paraId="2995D640">
            <w:pPr>
              <w:jc w:val="center"/>
              <w:rPr>
                <w:rFonts w:ascii="Times New Roman" w:hAnsi="Times New Roman" w:cs="Times New Roman"/>
                <w:sz w:val="24"/>
              </w:rPr>
            </w:pPr>
          </w:p>
        </w:tc>
        <w:tc>
          <w:tcPr>
            <w:tcW w:w="1417" w:type="dxa"/>
          </w:tcPr>
          <w:p w14:paraId="1777A670">
            <w:pPr>
              <w:jc w:val="center"/>
              <w:rPr>
                <w:rFonts w:ascii="Times New Roman" w:hAnsi="Times New Roman" w:cs="Times New Roman"/>
                <w:sz w:val="24"/>
              </w:rPr>
            </w:pPr>
          </w:p>
        </w:tc>
      </w:tr>
      <w:tr w14:paraId="60BBC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2AA94FBE">
            <w:pPr>
              <w:rPr>
                <w:rFonts w:ascii="Times New Roman" w:hAnsi="Times New Roman" w:cs="Times New Roman"/>
                <w:b/>
                <w:bCs/>
                <w:sz w:val="24"/>
              </w:rPr>
            </w:pPr>
            <w:r>
              <w:rPr>
                <w:rFonts w:hint="eastAsia" w:ascii="Times New Roman" w:hAnsi="Times New Roman" w:cs="Times New Roman"/>
                <w:b/>
                <w:bCs/>
                <w:sz w:val="24"/>
              </w:rPr>
              <w:t>H</w:t>
            </w:r>
            <w:r>
              <w:rPr>
                <w:rFonts w:ascii="Times New Roman" w:hAnsi="Times New Roman" w:cs="Times New Roman"/>
                <w:b/>
                <w:bCs/>
                <w:sz w:val="24"/>
              </w:rPr>
              <w:t>yperglycemia</w:t>
            </w:r>
          </w:p>
          <w:p w14:paraId="1D33523E">
            <w:pPr>
              <w:ind w:firstLine="240" w:firstLineChars="100"/>
              <w:rPr>
                <w:rFonts w:ascii="Times New Roman" w:hAnsi="Times New Roman" w:cs="Times New Roman"/>
                <w:sz w:val="24"/>
              </w:rPr>
            </w:pPr>
            <w:r>
              <w:rPr>
                <w:rFonts w:ascii="Times New Roman" w:hAnsi="Times New Roman" w:cs="Times New Roman"/>
                <w:sz w:val="24"/>
              </w:rPr>
              <w:t>Yes</w:t>
            </w:r>
          </w:p>
          <w:p w14:paraId="09123D9B">
            <w:pPr>
              <w:ind w:firstLine="240" w:firstLineChars="100"/>
              <w:rPr>
                <w:rFonts w:ascii="Times New Roman" w:hAnsi="Times New Roman" w:cs="Times New Roman"/>
                <w:sz w:val="24"/>
              </w:rPr>
            </w:pPr>
            <w:r>
              <w:rPr>
                <w:rFonts w:ascii="Times New Roman" w:hAnsi="Times New Roman" w:cs="Times New Roman"/>
                <w:sz w:val="24"/>
              </w:rPr>
              <w:t>No</w:t>
            </w:r>
          </w:p>
        </w:tc>
        <w:tc>
          <w:tcPr>
            <w:tcW w:w="1990" w:type="dxa"/>
          </w:tcPr>
          <w:p w14:paraId="4C8161F7">
            <w:pPr>
              <w:jc w:val="center"/>
              <w:rPr>
                <w:rFonts w:ascii="Times New Roman" w:hAnsi="Times New Roman" w:cs="Times New Roman"/>
                <w:sz w:val="24"/>
              </w:rPr>
            </w:pPr>
          </w:p>
          <w:p w14:paraId="19BAEEEA">
            <w:pPr>
              <w:jc w:val="center"/>
              <w:rPr>
                <w:rFonts w:ascii="Times New Roman" w:hAnsi="Times New Roman" w:cs="Times New Roman"/>
                <w:sz w:val="24"/>
              </w:rPr>
            </w:pPr>
            <w:r>
              <w:rPr>
                <w:rFonts w:ascii="Times New Roman" w:hAnsi="Times New Roman" w:cs="Times New Roman"/>
                <w:sz w:val="24"/>
              </w:rPr>
              <w:t>90732 (40.34%)</w:t>
            </w:r>
          </w:p>
          <w:p w14:paraId="656395D5">
            <w:pPr>
              <w:jc w:val="center"/>
              <w:rPr>
                <w:rFonts w:ascii="Times New Roman" w:hAnsi="Times New Roman" w:cs="Times New Roman"/>
                <w:sz w:val="24"/>
              </w:rPr>
            </w:pPr>
            <w:r>
              <w:rPr>
                <w:rFonts w:ascii="Times New Roman" w:hAnsi="Times New Roman" w:cs="Times New Roman"/>
                <w:sz w:val="24"/>
              </w:rPr>
              <w:t>129526 (57.59%)</w:t>
            </w:r>
          </w:p>
        </w:tc>
        <w:tc>
          <w:tcPr>
            <w:tcW w:w="1346" w:type="dxa"/>
          </w:tcPr>
          <w:p w14:paraId="04A22841">
            <w:pPr>
              <w:jc w:val="center"/>
              <w:rPr>
                <w:rFonts w:ascii="Times New Roman" w:hAnsi="Times New Roman" w:cs="Times New Roman"/>
                <w:sz w:val="24"/>
              </w:rPr>
            </w:pPr>
          </w:p>
        </w:tc>
        <w:tc>
          <w:tcPr>
            <w:tcW w:w="1347" w:type="dxa"/>
          </w:tcPr>
          <w:p w14:paraId="3A604055">
            <w:pPr>
              <w:jc w:val="center"/>
              <w:rPr>
                <w:rFonts w:ascii="Times New Roman" w:hAnsi="Times New Roman" w:cs="Times New Roman"/>
                <w:sz w:val="24"/>
              </w:rPr>
            </w:pPr>
          </w:p>
        </w:tc>
        <w:tc>
          <w:tcPr>
            <w:tcW w:w="1417" w:type="dxa"/>
          </w:tcPr>
          <w:p w14:paraId="2C2B2D91">
            <w:pPr>
              <w:jc w:val="center"/>
              <w:rPr>
                <w:rFonts w:ascii="Times New Roman" w:hAnsi="Times New Roman" w:cs="Times New Roman"/>
                <w:sz w:val="24"/>
              </w:rPr>
            </w:pPr>
            <w:r>
              <w:rPr>
                <w:rFonts w:ascii="Times New Roman" w:hAnsi="Times New Roman" w:cs="Times New Roman"/>
                <w:sz w:val="24"/>
              </w:rPr>
              <w:t>4624</w:t>
            </w:r>
          </w:p>
        </w:tc>
      </w:tr>
      <w:tr w14:paraId="69806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6B14673E">
            <w:pPr>
              <w:rPr>
                <w:rFonts w:ascii="Times New Roman" w:hAnsi="Times New Roman" w:cs="Times New Roman"/>
                <w:sz w:val="24"/>
              </w:rPr>
            </w:pPr>
            <w:r>
              <w:rPr>
                <w:rFonts w:ascii="Times New Roman" w:hAnsi="Times New Roman" w:cs="Times New Roman"/>
                <w:sz w:val="24"/>
              </w:rPr>
              <w:t xml:space="preserve">  Unknown</w:t>
            </w:r>
          </w:p>
        </w:tc>
        <w:tc>
          <w:tcPr>
            <w:tcW w:w="1990" w:type="dxa"/>
          </w:tcPr>
          <w:p w14:paraId="154A0924">
            <w:pPr>
              <w:jc w:val="center"/>
              <w:rPr>
                <w:rFonts w:ascii="Times New Roman" w:hAnsi="Times New Roman" w:cs="Times New Roman"/>
                <w:sz w:val="24"/>
              </w:rPr>
            </w:pPr>
            <w:r>
              <w:rPr>
                <w:rFonts w:ascii="Times New Roman" w:hAnsi="Times New Roman" w:cs="Times New Roman"/>
                <w:sz w:val="24"/>
              </w:rPr>
              <w:t>4642 (2.06%)</w:t>
            </w:r>
          </w:p>
        </w:tc>
        <w:tc>
          <w:tcPr>
            <w:tcW w:w="1346" w:type="dxa"/>
          </w:tcPr>
          <w:p w14:paraId="2AD182FB">
            <w:pPr>
              <w:jc w:val="center"/>
              <w:rPr>
                <w:rFonts w:ascii="Times New Roman" w:hAnsi="Times New Roman" w:cs="Times New Roman"/>
                <w:sz w:val="24"/>
              </w:rPr>
            </w:pPr>
          </w:p>
        </w:tc>
        <w:tc>
          <w:tcPr>
            <w:tcW w:w="1347" w:type="dxa"/>
          </w:tcPr>
          <w:p w14:paraId="52D01C34">
            <w:pPr>
              <w:jc w:val="center"/>
              <w:rPr>
                <w:rFonts w:ascii="Times New Roman" w:hAnsi="Times New Roman" w:cs="Times New Roman"/>
                <w:sz w:val="24"/>
              </w:rPr>
            </w:pPr>
          </w:p>
        </w:tc>
        <w:tc>
          <w:tcPr>
            <w:tcW w:w="1417" w:type="dxa"/>
          </w:tcPr>
          <w:p w14:paraId="03865077">
            <w:pPr>
              <w:jc w:val="center"/>
              <w:rPr>
                <w:rFonts w:ascii="Times New Roman" w:hAnsi="Times New Roman" w:cs="Times New Roman"/>
                <w:sz w:val="24"/>
              </w:rPr>
            </w:pPr>
          </w:p>
        </w:tc>
      </w:tr>
      <w:tr w14:paraId="05A8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2CFDFFE4">
            <w:pPr>
              <w:rPr>
                <w:rFonts w:ascii="Times New Roman" w:hAnsi="Times New Roman" w:cs="Times New Roman"/>
                <w:b/>
                <w:bCs/>
                <w:sz w:val="24"/>
              </w:rPr>
            </w:pPr>
            <w:bookmarkStart w:id="10" w:name="OLE_LINK160"/>
            <w:bookmarkStart w:id="11" w:name="OLE_LINK161"/>
            <w:r>
              <w:rPr>
                <w:rFonts w:ascii="Times New Roman" w:hAnsi="Times New Roman" w:cs="Times New Roman"/>
                <w:b/>
                <w:bCs/>
                <w:sz w:val="24"/>
              </w:rPr>
              <w:t>Hyperlipidemia</w:t>
            </w:r>
          </w:p>
          <w:bookmarkEnd w:id="10"/>
          <w:bookmarkEnd w:id="11"/>
          <w:p w14:paraId="680E9F57">
            <w:pPr>
              <w:ind w:firstLine="240" w:firstLineChars="100"/>
              <w:rPr>
                <w:rFonts w:ascii="Times New Roman" w:hAnsi="Times New Roman" w:cs="Times New Roman"/>
                <w:sz w:val="24"/>
              </w:rPr>
            </w:pPr>
            <w:r>
              <w:rPr>
                <w:rFonts w:ascii="Times New Roman" w:hAnsi="Times New Roman" w:cs="Times New Roman"/>
                <w:sz w:val="24"/>
              </w:rPr>
              <w:t>Yes</w:t>
            </w:r>
          </w:p>
          <w:p w14:paraId="5E3D29DE">
            <w:pPr>
              <w:ind w:firstLine="240" w:firstLineChars="100"/>
              <w:rPr>
                <w:rFonts w:ascii="Times New Roman" w:hAnsi="Times New Roman" w:cs="Times New Roman"/>
                <w:sz w:val="24"/>
              </w:rPr>
            </w:pPr>
            <w:r>
              <w:rPr>
                <w:rFonts w:ascii="Times New Roman" w:hAnsi="Times New Roman" w:cs="Times New Roman"/>
                <w:sz w:val="24"/>
              </w:rPr>
              <w:t>No</w:t>
            </w:r>
          </w:p>
        </w:tc>
        <w:tc>
          <w:tcPr>
            <w:tcW w:w="1990" w:type="dxa"/>
          </w:tcPr>
          <w:p w14:paraId="0B4BBE31">
            <w:pPr>
              <w:jc w:val="center"/>
              <w:rPr>
                <w:rFonts w:ascii="Times New Roman" w:hAnsi="Times New Roman" w:cs="Times New Roman"/>
                <w:sz w:val="24"/>
              </w:rPr>
            </w:pPr>
          </w:p>
          <w:p w14:paraId="17485422">
            <w:pPr>
              <w:jc w:val="center"/>
              <w:rPr>
                <w:rFonts w:ascii="Times New Roman" w:hAnsi="Times New Roman" w:cs="Times New Roman"/>
                <w:sz w:val="24"/>
              </w:rPr>
            </w:pPr>
            <w:r>
              <w:rPr>
                <w:rFonts w:ascii="Times New Roman" w:hAnsi="Times New Roman" w:cs="Times New Roman"/>
                <w:sz w:val="24"/>
              </w:rPr>
              <w:t>84998 (37.79%)</w:t>
            </w:r>
          </w:p>
          <w:p w14:paraId="27850568">
            <w:pPr>
              <w:jc w:val="center"/>
              <w:rPr>
                <w:rFonts w:ascii="Times New Roman" w:hAnsi="Times New Roman" w:cs="Times New Roman"/>
                <w:sz w:val="24"/>
              </w:rPr>
            </w:pPr>
            <w:r>
              <w:rPr>
                <w:rFonts w:ascii="Times New Roman" w:hAnsi="Times New Roman" w:cs="Times New Roman"/>
                <w:sz w:val="24"/>
              </w:rPr>
              <w:t>134001 (59.58%)</w:t>
            </w:r>
          </w:p>
        </w:tc>
        <w:tc>
          <w:tcPr>
            <w:tcW w:w="1346" w:type="dxa"/>
          </w:tcPr>
          <w:p w14:paraId="5AEBF5C2">
            <w:pPr>
              <w:jc w:val="center"/>
              <w:rPr>
                <w:rFonts w:ascii="Times New Roman" w:hAnsi="Times New Roman" w:cs="Times New Roman"/>
                <w:sz w:val="24"/>
              </w:rPr>
            </w:pPr>
          </w:p>
        </w:tc>
        <w:tc>
          <w:tcPr>
            <w:tcW w:w="1347" w:type="dxa"/>
          </w:tcPr>
          <w:p w14:paraId="51E7A3B7">
            <w:pPr>
              <w:jc w:val="center"/>
              <w:rPr>
                <w:rFonts w:ascii="Times New Roman" w:hAnsi="Times New Roman" w:cs="Times New Roman"/>
                <w:sz w:val="24"/>
              </w:rPr>
            </w:pPr>
          </w:p>
        </w:tc>
        <w:tc>
          <w:tcPr>
            <w:tcW w:w="1417" w:type="dxa"/>
          </w:tcPr>
          <w:p w14:paraId="6247C860">
            <w:pPr>
              <w:jc w:val="center"/>
              <w:rPr>
                <w:rFonts w:ascii="Times New Roman" w:hAnsi="Times New Roman" w:cs="Times New Roman"/>
                <w:sz w:val="24"/>
              </w:rPr>
            </w:pPr>
            <w:r>
              <w:rPr>
                <w:rFonts w:ascii="Times New Roman" w:hAnsi="Times New Roman" w:cs="Times New Roman"/>
                <w:sz w:val="24"/>
              </w:rPr>
              <w:t>5901</w:t>
            </w:r>
          </w:p>
        </w:tc>
      </w:tr>
      <w:tr w14:paraId="37EC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2C7141B7">
            <w:pPr>
              <w:rPr>
                <w:rFonts w:ascii="Times New Roman" w:hAnsi="Times New Roman" w:cs="Times New Roman"/>
                <w:sz w:val="24"/>
              </w:rPr>
            </w:pPr>
            <w:r>
              <w:rPr>
                <w:rFonts w:ascii="Times New Roman" w:hAnsi="Times New Roman" w:cs="Times New Roman"/>
                <w:sz w:val="24"/>
              </w:rPr>
              <w:t xml:space="preserve">  Unknown</w:t>
            </w:r>
          </w:p>
        </w:tc>
        <w:tc>
          <w:tcPr>
            <w:tcW w:w="1990" w:type="dxa"/>
          </w:tcPr>
          <w:p w14:paraId="1A4488DF">
            <w:pPr>
              <w:jc w:val="center"/>
              <w:rPr>
                <w:rFonts w:ascii="Times New Roman" w:hAnsi="Times New Roman" w:cs="Times New Roman"/>
                <w:sz w:val="24"/>
              </w:rPr>
            </w:pPr>
            <w:r>
              <w:rPr>
                <w:rFonts w:ascii="Times New Roman" w:hAnsi="Times New Roman" w:cs="Times New Roman"/>
                <w:sz w:val="24"/>
              </w:rPr>
              <w:t>5901 (2.62%)</w:t>
            </w:r>
          </w:p>
        </w:tc>
        <w:tc>
          <w:tcPr>
            <w:tcW w:w="1346" w:type="dxa"/>
          </w:tcPr>
          <w:p w14:paraId="64BF8887">
            <w:pPr>
              <w:jc w:val="center"/>
              <w:rPr>
                <w:rFonts w:ascii="Times New Roman" w:hAnsi="Times New Roman" w:cs="Times New Roman"/>
                <w:sz w:val="24"/>
              </w:rPr>
            </w:pPr>
          </w:p>
        </w:tc>
        <w:tc>
          <w:tcPr>
            <w:tcW w:w="1347" w:type="dxa"/>
          </w:tcPr>
          <w:p w14:paraId="3BC9B794">
            <w:pPr>
              <w:jc w:val="center"/>
              <w:rPr>
                <w:rFonts w:ascii="Times New Roman" w:hAnsi="Times New Roman" w:cs="Times New Roman"/>
                <w:sz w:val="24"/>
              </w:rPr>
            </w:pPr>
          </w:p>
        </w:tc>
        <w:tc>
          <w:tcPr>
            <w:tcW w:w="1417" w:type="dxa"/>
          </w:tcPr>
          <w:p w14:paraId="30AD4111">
            <w:pPr>
              <w:jc w:val="center"/>
              <w:rPr>
                <w:rFonts w:ascii="Times New Roman" w:hAnsi="Times New Roman" w:cs="Times New Roman"/>
                <w:sz w:val="24"/>
              </w:rPr>
            </w:pPr>
          </w:p>
        </w:tc>
      </w:tr>
      <w:tr w14:paraId="4F781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3FCD8406">
            <w:pPr>
              <w:rPr>
                <w:rFonts w:ascii="Times New Roman" w:hAnsi="Times New Roman" w:cs="Times New Roman"/>
                <w:b/>
                <w:bCs/>
                <w:sz w:val="24"/>
              </w:rPr>
            </w:pPr>
            <w:r>
              <w:rPr>
                <w:rFonts w:ascii="Times New Roman" w:hAnsi="Times New Roman" w:cs="Times New Roman"/>
                <w:b/>
                <w:bCs/>
                <w:sz w:val="24"/>
              </w:rPr>
              <w:t>Gender</w:t>
            </w:r>
          </w:p>
          <w:p w14:paraId="55E4AD15">
            <w:pPr>
              <w:ind w:firstLine="240" w:firstLineChars="100"/>
              <w:rPr>
                <w:rFonts w:ascii="Times New Roman" w:hAnsi="Times New Roman" w:cs="Times New Roman"/>
                <w:sz w:val="24"/>
              </w:rPr>
            </w:pPr>
            <w:r>
              <w:rPr>
                <w:rFonts w:ascii="Times New Roman" w:hAnsi="Times New Roman" w:cs="Times New Roman"/>
                <w:sz w:val="24"/>
              </w:rPr>
              <w:t>Male</w:t>
            </w:r>
          </w:p>
          <w:p w14:paraId="1D21EAD8">
            <w:pPr>
              <w:ind w:firstLine="240" w:firstLineChars="100"/>
              <w:rPr>
                <w:rFonts w:ascii="Times New Roman" w:hAnsi="Times New Roman" w:cs="Times New Roman"/>
                <w:sz w:val="24"/>
              </w:rPr>
            </w:pPr>
            <w:r>
              <w:rPr>
                <w:rFonts w:ascii="Times New Roman" w:hAnsi="Times New Roman" w:cs="Times New Roman"/>
                <w:sz w:val="24"/>
              </w:rPr>
              <w:t>Female</w:t>
            </w:r>
          </w:p>
        </w:tc>
        <w:tc>
          <w:tcPr>
            <w:tcW w:w="1990" w:type="dxa"/>
          </w:tcPr>
          <w:p w14:paraId="3F95B445">
            <w:pPr>
              <w:jc w:val="center"/>
              <w:rPr>
                <w:rFonts w:ascii="Times New Roman" w:hAnsi="Times New Roman" w:cs="Times New Roman"/>
                <w:sz w:val="24"/>
              </w:rPr>
            </w:pPr>
          </w:p>
          <w:p w14:paraId="532AC16A">
            <w:pPr>
              <w:jc w:val="center"/>
              <w:rPr>
                <w:rFonts w:ascii="Times New Roman" w:hAnsi="Times New Roman" w:cs="Times New Roman"/>
                <w:sz w:val="24"/>
              </w:rPr>
            </w:pPr>
            <w:r>
              <w:rPr>
                <w:rFonts w:ascii="Times New Roman" w:hAnsi="Times New Roman" w:cs="Times New Roman"/>
                <w:sz w:val="24"/>
              </w:rPr>
              <w:t>129133 (57.42%)</w:t>
            </w:r>
          </w:p>
          <w:p w14:paraId="3DA43725">
            <w:pPr>
              <w:jc w:val="center"/>
              <w:rPr>
                <w:rFonts w:ascii="Times New Roman" w:hAnsi="Times New Roman" w:cs="Times New Roman"/>
                <w:sz w:val="24"/>
              </w:rPr>
            </w:pPr>
            <w:r>
              <w:rPr>
                <w:rFonts w:ascii="Times New Roman" w:hAnsi="Times New Roman" w:cs="Times New Roman"/>
                <w:sz w:val="24"/>
              </w:rPr>
              <w:t>95767 (42.58%)</w:t>
            </w:r>
          </w:p>
        </w:tc>
        <w:tc>
          <w:tcPr>
            <w:tcW w:w="1346" w:type="dxa"/>
          </w:tcPr>
          <w:p w14:paraId="096F8442">
            <w:pPr>
              <w:jc w:val="center"/>
              <w:rPr>
                <w:rFonts w:ascii="Times New Roman" w:hAnsi="Times New Roman" w:cs="Times New Roman"/>
                <w:sz w:val="24"/>
              </w:rPr>
            </w:pPr>
          </w:p>
        </w:tc>
        <w:tc>
          <w:tcPr>
            <w:tcW w:w="1347" w:type="dxa"/>
          </w:tcPr>
          <w:p w14:paraId="213AE287">
            <w:pPr>
              <w:jc w:val="center"/>
              <w:rPr>
                <w:rFonts w:ascii="Times New Roman" w:hAnsi="Times New Roman" w:cs="Times New Roman"/>
                <w:sz w:val="24"/>
              </w:rPr>
            </w:pPr>
          </w:p>
        </w:tc>
        <w:tc>
          <w:tcPr>
            <w:tcW w:w="1417" w:type="dxa"/>
          </w:tcPr>
          <w:p w14:paraId="7202BC23">
            <w:pPr>
              <w:jc w:val="center"/>
              <w:rPr>
                <w:rFonts w:ascii="Times New Roman" w:hAnsi="Times New Roman" w:cs="Times New Roman"/>
                <w:sz w:val="24"/>
              </w:rPr>
            </w:pPr>
            <w:r>
              <w:rPr>
                <w:rFonts w:ascii="Times New Roman" w:hAnsi="Times New Roman" w:cs="Times New Roman"/>
                <w:sz w:val="24"/>
              </w:rPr>
              <w:t>0</w:t>
            </w:r>
          </w:p>
        </w:tc>
      </w:tr>
      <w:tr w14:paraId="01F31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02B5B4AA">
            <w:pPr>
              <w:rPr>
                <w:rFonts w:ascii="Times New Roman" w:hAnsi="Times New Roman" w:cs="Times New Roman"/>
                <w:b/>
                <w:bCs/>
                <w:sz w:val="24"/>
              </w:rPr>
            </w:pPr>
            <w:r>
              <w:rPr>
                <w:rFonts w:ascii="Times New Roman" w:hAnsi="Times New Roman" w:cs="Times New Roman"/>
                <w:b/>
                <w:bCs/>
                <w:sz w:val="24"/>
              </w:rPr>
              <w:t>Education</w:t>
            </w:r>
          </w:p>
          <w:p w14:paraId="584BBDD5">
            <w:pPr>
              <w:rPr>
                <w:rFonts w:ascii="Times New Roman" w:hAnsi="Times New Roman" w:cs="Times New Roman"/>
                <w:sz w:val="24"/>
              </w:rPr>
            </w:pPr>
            <w:r>
              <w:rPr>
                <w:rFonts w:ascii="Times New Roman" w:hAnsi="Times New Roman" w:cs="Times New Roman"/>
                <w:sz w:val="24"/>
              </w:rPr>
              <w:t xml:space="preserve">  Junior high school and below</w:t>
            </w:r>
          </w:p>
          <w:p w14:paraId="417BD26B">
            <w:pPr>
              <w:ind w:firstLine="240" w:firstLineChars="100"/>
              <w:rPr>
                <w:rFonts w:ascii="Times New Roman" w:hAnsi="Times New Roman" w:cs="Times New Roman"/>
                <w:sz w:val="24"/>
              </w:rPr>
            </w:pPr>
            <w:r>
              <w:rPr>
                <w:rFonts w:ascii="Times New Roman" w:hAnsi="Times New Roman" w:cs="Times New Roman"/>
                <w:sz w:val="24"/>
              </w:rPr>
              <w:t>Secondary school or high school</w:t>
            </w:r>
          </w:p>
          <w:p w14:paraId="1B513720">
            <w:pPr>
              <w:ind w:firstLine="240" w:firstLineChars="100"/>
              <w:rPr>
                <w:rFonts w:ascii="Times New Roman" w:hAnsi="Times New Roman" w:cs="Times New Roman"/>
                <w:sz w:val="24"/>
              </w:rPr>
            </w:pPr>
            <w:r>
              <w:rPr>
                <w:rFonts w:ascii="Times New Roman" w:hAnsi="Times New Roman" w:cs="Times New Roman"/>
                <w:sz w:val="24"/>
              </w:rPr>
              <w:t>College or above</w:t>
            </w:r>
          </w:p>
        </w:tc>
        <w:tc>
          <w:tcPr>
            <w:tcW w:w="1990" w:type="dxa"/>
          </w:tcPr>
          <w:p w14:paraId="24888BEC">
            <w:pPr>
              <w:jc w:val="center"/>
              <w:rPr>
                <w:rFonts w:ascii="Times New Roman" w:hAnsi="Times New Roman" w:cs="Times New Roman"/>
                <w:sz w:val="24"/>
              </w:rPr>
            </w:pPr>
          </w:p>
          <w:p w14:paraId="093B47F1">
            <w:pPr>
              <w:jc w:val="center"/>
              <w:rPr>
                <w:rFonts w:ascii="Times New Roman" w:hAnsi="Times New Roman" w:cs="Times New Roman"/>
                <w:sz w:val="24"/>
              </w:rPr>
            </w:pPr>
            <w:r>
              <w:rPr>
                <w:rFonts w:ascii="Times New Roman" w:hAnsi="Times New Roman" w:cs="Times New Roman"/>
                <w:sz w:val="24"/>
              </w:rPr>
              <w:t>201258 (89.49%)</w:t>
            </w:r>
          </w:p>
          <w:p w14:paraId="6F71F144">
            <w:pPr>
              <w:jc w:val="center"/>
              <w:rPr>
                <w:rFonts w:ascii="Times New Roman" w:hAnsi="Times New Roman" w:cs="Times New Roman"/>
                <w:sz w:val="24"/>
              </w:rPr>
            </w:pPr>
            <w:r>
              <w:rPr>
                <w:rFonts w:ascii="Times New Roman" w:hAnsi="Times New Roman" w:cs="Times New Roman"/>
                <w:sz w:val="24"/>
              </w:rPr>
              <w:t>14550 (6.47%)</w:t>
            </w:r>
          </w:p>
          <w:p w14:paraId="09044518">
            <w:pPr>
              <w:jc w:val="center"/>
              <w:rPr>
                <w:rFonts w:ascii="Times New Roman" w:hAnsi="Times New Roman" w:cs="Times New Roman"/>
                <w:sz w:val="24"/>
              </w:rPr>
            </w:pPr>
            <w:r>
              <w:rPr>
                <w:rFonts w:ascii="Times New Roman" w:hAnsi="Times New Roman" w:cs="Times New Roman"/>
                <w:sz w:val="24"/>
              </w:rPr>
              <w:t>5014 (2.23%)</w:t>
            </w:r>
          </w:p>
        </w:tc>
        <w:tc>
          <w:tcPr>
            <w:tcW w:w="1346" w:type="dxa"/>
          </w:tcPr>
          <w:p w14:paraId="41F725A7">
            <w:pPr>
              <w:jc w:val="center"/>
              <w:rPr>
                <w:rFonts w:ascii="Times New Roman" w:hAnsi="Times New Roman" w:cs="Times New Roman"/>
                <w:sz w:val="24"/>
              </w:rPr>
            </w:pPr>
          </w:p>
        </w:tc>
        <w:tc>
          <w:tcPr>
            <w:tcW w:w="1347" w:type="dxa"/>
          </w:tcPr>
          <w:p w14:paraId="572B1C1C">
            <w:pPr>
              <w:jc w:val="center"/>
              <w:rPr>
                <w:rFonts w:ascii="Times New Roman" w:hAnsi="Times New Roman" w:cs="Times New Roman"/>
                <w:sz w:val="24"/>
              </w:rPr>
            </w:pPr>
          </w:p>
        </w:tc>
        <w:tc>
          <w:tcPr>
            <w:tcW w:w="1417" w:type="dxa"/>
          </w:tcPr>
          <w:p w14:paraId="109D7C32">
            <w:pPr>
              <w:jc w:val="center"/>
              <w:rPr>
                <w:rFonts w:ascii="Times New Roman" w:hAnsi="Times New Roman" w:cs="Times New Roman"/>
                <w:sz w:val="24"/>
              </w:rPr>
            </w:pPr>
            <w:r>
              <w:rPr>
                <w:rFonts w:ascii="Times New Roman" w:hAnsi="Times New Roman" w:cs="Times New Roman"/>
                <w:sz w:val="24"/>
              </w:rPr>
              <w:t>4078</w:t>
            </w:r>
          </w:p>
        </w:tc>
      </w:tr>
      <w:tr w14:paraId="7F39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1EB469E6">
            <w:pPr>
              <w:rPr>
                <w:rFonts w:ascii="Times New Roman" w:hAnsi="Times New Roman" w:cs="Times New Roman"/>
                <w:sz w:val="24"/>
              </w:rPr>
            </w:pPr>
            <w:r>
              <w:rPr>
                <w:rFonts w:ascii="Times New Roman" w:hAnsi="Times New Roman" w:cs="Times New Roman"/>
                <w:b/>
                <w:bCs/>
                <w:sz w:val="24"/>
              </w:rPr>
              <w:t xml:space="preserve">  </w:t>
            </w:r>
            <w:r>
              <w:rPr>
                <w:rFonts w:ascii="Times New Roman" w:hAnsi="Times New Roman" w:cs="Times New Roman"/>
                <w:sz w:val="24"/>
              </w:rPr>
              <w:t>Unknown</w:t>
            </w:r>
          </w:p>
        </w:tc>
        <w:tc>
          <w:tcPr>
            <w:tcW w:w="1990" w:type="dxa"/>
          </w:tcPr>
          <w:p w14:paraId="0B030B22">
            <w:pPr>
              <w:jc w:val="center"/>
              <w:rPr>
                <w:rFonts w:ascii="Times New Roman" w:hAnsi="Times New Roman" w:cs="Times New Roman"/>
                <w:sz w:val="24"/>
              </w:rPr>
            </w:pPr>
            <w:r>
              <w:rPr>
                <w:rFonts w:ascii="Times New Roman" w:hAnsi="Times New Roman" w:cs="Times New Roman"/>
                <w:sz w:val="24"/>
              </w:rPr>
              <w:t>4078 (1.81%)</w:t>
            </w:r>
          </w:p>
        </w:tc>
        <w:tc>
          <w:tcPr>
            <w:tcW w:w="1346" w:type="dxa"/>
          </w:tcPr>
          <w:p w14:paraId="123CDDD9">
            <w:pPr>
              <w:jc w:val="center"/>
              <w:rPr>
                <w:rFonts w:ascii="Times New Roman" w:hAnsi="Times New Roman" w:cs="Times New Roman"/>
                <w:sz w:val="24"/>
              </w:rPr>
            </w:pPr>
          </w:p>
        </w:tc>
        <w:tc>
          <w:tcPr>
            <w:tcW w:w="1347" w:type="dxa"/>
          </w:tcPr>
          <w:p w14:paraId="152CDA05">
            <w:pPr>
              <w:jc w:val="center"/>
              <w:rPr>
                <w:rFonts w:ascii="Times New Roman" w:hAnsi="Times New Roman" w:cs="Times New Roman"/>
                <w:sz w:val="24"/>
              </w:rPr>
            </w:pPr>
          </w:p>
        </w:tc>
        <w:tc>
          <w:tcPr>
            <w:tcW w:w="1417" w:type="dxa"/>
          </w:tcPr>
          <w:p w14:paraId="50E6DCCE">
            <w:pPr>
              <w:jc w:val="center"/>
              <w:rPr>
                <w:rFonts w:ascii="Times New Roman" w:hAnsi="Times New Roman" w:cs="Times New Roman"/>
                <w:sz w:val="24"/>
              </w:rPr>
            </w:pPr>
          </w:p>
        </w:tc>
      </w:tr>
      <w:tr w14:paraId="3E08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1F96B0F1">
            <w:pPr>
              <w:jc w:val="left"/>
              <w:rPr>
                <w:rFonts w:ascii="Times New Roman" w:hAnsi="Times New Roman" w:cs="Times New Roman"/>
                <w:b/>
                <w:bCs/>
                <w:sz w:val="24"/>
              </w:rPr>
            </w:pPr>
            <w:r>
              <w:rPr>
                <w:rFonts w:ascii="Times New Roman" w:hAnsi="Times New Roman" w:cs="Times New Roman"/>
                <w:b/>
                <w:bCs/>
                <w:sz w:val="24"/>
              </w:rPr>
              <w:t>Marriage Status</w:t>
            </w:r>
          </w:p>
          <w:p w14:paraId="7D41A48B">
            <w:pPr>
              <w:jc w:val="left"/>
              <w:rPr>
                <w:rFonts w:ascii="Times New Roman" w:hAnsi="Times New Roman" w:cs="Times New Roman"/>
                <w:sz w:val="24"/>
              </w:rPr>
            </w:pPr>
            <w:r>
              <w:rPr>
                <w:rFonts w:hint="eastAsia" w:ascii="Times New Roman" w:hAnsi="Times New Roman" w:cs="Times New Roman"/>
                <w:sz w:val="24"/>
              </w:rPr>
              <w:t xml:space="preserve">  </w:t>
            </w:r>
            <w:r>
              <w:rPr>
                <w:rFonts w:ascii="Times New Roman" w:hAnsi="Times New Roman" w:cs="Times New Roman"/>
                <w:sz w:val="24"/>
              </w:rPr>
              <w:t>Married</w:t>
            </w:r>
          </w:p>
          <w:p w14:paraId="4A2BFEFF">
            <w:pPr>
              <w:jc w:val="left"/>
              <w:rPr>
                <w:rFonts w:ascii="Times New Roman" w:hAnsi="Times New Roman" w:cs="Times New Roman"/>
                <w:sz w:val="24"/>
              </w:rPr>
            </w:pPr>
            <w:r>
              <w:rPr>
                <w:rFonts w:hint="eastAsia" w:ascii="Times New Roman" w:hAnsi="Times New Roman" w:cs="Times New Roman"/>
                <w:sz w:val="24"/>
              </w:rPr>
              <w:t xml:space="preserve">  </w:t>
            </w:r>
            <w:r>
              <w:rPr>
                <w:rFonts w:ascii="Times New Roman" w:hAnsi="Times New Roman" w:cs="Times New Roman"/>
                <w:sz w:val="24"/>
              </w:rPr>
              <w:t>Divorced</w:t>
            </w:r>
          </w:p>
          <w:p w14:paraId="7C34FED2">
            <w:pPr>
              <w:jc w:val="left"/>
              <w:rPr>
                <w:rFonts w:ascii="Times New Roman" w:hAnsi="Times New Roman" w:cs="Times New Roman"/>
                <w:sz w:val="24"/>
              </w:rPr>
            </w:pPr>
            <w:r>
              <w:rPr>
                <w:rFonts w:hint="eastAsia" w:ascii="Times New Roman" w:hAnsi="Times New Roman" w:cs="Times New Roman"/>
                <w:sz w:val="24"/>
              </w:rPr>
              <w:t xml:space="preserve">  </w:t>
            </w:r>
            <w:r>
              <w:rPr>
                <w:rFonts w:ascii="Times New Roman" w:hAnsi="Times New Roman" w:cs="Times New Roman"/>
                <w:sz w:val="24"/>
              </w:rPr>
              <w:t>Widowed</w:t>
            </w:r>
          </w:p>
          <w:p w14:paraId="5B03AF0D">
            <w:pPr>
              <w:jc w:val="left"/>
              <w:rPr>
                <w:rFonts w:ascii="Times New Roman" w:hAnsi="Times New Roman" w:cs="Times New Roman"/>
                <w:sz w:val="24"/>
              </w:rPr>
            </w:pPr>
            <w:r>
              <w:rPr>
                <w:rFonts w:ascii="Times New Roman" w:hAnsi="Times New Roman" w:cs="Times New Roman"/>
                <w:sz w:val="24"/>
              </w:rPr>
              <w:t xml:space="preserve">  Not married</w:t>
            </w:r>
          </w:p>
        </w:tc>
        <w:tc>
          <w:tcPr>
            <w:tcW w:w="1990" w:type="dxa"/>
          </w:tcPr>
          <w:p w14:paraId="0757C64C">
            <w:pPr>
              <w:jc w:val="center"/>
              <w:rPr>
                <w:rFonts w:ascii="Times New Roman" w:hAnsi="Times New Roman" w:cs="Times New Roman"/>
                <w:sz w:val="24"/>
              </w:rPr>
            </w:pPr>
          </w:p>
          <w:p w14:paraId="33B4C4B3">
            <w:pPr>
              <w:jc w:val="center"/>
              <w:rPr>
                <w:rFonts w:ascii="Times New Roman" w:hAnsi="Times New Roman" w:cs="Times New Roman"/>
                <w:sz w:val="24"/>
              </w:rPr>
            </w:pPr>
            <w:r>
              <w:rPr>
                <w:rFonts w:ascii="Times New Roman" w:hAnsi="Times New Roman" w:cs="Times New Roman"/>
                <w:sz w:val="24"/>
              </w:rPr>
              <w:t>173463 (77.13%)</w:t>
            </w:r>
          </w:p>
          <w:p w14:paraId="5C1BCCB3">
            <w:pPr>
              <w:jc w:val="center"/>
              <w:rPr>
                <w:rFonts w:ascii="Times New Roman" w:hAnsi="Times New Roman" w:cs="Times New Roman"/>
                <w:sz w:val="24"/>
              </w:rPr>
            </w:pPr>
            <w:r>
              <w:rPr>
                <w:rFonts w:ascii="Times New Roman" w:hAnsi="Times New Roman" w:cs="Times New Roman"/>
                <w:sz w:val="24"/>
              </w:rPr>
              <w:t>5081 (2.26%)</w:t>
            </w:r>
          </w:p>
          <w:p w14:paraId="7F7E55CE">
            <w:pPr>
              <w:jc w:val="center"/>
              <w:rPr>
                <w:rFonts w:ascii="Times New Roman" w:hAnsi="Times New Roman" w:cs="Times New Roman"/>
                <w:sz w:val="24"/>
              </w:rPr>
            </w:pPr>
            <w:r>
              <w:rPr>
                <w:rFonts w:ascii="Times New Roman" w:hAnsi="Times New Roman" w:cs="Times New Roman"/>
                <w:sz w:val="24"/>
              </w:rPr>
              <w:t>38889 (17.29%)</w:t>
            </w:r>
          </w:p>
          <w:p w14:paraId="3AA51E81">
            <w:pPr>
              <w:jc w:val="center"/>
              <w:rPr>
                <w:rFonts w:ascii="Times New Roman" w:hAnsi="Times New Roman" w:cs="Times New Roman"/>
                <w:sz w:val="24"/>
              </w:rPr>
            </w:pPr>
            <w:r>
              <w:rPr>
                <w:rFonts w:ascii="Times New Roman" w:hAnsi="Times New Roman" w:cs="Times New Roman"/>
                <w:sz w:val="24"/>
              </w:rPr>
              <w:t>6900 (3.07%)</w:t>
            </w:r>
          </w:p>
        </w:tc>
        <w:tc>
          <w:tcPr>
            <w:tcW w:w="1346" w:type="dxa"/>
          </w:tcPr>
          <w:p w14:paraId="156183D5">
            <w:pPr>
              <w:jc w:val="center"/>
              <w:rPr>
                <w:rFonts w:ascii="Times New Roman" w:hAnsi="Times New Roman" w:cs="Times New Roman"/>
                <w:sz w:val="24"/>
              </w:rPr>
            </w:pPr>
          </w:p>
        </w:tc>
        <w:tc>
          <w:tcPr>
            <w:tcW w:w="1347" w:type="dxa"/>
          </w:tcPr>
          <w:p w14:paraId="08D0D7E8">
            <w:pPr>
              <w:jc w:val="center"/>
              <w:rPr>
                <w:rFonts w:ascii="Times New Roman" w:hAnsi="Times New Roman" w:cs="Times New Roman"/>
                <w:sz w:val="24"/>
              </w:rPr>
            </w:pPr>
          </w:p>
        </w:tc>
        <w:tc>
          <w:tcPr>
            <w:tcW w:w="1417" w:type="dxa"/>
          </w:tcPr>
          <w:p w14:paraId="1C73C528">
            <w:pPr>
              <w:jc w:val="center"/>
              <w:rPr>
                <w:rFonts w:ascii="Times New Roman" w:hAnsi="Times New Roman" w:cs="Times New Roman"/>
                <w:sz w:val="24"/>
              </w:rPr>
            </w:pPr>
            <w:r>
              <w:rPr>
                <w:rFonts w:ascii="Times New Roman" w:hAnsi="Times New Roman" w:cs="Times New Roman"/>
                <w:sz w:val="24"/>
              </w:rPr>
              <w:t>567</w:t>
            </w:r>
          </w:p>
        </w:tc>
      </w:tr>
      <w:tr w14:paraId="1D583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3F64EC20">
            <w:pPr>
              <w:jc w:val="left"/>
              <w:rPr>
                <w:rFonts w:ascii="Times New Roman" w:hAnsi="Times New Roman" w:cs="Times New Roman"/>
                <w:sz w:val="24"/>
              </w:rPr>
            </w:pPr>
            <w:r>
              <w:rPr>
                <w:rFonts w:ascii="Times New Roman" w:hAnsi="Times New Roman" w:cs="Times New Roman"/>
                <w:sz w:val="24"/>
              </w:rPr>
              <w:t xml:space="preserve">  Unknown</w:t>
            </w:r>
          </w:p>
        </w:tc>
        <w:tc>
          <w:tcPr>
            <w:tcW w:w="1990" w:type="dxa"/>
          </w:tcPr>
          <w:p w14:paraId="6E4FEB83">
            <w:pPr>
              <w:jc w:val="center"/>
              <w:rPr>
                <w:rFonts w:ascii="Times New Roman" w:hAnsi="Times New Roman" w:cs="Times New Roman"/>
                <w:sz w:val="24"/>
              </w:rPr>
            </w:pPr>
            <w:r>
              <w:rPr>
                <w:rFonts w:ascii="Times New Roman" w:hAnsi="Times New Roman" w:cs="Times New Roman"/>
                <w:sz w:val="24"/>
              </w:rPr>
              <w:t>567 (0.25)</w:t>
            </w:r>
          </w:p>
        </w:tc>
        <w:tc>
          <w:tcPr>
            <w:tcW w:w="1346" w:type="dxa"/>
          </w:tcPr>
          <w:p w14:paraId="04145AF2">
            <w:pPr>
              <w:jc w:val="center"/>
              <w:rPr>
                <w:rFonts w:ascii="Times New Roman" w:hAnsi="Times New Roman" w:cs="Times New Roman"/>
                <w:sz w:val="24"/>
              </w:rPr>
            </w:pPr>
          </w:p>
        </w:tc>
        <w:tc>
          <w:tcPr>
            <w:tcW w:w="1347" w:type="dxa"/>
          </w:tcPr>
          <w:p w14:paraId="7BE806DA">
            <w:pPr>
              <w:jc w:val="center"/>
              <w:rPr>
                <w:rFonts w:ascii="Times New Roman" w:hAnsi="Times New Roman" w:cs="Times New Roman"/>
                <w:sz w:val="24"/>
              </w:rPr>
            </w:pPr>
          </w:p>
        </w:tc>
        <w:tc>
          <w:tcPr>
            <w:tcW w:w="1417" w:type="dxa"/>
          </w:tcPr>
          <w:p w14:paraId="56B6EF60">
            <w:pPr>
              <w:jc w:val="center"/>
              <w:rPr>
                <w:rFonts w:ascii="Times New Roman" w:hAnsi="Times New Roman" w:cs="Times New Roman"/>
                <w:sz w:val="24"/>
              </w:rPr>
            </w:pPr>
          </w:p>
        </w:tc>
      </w:tr>
      <w:tr w14:paraId="6991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253A17B5">
            <w:pPr>
              <w:rPr>
                <w:rFonts w:ascii="Times New Roman" w:hAnsi="Times New Roman" w:cs="Times New Roman"/>
                <w:b/>
                <w:bCs/>
                <w:sz w:val="24"/>
              </w:rPr>
            </w:pPr>
            <w:r>
              <w:rPr>
                <w:rFonts w:ascii="Times New Roman" w:hAnsi="Times New Roman" w:cs="Times New Roman"/>
                <w:b/>
                <w:bCs/>
                <w:sz w:val="24"/>
              </w:rPr>
              <w:t>Area</w:t>
            </w:r>
          </w:p>
          <w:p w14:paraId="5A617CF7">
            <w:pPr>
              <w:rPr>
                <w:rFonts w:ascii="Times New Roman" w:hAnsi="Times New Roman" w:cs="Times New Roman"/>
                <w:sz w:val="24"/>
              </w:rPr>
            </w:pPr>
            <w:r>
              <w:rPr>
                <w:rFonts w:ascii="Times New Roman" w:hAnsi="Times New Roman" w:cs="Times New Roman"/>
                <w:sz w:val="24"/>
              </w:rPr>
              <w:t xml:space="preserve">  Urban</w:t>
            </w:r>
          </w:p>
          <w:p w14:paraId="113C932B">
            <w:pPr>
              <w:rPr>
                <w:rFonts w:ascii="Times New Roman" w:hAnsi="Times New Roman" w:cs="Times New Roman"/>
                <w:sz w:val="24"/>
              </w:rPr>
            </w:pPr>
            <w:r>
              <w:rPr>
                <w:rFonts w:ascii="Times New Roman" w:hAnsi="Times New Roman" w:cs="Times New Roman"/>
                <w:sz w:val="24"/>
              </w:rPr>
              <w:t xml:space="preserve">  Rural</w:t>
            </w:r>
          </w:p>
        </w:tc>
        <w:tc>
          <w:tcPr>
            <w:tcW w:w="1990" w:type="dxa"/>
          </w:tcPr>
          <w:p w14:paraId="310F71CB">
            <w:pPr>
              <w:jc w:val="center"/>
              <w:rPr>
                <w:rFonts w:ascii="Times New Roman" w:hAnsi="Times New Roman" w:cs="Times New Roman"/>
                <w:sz w:val="24"/>
              </w:rPr>
            </w:pPr>
          </w:p>
          <w:p w14:paraId="053995AE">
            <w:pPr>
              <w:jc w:val="center"/>
              <w:rPr>
                <w:rFonts w:ascii="Times New Roman" w:hAnsi="Times New Roman" w:cs="Times New Roman"/>
                <w:sz w:val="24"/>
              </w:rPr>
            </w:pPr>
            <w:r>
              <w:rPr>
                <w:rFonts w:ascii="Times New Roman" w:hAnsi="Times New Roman" w:cs="Times New Roman"/>
                <w:sz w:val="24"/>
              </w:rPr>
              <w:t>53273 (23.69%)</w:t>
            </w:r>
          </w:p>
          <w:p w14:paraId="122052A6">
            <w:pPr>
              <w:jc w:val="center"/>
              <w:rPr>
                <w:rFonts w:ascii="Times New Roman" w:hAnsi="Times New Roman" w:cs="Times New Roman"/>
                <w:sz w:val="24"/>
              </w:rPr>
            </w:pPr>
            <w:r>
              <w:rPr>
                <w:rFonts w:ascii="Times New Roman" w:hAnsi="Times New Roman" w:cs="Times New Roman"/>
                <w:sz w:val="24"/>
              </w:rPr>
              <w:t>171627 (76.31%)</w:t>
            </w:r>
          </w:p>
        </w:tc>
        <w:tc>
          <w:tcPr>
            <w:tcW w:w="1346" w:type="dxa"/>
          </w:tcPr>
          <w:p w14:paraId="2C3DCD4B">
            <w:pPr>
              <w:jc w:val="center"/>
              <w:rPr>
                <w:rFonts w:ascii="Times New Roman" w:hAnsi="Times New Roman" w:cs="Times New Roman"/>
                <w:sz w:val="24"/>
              </w:rPr>
            </w:pPr>
          </w:p>
        </w:tc>
        <w:tc>
          <w:tcPr>
            <w:tcW w:w="1347" w:type="dxa"/>
          </w:tcPr>
          <w:p w14:paraId="40ED3F2E">
            <w:pPr>
              <w:jc w:val="center"/>
              <w:rPr>
                <w:rFonts w:ascii="Times New Roman" w:hAnsi="Times New Roman" w:cs="Times New Roman"/>
                <w:sz w:val="24"/>
              </w:rPr>
            </w:pPr>
          </w:p>
        </w:tc>
        <w:tc>
          <w:tcPr>
            <w:tcW w:w="1417" w:type="dxa"/>
          </w:tcPr>
          <w:p w14:paraId="004F2FBE">
            <w:pPr>
              <w:jc w:val="center"/>
              <w:rPr>
                <w:rFonts w:ascii="Times New Roman" w:hAnsi="Times New Roman" w:cs="Times New Roman"/>
                <w:sz w:val="24"/>
              </w:rPr>
            </w:pPr>
            <w:r>
              <w:rPr>
                <w:rFonts w:ascii="Times New Roman" w:hAnsi="Times New Roman" w:cs="Times New Roman"/>
                <w:sz w:val="24"/>
              </w:rPr>
              <w:t>0</w:t>
            </w:r>
          </w:p>
        </w:tc>
      </w:tr>
      <w:tr w14:paraId="12463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19D26247">
            <w:pPr>
              <w:rPr>
                <w:rFonts w:ascii="Times New Roman" w:hAnsi="Times New Roman" w:cs="Times New Roman"/>
                <w:b/>
                <w:bCs/>
                <w:sz w:val="24"/>
              </w:rPr>
            </w:pPr>
            <w:r>
              <w:rPr>
                <w:rFonts w:ascii="Times New Roman" w:hAnsi="Times New Roman" w:cs="Times New Roman"/>
                <w:b/>
                <w:bCs/>
                <w:sz w:val="24"/>
              </w:rPr>
              <w:t>Physical activity frequency</w:t>
            </w:r>
          </w:p>
          <w:p w14:paraId="4C29EE9C">
            <w:pPr>
              <w:rPr>
                <w:rFonts w:ascii="Times New Roman" w:hAnsi="Times New Roman" w:cs="Times New Roman"/>
                <w:sz w:val="24"/>
              </w:rPr>
            </w:pPr>
            <w:r>
              <w:rPr>
                <w:rFonts w:ascii="Times New Roman" w:hAnsi="Times New Roman" w:cs="Times New Roman"/>
                <w:sz w:val="24"/>
              </w:rPr>
              <w:t xml:space="preserve">  Never</w:t>
            </w:r>
          </w:p>
          <w:p w14:paraId="3D9B974A">
            <w:pPr>
              <w:rPr>
                <w:rFonts w:ascii="Times New Roman" w:hAnsi="Times New Roman" w:cs="Times New Roman"/>
                <w:sz w:val="24"/>
              </w:rPr>
            </w:pPr>
            <w:r>
              <w:rPr>
                <w:rFonts w:ascii="Times New Roman" w:hAnsi="Times New Roman" w:cs="Times New Roman"/>
                <w:sz w:val="24"/>
              </w:rPr>
              <w:t xml:space="preserve">  Occasionally</w:t>
            </w:r>
          </w:p>
          <w:p w14:paraId="1D120979">
            <w:pPr>
              <w:ind w:firstLine="240" w:firstLineChars="100"/>
              <w:rPr>
                <w:rFonts w:ascii="Times New Roman" w:hAnsi="Times New Roman" w:cs="Times New Roman"/>
                <w:sz w:val="24"/>
              </w:rPr>
            </w:pPr>
            <w:r>
              <w:rPr>
                <w:rFonts w:ascii="Times New Roman" w:hAnsi="Times New Roman" w:cs="Times New Roman"/>
                <w:sz w:val="24"/>
              </w:rPr>
              <w:t>More than once a week</w:t>
            </w:r>
          </w:p>
          <w:p w14:paraId="604B9E53">
            <w:pPr>
              <w:ind w:firstLine="240" w:firstLineChars="100"/>
              <w:rPr>
                <w:rFonts w:ascii="Times New Roman" w:hAnsi="Times New Roman" w:cs="Times New Roman"/>
                <w:sz w:val="24"/>
              </w:rPr>
            </w:pPr>
            <w:r>
              <w:rPr>
                <w:rFonts w:ascii="Times New Roman" w:hAnsi="Times New Roman" w:cs="Times New Roman"/>
                <w:sz w:val="24"/>
              </w:rPr>
              <w:t>Everyday</w:t>
            </w:r>
          </w:p>
        </w:tc>
        <w:tc>
          <w:tcPr>
            <w:tcW w:w="1990" w:type="dxa"/>
          </w:tcPr>
          <w:p w14:paraId="74E313E8">
            <w:pPr>
              <w:jc w:val="center"/>
              <w:rPr>
                <w:rFonts w:ascii="Times New Roman" w:hAnsi="Times New Roman" w:cs="Times New Roman"/>
                <w:sz w:val="24"/>
              </w:rPr>
            </w:pPr>
          </w:p>
          <w:p w14:paraId="3CD042C8">
            <w:pPr>
              <w:jc w:val="center"/>
              <w:rPr>
                <w:rFonts w:ascii="Times New Roman" w:hAnsi="Times New Roman" w:cs="Times New Roman"/>
                <w:sz w:val="24"/>
              </w:rPr>
            </w:pPr>
            <w:r>
              <w:rPr>
                <w:rFonts w:ascii="Times New Roman" w:hAnsi="Times New Roman" w:cs="Times New Roman"/>
                <w:sz w:val="24"/>
              </w:rPr>
              <w:t>198161 (88.11%)</w:t>
            </w:r>
          </w:p>
          <w:p w14:paraId="1F5F6205">
            <w:pPr>
              <w:jc w:val="center"/>
              <w:rPr>
                <w:rFonts w:ascii="Times New Roman" w:hAnsi="Times New Roman" w:cs="Times New Roman"/>
                <w:sz w:val="24"/>
              </w:rPr>
            </w:pPr>
            <w:r>
              <w:rPr>
                <w:rFonts w:ascii="Times New Roman" w:hAnsi="Times New Roman" w:cs="Times New Roman"/>
                <w:sz w:val="24"/>
              </w:rPr>
              <w:t>6311 (2.81%)</w:t>
            </w:r>
          </w:p>
          <w:p w14:paraId="4418B217">
            <w:pPr>
              <w:jc w:val="center"/>
              <w:rPr>
                <w:rFonts w:ascii="Times New Roman" w:hAnsi="Times New Roman" w:cs="Times New Roman"/>
                <w:sz w:val="24"/>
              </w:rPr>
            </w:pPr>
            <w:r>
              <w:rPr>
                <w:rFonts w:ascii="Times New Roman" w:hAnsi="Times New Roman" w:cs="Times New Roman"/>
                <w:sz w:val="24"/>
              </w:rPr>
              <w:t>3469 (1.54%)</w:t>
            </w:r>
          </w:p>
          <w:p w14:paraId="0611AB76">
            <w:pPr>
              <w:jc w:val="center"/>
              <w:rPr>
                <w:rFonts w:ascii="Times New Roman" w:hAnsi="Times New Roman" w:cs="Times New Roman"/>
                <w:sz w:val="24"/>
              </w:rPr>
            </w:pPr>
            <w:r>
              <w:rPr>
                <w:rFonts w:ascii="Times New Roman" w:hAnsi="Times New Roman" w:cs="Times New Roman"/>
                <w:sz w:val="24"/>
              </w:rPr>
              <w:t>14841 (6.60%)</w:t>
            </w:r>
          </w:p>
        </w:tc>
        <w:tc>
          <w:tcPr>
            <w:tcW w:w="1346" w:type="dxa"/>
          </w:tcPr>
          <w:p w14:paraId="788C9546">
            <w:pPr>
              <w:jc w:val="center"/>
              <w:rPr>
                <w:rFonts w:ascii="Times New Roman" w:hAnsi="Times New Roman" w:cs="Times New Roman"/>
                <w:sz w:val="24"/>
              </w:rPr>
            </w:pPr>
          </w:p>
        </w:tc>
        <w:tc>
          <w:tcPr>
            <w:tcW w:w="1347" w:type="dxa"/>
          </w:tcPr>
          <w:p w14:paraId="75FA7567">
            <w:pPr>
              <w:jc w:val="center"/>
              <w:rPr>
                <w:rFonts w:ascii="Times New Roman" w:hAnsi="Times New Roman" w:cs="Times New Roman"/>
                <w:sz w:val="24"/>
              </w:rPr>
            </w:pPr>
          </w:p>
        </w:tc>
        <w:tc>
          <w:tcPr>
            <w:tcW w:w="1417" w:type="dxa"/>
          </w:tcPr>
          <w:p w14:paraId="4D259B1C">
            <w:pPr>
              <w:jc w:val="center"/>
              <w:rPr>
                <w:rFonts w:ascii="Times New Roman" w:hAnsi="Times New Roman" w:cs="Times New Roman"/>
                <w:sz w:val="24"/>
              </w:rPr>
            </w:pPr>
            <w:r>
              <w:rPr>
                <w:rFonts w:ascii="Times New Roman" w:hAnsi="Times New Roman" w:cs="Times New Roman"/>
                <w:sz w:val="24"/>
              </w:rPr>
              <w:t>2118</w:t>
            </w:r>
          </w:p>
        </w:tc>
      </w:tr>
      <w:tr w14:paraId="57BC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5C1EAA1C">
            <w:pPr>
              <w:rPr>
                <w:rFonts w:ascii="Times New Roman" w:hAnsi="Times New Roman" w:cs="Times New Roman"/>
                <w:sz w:val="24"/>
              </w:rPr>
            </w:pPr>
            <w:r>
              <w:rPr>
                <w:rFonts w:ascii="Times New Roman" w:hAnsi="Times New Roman" w:cs="Times New Roman"/>
                <w:sz w:val="24"/>
              </w:rPr>
              <w:t xml:space="preserve">  Unknown</w:t>
            </w:r>
          </w:p>
        </w:tc>
        <w:tc>
          <w:tcPr>
            <w:tcW w:w="1990" w:type="dxa"/>
          </w:tcPr>
          <w:p w14:paraId="154300AD">
            <w:pPr>
              <w:jc w:val="center"/>
              <w:rPr>
                <w:rFonts w:ascii="Times New Roman" w:hAnsi="Times New Roman" w:cs="Times New Roman"/>
                <w:sz w:val="24"/>
              </w:rPr>
            </w:pPr>
            <w:r>
              <w:rPr>
                <w:rFonts w:ascii="Times New Roman" w:hAnsi="Times New Roman" w:cs="Times New Roman"/>
                <w:sz w:val="24"/>
              </w:rPr>
              <w:t>2118 (0.94%)</w:t>
            </w:r>
          </w:p>
        </w:tc>
        <w:tc>
          <w:tcPr>
            <w:tcW w:w="1346" w:type="dxa"/>
          </w:tcPr>
          <w:p w14:paraId="1837951C">
            <w:pPr>
              <w:jc w:val="center"/>
              <w:rPr>
                <w:rFonts w:ascii="Times New Roman" w:hAnsi="Times New Roman" w:cs="Times New Roman"/>
                <w:sz w:val="24"/>
              </w:rPr>
            </w:pPr>
          </w:p>
        </w:tc>
        <w:tc>
          <w:tcPr>
            <w:tcW w:w="1347" w:type="dxa"/>
          </w:tcPr>
          <w:p w14:paraId="5E06871B">
            <w:pPr>
              <w:jc w:val="center"/>
              <w:rPr>
                <w:rFonts w:ascii="Times New Roman" w:hAnsi="Times New Roman" w:cs="Times New Roman"/>
                <w:sz w:val="24"/>
              </w:rPr>
            </w:pPr>
          </w:p>
        </w:tc>
        <w:tc>
          <w:tcPr>
            <w:tcW w:w="1417" w:type="dxa"/>
          </w:tcPr>
          <w:p w14:paraId="0B66AE68">
            <w:pPr>
              <w:jc w:val="center"/>
              <w:rPr>
                <w:rFonts w:ascii="Times New Roman" w:hAnsi="Times New Roman" w:cs="Times New Roman"/>
                <w:sz w:val="24"/>
              </w:rPr>
            </w:pPr>
          </w:p>
        </w:tc>
      </w:tr>
      <w:tr w14:paraId="6A43D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424385AE">
            <w:pPr>
              <w:rPr>
                <w:rFonts w:ascii="Times New Roman" w:hAnsi="Times New Roman" w:cs="Times New Roman"/>
                <w:b/>
                <w:bCs/>
                <w:sz w:val="24"/>
              </w:rPr>
            </w:pPr>
            <w:r>
              <w:rPr>
                <w:rFonts w:ascii="Times New Roman" w:hAnsi="Times New Roman" w:cs="Times New Roman"/>
                <w:b/>
                <w:bCs/>
                <w:sz w:val="24"/>
              </w:rPr>
              <w:t>Smoking Status</w:t>
            </w:r>
          </w:p>
          <w:p w14:paraId="4EFF2DC8">
            <w:pPr>
              <w:rPr>
                <w:rFonts w:ascii="Times New Roman" w:hAnsi="Times New Roman" w:cs="Times New Roman"/>
                <w:sz w:val="24"/>
              </w:rPr>
            </w:pPr>
            <w:r>
              <w:rPr>
                <w:rFonts w:ascii="Times New Roman" w:hAnsi="Times New Roman" w:cs="Times New Roman"/>
                <w:sz w:val="24"/>
              </w:rPr>
              <w:t xml:space="preserve">  Never</w:t>
            </w:r>
          </w:p>
          <w:p w14:paraId="10A7B0A5">
            <w:pPr>
              <w:ind w:firstLine="240" w:firstLineChars="100"/>
              <w:rPr>
                <w:rFonts w:ascii="Times New Roman" w:hAnsi="Times New Roman" w:cs="Times New Roman"/>
                <w:sz w:val="24"/>
              </w:rPr>
            </w:pPr>
            <w:r>
              <w:rPr>
                <w:rFonts w:ascii="Times New Roman" w:hAnsi="Times New Roman" w:cs="Times New Roman"/>
                <w:sz w:val="24"/>
              </w:rPr>
              <w:t>Currently smoking</w:t>
            </w:r>
          </w:p>
          <w:p w14:paraId="0FD6E340">
            <w:pPr>
              <w:ind w:firstLine="240" w:firstLineChars="100"/>
              <w:rPr>
                <w:rFonts w:ascii="Times New Roman" w:hAnsi="Times New Roman" w:cs="Times New Roman"/>
                <w:sz w:val="24"/>
              </w:rPr>
            </w:pPr>
            <w:r>
              <w:rPr>
                <w:rFonts w:ascii="Times New Roman" w:hAnsi="Times New Roman" w:cs="Times New Roman"/>
                <w:sz w:val="24"/>
              </w:rPr>
              <w:t>Quit smoking</w:t>
            </w:r>
          </w:p>
        </w:tc>
        <w:tc>
          <w:tcPr>
            <w:tcW w:w="1990" w:type="dxa"/>
          </w:tcPr>
          <w:p w14:paraId="2588FD62">
            <w:pPr>
              <w:jc w:val="center"/>
              <w:rPr>
                <w:rFonts w:ascii="Times New Roman" w:hAnsi="Times New Roman" w:cs="Times New Roman"/>
                <w:sz w:val="24"/>
              </w:rPr>
            </w:pPr>
          </w:p>
          <w:p w14:paraId="631BB5A8">
            <w:pPr>
              <w:jc w:val="center"/>
              <w:rPr>
                <w:rFonts w:ascii="Times New Roman" w:hAnsi="Times New Roman" w:cs="Times New Roman"/>
                <w:sz w:val="24"/>
              </w:rPr>
            </w:pPr>
            <w:r>
              <w:rPr>
                <w:rFonts w:ascii="Times New Roman" w:hAnsi="Times New Roman" w:cs="Times New Roman"/>
                <w:sz w:val="24"/>
              </w:rPr>
              <w:t>194945 (86.68%)</w:t>
            </w:r>
          </w:p>
          <w:p w14:paraId="4EB73535">
            <w:pPr>
              <w:jc w:val="center"/>
              <w:rPr>
                <w:rFonts w:ascii="Times New Roman" w:hAnsi="Times New Roman" w:cs="Times New Roman"/>
                <w:sz w:val="24"/>
              </w:rPr>
            </w:pPr>
            <w:r>
              <w:rPr>
                <w:rFonts w:ascii="Times New Roman" w:hAnsi="Times New Roman" w:cs="Times New Roman"/>
                <w:sz w:val="24"/>
              </w:rPr>
              <w:t>23153 (10.29%)</w:t>
            </w:r>
          </w:p>
          <w:p w14:paraId="7D4F5AE9">
            <w:pPr>
              <w:jc w:val="center"/>
              <w:rPr>
                <w:rFonts w:ascii="Times New Roman" w:hAnsi="Times New Roman" w:cs="Times New Roman"/>
                <w:sz w:val="24"/>
              </w:rPr>
            </w:pPr>
            <w:r>
              <w:rPr>
                <w:rFonts w:ascii="Times New Roman" w:hAnsi="Times New Roman" w:cs="Times New Roman"/>
                <w:sz w:val="24"/>
              </w:rPr>
              <w:t>3890 (1.73%)</w:t>
            </w:r>
          </w:p>
        </w:tc>
        <w:tc>
          <w:tcPr>
            <w:tcW w:w="1346" w:type="dxa"/>
          </w:tcPr>
          <w:p w14:paraId="269F8C81">
            <w:pPr>
              <w:jc w:val="center"/>
              <w:rPr>
                <w:rFonts w:ascii="Times New Roman" w:hAnsi="Times New Roman" w:cs="Times New Roman"/>
                <w:sz w:val="24"/>
              </w:rPr>
            </w:pPr>
          </w:p>
        </w:tc>
        <w:tc>
          <w:tcPr>
            <w:tcW w:w="1347" w:type="dxa"/>
          </w:tcPr>
          <w:p w14:paraId="0968F9B2">
            <w:pPr>
              <w:jc w:val="center"/>
              <w:rPr>
                <w:rFonts w:ascii="Times New Roman" w:hAnsi="Times New Roman" w:cs="Times New Roman"/>
                <w:sz w:val="24"/>
              </w:rPr>
            </w:pPr>
          </w:p>
        </w:tc>
        <w:tc>
          <w:tcPr>
            <w:tcW w:w="1417" w:type="dxa"/>
          </w:tcPr>
          <w:p w14:paraId="1098A2C6">
            <w:pPr>
              <w:jc w:val="center"/>
              <w:rPr>
                <w:rFonts w:ascii="Times New Roman" w:hAnsi="Times New Roman" w:cs="Times New Roman"/>
                <w:sz w:val="24"/>
              </w:rPr>
            </w:pPr>
            <w:r>
              <w:rPr>
                <w:rFonts w:ascii="Times New Roman" w:hAnsi="Times New Roman" w:cs="Times New Roman"/>
                <w:sz w:val="24"/>
              </w:rPr>
              <w:t>2912</w:t>
            </w:r>
          </w:p>
        </w:tc>
      </w:tr>
      <w:tr w14:paraId="05C3C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143DB641">
            <w:pPr>
              <w:rPr>
                <w:rFonts w:ascii="Times New Roman" w:hAnsi="Times New Roman" w:cs="Times New Roman"/>
                <w:sz w:val="24"/>
              </w:rPr>
            </w:pPr>
            <w:r>
              <w:rPr>
                <w:rFonts w:ascii="Times New Roman" w:hAnsi="Times New Roman" w:cs="Times New Roman"/>
                <w:sz w:val="24"/>
              </w:rPr>
              <w:t xml:space="preserve">  Unknown</w:t>
            </w:r>
          </w:p>
        </w:tc>
        <w:tc>
          <w:tcPr>
            <w:tcW w:w="1990" w:type="dxa"/>
          </w:tcPr>
          <w:p w14:paraId="6C04B2F4">
            <w:pPr>
              <w:jc w:val="center"/>
              <w:rPr>
                <w:rFonts w:ascii="Times New Roman" w:hAnsi="Times New Roman" w:cs="Times New Roman"/>
                <w:sz w:val="24"/>
              </w:rPr>
            </w:pPr>
            <w:r>
              <w:rPr>
                <w:rFonts w:ascii="Times New Roman" w:hAnsi="Times New Roman" w:cs="Times New Roman"/>
                <w:sz w:val="24"/>
              </w:rPr>
              <w:t>2912 (1.29%)</w:t>
            </w:r>
          </w:p>
        </w:tc>
        <w:tc>
          <w:tcPr>
            <w:tcW w:w="1346" w:type="dxa"/>
          </w:tcPr>
          <w:p w14:paraId="1921F868">
            <w:pPr>
              <w:jc w:val="center"/>
              <w:rPr>
                <w:rFonts w:ascii="Times New Roman" w:hAnsi="Times New Roman" w:cs="Times New Roman"/>
                <w:sz w:val="24"/>
              </w:rPr>
            </w:pPr>
          </w:p>
        </w:tc>
        <w:tc>
          <w:tcPr>
            <w:tcW w:w="1347" w:type="dxa"/>
          </w:tcPr>
          <w:p w14:paraId="23CF44E5">
            <w:pPr>
              <w:jc w:val="center"/>
              <w:rPr>
                <w:rFonts w:ascii="Times New Roman" w:hAnsi="Times New Roman" w:cs="Times New Roman"/>
                <w:sz w:val="24"/>
              </w:rPr>
            </w:pPr>
          </w:p>
        </w:tc>
        <w:tc>
          <w:tcPr>
            <w:tcW w:w="1417" w:type="dxa"/>
          </w:tcPr>
          <w:p w14:paraId="1137B26C">
            <w:pPr>
              <w:jc w:val="center"/>
              <w:rPr>
                <w:rFonts w:ascii="Times New Roman" w:hAnsi="Times New Roman" w:cs="Times New Roman"/>
                <w:sz w:val="24"/>
              </w:rPr>
            </w:pPr>
          </w:p>
        </w:tc>
      </w:tr>
      <w:tr w14:paraId="1771C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371BC007">
            <w:pPr>
              <w:rPr>
                <w:rFonts w:ascii="Times New Roman" w:hAnsi="Times New Roman" w:cs="Times New Roman"/>
                <w:b/>
                <w:bCs/>
                <w:sz w:val="24"/>
              </w:rPr>
            </w:pPr>
            <w:r>
              <w:rPr>
                <w:rFonts w:ascii="Times New Roman" w:hAnsi="Times New Roman" w:cs="Times New Roman"/>
                <w:b/>
                <w:bCs/>
                <w:sz w:val="24"/>
              </w:rPr>
              <w:t>Alcohol frequency</w:t>
            </w:r>
          </w:p>
          <w:p w14:paraId="0A3C7949">
            <w:pPr>
              <w:rPr>
                <w:rFonts w:ascii="Times New Roman" w:hAnsi="Times New Roman" w:cs="Times New Roman"/>
                <w:sz w:val="24"/>
              </w:rPr>
            </w:pPr>
            <w:r>
              <w:rPr>
                <w:rFonts w:ascii="Times New Roman" w:hAnsi="Times New Roman" w:cs="Times New Roman"/>
                <w:sz w:val="24"/>
              </w:rPr>
              <w:t xml:space="preserve">  Never</w:t>
            </w:r>
          </w:p>
          <w:p w14:paraId="02F10B65">
            <w:pPr>
              <w:ind w:firstLine="240" w:firstLineChars="100"/>
              <w:rPr>
                <w:rFonts w:ascii="Times New Roman" w:hAnsi="Times New Roman" w:cs="Times New Roman"/>
                <w:sz w:val="24"/>
              </w:rPr>
            </w:pPr>
            <w:r>
              <w:rPr>
                <w:rFonts w:ascii="Times New Roman" w:hAnsi="Times New Roman" w:cs="Times New Roman"/>
                <w:sz w:val="24"/>
              </w:rPr>
              <w:t>Occasionally</w:t>
            </w:r>
          </w:p>
          <w:p w14:paraId="7EA2DB8B">
            <w:pPr>
              <w:ind w:firstLine="240" w:firstLineChars="100"/>
              <w:rPr>
                <w:rFonts w:ascii="Times New Roman" w:hAnsi="Times New Roman" w:cs="Times New Roman"/>
                <w:sz w:val="24"/>
              </w:rPr>
            </w:pPr>
            <w:r>
              <w:rPr>
                <w:rFonts w:ascii="Times New Roman" w:hAnsi="Times New Roman" w:cs="Times New Roman"/>
                <w:sz w:val="24"/>
              </w:rPr>
              <w:t>Often</w:t>
            </w:r>
          </w:p>
          <w:p w14:paraId="02059703">
            <w:pPr>
              <w:ind w:firstLine="240" w:firstLineChars="100"/>
              <w:rPr>
                <w:rFonts w:ascii="Times New Roman" w:hAnsi="Times New Roman" w:cs="Times New Roman"/>
                <w:sz w:val="24"/>
              </w:rPr>
            </w:pPr>
            <w:r>
              <w:rPr>
                <w:rFonts w:ascii="Times New Roman" w:hAnsi="Times New Roman" w:cs="Times New Roman"/>
                <w:sz w:val="24"/>
              </w:rPr>
              <w:t>Everyday</w:t>
            </w:r>
          </w:p>
        </w:tc>
        <w:tc>
          <w:tcPr>
            <w:tcW w:w="1990" w:type="dxa"/>
          </w:tcPr>
          <w:p w14:paraId="1422A6E0">
            <w:pPr>
              <w:jc w:val="center"/>
              <w:rPr>
                <w:rFonts w:ascii="Times New Roman" w:hAnsi="Times New Roman" w:cs="Times New Roman"/>
                <w:sz w:val="24"/>
              </w:rPr>
            </w:pPr>
          </w:p>
          <w:p w14:paraId="34181EBF">
            <w:pPr>
              <w:jc w:val="center"/>
              <w:rPr>
                <w:rFonts w:ascii="Times New Roman" w:hAnsi="Times New Roman" w:cs="Times New Roman"/>
                <w:sz w:val="24"/>
              </w:rPr>
            </w:pPr>
            <w:r>
              <w:rPr>
                <w:rFonts w:ascii="Times New Roman" w:hAnsi="Times New Roman" w:cs="Times New Roman"/>
                <w:sz w:val="24"/>
              </w:rPr>
              <w:t>205883 (91.54%)</w:t>
            </w:r>
          </w:p>
          <w:p w14:paraId="615991CA">
            <w:pPr>
              <w:jc w:val="center"/>
              <w:rPr>
                <w:rFonts w:ascii="Times New Roman" w:hAnsi="Times New Roman" w:cs="Times New Roman"/>
                <w:sz w:val="24"/>
              </w:rPr>
            </w:pPr>
            <w:r>
              <w:rPr>
                <w:rFonts w:ascii="Times New Roman" w:hAnsi="Times New Roman" w:cs="Times New Roman"/>
                <w:sz w:val="24"/>
              </w:rPr>
              <w:t>13173 (5.86%)</w:t>
            </w:r>
          </w:p>
          <w:p w14:paraId="1D55B1BA">
            <w:pPr>
              <w:jc w:val="center"/>
              <w:rPr>
                <w:rFonts w:ascii="Times New Roman" w:hAnsi="Times New Roman" w:cs="Times New Roman"/>
                <w:sz w:val="24"/>
              </w:rPr>
            </w:pPr>
            <w:r>
              <w:rPr>
                <w:rFonts w:ascii="Times New Roman" w:hAnsi="Times New Roman" w:cs="Times New Roman"/>
                <w:sz w:val="24"/>
              </w:rPr>
              <w:t>1357 (0.60%)</w:t>
            </w:r>
          </w:p>
          <w:p w14:paraId="630FCC18">
            <w:pPr>
              <w:jc w:val="center"/>
              <w:rPr>
                <w:rFonts w:ascii="Times New Roman" w:hAnsi="Times New Roman" w:cs="Times New Roman"/>
                <w:sz w:val="24"/>
              </w:rPr>
            </w:pPr>
            <w:r>
              <w:rPr>
                <w:rFonts w:ascii="Times New Roman" w:hAnsi="Times New Roman" w:cs="Times New Roman"/>
                <w:sz w:val="24"/>
              </w:rPr>
              <w:t>481 (0.21%)</w:t>
            </w:r>
          </w:p>
        </w:tc>
        <w:tc>
          <w:tcPr>
            <w:tcW w:w="1346" w:type="dxa"/>
          </w:tcPr>
          <w:p w14:paraId="2D6A8C36">
            <w:pPr>
              <w:jc w:val="center"/>
              <w:rPr>
                <w:rFonts w:ascii="Times New Roman" w:hAnsi="Times New Roman" w:cs="Times New Roman"/>
                <w:sz w:val="24"/>
              </w:rPr>
            </w:pPr>
          </w:p>
        </w:tc>
        <w:tc>
          <w:tcPr>
            <w:tcW w:w="1347" w:type="dxa"/>
          </w:tcPr>
          <w:p w14:paraId="731BE69F">
            <w:pPr>
              <w:jc w:val="center"/>
              <w:rPr>
                <w:rFonts w:ascii="Times New Roman" w:hAnsi="Times New Roman" w:cs="Times New Roman"/>
                <w:sz w:val="24"/>
              </w:rPr>
            </w:pPr>
          </w:p>
        </w:tc>
        <w:tc>
          <w:tcPr>
            <w:tcW w:w="1417" w:type="dxa"/>
          </w:tcPr>
          <w:p w14:paraId="778F8CFC">
            <w:pPr>
              <w:jc w:val="center"/>
              <w:rPr>
                <w:rFonts w:ascii="Times New Roman" w:hAnsi="Times New Roman" w:cs="Times New Roman"/>
                <w:sz w:val="24"/>
              </w:rPr>
            </w:pPr>
            <w:r>
              <w:rPr>
                <w:rFonts w:ascii="Times New Roman" w:hAnsi="Times New Roman" w:cs="Times New Roman"/>
                <w:sz w:val="24"/>
              </w:rPr>
              <w:t>4006</w:t>
            </w:r>
          </w:p>
        </w:tc>
      </w:tr>
      <w:tr w14:paraId="0900E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6CF9A55F">
            <w:pPr>
              <w:rPr>
                <w:rFonts w:ascii="Times New Roman" w:hAnsi="Times New Roman" w:cs="Times New Roman"/>
                <w:sz w:val="24"/>
              </w:rPr>
            </w:pPr>
            <w:r>
              <w:rPr>
                <w:rFonts w:ascii="Times New Roman" w:hAnsi="Times New Roman" w:cs="Times New Roman"/>
                <w:sz w:val="24"/>
              </w:rPr>
              <w:t xml:space="preserve">  Unknown</w:t>
            </w:r>
          </w:p>
        </w:tc>
        <w:tc>
          <w:tcPr>
            <w:tcW w:w="1990" w:type="dxa"/>
          </w:tcPr>
          <w:p w14:paraId="7DAFCA18">
            <w:pPr>
              <w:jc w:val="center"/>
              <w:rPr>
                <w:rFonts w:ascii="Times New Roman" w:hAnsi="Times New Roman" w:cs="Times New Roman"/>
                <w:sz w:val="24"/>
              </w:rPr>
            </w:pPr>
            <w:r>
              <w:rPr>
                <w:rFonts w:ascii="Times New Roman" w:hAnsi="Times New Roman" w:cs="Times New Roman"/>
                <w:sz w:val="24"/>
              </w:rPr>
              <w:t>4006 (1.78%)</w:t>
            </w:r>
          </w:p>
        </w:tc>
        <w:tc>
          <w:tcPr>
            <w:tcW w:w="1346" w:type="dxa"/>
          </w:tcPr>
          <w:p w14:paraId="1AE33088">
            <w:pPr>
              <w:jc w:val="center"/>
              <w:rPr>
                <w:rFonts w:ascii="Times New Roman" w:hAnsi="Times New Roman" w:cs="Times New Roman"/>
                <w:sz w:val="24"/>
              </w:rPr>
            </w:pPr>
          </w:p>
        </w:tc>
        <w:tc>
          <w:tcPr>
            <w:tcW w:w="1347" w:type="dxa"/>
          </w:tcPr>
          <w:p w14:paraId="3FBFC39E">
            <w:pPr>
              <w:jc w:val="center"/>
              <w:rPr>
                <w:rFonts w:ascii="Times New Roman" w:hAnsi="Times New Roman" w:cs="Times New Roman"/>
                <w:sz w:val="24"/>
              </w:rPr>
            </w:pPr>
          </w:p>
        </w:tc>
        <w:tc>
          <w:tcPr>
            <w:tcW w:w="1417" w:type="dxa"/>
          </w:tcPr>
          <w:p w14:paraId="0F4B3B33">
            <w:pPr>
              <w:jc w:val="center"/>
              <w:rPr>
                <w:rFonts w:ascii="Times New Roman" w:hAnsi="Times New Roman" w:cs="Times New Roman"/>
                <w:sz w:val="24"/>
              </w:rPr>
            </w:pPr>
          </w:p>
        </w:tc>
      </w:tr>
      <w:tr w14:paraId="1DCE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Pr>
          <w:p w14:paraId="409DAB75">
            <w:pPr>
              <w:rPr>
                <w:rFonts w:ascii="Times New Roman" w:hAnsi="Times New Roman" w:cs="Times New Roman"/>
                <w:b/>
                <w:bCs/>
                <w:sz w:val="24"/>
              </w:rPr>
            </w:pPr>
            <w:r>
              <w:rPr>
                <w:rFonts w:ascii="Times New Roman" w:hAnsi="Times New Roman" w:cs="Times New Roman"/>
                <w:b/>
                <w:bCs/>
                <w:sz w:val="24"/>
              </w:rPr>
              <w:t>Dietary</w:t>
            </w:r>
          </w:p>
          <w:p w14:paraId="4A39C37C">
            <w:pPr>
              <w:ind w:firstLine="240" w:firstLineChars="100"/>
              <w:rPr>
                <w:rFonts w:ascii="Times New Roman" w:hAnsi="Times New Roman" w:cs="Times New Roman"/>
                <w:sz w:val="24"/>
              </w:rPr>
            </w:pPr>
            <w:r>
              <w:rPr>
                <w:rFonts w:ascii="Times New Roman" w:hAnsi="Times New Roman" w:cs="Times New Roman"/>
                <w:sz w:val="24"/>
              </w:rPr>
              <w:t>Balanced diet</w:t>
            </w:r>
          </w:p>
          <w:p w14:paraId="69D0B888">
            <w:pPr>
              <w:ind w:firstLine="240" w:firstLineChars="100"/>
              <w:rPr>
                <w:rFonts w:ascii="Times New Roman" w:hAnsi="Times New Roman" w:cs="Times New Roman"/>
                <w:sz w:val="24"/>
              </w:rPr>
            </w:pPr>
            <w:r>
              <w:rPr>
                <w:rFonts w:ascii="Times New Roman" w:hAnsi="Times New Roman" w:cs="Times New Roman"/>
                <w:sz w:val="24"/>
              </w:rPr>
              <w:t>More Meat</w:t>
            </w:r>
          </w:p>
          <w:p w14:paraId="1F411E8B">
            <w:pPr>
              <w:ind w:firstLine="240" w:firstLineChars="100"/>
              <w:rPr>
                <w:rFonts w:ascii="Times New Roman" w:hAnsi="Times New Roman" w:cs="Times New Roman"/>
                <w:sz w:val="24"/>
              </w:rPr>
            </w:pPr>
            <w:r>
              <w:rPr>
                <w:rFonts w:ascii="Times New Roman" w:hAnsi="Times New Roman" w:cs="Times New Roman"/>
                <w:sz w:val="24"/>
              </w:rPr>
              <w:t>More vegetarian food</w:t>
            </w:r>
          </w:p>
        </w:tc>
        <w:tc>
          <w:tcPr>
            <w:tcW w:w="1990" w:type="dxa"/>
          </w:tcPr>
          <w:p w14:paraId="57539C21">
            <w:pPr>
              <w:jc w:val="center"/>
              <w:rPr>
                <w:rFonts w:ascii="Times New Roman" w:hAnsi="Times New Roman" w:cs="Times New Roman"/>
                <w:sz w:val="24"/>
              </w:rPr>
            </w:pPr>
          </w:p>
          <w:p w14:paraId="0A854B30">
            <w:pPr>
              <w:jc w:val="center"/>
              <w:rPr>
                <w:rFonts w:ascii="Times New Roman" w:hAnsi="Times New Roman" w:cs="Times New Roman"/>
                <w:sz w:val="24"/>
              </w:rPr>
            </w:pPr>
            <w:r>
              <w:rPr>
                <w:rFonts w:ascii="Times New Roman" w:hAnsi="Times New Roman" w:cs="Times New Roman"/>
                <w:sz w:val="24"/>
              </w:rPr>
              <w:t>191683 (85.23%)</w:t>
            </w:r>
          </w:p>
          <w:p w14:paraId="03C3F093">
            <w:pPr>
              <w:jc w:val="center"/>
              <w:rPr>
                <w:rFonts w:ascii="Times New Roman" w:hAnsi="Times New Roman" w:cs="Times New Roman"/>
                <w:sz w:val="24"/>
              </w:rPr>
            </w:pPr>
            <w:r>
              <w:rPr>
                <w:rFonts w:ascii="Times New Roman" w:hAnsi="Times New Roman" w:cs="Times New Roman"/>
                <w:sz w:val="24"/>
              </w:rPr>
              <w:t>8031 (3.57%)</w:t>
            </w:r>
          </w:p>
          <w:p w14:paraId="638DEB99">
            <w:pPr>
              <w:jc w:val="center"/>
              <w:rPr>
                <w:rFonts w:ascii="Times New Roman" w:hAnsi="Times New Roman" w:cs="Times New Roman"/>
                <w:sz w:val="24"/>
              </w:rPr>
            </w:pPr>
            <w:r>
              <w:rPr>
                <w:rFonts w:ascii="Times New Roman" w:hAnsi="Times New Roman" w:cs="Times New Roman"/>
                <w:sz w:val="24"/>
              </w:rPr>
              <w:t>7726 (3.43%)</w:t>
            </w:r>
          </w:p>
        </w:tc>
        <w:tc>
          <w:tcPr>
            <w:tcW w:w="1346" w:type="dxa"/>
          </w:tcPr>
          <w:p w14:paraId="54AF58D1">
            <w:pPr>
              <w:jc w:val="center"/>
              <w:rPr>
                <w:rFonts w:ascii="Times New Roman" w:hAnsi="Times New Roman" w:cs="Times New Roman"/>
                <w:sz w:val="24"/>
              </w:rPr>
            </w:pPr>
          </w:p>
        </w:tc>
        <w:tc>
          <w:tcPr>
            <w:tcW w:w="1347" w:type="dxa"/>
          </w:tcPr>
          <w:p w14:paraId="7884A6E9">
            <w:pPr>
              <w:jc w:val="center"/>
              <w:rPr>
                <w:rFonts w:ascii="Times New Roman" w:hAnsi="Times New Roman" w:cs="Times New Roman"/>
                <w:sz w:val="24"/>
              </w:rPr>
            </w:pPr>
          </w:p>
        </w:tc>
        <w:tc>
          <w:tcPr>
            <w:tcW w:w="1417" w:type="dxa"/>
          </w:tcPr>
          <w:p w14:paraId="49929296">
            <w:pPr>
              <w:jc w:val="center"/>
              <w:rPr>
                <w:rFonts w:ascii="Times New Roman" w:hAnsi="Times New Roman" w:cs="Times New Roman"/>
                <w:sz w:val="24"/>
              </w:rPr>
            </w:pPr>
            <w:r>
              <w:rPr>
                <w:rFonts w:ascii="Times New Roman" w:hAnsi="Times New Roman" w:cs="Times New Roman"/>
                <w:sz w:val="24"/>
              </w:rPr>
              <w:t>17460</w:t>
            </w:r>
          </w:p>
        </w:tc>
      </w:tr>
      <w:tr w14:paraId="1EE9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539" w:type="dxa"/>
            <w:tcBorders>
              <w:bottom w:val="single" w:color="auto" w:sz="8" w:space="0"/>
            </w:tcBorders>
          </w:tcPr>
          <w:p w14:paraId="4F5A7217">
            <w:pPr>
              <w:rPr>
                <w:rFonts w:ascii="Times New Roman" w:hAnsi="Times New Roman" w:cs="Times New Roman"/>
                <w:sz w:val="24"/>
              </w:rPr>
            </w:pPr>
            <w:r>
              <w:rPr>
                <w:rFonts w:ascii="Times New Roman" w:hAnsi="Times New Roman" w:cs="Times New Roman"/>
                <w:b/>
                <w:bCs/>
                <w:sz w:val="24"/>
              </w:rPr>
              <w:t xml:space="preserve">  </w:t>
            </w:r>
            <w:r>
              <w:rPr>
                <w:rFonts w:ascii="Times New Roman" w:hAnsi="Times New Roman" w:cs="Times New Roman"/>
                <w:sz w:val="24"/>
              </w:rPr>
              <w:t>Unknown</w:t>
            </w:r>
          </w:p>
        </w:tc>
        <w:tc>
          <w:tcPr>
            <w:tcW w:w="1990" w:type="dxa"/>
            <w:tcBorders>
              <w:bottom w:val="single" w:color="auto" w:sz="8" w:space="0"/>
            </w:tcBorders>
          </w:tcPr>
          <w:p w14:paraId="0F87A15F">
            <w:pPr>
              <w:jc w:val="center"/>
              <w:rPr>
                <w:rFonts w:ascii="Times New Roman" w:hAnsi="Times New Roman" w:cs="Times New Roman"/>
                <w:sz w:val="24"/>
              </w:rPr>
            </w:pPr>
            <w:r>
              <w:rPr>
                <w:rFonts w:ascii="Times New Roman" w:hAnsi="Times New Roman" w:cs="Times New Roman"/>
                <w:sz w:val="24"/>
              </w:rPr>
              <w:t>17460 (7.76%)</w:t>
            </w:r>
          </w:p>
        </w:tc>
        <w:tc>
          <w:tcPr>
            <w:tcW w:w="1346" w:type="dxa"/>
            <w:tcBorders>
              <w:bottom w:val="single" w:color="auto" w:sz="8" w:space="0"/>
            </w:tcBorders>
          </w:tcPr>
          <w:p w14:paraId="5291CD05">
            <w:pPr>
              <w:jc w:val="center"/>
              <w:rPr>
                <w:rFonts w:ascii="Times New Roman" w:hAnsi="Times New Roman" w:cs="Times New Roman"/>
                <w:sz w:val="24"/>
              </w:rPr>
            </w:pPr>
          </w:p>
        </w:tc>
        <w:tc>
          <w:tcPr>
            <w:tcW w:w="1347" w:type="dxa"/>
            <w:tcBorders>
              <w:bottom w:val="single" w:color="auto" w:sz="8" w:space="0"/>
            </w:tcBorders>
          </w:tcPr>
          <w:p w14:paraId="42EB5C95">
            <w:pPr>
              <w:jc w:val="center"/>
              <w:rPr>
                <w:rFonts w:ascii="Times New Roman" w:hAnsi="Times New Roman" w:cs="Times New Roman"/>
                <w:sz w:val="24"/>
              </w:rPr>
            </w:pPr>
          </w:p>
        </w:tc>
        <w:tc>
          <w:tcPr>
            <w:tcW w:w="1417" w:type="dxa"/>
            <w:tcBorders>
              <w:bottom w:val="single" w:color="auto" w:sz="8" w:space="0"/>
            </w:tcBorders>
          </w:tcPr>
          <w:p w14:paraId="4132FF07">
            <w:pPr>
              <w:jc w:val="center"/>
              <w:rPr>
                <w:rFonts w:ascii="Times New Roman" w:hAnsi="Times New Roman" w:cs="Times New Roman"/>
                <w:sz w:val="24"/>
              </w:rPr>
            </w:pPr>
          </w:p>
        </w:tc>
      </w:tr>
    </w:tbl>
    <w:p w14:paraId="1092F018">
      <w:pPr>
        <w:ind w:firstLine="480" w:firstLineChars="200"/>
        <w:jc w:val="center"/>
        <w:rPr>
          <w:rFonts w:ascii="Times New Roman" w:hAnsi="Times New Roman" w:cs="Times New Roman"/>
          <w:sz w:val="24"/>
        </w:rPr>
      </w:pPr>
    </w:p>
    <w:p w14:paraId="09ED6678">
      <w:pPr>
        <w:widowControl/>
        <w:jc w:val="left"/>
        <w:rPr>
          <w:rFonts w:ascii="Times New Roman" w:hAnsi="Times New Roman" w:cs="Times New Roman"/>
          <w:sz w:val="24"/>
        </w:rPr>
      </w:pPr>
      <w:r>
        <w:rPr>
          <w:rFonts w:ascii="Times New Roman" w:hAnsi="Times New Roman" w:cs="Times New Roman"/>
          <w:sz w:val="24"/>
        </w:rPr>
        <w:br w:type="page"/>
      </w:r>
    </w:p>
    <w:p w14:paraId="3B42FCE9">
      <w:pPr>
        <w:rPr>
          <w:rFonts w:ascii="Times New Roman" w:hAnsi="Times New Roman" w:cs="Times New Roman"/>
          <w:sz w:val="24"/>
        </w:rPr>
      </w:pPr>
      <w:r>
        <w:rPr>
          <w:rFonts w:ascii="Times New Roman" w:hAnsi="Times New Roman" w:cs="Times New Roman"/>
          <w:sz w:val="24"/>
        </w:rPr>
        <w:t xml:space="preserve">Table </w:t>
      </w:r>
      <w:r>
        <w:rPr>
          <w:rFonts w:hint="eastAsia" w:ascii="Times New Roman" w:hAnsi="Times New Roman" w:cs="Times New Roman"/>
          <w:sz w:val="24"/>
        </w:rPr>
        <w:t>S6</w:t>
      </w:r>
      <w:r>
        <w:rPr>
          <w:rFonts w:ascii="Times New Roman" w:hAnsi="Times New Roman" w:cs="Times New Roman"/>
          <w:sz w:val="24"/>
        </w:rPr>
        <w:t xml:space="preserve"> The differences mortality rates associated with extreme high temperature between hypertension, hyperglycemia hyperlipidemia and normal people.</w:t>
      </w:r>
    </w:p>
    <w:tbl>
      <w:tblPr>
        <w:tblStyle w:val="7"/>
        <w:tblW w:w="8364"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417"/>
        <w:gridCol w:w="1418"/>
        <w:gridCol w:w="1418"/>
        <w:gridCol w:w="1843"/>
      </w:tblGrid>
      <w:tr w14:paraId="66AC06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624" w:hRule="atLeast"/>
          <w:jc w:val="center"/>
        </w:trPr>
        <w:tc>
          <w:tcPr>
            <w:tcW w:w="2268" w:type="dxa"/>
            <w:tcBorders>
              <w:top w:val="single" w:color="auto" w:sz="8" w:space="0"/>
              <w:left w:val="nil"/>
              <w:bottom w:val="single" w:color="auto" w:sz="8" w:space="0"/>
              <w:right w:val="nil"/>
            </w:tcBorders>
            <w:vAlign w:val="center"/>
          </w:tcPr>
          <w:p w14:paraId="477545C0">
            <w:pPr>
              <w:rPr>
                <w:rFonts w:ascii="Times New Roman" w:hAnsi="Times New Roman" w:cs="Times New Roman"/>
                <w:sz w:val="24"/>
              </w:rPr>
            </w:pPr>
            <w:r>
              <w:rPr>
                <w:rFonts w:ascii="Times New Roman" w:hAnsi="Times New Roman" w:cs="Times New Roman"/>
                <w:sz w:val="24"/>
              </w:rPr>
              <w:t>Group</w:t>
            </w:r>
          </w:p>
        </w:tc>
        <w:tc>
          <w:tcPr>
            <w:tcW w:w="1417" w:type="dxa"/>
            <w:tcBorders>
              <w:top w:val="single" w:color="auto" w:sz="8" w:space="0"/>
              <w:left w:val="nil"/>
              <w:bottom w:val="single" w:color="auto" w:sz="8" w:space="0"/>
              <w:right w:val="nil"/>
            </w:tcBorders>
            <w:vAlign w:val="center"/>
          </w:tcPr>
          <w:p w14:paraId="6AECC2D8">
            <w:pPr>
              <w:rPr>
                <w:rFonts w:ascii="Times New Roman" w:hAnsi="Times New Roman" w:cs="Times New Roman"/>
                <w:sz w:val="24"/>
              </w:rPr>
            </w:pPr>
            <w:r>
              <w:rPr>
                <w:rFonts w:ascii="Times New Roman" w:hAnsi="Times New Roman" w:cs="Times New Roman"/>
                <w:sz w:val="24"/>
              </w:rPr>
              <w:t>HR</w:t>
            </w:r>
          </w:p>
        </w:tc>
        <w:tc>
          <w:tcPr>
            <w:tcW w:w="1418" w:type="dxa"/>
            <w:tcBorders>
              <w:top w:val="single" w:color="auto" w:sz="8" w:space="0"/>
              <w:left w:val="nil"/>
              <w:bottom w:val="single" w:color="auto" w:sz="8" w:space="0"/>
              <w:right w:val="nil"/>
            </w:tcBorders>
            <w:vAlign w:val="center"/>
          </w:tcPr>
          <w:p w14:paraId="48F796AA">
            <w:pPr>
              <w:rPr>
                <w:rFonts w:ascii="Times New Roman" w:hAnsi="Times New Roman" w:cs="Times New Roman"/>
                <w:sz w:val="24"/>
              </w:rPr>
            </w:pPr>
            <w:r>
              <w:rPr>
                <w:rFonts w:ascii="Times New Roman" w:hAnsi="Times New Roman" w:cs="Times New Roman"/>
                <w:sz w:val="24"/>
              </w:rPr>
              <w:t>Lower_95%CI</w:t>
            </w:r>
          </w:p>
        </w:tc>
        <w:tc>
          <w:tcPr>
            <w:tcW w:w="1418" w:type="dxa"/>
            <w:tcBorders>
              <w:top w:val="single" w:color="auto" w:sz="8" w:space="0"/>
              <w:left w:val="nil"/>
              <w:bottom w:val="single" w:color="auto" w:sz="8" w:space="0"/>
              <w:right w:val="nil"/>
            </w:tcBorders>
            <w:vAlign w:val="center"/>
          </w:tcPr>
          <w:p w14:paraId="5A001ABC">
            <w:pPr>
              <w:rPr>
                <w:rFonts w:ascii="Times New Roman" w:hAnsi="Times New Roman" w:cs="Times New Roman"/>
                <w:sz w:val="24"/>
              </w:rPr>
            </w:pPr>
            <w:r>
              <w:rPr>
                <w:rFonts w:ascii="Times New Roman" w:hAnsi="Times New Roman" w:cs="Times New Roman"/>
                <w:sz w:val="24"/>
              </w:rPr>
              <w:t>Upper_95%CI</w:t>
            </w:r>
          </w:p>
        </w:tc>
        <w:tc>
          <w:tcPr>
            <w:tcW w:w="1843" w:type="dxa"/>
            <w:tcBorders>
              <w:top w:val="single" w:color="auto" w:sz="8" w:space="0"/>
              <w:left w:val="nil"/>
              <w:bottom w:val="single" w:color="auto" w:sz="8" w:space="0"/>
              <w:right w:val="nil"/>
            </w:tcBorders>
            <w:vAlign w:val="center"/>
          </w:tcPr>
          <w:p w14:paraId="3C6E6BD4">
            <w:pPr>
              <w:rPr>
                <w:rFonts w:ascii="Times New Roman" w:hAnsi="Times New Roman" w:cs="Times New Roman"/>
                <w:sz w:val="24"/>
              </w:rPr>
            </w:pPr>
            <w:r>
              <w:rPr>
                <w:rFonts w:ascii="Times New Roman" w:hAnsi="Times New Roman" w:cs="Times New Roman"/>
                <w:sz w:val="24"/>
              </w:rPr>
              <w:t>p for interaction</w:t>
            </w:r>
          </w:p>
        </w:tc>
      </w:tr>
      <w:tr w14:paraId="2C24F0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single" w:color="auto" w:sz="8" w:space="0"/>
              <w:left w:val="nil"/>
              <w:bottom w:val="nil"/>
              <w:right w:val="nil"/>
            </w:tcBorders>
            <w:vAlign w:val="center"/>
          </w:tcPr>
          <w:p w14:paraId="4693C57D">
            <w:pPr>
              <w:rPr>
                <w:rFonts w:ascii="Times New Roman" w:hAnsi="Times New Roman" w:cs="Times New Roman"/>
                <w:b/>
                <w:bCs/>
                <w:sz w:val="24"/>
              </w:rPr>
            </w:pPr>
            <w:r>
              <w:rPr>
                <w:rFonts w:hint="eastAsia" w:ascii="Times New Roman" w:hAnsi="Times New Roman" w:cs="Times New Roman"/>
                <w:b/>
                <w:bCs/>
                <w:sz w:val="24"/>
              </w:rPr>
              <w:t>EHTD</w:t>
            </w:r>
            <w:r>
              <w:rPr>
                <w:rFonts w:ascii="Times New Roman" w:hAnsi="Times New Roman" w:cs="Times New Roman"/>
                <w:b/>
                <w:bCs/>
                <w:sz w:val="24"/>
              </w:rPr>
              <w:t xml:space="preserve"> </w:t>
            </w:r>
            <w:r>
              <w:rPr>
                <w:rFonts w:hint="eastAsia" w:ascii="Times New Roman" w:hAnsi="Times New Roman" w:cs="Times New Roman"/>
                <w:b/>
                <w:bCs/>
                <w:sz w:val="24"/>
              </w:rPr>
              <w:t>M</w:t>
            </w:r>
            <w:r>
              <w:rPr>
                <w:rFonts w:ascii="Times New Roman" w:hAnsi="Times New Roman" w:cs="Times New Roman"/>
                <w:b/>
                <w:bCs/>
                <w:sz w:val="24"/>
              </w:rPr>
              <w:t>ain Model</w:t>
            </w:r>
          </w:p>
        </w:tc>
        <w:tc>
          <w:tcPr>
            <w:tcW w:w="1417" w:type="dxa"/>
            <w:tcBorders>
              <w:top w:val="single" w:color="auto" w:sz="8" w:space="0"/>
              <w:left w:val="nil"/>
              <w:bottom w:val="nil"/>
              <w:right w:val="nil"/>
            </w:tcBorders>
            <w:vAlign w:val="center"/>
          </w:tcPr>
          <w:p w14:paraId="3C660040">
            <w:pPr>
              <w:rPr>
                <w:rFonts w:ascii="Times New Roman" w:hAnsi="Times New Roman" w:cs="Times New Roman"/>
                <w:sz w:val="24"/>
              </w:rPr>
            </w:pPr>
            <w:r>
              <w:rPr>
                <w:rFonts w:ascii="Times New Roman" w:hAnsi="Times New Roman" w:cs="Times New Roman"/>
                <w:sz w:val="24"/>
              </w:rPr>
              <w:t>1.0022</w:t>
            </w:r>
          </w:p>
        </w:tc>
        <w:tc>
          <w:tcPr>
            <w:tcW w:w="1418" w:type="dxa"/>
            <w:tcBorders>
              <w:top w:val="single" w:color="auto" w:sz="8" w:space="0"/>
              <w:left w:val="nil"/>
              <w:bottom w:val="nil"/>
              <w:right w:val="nil"/>
            </w:tcBorders>
            <w:vAlign w:val="center"/>
          </w:tcPr>
          <w:p w14:paraId="44CBD61A">
            <w:pPr>
              <w:rPr>
                <w:rFonts w:ascii="Times New Roman" w:hAnsi="Times New Roman" w:cs="Times New Roman"/>
                <w:sz w:val="24"/>
              </w:rPr>
            </w:pPr>
            <w:r>
              <w:rPr>
                <w:rFonts w:ascii="Times New Roman" w:hAnsi="Times New Roman" w:cs="Times New Roman"/>
                <w:sz w:val="24"/>
              </w:rPr>
              <w:t>1.0020</w:t>
            </w:r>
          </w:p>
        </w:tc>
        <w:tc>
          <w:tcPr>
            <w:tcW w:w="1418" w:type="dxa"/>
            <w:tcBorders>
              <w:top w:val="single" w:color="auto" w:sz="8" w:space="0"/>
              <w:left w:val="nil"/>
              <w:bottom w:val="nil"/>
              <w:right w:val="nil"/>
            </w:tcBorders>
            <w:vAlign w:val="center"/>
          </w:tcPr>
          <w:p w14:paraId="06812D52">
            <w:pPr>
              <w:rPr>
                <w:rFonts w:ascii="Times New Roman" w:hAnsi="Times New Roman" w:cs="Times New Roman"/>
                <w:sz w:val="24"/>
              </w:rPr>
            </w:pPr>
            <w:r>
              <w:rPr>
                <w:rFonts w:ascii="Times New Roman" w:hAnsi="Times New Roman" w:cs="Times New Roman"/>
                <w:sz w:val="24"/>
              </w:rPr>
              <w:t>1.0025</w:t>
            </w:r>
          </w:p>
        </w:tc>
        <w:tc>
          <w:tcPr>
            <w:tcW w:w="1843" w:type="dxa"/>
            <w:tcBorders>
              <w:top w:val="single" w:color="auto" w:sz="8" w:space="0"/>
              <w:left w:val="nil"/>
              <w:bottom w:val="nil"/>
              <w:right w:val="nil"/>
            </w:tcBorders>
            <w:vAlign w:val="center"/>
          </w:tcPr>
          <w:p w14:paraId="044D229F">
            <w:pPr>
              <w:rPr>
                <w:rFonts w:ascii="Times New Roman" w:hAnsi="Times New Roman" w:cs="Times New Roman"/>
                <w:sz w:val="24"/>
              </w:rPr>
            </w:pPr>
          </w:p>
        </w:tc>
      </w:tr>
      <w:tr w14:paraId="325769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686E8449">
            <w:pPr>
              <w:rPr>
                <w:rFonts w:ascii="Times New Roman" w:hAnsi="Times New Roman" w:cs="Times New Roman"/>
                <w:b/>
                <w:bCs/>
                <w:sz w:val="24"/>
              </w:rPr>
            </w:pPr>
            <w:bookmarkStart w:id="12" w:name="OLE_LINK194"/>
            <w:r>
              <w:rPr>
                <w:rFonts w:hint="eastAsia" w:ascii="Times New Roman" w:hAnsi="Times New Roman" w:cs="Times New Roman"/>
                <w:b/>
                <w:bCs/>
                <w:sz w:val="24"/>
              </w:rPr>
              <w:t>H</w:t>
            </w:r>
            <w:bookmarkEnd w:id="12"/>
            <w:r>
              <w:rPr>
                <w:rFonts w:ascii="Times New Roman" w:hAnsi="Times New Roman" w:cs="Times New Roman"/>
                <w:b/>
                <w:bCs/>
                <w:sz w:val="24"/>
              </w:rPr>
              <w:t>ypertension</w:t>
            </w:r>
            <w:r>
              <w:rPr>
                <w:rFonts w:ascii="Times New Roman" w:hAnsi="Times New Roman" w:cs="Times New Roman"/>
                <w:b/>
                <w:bCs/>
                <w:sz w:val="24"/>
                <w:vertAlign w:val="superscript"/>
              </w:rPr>
              <w:t>a</w:t>
            </w:r>
          </w:p>
        </w:tc>
        <w:tc>
          <w:tcPr>
            <w:tcW w:w="1417" w:type="dxa"/>
            <w:tcBorders>
              <w:top w:val="nil"/>
              <w:left w:val="nil"/>
              <w:bottom w:val="nil"/>
              <w:right w:val="nil"/>
            </w:tcBorders>
            <w:vAlign w:val="center"/>
          </w:tcPr>
          <w:p w14:paraId="09E7FC56">
            <w:pPr>
              <w:rPr>
                <w:rFonts w:ascii="Times New Roman" w:hAnsi="Times New Roman" w:cs="Times New Roman"/>
                <w:sz w:val="24"/>
              </w:rPr>
            </w:pPr>
          </w:p>
        </w:tc>
        <w:tc>
          <w:tcPr>
            <w:tcW w:w="1418" w:type="dxa"/>
            <w:tcBorders>
              <w:top w:val="nil"/>
              <w:left w:val="nil"/>
              <w:bottom w:val="nil"/>
              <w:right w:val="nil"/>
            </w:tcBorders>
            <w:vAlign w:val="center"/>
          </w:tcPr>
          <w:p w14:paraId="65642B55">
            <w:pPr>
              <w:rPr>
                <w:rFonts w:ascii="Times New Roman" w:hAnsi="Times New Roman" w:cs="Times New Roman"/>
                <w:sz w:val="24"/>
              </w:rPr>
            </w:pPr>
          </w:p>
        </w:tc>
        <w:tc>
          <w:tcPr>
            <w:tcW w:w="1418" w:type="dxa"/>
            <w:tcBorders>
              <w:top w:val="nil"/>
              <w:left w:val="nil"/>
              <w:bottom w:val="nil"/>
              <w:right w:val="nil"/>
            </w:tcBorders>
            <w:vAlign w:val="center"/>
          </w:tcPr>
          <w:p w14:paraId="06B0D645">
            <w:pPr>
              <w:rPr>
                <w:rFonts w:ascii="Times New Roman" w:hAnsi="Times New Roman" w:cs="Times New Roman"/>
                <w:sz w:val="24"/>
              </w:rPr>
            </w:pPr>
          </w:p>
        </w:tc>
        <w:tc>
          <w:tcPr>
            <w:tcW w:w="1843" w:type="dxa"/>
            <w:tcBorders>
              <w:top w:val="nil"/>
              <w:left w:val="nil"/>
              <w:bottom w:val="nil"/>
              <w:right w:val="nil"/>
            </w:tcBorders>
            <w:vAlign w:val="center"/>
          </w:tcPr>
          <w:p w14:paraId="7BCA4509">
            <w:pPr>
              <w:rPr>
                <w:rFonts w:ascii="Times New Roman" w:hAnsi="Times New Roman" w:cs="Times New Roman"/>
                <w:b/>
                <w:bCs/>
                <w:sz w:val="24"/>
              </w:rPr>
            </w:pPr>
            <w:r>
              <w:rPr>
                <w:rFonts w:ascii="Times New Roman" w:hAnsi="Times New Roman" w:cs="Times New Roman"/>
                <w:b/>
                <w:bCs/>
                <w:sz w:val="24"/>
              </w:rPr>
              <w:t>p&lt;0.001***</w:t>
            </w:r>
          </w:p>
        </w:tc>
      </w:tr>
      <w:tr w14:paraId="7A5AD0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75B9813B">
            <w:pPr>
              <w:rPr>
                <w:rFonts w:ascii="Times New Roman" w:hAnsi="Times New Roman" w:cs="Times New Roman"/>
                <w:sz w:val="24"/>
              </w:rPr>
            </w:pPr>
            <w:r>
              <w:rPr>
                <w:rFonts w:ascii="Times New Roman" w:hAnsi="Times New Roman" w:cs="Times New Roman"/>
                <w:sz w:val="24"/>
              </w:rPr>
              <w:t>Yes</w:t>
            </w:r>
          </w:p>
        </w:tc>
        <w:tc>
          <w:tcPr>
            <w:tcW w:w="1417" w:type="dxa"/>
            <w:tcBorders>
              <w:top w:val="nil"/>
              <w:left w:val="nil"/>
              <w:bottom w:val="nil"/>
              <w:right w:val="nil"/>
            </w:tcBorders>
            <w:vAlign w:val="center"/>
          </w:tcPr>
          <w:p w14:paraId="4499039B">
            <w:pPr>
              <w:rPr>
                <w:rFonts w:ascii="Times New Roman" w:hAnsi="Times New Roman" w:cs="Times New Roman"/>
                <w:sz w:val="24"/>
              </w:rPr>
            </w:pPr>
            <w:r>
              <w:rPr>
                <w:rFonts w:ascii="Times New Roman" w:hAnsi="Times New Roman" w:cs="Times New Roman"/>
                <w:sz w:val="24"/>
              </w:rPr>
              <w:t>1.0024</w:t>
            </w:r>
          </w:p>
        </w:tc>
        <w:tc>
          <w:tcPr>
            <w:tcW w:w="1418" w:type="dxa"/>
            <w:tcBorders>
              <w:top w:val="nil"/>
              <w:left w:val="nil"/>
              <w:bottom w:val="nil"/>
              <w:right w:val="nil"/>
            </w:tcBorders>
            <w:vAlign w:val="center"/>
          </w:tcPr>
          <w:p w14:paraId="1EC9936E">
            <w:pPr>
              <w:rPr>
                <w:rFonts w:ascii="Times New Roman" w:hAnsi="Times New Roman" w:cs="Times New Roman"/>
                <w:sz w:val="24"/>
              </w:rPr>
            </w:pPr>
            <w:r>
              <w:rPr>
                <w:rFonts w:ascii="Times New Roman" w:hAnsi="Times New Roman" w:cs="Times New Roman"/>
                <w:sz w:val="24"/>
              </w:rPr>
              <w:t>1.0020</w:t>
            </w:r>
          </w:p>
        </w:tc>
        <w:tc>
          <w:tcPr>
            <w:tcW w:w="1418" w:type="dxa"/>
            <w:tcBorders>
              <w:top w:val="nil"/>
              <w:left w:val="nil"/>
              <w:bottom w:val="nil"/>
              <w:right w:val="nil"/>
            </w:tcBorders>
            <w:vAlign w:val="center"/>
          </w:tcPr>
          <w:p w14:paraId="2D7D232D">
            <w:pPr>
              <w:rPr>
                <w:rFonts w:ascii="Times New Roman" w:hAnsi="Times New Roman" w:cs="Times New Roman"/>
                <w:sz w:val="24"/>
              </w:rPr>
            </w:pPr>
            <w:r>
              <w:rPr>
                <w:rFonts w:ascii="Times New Roman" w:hAnsi="Times New Roman" w:cs="Times New Roman"/>
                <w:sz w:val="24"/>
              </w:rPr>
              <w:t>1.0029</w:t>
            </w:r>
          </w:p>
        </w:tc>
        <w:tc>
          <w:tcPr>
            <w:tcW w:w="1843" w:type="dxa"/>
            <w:tcBorders>
              <w:top w:val="nil"/>
              <w:left w:val="nil"/>
              <w:bottom w:val="nil"/>
              <w:right w:val="nil"/>
            </w:tcBorders>
            <w:vAlign w:val="center"/>
          </w:tcPr>
          <w:p w14:paraId="59D9C825">
            <w:pPr>
              <w:rPr>
                <w:rFonts w:ascii="Times New Roman" w:hAnsi="Times New Roman" w:cs="Times New Roman"/>
                <w:b/>
                <w:bCs/>
                <w:sz w:val="24"/>
              </w:rPr>
            </w:pPr>
          </w:p>
        </w:tc>
      </w:tr>
      <w:tr w14:paraId="069AA8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2AF5863C">
            <w:pPr>
              <w:rPr>
                <w:rFonts w:ascii="Times New Roman" w:hAnsi="Times New Roman" w:cs="Times New Roman"/>
                <w:sz w:val="24"/>
              </w:rPr>
            </w:pPr>
            <w:r>
              <w:rPr>
                <w:rFonts w:ascii="Times New Roman" w:hAnsi="Times New Roman" w:cs="Times New Roman"/>
                <w:sz w:val="24"/>
              </w:rPr>
              <w:t>No</w:t>
            </w:r>
          </w:p>
        </w:tc>
        <w:tc>
          <w:tcPr>
            <w:tcW w:w="1417" w:type="dxa"/>
            <w:tcBorders>
              <w:top w:val="nil"/>
              <w:left w:val="nil"/>
              <w:bottom w:val="nil"/>
              <w:right w:val="nil"/>
            </w:tcBorders>
            <w:vAlign w:val="center"/>
          </w:tcPr>
          <w:p w14:paraId="6106E06D">
            <w:pPr>
              <w:rPr>
                <w:rFonts w:ascii="Times New Roman" w:hAnsi="Times New Roman" w:cs="Times New Roman"/>
                <w:sz w:val="24"/>
              </w:rPr>
            </w:pPr>
            <w:r>
              <w:rPr>
                <w:rFonts w:ascii="Times New Roman" w:hAnsi="Times New Roman" w:cs="Times New Roman"/>
                <w:sz w:val="24"/>
              </w:rPr>
              <w:t>1.0017</w:t>
            </w:r>
          </w:p>
        </w:tc>
        <w:tc>
          <w:tcPr>
            <w:tcW w:w="1418" w:type="dxa"/>
            <w:tcBorders>
              <w:top w:val="nil"/>
              <w:left w:val="nil"/>
              <w:bottom w:val="nil"/>
              <w:right w:val="nil"/>
            </w:tcBorders>
            <w:vAlign w:val="center"/>
          </w:tcPr>
          <w:p w14:paraId="35698148">
            <w:pPr>
              <w:rPr>
                <w:rFonts w:ascii="Times New Roman" w:hAnsi="Times New Roman" w:cs="Times New Roman"/>
                <w:sz w:val="24"/>
              </w:rPr>
            </w:pPr>
            <w:r>
              <w:rPr>
                <w:rFonts w:ascii="Times New Roman" w:hAnsi="Times New Roman" w:cs="Times New Roman"/>
                <w:sz w:val="24"/>
              </w:rPr>
              <w:t>1.0014</w:t>
            </w:r>
          </w:p>
        </w:tc>
        <w:tc>
          <w:tcPr>
            <w:tcW w:w="1418" w:type="dxa"/>
            <w:tcBorders>
              <w:top w:val="nil"/>
              <w:left w:val="nil"/>
              <w:bottom w:val="nil"/>
              <w:right w:val="nil"/>
            </w:tcBorders>
            <w:vAlign w:val="center"/>
          </w:tcPr>
          <w:p w14:paraId="0D6790F8">
            <w:pPr>
              <w:rPr>
                <w:rFonts w:ascii="Times New Roman" w:hAnsi="Times New Roman" w:cs="Times New Roman"/>
                <w:sz w:val="24"/>
              </w:rPr>
            </w:pPr>
            <w:r>
              <w:rPr>
                <w:rFonts w:ascii="Times New Roman" w:hAnsi="Times New Roman" w:cs="Times New Roman"/>
                <w:sz w:val="24"/>
              </w:rPr>
              <w:t>1.0020</w:t>
            </w:r>
          </w:p>
        </w:tc>
        <w:tc>
          <w:tcPr>
            <w:tcW w:w="1843" w:type="dxa"/>
            <w:tcBorders>
              <w:top w:val="nil"/>
              <w:left w:val="nil"/>
              <w:bottom w:val="nil"/>
              <w:right w:val="nil"/>
            </w:tcBorders>
            <w:vAlign w:val="center"/>
          </w:tcPr>
          <w:p w14:paraId="6038BFAB">
            <w:pPr>
              <w:rPr>
                <w:rFonts w:ascii="Times New Roman" w:hAnsi="Times New Roman" w:cs="Times New Roman"/>
                <w:b/>
                <w:bCs/>
                <w:sz w:val="24"/>
              </w:rPr>
            </w:pPr>
          </w:p>
        </w:tc>
      </w:tr>
      <w:tr w14:paraId="4FA6FE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0A2AE748">
            <w:pPr>
              <w:rPr>
                <w:rFonts w:ascii="Times New Roman" w:hAnsi="Times New Roman" w:cs="Times New Roman"/>
                <w:b/>
                <w:bCs/>
                <w:sz w:val="24"/>
              </w:rPr>
            </w:pPr>
            <w:bookmarkStart w:id="13" w:name="OLE_LINK147"/>
            <w:r>
              <w:rPr>
                <w:rFonts w:hint="eastAsia" w:ascii="Times New Roman" w:hAnsi="Times New Roman" w:cs="Times New Roman"/>
                <w:b/>
                <w:bCs/>
                <w:sz w:val="24"/>
              </w:rPr>
              <w:t>Hyperglycemia</w:t>
            </w:r>
            <w:bookmarkEnd w:id="13"/>
            <w:r>
              <w:rPr>
                <w:rFonts w:ascii="Times New Roman" w:hAnsi="Times New Roman" w:cs="Times New Roman"/>
                <w:b/>
                <w:bCs/>
                <w:sz w:val="24"/>
                <w:vertAlign w:val="superscript"/>
              </w:rPr>
              <w:t>b</w:t>
            </w:r>
          </w:p>
        </w:tc>
        <w:tc>
          <w:tcPr>
            <w:tcW w:w="1417" w:type="dxa"/>
            <w:tcBorders>
              <w:top w:val="nil"/>
              <w:left w:val="nil"/>
              <w:bottom w:val="nil"/>
              <w:right w:val="nil"/>
            </w:tcBorders>
            <w:vAlign w:val="center"/>
          </w:tcPr>
          <w:p w14:paraId="2E7BF463">
            <w:pPr>
              <w:rPr>
                <w:rFonts w:ascii="Times New Roman" w:hAnsi="Times New Roman" w:cs="Times New Roman"/>
                <w:sz w:val="24"/>
              </w:rPr>
            </w:pPr>
          </w:p>
        </w:tc>
        <w:tc>
          <w:tcPr>
            <w:tcW w:w="1418" w:type="dxa"/>
            <w:tcBorders>
              <w:top w:val="nil"/>
              <w:left w:val="nil"/>
              <w:bottom w:val="nil"/>
              <w:right w:val="nil"/>
            </w:tcBorders>
            <w:vAlign w:val="center"/>
          </w:tcPr>
          <w:p w14:paraId="2A0663AF">
            <w:pPr>
              <w:rPr>
                <w:rFonts w:ascii="Times New Roman" w:hAnsi="Times New Roman" w:cs="Times New Roman"/>
                <w:sz w:val="24"/>
              </w:rPr>
            </w:pPr>
          </w:p>
        </w:tc>
        <w:tc>
          <w:tcPr>
            <w:tcW w:w="1418" w:type="dxa"/>
            <w:tcBorders>
              <w:top w:val="nil"/>
              <w:left w:val="nil"/>
              <w:bottom w:val="nil"/>
              <w:right w:val="nil"/>
            </w:tcBorders>
            <w:vAlign w:val="center"/>
          </w:tcPr>
          <w:p w14:paraId="1D6AF3AA">
            <w:pPr>
              <w:rPr>
                <w:rFonts w:ascii="Times New Roman" w:hAnsi="Times New Roman" w:cs="Times New Roman"/>
                <w:sz w:val="24"/>
              </w:rPr>
            </w:pPr>
          </w:p>
        </w:tc>
        <w:tc>
          <w:tcPr>
            <w:tcW w:w="1843" w:type="dxa"/>
            <w:tcBorders>
              <w:top w:val="nil"/>
              <w:left w:val="nil"/>
              <w:bottom w:val="nil"/>
              <w:right w:val="nil"/>
            </w:tcBorders>
            <w:vAlign w:val="center"/>
          </w:tcPr>
          <w:p w14:paraId="4A23C4C5">
            <w:pPr>
              <w:rPr>
                <w:rFonts w:ascii="Times New Roman" w:hAnsi="Times New Roman" w:cs="Times New Roman"/>
                <w:b/>
                <w:bCs/>
                <w:sz w:val="24"/>
              </w:rPr>
            </w:pPr>
            <w:r>
              <w:rPr>
                <w:rFonts w:ascii="Times New Roman" w:hAnsi="Times New Roman" w:cs="Times New Roman"/>
                <w:b/>
                <w:bCs/>
                <w:sz w:val="24"/>
              </w:rPr>
              <w:t>p&lt;0.001***</w:t>
            </w:r>
          </w:p>
        </w:tc>
      </w:tr>
      <w:tr w14:paraId="0D58732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6CD8C5CE">
            <w:pPr>
              <w:rPr>
                <w:rFonts w:ascii="Times New Roman" w:hAnsi="Times New Roman" w:cs="Times New Roman"/>
                <w:sz w:val="24"/>
              </w:rPr>
            </w:pPr>
            <w:r>
              <w:rPr>
                <w:rFonts w:ascii="Times New Roman" w:hAnsi="Times New Roman" w:cs="Times New Roman"/>
                <w:sz w:val="24"/>
              </w:rPr>
              <w:t>Yes</w:t>
            </w:r>
          </w:p>
        </w:tc>
        <w:tc>
          <w:tcPr>
            <w:tcW w:w="1417" w:type="dxa"/>
            <w:tcBorders>
              <w:top w:val="nil"/>
              <w:left w:val="nil"/>
              <w:bottom w:val="nil"/>
              <w:right w:val="nil"/>
            </w:tcBorders>
            <w:vAlign w:val="center"/>
          </w:tcPr>
          <w:p w14:paraId="36AD1C59">
            <w:pPr>
              <w:rPr>
                <w:rFonts w:ascii="Times New Roman" w:hAnsi="Times New Roman" w:cs="Times New Roman"/>
                <w:sz w:val="24"/>
              </w:rPr>
            </w:pPr>
            <w:r>
              <w:rPr>
                <w:rFonts w:ascii="Times New Roman" w:hAnsi="Times New Roman" w:cs="Times New Roman"/>
                <w:sz w:val="24"/>
              </w:rPr>
              <w:t>1.0026</w:t>
            </w:r>
          </w:p>
        </w:tc>
        <w:tc>
          <w:tcPr>
            <w:tcW w:w="1418" w:type="dxa"/>
            <w:tcBorders>
              <w:top w:val="nil"/>
              <w:left w:val="nil"/>
              <w:bottom w:val="nil"/>
              <w:right w:val="nil"/>
            </w:tcBorders>
            <w:vAlign w:val="center"/>
          </w:tcPr>
          <w:p w14:paraId="0D73E1C4">
            <w:pPr>
              <w:rPr>
                <w:rFonts w:ascii="Times New Roman" w:hAnsi="Times New Roman" w:cs="Times New Roman"/>
                <w:sz w:val="24"/>
              </w:rPr>
            </w:pPr>
            <w:r>
              <w:rPr>
                <w:rFonts w:ascii="Times New Roman" w:hAnsi="Times New Roman" w:cs="Times New Roman"/>
                <w:sz w:val="24"/>
              </w:rPr>
              <w:t>1.0022</w:t>
            </w:r>
          </w:p>
        </w:tc>
        <w:tc>
          <w:tcPr>
            <w:tcW w:w="1418" w:type="dxa"/>
            <w:tcBorders>
              <w:top w:val="nil"/>
              <w:left w:val="nil"/>
              <w:bottom w:val="nil"/>
              <w:right w:val="nil"/>
            </w:tcBorders>
            <w:vAlign w:val="center"/>
          </w:tcPr>
          <w:p w14:paraId="66BF16BD">
            <w:pPr>
              <w:rPr>
                <w:rFonts w:ascii="Times New Roman" w:hAnsi="Times New Roman" w:cs="Times New Roman"/>
                <w:sz w:val="24"/>
              </w:rPr>
            </w:pPr>
            <w:r>
              <w:rPr>
                <w:rFonts w:ascii="Times New Roman" w:hAnsi="Times New Roman" w:cs="Times New Roman"/>
                <w:sz w:val="24"/>
              </w:rPr>
              <w:t>1.0031</w:t>
            </w:r>
          </w:p>
        </w:tc>
        <w:tc>
          <w:tcPr>
            <w:tcW w:w="1843" w:type="dxa"/>
            <w:tcBorders>
              <w:top w:val="nil"/>
              <w:left w:val="nil"/>
              <w:bottom w:val="nil"/>
              <w:right w:val="nil"/>
            </w:tcBorders>
            <w:vAlign w:val="center"/>
          </w:tcPr>
          <w:p w14:paraId="2310BE61">
            <w:pPr>
              <w:rPr>
                <w:rFonts w:ascii="Times New Roman" w:hAnsi="Times New Roman" w:cs="Times New Roman"/>
                <w:b/>
                <w:bCs/>
                <w:sz w:val="24"/>
              </w:rPr>
            </w:pPr>
          </w:p>
        </w:tc>
      </w:tr>
      <w:tr w14:paraId="0DBBE00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31902900">
            <w:pPr>
              <w:rPr>
                <w:rFonts w:ascii="Times New Roman" w:hAnsi="Times New Roman" w:cs="Times New Roman"/>
                <w:sz w:val="24"/>
              </w:rPr>
            </w:pPr>
            <w:r>
              <w:rPr>
                <w:rFonts w:ascii="Times New Roman" w:hAnsi="Times New Roman" w:cs="Times New Roman"/>
                <w:sz w:val="24"/>
              </w:rPr>
              <w:t>No</w:t>
            </w:r>
          </w:p>
        </w:tc>
        <w:tc>
          <w:tcPr>
            <w:tcW w:w="1417" w:type="dxa"/>
            <w:tcBorders>
              <w:top w:val="nil"/>
              <w:left w:val="nil"/>
              <w:bottom w:val="nil"/>
              <w:right w:val="nil"/>
            </w:tcBorders>
            <w:vAlign w:val="center"/>
          </w:tcPr>
          <w:p w14:paraId="2BE43438">
            <w:pPr>
              <w:rPr>
                <w:rFonts w:ascii="Times New Roman" w:hAnsi="Times New Roman" w:cs="Times New Roman"/>
                <w:sz w:val="24"/>
              </w:rPr>
            </w:pPr>
            <w:r>
              <w:rPr>
                <w:rFonts w:ascii="Times New Roman" w:hAnsi="Times New Roman" w:cs="Times New Roman"/>
                <w:sz w:val="24"/>
              </w:rPr>
              <w:t>1.0016</w:t>
            </w:r>
          </w:p>
        </w:tc>
        <w:tc>
          <w:tcPr>
            <w:tcW w:w="1418" w:type="dxa"/>
            <w:tcBorders>
              <w:top w:val="nil"/>
              <w:left w:val="nil"/>
              <w:bottom w:val="nil"/>
              <w:right w:val="nil"/>
            </w:tcBorders>
            <w:vAlign w:val="center"/>
          </w:tcPr>
          <w:p w14:paraId="61C0F474">
            <w:pPr>
              <w:rPr>
                <w:rFonts w:ascii="Times New Roman" w:hAnsi="Times New Roman" w:cs="Times New Roman"/>
                <w:sz w:val="24"/>
              </w:rPr>
            </w:pPr>
            <w:r>
              <w:rPr>
                <w:rFonts w:ascii="Times New Roman" w:hAnsi="Times New Roman" w:cs="Times New Roman"/>
                <w:sz w:val="24"/>
              </w:rPr>
              <w:t>1.0013</w:t>
            </w:r>
          </w:p>
        </w:tc>
        <w:tc>
          <w:tcPr>
            <w:tcW w:w="1418" w:type="dxa"/>
            <w:tcBorders>
              <w:top w:val="nil"/>
              <w:left w:val="nil"/>
              <w:bottom w:val="nil"/>
              <w:right w:val="nil"/>
            </w:tcBorders>
            <w:vAlign w:val="center"/>
          </w:tcPr>
          <w:p w14:paraId="461449CE">
            <w:pPr>
              <w:rPr>
                <w:rFonts w:ascii="Times New Roman" w:hAnsi="Times New Roman" w:cs="Times New Roman"/>
                <w:sz w:val="24"/>
              </w:rPr>
            </w:pPr>
            <w:r>
              <w:rPr>
                <w:rFonts w:ascii="Times New Roman" w:hAnsi="Times New Roman" w:cs="Times New Roman"/>
                <w:sz w:val="24"/>
              </w:rPr>
              <w:t>1.0019</w:t>
            </w:r>
          </w:p>
        </w:tc>
        <w:tc>
          <w:tcPr>
            <w:tcW w:w="1843" w:type="dxa"/>
            <w:tcBorders>
              <w:top w:val="nil"/>
              <w:left w:val="nil"/>
              <w:bottom w:val="nil"/>
              <w:right w:val="nil"/>
            </w:tcBorders>
            <w:vAlign w:val="center"/>
          </w:tcPr>
          <w:p w14:paraId="6A185428">
            <w:pPr>
              <w:rPr>
                <w:rFonts w:ascii="Times New Roman" w:hAnsi="Times New Roman" w:cs="Times New Roman"/>
                <w:b/>
                <w:bCs/>
                <w:sz w:val="24"/>
              </w:rPr>
            </w:pPr>
          </w:p>
        </w:tc>
      </w:tr>
      <w:tr w14:paraId="217E700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399B825E">
            <w:pPr>
              <w:rPr>
                <w:rFonts w:ascii="Times New Roman" w:hAnsi="Times New Roman" w:cs="Times New Roman"/>
                <w:b/>
                <w:bCs/>
                <w:sz w:val="24"/>
              </w:rPr>
            </w:pPr>
            <w:r>
              <w:rPr>
                <w:rFonts w:hint="eastAsia" w:ascii="Times New Roman" w:hAnsi="Times New Roman" w:cs="Times New Roman"/>
                <w:b/>
                <w:bCs/>
                <w:sz w:val="24"/>
              </w:rPr>
              <w:t>H</w:t>
            </w:r>
            <w:r>
              <w:rPr>
                <w:rFonts w:ascii="Times New Roman" w:hAnsi="Times New Roman" w:cs="Times New Roman"/>
                <w:b/>
                <w:bCs/>
                <w:sz w:val="24"/>
              </w:rPr>
              <w:t>yperlipidemia</w:t>
            </w:r>
            <w:r>
              <w:rPr>
                <w:rFonts w:ascii="Times New Roman" w:hAnsi="Times New Roman" w:cs="Times New Roman"/>
                <w:b/>
                <w:bCs/>
                <w:sz w:val="24"/>
                <w:vertAlign w:val="superscript"/>
              </w:rPr>
              <w:t>c</w:t>
            </w:r>
          </w:p>
        </w:tc>
        <w:tc>
          <w:tcPr>
            <w:tcW w:w="1417" w:type="dxa"/>
            <w:tcBorders>
              <w:top w:val="nil"/>
              <w:left w:val="nil"/>
              <w:bottom w:val="nil"/>
              <w:right w:val="nil"/>
            </w:tcBorders>
            <w:vAlign w:val="center"/>
          </w:tcPr>
          <w:p w14:paraId="1424A4B7">
            <w:pPr>
              <w:rPr>
                <w:rFonts w:ascii="Times New Roman" w:hAnsi="Times New Roman" w:cs="Times New Roman"/>
                <w:sz w:val="24"/>
              </w:rPr>
            </w:pPr>
          </w:p>
        </w:tc>
        <w:tc>
          <w:tcPr>
            <w:tcW w:w="1418" w:type="dxa"/>
            <w:tcBorders>
              <w:top w:val="nil"/>
              <w:left w:val="nil"/>
              <w:bottom w:val="nil"/>
              <w:right w:val="nil"/>
            </w:tcBorders>
            <w:vAlign w:val="center"/>
          </w:tcPr>
          <w:p w14:paraId="5AB1F697">
            <w:pPr>
              <w:rPr>
                <w:rFonts w:ascii="Times New Roman" w:hAnsi="Times New Roman" w:cs="Times New Roman"/>
                <w:sz w:val="24"/>
              </w:rPr>
            </w:pPr>
          </w:p>
        </w:tc>
        <w:tc>
          <w:tcPr>
            <w:tcW w:w="1418" w:type="dxa"/>
            <w:tcBorders>
              <w:top w:val="nil"/>
              <w:left w:val="nil"/>
              <w:bottom w:val="nil"/>
              <w:right w:val="nil"/>
            </w:tcBorders>
            <w:vAlign w:val="center"/>
          </w:tcPr>
          <w:p w14:paraId="524B5193">
            <w:pPr>
              <w:rPr>
                <w:rFonts w:ascii="Times New Roman" w:hAnsi="Times New Roman" w:cs="Times New Roman"/>
                <w:sz w:val="24"/>
              </w:rPr>
            </w:pPr>
          </w:p>
        </w:tc>
        <w:tc>
          <w:tcPr>
            <w:tcW w:w="1843" w:type="dxa"/>
            <w:tcBorders>
              <w:top w:val="nil"/>
              <w:left w:val="nil"/>
              <w:bottom w:val="nil"/>
              <w:right w:val="nil"/>
            </w:tcBorders>
            <w:vAlign w:val="center"/>
          </w:tcPr>
          <w:p w14:paraId="38FED3CF">
            <w:pPr>
              <w:rPr>
                <w:rFonts w:ascii="Times New Roman" w:hAnsi="Times New Roman" w:cs="Times New Roman"/>
                <w:b/>
                <w:bCs/>
                <w:sz w:val="24"/>
              </w:rPr>
            </w:pPr>
            <w:r>
              <w:rPr>
                <w:rFonts w:ascii="Times New Roman" w:hAnsi="Times New Roman" w:cs="Times New Roman"/>
                <w:b/>
                <w:bCs/>
                <w:sz w:val="24"/>
              </w:rPr>
              <w:t>p&lt;0.001***</w:t>
            </w:r>
          </w:p>
        </w:tc>
      </w:tr>
      <w:tr w14:paraId="31DEBC8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69281C3C">
            <w:pPr>
              <w:rPr>
                <w:rFonts w:ascii="Times New Roman" w:hAnsi="Times New Roman" w:cs="Times New Roman"/>
                <w:sz w:val="24"/>
              </w:rPr>
            </w:pPr>
            <w:r>
              <w:rPr>
                <w:rFonts w:hint="eastAsia" w:ascii="Times New Roman" w:hAnsi="Times New Roman" w:cs="Times New Roman"/>
                <w:sz w:val="24"/>
              </w:rPr>
              <w:t>Yes</w:t>
            </w:r>
          </w:p>
        </w:tc>
        <w:tc>
          <w:tcPr>
            <w:tcW w:w="1417" w:type="dxa"/>
            <w:tcBorders>
              <w:top w:val="nil"/>
              <w:left w:val="nil"/>
              <w:bottom w:val="nil"/>
              <w:right w:val="nil"/>
            </w:tcBorders>
            <w:vAlign w:val="center"/>
          </w:tcPr>
          <w:p w14:paraId="4A31BD7C">
            <w:pPr>
              <w:rPr>
                <w:rFonts w:ascii="Times New Roman" w:hAnsi="Times New Roman" w:cs="Times New Roman"/>
                <w:sz w:val="24"/>
              </w:rPr>
            </w:pPr>
            <w:r>
              <w:rPr>
                <w:rFonts w:ascii="Times New Roman" w:hAnsi="Times New Roman" w:cs="Times New Roman"/>
                <w:sz w:val="24"/>
              </w:rPr>
              <w:t>1.0026</w:t>
            </w:r>
          </w:p>
        </w:tc>
        <w:tc>
          <w:tcPr>
            <w:tcW w:w="1418" w:type="dxa"/>
            <w:tcBorders>
              <w:top w:val="nil"/>
              <w:left w:val="nil"/>
              <w:bottom w:val="nil"/>
              <w:right w:val="nil"/>
            </w:tcBorders>
            <w:vAlign w:val="center"/>
          </w:tcPr>
          <w:p w14:paraId="00D5E2D6">
            <w:pPr>
              <w:rPr>
                <w:rFonts w:ascii="Times New Roman" w:hAnsi="Times New Roman" w:cs="Times New Roman"/>
                <w:sz w:val="24"/>
              </w:rPr>
            </w:pPr>
            <w:r>
              <w:rPr>
                <w:rFonts w:ascii="Times New Roman" w:hAnsi="Times New Roman" w:cs="Times New Roman"/>
                <w:sz w:val="24"/>
              </w:rPr>
              <w:t>1.0022</w:t>
            </w:r>
          </w:p>
        </w:tc>
        <w:tc>
          <w:tcPr>
            <w:tcW w:w="1418" w:type="dxa"/>
            <w:tcBorders>
              <w:top w:val="nil"/>
              <w:left w:val="nil"/>
              <w:bottom w:val="nil"/>
              <w:right w:val="nil"/>
            </w:tcBorders>
            <w:vAlign w:val="center"/>
          </w:tcPr>
          <w:p w14:paraId="04115834">
            <w:pPr>
              <w:rPr>
                <w:rFonts w:ascii="Times New Roman" w:hAnsi="Times New Roman" w:cs="Times New Roman"/>
                <w:sz w:val="24"/>
              </w:rPr>
            </w:pPr>
            <w:r>
              <w:rPr>
                <w:rFonts w:ascii="Times New Roman" w:hAnsi="Times New Roman" w:cs="Times New Roman"/>
                <w:sz w:val="24"/>
              </w:rPr>
              <w:t>1.0030</w:t>
            </w:r>
          </w:p>
        </w:tc>
        <w:tc>
          <w:tcPr>
            <w:tcW w:w="1843" w:type="dxa"/>
            <w:tcBorders>
              <w:top w:val="nil"/>
              <w:left w:val="nil"/>
              <w:bottom w:val="nil"/>
              <w:right w:val="nil"/>
            </w:tcBorders>
            <w:vAlign w:val="center"/>
          </w:tcPr>
          <w:p w14:paraId="20004341">
            <w:pPr>
              <w:rPr>
                <w:rFonts w:ascii="Times New Roman" w:hAnsi="Times New Roman" w:cs="Times New Roman"/>
                <w:b/>
                <w:bCs/>
                <w:sz w:val="24"/>
              </w:rPr>
            </w:pPr>
          </w:p>
        </w:tc>
      </w:tr>
      <w:tr w14:paraId="2C168C1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0560BAC7">
            <w:pPr>
              <w:rPr>
                <w:rFonts w:ascii="Times New Roman" w:hAnsi="Times New Roman" w:cs="Times New Roman"/>
                <w:sz w:val="24"/>
              </w:rPr>
            </w:pPr>
            <w:r>
              <w:rPr>
                <w:rFonts w:hint="eastAsia" w:ascii="Times New Roman" w:hAnsi="Times New Roman" w:cs="Times New Roman"/>
                <w:sz w:val="24"/>
              </w:rPr>
              <w:t>No</w:t>
            </w:r>
          </w:p>
        </w:tc>
        <w:tc>
          <w:tcPr>
            <w:tcW w:w="1417" w:type="dxa"/>
            <w:tcBorders>
              <w:top w:val="nil"/>
              <w:left w:val="nil"/>
              <w:bottom w:val="nil"/>
              <w:right w:val="nil"/>
            </w:tcBorders>
            <w:vAlign w:val="center"/>
          </w:tcPr>
          <w:p w14:paraId="24EFA76A">
            <w:pPr>
              <w:rPr>
                <w:rFonts w:ascii="Times New Roman" w:hAnsi="Times New Roman" w:cs="Times New Roman"/>
                <w:sz w:val="24"/>
              </w:rPr>
            </w:pPr>
            <w:r>
              <w:rPr>
                <w:rFonts w:ascii="Times New Roman" w:hAnsi="Times New Roman" w:cs="Times New Roman"/>
                <w:sz w:val="24"/>
              </w:rPr>
              <w:t>1.0019</w:t>
            </w:r>
          </w:p>
        </w:tc>
        <w:tc>
          <w:tcPr>
            <w:tcW w:w="1418" w:type="dxa"/>
            <w:tcBorders>
              <w:top w:val="nil"/>
              <w:left w:val="nil"/>
              <w:bottom w:val="nil"/>
              <w:right w:val="nil"/>
            </w:tcBorders>
            <w:vAlign w:val="center"/>
          </w:tcPr>
          <w:p w14:paraId="3F3732EE">
            <w:pPr>
              <w:rPr>
                <w:rFonts w:ascii="Times New Roman" w:hAnsi="Times New Roman" w:cs="Times New Roman"/>
                <w:sz w:val="24"/>
              </w:rPr>
            </w:pPr>
            <w:r>
              <w:rPr>
                <w:rFonts w:ascii="Times New Roman" w:hAnsi="Times New Roman" w:cs="Times New Roman"/>
                <w:sz w:val="24"/>
              </w:rPr>
              <w:t>1.0016</w:t>
            </w:r>
          </w:p>
        </w:tc>
        <w:tc>
          <w:tcPr>
            <w:tcW w:w="1418" w:type="dxa"/>
            <w:tcBorders>
              <w:top w:val="nil"/>
              <w:left w:val="nil"/>
              <w:bottom w:val="nil"/>
              <w:right w:val="nil"/>
            </w:tcBorders>
            <w:vAlign w:val="center"/>
          </w:tcPr>
          <w:p w14:paraId="6522D9B9">
            <w:pPr>
              <w:rPr>
                <w:rFonts w:ascii="Times New Roman" w:hAnsi="Times New Roman" w:cs="Times New Roman"/>
                <w:sz w:val="24"/>
              </w:rPr>
            </w:pPr>
            <w:r>
              <w:rPr>
                <w:rFonts w:ascii="Times New Roman" w:hAnsi="Times New Roman" w:cs="Times New Roman"/>
                <w:sz w:val="24"/>
              </w:rPr>
              <w:t>1.0022</w:t>
            </w:r>
          </w:p>
        </w:tc>
        <w:tc>
          <w:tcPr>
            <w:tcW w:w="1843" w:type="dxa"/>
            <w:tcBorders>
              <w:top w:val="nil"/>
              <w:left w:val="nil"/>
              <w:bottom w:val="nil"/>
              <w:right w:val="nil"/>
            </w:tcBorders>
            <w:vAlign w:val="center"/>
          </w:tcPr>
          <w:p w14:paraId="0242949B">
            <w:pPr>
              <w:rPr>
                <w:rFonts w:ascii="Times New Roman" w:hAnsi="Times New Roman" w:cs="Times New Roman"/>
                <w:b/>
                <w:bCs/>
                <w:sz w:val="24"/>
              </w:rPr>
            </w:pPr>
          </w:p>
        </w:tc>
      </w:tr>
      <w:tr w14:paraId="37DE1B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vAlign w:val="center"/>
          </w:tcPr>
          <w:p w14:paraId="6720A41A">
            <w:pPr>
              <w:rPr>
                <w:rFonts w:ascii="Times New Roman" w:hAnsi="Times New Roman" w:cs="Times New Roman"/>
                <w:b/>
                <w:bCs/>
                <w:sz w:val="24"/>
              </w:rPr>
            </w:pPr>
            <w:r>
              <w:rPr>
                <w:rFonts w:hint="eastAsia" w:ascii="Times New Roman" w:hAnsi="Times New Roman" w:cs="Times New Roman"/>
                <w:b/>
                <w:bCs/>
                <w:sz w:val="24"/>
              </w:rPr>
              <w:t>EHT</w:t>
            </w:r>
            <w:r>
              <w:rPr>
                <w:rFonts w:ascii="Times New Roman" w:hAnsi="Times New Roman" w:cs="Times New Roman"/>
                <w:b/>
                <w:bCs/>
                <w:sz w:val="24"/>
              </w:rPr>
              <w:t xml:space="preserve">F </w:t>
            </w:r>
            <w:r>
              <w:rPr>
                <w:rFonts w:hint="eastAsia" w:ascii="Times New Roman" w:hAnsi="Times New Roman" w:cs="Times New Roman"/>
                <w:b/>
                <w:bCs/>
                <w:sz w:val="24"/>
              </w:rPr>
              <w:t>M</w:t>
            </w:r>
            <w:r>
              <w:rPr>
                <w:rFonts w:ascii="Times New Roman" w:hAnsi="Times New Roman" w:cs="Times New Roman"/>
                <w:b/>
                <w:bCs/>
                <w:sz w:val="24"/>
              </w:rPr>
              <w:t>ain Model</w:t>
            </w:r>
          </w:p>
        </w:tc>
        <w:tc>
          <w:tcPr>
            <w:tcW w:w="1417" w:type="dxa"/>
            <w:tcBorders>
              <w:top w:val="nil"/>
              <w:left w:val="nil"/>
              <w:bottom w:val="nil"/>
              <w:right w:val="nil"/>
            </w:tcBorders>
            <w:vAlign w:val="center"/>
          </w:tcPr>
          <w:p w14:paraId="0A1180AF">
            <w:pPr>
              <w:rPr>
                <w:rFonts w:ascii="Times New Roman" w:hAnsi="Times New Roman" w:cs="Times New Roman"/>
                <w:sz w:val="24"/>
              </w:rPr>
            </w:pPr>
            <w:r>
              <w:rPr>
                <w:rFonts w:ascii="Times New Roman" w:hAnsi="Times New Roman" w:cs="Times New Roman"/>
                <w:sz w:val="24"/>
              </w:rPr>
              <w:t>1.0148</w:t>
            </w:r>
          </w:p>
        </w:tc>
        <w:tc>
          <w:tcPr>
            <w:tcW w:w="1418" w:type="dxa"/>
            <w:tcBorders>
              <w:top w:val="nil"/>
              <w:left w:val="nil"/>
              <w:bottom w:val="nil"/>
              <w:right w:val="nil"/>
            </w:tcBorders>
            <w:vAlign w:val="center"/>
          </w:tcPr>
          <w:p w14:paraId="50E4E5CE">
            <w:pPr>
              <w:rPr>
                <w:rFonts w:ascii="Times New Roman" w:hAnsi="Times New Roman" w:cs="Times New Roman"/>
                <w:sz w:val="24"/>
              </w:rPr>
            </w:pPr>
            <w:r>
              <w:rPr>
                <w:rFonts w:ascii="Times New Roman" w:hAnsi="Times New Roman" w:cs="Times New Roman"/>
                <w:sz w:val="24"/>
              </w:rPr>
              <w:t>1.0137</w:t>
            </w:r>
          </w:p>
        </w:tc>
        <w:tc>
          <w:tcPr>
            <w:tcW w:w="1418" w:type="dxa"/>
            <w:tcBorders>
              <w:top w:val="nil"/>
              <w:left w:val="nil"/>
              <w:bottom w:val="nil"/>
              <w:right w:val="nil"/>
            </w:tcBorders>
            <w:vAlign w:val="center"/>
          </w:tcPr>
          <w:p w14:paraId="07077571">
            <w:pPr>
              <w:rPr>
                <w:rFonts w:ascii="Times New Roman" w:hAnsi="Times New Roman" w:cs="Times New Roman"/>
                <w:sz w:val="24"/>
              </w:rPr>
            </w:pPr>
            <w:r>
              <w:rPr>
                <w:rFonts w:ascii="Times New Roman" w:hAnsi="Times New Roman" w:cs="Times New Roman"/>
                <w:sz w:val="24"/>
              </w:rPr>
              <w:t>1.0159</w:t>
            </w:r>
          </w:p>
        </w:tc>
        <w:tc>
          <w:tcPr>
            <w:tcW w:w="1843" w:type="dxa"/>
            <w:tcBorders>
              <w:top w:val="nil"/>
              <w:left w:val="nil"/>
              <w:bottom w:val="nil"/>
              <w:right w:val="nil"/>
            </w:tcBorders>
            <w:vAlign w:val="center"/>
          </w:tcPr>
          <w:p w14:paraId="0384FDA1">
            <w:pPr>
              <w:rPr>
                <w:rFonts w:ascii="Times New Roman" w:hAnsi="Times New Roman" w:cs="Times New Roman"/>
                <w:b/>
                <w:bCs/>
                <w:sz w:val="24"/>
              </w:rPr>
            </w:pPr>
          </w:p>
        </w:tc>
      </w:tr>
      <w:tr w14:paraId="49597D1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400F9463">
            <w:pPr>
              <w:rPr>
                <w:rFonts w:ascii="Times New Roman" w:hAnsi="Times New Roman" w:cs="Times New Roman"/>
                <w:b/>
                <w:bCs/>
                <w:sz w:val="24"/>
              </w:rPr>
            </w:pPr>
            <w:r>
              <w:rPr>
                <w:rFonts w:hint="eastAsia" w:ascii="Times New Roman" w:hAnsi="Times New Roman" w:cs="Times New Roman"/>
                <w:b/>
                <w:bCs/>
                <w:sz w:val="24"/>
              </w:rPr>
              <w:t>H</w:t>
            </w:r>
            <w:r>
              <w:rPr>
                <w:rFonts w:ascii="Times New Roman" w:hAnsi="Times New Roman" w:cs="Times New Roman"/>
                <w:b/>
                <w:bCs/>
                <w:sz w:val="24"/>
              </w:rPr>
              <w:t>ypertension</w:t>
            </w:r>
          </w:p>
        </w:tc>
        <w:tc>
          <w:tcPr>
            <w:tcW w:w="1417" w:type="dxa"/>
            <w:tcBorders>
              <w:top w:val="nil"/>
              <w:left w:val="nil"/>
              <w:bottom w:val="nil"/>
              <w:right w:val="nil"/>
            </w:tcBorders>
            <w:noWrap/>
            <w:vAlign w:val="center"/>
          </w:tcPr>
          <w:p w14:paraId="5F60486C">
            <w:pPr>
              <w:rPr>
                <w:rFonts w:ascii="Times New Roman" w:hAnsi="Times New Roman" w:cs="Times New Roman"/>
                <w:sz w:val="24"/>
              </w:rPr>
            </w:pPr>
          </w:p>
        </w:tc>
        <w:tc>
          <w:tcPr>
            <w:tcW w:w="1418" w:type="dxa"/>
            <w:tcBorders>
              <w:top w:val="nil"/>
              <w:left w:val="nil"/>
              <w:bottom w:val="nil"/>
              <w:right w:val="nil"/>
            </w:tcBorders>
            <w:noWrap/>
            <w:vAlign w:val="center"/>
          </w:tcPr>
          <w:p w14:paraId="68738BF2">
            <w:pPr>
              <w:rPr>
                <w:rFonts w:ascii="Times New Roman" w:hAnsi="Times New Roman" w:cs="Times New Roman"/>
                <w:sz w:val="24"/>
              </w:rPr>
            </w:pPr>
          </w:p>
        </w:tc>
        <w:tc>
          <w:tcPr>
            <w:tcW w:w="1418" w:type="dxa"/>
            <w:tcBorders>
              <w:top w:val="nil"/>
              <w:left w:val="nil"/>
              <w:bottom w:val="nil"/>
              <w:right w:val="nil"/>
            </w:tcBorders>
            <w:noWrap/>
            <w:vAlign w:val="center"/>
          </w:tcPr>
          <w:p w14:paraId="47E09314">
            <w:pPr>
              <w:rPr>
                <w:rFonts w:ascii="Times New Roman" w:hAnsi="Times New Roman" w:cs="Times New Roman"/>
                <w:sz w:val="24"/>
              </w:rPr>
            </w:pPr>
          </w:p>
        </w:tc>
        <w:tc>
          <w:tcPr>
            <w:tcW w:w="1843" w:type="dxa"/>
            <w:tcBorders>
              <w:top w:val="nil"/>
              <w:left w:val="nil"/>
              <w:bottom w:val="nil"/>
              <w:right w:val="nil"/>
            </w:tcBorders>
            <w:noWrap/>
            <w:vAlign w:val="center"/>
          </w:tcPr>
          <w:p w14:paraId="6FCE9B18">
            <w:pPr>
              <w:rPr>
                <w:rFonts w:ascii="Times New Roman" w:hAnsi="Times New Roman" w:cs="Times New Roman"/>
                <w:b/>
                <w:bCs/>
                <w:sz w:val="24"/>
              </w:rPr>
            </w:pPr>
            <w:r>
              <w:rPr>
                <w:rFonts w:ascii="Times New Roman" w:hAnsi="Times New Roman" w:cs="Times New Roman"/>
                <w:b/>
                <w:bCs/>
                <w:sz w:val="24"/>
              </w:rPr>
              <w:t>p=0.13</w:t>
            </w:r>
          </w:p>
        </w:tc>
      </w:tr>
      <w:tr w14:paraId="2F05F3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46F022F1">
            <w:pPr>
              <w:rPr>
                <w:rFonts w:ascii="Times New Roman" w:hAnsi="Times New Roman" w:cs="Times New Roman"/>
                <w:sz w:val="24"/>
              </w:rPr>
            </w:pPr>
            <w:r>
              <w:rPr>
                <w:rFonts w:ascii="Times New Roman" w:hAnsi="Times New Roman" w:cs="Times New Roman"/>
                <w:sz w:val="24"/>
              </w:rPr>
              <w:t>Yes</w:t>
            </w:r>
          </w:p>
        </w:tc>
        <w:tc>
          <w:tcPr>
            <w:tcW w:w="1417" w:type="dxa"/>
            <w:tcBorders>
              <w:top w:val="nil"/>
              <w:left w:val="nil"/>
              <w:bottom w:val="nil"/>
              <w:right w:val="nil"/>
            </w:tcBorders>
            <w:noWrap/>
            <w:vAlign w:val="center"/>
          </w:tcPr>
          <w:p w14:paraId="1347522D">
            <w:pPr>
              <w:rPr>
                <w:rFonts w:ascii="Times New Roman" w:hAnsi="Times New Roman" w:cs="Times New Roman"/>
                <w:sz w:val="24"/>
              </w:rPr>
            </w:pPr>
            <w:r>
              <w:rPr>
                <w:rFonts w:ascii="Times New Roman" w:hAnsi="Times New Roman" w:cs="Times New Roman"/>
                <w:sz w:val="24"/>
              </w:rPr>
              <w:t>1.0123</w:t>
            </w:r>
          </w:p>
        </w:tc>
        <w:tc>
          <w:tcPr>
            <w:tcW w:w="1418" w:type="dxa"/>
            <w:tcBorders>
              <w:top w:val="nil"/>
              <w:left w:val="nil"/>
              <w:bottom w:val="nil"/>
              <w:right w:val="nil"/>
            </w:tcBorders>
            <w:noWrap/>
            <w:vAlign w:val="center"/>
          </w:tcPr>
          <w:p w14:paraId="6C57D1A5">
            <w:pPr>
              <w:rPr>
                <w:rFonts w:ascii="Times New Roman" w:hAnsi="Times New Roman" w:cs="Times New Roman"/>
                <w:sz w:val="24"/>
              </w:rPr>
            </w:pPr>
            <w:r>
              <w:rPr>
                <w:rFonts w:ascii="Times New Roman" w:hAnsi="Times New Roman" w:cs="Times New Roman"/>
                <w:sz w:val="24"/>
              </w:rPr>
              <w:t>1.0102</w:t>
            </w:r>
          </w:p>
        </w:tc>
        <w:tc>
          <w:tcPr>
            <w:tcW w:w="1418" w:type="dxa"/>
            <w:tcBorders>
              <w:top w:val="nil"/>
              <w:left w:val="nil"/>
              <w:bottom w:val="nil"/>
              <w:right w:val="nil"/>
            </w:tcBorders>
            <w:noWrap/>
            <w:vAlign w:val="center"/>
          </w:tcPr>
          <w:p w14:paraId="2BDC2097">
            <w:pPr>
              <w:rPr>
                <w:rFonts w:ascii="Times New Roman" w:hAnsi="Times New Roman" w:cs="Times New Roman"/>
                <w:sz w:val="24"/>
              </w:rPr>
            </w:pPr>
            <w:r>
              <w:rPr>
                <w:rFonts w:ascii="Times New Roman" w:hAnsi="Times New Roman" w:cs="Times New Roman"/>
                <w:sz w:val="24"/>
              </w:rPr>
              <w:t>1.0144</w:t>
            </w:r>
          </w:p>
        </w:tc>
        <w:tc>
          <w:tcPr>
            <w:tcW w:w="1843" w:type="dxa"/>
            <w:tcBorders>
              <w:top w:val="nil"/>
              <w:left w:val="nil"/>
              <w:bottom w:val="nil"/>
              <w:right w:val="nil"/>
            </w:tcBorders>
            <w:noWrap/>
            <w:vAlign w:val="center"/>
          </w:tcPr>
          <w:p w14:paraId="22E10044">
            <w:pPr>
              <w:rPr>
                <w:rFonts w:ascii="Times New Roman" w:hAnsi="Times New Roman" w:cs="Times New Roman"/>
                <w:b/>
                <w:bCs/>
                <w:sz w:val="24"/>
              </w:rPr>
            </w:pPr>
          </w:p>
        </w:tc>
      </w:tr>
      <w:tr w14:paraId="5E0E177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31E942FB">
            <w:pPr>
              <w:rPr>
                <w:rFonts w:ascii="Times New Roman" w:hAnsi="Times New Roman" w:cs="Times New Roman"/>
                <w:sz w:val="24"/>
              </w:rPr>
            </w:pPr>
            <w:r>
              <w:rPr>
                <w:rFonts w:ascii="Times New Roman" w:hAnsi="Times New Roman" w:cs="Times New Roman"/>
                <w:sz w:val="24"/>
              </w:rPr>
              <w:t>No</w:t>
            </w:r>
          </w:p>
        </w:tc>
        <w:tc>
          <w:tcPr>
            <w:tcW w:w="1417" w:type="dxa"/>
            <w:tcBorders>
              <w:top w:val="nil"/>
              <w:left w:val="nil"/>
              <w:bottom w:val="nil"/>
              <w:right w:val="nil"/>
            </w:tcBorders>
            <w:noWrap/>
            <w:vAlign w:val="center"/>
          </w:tcPr>
          <w:p w14:paraId="78D572EB">
            <w:pPr>
              <w:rPr>
                <w:rFonts w:ascii="Times New Roman" w:hAnsi="Times New Roman" w:cs="Times New Roman"/>
                <w:sz w:val="24"/>
              </w:rPr>
            </w:pPr>
            <w:r>
              <w:rPr>
                <w:rFonts w:ascii="Times New Roman" w:hAnsi="Times New Roman" w:cs="Times New Roman"/>
                <w:sz w:val="24"/>
              </w:rPr>
              <w:t>1.0111</w:t>
            </w:r>
          </w:p>
        </w:tc>
        <w:tc>
          <w:tcPr>
            <w:tcW w:w="1418" w:type="dxa"/>
            <w:tcBorders>
              <w:top w:val="nil"/>
              <w:left w:val="nil"/>
              <w:bottom w:val="nil"/>
              <w:right w:val="nil"/>
            </w:tcBorders>
            <w:noWrap/>
            <w:vAlign w:val="center"/>
          </w:tcPr>
          <w:p w14:paraId="4BADC2C4">
            <w:pPr>
              <w:rPr>
                <w:rFonts w:ascii="Times New Roman" w:hAnsi="Times New Roman" w:cs="Times New Roman"/>
                <w:sz w:val="24"/>
              </w:rPr>
            </w:pPr>
            <w:r>
              <w:rPr>
                <w:rFonts w:ascii="Times New Roman" w:hAnsi="Times New Roman" w:cs="Times New Roman"/>
                <w:sz w:val="24"/>
              </w:rPr>
              <w:t>1.0096</w:t>
            </w:r>
          </w:p>
        </w:tc>
        <w:tc>
          <w:tcPr>
            <w:tcW w:w="1418" w:type="dxa"/>
            <w:tcBorders>
              <w:top w:val="nil"/>
              <w:left w:val="nil"/>
              <w:bottom w:val="nil"/>
              <w:right w:val="nil"/>
            </w:tcBorders>
            <w:noWrap/>
            <w:vAlign w:val="center"/>
          </w:tcPr>
          <w:p w14:paraId="08798B3D">
            <w:pPr>
              <w:rPr>
                <w:rFonts w:ascii="Times New Roman" w:hAnsi="Times New Roman" w:cs="Times New Roman"/>
                <w:sz w:val="24"/>
              </w:rPr>
            </w:pPr>
            <w:r>
              <w:rPr>
                <w:rFonts w:ascii="Times New Roman" w:hAnsi="Times New Roman" w:cs="Times New Roman"/>
                <w:sz w:val="24"/>
              </w:rPr>
              <w:t>1.0126</w:t>
            </w:r>
          </w:p>
        </w:tc>
        <w:tc>
          <w:tcPr>
            <w:tcW w:w="1843" w:type="dxa"/>
            <w:tcBorders>
              <w:top w:val="nil"/>
              <w:left w:val="nil"/>
              <w:bottom w:val="nil"/>
              <w:right w:val="nil"/>
            </w:tcBorders>
            <w:noWrap/>
            <w:vAlign w:val="center"/>
          </w:tcPr>
          <w:p w14:paraId="0E6F6846">
            <w:pPr>
              <w:rPr>
                <w:rFonts w:ascii="Times New Roman" w:hAnsi="Times New Roman" w:cs="Times New Roman"/>
                <w:b/>
                <w:bCs/>
                <w:sz w:val="24"/>
              </w:rPr>
            </w:pPr>
          </w:p>
        </w:tc>
      </w:tr>
      <w:tr w14:paraId="6B2F42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3BFAF2CD">
            <w:pPr>
              <w:rPr>
                <w:rFonts w:ascii="Times New Roman" w:hAnsi="Times New Roman" w:cs="Times New Roman"/>
                <w:b/>
                <w:bCs/>
                <w:sz w:val="24"/>
              </w:rPr>
            </w:pPr>
            <w:r>
              <w:rPr>
                <w:rFonts w:hint="eastAsia" w:ascii="Times New Roman" w:hAnsi="Times New Roman" w:cs="Times New Roman"/>
                <w:b/>
                <w:bCs/>
                <w:sz w:val="24"/>
              </w:rPr>
              <w:t>Hyperglycemia</w:t>
            </w:r>
          </w:p>
        </w:tc>
        <w:tc>
          <w:tcPr>
            <w:tcW w:w="1417" w:type="dxa"/>
            <w:tcBorders>
              <w:top w:val="nil"/>
              <w:left w:val="nil"/>
              <w:bottom w:val="nil"/>
              <w:right w:val="nil"/>
            </w:tcBorders>
            <w:noWrap/>
            <w:vAlign w:val="center"/>
          </w:tcPr>
          <w:p w14:paraId="78930B92">
            <w:pPr>
              <w:rPr>
                <w:rFonts w:ascii="Times New Roman" w:hAnsi="Times New Roman" w:cs="Times New Roman"/>
                <w:sz w:val="24"/>
              </w:rPr>
            </w:pPr>
          </w:p>
        </w:tc>
        <w:tc>
          <w:tcPr>
            <w:tcW w:w="1418" w:type="dxa"/>
            <w:tcBorders>
              <w:top w:val="nil"/>
              <w:left w:val="nil"/>
              <w:bottom w:val="nil"/>
              <w:right w:val="nil"/>
            </w:tcBorders>
            <w:noWrap/>
            <w:vAlign w:val="center"/>
          </w:tcPr>
          <w:p w14:paraId="37285852">
            <w:pPr>
              <w:rPr>
                <w:rFonts w:ascii="Times New Roman" w:hAnsi="Times New Roman" w:cs="Times New Roman"/>
                <w:sz w:val="24"/>
              </w:rPr>
            </w:pPr>
          </w:p>
        </w:tc>
        <w:tc>
          <w:tcPr>
            <w:tcW w:w="1418" w:type="dxa"/>
            <w:tcBorders>
              <w:top w:val="nil"/>
              <w:left w:val="nil"/>
              <w:bottom w:val="nil"/>
              <w:right w:val="nil"/>
            </w:tcBorders>
            <w:noWrap/>
            <w:vAlign w:val="center"/>
          </w:tcPr>
          <w:p w14:paraId="724D1BDB">
            <w:pPr>
              <w:rPr>
                <w:rFonts w:ascii="Times New Roman" w:hAnsi="Times New Roman" w:cs="Times New Roman"/>
                <w:sz w:val="24"/>
              </w:rPr>
            </w:pPr>
          </w:p>
        </w:tc>
        <w:tc>
          <w:tcPr>
            <w:tcW w:w="1843" w:type="dxa"/>
            <w:tcBorders>
              <w:top w:val="nil"/>
              <w:left w:val="nil"/>
              <w:bottom w:val="nil"/>
              <w:right w:val="nil"/>
            </w:tcBorders>
            <w:noWrap/>
            <w:vAlign w:val="center"/>
          </w:tcPr>
          <w:p w14:paraId="1378A4FD">
            <w:pPr>
              <w:rPr>
                <w:rFonts w:ascii="Times New Roman" w:hAnsi="Times New Roman" w:cs="Times New Roman"/>
                <w:b/>
                <w:bCs/>
                <w:sz w:val="24"/>
              </w:rPr>
            </w:pPr>
            <w:r>
              <w:rPr>
                <w:rFonts w:ascii="Times New Roman" w:hAnsi="Times New Roman" w:cs="Times New Roman"/>
                <w:b/>
                <w:bCs/>
                <w:sz w:val="24"/>
              </w:rPr>
              <w:t>p&lt;0.001***</w:t>
            </w:r>
          </w:p>
        </w:tc>
      </w:tr>
      <w:tr w14:paraId="3B9150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1ACFC8B6">
            <w:pPr>
              <w:rPr>
                <w:rFonts w:ascii="Times New Roman" w:hAnsi="Times New Roman" w:cs="Times New Roman"/>
                <w:sz w:val="24"/>
              </w:rPr>
            </w:pPr>
            <w:r>
              <w:rPr>
                <w:rFonts w:ascii="Times New Roman" w:hAnsi="Times New Roman" w:cs="Times New Roman"/>
                <w:sz w:val="24"/>
              </w:rPr>
              <w:t>Yes</w:t>
            </w:r>
          </w:p>
        </w:tc>
        <w:tc>
          <w:tcPr>
            <w:tcW w:w="1417" w:type="dxa"/>
            <w:tcBorders>
              <w:top w:val="nil"/>
              <w:left w:val="nil"/>
              <w:bottom w:val="nil"/>
              <w:right w:val="nil"/>
            </w:tcBorders>
            <w:noWrap/>
            <w:vAlign w:val="center"/>
          </w:tcPr>
          <w:p w14:paraId="5F2F2754">
            <w:pPr>
              <w:rPr>
                <w:rFonts w:ascii="Times New Roman" w:hAnsi="Times New Roman" w:cs="Times New Roman"/>
                <w:sz w:val="24"/>
              </w:rPr>
            </w:pPr>
            <w:r>
              <w:rPr>
                <w:rFonts w:ascii="Times New Roman" w:hAnsi="Times New Roman" w:cs="Times New Roman"/>
                <w:sz w:val="24"/>
              </w:rPr>
              <w:t>1.0142</w:t>
            </w:r>
          </w:p>
        </w:tc>
        <w:tc>
          <w:tcPr>
            <w:tcW w:w="1418" w:type="dxa"/>
            <w:tcBorders>
              <w:top w:val="nil"/>
              <w:left w:val="nil"/>
              <w:bottom w:val="nil"/>
              <w:right w:val="nil"/>
            </w:tcBorders>
            <w:noWrap/>
            <w:vAlign w:val="center"/>
          </w:tcPr>
          <w:p w14:paraId="6F183E13">
            <w:pPr>
              <w:rPr>
                <w:rFonts w:ascii="Times New Roman" w:hAnsi="Times New Roman" w:cs="Times New Roman"/>
                <w:sz w:val="24"/>
              </w:rPr>
            </w:pPr>
            <w:r>
              <w:rPr>
                <w:rFonts w:ascii="Times New Roman" w:hAnsi="Times New Roman" w:cs="Times New Roman"/>
                <w:sz w:val="24"/>
              </w:rPr>
              <w:t>1.0121</w:t>
            </w:r>
          </w:p>
        </w:tc>
        <w:tc>
          <w:tcPr>
            <w:tcW w:w="1418" w:type="dxa"/>
            <w:tcBorders>
              <w:top w:val="nil"/>
              <w:left w:val="nil"/>
              <w:bottom w:val="nil"/>
              <w:right w:val="nil"/>
            </w:tcBorders>
            <w:noWrap/>
            <w:vAlign w:val="center"/>
          </w:tcPr>
          <w:p w14:paraId="23CD6D54">
            <w:pPr>
              <w:rPr>
                <w:rFonts w:ascii="Times New Roman" w:hAnsi="Times New Roman" w:cs="Times New Roman"/>
                <w:sz w:val="24"/>
              </w:rPr>
            </w:pPr>
            <w:r>
              <w:rPr>
                <w:rFonts w:ascii="Times New Roman" w:hAnsi="Times New Roman" w:cs="Times New Roman"/>
                <w:sz w:val="24"/>
              </w:rPr>
              <w:t>1.0162</w:t>
            </w:r>
          </w:p>
        </w:tc>
        <w:tc>
          <w:tcPr>
            <w:tcW w:w="1843" w:type="dxa"/>
            <w:tcBorders>
              <w:top w:val="nil"/>
              <w:left w:val="nil"/>
              <w:bottom w:val="nil"/>
              <w:right w:val="nil"/>
            </w:tcBorders>
            <w:noWrap/>
            <w:vAlign w:val="center"/>
          </w:tcPr>
          <w:p w14:paraId="785BEAF5">
            <w:pPr>
              <w:rPr>
                <w:rFonts w:ascii="Times New Roman" w:hAnsi="Times New Roman" w:cs="Times New Roman"/>
                <w:b/>
                <w:bCs/>
                <w:sz w:val="24"/>
              </w:rPr>
            </w:pPr>
          </w:p>
        </w:tc>
      </w:tr>
      <w:tr w14:paraId="044A96A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5AB9EF63">
            <w:pPr>
              <w:rPr>
                <w:rFonts w:ascii="Times New Roman" w:hAnsi="Times New Roman" w:cs="Times New Roman"/>
                <w:sz w:val="24"/>
              </w:rPr>
            </w:pPr>
            <w:r>
              <w:rPr>
                <w:rFonts w:ascii="Times New Roman" w:hAnsi="Times New Roman" w:cs="Times New Roman"/>
                <w:sz w:val="24"/>
              </w:rPr>
              <w:t>No</w:t>
            </w:r>
          </w:p>
        </w:tc>
        <w:tc>
          <w:tcPr>
            <w:tcW w:w="1417" w:type="dxa"/>
            <w:tcBorders>
              <w:top w:val="nil"/>
              <w:left w:val="nil"/>
              <w:bottom w:val="nil"/>
              <w:right w:val="nil"/>
            </w:tcBorders>
            <w:noWrap/>
            <w:vAlign w:val="center"/>
          </w:tcPr>
          <w:p w14:paraId="7C751BBC">
            <w:pPr>
              <w:rPr>
                <w:rFonts w:ascii="Times New Roman" w:hAnsi="Times New Roman" w:cs="Times New Roman"/>
                <w:sz w:val="24"/>
              </w:rPr>
            </w:pPr>
            <w:r>
              <w:rPr>
                <w:rFonts w:ascii="Times New Roman" w:hAnsi="Times New Roman" w:cs="Times New Roman"/>
                <w:sz w:val="24"/>
              </w:rPr>
              <w:t>1.0092</w:t>
            </w:r>
          </w:p>
        </w:tc>
        <w:tc>
          <w:tcPr>
            <w:tcW w:w="1418" w:type="dxa"/>
            <w:tcBorders>
              <w:top w:val="nil"/>
              <w:left w:val="nil"/>
              <w:bottom w:val="nil"/>
              <w:right w:val="nil"/>
            </w:tcBorders>
            <w:noWrap/>
            <w:vAlign w:val="center"/>
          </w:tcPr>
          <w:p w14:paraId="7F2B66E9">
            <w:pPr>
              <w:rPr>
                <w:rFonts w:ascii="Times New Roman" w:hAnsi="Times New Roman" w:cs="Times New Roman"/>
                <w:sz w:val="24"/>
              </w:rPr>
            </w:pPr>
            <w:r>
              <w:rPr>
                <w:rFonts w:ascii="Times New Roman" w:hAnsi="Times New Roman" w:cs="Times New Roman"/>
                <w:sz w:val="24"/>
              </w:rPr>
              <w:t>1.0078</w:t>
            </w:r>
          </w:p>
        </w:tc>
        <w:tc>
          <w:tcPr>
            <w:tcW w:w="1418" w:type="dxa"/>
            <w:tcBorders>
              <w:top w:val="nil"/>
              <w:left w:val="nil"/>
              <w:bottom w:val="nil"/>
              <w:right w:val="nil"/>
            </w:tcBorders>
            <w:noWrap/>
            <w:vAlign w:val="center"/>
          </w:tcPr>
          <w:p w14:paraId="6112CD61">
            <w:pPr>
              <w:rPr>
                <w:rFonts w:ascii="Times New Roman" w:hAnsi="Times New Roman" w:cs="Times New Roman"/>
                <w:sz w:val="24"/>
              </w:rPr>
            </w:pPr>
            <w:r>
              <w:rPr>
                <w:rFonts w:ascii="Times New Roman" w:hAnsi="Times New Roman" w:cs="Times New Roman"/>
                <w:sz w:val="24"/>
              </w:rPr>
              <w:t>1.0105</w:t>
            </w:r>
          </w:p>
        </w:tc>
        <w:tc>
          <w:tcPr>
            <w:tcW w:w="1843" w:type="dxa"/>
            <w:tcBorders>
              <w:top w:val="nil"/>
              <w:left w:val="nil"/>
              <w:bottom w:val="nil"/>
              <w:right w:val="nil"/>
            </w:tcBorders>
            <w:noWrap/>
            <w:vAlign w:val="center"/>
          </w:tcPr>
          <w:p w14:paraId="71DF7B4F">
            <w:pPr>
              <w:rPr>
                <w:rFonts w:ascii="Times New Roman" w:hAnsi="Times New Roman" w:cs="Times New Roman"/>
                <w:sz w:val="24"/>
              </w:rPr>
            </w:pPr>
          </w:p>
        </w:tc>
      </w:tr>
      <w:tr w14:paraId="132788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391F96AB">
            <w:pPr>
              <w:rPr>
                <w:rFonts w:ascii="Times New Roman" w:hAnsi="Times New Roman" w:cs="Times New Roman"/>
                <w:b/>
                <w:bCs/>
                <w:sz w:val="24"/>
              </w:rPr>
            </w:pPr>
            <w:r>
              <w:rPr>
                <w:rFonts w:hint="eastAsia" w:ascii="Times New Roman" w:hAnsi="Times New Roman" w:cs="Times New Roman"/>
                <w:b/>
                <w:bCs/>
                <w:sz w:val="24"/>
              </w:rPr>
              <w:t>H</w:t>
            </w:r>
            <w:r>
              <w:rPr>
                <w:rFonts w:ascii="Times New Roman" w:hAnsi="Times New Roman" w:cs="Times New Roman"/>
                <w:b/>
                <w:bCs/>
                <w:sz w:val="24"/>
              </w:rPr>
              <w:t>yperlipidemia</w:t>
            </w:r>
          </w:p>
        </w:tc>
        <w:tc>
          <w:tcPr>
            <w:tcW w:w="1417" w:type="dxa"/>
            <w:tcBorders>
              <w:top w:val="nil"/>
              <w:left w:val="nil"/>
              <w:bottom w:val="nil"/>
              <w:right w:val="nil"/>
            </w:tcBorders>
            <w:noWrap/>
            <w:vAlign w:val="center"/>
          </w:tcPr>
          <w:p w14:paraId="28D8FC3C">
            <w:pPr>
              <w:rPr>
                <w:rFonts w:ascii="Times New Roman" w:hAnsi="Times New Roman" w:cs="Times New Roman"/>
                <w:sz w:val="24"/>
              </w:rPr>
            </w:pPr>
          </w:p>
        </w:tc>
        <w:tc>
          <w:tcPr>
            <w:tcW w:w="1418" w:type="dxa"/>
            <w:tcBorders>
              <w:top w:val="nil"/>
              <w:left w:val="nil"/>
              <w:bottom w:val="nil"/>
              <w:right w:val="nil"/>
            </w:tcBorders>
            <w:noWrap/>
            <w:vAlign w:val="center"/>
          </w:tcPr>
          <w:p w14:paraId="4CA6C774">
            <w:pPr>
              <w:rPr>
                <w:rFonts w:ascii="Times New Roman" w:hAnsi="Times New Roman" w:cs="Times New Roman"/>
                <w:sz w:val="24"/>
              </w:rPr>
            </w:pPr>
          </w:p>
        </w:tc>
        <w:tc>
          <w:tcPr>
            <w:tcW w:w="1418" w:type="dxa"/>
            <w:tcBorders>
              <w:top w:val="nil"/>
              <w:left w:val="nil"/>
              <w:bottom w:val="nil"/>
              <w:right w:val="nil"/>
            </w:tcBorders>
            <w:noWrap/>
            <w:vAlign w:val="center"/>
          </w:tcPr>
          <w:p w14:paraId="5A24ABEA">
            <w:pPr>
              <w:rPr>
                <w:rFonts w:ascii="Times New Roman" w:hAnsi="Times New Roman" w:cs="Times New Roman"/>
                <w:sz w:val="24"/>
              </w:rPr>
            </w:pPr>
          </w:p>
        </w:tc>
        <w:tc>
          <w:tcPr>
            <w:tcW w:w="1843" w:type="dxa"/>
            <w:tcBorders>
              <w:top w:val="nil"/>
              <w:left w:val="nil"/>
              <w:bottom w:val="nil"/>
              <w:right w:val="nil"/>
            </w:tcBorders>
            <w:noWrap/>
            <w:vAlign w:val="center"/>
          </w:tcPr>
          <w:p w14:paraId="7DFAD8DD">
            <w:pPr>
              <w:rPr>
                <w:rFonts w:ascii="Times New Roman" w:hAnsi="Times New Roman" w:cs="Times New Roman"/>
                <w:sz w:val="24"/>
              </w:rPr>
            </w:pPr>
            <w:r>
              <w:rPr>
                <w:rFonts w:ascii="Times New Roman" w:hAnsi="Times New Roman" w:cs="Times New Roman"/>
                <w:b/>
                <w:bCs/>
                <w:sz w:val="24"/>
              </w:rPr>
              <w:t>p&lt;0.01**</w:t>
            </w:r>
          </w:p>
        </w:tc>
      </w:tr>
      <w:tr w14:paraId="0A1FC6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5F86048B">
            <w:pPr>
              <w:rPr>
                <w:rFonts w:ascii="Times New Roman" w:hAnsi="Times New Roman" w:cs="Times New Roman"/>
                <w:sz w:val="24"/>
              </w:rPr>
            </w:pPr>
            <w:r>
              <w:rPr>
                <w:rFonts w:hint="eastAsia" w:ascii="Times New Roman" w:hAnsi="Times New Roman" w:cs="Times New Roman"/>
                <w:sz w:val="24"/>
              </w:rPr>
              <w:t>Yes</w:t>
            </w:r>
          </w:p>
        </w:tc>
        <w:tc>
          <w:tcPr>
            <w:tcW w:w="1417" w:type="dxa"/>
            <w:tcBorders>
              <w:top w:val="nil"/>
              <w:left w:val="nil"/>
              <w:bottom w:val="nil"/>
              <w:right w:val="nil"/>
            </w:tcBorders>
            <w:noWrap/>
            <w:vAlign w:val="center"/>
          </w:tcPr>
          <w:p w14:paraId="507F0C74">
            <w:pPr>
              <w:rPr>
                <w:rFonts w:ascii="Times New Roman" w:hAnsi="Times New Roman" w:cs="Times New Roman"/>
                <w:sz w:val="24"/>
              </w:rPr>
            </w:pPr>
            <w:r>
              <w:rPr>
                <w:rFonts w:ascii="Times New Roman" w:hAnsi="Times New Roman" w:cs="Times New Roman"/>
                <w:sz w:val="24"/>
              </w:rPr>
              <w:t>1.0132</w:t>
            </w:r>
          </w:p>
        </w:tc>
        <w:tc>
          <w:tcPr>
            <w:tcW w:w="1418" w:type="dxa"/>
            <w:tcBorders>
              <w:top w:val="nil"/>
              <w:left w:val="nil"/>
              <w:bottom w:val="nil"/>
              <w:right w:val="nil"/>
            </w:tcBorders>
            <w:noWrap/>
            <w:vAlign w:val="center"/>
          </w:tcPr>
          <w:p w14:paraId="64059ADA">
            <w:pPr>
              <w:rPr>
                <w:rFonts w:ascii="Times New Roman" w:hAnsi="Times New Roman" w:cs="Times New Roman"/>
                <w:sz w:val="24"/>
              </w:rPr>
            </w:pPr>
            <w:r>
              <w:rPr>
                <w:rFonts w:ascii="Times New Roman" w:hAnsi="Times New Roman" w:cs="Times New Roman"/>
                <w:sz w:val="24"/>
              </w:rPr>
              <w:t>1.0112</w:t>
            </w:r>
          </w:p>
        </w:tc>
        <w:tc>
          <w:tcPr>
            <w:tcW w:w="1418" w:type="dxa"/>
            <w:tcBorders>
              <w:top w:val="nil"/>
              <w:left w:val="nil"/>
              <w:bottom w:val="nil"/>
              <w:right w:val="nil"/>
            </w:tcBorders>
            <w:noWrap/>
            <w:vAlign w:val="center"/>
          </w:tcPr>
          <w:p w14:paraId="41F25BCB">
            <w:pPr>
              <w:rPr>
                <w:rFonts w:ascii="Times New Roman" w:hAnsi="Times New Roman" w:cs="Times New Roman"/>
                <w:sz w:val="24"/>
              </w:rPr>
            </w:pPr>
            <w:r>
              <w:rPr>
                <w:rFonts w:ascii="Times New Roman" w:hAnsi="Times New Roman" w:cs="Times New Roman"/>
                <w:sz w:val="24"/>
              </w:rPr>
              <w:t>1.0154</w:t>
            </w:r>
          </w:p>
        </w:tc>
        <w:tc>
          <w:tcPr>
            <w:tcW w:w="1843" w:type="dxa"/>
            <w:tcBorders>
              <w:top w:val="nil"/>
              <w:left w:val="nil"/>
              <w:bottom w:val="nil"/>
              <w:right w:val="nil"/>
            </w:tcBorders>
            <w:noWrap/>
            <w:vAlign w:val="center"/>
          </w:tcPr>
          <w:p w14:paraId="0DD2C2E5">
            <w:pPr>
              <w:rPr>
                <w:rFonts w:ascii="Times New Roman" w:hAnsi="Times New Roman" w:cs="Times New Roman"/>
                <w:sz w:val="24"/>
              </w:rPr>
            </w:pPr>
          </w:p>
        </w:tc>
      </w:tr>
      <w:tr w14:paraId="503FAC8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1D3A6E4A">
            <w:pPr>
              <w:rPr>
                <w:rFonts w:ascii="Times New Roman" w:hAnsi="Times New Roman" w:cs="Times New Roman"/>
                <w:sz w:val="24"/>
              </w:rPr>
            </w:pPr>
            <w:r>
              <w:rPr>
                <w:rFonts w:hint="eastAsia" w:ascii="Times New Roman" w:hAnsi="Times New Roman" w:cs="Times New Roman"/>
                <w:sz w:val="24"/>
              </w:rPr>
              <w:t>No</w:t>
            </w:r>
          </w:p>
        </w:tc>
        <w:tc>
          <w:tcPr>
            <w:tcW w:w="1417" w:type="dxa"/>
            <w:tcBorders>
              <w:top w:val="nil"/>
              <w:left w:val="nil"/>
              <w:bottom w:val="nil"/>
              <w:right w:val="nil"/>
            </w:tcBorders>
            <w:noWrap/>
            <w:vAlign w:val="center"/>
          </w:tcPr>
          <w:p w14:paraId="42E31F82">
            <w:pPr>
              <w:rPr>
                <w:rFonts w:ascii="Times New Roman" w:hAnsi="Times New Roman" w:cs="Times New Roman"/>
                <w:sz w:val="24"/>
              </w:rPr>
            </w:pPr>
            <w:r>
              <w:rPr>
                <w:rFonts w:ascii="Times New Roman" w:hAnsi="Times New Roman" w:cs="Times New Roman"/>
                <w:sz w:val="24"/>
              </w:rPr>
              <w:t>1.0111</w:t>
            </w:r>
          </w:p>
        </w:tc>
        <w:tc>
          <w:tcPr>
            <w:tcW w:w="1418" w:type="dxa"/>
            <w:tcBorders>
              <w:top w:val="nil"/>
              <w:left w:val="nil"/>
              <w:bottom w:val="nil"/>
              <w:right w:val="nil"/>
            </w:tcBorders>
            <w:noWrap/>
            <w:vAlign w:val="center"/>
          </w:tcPr>
          <w:p w14:paraId="2D77A280">
            <w:pPr>
              <w:rPr>
                <w:rFonts w:ascii="Times New Roman" w:hAnsi="Times New Roman" w:cs="Times New Roman"/>
                <w:sz w:val="24"/>
              </w:rPr>
            </w:pPr>
            <w:r>
              <w:rPr>
                <w:rFonts w:ascii="Times New Roman" w:hAnsi="Times New Roman" w:cs="Times New Roman"/>
                <w:sz w:val="24"/>
              </w:rPr>
              <w:t>1.0098</w:t>
            </w:r>
          </w:p>
        </w:tc>
        <w:tc>
          <w:tcPr>
            <w:tcW w:w="1418" w:type="dxa"/>
            <w:tcBorders>
              <w:top w:val="nil"/>
              <w:left w:val="nil"/>
              <w:bottom w:val="nil"/>
              <w:right w:val="nil"/>
            </w:tcBorders>
            <w:noWrap/>
            <w:vAlign w:val="center"/>
          </w:tcPr>
          <w:p w14:paraId="13A0E4DA">
            <w:pPr>
              <w:rPr>
                <w:rFonts w:ascii="Times New Roman" w:hAnsi="Times New Roman" w:cs="Times New Roman"/>
                <w:sz w:val="24"/>
              </w:rPr>
            </w:pPr>
            <w:r>
              <w:rPr>
                <w:rFonts w:ascii="Times New Roman" w:hAnsi="Times New Roman" w:cs="Times New Roman"/>
                <w:sz w:val="24"/>
              </w:rPr>
              <w:t>1.0125</w:t>
            </w:r>
          </w:p>
        </w:tc>
        <w:tc>
          <w:tcPr>
            <w:tcW w:w="1843" w:type="dxa"/>
            <w:tcBorders>
              <w:top w:val="nil"/>
              <w:left w:val="nil"/>
              <w:bottom w:val="nil"/>
              <w:right w:val="nil"/>
            </w:tcBorders>
            <w:noWrap/>
            <w:vAlign w:val="center"/>
          </w:tcPr>
          <w:p w14:paraId="52C1BE7C">
            <w:pPr>
              <w:rPr>
                <w:rFonts w:ascii="Times New Roman" w:hAnsi="Times New Roman" w:cs="Times New Roman"/>
                <w:sz w:val="24"/>
              </w:rPr>
            </w:pPr>
          </w:p>
        </w:tc>
      </w:tr>
      <w:tr w14:paraId="00C5D6F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7B079DB5">
            <w:pPr>
              <w:rPr>
                <w:rFonts w:ascii="Times New Roman" w:hAnsi="Times New Roman" w:cs="Times New Roman"/>
                <w:b/>
                <w:bCs/>
                <w:sz w:val="24"/>
              </w:rPr>
            </w:pPr>
            <w:r>
              <w:rPr>
                <w:rFonts w:hint="eastAsia" w:ascii="Times New Roman" w:hAnsi="Times New Roman" w:cs="Times New Roman"/>
                <w:b/>
                <w:bCs/>
                <w:sz w:val="24"/>
              </w:rPr>
              <w:t>EHT</w:t>
            </w:r>
            <w:r>
              <w:rPr>
                <w:rFonts w:ascii="Times New Roman" w:hAnsi="Times New Roman" w:cs="Times New Roman"/>
                <w:b/>
                <w:bCs/>
                <w:sz w:val="24"/>
              </w:rPr>
              <w:t xml:space="preserve">S </w:t>
            </w:r>
            <w:r>
              <w:rPr>
                <w:rFonts w:hint="eastAsia" w:ascii="Times New Roman" w:hAnsi="Times New Roman" w:cs="Times New Roman"/>
                <w:b/>
                <w:bCs/>
                <w:sz w:val="24"/>
              </w:rPr>
              <w:t>M</w:t>
            </w:r>
            <w:r>
              <w:rPr>
                <w:rFonts w:ascii="Times New Roman" w:hAnsi="Times New Roman" w:cs="Times New Roman"/>
                <w:b/>
                <w:bCs/>
                <w:sz w:val="24"/>
              </w:rPr>
              <w:t>ain Model</w:t>
            </w:r>
          </w:p>
        </w:tc>
        <w:tc>
          <w:tcPr>
            <w:tcW w:w="1417" w:type="dxa"/>
            <w:tcBorders>
              <w:top w:val="nil"/>
              <w:left w:val="nil"/>
              <w:bottom w:val="nil"/>
              <w:right w:val="nil"/>
            </w:tcBorders>
            <w:noWrap/>
            <w:vAlign w:val="center"/>
          </w:tcPr>
          <w:p w14:paraId="34DFA4C2">
            <w:pPr>
              <w:rPr>
                <w:rFonts w:ascii="Times New Roman" w:hAnsi="Times New Roman" w:cs="Times New Roman"/>
                <w:sz w:val="24"/>
              </w:rPr>
            </w:pPr>
            <w:r>
              <w:rPr>
                <w:rFonts w:ascii="Times New Roman" w:hAnsi="Times New Roman" w:cs="Times New Roman"/>
                <w:sz w:val="24"/>
              </w:rPr>
              <w:t>1.0036</w:t>
            </w:r>
          </w:p>
        </w:tc>
        <w:tc>
          <w:tcPr>
            <w:tcW w:w="1418" w:type="dxa"/>
            <w:tcBorders>
              <w:top w:val="nil"/>
              <w:left w:val="nil"/>
              <w:bottom w:val="nil"/>
              <w:right w:val="nil"/>
            </w:tcBorders>
            <w:noWrap/>
            <w:vAlign w:val="center"/>
          </w:tcPr>
          <w:p w14:paraId="65464E83">
            <w:pPr>
              <w:rPr>
                <w:rFonts w:ascii="Times New Roman" w:hAnsi="Times New Roman" w:cs="Times New Roman"/>
                <w:sz w:val="24"/>
              </w:rPr>
            </w:pPr>
            <w:r>
              <w:rPr>
                <w:rFonts w:ascii="Times New Roman" w:hAnsi="Times New Roman" w:cs="Times New Roman"/>
                <w:sz w:val="24"/>
              </w:rPr>
              <w:t>1.0024</w:t>
            </w:r>
          </w:p>
        </w:tc>
        <w:tc>
          <w:tcPr>
            <w:tcW w:w="1418" w:type="dxa"/>
            <w:tcBorders>
              <w:top w:val="nil"/>
              <w:left w:val="nil"/>
              <w:bottom w:val="nil"/>
              <w:right w:val="nil"/>
            </w:tcBorders>
            <w:noWrap/>
            <w:vAlign w:val="center"/>
          </w:tcPr>
          <w:p w14:paraId="7FD7E3EC">
            <w:pPr>
              <w:rPr>
                <w:rFonts w:ascii="Times New Roman" w:hAnsi="Times New Roman" w:cs="Times New Roman"/>
                <w:sz w:val="24"/>
              </w:rPr>
            </w:pPr>
            <w:r>
              <w:rPr>
                <w:rFonts w:ascii="Times New Roman" w:hAnsi="Times New Roman" w:cs="Times New Roman"/>
                <w:sz w:val="24"/>
              </w:rPr>
              <w:t>1.0048</w:t>
            </w:r>
          </w:p>
        </w:tc>
        <w:tc>
          <w:tcPr>
            <w:tcW w:w="1843" w:type="dxa"/>
            <w:tcBorders>
              <w:top w:val="nil"/>
              <w:left w:val="nil"/>
              <w:bottom w:val="nil"/>
              <w:right w:val="nil"/>
            </w:tcBorders>
            <w:noWrap/>
            <w:vAlign w:val="center"/>
          </w:tcPr>
          <w:p w14:paraId="79166C64">
            <w:pPr>
              <w:rPr>
                <w:rFonts w:ascii="Times New Roman" w:hAnsi="Times New Roman" w:cs="Times New Roman"/>
                <w:sz w:val="24"/>
              </w:rPr>
            </w:pPr>
          </w:p>
        </w:tc>
      </w:tr>
      <w:tr w14:paraId="165C5A7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0CC9551D">
            <w:pPr>
              <w:rPr>
                <w:rFonts w:ascii="Times New Roman" w:hAnsi="Times New Roman" w:cs="Times New Roman"/>
                <w:b/>
                <w:bCs/>
                <w:sz w:val="24"/>
              </w:rPr>
            </w:pPr>
            <w:r>
              <w:rPr>
                <w:rFonts w:hint="eastAsia" w:ascii="Times New Roman" w:hAnsi="Times New Roman" w:cs="Times New Roman"/>
                <w:b/>
                <w:bCs/>
                <w:sz w:val="24"/>
              </w:rPr>
              <w:t>H</w:t>
            </w:r>
            <w:r>
              <w:rPr>
                <w:rFonts w:ascii="Times New Roman" w:hAnsi="Times New Roman" w:cs="Times New Roman"/>
                <w:b/>
                <w:bCs/>
                <w:sz w:val="24"/>
              </w:rPr>
              <w:t>ypertension</w:t>
            </w:r>
          </w:p>
        </w:tc>
        <w:tc>
          <w:tcPr>
            <w:tcW w:w="1417" w:type="dxa"/>
            <w:tcBorders>
              <w:top w:val="nil"/>
              <w:left w:val="nil"/>
              <w:bottom w:val="nil"/>
              <w:right w:val="nil"/>
            </w:tcBorders>
            <w:noWrap/>
            <w:vAlign w:val="center"/>
          </w:tcPr>
          <w:p w14:paraId="5B8F2AFF">
            <w:pPr>
              <w:rPr>
                <w:rFonts w:ascii="Times New Roman" w:hAnsi="Times New Roman" w:cs="Times New Roman"/>
                <w:sz w:val="24"/>
              </w:rPr>
            </w:pPr>
          </w:p>
        </w:tc>
        <w:tc>
          <w:tcPr>
            <w:tcW w:w="1418" w:type="dxa"/>
            <w:tcBorders>
              <w:top w:val="nil"/>
              <w:left w:val="nil"/>
              <w:bottom w:val="nil"/>
              <w:right w:val="nil"/>
            </w:tcBorders>
            <w:noWrap/>
            <w:vAlign w:val="center"/>
          </w:tcPr>
          <w:p w14:paraId="6302B136">
            <w:pPr>
              <w:rPr>
                <w:rFonts w:ascii="Times New Roman" w:hAnsi="Times New Roman" w:cs="Times New Roman"/>
                <w:sz w:val="24"/>
              </w:rPr>
            </w:pPr>
          </w:p>
        </w:tc>
        <w:tc>
          <w:tcPr>
            <w:tcW w:w="1418" w:type="dxa"/>
            <w:tcBorders>
              <w:top w:val="nil"/>
              <w:left w:val="nil"/>
              <w:bottom w:val="nil"/>
              <w:right w:val="nil"/>
            </w:tcBorders>
            <w:noWrap/>
            <w:vAlign w:val="center"/>
          </w:tcPr>
          <w:p w14:paraId="199A5940">
            <w:pPr>
              <w:rPr>
                <w:rFonts w:ascii="Times New Roman" w:hAnsi="Times New Roman" w:cs="Times New Roman"/>
                <w:sz w:val="24"/>
              </w:rPr>
            </w:pPr>
          </w:p>
        </w:tc>
        <w:tc>
          <w:tcPr>
            <w:tcW w:w="1843" w:type="dxa"/>
            <w:tcBorders>
              <w:top w:val="nil"/>
              <w:left w:val="nil"/>
              <w:bottom w:val="nil"/>
              <w:right w:val="nil"/>
            </w:tcBorders>
            <w:noWrap/>
            <w:vAlign w:val="center"/>
          </w:tcPr>
          <w:p w14:paraId="15115C96">
            <w:pPr>
              <w:rPr>
                <w:rFonts w:ascii="Times New Roman" w:hAnsi="Times New Roman" w:cs="Times New Roman"/>
                <w:sz w:val="24"/>
              </w:rPr>
            </w:pPr>
            <w:r>
              <w:rPr>
                <w:rFonts w:ascii="Times New Roman" w:hAnsi="Times New Roman" w:cs="Times New Roman"/>
                <w:b/>
                <w:bCs/>
                <w:sz w:val="24"/>
              </w:rPr>
              <w:t>p&lt;0.001***</w:t>
            </w:r>
          </w:p>
        </w:tc>
      </w:tr>
      <w:tr w14:paraId="6A84416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77DD26E6">
            <w:pPr>
              <w:rPr>
                <w:rFonts w:ascii="Times New Roman" w:hAnsi="Times New Roman" w:cs="Times New Roman"/>
                <w:sz w:val="24"/>
              </w:rPr>
            </w:pPr>
            <w:r>
              <w:rPr>
                <w:rFonts w:ascii="Times New Roman" w:hAnsi="Times New Roman" w:cs="Times New Roman"/>
                <w:sz w:val="24"/>
              </w:rPr>
              <w:t>Yes</w:t>
            </w:r>
          </w:p>
        </w:tc>
        <w:tc>
          <w:tcPr>
            <w:tcW w:w="1417" w:type="dxa"/>
            <w:tcBorders>
              <w:top w:val="nil"/>
              <w:left w:val="nil"/>
              <w:bottom w:val="nil"/>
              <w:right w:val="nil"/>
            </w:tcBorders>
            <w:noWrap/>
            <w:vAlign w:val="center"/>
          </w:tcPr>
          <w:p w14:paraId="2C914CB3">
            <w:pPr>
              <w:rPr>
                <w:rFonts w:ascii="Times New Roman" w:hAnsi="Times New Roman" w:cs="Times New Roman"/>
                <w:sz w:val="24"/>
              </w:rPr>
            </w:pPr>
            <w:r>
              <w:rPr>
                <w:rFonts w:ascii="Times New Roman" w:hAnsi="Times New Roman" w:cs="Times New Roman"/>
                <w:sz w:val="24"/>
              </w:rPr>
              <w:t>1.0060</w:t>
            </w:r>
          </w:p>
        </w:tc>
        <w:tc>
          <w:tcPr>
            <w:tcW w:w="1418" w:type="dxa"/>
            <w:tcBorders>
              <w:top w:val="nil"/>
              <w:left w:val="nil"/>
              <w:bottom w:val="nil"/>
              <w:right w:val="nil"/>
            </w:tcBorders>
            <w:noWrap/>
            <w:vAlign w:val="center"/>
          </w:tcPr>
          <w:p w14:paraId="15A6069E">
            <w:pPr>
              <w:rPr>
                <w:rFonts w:ascii="Times New Roman" w:hAnsi="Times New Roman" w:cs="Times New Roman"/>
                <w:sz w:val="24"/>
              </w:rPr>
            </w:pPr>
            <w:r>
              <w:rPr>
                <w:rFonts w:ascii="Times New Roman" w:hAnsi="Times New Roman" w:cs="Times New Roman"/>
                <w:sz w:val="24"/>
              </w:rPr>
              <w:t>1.0036</w:t>
            </w:r>
          </w:p>
        </w:tc>
        <w:tc>
          <w:tcPr>
            <w:tcW w:w="1418" w:type="dxa"/>
            <w:tcBorders>
              <w:top w:val="nil"/>
              <w:left w:val="nil"/>
              <w:bottom w:val="nil"/>
              <w:right w:val="nil"/>
            </w:tcBorders>
            <w:noWrap/>
            <w:vAlign w:val="center"/>
          </w:tcPr>
          <w:p w14:paraId="52784C6C">
            <w:pPr>
              <w:rPr>
                <w:rFonts w:ascii="Times New Roman" w:hAnsi="Times New Roman" w:cs="Times New Roman"/>
                <w:sz w:val="24"/>
              </w:rPr>
            </w:pPr>
            <w:r>
              <w:rPr>
                <w:rFonts w:ascii="Times New Roman" w:hAnsi="Times New Roman" w:cs="Times New Roman"/>
                <w:sz w:val="24"/>
              </w:rPr>
              <w:t>1.0084</w:t>
            </w:r>
          </w:p>
        </w:tc>
        <w:tc>
          <w:tcPr>
            <w:tcW w:w="1843" w:type="dxa"/>
            <w:tcBorders>
              <w:top w:val="nil"/>
              <w:left w:val="nil"/>
              <w:bottom w:val="nil"/>
              <w:right w:val="nil"/>
            </w:tcBorders>
            <w:noWrap/>
            <w:vAlign w:val="center"/>
          </w:tcPr>
          <w:p w14:paraId="189814B1">
            <w:pPr>
              <w:rPr>
                <w:rFonts w:ascii="Times New Roman" w:hAnsi="Times New Roman" w:cs="Times New Roman"/>
                <w:sz w:val="24"/>
              </w:rPr>
            </w:pPr>
          </w:p>
        </w:tc>
      </w:tr>
      <w:tr w14:paraId="481DD8A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2D89EC0D">
            <w:pPr>
              <w:rPr>
                <w:rFonts w:ascii="Times New Roman" w:hAnsi="Times New Roman" w:cs="Times New Roman"/>
                <w:sz w:val="24"/>
              </w:rPr>
            </w:pPr>
            <w:r>
              <w:rPr>
                <w:rFonts w:ascii="Times New Roman" w:hAnsi="Times New Roman" w:cs="Times New Roman"/>
                <w:sz w:val="24"/>
              </w:rPr>
              <w:t>No</w:t>
            </w:r>
          </w:p>
        </w:tc>
        <w:tc>
          <w:tcPr>
            <w:tcW w:w="1417" w:type="dxa"/>
            <w:tcBorders>
              <w:top w:val="nil"/>
              <w:left w:val="nil"/>
              <w:bottom w:val="nil"/>
              <w:right w:val="nil"/>
            </w:tcBorders>
            <w:noWrap/>
            <w:vAlign w:val="center"/>
          </w:tcPr>
          <w:p w14:paraId="1378A4E9">
            <w:pPr>
              <w:rPr>
                <w:rFonts w:ascii="Times New Roman" w:hAnsi="Times New Roman" w:cs="Times New Roman"/>
                <w:sz w:val="24"/>
              </w:rPr>
            </w:pPr>
            <w:r>
              <w:rPr>
                <w:rFonts w:ascii="Times New Roman" w:hAnsi="Times New Roman" w:cs="Times New Roman"/>
                <w:sz w:val="24"/>
              </w:rPr>
              <w:t>1.0023</w:t>
            </w:r>
          </w:p>
        </w:tc>
        <w:tc>
          <w:tcPr>
            <w:tcW w:w="1418" w:type="dxa"/>
            <w:tcBorders>
              <w:top w:val="nil"/>
              <w:left w:val="nil"/>
              <w:bottom w:val="nil"/>
              <w:right w:val="nil"/>
            </w:tcBorders>
            <w:noWrap/>
            <w:vAlign w:val="center"/>
          </w:tcPr>
          <w:p w14:paraId="53E6AD4D">
            <w:pPr>
              <w:rPr>
                <w:rFonts w:ascii="Times New Roman" w:hAnsi="Times New Roman" w:cs="Times New Roman"/>
                <w:sz w:val="24"/>
              </w:rPr>
            </w:pPr>
            <w:r>
              <w:rPr>
                <w:rFonts w:ascii="Times New Roman" w:hAnsi="Times New Roman" w:cs="Times New Roman"/>
                <w:sz w:val="24"/>
              </w:rPr>
              <w:t>1.0007</w:t>
            </w:r>
          </w:p>
        </w:tc>
        <w:tc>
          <w:tcPr>
            <w:tcW w:w="1418" w:type="dxa"/>
            <w:tcBorders>
              <w:top w:val="nil"/>
              <w:left w:val="nil"/>
              <w:bottom w:val="nil"/>
              <w:right w:val="nil"/>
            </w:tcBorders>
            <w:noWrap/>
            <w:vAlign w:val="center"/>
          </w:tcPr>
          <w:p w14:paraId="6E3D5DC3">
            <w:pPr>
              <w:rPr>
                <w:rFonts w:ascii="Times New Roman" w:hAnsi="Times New Roman" w:cs="Times New Roman"/>
                <w:sz w:val="24"/>
              </w:rPr>
            </w:pPr>
            <w:r>
              <w:rPr>
                <w:rFonts w:ascii="Times New Roman" w:hAnsi="Times New Roman" w:cs="Times New Roman"/>
                <w:sz w:val="24"/>
              </w:rPr>
              <w:t>1.0039</w:t>
            </w:r>
          </w:p>
        </w:tc>
        <w:tc>
          <w:tcPr>
            <w:tcW w:w="1843" w:type="dxa"/>
            <w:tcBorders>
              <w:top w:val="nil"/>
              <w:left w:val="nil"/>
              <w:bottom w:val="nil"/>
              <w:right w:val="nil"/>
            </w:tcBorders>
            <w:noWrap/>
            <w:vAlign w:val="center"/>
          </w:tcPr>
          <w:p w14:paraId="163595AB">
            <w:pPr>
              <w:rPr>
                <w:rFonts w:ascii="Times New Roman" w:hAnsi="Times New Roman" w:cs="Times New Roman"/>
                <w:sz w:val="24"/>
              </w:rPr>
            </w:pPr>
          </w:p>
        </w:tc>
      </w:tr>
      <w:tr w14:paraId="47927A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12EB9092">
            <w:pPr>
              <w:rPr>
                <w:rFonts w:ascii="Times New Roman" w:hAnsi="Times New Roman" w:cs="Times New Roman"/>
                <w:b/>
                <w:bCs/>
                <w:sz w:val="24"/>
              </w:rPr>
            </w:pPr>
            <w:bookmarkStart w:id="14" w:name="OLE_LINK155"/>
            <w:r>
              <w:rPr>
                <w:rFonts w:hint="eastAsia" w:ascii="Times New Roman" w:hAnsi="Times New Roman" w:cs="Times New Roman"/>
                <w:b/>
                <w:bCs/>
                <w:sz w:val="24"/>
              </w:rPr>
              <w:t>Hyperglycemia</w:t>
            </w:r>
            <w:bookmarkEnd w:id="14"/>
          </w:p>
        </w:tc>
        <w:tc>
          <w:tcPr>
            <w:tcW w:w="1417" w:type="dxa"/>
            <w:tcBorders>
              <w:top w:val="nil"/>
              <w:left w:val="nil"/>
              <w:bottom w:val="nil"/>
              <w:right w:val="nil"/>
            </w:tcBorders>
            <w:noWrap/>
            <w:vAlign w:val="center"/>
          </w:tcPr>
          <w:p w14:paraId="7B2D32A7">
            <w:pPr>
              <w:rPr>
                <w:rFonts w:ascii="Times New Roman" w:hAnsi="Times New Roman" w:cs="Times New Roman"/>
                <w:sz w:val="24"/>
              </w:rPr>
            </w:pPr>
          </w:p>
        </w:tc>
        <w:tc>
          <w:tcPr>
            <w:tcW w:w="1418" w:type="dxa"/>
            <w:tcBorders>
              <w:top w:val="nil"/>
              <w:left w:val="nil"/>
              <w:bottom w:val="nil"/>
              <w:right w:val="nil"/>
            </w:tcBorders>
            <w:noWrap/>
            <w:vAlign w:val="center"/>
          </w:tcPr>
          <w:p w14:paraId="142F869B">
            <w:pPr>
              <w:rPr>
                <w:rFonts w:ascii="Times New Roman" w:hAnsi="Times New Roman" w:cs="Times New Roman"/>
                <w:sz w:val="24"/>
              </w:rPr>
            </w:pPr>
          </w:p>
        </w:tc>
        <w:tc>
          <w:tcPr>
            <w:tcW w:w="1418" w:type="dxa"/>
            <w:tcBorders>
              <w:top w:val="nil"/>
              <w:left w:val="nil"/>
              <w:bottom w:val="nil"/>
              <w:right w:val="nil"/>
            </w:tcBorders>
            <w:noWrap/>
            <w:vAlign w:val="center"/>
          </w:tcPr>
          <w:p w14:paraId="76C9ECD8">
            <w:pPr>
              <w:rPr>
                <w:rFonts w:ascii="Times New Roman" w:hAnsi="Times New Roman" w:cs="Times New Roman"/>
                <w:sz w:val="24"/>
              </w:rPr>
            </w:pPr>
          </w:p>
        </w:tc>
        <w:tc>
          <w:tcPr>
            <w:tcW w:w="1843" w:type="dxa"/>
            <w:tcBorders>
              <w:top w:val="nil"/>
              <w:left w:val="nil"/>
              <w:bottom w:val="nil"/>
              <w:right w:val="nil"/>
            </w:tcBorders>
            <w:noWrap/>
            <w:vAlign w:val="center"/>
          </w:tcPr>
          <w:p w14:paraId="380E2645">
            <w:pPr>
              <w:rPr>
                <w:rFonts w:ascii="Times New Roman" w:hAnsi="Times New Roman" w:cs="Times New Roman"/>
                <w:sz w:val="24"/>
              </w:rPr>
            </w:pPr>
            <w:r>
              <w:rPr>
                <w:rFonts w:ascii="Times New Roman" w:hAnsi="Times New Roman" w:cs="Times New Roman"/>
                <w:b/>
                <w:bCs/>
                <w:sz w:val="24"/>
              </w:rPr>
              <w:t>p&lt;0.001***</w:t>
            </w:r>
          </w:p>
        </w:tc>
      </w:tr>
      <w:tr w14:paraId="7246DA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652766BB">
            <w:pPr>
              <w:rPr>
                <w:rFonts w:ascii="Times New Roman" w:hAnsi="Times New Roman" w:cs="Times New Roman"/>
                <w:sz w:val="24"/>
              </w:rPr>
            </w:pPr>
            <w:r>
              <w:rPr>
                <w:rFonts w:ascii="Times New Roman" w:hAnsi="Times New Roman" w:cs="Times New Roman"/>
                <w:sz w:val="24"/>
              </w:rPr>
              <w:t>Yes</w:t>
            </w:r>
          </w:p>
        </w:tc>
        <w:tc>
          <w:tcPr>
            <w:tcW w:w="1417" w:type="dxa"/>
            <w:tcBorders>
              <w:top w:val="nil"/>
              <w:left w:val="nil"/>
              <w:bottom w:val="nil"/>
              <w:right w:val="nil"/>
            </w:tcBorders>
            <w:noWrap/>
            <w:vAlign w:val="center"/>
          </w:tcPr>
          <w:p w14:paraId="735D9324">
            <w:pPr>
              <w:rPr>
                <w:rFonts w:ascii="Times New Roman" w:hAnsi="Times New Roman" w:cs="Times New Roman"/>
                <w:sz w:val="24"/>
              </w:rPr>
            </w:pPr>
            <w:r>
              <w:rPr>
                <w:rFonts w:ascii="Times New Roman" w:hAnsi="Times New Roman" w:cs="Times New Roman"/>
                <w:sz w:val="24"/>
              </w:rPr>
              <w:t>1.0078</w:t>
            </w:r>
          </w:p>
        </w:tc>
        <w:tc>
          <w:tcPr>
            <w:tcW w:w="1418" w:type="dxa"/>
            <w:tcBorders>
              <w:top w:val="nil"/>
              <w:left w:val="nil"/>
              <w:bottom w:val="nil"/>
              <w:right w:val="nil"/>
            </w:tcBorders>
            <w:noWrap/>
            <w:vAlign w:val="center"/>
          </w:tcPr>
          <w:p w14:paraId="28C79248">
            <w:pPr>
              <w:rPr>
                <w:rFonts w:ascii="Times New Roman" w:hAnsi="Times New Roman" w:cs="Times New Roman"/>
                <w:sz w:val="24"/>
              </w:rPr>
            </w:pPr>
            <w:r>
              <w:rPr>
                <w:rFonts w:ascii="Times New Roman" w:hAnsi="Times New Roman" w:cs="Times New Roman"/>
                <w:sz w:val="24"/>
              </w:rPr>
              <w:t>1.0054</w:t>
            </w:r>
          </w:p>
        </w:tc>
        <w:tc>
          <w:tcPr>
            <w:tcW w:w="1418" w:type="dxa"/>
            <w:tcBorders>
              <w:top w:val="nil"/>
              <w:left w:val="nil"/>
              <w:bottom w:val="nil"/>
              <w:right w:val="nil"/>
            </w:tcBorders>
            <w:noWrap/>
            <w:vAlign w:val="center"/>
          </w:tcPr>
          <w:p w14:paraId="23B1E232">
            <w:pPr>
              <w:rPr>
                <w:rFonts w:ascii="Times New Roman" w:hAnsi="Times New Roman" w:cs="Times New Roman"/>
                <w:sz w:val="24"/>
              </w:rPr>
            </w:pPr>
            <w:r>
              <w:rPr>
                <w:rFonts w:ascii="Times New Roman" w:hAnsi="Times New Roman" w:cs="Times New Roman"/>
                <w:sz w:val="24"/>
              </w:rPr>
              <w:t>1.0101</w:t>
            </w:r>
          </w:p>
        </w:tc>
        <w:tc>
          <w:tcPr>
            <w:tcW w:w="1843" w:type="dxa"/>
            <w:tcBorders>
              <w:top w:val="nil"/>
              <w:left w:val="nil"/>
              <w:bottom w:val="nil"/>
              <w:right w:val="nil"/>
            </w:tcBorders>
            <w:noWrap/>
            <w:vAlign w:val="center"/>
          </w:tcPr>
          <w:p w14:paraId="42737BC9">
            <w:pPr>
              <w:rPr>
                <w:rFonts w:ascii="Times New Roman" w:hAnsi="Times New Roman" w:cs="Times New Roman"/>
                <w:sz w:val="24"/>
              </w:rPr>
            </w:pPr>
          </w:p>
        </w:tc>
      </w:tr>
      <w:tr w14:paraId="4022A4A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1554EDAD">
            <w:pPr>
              <w:rPr>
                <w:rFonts w:ascii="Times New Roman" w:hAnsi="Times New Roman" w:cs="Times New Roman"/>
                <w:sz w:val="24"/>
              </w:rPr>
            </w:pPr>
            <w:r>
              <w:rPr>
                <w:rFonts w:ascii="Times New Roman" w:hAnsi="Times New Roman" w:cs="Times New Roman"/>
                <w:sz w:val="24"/>
              </w:rPr>
              <w:t>No</w:t>
            </w:r>
          </w:p>
        </w:tc>
        <w:tc>
          <w:tcPr>
            <w:tcW w:w="1417" w:type="dxa"/>
            <w:tcBorders>
              <w:top w:val="nil"/>
              <w:left w:val="nil"/>
              <w:bottom w:val="nil"/>
              <w:right w:val="nil"/>
            </w:tcBorders>
            <w:noWrap/>
            <w:vAlign w:val="center"/>
          </w:tcPr>
          <w:p w14:paraId="6A6B51E6">
            <w:pPr>
              <w:rPr>
                <w:rFonts w:ascii="Times New Roman" w:hAnsi="Times New Roman" w:cs="Times New Roman"/>
                <w:sz w:val="24"/>
              </w:rPr>
            </w:pPr>
            <w:r>
              <w:rPr>
                <w:rFonts w:ascii="Times New Roman" w:hAnsi="Times New Roman" w:cs="Times New Roman"/>
                <w:sz w:val="24"/>
              </w:rPr>
              <w:t>1.0017</w:t>
            </w:r>
          </w:p>
        </w:tc>
        <w:tc>
          <w:tcPr>
            <w:tcW w:w="1418" w:type="dxa"/>
            <w:tcBorders>
              <w:top w:val="nil"/>
              <w:left w:val="nil"/>
              <w:bottom w:val="nil"/>
              <w:right w:val="nil"/>
            </w:tcBorders>
            <w:noWrap/>
            <w:vAlign w:val="center"/>
          </w:tcPr>
          <w:p w14:paraId="352AB557">
            <w:pPr>
              <w:rPr>
                <w:rFonts w:ascii="Times New Roman" w:hAnsi="Times New Roman" w:cs="Times New Roman"/>
                <w:sz w:val="24"/>
              </w:rPr>
            </w:pPr>
            <w:r>
              <w:rPr>
                <w:rFonts w:ascii="Times New Roman" w:hAnsi="Times New Roman" w:cs="Times New Roman"/>
                <w:sz w:val="24"/>
              </w:rPr>
              <w:t>1.0002</w:t>
            </w:r>
          </w:p>
        </w:tc>
        <w:tc>
          <w:tcPr>
            <w:tcW w:w="1418" w:type="dxa"/>
            <w:tcBorders>
              <w:top w:val="nil"/>
              <w:left w:val="nil"/>
              <w:bottom w:val="nil"/>
              <w:right w:val="nil"/>
            </w:tcBorders>
            <w:noWrap/>
            <w:vAlign w:val="center"/>
          </w:tcPr>
          <w:p w14:paraId="39138E81">
            <w:pPr>
              <w:rPr>
                <w:rFonts w:ascii="Times New Roman" w:hAnsi="Times New Roman" w:cs="Times New Roman"/>
                <w:sz w:val="24"/>
              </w:rPr>
            </w:pPr>
            <w:r>
              <w:rPr>
                <w:rFonts w:ascii="Times New Roman" w:hAnsi="Times New Roman" w:cs="Times New Roman"/>
                <w:sz w:val="24"/>
              </w:rPr>
              <w:t>1.0031</w:t>
            </w:r>
          </w:p>
        </w:tc>
        <w:tc>
          <w:tcPr>
            <w:tcW w:w="1843" w:type="dxa"/>
            <w:tcBorders>
              <w:top w:val="nil"/>
              <w:left w:val="nil"/>
              <w:bottom w:val="nil"/>
              <w:right w:val="nil"/>
            </w:tcBorders>
            <w:noWrap/>
            <w:vAlign w:val="center"/>
          </w:tcPr>
          <w:p w14:paraId="7F03F59A">
            <w:pPr>
              <w:rPr>
                <w:rFonts w:ascii="Times New Roman" w:hAnsi="Times New Roman" w:cs="Times New Roman"/>
                <w:sz w:val="24"/>
              </w:rPr>
            </w:pPr>
          </w:p>
        </w:tc>
      </w:tr>
      <w:tr w14:paraId="48DBF4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0C4AB3BD">
            <w:pPr>
              <w:rPr>
                <w:rFonts w:ascii="Times New Roman" w:hAnsi="Times New Roman" w:cs="Times New Roman"/>
                <w:b/>
                <w:bCs/>
                <w:sz w:val="24"/>
              </w:rPr>
            </w:pPr>
            <w:bookmarkStart w:id="15" w:name="OLE_LINK152"/>
            <w:r>
              <w:rPr>
                <w:rFonts w:hint="eastAsia" w:ascii="Times New Roman" w:hAnsi="Times New Roman" w:cs="Times New Roman"/>
                <w:b/>
                <w:bCs/>
                <w:sz w:val="24"/>
              </w:rPr>
              <w:t>H</w:t>
            </w:r>
            <w:bookmarkEnd w:id="15"/>
            <w:r>
              <w:rPr>
                <w:rFonts w:ascii="Times New Roman" w:hAnsi="Times New Roman" w:cs="Times New Roman"/>
                <w:b/>
                <w:bCs/>
                <w:sz w:val="24"/>
              </w:rPr>
              <w:t>yperlipidemia</w:t>
            </w:r>
          </w:p>
        </w:tc>
        <w:tc>
          <w:tcPr>
            <w:tcW w:w="1417" w:type="dxa"/>
            <w:tcBorders>
              <w:top w:val="nil"/>
              <w:left w:val="nil"/>
              <w:bottom w:val="nil"/>
              <w:right w:val="nil"/>
            </w:tcBorders>
            <w:noWrap/>
            <w:vAlign w:val="center"/>
          </w:tcPr>
          <w:p w14:paraId="09A89BC8">
            <w:pPr>
              <w:rPr>
                <w:rFonts w:ascii="Times New Roman" w:hAnsi="Times New Roman" w:cs="Times New Roman"/>
                <w:sz w:val="24"/>
              </w:rPr>
            </w:pPr>
          </w:p>
        </w:tc>
        <w:tc>
          <w:tcPr>
            <w:tcW w:w="1418" w:type="dxa"/>
            <w:tcBorders>
              <w:top w:val="nil"/>
              <w:left w:val="nil"/>
              <w:bottom w:val="nil"/>
              <w:right w:val="nil"/>
            </w:tcBorders>
            <w:noWrap/>
            <w:vAlign w:val="center"/>
          </w:tcPr>
          <w:p w14:paraId="50F92622">
            <w:pPr>
              <w:rPr>
                <w:rFonts w:ascii="Times New Roman" w:hAnsi="Times New Roman" w:cs="Times New Roman"/>
                <w:sz w:val="24"/>
              </w:rPr>
            </w:pPr>
          </w:p>
        </w:tc>
        <w:tc>
          <w:tcPr>
            <w:tcW w:w="1418" w:type="dxa"/>
            <w:tcBorders>
              <w:top w:val="nil"/>
              <w:left w:val="nil"/>
              <w:bottom w:val="nil"/>
              <w:right w:val="nil"/>
            </w:tcBorders>
            <w:noWrap/>
            <w:vAlign w:val="center"/>
          </w:tcPr>
          <w:p w14:paraId="4769670D">
            <w:pPr>
              <w:rPr>
                <w:rFonts w:ascii="Times New Roman" w:hAnsi="Times New Roman" w:cs="Times New Roman"/>
                <w:sz w:val="24"/>
              </w:rPr>
            </w:pPr>
          </w:p>
        </w:tc>
        <w:tc>
          <w:tcPr>
            <w:tcW w:w="1843" w:type="dxa"/>
            <w:tcBorders>
              <w:top w:val="nil"/>
              <w:left w:val="nil"/>
              <w:bottom w:val="nil"/>
              <w:right w:val="nil"/>
            </w:tcBorders>
            <w:noWrap/>
            <w:vAlign w:val="center"/>
          </w:tcPr>
          <w:p w14:paraId="3483D2F1">
            <w:pPr>
              <w:rPr>
                <w:rFonts w:ascii="Times New Roman" w:hAnsi="Times New Roman" w:cs="Times New Roman"/>
                <w:sz w:val="24"/>
              </w:rPr>
            </w:pPr>
            <w:r>
              <w:rPr>
                <w:rFonts w:ascii="Times New Roman" w:hAnsi="Times New Roman" w:cs="Times New Roman"/>
                <w:b/>
                <w:bCs/>
                <w:sz w:val="24"/>
              </w:rPr>
              <w:t>p&lt;0.01**</w:t>
            </w:r>
          </w:p>
        </w:tc>
      </w:tr>
      <w:tr w14:paraId="1769EC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nil"/>
              <w:right w:val="nil"/>
            </w:tcBorders>
            <w:noWrap/>
            <w:vAlign w:val="center"/>
          </w:tcPr>
          <w:p w14:paraId="379FAEA2">
            <w:pPr>
              <w:rPr>
                <w:rFonts w:ascii="Times New Roman" w:hAnsi="Times New Roman" w:cs="Times New Roman"/>
                <w:sz w:val="24"/>
              </w:rPr>
            </w:pPr>
            <w:r>
              <w:rPr>
                <w:rFonts w:hint="eastAsia" w:ascii="Times New Roman" w:hAnsi="Times New Roman" w:cs="Times New Roman"/>
                <w:sz w:val="24"/>
              </w:rPr>
              <w:t>Yes</w:t>
            </w:r>
          </w:p>
        </w:tc>
        <w:tc>
          <w:tcPr>
            <w:tcW w:w="1417" w:type="dxa"/>
            <w:tcBorders>
              <w:top w:val="nil"/>
              <w:left w:val="nil"/>
              <w:bottom w:val="nil"/>
              <w:right w:val="nil"/>
            </w:tcBorders>
            <w:noWrap/>
            <w:vAlign w:val="center"/>
          </w:tcPr>
          <w:p w14:paraId="2EAE34DD">
            <w:pPr>
              <w:rPr>
                <w:rFonts w:ascii="Times New Roman" w:hAnsi="Times New Roman" w:cs="Times New Roman"/>
                <w:sz w:val="24"/>
              </w:rPr>
            </w:pPr>
            <w:r>
              <w:rPr>
                <w:rFonts w:ascii="Times New Roman" w:hAnsi="Times New Roman" w:cs="Times New Roman"/>
                <w:sz w:val="24"/>
              </w:rPr>
              <w:t>1.0067</w:t>
            </w:r>
          </w:p>
        </w:tc>
        <w:tc>
          <w:tcPr>
            <w:tcW w:w="1418" w:type="dxa"/>
            <w:tcBorders>
              <w:top w:val="nil"/>
              <w:left w:val="nil"/>
              <w:bottom w:val="nil"/>
              <w:right w:val="nil"/>
            </w:tcBorders>
            <w:noWrap/>
            <w:vAlign w:val="center"/>
          </w:tcPr>
          <w:p w14:paraId="0B468F56">
            <w:pPr>
              <w:rPr>
                <w:rFonts w:ascii="Times New Roman" w:hAnsi="Times New Roman" w:cs="Times New Roman"/>
                <w:sz w:val="24"/>
              </w:rPr>
            </w:pPr>
            <w:r>
              <w:rPr>
                <w:rFonts w:ascii="Times New Roman" w:hAnsi="Times New Roman" w:cs="Times New Roman"/>
                <w:sz w:val="24"/>
              </w:rPr>
              <w:t>1.0043</w:t>
            </w:r>
          </w:p>
        </w:tc>
        <w:tc>
          <w:tcPr>
            <w:tcW w:w="1418" w:type="dxa"/>
            <w:tcBorders>
              <w:top w:val="nil"/>
              <w:left w:val="nil"/>
              <w:bottom w:val="nil"/>
              <w:right w:val="nil"/>
            </w:tcBorders>
            <w:noWrap/>
            <w:vAlign w:val="center"/>
          </w:tcPr>
          <w:p w14:paraId="30BA9CBF">
            <w:pPr>
              <w:rPr>
                <w:rFonts w:ascii="Times New Roman" w:hAnsi="Times New Roman" w:cs="Times New Roman"/>
                <w:sz w:val="24"/>
              </w:rPr>
            </w:pPr>
            <w:r>
              <w:rPr>
                <w:rFonts w:ascii="Times New Roman" w:hAnsi="Times New Roman" w:cs="Times New Roman"/>
                <w:sz w:val="24"/>
              </w:rPr>
              <w:t>1.0090</w:t>
            </w:r>
          </w:p>
        </w:tc>
        <w:tc>
          <w:tcPr>
            <w:tcW w:w="1843" w:type="dxa"/>
            <w:tcBorders>
              <w:top w:val="nil"/>
              <w:left w:val="nil"/>
              <w:bottom w:val="nil"/>
              <w:right w:val="nil"/>
            </w:tcBorders>
            <w:noWrap/>
            <w:vAlign w:val="center"/>
          </w:tcPr>
          <w:p w14:paraId="488B7F8E">
            <w:pPr>
              <w:rPr>
                <w:rFonts w:ascii="Times New Roman" w:hAnsi="Times New Roman" w:cs="Times New Roman"/>
                <w:sz w:val="24"/>
              </w:rPr>
            </w:pPr>
          </w:p>
        </w:tc>
      </w:tr>
      <w:tr w14:paraId="70EAC3F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25" w:hRule="atLeast"/>
          <w:jc w:val="center"/>
        </w:trPr>
        <w:tc>
          <w:tcPr>
            <w:tcW w:w="2268" w:type="dxa"/>
            <w:tcBorders>
              <w:top w:val="nil"/>
              <w:left w:val="nil"/>
              <w:bottom w:val="single" w:color="auto" w:sz="8" w:space="0"/>
              <w:right w:val="nil"/>
            </w:tcBorders>
            <w:noWrap/>
            <w:vAlign w:val="center"/>
          </w:tcPr>
          <w:p w14:paraId="2C24741A">
            <w:pPr>
              <w:rPr>
                <w:rFonts w:ascii="Times New Roman" w:hAnsi="Times New Roman" w:cs="Times New Roman"/>
                <w:sz w:val="24"/>
              </w:rPr>
            </w:pPr>
            <w:r>
              <w:rPr>
                <w:rFonts w:hint="eastAsia" w:ascii="Times New Roman" w:hAnsi="Times New Roman" w:cs="Times New Roman"/>
                <w:sz w:val="24"/>
              </w:rPr>
              <w:t>No</w:t>
            </w:r>
          </w:p>
        </w:tc>
        <w:tc>
          <w:tcPr>
            <w:tcW w:w="1417" w:type="dxa"/>
            <w:tcBorders>
              <w:top w:val="nil"/>
              <w:left w:val="nil"/>
              <w:bottom w:val="single" w:color="auto" w:sz="8" w:space="0"/>
              <w:right w:val="nil"/>
            </w:tcBorders>
            <w:noWrap/>
            <w:vAlign w:val="center"/>
          </w:tcPr>
          <w:p w14:paraId="57A186D0">
            <w:pPr>
              <w:rPr>
                <w:rFonts w:ascii="Times New Roman" w:hAnsi="Times New Roman" w:cs="Times New Roman"/>
                <w:sz w:val="24"/>
              </w:rPr>
            </w:pPr>
            <w:r>
              <w:rPr>
                <w:rFonts w:ascii="Times New Roman" w:hAnsi="Times New Roman" w:cs="Times New Roman"/>
                <w:sz w:val="24"/>
              </w:rPr>
              <w:t>1.0038</w:t>
            </w:r>
          </w:p>
        </w:tc>
        <w:tc>
          <w:tcPr>
            <w:tcW w:w="1418" w:type="dxa"/>
            <w:tcBorders>
              <w:top w:val="nil"/>
              <w:left w:val="nil"/>
              <w:bottom w:val="single" w:color="auto" w:sz="8" w:space="0"/>
              <w:right w:val="nil"/>
            </w:tcBorders>
            <w:noWrap/>
            <w:vAlign w:val="center"/>
          </w:tcPr>
          <w:p w14:paraId="395BD3C5">
            <w:pPr>
              <w:rPr>
                <w:rFonts w:ascii="Times New Roman" w:hAnsi="Times New Roman" w:cs="Times New Roman"/>
                <w:sz w:val="24"/>
              </w:rPr>
            </w:pPr>
            <w:r>
              <w:rPr>
                <w:rFonts w:ascii="Times New Roman" w:hAnsi="Times New Roman" w:cs="Times New Roman"/>
                <w:sz w:val="24"/>
              </w:rPr>
              <w:t>1.0024</w:t>
            </w:r>
          </w:p>
        </w:tc>
        <w:tc>
          <w:tcPr>
            <w:tcW w:w="1418" w:type="dxa"/>
            <w:tcBorders>
              <w:top w:val="nil"/>
              <w:left w:val="nil"/>
              <w:bottom w:val="single" w:color="auto" w:sz="8" w:space="0"/>
              <w:right w:val="nil"/>
            </w:tcBorders>
            <w:noWrap/>
            <w:vAlign w:val="center"/>
          </w:tcPr>
          <w:p w14:paraId="050D046B">
            <w:pPr>
              <w:rPr>
                <w:rFonts w:ascii="Times New Roman" w:hAnsi="Times New Roman" w:cs="Times New Roman"/>
                <w:sz w:val="24"/>
              </w:rPr>
            </w:pPr>
            <w:r>
              <w:rPr>
                <w:rFonts w:ascii="Times New Roman" w:hAnsi="Times New Roman" w:cs="Times New Roman"/>
                <w:sz w:val="24"/>
              </w:rPr>
              <w:t>1.0053</w:t>
            </w:r>
          </w:p>
        </w:tc>
        <w:tc>
          <w:tcPr>
            <w:tcW w:w="1843" w:type="dxa"/>
            <w:tcBorders>
              <w:top w:val="nil"/>
              <w:left w:val="nil"/>
              <w:bottom w:val="single" w:color="auto" w:sz="8" w:space="0"/>
              <w:right w:val="nil"/>
            </w:tcBorders>
            <w:noWrap/>
            <w:vAlign w:val="center"/>
          </w:tcPr>
          <w:p w14:paraId="51DA4779">
            <w:pPr>
              <w:rPr>
                <w:rFonts w:ascii="Times New Roman" w:hAnsi="Times New Roman" w:cs="Times New Roman"/>
                <w:sz w:val="24"/>
              </w:rPr>
            </w:pPr>
          </w:p>
        </w:tc>
      </w:tr>
    </w:tbl>
    <w:p w14:paraId="2CD0AD14">
      <w:pPr>
        <w:rPr>
          <w:rFonts w:ascii="Times New Roman" w:hAnsi="Times New Roman" w:cs="Times New Roman"/>
          <w:sz w:val="24"/>
        </w:rPr>
      </w:pPr>
      <w:r>
        <w:rPr>
          <w:rFonts w:ascii="Times New Roman" w:hAnsi="Times New Roman" w:cs="Times New Roman"/>
          <w:sz w:val="24"/>
        </w:rPr>
        <w:t>Notes: Hypertension, hyperglycemia and hyperlipidemia are all defined at baseline.</w:t>
      </w:r>
    </w:p>
    <w:p w14:paraId="6B216BB8">
      <w:pPr>
        <w:rPr>
          <w:rFonts w:ascii="Times New Roman" w:hAnsi="Times New Roman" w:cs="Times New Roman"/>
          <w:sz w:val="24"/>
        </w:rPr>
      </w:pPr>
      <w:r>
        <w:rPr>
          <w:rFonts w:ascii="Times New Roman" w:hAnsi="Times New Roman" w:cs="Times New Roman"/>
          <w:sz w:val="24"/>
          <w:vertAlign w:val="superscript"/>
        </w:rPr>
        <w:t>a</w:t>
      </w:r>
      <w:r>
        <w:rPr>
          <w:rFonts w:ascii="Times New Roman" w:hAnsi="Times New Roman" w:cs="Times New Roman"/>
          <w:sz w:val="24"/>
        </w:rPr>
        <w:t xml:space="preserve"> Hypertension was defined as s</w:t>
      </w:r>
      <w:r>
        <w:rPr>
          <w:rFonts w:hint="eastAsia" w:ascii="Times New Roman" w:hAnsi="Times New Roman" w:cs="Times New Roman"/>
          <w:sz w:val="24"/>
        </w:rPr>
        <w:t xml:space="preserve">ystolic </w:t>
      </w:r>
      <w:r>
        <w:rPr>
          <w:rFonts w:ascii="Times New Roman" w:hAnsi="Times New Roman" w:cs="Times New Roman"/>
          <w:sz w:val="24"/>
        </w:rPr>
        <w:t>b</w:t>
      </w:r>
      <w:r>
        <w:rPr>
          <w:rFonts w:hint="eastAsia" w:ascii="Times New Roman" w:hAnsi="Times New Roman" w:cs="Times New Roman"/>
          <w:sz w:val="24"/>
        </w:rPr>
        <w:t xml:space="preserve">lood </w:t>
      </w:r>
      <w:r>
        <w:rPr>
          <w:rFonts w:ascii="Times New Roman" w:hAnsi="Times New Roman" w:cs="Times New Roman"/>
          <w:sz w:val="24"/>
        </w:rPr>
        <w:t>p</w:t>
      </w:r>
      <w:r>
        <w:rPr>
          <w:rFonts w:hint="eastAsia" w:ascii="Times New Roman" w:hAnsi="Times New Roman" w:cs="Times New Roman"/>
          <w:sz w:val="24"/>
        </w:rPr>
        <w:t>ressure</w:t>
      </w:r>
      <w:r>
        <w:rPr>
          <w:rFonts w:ascii="Times New Roman" w:hAnsi="Times New Roman" w:cs="Times New Roman"/>
          <w:sz w:val="24"/>
        </w:rPr>
        <w:t xml:space="preserve"> higher than 130 mmHg or diastolic</w:t>
      </w:r>
      <w:r>
        <w:rPr>
          <w:rFonts w:hint="eastAsia" w:ascii="Times New Roman" w:hAnsi="Times New Roman" w:cs="Times New Roman"/>
          <w:sz w:val="24"/>
        </w:rPr>
        <w:t xml:space="preserve"> bl</w:t>
      </w:r>
      <w:r>
        <w:rPr>
          <w:rFonts w:ascii="Times New Roman" w:hAnsi="Times New Roman" w:cs="Times New Roman"/>
          <w:sz w:val="24"/>
        </w:rPr>
        <w:t>ood pressure higher than 90 mmHg at baseline.</w:t>
      </w:r>
    </w:p>
    <w:p w14:paraId="39EB03E9">
      <w:pPr>
        <w:rPr>
          <w:rFonts w:ascii="Times New Roman" w:hAnsi="Times New Roman" w:cs="Times New Roman"/>
          <w:sz w:val="24"/>
        </w:rPr>
      </w:pPr>
      <w:r>
        <w:rPr>
          <w:rFonts w:ascii="Times New Roman" w:hAnsi="Times New Roman" w:cs="Times New Roman"/>
          <w:sz w:val="24"/>
          <w:vertAlign w:val="superscript"/>
        </w:rPr>
        <w:t>b</w:t>
      </w:r>
      <w:r>
        <w:rPr>
          <w:rFonts w:ascii="Times New Roman" w:hAnsi="Times New Roman" w:cs="Times New Roman"/>
          <w:sz w:val="24"/>
        </w:rPr>
        <w:t xml:space="preserve"> Hyperglycemia was defined as </w:t>
      </w:r>
      <w:r>
        <w:rPr>
          <w:rFonts w:hint="eastAsia" w:ascii="Times New Roman" w:hAnsi="Times New Roman" w:cs="Times New Roman"/>
          <w:sz w:val="24"/>
        </w:rPr>
        <w:t xml:space="preserve">fast </w:t>
      </w:r>
      <w:r>
        <w:rPr>
          <w:rFonts w:ascii="Times New Roman" w:hAnsi="Times New Roman" w:cs="Times New Roman"/>
          <w:sz w:val="24"/>
        </w:rPr>
        <w:t>blood-glucose higher than 5.6 mmol/L at baseline.</w:t>
      </w:r>
    </w:p>
    <w:p w14:paraId="309F4B53">
      <w:pPr>
        <w:rPr>
          <w:rFonts w:ascii="Times New Roman" w:hAnsi="Times New Roman" w:cs="Times New Roman"/>
          <w:sz w:val="24"/>
        </w:rPr>
      </w:pPr>
      <w:r>
        <w:rPr>
          <w:rFonts w:ascii="Times New Roman" w:hAnsi="Times New Roman" w:cs="Times New Roman"/>
          <w:sz w:val="24"/>
          <w:vertAlign w:val="superscript"/>
        </w:rPr>
        <w:t>c</w:t>
      </w:r>
      <w:r>
        <w:rPr>
          <w:rFonts w:ascii="Times New Roman" w:hAnsi="Times New Roman" w:cs="Times New Roman"/>
          <w:sz w:val="24"/>
        </w:rPr>
        <w:t xml:space="preserve"> Hyperlipidemia was defined as total cholesterol higher than </w:t>
      </w:r>
      <w:r>
        <w:rPr>
          <w:rFonts w:hint="eastAsia" w:ascii="Times New Roman" w:hAnsi="Times New Roman" w:cs="Times New Roman"/>
          <w:sz w:val="24"/>
        </w:rPr>
        <w:t>5.2</w:t>
      </w:r>
      <w:r>
        <w:rPr>
          <w:rFonts w:ascii="Times New Roman" w:hAnsi="Times New Roman" w:cs="Times New Roman"/>
          <w:sz w:val="24"/>
        </w:rPr>
        <w:t xml:space="preserve"> mmol/L </w:t>
      </w:r>
      <w:r>
        <w:rPr>
          <w:rFonts w:hint="eastAsia" w:ascii="Times New Roman" w:hAnsi="Times New Roman" w:cs="Times New Roman"/>
          <w:sz w:val="24"/>
        </w:rPr>
        <w:t>o</w:t>
      </w:r>
      <w:r>
        <w:rPr>
          <w:rFonts w:ascii="Times New Roman" w:hAnsi="Times New Roman" w:cs="Times New Roman"/>
          <w:sz w:val="24"/>
        </w:rPr>
        <w:t xml:space="preserve">r triglyceride higher than </w:t>
      </w:r>
      <w:r>
        <w:rPr>
          <w:rFonts w:hint="eastAsia" w:ascii="Times New Roman" w:hAnsi="Times New Roman" w:cs="Times New Roman"/>
          <w:sz w:val="24"/>
        </w:rPr>
        <w:t>1.7 mmol</w:t>
      </w:r>
      <w:r>
        <w:rPr>
          <w:rFonts w:ascii="Times New Roman" w:hAnsi="Times New Roman" w:cs="Times New Roman"/>
          <w:sz w:val="24"/>
        </w:rPr>
        <w:t>/L at baseline.</w:t>
      </w:r>
    </w:p>
    <w:p w14:paraId="0B771AE1">
      <w:pPr>
        <w:rPr>
          <w:rFonts w:ascii="Times New Roman" w:hAnsi="Times New Roman" w:cs="Times New Roman"/>
          <w:sz w:val="24"/>
        </w:rPr>
      </w:pPr>
    </w:p>
    <w:p w14:paraId="074851D3">
      <w:pPr>
        <w:widowControl/>
        <w:jc w:val="left"/>
        <w:rPr>
          <w:rFonts w:ascii="Times New Roman" w:hAnsi="Times New Roman" w:cs="Times New Roman"/>
          <w:sz w:val="24"/>
        </w:rPr>
      </w:pPr>
      <w:r>
        <w:rPr>
          <w:rFonts w:ascii="Times New Roman" w:hAnsi="Times New Roman" w:cs="Times New Roman"/>
          <w:sz w:val="24"/>
        </w:rPr>
        <w:br w:type="page"/>
      </w:r>
    </w:p>
    <w:p w14:paraId="2DD7DCF2">
      <w:pPr>
        <w:jc w:val="center"/>
        <w:rPr>
          <w:rFonts w:ascii="Times New Roman" w:hAnsi="Times New Roman" w:cs="Times New Roman"/>
          <w:sz w:val="24"/>
        </w:rPr>
      </w:pPr>
      <w:r>
        <w:rPr>
          <w:rFonts w:ascii="Times New Roman" w:hAnsi="Times New Roman" w:cs="Times New Roman"/>
          <w:sz w:val="24"/>
        </w:rPr>
        <w:t>Table S7 | Subgroup analysis of EHTD</w:t>
      </w:r>
    </w:p>
    <w:tbl>
      <w:tblPr>
        <w:tblStyle w:val="7"/>
        <w:tblW w:w="0" w:type="auto"/>
        <w:jc w:val="right"/>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945"/>
        <w:gridCol w:w="945"/>
        <w:gridCol w:w="945"/>
        <w:gridCol w:w="2131"/>
        <w:gridCol w:w="1350"/>
      </w:tblGrid>
      <w:tr w14:paraId="37F4513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tcBorders>
              <w:bottom w:val="single" w:color="auto" w:sz="8" w:space="0"/>
            </w:tcBorders>
            <w:vAlign w:val="center"/>
          </w:tcPr>
          <w:p w14:paraId="4E1A304B">
            <w:pPr>
              <w:widowControl/>
              <w:jc w:val="left"/>
              <w:rPr>
                <w:rFonts w:ascii="Times New Roman" w:hAnsi="Times New Roman" w:eastAsia="DengXian" w:cs="Times New Roman"/>
                <w:color w:val="000000"/>
                <w:sz w:val="24"/>
              </w:rPr>
            </w:pPr>
            <w:bookmarkStart w:id="16" w:name="OLE_LINK127"/>
            <w:bookmarkStart w:id="17" w:name="OLE_LINK128"/>
            <w:r>
              <w:rPr>
                <w:rFonts w:ascii="Times New Roman" w:hAnsi="Times New Roman" w:eastAsia="DengXian" w:cs="Times New Roman"/>
                <w:color w:val="000000"/>
                <w:sz w:val="24"/>
              </w:rPr>
              <w:t>Group</w:t>
            </w:r>
          </w:p>
        </w:tc>
        <w:tc>
          <w:tcPr>
            <w:tcW w:w="945" w:type="dxa"/>
            <w:tcBorders>
              <w:bottom w:val="single" w:color="auto" w:sz="8" w:space="0"/>
            </w:tcBorders>
            <w:vAlign w:val="center"/>
          </w:tcPr>
          <w:p w14:paraId="2FC842C0">
            <w:pP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945" w:type="dxa"/>
            <w:tcBorders>
              <w:bottom w:val="single" w:color="auto" w:sz="8" w:space="0"/>
            </w:tcBorders>
            <w:vAlign w:val="center"/>
          </w:tcPr>
          <w:p w14:paraId="6524B762">
            <w:pPr>
              <w:rPr>
                <w:rFonts w:ascii="Times New Roman" w:hAnsi="Times New Roman" w:eastAsia="DengXian" w:cs="Times New Roman"/>
                <w:color w:val="000000"/>
                <w:sz w:val="24"/>
              </w:rPr>
            </w:pPr>
            <w:r>
              <w:rPr>
                <w:rFonts w:ascii="Times New Roman" w:hAnsi="Times New Roman" w:eastAsia="DengXian" w:cs="Times New Roman"/>
                <w:color w:val="000000"/>
                <w:sz w:val="24"/>
              </w:rPr>
              <w:t>lower</w:t>
            </w:r>
          </w:p>
        </w:tc>
        <w:tc>
          <w:tcPr>
            <w:tcW w:w="945" w:type="dxa"/>
            <w:tcBorders>
              <w:bottom w:val="single" w:color="auto" w:sz="8" w:space="0"/>
            </w:tcBorders>
            <w:vAlign w:val="center"/>
          </w:tcPr>
          <w:p w14:paraId="444E33BC">
            <w:pPr>
              <w:rPr>
                <w:rFonts w:ascii="Times New Roman" w:hAnsi="Times New Roman" w:eastAsia="DengXian" w:cs="Times New Roman"/>
                <w:color w:val="000000"/>
                <w:sz w:val="24"/>
              </w:rPr>
            </w:pPr>
            <w:r>
              <w:rPr>
                <w:rFonts w:ascii="Times New Roman" w:hAnsi="Times New Roman" w:eastAsia="DengXian" w:cs="Times New Roman"/>
                <w:color w:val="000000"/>
                <w:sz w:val="24"/>
              </w:rPr>
              <w:t>upper</w:t>
            </w:r>
          </w:p>
        </w:tc>
        <w:tc>
          <w:tcPr>
            <w:tcW w:w="2131" w:type="dxa"/>
            <w:tcBorders>
              <w:bottom w:val="single" w:color="auto" w:sz="8" w:space="0"/>
            </w:tcBorders>
            <w:vAlign w:val="center"/>
          </w:tcPr>
          <w:p w14:paraId="5A74F4AC">
            <w:pPr>
              <w:rPr>
                <w:rFonts w:ascii="Times New Roman" w:hAnsi="Times New Roman" w:eastAsia="DengXian" w:cs="Times New Roman"/>
                <w:color w:val="000000"/>
                <w:sz w:val="24"/>
              </w:rPr>
            </w:pPr>
            <w:r>
              <w:rPr>
                <w:rFonts w:hint="eastAsia" w:ascii="Times New Roman" w:hAnsi="Times New Roman" w:eastAsia="DengXian" w:cs="Times New Roman"/>
                <w:color w:val="000000"/>
                <w:sz w:val="24"/>
              </w:rPr>
              <w:t>HR</w:t>
            </w:r>
            <w:r>
              <w:rPr>
                <w:rFonts w:ascii="Times New Roman" w:hAnsi="Times New Roman" w:eastAsia="DengXian" w:cs="Times New Roman"/>
                <w:color w:val="000000"/>
                <w:sz w:val="24"/>
              </w:rPr>
              <w:t xml:space="preserve"> (95%CI)</w:t>
            </w:r>
          </w:p>
        </w:tc>
        <w:tc>
          <w:tcPr>
            <w:tcW w:w="1350" w:type="dxa"/>
            <w:tcBorders>
              <w:bottom w:val="single" w:color="auto" w:sz="8" w:space="0"/>
            </w:tcBorders>
            <w:vAlign w:val="center"/>
          </w:tcPr>
          <w:p w14:paraId="2EEAB609">
            <w:pPr>
              <w:rPr>
                <w:rFonts w:ascii="Times New Roman" w:hAnsi="Times New Roman" w:eastAsia="DengXian" w:cs="Times New Roman"/>
                <w:color w:val="000000"/>
                <w:sz w:val="24"/>
              </w:rPr>
            </w:pPr>
            <w:r>
              <w:rPr>
                <w:rFonts w:ascii="Times New Roman" w:hAnsi="Times New Roman" w:eastAsia="DengXian" w:cs="Times New Roman"/>
                <w:color w:val="000000"/>
                <w:sz w:val="24"/>
              </w:rPr>
              <w:t>p for interaction</w:t>
            </w:r>
          </w:p>
        </w:tc>
      </w:tr>
      <w:tr w14:paraId="5B9C984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tcBorders>
              <w:top w:val="single" w:color="auto" w:sz="8" w:space="0"/>
            </w:tcBorders>
            <w:vAlign w:val="center"/>
          </w:tcPr>
          <w:p w14:paraId="26FD937C">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Main Model</w:t>
            </w:r>
          </w:p>
        </w:tc>
        <w:tc>
          <w:tcPr>
            <w:tcW w:w="945" w:type="dxa"/>
            <w:tcBorders>
              <w:top w:val="single" w:color="auto" w:sz="8" w:space="0"/>
            </w:tcBorders>
            <w:vAlign w:val="center"/>
          </w:tcPr>
          <w:p w14:paraId="31007604">
            <w:pPr>
              <w:widowControl/>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w:t>
            </w:r>
          </w:p>
        </w:tc>
        <w:tc>
          <w:tcPr>
            <w:tcW w:w="945" w:type="dxa"/>
            <w:tcBorders>
              <w:top w:val="single" w:color="auto" w:sz="8" w:space="0"/>
            </w:tcBorders>
            <w:vAlign w:val="center"/>
          </w:tcPr>
          <w:p w14:paraId="0B458CD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w:t>
            </w:r>
          </w:p>
        </w:tc>
        <w:tc>
          <w:tcPr>
            <w:tcW w:w="945" w:type="dxa"/>
            <w:tcBorders>
              <w:top w:val="single" w:color="auto" w:sz="8" w:space="0"/>
            </w:tcBorders>
            <w:vAlign w:val="center"/>
          </w:tcPr>
          <w:p w14:paraId="3DF62B2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w:t>
            </w:r>
          </w:p>
        </w:tc>
        <w:tc>
          <w:tcPr>
            <w:tcW w:w="2131" w:type="dxa"/>
            <w:tcBorders>
              <w:top w:val="single" w:color="auto" w:sz="8" w:space="0"/>
            </w:tcBorders>
            <w:vAlign w:val="center"/>
          </w:tcPr>
          <w:p w14:paraId="0A49FECD">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1.0022 (1.0020, 1.0025) ***</w:t>
            </w:r>
          </w:p>
        </w:tc>
        <w:tc>
          <w:tcPr>
            <w:tcW w:w="1350" w:type="dxa"/>
            <w:tcBorders>
              <w:top w:val="single" w:color="auto" w:sz="8" w:space="0"/>
            </w:tcBorders>
            <w:vAlign w:val="center"/>
          </w:tcPr>
          <w:p w14:paraId="17243D76">
            <w:pPr>
              <w:rPr>
                <w:rFonts w:ascii="Times New Roman" w:hAnsi="Times New Roman" w:eastAsia="DengXian" w:cs="Times New Roman"/>
                <w:color w:val="000000"/>
                <w:sz w:val="24"/>
              </w:rPr>
            </w:pPr>
          </w:p>
        </w:tc>
      </w:tr>
      <w:tr w14:paraId="74CA659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612B2D5C">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Age</w:t>
            </w:r>
          </w:p>
        </w:tc>
        <w:tc>
          <w:tcPr>
            <w:tcW w:w="945" w:type="dxa"/>
            <w:vAlign w:val="center"/>
          </w:tcPr>
          <w:p w14:paraId="751A63BC">
            <w:pPr>
              <w:rPr>
                <w:rFonts w:ascii="Times New Roman" w:hAnsi="Times New Roman" w:eastAsia="Times New Roman" w:cs="Times New Roman"/>
                <w:sz w:val="24"/>
              </w:rPr>
            </w:pPr>
          </w:p>
        </w:tc>
        <w:tc>
          <w:tcPr>
            <w:tcW w:w="945" w:type="dxa"/>
            <w:vAlign w:val="center"/>
          </w:tcPr>
          <w:p w14:paraId="719D2D50">
            <w:pPr>
              <w:rPr>
                <w:rFonts w:ascii="Times New Roman" w:hAnsi="Times New Roman" w:eastAsia="Times New Roman" w:cs="Times New Roman"/>
                <w:sz w:val="24"/>
              </w:rPr>
            </w:pPr>
          </w:p>
        </w:tc>
        <w:tc>
          <w:tcPr>
            <w:tcW w:w="945" w:type="dxa"/>
            <w:vAlign w:val="center"/>
          </w:tcPr>
          <w:p w14:paraId="6039FC48">
            <w:pPr>
              <w:rPr>
                <w:rFonts w:ascii="Times New Roman" w:hAnsi="Times New Roman" w:eastAsia="Times New Roman" w:cs="Times New Roman"/>
                <w:sz w:val="24"/>
              </w:rPr>
            </w:pPr>
          </w:p>
        </w:tc>
        <w:tc>
          <w:tcPr>
            <w:tcW w:w="2131" w:type="dxa"/>
            <w:vAlign w:val="center"/>
          </w:tcPr>
          <w:p w14:paraId="42F0849C">
            <w:pPr>
              <w:rPr>
                <w:rFonts w:ascii="Times New Roman" w:hAnsi="Times New Roman" w:eastAsia="Times New Roman" w:cs="Times New Roman"/>
                <w:sz w:val="24"/>
              </w:rPr>
            </w:pPr>
          </w:p>
        </w:tc>
        <w:tc>
          <w:tcPr>
            <w:tcW w:w="1350" w:type="dxa"/>
            <w:vAlign w:val="center"/>
          </w:tcPr>
          <w:p w14:paraId="41DB86C8">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41EFF1E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1CBB8A3A">
            <w:pPr>
              <w:rPr>
                <w:rFonts w:ascii="Times New Roman" w:hAnsi="Times New Roman" w:eastAsia="DengXian" w:cs="Times New Roman"/>
                <w:color w:val="000000"/>
                <w:sz w:val="24"/>
              </w:rPr>
            </w:pPr>
            <w:r>
              <w:rPr>
                <w:rFonts w:ascii="Times New Roman" w:hAnsi="Times New Roman" w:eastAsia="DengXian" w:cs="Times New Roman"/>
                <w:color w:val="000000"/>
                <w:sz w:val="24"/>
              </w:rPr>
              <w:t>Below 60 years old</w:t>
            </w:r>
          </w:p>
        </w:tc>
        <w:tc>
          <w:tcPr>
            <w:tcW w:w="945" w:type="dxa"/>
            <w:vAlign w:val="center"/>
          </w:tcPr>
          <w:p w14:paraId="015C1D9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0.9995</w:t>
            </w:r>
          </w:p>
        </w:tc>
        <w:tc>
          <w:tcPr>
            <w:tcW w:w="945" w:type="dxa"/>
            <w:vAlign w:val="center"/>
          </w:tcPr>
          <w:p w14:paraId="15E6FCF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0.9991</w:t>
            </w:r>
          </w:p>
        </w:tc>
        <w:tc>
          <w:tcPr>
            <w:tcW w:w="945" w:type="dxa"/>
            <w:vAlign w:val="center"/>
          </w:tcPr>
          <w:p w14:paraId="7D91657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0.9998</w:t>
            </w:r>
          </w:p>
        </w:tc>
        <w:tc>
          <w:tcPr>
            <w:tcW w:w="2131" w:type="dxa"/>
            <w:vAlign w:val="center"/>
          </w:tcPr>
          <w:p w14:paraId="7FCAADD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0.9995 (0.9991, 0.9998) **</w:t>
            </w:r>
          </w:p>
        </w:tc>
        <w:tc>
          <w:tcPr>
            <w:tcW w:w="1350" w:type="dxa"/>
            <w:vAlign w:val="center"/>
          </w:tcPr>
          <w:p w14:paraId="3CF40C6E">
            <w:pPr>
              <w:rPr>
                <w:rFonts w:ascii="Times New Roman" w:hAnsi="Times New Roman" w:eastAsia="DengXian" w:cs="Times New Roman"/>
                <w:b/>
                <w:bCs/>
                <w:color w:val="000000"/>
                <w:sz w:val="24"/>
              </w:rPr>
            </w:pPr>
          </w:p>
        </w:tc>
      </w:tr>
      <w:tr w14:paraId="6D19C3C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7FB6EEC8">
            <w:pPr>
              <w:rPr>
                <w:rFonts w:ascii="Times New Roman" w:hAnsi="Times New Roman" w:eastAsia="DengXian" w:cs="Times New Roman"/>
                <w:color w:val="000000"/>
                <w:sz w:val="24"/>
              </w:rPr>
            </w:pPr>
            <w:r>
              <w:rPr>
                <w:rFonts w:ascii="Times New Roman" w:hAnsi="Times New Roman" w:eastAsia="DengXian" w:cs="Times New Roman"/>
                <w:color w:val="000000"/>
                <w:sz w:val="24"/>
              </w:rPr>
              <w:t>Above 60 years old</w:t>
            </w:r>
          </w:p>
        </w:tc>
        <w:tc>
          <w:tcPr>
            <w:tcW w:w="945" w:type="dxa"/>
            <w:vAlign w:val="center"/>
          </w:tcPr>
          <w:p w14:paraId="19B319F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1.0027</w:t>
            </w:r>
          </w:p>
        </w:tc>
        <w:tc>
          <w:tcPr>
            <w:tcW w:w="945" w:type="dxa"/>
            <w:vAlign w:val="center"/>
          </w:tcPr>
          <w:p w14:paraId="6AA959A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w:t>
            </w:r>
          </w:p>
        </w:tc>
        <w:tc>
          <w:tcPr>
            <w:tcW w:w="945" w:type="dxa"/>
            <w:vAlign w:val="center"/>
          </w:tcPr>
          <w:p w14:paraId="5575344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1.0033</w:t>
            </w:r>
          </w:p>
        </w:tc>
        <w:tc>
          <w:tcPr>
            <w:tcW w:w="2131" w:type="dxa"/>
            <w:vAlign w:val="center"/>
          </w:tcPr>
          <w:p w14:paraId="4D7D160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1.0027 (1.0022, 1.0033) ***</w:t>
            </w:r>
          </w:p>
        </w:tc>
        <w:tc>
          <w:tcPr>
            <w:tcW w:w="1350" w:type="dxa"/>
            <w:vAlign w:val="center"/>
          </w:tcPr>
          <w:p w14:paraId="65C804C6">
            <w:pPr>
              <w:rPr>
                <w:rFonts w:ascii="Times New Roman" w:hAnsi="Times New Roman" w:eastAsia="DengXian" w:cs="Times New Roman"/>
                <w:b/>
                <w:bCs/>
                <w:color w:val="000000"/>
                <w:sz w:val="24"/>
              </w:rPr>
            </w:pPr>
          </w:p>
        </w:tc>
      </w:tr>
      <w:tr w14:paraId="2329CE5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02BAF058">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Gender</w:t>
            </w:r>
          </w:p>
        </w:tc>
        <w:tc>
          <w:tcPr>
            <w:tcW w:w="945" w:type="dxa"/>
            <w:vAlign w:val="center"/>
          </w:tcPr>
          <w:p w14:paraId="3333D72D">
            <w:pPr>
              <w:rPr>
                <w:rFonts w:ascii="Times New Roman" w:hAnsi="Times New Roman" w:eastAsia="Times New Roman" w:cs="Times New Roman"/>
                <w:sz w:val="24"/>
              </w:rPr>
            </w:pPr>
          </w:p>
        </w:tc>
        <w:tc>
          <w:tcPr>
            <w:tcW w:w="945" w:type="dxa"/>
            <w:vAlign w:val="center"/>
          </w:tcPr>
          <w:p w14:paraId="4A37A57E">
            <w:pPr>
              <w:rPr>
                <w:rFonts w:ascii="Times New Roman" w:hAnsi="Times New Roman" w:eastAsia="Times New Roman" w:cs="Times New Roman"/>
                <w:sz w:val="24"/>
              </w:rPr>
            </w:pPr>
          </w:p>
        </w:tc>
        <w:tc>
          <w:tcPr>
            <w:tcW w:w="945" w:type="dxa"/>
            <w:vAlign w:val="center"/>
          </w:tcPr>
          <w:p w14:paraId="62C521BF">
            <w:pPr>
              <w:rPr>
                <w:rFonts w:ascii="Times New Roman" w:hAnsi="Times New Roman" w:eastAsia="Times New Roman" w:cs="Times New Roman"/>
                <w:sz w:val="24"/>
              </w:rPr>
            </w:pPr>
          </w:p>
        </w:tc>
        <w:tc>
          <w:tcPr>
            <w:tcW w:w="2131" w:type="dxa"/>
            <w:vAlign w:val="center"/>
          </w:tcPr>
          <w:p w14:paraId="1B8CF779">
            <w:pPr>
              <w:rPr>
                <w:rFonts w:ascii="Times New Roman" w:hAnsi="Times New Roman" w:eastAsia="Times New Roman" w:cs="Times New Roman"/>
                <w:sz w:val="24"/>
              </w:rPr>
            </w:pPr>
          </w:p>
        </w:tc>
        <w:tc>
          <w:tcPr>
            <w:tcW w:w="1350" w:type="dxa"/>
            <w:vAlign w:val="center"/>
          </w:tcPr>
          <w:p w14:paraId="5E2FE2BA">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 significant</w:t>
            </w:r>
          </w:p>
        </w:tc>
      </w:tr>
      <w:tr w14:paraId="6D89445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24BC0FDB">
            <w:pPr>
              <w:rPr>
                <w:rFonts w:ascii="Times New Roman" w:hAnsi="Times New Roman" w:eastAsia="DengXian" w:cs="Times New Roman"/>
                <w:color w:val="000000"/>
                <w:sz w:val="24"/>
              </w:rPr>
            </w:pPr>
            <w:r>
              <w:rPr>
                <w:rFonts w:ascii="Times New Roman" w:hAnsi="Times New Roman" w:eastAsia="DengXian" w:cs="Times New Roman"/>
                <w:color w:val="000000"/>
                <w:sz w:val="24"/>
              </w:rPr>
              <w:t>Female</w:t>
            </w:r>
          </w:p>
        </w:tc>
        <w:tc>
          <w:tcPr>
            <w:tcW w:w="945" w:type="dxa"/>
            <w:vAlign w:val="center"/>
          </w:tcPr>
          <w:p w14:paraId="38D4FCA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1.0023</w:t>
            </w:r>
          </w:p>
        </w:tc>
        <w:tc>
          <w:tcPr>
            <w:tcW w:w="945" w:type="dxa"/>
            <w:vAlign w:val="center"/>
          </w:tcPr>
          <w:p w14:paraId="5C555E3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1.0018</w:t>
            </w:r>
          </w:p>
        </w:tc>
        <w:tc>
          <w:tcPr>
            <w:tcW w:w="945" w:type="dxa"/>
            <w:vAlign w:val="center"/>
          </w:tcPr>
          <w:p w14:paraId="12E962F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1.0027</w:t>
            </w:r>
          </w:p>
        </w:tc>
        <w:tc>
          <w:tcPr>
            <w:tcW w:w="2131" w:type="dxa"/>
            <w:vAlign w:val="center"/>
          </w:tcPr>
          <w:p w14:paraId="2256A3B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1.0023 (1.0018, 1.0027) ***</w:t>
            </w:r>
          </w:p>
        </w:tc>
        <w:tc>
          <w:tcPr>
            <w:tcW w:w="1350" w:type="dxa"/>
            <w:vAlign w:val="center"/>
          </w:tcPr>
          <w:p w14:paraId="758F9D1A">
            <w:pPr>
              <w:rPr>
                <w:rFonts w:ascii="Times New Roman" w:hAnsi="Times New Roman" w:eastAsia="DengXian" w:cs="Times New Roman"/>
                <w:b/>
                <w:bCs/>
                <w:color w:val="000000"/>
                <w:sz w:val="24"/>
              </w:rPr>
            </w:pPr>
          </w:p>
        </w:tc>
      </w:tr>
      <w:tr w14:paraId="1DAB64F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5D34C446">
            <w:pPr>
              <w:rPr>
                <w:rFonts w:ascii="Times New Roman" w:hAnsi="Times New Roman" w:eastAsia="DengXian" w:cs="Times New Roman"/>
                <w:color w:val="000000"/>
                <w:sz w:val="24"/>
              </w:rPr>
            </w:pPr>
            <w:r>
              <w:rPr>
                <w:rFonts w:ascii="Times New Roman" w:hAnsi="Times New Roman" w:eastAsia="DengXian" w:cs="Times New Roman"/>
                <w:color w:val="000000"/>
                <w:sz w:val="24"/>
              </w:rPr>
              <w:t>Male</w:t>
            </w:r>
          </w:p>
        </w:tc>
        <w:tc>
          <w:tcPr>
            <w:tcW w:w="945" w:type="dxa"/>
            <w:vAlign w:val="center"/>
          </w:tcPr>
          <w:p w14:paraId="2D93589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1.0021</w:t>
            </w:r>
          </w:p>
        </w:tc>
        <w:tc>
          <w:tcPr>
            <w:tcW w:w="945" w:type="dxa"/>
            <w:vAlign w:val="center"/>
          </w:tcPr>
          <w:p w14:paraId="3B5CFD4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1.0018</w:t>
            </w:r>
          </w:p>
        </w:tc>
        <w:tc>
          <w:tcPr>
            <w:tcW w:w="945" w:type="dxa"/>
            <w:vAlign w:val="center"/>
          </w:tcPr>
          <w:p w14:paraId="558ED9E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1.0023</w:t>
            </w:r>
          </w:p>
        </w:tc>
        <w:tc>
          <w:tcPr>
            <w:tcW w:w="2131" w:type="dxa"/>
            <w:vAlign w:val="center"/>
          </w:tcPr>
          <w:p w14:paraId="230D5AA6">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1.0021 (1.0018, 1.0023) ***</w:t>
            </w:r>
          </w:p>
        </w:tc>
        <w:tc>
          <w:tcPr>
            <w:tcW w:w="1350" w:type="dxa"/>
            <w:vAlign w:val="center"/>
          </w:tcPr>
          <w:p w14:paraId="0838FBAB">
            <w:pPr>
              <w:rPr>
                <w:rFonts w:ascii="Times New Roman" w:hAnsi="Times New Roman" w:eastAsia="DengXian" w:cs="Times New Roman"/>
                <w:b/>
                <w:bCs/>
                <w:color w:val="000000"/>
                <w:sz w:val="24"/>
              </w:rPr>
            </w:pPr>
          </w:p>
        </w:tc>
      </w:tr>
      <w:tr w14:paraId="745616D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4CA11CA4">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Area</w:t>
            </w:r>
          </w:p>
        </w:tc>
        <w:tc>
          <w:tcPr>
            <w:tcW w:w="945" w:type="dxa"/>
            <w:vAlign w:val="center"/>
          </w:tcPr>
          <w:p w14:paraId="4167A27A">
            <w:pPr>
              <w:rPr>
                <w:rFonts w:ascii="Times New Roman" w:hAnsi="Times New Roman" w:eastAsia="Times New Roman" w:cs="Times New Roman"/>
                <w:sz w:val="24"/>
              </w:rPr>
            </w:pPr>
          </w:p>
        </w:tc>
        <w:tc>
          <w:tcPr>
            <w:tcW w:w="945" w:type="dxa"/>
            <w:vAlign w:val="center"/>
          </w:tcPr>
          <w:p w14:paraId="38363B67">
            <w:pPr>
              <w:rPr>
                <w:rFonts w:ascii="Times New Roman" w:hAnsi="Times New Roman" w:eastAsia="Times New Roman" w:cs="Times New Roman"/>
                <w:sz w:val="24"/>
              </w:rPr>
            </w:pPr>
          </w:p>
        </w:tc>
        <w:tc>
          <w:tcPr>
            <w:tcW w:w="945" w:type="dxa"/>
            <w:vAlign w:val="center"/>
          </w:tcPr>
          <w:p w14:paraId="142CEC61">
            <w:pPr>
              <w:rPr>
                <w:rFonts w:ascii="Times New Roman" w:hAnsi="Times New Roman" w:eastAsia="Times New Roman" w:cs="Times New Roman"/>
                <w:sz w:val="24"/>
              </w:rPr>
            </w:pPr>
          </w:p>
        </w:tc>
        <w:tc>
          <w:tcPr>
            <w:tcW w:w="2131" w:type="dxa"/>
            <w:vAlign w:val="center"/>
          </w:tcPr>
          <w:p w14:paraId="7E5BF32D">
            <w:pPr>
              <w:rPr>
                <w:rFonts w:ascii="Times New Roman" w:hAnsi="Times New Roman" w:eastAsia="Times New Roman" w:cs="Times New Roman"/>
                <w:sz w:val="24"/>
              </w:rPr>
            </w:pPr>
          </w:p>
        </w:tc>
        <w:tc>
          <w:tcPr>
            <w:tcW w:w="1350" w:type="dxa"/>
            <w:vAlign w:val="center"/>
          </w:tcPr>
          <w:p w14:paraId="1A926644">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4CA2048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56D67B3C">
            <w:pPr>
              <w:rPr>
                <w:rFonts w:ascii="Times New Roman" w:hAnsi="Times New Roman" w:eastAsia="DengXian" w:cs="Times New Roman"/>
                <w:color w:val="000000"/>
                <w:sz w:val="24"/>
              </w:rPr>
            </w:pPr>
            <w:r>
              <w:rPr>
                <w:rFonts w:ascii="Times New Roman" w:hAnsi="Times New Roman" w:eastAsia="DengXian" w:cs="Times New Roman"/>
                <w:color w:val="000000"/>
                <w:sz w:val="24"/>
              </w:rPr>
              <w:t>Rural</w:t>
            </w:r>
          </w:p>
        </w:tc>
        <w:tc>
          <w:tcPr>
            <w:tcW w:w="945" w:type="dxa"/>
            <w:vAlign w:val="center"/>
          </w:tcPr>
          <w:p w14:paraId="1EC9A99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1.0012</w:t>
            </w:r>
          </w:p>
        </w:tc>
        <w:tc>
          <w:tcPr>
            <w:tcW w:w="945" w:type="dxa"/>
            <w:vAlign w:val="center"/>
          </w:tcPr>
          <w:p w14:paraId="45D1BC1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1.0006</w:t>
            </w:r>
          </w:p>
        </w:tc>
        <w:tc>
          <w:tcPr>
            <w:tcW w:w="945" w:type="dxa"/>
            <w:vAlign w:val="center"/>
          </w:tcPr>
          <w:p w14:paraId="14CE3BC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1.0016</w:t>
            </w:r>
          </w:p>
        </w:tc>
        <w:tc>
          <w:tcPr>
            <w:tcW w:w="2131" w:type="dxa"/>
            <w:vAlign w:val="center"/>
          </w:tcPr>
          <w:p w14:paraId="0A20FAE6">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1.0012 (1.0006, 1.0016) ***</w:t>
            </w:r>
          </w:p>
        </w:tc>
        <w:tc>
          <w:tcPr>
            <w:tcW w:w="1350" w:type="dxa"/>
            <w:vAlign w:val="center"/>
          </w:tcPr>
          <w:p w14:paraId="45D97107">
            <w:pPr>
              <w:rPr>
                <w:rFonts w:ascii="Times New Roman" w:hAnsi="Times New Roman" w:eastAsia="DengXian" w:cs="Times New Roman"/>
                <w:b/>
                <w:bCs/>
                <w:color w:val="000000"/>
                <w:sz w:val="24"/>
              </w:rPr>
            </w:pPr>
          </w:p>
        </w:tc>
      </w:tr>
      <w:tr w14:paraId="035380F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681F5045">
            <w:pPr>
              <w:rPr>
                <w:rFonts w:ascii="Times New Roman" w:hAnsi="Times New Roman" w:eastAsia="DengXian" w:cs="Times New Roman"/>
                <w:color w:val="000000"/>
                <w:sz w:val="24"/>
              </w:rPr>
            </w:pPr>
            <w:r>
              <w:rPr>
                <w:rFonts w:ascii="Times New Roman" w:hAnsi="Times New Roman" w:eastAsia="DengXian" w:cs="Times New Roman"/>
                <w:color w:val="000000"/>
                <w:sz w:val="24"/>
              </w:rPr>
              <w:t>Urban</w:t>
            </w:r>
          </w:p>
        </w:tc>
        <w:tc>
          <w:tcPr>
            <w:tcW w:w="945" w:type="dxa"/>
            <w:vAlign w:val="center"/>
          </w:tcPr>
          <w:p w14:paraId="295FD32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1.0053</w:t>
            </w:r>
          </w:p>
        </w:tc>
        <w:tc>
          <w:tcPr>
            <w:tcW w:w="945" w:type="dxa"/>
            <w:vAlign w:val="center"/>
          </w:tcPr>
          <w:p w14:paraId="2C109D9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1.0049</w:t>
            </w:r>
          </w:p>
        </w:tc>
        <w:tc>
          <w:tcPr>
            <w:tcW w:w="945" w:type="dxa"/>
            <w:vAlign w:val="center"/>
          </w:tcPr>
          <w:p w14:paraId="7C6C8AF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1.0057</w:t>
            </w:r>
          </w:p>
        </w:tc>
        <w:tc>
          <w:tcPr>
            <w:tcW w:w="2131" w:type="dxa"/>
            <w:vAlign w:val="center"/>
          </w:tcPr>
          <w:p w14:paraId="1BC7075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1.0053 (1.0049, 1.0057) ***</w:t>
            </w:r>
          </w:p>
        </w:tc>
        <w:tc>
          <w:tcPr>
            <w:tcW w:w="1350" w:type="dxa"/>
            <w:vAlign w:val="center"/>
          </w:tcPr>
          <w:p w14:paraId="7F441E2A">
            <w:pPr>
              <w:rPr>
                <w:rFonts w:ascii="Times New Roman" w:hAnsi="Times New Roman" w:eastAsia="DengXian" w:cs="Times New Roman"/>
                <w:b/>
                <w:bCs/>
                <w:color w:val="000000"/>
                <w:sz w:val="24"/>
              </w:rPr>
            </w:pPr>
          </w:p>
        </w:tc>
      </w:tr>
      <w:tr w14:paraId="468DD3A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77ADDA11">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Humidity</w:t>
            </w:r>
          </w:p>
        </w:tc>
        <w:tc>
          <w:tcPr>
            <w:tcW w:w="945" w:type="dxa"/>
            <w:noWrap/>
            <w:vAlign w:val="center"/>
          </w:tcPr>
          <w:p w14:paraId="0281C137">
            <w:pPr>
              <w:rPr>
                <w:rFonts w:ascii="Times New Roman" w:hAnsi="Times New Roman" w:eastAsia="Times New Roman" w:cs="Times New Roman"/>
                <w:sz w:val="24"/>
              </w:rPr>
            </w:pPr>
          </w:p>
        </w:tc>
        <w:tc>
          <w:tcPr>
            <w:tcW w:w="945" w:type="dxa"/>
            <w:noWrap/>
            <w:vAlign w:val="center"/>
          </w:tcPr>
          <w:p w14:paraId="2DF23EAD">
            <w:pPr>
              <w:rPr>
                <w:rFonts w:ascii="Times New Roman" w:hAnsi="Times New Roman" w:eastAsia="Times New Roman" w:cs="Times New Roman"/>
                <w:sz w:val="24"/>
              </w:rPr>
            </w:pPr>
          </w:p>
        </w:tc>
        <w:tc>
          <w:tcPr>
            <w:tcW w:w="945" w:type="dxa"/>
            <w:noWrap/>
            <w:vAlign w:val="center"/>
          </w:tcPr>
          <w:p w14:paraId="6CEBFDB3">
            <w:pPr>
              <w:rPr>
                <w:rFonts w:ascii="Times New Roman" w:hAnsi="Times New Roman" w:eastAsia="Times New Roman" w:cs="Times New Roman"/>
                <w:sz w:val="24"/>
              </w:rPr>
            </w:pPr>
          </w:p>
        </w:tc>
        <w:tc>
          <w:tcPr>
            <w:tcW w:w="2131" w:type="dxa"/>
            <w:noWrap/>
            <w:vAlign w:val="center"/>
          </w:tcPr>
          <w:p w14:paraId="4E156542">
            <w:pPr>
              <w:rPr>
                <w:rFonts w:ascii="Times New Roman" w:hAnsi="Times New Roman" w:eastAsia="Times New Roman" w:cs="Times New Roman"/>
                <w:sz w:val="24"/>
              </w:rPr>
            </w:pPr>
          </w:p>
        </w:tc>
        <w:tc>
          <w:tcPr>
            <w:tcW w:w="1350" w:type="dxa"/>
            <w:noWrap/>
            <w:vAlign w:val="center"/>
          </w:tcPr>
          <w:p w14:paraId="111EAC04">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7BDC517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16521B0C">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Below average humidity</w:t>
            </w:r>
          </w:p>
        </w:tc>
        <w:tc>
          <w:tcPr>
            <w:tcW w:w="945" w:type="dxa"/>
            <w:noWrap/>
            <w:vAlign w:val="center"/>
          </w:tcPr>
          <w:p w14:paraId="622CBCF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1.0017</w:t>
            </w:r>
          </w:p>
        </w:tc>
        <w:tc>
          <w:tcPr>
            <w:tcW w:w="945" w:type="dxa"/>
            <w:noWrap/>
            <w:vAlign w:val="center"/>
          </w:tcPr>
          <w:p w14:paraId="72F049F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1.0014</w:t>
            </w:r>
          </w:p>
        </w:tc>
        <w:tc>
          <w:tcPr>
            <w:tcW w:w="945" w:type="dxa"/>
            <w:noWrap/>
            <w:vAlign w:val="center"/>
          </w:tcPr>
          <w:p w14:paraId="7D4C35A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1.0019</w:t>
            </w:r>
          </w:p>
        </w:tc>
        <w:tc>
          <w:tcPr>
            <w:tcW w:w="2131" w:type="dxa"/>
            <w:noWrap/>
            <w:vAlign w:val="center"/>
          </w:tcPr>
          <w:p w14:paraId="013B5E8E">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1.0017 (1.0014, 1.0019) ***</w:t>
            </w:r>
          </w:p>
        </w:tc>
        <w:tc>
          <w:tcPr>
            <w:tcW w:w="1350" w:type="dxa"/>
            <w:noWrap/>
            <w:vAlign w:val="center"/>
          </w:tcPr>
          <w:p w14:paraId="3F800124">
            <w:pPr>
              <w:rPr>
                <w:rFonts w:ascii="Times New Roman" w:hAnsi="Times New Roman" w:eastAsia="DengXian" w:cs="Times New Roman"/>
                <w:b/>
                <w:bCs/>
                <w:color w:val="000000"/>
                <w:sz w:val="24"/>
              </w:rPr>
            </w:pPr>
          </w:p>
        </w:tc>
      </w:tr>
      <w:tr w14:paraId="7C51CB6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61B3DB81">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Above average humidity</w:t>
            </w:r>
          </w:p>
        </w:tc>
        <w:tc>
          <w:tcPr>
            <w:tcW w:w="945" w:type="dxa"/>
            <w:noWrap/>
            <w:vAlign w:val="center"/>
          </w:tcPr>
          <w:p w14:paraId="398C835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1.0027</w:t>
            </w:r>
          </w:p>
        </w:tc>
        <w:tc>
          <w:tcPr>
            <w:tcW w:w="945" w:type="dxa"/>
            <w:noWrap/>
            <w:vAlign w:val="center"/>
          </w:tcPr>
          <w:p w14:paraId="4687D79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1.0023</w:t>
            </w:r>
          </w:p>
        </w:tc>
        <w:tc>
          <w:tcPr>
            <w:tcW w:w="945" w:type="dxa"/>
            <w:noWrap/>
            <w:vAlign w:val="center"/>
          </w:tcPr>
          <w:p w14:paraId="0F08372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1.0032</w:t>
            </w:r>
          </w:p>
        </w:tc>
        <w:tc>
          <w:tcPr>
            <w:tcW w:w="2131" w:type="dxa"/>
            <w:noWrap/>
            <w:vAlign w:val="center"/>
          </w:tcPr>
          <w:p w14:paraId="53B4392D">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1.0027 (1.0023, 1.0032) ***</w:t>
            </w:r>
          </w:p>
        </w:tc>
        <w:tc>
          <w:tcPr>
            <w:tcW w:w="1350" w:type="dxa"/>
            <w:noWrap/>
            <w:vAlign w:val="center"/>
          </w:tcPr>
          <w:p w14:paraId="651D0417">
            <w:pPr>
              <w:rPr>
                <w:rFonts w:ascii="Times New Roman" w:hAnsi="Times New Roman" w:eastAsia="DengXian" w:cs="Times New Roman"/>
                <w:b/>
                <w:bCs/>
                <w:color w:val="000000"/>
                <w:sz w:val="24"/>
              </w:rPr>
            </w:pPr>
          </w:p>
        </w:tc>
      </w:tr>
      <w:tr w14:paraId="5A55D0D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vAlign w:val="center"/>
          </w:tcPr>
          <w:p w14:paraId="525AEE6A">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Temperature</w:t>
            </w:r>
          </w:p>
        </w:tc>
        <w:tc>
          <w:tcPr>
            <w:tcW w:w="945" w:type="dxa"/>
            <w:noWrap/>
            <w:vAlign w:val="center"/>
          </w:tcPr>
          <w:p w14:paraId="739BC055">
            <w:pPr>
              <w:rPr>
                <w:rFonts w:ascii="Times New Roman" w:hAnsi="Times New Roman" w:eastAsia="Times New Roman" w:cs="Times New Roman"/>
                <w:sz w:val="24"/>
              </w:rPr>
            </w:pPr>
          </w:p>
        </w:tc>
        <w:tc>
          <w:tcPr>
            <w:tcW w:w="945" w:type="dxa"/>
            <w:noWrap/>
            <w:vAlign w:val="center"/>
          </w:tcPr>
          <w:p w14:paraId="377F9E7F">
            <w:pPr>
              <w:rPr>
                <w:rFonts w:ascii="Times New Roman" w:hAnsi="Times New Roman" w:eastAsia="Times New Roman" w:cs="Times New Roman"/>
                <w:sz w:val="24"/>
              </w:rPr>
            </w:pPr>
          </w:p>
        </w:tc>
        <w:tc>
          <w:tcPr>
            <w:tcW w:w="945" w:type="dxa"/>
            <w:noWrap/>
            <w:vAlign w:val="center"/>
          </w:tcPr>
          <w:p w14:paraId="43839E1B">
            <w:pPr>
              <w:rPr>
                <w:rFonts w:ascii="Times New Roman" w:hAnsi="Times New Roman" w:eastAsia="Times New Roman" w:cs="Times New Roman"/>
                <w:sz w:val="24"/>
              </w:rPr>
            </w:pPr>
          </w:p>
        </w:tc>
        <w:tc>
          <w:tcPr>
            <w:tcW w:w="2131" w:type="dxa"/>
            <w:noWrap/>
            <w:vAlign w:val="center"/>
          </w:tcPr>
          <w:p w14:paraId="7F5CF26C">
            <w:pPr>
              <w:rPr>
                <w:rFonts w:ascii="Times New Roman" w:hAnsi="Times New Roman" w:eastAsia="Times New Roman" w:cs="Times New Roman"/>
                <w:sz w:val="24"/>
              </w:rPr>
            </w:pPr>
          </w:p>
        </w:tc>
        <w:tc>
          <w:tcPr>
            <w:tcW w:w="1350" w:type="dxa"/>
            <w:noWrap/>
            <w:vAlign w:val="center"/>
          </w:tcPr>
          <w:p w14:paraId="4FEB7AA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0A9808A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55AE0850">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Below average temperature</w:t>
            </w:r>
          </w:p>
        </w:tc>
        <w:tc>
          <w:tcPr>
            <w:tcW w:w="945" w:type="dxa"/>
            <w:noWrap/>
            <w:vAlign w:val="center"/>
          </w:tcPr>
          <w:p w14:paraId="63903AD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1.0029</w:t>
            </w:r>
          </w:p>
        </w:tc>
        <w:tc>
          <w:tcPr>
            <w:tcW w:w="945" w:type="dxa"/>
            <w:noWrap/>
            <w:vAlign w:val="center"/>
          </w:tcPr>
          <w:p w14:paraId="17C1CC0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w:t>
            </w:r>
          </w:p>
        </w:tc>
        <w:tc>
          <w:tcPr>
            <w:tcW w:w="945" w:type="dxa"/>
            <w:noWrap/>
            <w:vAlign w:val="center"/>
          </w:tcPr>
          <w:p w14:paraId="726FF78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1.0032</w:t>
            </w:r>
          </w:p>
        </w:tc>
        <w:tc>
          <w:tcPr>
            <w:tcW w:w="2131" w:type="dxa"/>
            <w:noWrap/>
            <w:vAlign w:val="center"/>
          </w:tcPr>
          <w:p w14:paraId="657C4599">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1.0029 (1.0022, 1.0032) ***</w:t>
            </w:r>
          </w:p>
        </w:tc>
        <w:tc>
          <w:tcPr>
            <w:tcW w:w="1350" w:type="dxa"/>
            <w:noWrap/>
            <w:vAlign w:val="center"/>
          </w:tcPr>
          <w:p w14:paraId="3898C55E">
            <w:pPr>
              <w:rPr>
                <w:rFonts w:ascii="Times New Roman" w:hAnsi="Times New Roman" w:eastAsia="DengXian" w:cs="Times New Roman"/>
                <w:b/>
                <w:bCs/>
                <w:color w:val="000000"/>
                <w:sz w:val="24"/>
              </w:rPr>
            </w:pPr>
          </w:p>
        </w:tc>
      </w:tr>
      <w:tr w14:paraId="16B63AE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21B3308C">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Above average temperature</w:t>
            </w:r>
          </w:p>
        </w:tc>
        <w:tc>
          <w:tcPr>
            <w:tcW w:w="945" w:type="dxa"/>
            <w:noWrap/>
            <w:vAlign w:val="center"/>
          </w:tcPr>
          <w:p w14:paraId="5FD4D5C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1.0018</w:t>
            </w:r>
          </w:p>
        </w:tc>
        <w:tc>
          <w:tcPr>
            <w:tcW w:w="945" w:type="dxa"/>
            <w:noWrap/>
            <w:vAlign w:val="center"/>
          </w:tcPr>
          <w:p w14:paraId="7152796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1.0013</w:t>
            </w:r>
          </w:p>
        </w:tc>
        <w:tc>
          <w:tcPr>
            <w:tcW w:w="945" w:type="dxa"/>
            <w:noWrap/>
            <w:vAlign w:val="center"/>
          </w:tcPr>
          <w:p w14:paraId="03BC88A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w:t>
            </w:r>
          </w:p>
        </w:tc>
        <w:tc>
          <w:tcPr>
            <w:tcW w:w="2131" w:type="dxa"/>
            <w:noWrap/>
            <w:vAlign w:val="center"/>
          </w:tcPr>
          <w:p w14:paraId="48279AB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1.0018 (1.0013, 1.0022) ***</w:t>
            </w:r>
          </w:p>
        </w:tc>
        <w:tc>
          <w:tcPr>
            <w:tcW w:w="1350" w:type="dxa"/>
            <w:noWrap/>
            <w:vAlign w:val="center"/>
          </w:tcPr>
          <w:p w14:paraId="4D1371E4">
            <w:pPr>
              <w:rPr>
                <w:rFonts w:ascii="Times New Roman" w:hAnsi="Times New Roman" w:eastAsia="DengXian" w:cs="Times New Roman"/>
                <w:color w:val="000000"/>
                <w:sz w:val="24"/>
              </w:rPr>
            </w:pPr>
          </w:p>
        </w:tc>
      </w:tr>
      <w:bookmarkEnd w:id="16"/>
      <w:bookmarkEnd w:id="17"/>
    </w:tbl>
    <w:p w14:paraId="44534901">
      <w:pPr>
        <w:rPr>
          <w:rFonts w:ascii="Times New Roman" w:hAnsi="Times New Roman" w:cs="Times New Roman"/>
          <w:sz w:val="24"/>
        </w:rPr>
      </w:pPr>
    </w:p>
    <w:p w14:paraId="3402F351">
      <w:pPr>
        <w:widowControl/>
        <w:jc w:val="left"/>
        <w:rPr>
          <w:rFonts w:ascii="Times New Roman" w:hAnsi="Times New Roman" w:cs="Times New Roman"/>
          <w:sz w:val="24"/>
        </w:rPr>
      </w:pPr>
      <w:r>
        <w:rPr>
          <w:rFonts w:ascii="Times New Roman" w:hAnsi="Times New Roman" w:cs="Times New Roman"/>
          <w:sz w:val="24"/>
        </w:rPr>
        <w:br w:type="page"/>
      </w:r>
    </w:p>
    <w:p w14:paraId="02E9A30D">
      <w:pPr>
        <w:jc w:val="center"/>
        <w:rPr>
          <w:rFonts w:ascii="Times New Roman" w:hAnsi="Times New Roman" w:cs="Times New Roman"/>
          <w:sz w:val="24"/>
        </w:rPr>
      </w:pPr>
      <w:r>
        <w:rPr>
          <w:rFonts w:ascii="Times New Roman" w:hAnsi="Times New Roman" w:cs="Times New Roman"/>
          <w:sz w:val="24"/>
        </w:rPr>
        <w:t>Table S8 | Subgroup analysis of EHTE</w:t>
      </w:r>
    </w:p>
    <w:tbl>
      <w:tblPr>
        <w:tblStyle w:val="7"/>
        <w:tblW w:w="0" w:type="auto"/>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945"/>
        <w:gridCol w:w="945"/>
        <w:gridCol w:w="945"/>
        <w:gridCol w:w="2131"/>
        <w:gridCol w:w="1350"/>
      </w:tblGrid>
      <w:tr w14:paraId="4C807A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tcBorders>
              <w:bottom w:val="single" w:color="auto" w:sz="8" w:space="0"/>
            </w:tcBorders>
            <w:vAlign w:val="center"/>
          </w:tcPr>
          <w:p w14:paraId="6518D9BA">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Group</w:t>
            </w:r>
          </w:p>
        </w:tc>
        <w:tc>
          <w:tcPr>
            <w:tcW w:w="945" w:type="dxa"/>
            <w:tcBorders>
              <w:bottom w:val="single" w:color="auto" w:sz="8" w:space="0"/>
            </w:tcBorders>
            <w:vAlign w:val="center"/>
          </w:tcPr>
          <w:p w14:paraId="6F987707">
            <w:pP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945" w:type="dxa"/>
            <w:tcBorders>
              <w:bottom w:val="single" w:color="auto" w:sz="8" w:space="0"/>
            </w:tcBorders>
            <w:vAlign w:val="center"/>
          </w:tcPr>
          <w:p w14:paraId="6475E85B">
            <w:pPr>
              <w:rPr>
                <w:rFonts w:ascii="Times New Roman" w:hAnsi="Times New Roman" w:eastAsia="DengXian" w:cs="Times New Roman"/>
                <w:color w:val="000000"/>
                <w:sz w:val="24"/>
              </w:rPr>
            </w:pPr>
            <w:r>
              <w:rPr>
                <w:rFonts w:ascii="Times New Roman" w:hAnsi="Times New Roman" w:eastAsia="DengXian" w:cs="Times New Roman"/>
                <w:color w:val="000000"/>
                <w:sz w:val="24"/>
              </w:rPr>
              <w:t>low</w:t>
            </w:r>
          </w:p>
        </w:tc>
        <w:tc>
          <w:tcPr>
            <w:tcW w:w="945" w:type="dxa"/>
            <w:tcBorders>
              <w:bottom w:val="single" w:color="auto" w:sz="8" w:space="0"/>
            </w:tcBorders>
            <w:vAlign w:val="center"/>
          </w:tcPr>
          <w:p w14:paraId="7AC3AC21">
            <w:pPr>
              <w:rPr>
                <w:rFonts w:ascii="Times New Roman" w:hAnsi="Times New Roman" w:eastAsia="DengXian" w:cs="Times New Roman"/>
                <w:color w:val="000000"/>
                <w:sz w:val="24"/>
              </w:rPr>
            </w:pPr>
            <w:r>
              <w:rPr>
                <w:rFonts w:ascii="Times New Roman" w:hAnsi="Times New Roman" w:eastAsia="DengXian" w:cs="Times New Roman"/>
                <w:color w:val="000000"/>
                <w:sz w:val="24"/>
              </w:rPr>
              <w:t>up</w:t>
            </w:r>
          </w:p>
        </w:tc>
        <w:tc>
          <w:tcPr>
            <w:tcW w:w="2131" w:type="dxa"/>
            <w:tcBorders>
              <w:bottom w:val="single" w:color="auto" w:sz="8" w:space="0"/>
            </w:tcBorders>
            <w:vAlign w:val="center"/>
          </w:tcPr>
          <w:p w14:paraId="48EBC5F3">
            <w:pPr>
              <w:rPr>
                <w:rFonts w:ascii="Times New Roman" w:hAnsi="Times New Roman" w:eastAsia="DengXian" w:cs="Times New Roman"/>
                <w:color w:val="000000"/>
                <w:sz w:val="24"/>
              </w:rPr>
            </w:pPr>
            <w:r>
              <w:rPr>
                <w:rFonts w:hint="eastAsia" w:ascii="Times New Roman" w:hAnsi="Times New Roman" w:eastAsia="DengXian" w:cs="Times New Roman"/>
                <w:color w:val="000000"/>
                <w:sz w:val="24"/>
              </w:rPr>
              <w:t>HR</w:t>
            </w:r>
            <w:r>
              <w:rPr>
                <w:rFonts w:ascii="Times New Roman" w:hAnsi="Times New Roman" w:eastAsia="DengXian" w:cs="Times New Roman"/>
                <w:color w:val="000000"/>
                <w:sz w:val="24"/>
              </w:rPr>
              <w:t xml:space="preserve"> (95%CI)</w:t>
            </w:r>
          </w:p>
        </w:tc>
        <w:tc>
          <w:tcPr>
            <w:tcW w:w="1350" w:type="dxa"/>
            <w:tcBorders>
              <w:bottom w:val="single" w:color="auto" w:sz="8" w:space="0"/>
            </w:tcBorders>
            <w:vAlign w:val="center"/>
          </w:tcPr>
          <w:p w14:paraId="407EE2EB">
            <w:pPr>
              <w:rPr>
                <w:rFonts w:ascii="Times New Roman" w:hAnsi="Times New Roman" w:eastAsia="DengXian" w:cs="Times New Roman"/>
                <w:color w:val="000000"/>
                <w:sz w:val="24"/>
              </w:rPr>
            </w:pPr>
            <w:r>
              <w:rPr>
                <w:rFonts w:ascii="Times New Roman" w:hAnsi="Times New Roman" w:eastAsia="DengXian" w:cs="Times New Roman"/>
                <w:color w:val="000000"/>
                <w:sz w:val="24"/>
              </w:rPr>
              <w:t>p for interaction</w:t>
            </w:r>
          </w:p>
        </w:tc>
      </w:tr>
      <w:tr w14:paraId="0FC54E2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tcBorders>
              <w:top w:val="single" w:color="auto" w:sz="8" w:space="0"/>
            </w:tcBorders>
            <w:vAlign w:val="center"/>
          </w:tcPr>
          <w:p w14:paraId="631E2FB8">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Main Model</w:t>
            </w:r>
          </w:p>
        </w:tc>
        <w:tc>
          <w:tcPr>
            <w:tcW w:w="945" w:type="dxa"/>
            <w:tcBorders>
              <w:top w:val="single" w:color="auto" w:sz="8" w:space="0"/>
            </w:tcBorders>
            <w:vAlign w:val="center"/>
          </w:tcPr>
          <w:p w14:paraId="1D8D168C">
            <w:pPr>
              <w:widowControl/>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1.0148</w:t>
            </w:r>
          </w:p>
        </w:tc>
        <w:tc>
          <w:tcPr>
            <w:tcW w:w="945" w:type="dxa"/>
            <w:tcBorders>
              <w:top w:val="single" w:color="auto" w:sz="8" w:space="0"/>
            </w:tcBorders>
            <w:vAlign w:val="center"/>
          </w:tcPr>
          <w:p w14:paraId="236001A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1.0137</w:t>
            </w:r>
          </w:p>
        </w:tc>
        <w:tc>
          <w:tcPr>
            <w:tcW w:w="945" w:type="dxa"/>
            <w:tcBorders>
              <w:top w:val="single" w:color="auto" w:sz="8" w:space="0"/>
            </w:tcBorders>
            <w:vAlign w:val="center"/>
          </w:tcPr>
          <w:p w14:paraId="5CE8F2B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1.0158</w:t>
            </w:r>
          </w:p>
        </w:tc>
        <w:tc>
          <w:tcPr>
            <w:tcW w:w="2131" w:type="dxa"/>
            <w:tcBorders>
              <w:top w:val="single" w:color="auto" w:sz="8" w:space="0"/>
            </w:tcBorders>
            <w:vAlign w:val="center"/>
          </w:tcPr>
          <w:p w14:paraId="57629B0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1.0148 (1.0137, 1.0158) ***</w:t>
            </w:r>
          </w:p>
        </w:tc>
        <w:tc>
          <w:tcPr>
            <w:tcW w:w="1350" w:type="dxa"/>
            <w:tcBorders>
              <w:top w:val="single" w:color="auto" w:sz="8" w:space="0"/>
            </w:tcBorders>
            <w:vAlign w:val="center"/>
          </w:tcPr>
          <w:p w14:paraId="37C42697">
            <w:pPr>
              <w:rPr>
                <w:rFonts w:ascii="Times New Roman" w:hAnsi="Times New Roman" w:eastAsia="DengXian" w:cs="Times New Roman"/>
                <w:color w:val="000000"/>
                <w:sz w:val="24"/>
              </w:rPr>
            </w:pPr>
          </w:p>
        </w:tc>
      </w:tr>
      <w:tr w14:paraId="59C45B3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58BB342E">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Age</w:t>
            </w:r>
          </w:p>
        </w:tc>
        <w:tc>
          <w:tcPr>
            <w:tcW w:w="945" w:type="dxa"/>
            <w:vAlign w:val="center"/>
          </w:tcPr>
          <w:p w14:paraId="21D145A6">
            <w:pPr>
              <w:rPr>
                <w:rFonts w:ascii="Times New Roman" w:hAnsi="Times New Roman" w:eastAsia="Times New Roman" w:cs="Times New Roman"/>
                <w:sz w:val="24"/>
              </w:rPr>
            </w:pPr>
          </w:p>
        </w:tc>
        <w:tc>
          <w:tcPr>
            <w:tcW w:w="945" w:type="dxa"/>
            <w:vAlign w:val="center"/>
          </w:tcPr>
          <w:p w14:paraId="4DCE2A6E">
            <w:pPr>
              <w:rPr>
                <w:rFonts w:ascii="Times New Roman" w:hAnsi="Times New Roman" w:eastAsia="Times New Roman" w:cs="Times New Roman"/>
                <w:sz w:val="24"/>
              </w:rPr>
            </w:pPr>
          </w:p>
        </w:tc>
        <w:tc>
          <w:tcPr>
            <w:tcW w:w="945" w:type="dxa"/>
            <w:vAlign w:val="center"/>
          </w:tcPr>
          <w:p w14:paraId="602C16EF">
            <w:pPr>
              <w:rPr>
                <w:rFonts w:ascii="Times New Roman" w:hAnsi="Times New Roman" w:eastAsia="Times New Roman" w:cs="Times New Roman"/>
                <w:sz w:val="24"/>
              </w:rPr>
            </w:pPr>
          </w:p>
        </w:tc>
        <w:tc>
          <w:tcPr>
            <w:tcW w:w="2131" w:type="dxa"/>
            <w:vAlign w:val="center"/>
          </w:tcPr>
          <w:p w14:paraId="49D2FCF9">
            <w:pPr>
              <w:rPr>
                <w:rFonts w:ascii="Times New Roman" w:hAnsi="Times New Roman" w:eastAsia="Times New Roman" w:cs="Times New Roman"/>
                <w:sz w:val="24"/>
              </w:rPr>
            </w:pPr>
          </w:p>
        </w:tc>
        <w:tc>
          <w:tcPr>
            <w:tcW w:w="1350" w:type="dxa"/>
            <w:vAlign w:val="center"/>
          </w:tcPr>
          <w:p w14:paraId="765D599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484CF2E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2C2F575A">
            <w:pPr>
              <w:rPr>
                <w:rFonts w:ascii="Times New Roman" w:hAnsi="Times New Roman" w:eastAsia="DengXian" w:cs="Times New Roman"/>
                <w:color w:val="000000"/>
                <w:sz w:val="24"/>
              </w:rPr>
            </w:pPr>
            <w:r>
              <w:rPr>
                <w:rFonts w:ascii="Times New Roman" w:hAnsi="Times New Roman" w:eastAsia="DengXian" w:cs="Times New Roman"/>
                <w:color w:val="000000"/>
                <w:sz w:val="24"/>
              </w:rPr>
              <w:t>Below 60 years old</w:t>
            </w:r>
          </w:p>
        </w:tc>
        <w:tc>
          <w:tcPr>
            <w:tcW w:w="945" w:type="dxa"/>
            <w:vAlign w:val="center"/>
          </w:tcPr>
          <w:p w14:paraId="51C31DE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1.0037</w:t>
            </w:r>
          </w:p>
        </w:tc>
        <w:tc>
          <w:tcPr>
            <w:tcW w:w="945" w:type="dxa"/>
            <w:vAlign w:val="center"/>
          </w:tcPr>
          <w:p w14:paraId="0C936B8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1.0019</w:t>
            </w:r>
          </w:p>
        </w:tc>
        <w:tc>
          <w:tcPr>
            <w:tcW w:w="945" w:type="dxa"/>
            <w:vAlign w:val="center"/>
          </w:tcPr>
          <w:p w14:paraId="6C26FBB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1.0054</w:t>
            </w:r>
          </w:p>
        </w:tc>
        <w:tc>
          <w:tcPr>
            <w:tcW w:w="2131" w:type="dxa"/>
            <w:vAlign w:val="center"/>
          </w:tcPr>
          <w:p w14:paraId="2359E94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1.0037 (1.0019, 1.0054) **</w:t>
            </w:r>
          </w:p>
        </w:tc>
        <w:tc>
          <w:tcPr>
            <w:tcW w:w="1350" w:type="dxa"/>
            <w:vAlign w:val="center"/>
          </w:tcPr>
          <w:p w14:paraId="63403D15">
            <w:pPr>
              <w:rPr>
                <w:rFonts w:ascii="Times New Roman" w:hAnsi="Times New Roman" w:eastAsia="DengXian" w:cs="Times New Roman"/>
                <w:b/>
                <w:bCs/>
                <w:color w:val="000000"/>
                <w:sz w:val="24"/>
              </w:rPr>
            </w:pPr>
          </w:p>
        </w:tc>
      </w:tr>
      <w:tr w14:paraId="776BB3D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09FD3CCF">
            <w:pPr>
              <w:rPr>
                <w:rFonts w:ascii="Times New Roman" w:hAnsi="Times New Roman" w:eastAsia="DengXian" w:cs="Times New Roman"/>
                <w:color w:val="000000"/>
                <w:sz w:val="24"/>
              </w:rPr>
            </w:pPr>
            <w:r>
              <w:rPr>
                <w:rFonts w:ascii="Times New Roman" w:hAnsi="Times New Roman" w:eastAsia="DengXian" w:cs="Times New Roman"/>
                <w:color w:val="000000"/>
                <w:sz w:val="24"/>
              </w:rPr>
              <w:t>Above 60 years old</w:t>
            </w:r>
          </w:p>
        </w:tc>
        <w:tc>
          <w:tcPr>
            <w:tcW w:w="945" w:type="dxa"/>
            <w:vAlign w:val="center"/>
          </w:tcPr>
          <w:p w14:paraId="632BEA7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1.016</w:t>
            </w:r>
          </w:p>
        </w:tc>
        <w:tc>
          <w:tcPr>
            <w:tcW w:w="945" w:type="dxa"/>
            <w:vAlign w:val="center"/>
          </w:tcPr>
          <w:p w14:paraId="433220E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1.0134</w:t>
            </w:r>
          </w:p>
        </w:tc>
        <w:tc>
          <w:tcPr>
            <w:tcW w:w="945" w:type="dxa"/>
            <w:vAlign w:val="center"/>
          </w:tcPr>
          <w:p w14:paraId="47D2D0E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1.0185</w:t>
            </w:r>
          </w:p>
        </w:tc>
        <w:tc>
          <w:tcPr>
            <w:tcW w:w="2131" w:type="dxa"/>
            <w:vAlign w:val="center"/>
          </w:tcPr>
          <w:p w14:paraId="507EE77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1.0160 (1.0134, 1.0185) ***</w:t>
            </w:r>
          </w:p>
        </w:tc>
        <w:tc>
          <w:tcPr>
            <w:tcW w:w="1350" w:type="dxa"/>
            <w:vAlign w:val="center"/>
          </w:tcPr>
          <w:p w14:paraId="53E43C89">
            <w:pPr>
              <w:rPr>
                <w:rFonts w:ascii="Times New Roman" w:hAnsi="Times New Roman" w:eastAsia="DengXian" w:cs="Times New Roman"/>
                <w:b/>
                <w:bCs/>
                <w:color w:val="000000"/>
                <w:sz w:val="24"/>
              </w:rPr>
            </w:pPr>
          </w:p>
        </w:tc>
      </w:tr>
      <w:tr w14:paraId="130F0AE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1E9FCA2D">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Gender</w:t>
            </w:r>
          </w:p>
        </w:tc>
        <w:tc>
          <w:tcPr>
            <w:tcW w:w="945" w:type="dxa"/>
            <w:vAlign w:val="center"/>
          </w:tcPr>
          <w:p w14:paraId="28E75480">
            <w:pPr>
              <w:rPr>
                <w:rFonts w:ascii="Times New Roman" w:hAnsi="Times New Roman" w:eastAsia="Times New Roman" w:cs="Times New Roman"/>
                <w:sz w:val="24"/>
              </w:rPr>
            </w:pPr>
          </w:p>
        </w:tc>
        <w:tc>
          <w:tcPr>
            <w:tcW w:w="945" w:type="dxa"/>
            <w:vAlign w:val="center"/>
          </w:tcPr>
          <w:p w14:paraId="3260932E">
            <w:pPr>
              <w:rPr>
                <w:rFonts w:ascii="Times New Roman" w:hAnsi="Times New Roman" w:eastAsia="Times New Roman" w:cs="Times New Roman"/>
                <w:sz w:val="24"/>
              </w:rPr>
            </w:pPr>
          </w:p>
        </w:tc>
        <w:tc>
          <w:tcPr>
            <w:tcW w:w="945" w:type="dxa"/>
            <w:vAlign w:val="center"/>
          </w:tcPr>
          <w:p w14:paraId="5F43CCE0">
            <w:pPr>
              <w:rPr>
                <w:rFonts w:ascii="Times New Roman" w:hAnsi="Times New Roman" w:eastAsia="Times New Roman" w:cs="Times New Roman"/>
                <w:sz w:val="24"/>
              </w:rPr>
            </w:pPr>
          </w:p>
        </w:tc>
        <w:tc>
          <w:tcPr>
            <w:tcW w:w="2131" w:type="dxa"/>
            <w:vAlign w:val="center"/>
          </w:tcPr>
          <w:p w14:paraId="2DA3EC55">
            <w:pPr>
              <w:rPr>
                <w:rFonts w:ascii="Times New Roman" w:hAnsi="Times New Roman" w:eastAsia="Times New Roman" w:cs="Times New Roman"/>
                <w:sz w:val="24"/>
              </w:rPr>
            </w:pPr>
          </w:p>
        </w:tc>
        <w:tc>
          <w:tcPr>
            <w:tcW w:w="1350" w:type="dxa"/>
            <w:vAlign w:val="center"/>
          </w:tcPr>
          <w:p w14:paraId="343AE4E3">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 significant</w:t>
            </w:r>
          </w:p>
        </w:tc>
      </w:tr>
      <w:tr w14:paraId="34414EB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5D98EF8F">
            <w:pPr>
              <w:rPr>
                <w:rFonts w:ascii="Times New Roman" w:hAnsi="Times New Roman" w:eastAsia="DengXian" w:cs="Times New Roman"/>
                <w:color w:val="000000"/>
                <w:sz w:val="24"/>
              </w:rPr>
            </w:pPr>
            <w:r>
              <w:rPr>
                <w:rFonts w:ascii="Times New Roman" w:hAnsi="Times New Roman" w:eastAsia="DengXian" w:cs="Times New Roman"/>
                <w:color w:val="000000"/>
                <w:sz w:val="24"/>
              </w:rPr>
              <w:t>Female</w:t>
            </w:r>
          </w:p>
        </w:tc>
        <w:tc>
          <w:tcPr>
            <w:tcW w:w="945" w:type="dxa"/>
            <w:vAlign w:val="center"/>
          </w:tcPr>
          <w:p w14:paraId="771C820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1.0127</w:t>
            </w:r>
          </w:p>
        </w:tc>
        <w:tc>
          <w:tcPr>
            <w:tcW w:w="945" w:type="dxa"/>
            <w:vAlign w:val="center"/>
          </w:tcPr>
          <w:p w14:paraId="21DDF91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1.0114</w:t>
            </w:r>
          </w:p>
        </w:tc>
        <w:tc>
          <w:tcPr>
            <w:tcW w:w="945" w:type="dxa"/>
            <w:vAlign w:val="center"/>
          </w:tcPr>
          <w:p w14:paraId="437554A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w:t>
            </w:r>
          </w:p>
        </w:tc>
        <w:tc>
          <w:tcPr>
            <w:tcW w:w="2131" w:type="dxa"/>
            <w:vAlign w:val="center"/>
          </w:tcPr>
          <w:p w14:paraId="0DFADC1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1.0127 (1.0114, 1.0140) ***</w:t>
            </w:r>
          </w:p>
        </w:tc>
        <w:tc>
          <w:tcPr>
            <w:tcW w:w="1350" w:type="dxa"/>
            <w:vAlign w:val="center"/>
          </w:tcPr>
          <w:p w14:paraId="436CC980">
            <w:pPr>
              <w:rPr>
                <w:rFonts w:ascii="Times New Roman" w:hAnsi="Times New Roman" w:eastAsia="DengXian" w:cs="Times New Roman"/>
                <w:b/>
                <w:bCs/>
                <w:color w:val="000000"/>
                <w:sz w:val="24"/>
              </w:rPr>
            </w:pPr>
          </w:p>
        </w:tc>
      </w:tr>
      <w:tr w14:paraId="47C0717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24BBE90F">
            <w:pPr>
              <w:rPr>
                <w:rFonts w:ascii="Times New Roman" w:hAnsi="Times New Roman" w:eastAsia="DengXian" w:cs="Times New Roman"/>
                <w:color w:val="000000"/>
                <w:sz w:val="24"/>
              </w:rPr>
            </w:pPr>
            <w:r>
              <w:rPr>
                <w:rFonts w:ascii="Times New Roman" w:hAnsi="Times New Roman" w:eastAsia="DengXian" w:cs="Times New Roman"/>
                <w:color w:val="000000"/>
                <w:sz w:val="24"/>
              </w:rPr>
              <w:t>Male</w:t>
            </w:r>
          </w:p>
        </w:tc>
        <w:tc>
          <w:tcPr>
            <w:tcW w:w="945" w:type="dxa"/>
            <w:vAlign w:val="center"/>
          </w:tcPr>
          <w:p w14:paraId="081ED6C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1.0116</w:t>
            </w:r>
          </w:p>
        </w:tc>
        <w:tc>
          <w:tcPr>
            <w:tcW w:w="945" w:type="dxa"/>
            <w:vAlign w:val="center"/>
          </w:tcPr>
          <w:p w14:paraId="7D94237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1.0096</w:t>
            </w:r>
          </w:p>
        </w:tc>
        <w:tc>
          <w:tcPr>
            <w:tcW w:w="945" w:type="dxa"/>
            <w:vAlign w:val="center"/>
          </w:tcPr>
          <w:p w14:paraId="54CA15E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1.0137</w:t>
            </w:r>
          </w:p>
        </w:tc>
        <w:tc>
          <w:tcPr>
            <w:tcW w:w="2131" w:type="dxa"/>
            <w:vAlign w:val="center"/>
          </w:tcPr>
          <w:p w14:paraId="60D39746">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1.0116 (1.0009, 1.0137) ***</w:t>
            </w:r>
          </w:p>
        </w:tc>
        <w:tc>
          <w:tcPr>
            <w:tcW w:w="1350" w:type="dxa"/>
            <w:vAlign w:val="center"/>
          </w:tcPr>
          <w:p w14:paraId="4769A845">
            <w:pPr>
              <w:rPr>
                <w:rFonts w:ascii="Times New Roman" w:hAnsi="Times New Roman" w:eastAsia="DengXian" w:cs="Times New Roman"/>
                <w:b/>
                <w:bCs/>
                <w:color w:val="000000"/>
                <w:sz w:val="24"/>
              </w:rPr>
            </w:pPr>
          </w:p>
        </w:tc>
      </w:tr>
      <w:tr w14:paraId="1C9C020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50670446">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Area</w:t>
            </w:r>
          </w:p>
        </w:tc>
        <w:tc>
          <w:tcPr>
            <w:tcW w:w="945" w:type="dxa"/>
            <w:vAlign w:val="center"/>
          </w:tcPr>
          <w:p w14:paraId="153CC3DD">
            <w:pPr>
              <w:rPr>
                <w:rFonts w:ascii="Times New Roman" w:hAnsi="Times New Roman" w:eastAsia="Times New Roman" w:cs="Times New Roman"/>
                <w:sz w:val="24"/>
              </w:rPr>
            </w:pPr>
          </w:p>
        </w:tc>
        <w:tc>
          <w:tcPr>
            <w:tcW w:w="945" w:type="dxa"/>
            <w:vAlign w:val="center"/>
          </w:tcPr>
          <w:p w14:paraId="247D313B">
            <w:pPr>
              <w:rPr>
                <w:rFonts w:ascii="Times New Roman" w:hAnsi="Times New Roman" w:eastAsia="Times New Roman" w:cs="Times New Roman"/>
                <w:sz w:val="24"/>
              </w:rPr>
            </w:pPr>
          </w:p>
        </w:tc>
        <w:tc>
          <w:tcPr>
            <w:tcW w:w="945" w:type="dxa"/>
            <w:vAlign w:val="center"/>
          </w:tcPr>
          <w:p w14:paraId="54AC066A">
            <w:pPr>
              <w:rPr>
                <w:rFonts w:ascii="Times New Roman" w:hAnsi="Times New Roman" w:eastAsia="Times New Roman" w:cs="Times New Roman"/>
                <w:sz w:val="24"/>
              </w:rPr>
            </w:pPr>
          </w:p>
        </w:tc>
        <w:tc>
          <w:tcPr>
            <w:tcW w:w="2131" w:type="dxa"/>
            <w:vAlign w:val="center"/>
          </w:tcPr>
          <w:p w14:paraId="25D1EC26">
            <w:pPr>
              <w:rPr>
                <w:rFonts w:ascii="Times New Roman" w:hAnsi="Times New Roman" w:eastAsia="Times New Roman" w:cs="Times New Roman"/>
                <w:sz w:val="24"/>
              </w:rPr>
            </w:pPr>
          </w:p>
        </w:tc>
        <w:tc>
          <w:tcPr>
            <w:tcW w:w="1350" w:type="dxa"/>
            <w:vAlign w:val="center"/>
          </w:tcPr>
          <w:p w14:paraId="3667DEE1">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2054AF7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3A71938A">
            <w:pPr>
              <w:rPr>
                <w:rFonts w:ascii="Times New Roman" w:hAnsi="Times New Roman" w:eastAsia="DengXian" w:cs="Times New Roman"/>
                <w:color w:val="000000"/>
                <w:sz w:val="24"/>
              </w:rPr>
            </w:pPr>
            <w:r>
              <w:rPr>
                <w:rFonts w:ascii="Times New Roman" w:hAnsi="Times New Roman" w:eastAsia="DengXian" w:cs="Times New Roman"/>
                <w:color w:val="000000"/>
                <w:sz w:val="24"/>
              </w:rPr>
              <w:t>Rural</w:t>
            </w:r>
          </w:p>
        </w:tc>
        <w:tc>
          <w:tcPr>
            <w:tcW w:w="945" w:type="dxa"/>
            <w:vAlign w:val="center"/>
          </w:tcPr>
          <w:p w14:paraId="4B0CBEA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1.0067</w:t>
            </w:r>
          </w:p>
        </w:tc>
        <w:tc>
          <w:tcPr>
            <w:tcW w:w="945" w:type="dxa"/>
            <w:vAlign w:val="center"/>
          </w:tcPr>
          <w:p w14:paraId="24ABB17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1.0041</w:t>
            </w:r>
          </w:p>
        </w:tc>
        <w:tc>
          <w:tcPr>
            <w:tcW w:w="945" w:type="dxa"/>
            <w:vAlign w:val="center"/>
          </w:tcPr>
          <w:p w14:paraId="3E1BD7A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1.0093</w:t>
            </w:r>
          </w:p>
        </w:tc>
        <w:tc>
          <w:tcPr>
            <w:tcW w:w="2131" w:type="dxa"/>
            <w:vAlign w:val="center"/>
          </w:tcPr>
          <w:p w14:paraId="46634E9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1.0067 (1.0041, 1.0093) ***</w:t>
            </w:r>
          </w:p>
        </w:tc>
        <w:tc>
          <w:tcPr>
            <w:tcW w:w="1350" w:type="dxa"/>
            <w:vAlign w:val="center"/>
          </w:tcPr>
          <w:p w14:paraId="1C27C396">
            <w:pPr>
              <w:rPr>
                <w:rFonts w:ascii="Times New Roman" w:hAnsi="Times New Roman" w:eastAsia="DengXian" w:cs="Times New Roman"/>
                <w:b/>
                <w:bCs/>
                <w:color w:val="000000"/>
                <w:sz w:val="24"/>
              </w:rPr>
            </w:pPr>
          </w:p>
        </w:tc>
      </w:tr>
      <w:tr w14:paraId="23D7C1F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center"/>
        </w:trPr>
        <w:tc>
          <w:tcPr>
            <w:tcW w:w="1980" w:type="dxa"/>
            <w:vAlign w:val="center"/>
          </w:tcPr>
          <w:p w14:paraId="0EBD9B22">
            <w:pPr>
              <w:rPr>
                <w:rFonts w:ascii="Times New Roman" w:hAnsi="Times New Roman" w:eastAsia="DengXian" w:cs="Times New Roman"/>
                <w:color w:val="000000"/>
                <w:sz w:val="24"/>
              </w:rPr>
            </w:pPr>
            <w:r>
              <w:rPr>
                <w:rFonts w:ascii="Times New Roman" w:hAnsi="Times New Roman" w:eastAsia="DengXian" w:cs="Times New Roman"/>
                <w:color w:val="000000"/>
                <w:sz w:val="24"/>
              </w:rPr>
              <w:t>Urban</w:t>
            </w:r>
          </w:p>
        </w:tc>
        <w:tc>
          <w:tcPr>
            <w:tcW w:w="945" w:type="dxa"/>
            <w:vAlign w:val="center"/>
          </w:tcPr>
          <w:p w14:paraId="156380B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1.029</w:t>
            </w:r>
          </w:p>
        </w:tc>
        <w:tc>
          <w:tcPr>
            <w:tcW w:w="945" w:type="dxa"/>
            <w:vAlign w:val="center"/>
          </w:tcPr>
          <w:p w14:paraId="7600F11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1.0271</w:t>
            </w:r>
          </w:p>
        </w:tc>
        <w:tc>
          <w:tcPr>
            <w:tcW w:w="945" w:type="dxa"/>
            <w:vAlign w:val="center"/>
          </w:tcPr>
          <w:p w14:paraId="4769671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1.0308</w:t>
            </w:r>
          </w:p>
        </w:tc>
        <w:tc>
          <w:tcPr>
            <w:tcW w:w="2131" w:type="dxa"/>
            <w:vAlign w:val="center"/>
          </w:tcPr>
          <w:p w14:paraId="7247998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1.0290 (1.0271, 1.0308) ***</w:t>
            </w:r>
          </w:p>
        </w:tc>
        <w:tc>
          <w:tcPr>
            <w:tcW w:w="1350" w:type="dxa"/>
            <w:vAlign w:val="center"/>
          </w:tcPr>
          <w:p w14:paraId="1216CB75">
            <w:pPr>
              <w:rPr>
                <w:rFonts w:ascii="Times New Roman" w:hAnsi="Times New Roman" w:eastAsia="DengXian" w:cs="Times New Roman"/>
                <w:b/>
                <w:bCs/>
                <w:color w:val="000000"/>
                <w:sz w:val="24"/>
              </w:rPr>
            </w:pPr>
          </w:p>
        </w:tc>
      </w:tr>
      <w:tr w14:paraId="7F6ACB0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center"/>
        </w:trPr>
        <w:tc>
          <w:tcPr>
            <w:tcW w:w="1980" w:type="dxa"/>
            <w:noWrap/>
          </w:tcPr>
          <w:p w14:paraId="43AB57CA">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Humidity</w:t>
            </w:r>
          </w:p>
        </w:tc>
        <w:tc>
          <w:tcPr>
            <w:tcW w:w="945" w:type="dxa"/>
            <w:noWrap/>
            <w:vAlign w:val="center"/>
          </w:tcPr>
          <w:p w14:paraId="4F71A3BE">
            <w:pPr>
              <w:rPr>
                <w:rFonts w:ascii="Times New Roman" w:hAnsi="Times New Roman" w:eastAsia="Times New Roman" w:cs="Times New Roman"/>
                <w:sz w:val="24"/>
              </w:rPr>
            </w:pPr>
          </w:p>
        </w:tc>
        <w:tc>
          <w:tcPr>
            <w:tcW w:w="945" w:type="dxa"/>
            <w:noWrap/>
            <w:vAlign w:val="center"/>
          </w:tcPr>
          <w:p w14:paraId="42E6EC4C">
            <w:pPr>
              <w:rPr>
                <w:rFonts w:ascii="Times New Roman" w:hAnsi="Times New Roman" w:eastAsia="Times New Roman" w:cs="Times New Roman"/>
                <w:sz w:val="24"/>
              </w:rPr>
            </w:pPr>
          </w:p>
        </w:tc>
        <w:tc>
          <w:tcPr>
            <w:tcW w:w="945" w:type="dxa"/>
            <w:noWrap/>
            <w:vAlign w:val="center"/>
          </w:tcPr>
          <w:p w14:paraId="4A0ED89E">
            <w:pPr>
              <w:rPr>
                <w:rFonts w:ascii="Times New Roman" w:hAnsi="Times New Roman" w:eastAsia="Times New Roman" w:cs="Times New Roman"/>
                <w:sz w:val="24"/>
              </w:rPr>
            </w:pPr>
          </w:p>
        </w:tc>
        <w:tc>
          <w:tcPr>
            <w:tcW w:w="2131" w:type="dxa"/>
            <w:noWrap/>
            <w:vAlign w:val="center"/>
          </w:tcPr>
          <w:p w14:paraId="7E741591">
            <w:pPr>
              <w:rPr>
                <w:rFonts w:ascii="Times New Roman" w:hAnsi="Times New Roman" w:eastAsia="Times New Roman" w:cs="Times New Roman"/>
                <w:sz w:val="24"/>
              </w:rPr>
            </w:pPr>
          </w:p>
        </w:tc>
        <w:tc>
          <w:tcPr>
            <w:tcW w:w="1350" w:type="dxa"/>
            <w:noWrap/>
            <w:vAlign w:val="center"/>
          </w:tcPr>
          <w:p w14:paraId="336F470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72AA1B9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center"/>
        </w:trPr>
        <w:tc>
          <w:tcPr>
            <w:tcW w:w="1980" w:type="dxa"/>
            <w:noWrap/>
          </w:tcPr>
          <w:p w14:paraId="2378461E">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Below average humidity</w:t>
            </w:r>
          </w:p>
        </w:tc>
        <w:tc>
          <w:tcPr>
            <w:tcW w:w="945" w:type="dxa"/>
            <w:noWrap/>
            <w:vAlign w:val="center"/>
          </w:tcPr>
          <w:p w14:paraId="5CDD952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1.0098</w:t>
            </w:r>
          </w:p>
        </w:tc>
        <w:tc>
          <w:tcPr>
            <w:tcW w:w="945" w:type="dxa"/>
            <w:noWrap/>
            <w:vAlign w:val="center"/>
          </w:tcPr>
          <w:p w14:paraId="16D1989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1.0084</w:t>
            </w:r>
          </w:p>
        </w:tc>
        <w:tc>
          <w:tcPr>
            <w:tcW w:w="945" w:type="dxa"/>
            <w:noWrap/>
            <w:vAlign w:val="center"/>
          </w:tcPr>
          <w:p w14:paraId="23D6D65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1.0112</w:t>
            </w:r>
          </w:p>
        </w:tc>
        <w:tc>
          <w:tcPr>
            <w:tcW w:w="2131" w:type="dxa"/>
            <w:noWrap/>
            <w:vAlign w:val="center"/>
          </w:tcPr>
          <w:p w14:paraId="1F07B72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1.0098 (1.0084, 1.0112) ***</w:t>
            </w:r>
          </w:p>
        </w:tc>
        <w:tc>
          <w:tcPr>
            <w:tcW w:w="1350" w:type="dxa"/>
            <w:noWrap/>
            <w:vAlign w:val="center"/>
          </w:tcPr>
          <w:p w14:paraId="432E9C7B">
            <w:pPr>
              <w:rPr>
                <w:rFonts w:ascii="Times New Roman" w:hAnsi="Times New Roman" w:eastAsia="DengXian" w:cs="Times New Roman"/>
                <w:b/>
                <w:bCs/>
                <w:color w:val="000000"/>
                <w:sz w:val="24"/>
              </w:rPr>
            </w:pPr>
          </w:p>
        </w:tc>
      </w:tr>
      <w:tr w14:paraId="49D77DA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center"/>
        </w:trPr>
        <w:tc>
          <w:tcPr>
            <w:tcW w:w="1980" w:type="dxa"/>
            <w:noWrap/>
          </w:tcPr>
          <w:p w14:paraId="763B58EC">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Above average humidity</w:t>
            </w:r>
          </w:p>
        </w:tc>
        <w:tc>
          <w:tcPr>
            <w:tcW w:w="945" w:type="dxa"/>
            <w:noWrap/>
            <w:vAlign w:val="center"/>
          </w:tcPr>
          <w:p w14:paraId="0300EF1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1.0143</w:t>
            </w:r>
          </w:p>
        </w:tc>
        <w:tc>
          <w:tcPr>
            <w:tcW w:w="945" w:type="dxa"/>
            <w:noWrap/>
            <w:vAlign w:val="center"/>
          </w:tcPr>
          <w:p w14:paraId="2FAD078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1.0122</w:t>
            </w:r>
          </w:p>
        </w:tc>
        <w:tc>
          <w:tcPr>
            <w:tcW w:w="945" w:type="dxa"/>
            <w:noWrap/>
            <w:vAlign w:val="center"/>
          </w:tcPr>
          <w:p w14:paraId="4606380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1.0165</w:t>
            </w:r>
          </w:p>
        </w:tc>
        <w:tc>
          <w:tcPr>
            <w:tcW w:w="2131" w:type="dxa"/>
            <w:noWrap/>
            <w:vAlign w:val="center"/>
          </w:tcPr>
          <w:p w14:paraId="6B453EB6">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1.0143 (1.0220, 1.0165) ***</w:t>
            </w:r>
          </w:p>
        </w:tc>
        <w:tc>
          <w:tcPr>
            <w:tcW w:w="1350" w:type="dxa"/>
            <w:noWrap/>
            <w:vAlign w:val="center"/>
          </w:tcPr>
          <w:p w14:paraId="5685898C">
            <w:pPr>
              <w:rPr>
                <w:rFonts w:ascii="Times New Roman" w:hAnsi="Times New Roman" w:eastAsia="DengXian" w:cs="Times New Roman"/>
                <w:b/>
                <w:bCs/>
                <w:color w:val="000000"/>
                <w:sz w:val="24"/>
              </w:rPr>
            </w:pPr>
          </w:p>
        </w:tc>
      </w:tr>
      <w:tr w14:paraId="4DF34DC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center"/>
        </w:trPr>
        <w:tc>
          <w:tcPr>
            <w:tcW w:w="1980" w:type="dxa"/>
            <w:noWrap/>
            <w:vAlign w:val="center"/>
          </w:tcPr>
          <w:p w14:paraId="31D913E4">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Temperature</w:t>
            </w:r>
          </w:p>
        </w:tc>
        <w:tc>
          <w:tcPr>
            <w:tcW w:w="945" w:type="dxa"/>
            <w:noWrap/>
            <w:vAlign w:val="center"/>
          </w:tcPr>
          <w:p w14:paraId="7ED1BD7E">
            <w:pPr>
              <w:rPr>
                <w:rFonts w:ascii="Times New Roman" w:hAnsi="Times New Roman" w:eastAsia="Times New Roman" w:cs="Times New Roman"/>
                <w:sz w:val="24"/>
              </w:rPr>
            </w:pPr>
          </w:p>
        </w:tc>
        <w:tc>
          <w:tcPr>
            <w:tcW w:w="945" w:type="dxa"/>
            <w:noWrap/>
            <w:vAlign w:val="center"/>
          </w:tcPr>
          <w:p w14:paraId="54321A57">
            <w:pPr>
              <w:rPr>
                <w:rFonts w:ascii="Times New Roman" w:hAnsi="Times New Roman" w:eastAsia="Times New Roman" w:cs="Times New Roman"/>
                <w:sz w:val="24"/>
              </w:rPr>
            </w:pPr>
          </w:p>
        </w:tc>
        <w:tc>
          <w:tcPr>
            <w:tcW w:w="945" w:type="dxa"/>
            <w:noWrap/>
            <w:vAlign w:val="center"/>
          </w:tcPr>
          <w:p w14:paraId="46BFC2AF">
            <w:pPr>
              <w:rPr>
                <w:rFonts w:ascii="Times New Roman" w:hAnsi="Times New Roman" w:eastAsia="Times New Roman" w:cs="Times New Roman"/>
                <w:sz w:val="24"/>
              </w:rPr>
            </w:pPr>
          </w:p>
        </w:tc>
        <w:tc>
          <w:tcPr>
            <w:tcW w:w="2131" w:type="dxa"/>
            <w:noWrap/>
            <w:vAlign w:val="center"/>
          </w:tcPr>
          <w:p w14:paraId="6260C45F">
            <w:pPr>
              <w:rPr>
                <w:rFonts w:ascii="Times New Roman" w:hAnsi="Times New Roman" w:eastAsia="Times New Roman" w:cs="Times New Roman"/>
                <w:sz w:val="24"/>
              </w:rPr>
            </w:pPr>
          </w:p>
        </w:tc>
        <w:tc>
          <w:tcPr>
            <w:tcW w:w="1350" w:type="dxa"/>
            <w:noWrap/>
            <w:vAlign w:val="center"/>
          </w:tcPr>
          <w:p w14:paraId="581EC01F">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1D29BB3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center"/>
        </w:trPr>
        <w:tc>
          <w:tcPr>
            <w:tcW w:w="1980" w:type="dxa"/>
            <w:noWrap/>
          </w:tcPr>
          <w:p w14:paraId="03830451">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Below average temperature</w:t>
            </w:r>
          </w:p>
        </w:tc>
        <w:tc>
          <w:tcPr>
            <w:tcW w:w="945" w:type="dxa"/>
            <w:noWrap/>
            <w:vAlign w:val="center"/>
          </w:tcPr>
          <w:p w14:paraId="449E754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1.0159</w:t>
            </w:r>
          </w:p>
        </w:tc>
        <w:tc>
          <w:tcPr>
            <w:tcW w:w="945" w:type="dxa"/>
            <w:noWrap/>
            <w:vAlign w:val="center"/>
          </w:tcPr>
          <w:p w14:paraId="2388E83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1.0143</w:t>
            </w:r>
          </w:p>
        </w:tc>
        <w:tc>
          <w:tcPr>
            <w:tcW w:w="945" w:type="dxa"/>
            <w:noWrap/>
            <w:vAlign w:val="center"/>
          </w:tcPr>
          <w:p w14:paraId="6B24996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1.0175</w:t>
            </w:r>
          </w:p>
        </w:tc>
        <w:tc>
          <w:tcPr>
            <w:tcW w:w="2131" w:type="dxa"/>
            <w:noWrap/>
            <w:vAlign w:val="center"/>
          </w:tcPr>
          <w:p w14:paraId="732F819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1.0159 (1.0143, 1.0175) ***</w:t>
            </w:r>
          </w:p>
        </w:tc>
        <w:tc>
          <w:tcPr>
            <w:tcW w:w="1350" w:type="dxa"/>
            <w:noWrap/>
            <w:vAlign w:val="center"/>
          </w:tcPr>
          <w:p w14:paraId="607A51C7">
            <w:pPr>
              <w:rPr>
                <w:rFonts w:ascii="Times New Roman" w:hAnsi="Times New Roman" w:eastAsia="DengXian" w:cs="Times New Roman"/>
                <w:b/>
                <w:bCs/>
                <w:color w:val="000000"/>
                <w:sz w:val="24"/>
              </w:rPr>
            </w:pPr>
          </w:p>
        </w:tc>
      </w:tr>
      <w:tr w14:paraId="4F1BF06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center"/>
        </w:trPr>
        <w:tc>
          <w:tcPr>
            <w:tcW w:w="1980" w:type="dxa"/>
            <w:noWrap/>
          </w:tcPr>
          <w:p w14:paraId="20878A7D">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Above average temperature</w:t>
            </w:r>
          </w:p>
        </w:tc>
        <w:tc>
          <w:tcPr>
            <w:tcW w:w="945" w:type="dxa"/>
            <w:noWrap/>
            <w:vAlign w:val="center"/>
          </w:tcPr>
          <w:p w14:paraId="62D6F0A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1.0105</w:t>
            </w:r>
          </w:p>
        </w:tc>
        <w:tc>
          <w:tcPr>
            <w:tcW w:w="945" w:type="dxa"/>
            <w:noWrap/>
            <w:vAlign w:val="center"/>
          </w:tcPr>
          <w:p w14:paraId="5EE594B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1.0083</w:t>
            </w:r>
          </w:p>
        </w:tc>
        <w:tc>
          <w:tcPr>
            <w:tcW w:w="945" w:type="dxa"/>
            <w:noWrap/>
            <w:vAlign w:val="center"/>
          </w:tcPr>
          <w:p w14:paraId="504B49C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1.0128</w:t>
            </w:r>
          </w:p>
        </w:tc>
        <w:tc>
          <w:tcPr>
            <w:tcW w:w="2131" w:type="dxa"/>
            <w:noWrap/>
            <w:vAlign w:val="center"/>
          </w:tcPr>
          <w:p w14:paraId="585A2EFF">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1.0105 (1.0083, 1.0128) ***</w:t>
            </w:r>
          </w:p>
        </w:tc>
        <w:tc>
          <w:tcPr>
            <w:tcW w:w="1350" w:type="dxa"/>
            <w:noWrap/>
            <w:vAlign w:val="center"/>
          </w:tcPr>
          <w:p w14:paraId="27B9F64B">
            <w:pPr>
              <w:rPr>
                <w:rFonts w:ascii="Times New Roman" w:hAnsi="Times New Roman" w:eastAsia="DengXian" w:cs="Times New Roman"/>
                <w:color w:val="000000"/>
                <w:sz w:val="24"/>
              </w:rPr>
            </w:pPr>
          </w:p>
        </w:tc>
      </w:tr>
    </w:tbl>
    <w:p w14:paraId="22D8EE35">
      <w:pPr>
        <w:rPr>
          <w:rFonts w:ascii="Times New Roman" w:hAnsi="Times New Roman" w:cs="Times New Roman"/>
          <w:sz w:val="24"/>
        </w:rPr>
      </w:pPr>
    </w:p>
    <w:p w14:paraId="5870D625">
      <w:pPr>
        <w:widowControl/>
        <w:jc w:val="left"/>
        <w:rPr>
          <w:rFonts w:ascii="Times New Roman" w:hAnsi="Times New Roman" w:cs="Times New Roman"/>
          <w:sz w:val="24"/>
        </w:rPr>
      </w:pPr>
      <w:r>
        <w:rPr>
          <w:rFonts w:ascii="Times New Roman" w:hAnsi="Times New Roman" w:cs="Times New Roman"/>
          <w:sz w:val="24"/>
        </w:rPr>
        <w:br w:type="page"/>
      </w:r>
    </w:p>
    <w:p w14:paraId="29FD876A">
      <w:pPr>
        <w:jc w:val="center"/>
        <w:rPr>
          <w:rFonts w:ascii="Times New Roman" w:hAnsi="Times New Roman" w:cs="Times New Roman"/>
          <w:sz w:val="24"/>
        </w:rPr>
      </w:pPr>
      <w:r>
        <w:rPr>
          <w:rFonts w:ascii="Times New Roman" w:hAnsi="Times New Roman" w:cs="Times New Roman"/>
          <w:sz w:val="24"/>
        </w:rPr>
        <w:t>Table S9 | Subgroup analysis of EHTS</w:t>
      </w:r>
    </w:p>
    <w:tbl>
      <w:tblPr>
        <w:tblStyle w:val="7"/>
        <w:tblW w:w="0" w:type="auto"/>
        <w:jc w:val="right"/>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945"/>
        <w:gridCol w:w="945"/>
        <w:gridCol w:w="945"/>
        <w:gridCol w:w="2131"/>
        <w:gridCol w:w="1350"/>
      </w:tblGrid>
      <w:tr w14:paraId="28D9C7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tcBorders>
              <w:bottom w:val="single" w:color="auto" w:sz="8" w:space="0"/>
            </w:tcBorders>
            <w:vAlign w:val="center"/>
          </w:tcPr>
          <w:p w14:paraId="1CA3188C">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Group</w:t>
            </w:r>
          </w:p>
        </w:tc>
        <w:tc>
          <w:tcPr>
            <w:tcW w:w="945" w:type="dxa"/>
            <w:tcBorders>
              <w:bottom w:val="single" w:color="auto" w:sz="8" w:space="0"/>
            </w:tcBorders>
            <w:vAlign w:val="center"/>
          </w:tcPr>
          <w:p w14:paraId="57EDF772">
            <w:pP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945" w:type="dxa"/>
            <w:tcBorders>
              <w:bottom w:val="single" w:color="auto" w:sz="8" w:space="0"/>
            </w:tcBorders>
            <w:vAlign w:val="center"/>
          </w:tcPr>
          <w:p w14:paraId="61DD6A9B">
            <w:pPr>
              <w:rPr>
                <w:rFonts w:ascii="Times New Roman" w:hAnsi="Times New Roman" w:eastAsia="DengXian" w:cs="Times New Roman"/>
                <w:color w:val="000000"/>
                <w:sz w:val="24"/>
              </w:rPr>
            </w:pPr>
            <w:r>
              <w:rPr>
                <w:rFonts w:ascii="Times New Roman" w:hAnsi="Times New Roman" w:eastAsia="DengXian" w:cs="Times New Roman"/>
                <w:color w:val="000000"/>
                <w:sz w:val="24"/>
              </w:rPr>
              <w:t>low</w:t>
            </w:r>
          </w:p>
        </w:tc>
        <w:tc>
          <w:tcPr>
            <w:tcW w:w="945" w:type="dxa"/>
            <w:tcBorders>
              <w:bottom w:val="single" w:color="auto" w:sz="8" w:space="0"/>
            </w:tcBorders>
            <w:vAlign w:val="center"/>
          </w:tcPr>
          <w:p w14:paraId="2C0EF826">
            <w:pPr>
              <w:rPr>
                <w:rFonts w:ascii="Times New Roman" w:hAnsi="Times New Roman" w:eastAsia="DengXian" w:cs="Times New Roman"/>
                <w:color w:val="000000"/>
                <w:sz w:val="24"/>
              </w:rPr>
            </w:pPr>
            <w:r>
              <w:rPr>
                <w:rFonts w:ascii="Times New Roman" w:hAnsi="Times New Roman" w:eastAsia="DengXian" w:cs="Times New Roman"/>
                <w:color w:val="000000"/>
                <w:sz w:val="24"/>
              </w:rPr>
              <w:t>up</w:t>
            </w:r>
          </w:p>
        </w:tc>
        <w:tc>
          <w:tcPr>
            <w:tcW w:w="2131" w:type="dxa"/>
            <w:tcBorders>
              <w:bottom w:val="single" w:color="auto" w:sz="8" w:space="0"/>
            </w:tcBorders>
            <w:vAlign w:val="center"/>
          </w:tcPr>
          <w:p w14:paraId="28C96737">
            <w:pPr>
              <w:rPr>
                <w:rFonts w:ascii="Times New Roman" w:hAnsi="Times New Roman" w:eastAsia="DengXian" w:cs="Times New Roman"/>
                <w:color w:val="000000"/>
                <w:sz w:val="24"/>
              </w:rPr>
            </w:pPr>
            <w:r>
              <w:rPr>
                <w:rFonts w:hint="eastAsia" w:ascii="Times New Roman" w:hAnsi="Times New Roman" w:eastAsia="DengXian" w:cs="Times New Roman"/>
                <w:color w:val="000000"/>
                <w:sz w:val="24"/>
              </w:rPr>
              <w:t>HR</w:t>
            </w:r>
            <w:r>
              <w:rPr>
                <w:rFonts w:ascii="Times New Roman" w:hAnsi="Times New Roman" w:eastAsia="DengXian" w:cs="Times New Roman"/>
                <w:color w:val="000000"/>
                <w:sz w:val="24"/>
              </w:rPr>
              <w:t xml:space="preserve"> (95%CI)</w:t>
            </w:r>
          </w:p>
        </w:tc>
        <w:tc>
          <w:tcPr>
            <w:tcW w:w="1350" w:type="dxa"/>
            <w:tcBorders>
              <w:bottom w:val="single" w:color="auto" w:sz="8" w:space="0"/>
            </w:tcBorders>
            <w:vAlign w:val="center"/>
          </w:tcPr>
          <w:p w14:paraId="452A4E97">
            <w:pPr>
              <w:rPr>
                <w:rFonts w:ascii="Times New Roman" w:hAnsi="Times New Roman" w:eastAsia="DengXian" w:cs="Times New Roman"/>
                <w:color w:val="000000"/>
                <w:sz w:val="24"/>
              </w:rPr>
            </w:pPr>
            <w:r>
              <w:rPr>
                <w:rFonts w:ascii="Times New Roman" w:hAnsi="Times New Roman" w:eastAsia="DengXian" w:cs="Times New Roman"/>
                <w:color w:val="000000"/>
                <w:sz w:val="24"/>
              </w:rPr>
              <w:t>P</w:t>
            </w:r>
            <w:r>
              <w:rPr>
                <w:rFonts w:hint="eastAsia" w:ascii="Times New Roman" w:hAnsi="Times New Roman" w:eastAsia="DengXian" w:cs="Times New Roman"/>
                <w:color w:val="000000"/>
                <w:sz w:val="24"/>
              </w:rPr>
              <w:t xml:space="preserve"> </w:t>
            </w:r>
            <w:r>
              <w:rPr>
                <w:rFonts w:ascii="Times New Roman" w:hAnsi="Times New Roman" w:eastAsia="DengXian" w:cs="Times New Roman"/>
                <w:color w:val="000000"/>
                <w:sz w:val="24"/>
              </w:rPr>
              <w:t>for interaction</w:t>
            </w:r>
          </w:p>
        </w:tc>
      </w:tr>
      <w:tr w14:paraId="4CA33CB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tcBorders>
              <w:top w:val="single" w:color="auto" w:sz="8" w:space="0"/>
            </w:tcBorders>
            <w:vAlign w:val="center"/>
          </w:tcPr>
          <w:p w14:paraId="35849708">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Main Model</w:t>
            </w:r>
          </w:p>
        </w:tc>
        <w:tc>
          <w:tcPr>
            <w:tcW w:w="945" w:type="dxa"/>
            <w:tcBorders>
              <w:top w:val="single" w:color="auto" w:sz="8" w:space="0"/>
            </w:tcBorders>
            <w:vAlign w:val="center"/>
          </w:tcPr>
          <w:p w14:paraId="48D4AC1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1.0036</w:t>
            </w:r>
          </w:p>
        </w:tc>
        <w:tc>
          <w:tcPr>
            <w:tcW w:w="945" w:type="dxa"/>
            <w:tcBorders>
              <w:top w:val="single" w:color="auto" w:sz="8" w:space="0"/>
            </w:tcBorders>
            <w:vAlign w:val="center"/>
          </w:tcPr>
          <w:p w14:paraId="30652FC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1.0024</w:t>
            </w:r>
          </w:p>
        </w:tc>
        <w:tc>
          <w:tcPr>
            <w:tcW w:w="945" w:type="dxa"/>
            <w:tcBorders>
              <w:top w:val="single" w:color="auto" w:sz="8" w:space="0"/>
            </w:tcBorders>
            <w:vAlign w:val="center"/>
          </w:tcPr>
          <w:p w14:paraId="6719C33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1.0048</w:t>
            </w:r>
          </w:p>
        </w:tc>
        <w:tc>
          <w:tcPr>
            <w:tcW w:w="2131" w:type="dxa"/>
            <w:tcBorders>
              <w:top w:val="single" w:color="auto" w:sz="8" w:space="0"/>
            </w:tcBorders>
            <w:vAlign w:val="center"/>
          </w:tcPr>
          <w:p w14:paraId="2F913CA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1.0036 (1.0024, 1.0048) ***</w:t>
            </w:r>
          </w:p>
        </w:tc>
        <w:tc>
          <w:tcPr>
            <w:tcW w:w="1350" w:type="dxa"/>
            <w:tcBorders>
              <w:top w:val="single" w:color="auto" w:sz="8" w:space="0"/>
            </w:tcBorders>
            <w:vAlign w:val="center"/>
          </w:tcPr>
          <w:p w14:paraId="10C10EDC">
            <w:pPr>
              <w:rPr>
                <w:rFonts w:ascii="Times New Roman" w:hAnsi="Times New Roman" w:eastAsia="DengXian" w:cs="Times New Roman"/>
                <w:color w:val="000000"/>
                <w:sz w:val="24"/>
              </w:rPr>
            </w:pPr>
          </w:p>
        </w:tc>
      </w:tr>
      <w:tr w14:paraId="78021C4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7AD7C077">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Age</w:t>
            </w:r>
          </w:p>
        </w:tc>
        <w:tc>
          <w:tcPr>
            <w:tcW w:w="945" w:type="dxa"/>
            <w:vAlign w:val="center"/>
          </w:tcPr>
          <w:p w14:paraId="3898814C">
            <w:pPr>
              <w:rPr>
                <w:rFonts w:ascii="Times New Roman" w:hAnsi="Times New Roman" w:eastAsia="DengXian" w:cs="Times New Roman"/>
                <w:color w:val="000000"/>
                <w:sz w:val="24"/>
              </w:rPr>
            </w:pPr>
          </w:p>
        </w:tc>
        <w:tc>
          <w:tcPr>
            <w:tcW w:w="945" w:type="dxa"/>
            <w:vAlign w:val="center"/>
          </w:tcPr>
          <w:p w14:paraId="2BED15F8">
            <w:pPr>
              <w:rPr>
                <w:rFonts w:ascii="Times New Roman" w:hAnsi="Times New Roman" w:eastAsia="Times New Roman" w:cs="Times New Roman"/>
                <w:sz w:val="24"/>
              </w:rPr>
            </w:pPr>
          </w:p>
        </w:tc>
        <w:tc>
          <w:tcPr>
            <w:tcW w:w="945" w:type="dxa"/>
            <w:vAlign w:val="center"/>
          </w:tcPr>
          <w:p w14:paraId="172645CA">
            <w:pPr>
              <w:rPr>
                <w:rFonts w:ascii="Times New Roman" w:hAnsi="Times New Roman" w:eastAsia="Times New Roman" w:cs="Times New Roman"/>
                <w:sz w:val="24"/>
              </w:rPr>
            </w:pPr>
          </w:p>
        </w:tc>
        <w:tc>
          <w:tcPr>
            <w:tcW w:w="2131" w:type="dxa"/>
            <w:vAlign w:val="center"/>
          </w:tcPr>
          <w:p w14:paraId="0599A3D1">
            <w:pPr>
              <w:rPr>
                <w:rFonts w:ascii="Times New Roman" w:hAnsi="Times New Roman" w:eastAsia="Times New Roman" w:cs="Times New Roman"/>
                <w:sz w:val="24"/>
              </w:rPr>
            </w:pPr>
          </w:p>
        </w:tc>
        <w:tc>
          <w:tcPr>
            <w:tcW w:w="1350" w:type="dxa"/>
            <w:vAlign w:val="center"/>
          </w:tcPr>
          <w:p w14:paraId="6517C59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6534CAB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75BD5AF5">
            <w:pPr>
              <w:rPr>
                <w:rFonts w:ascii="Times New Roman" w:hAnsi="Times New Roman" w:eastAsia="DengXian" w:cs="Times New Roman"/>
                <w:color w:val="000000"/>
                <w:sz w:val="24"/>
              </w:rPr>
            </w:pPr>
            <w:r>
              <w:rPr>
                <w:rFonts w:ascii="Times New Roman" w:hAnsi="Times New Roman" w:eastAsia="DengXian" w:cs="Times New Roman"/>
                <w:color w:val="000000"/>
                <w:sz w:val="24"/>
              </w:rPr>
              <w:t>Below 60 years old</w:t>
            </w:r>
          </w:p>
        </w:tc>
        <w:tc>
          <w:tcPr>
            <w:tcW w:w="945" w:type="dxa"/>
            <w:vAlign w:val="center"/>
          </w:tcPr>
          <w:p w14:paraId="2B39616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0.9925</w:t>
            </w:r>
          </w:p>
        </w:tc>
        <w:tc>
          <w:tcPr>
            <w:tcW w:w="945" w:type="dxa"/>
            <w:vAlign w:val="center"/>
          </w:tcPr>
          <w:p w14:paraId="420C7ED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0.9904</w:t>
            </w:r>
          </w:p>
        </w:tc>
        <w:tc>
          <w:tcPr>
            <w:tcW w:w="945" w:type="dxa"/>
            <w:vAlign w:val="center"/>
          </w:tcPr>
          <w:p w14:paraId="67DA6E7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0.9945</w:t>
            </w:r>
          </w:p>
        </w:tc>
        <w:tc>
          <w:tcPr>
            <w:tcW w:w="2131" w:type="dxa"/>
            <w:vAlign w:val="center"/>
          </w:tcPr>
          <w:p w14:paraId="27A95B5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0.9925 (0.9904, 0.9945) **</w:t>
            </w:r>
          </w:p>
        </w:tc>
        <w:tc>
          <w:tcPr>
            <w:tcW w:w="1350" w:type="dxa"/>
            <w:vAlign w:val="center"/>
          </w:tcPr>
          <w:p w14:paraId="5D5D3FFB">
            <w:pPr>
              <w:rPr>
                <w:rFonts w:ascii="Times New Roman" w:hAnsi="Times New Roman" w:eastAsia="DengXian" w:cs="Times New Roman"/>
                <w:b/>
                <w:bCs/>
                <w:color w:val="000000"/>
                <w:sz w:val="24"/>
              </w:rPr>
            </w:pPr>
          </w:p>
        </w:tc>
      </w:tr>
      <w:tr w14:paraId="5ABA25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53D28E7B">
            <w:pPr>
              <w:rPr>
                <w:rFonts w:ascii="Times New Roman" w:hAnsi="Times New Roman" w:eastAsia="DengXian" w:cs="Times New Roman"/>
                <w:color w:val="000000"/>
                <w:sz w:val="24"/>
              </w:rPr>
            </w:pPr>
            <w:r>
              <w:rPr>
                <w:rFonts w:ascii="Times New Roman" w:hAnsi="Times New Roman" w:eastAsia="DengXian" w:cs="Times New Roman"/>
                <w:color w:val="000000"/>
                <w:sz w:val="24"/>
              </w:rPr>
              <w:t>Above 60 years old</w:t>
            </w:r>
          </w:p>
        </w:tc>
        <w:tc>
          <w:tcPr>
            <w:tcW w:w="945" w:type="dxa"/>
            <w:vAlign w:val="center"/>
          </w:tcPr>
          <w:p w14:paraId="0816D41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1.0076</w:t>
            </w:r>
          </w:p>
        </w:tc>
        <w:tc>
          <w:tcPr>
            <w:tcW w:w="945" w:type="dxa"/>
            <w:vAlign w:val="center"/>
          </w:tcPr>
          <w:p w14:paraId="7F8BA76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1.0047</w:t>
            </w:r>
          </w:p>
        </w:tc>
        <w:tc>
          <w:tcPr>
            <w:tcW w:w="945" w:type="dxa"/>
            <w:vAlign w:val="center"/>
          </w:tcPr>
          <w:p w14:paraId="5DAB527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1.0106</w:t>
            </w:r>
          </w:p>
        </w:tc>
        <w:tc>
          <w:tcPr>
            <w:tcW w:w="2131" w:type="dxa"/>
            <w:vAlign w:val="center"/>
          </w:tcPr>
          <w:p w14:paraId="4F1E19F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1.0076 (1.0047, 1.0106) ***</w:t>
            </w:r>
          </w:p>
        </w:tc>
        <w:tc>
          <w:tcPr>
            <w:tcW w:w="1350" w:type="dxa"/>
            <w:vAlign w:val="center"/>
          </w:tcPr>
          <w:p w14:paraId="3FD54D13">
            <w:pPr>
              <w:rPr>
                <w:rFonts w:ascii="Times New Roman" w:hAnsi="Times New Roman" w:eastAsia="DengXian" w:cs="Times New Roman"/>
                <w:b/>
                <w:bCs/>
                <w:color w:val="000000"/>
                <w:sz w:val="24"/>
              </w:rPr>
            </w:pPr>
          </w:p>
        </w:tc>
      </w:tr>
      <w:tr w14:paraId="409A052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1D5F717D">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Gender</w:t>
            </w:r>
          </w:p>
        </w:tc>
        <w:tc>
          <w:tcPr>
            <w:tcW w:w="945" w:type="dxa"/>
            <w:vAlign w:val="center"/>
          </w:tcPr>
          <w:p w14:paraId="59046690">
            <w:pPr>
              <w:rPr>
                <w:rFonts w:ascii="Times New Roman" w:hAnsi="Times New Roman" w:eastAsia="DengXian" w:cs="Times New Roman"/>
                <w:color w:val="000000"/>
                <w:sz w:val="24"/>
              </w:rPr>
            </w:pPr>
          </w:p>
        </w:tc>
        <w:tc>
          <w:tcPr>
            <w:tcW w:w="945" w:type="dxa"/>
            <w:vAlign w:val="center"/>
          </w:tcPr>
          <w:p w14:paraId="63D5E9A0">
            <w:pPr>
              <w:rPr>
                <w:rFonts w:ascii="Times New Roman" w:hAnsi="Times New Roman" w:eastAsia="Times New Roman" w:cs="Times New Roman"/>
                <w:sz w:val="24"/>
              </w:rPr>
            </w:pPr>
          </w:p>
        </w:tc>
        <w:tc>
          <w:tcPr>
            <w:tcW w:w="945" w:type="dxa"/>
            <w:vAlign w:val="center"/>
          </w:tcPr>
          <w:p w14:paraId="34F01CFC">
            <w:pPr>
              <w:rPr>
                <w:rFonts w:ascii="Times New Roman" w:hAnsi="Times New Roman" w:eastAsia="Times New Roman" w:cs="Times New Roman"/>
                <w:sz w:val="24"/>
              </w:rPr>
            </w:pPr>
          </w:p>
        </w:tc>
        <w:tc>
          <w:tcPr>
            <w:tcW w:w="2131" w:type="dxa"/>
            <w:vAlign w:val="center"/>
          </w:tcPr>
          <w:p w14:paraId="3235827C">
            <w:pPr>
              <w:rPr>
                <w:rFonts w:ascii="Times New Roman" w:hAnsi="Times New Roman" w:eastAsia="Times New Roman" w:cs="Times New Roman"/>
                <w:sz w:val="24"/>
              </w:rPr>
            </w:pPr>
          </w:p>
        </w:tc>
        <w:tc>
          <w:tcPr>
            <w:tcW w:w="1350" w:type="dxa"/>
            <w:vAlign w:val="center"/>
          </w:tcPr>
          <w:p w14:paraId="0D9AA1DF">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 significant</w:t>
            </w:r>
          </w:p>
        </w:tc>
      </w:tr>
      <w:tr w14:paraId="1FC5E08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4373973D">
            <w:pPr>
              <w:rPr>
                <w:rFonts w:ascii="Times New Roman" w:hAnsi="Times New Roman" w:eastAsia="DengXian" w:cs="Times New Roman"/>
                <w:color w:val="000000"/>
                <w:sz w:val="24"/>
              </w:rPr>
            </w:pPr>
            <w:r>
              <w:rPr>
                <w:rFonts w:ascii="Times New Roman" w:hAnsi="Times New Roman" w:eastAsia="DengXian" w:cs="Times New Roman"/>
                <w:color w:val="000000"/>
                <w:sz w:val="24"/>
              </w:rPr>
              <w:t>Female</w:t>
            </w:r>
          </w:p>
        </w:tc>
        <w:tc>
          <w:tcPr>
            <w:tcW w:w="945" w:type="dxa"/>
            <w:vAlign w:val="center"/>
          </w:tcPr>
          <w:p w14:paraId="623A3FA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w:t>
            </w:r>
          </w:p>
        </w:tc>
        <w:tc>
          <w:tcPr>
            <w:tcW w:w="945" w:type="dxa"/>
            <w:vAlign w:val="center"/>
          </w:tcPr>
          <w:p w14:paraId="6C91890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1.0027</w:t>
            </w:r>
          </w:p>
        </w:tc>
        <w:tc>
          <w:tcPr>
            <w:tcW w:w="945" w:type="dxa"/>
            <w:vAlign w:val="center"/>
          </w:tcPr>
          <w:p w14:paraId="38C3D16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1.0074</w:t>
            </w:r>
          </w:p>
        </w:tc>
        <w:tc>
          <w:tcPr>
            <w:tcW w:w="2131" w:type="dxa"/>
            <w:vAlign w:val="center"/>
          </w:tcPr>
          <w:p w14:paraId="0888102D">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1.0050 (1.0027, 1.0074) ***</w:t>
            </w:r>
          </w:p>
        </w:tc>
        <w:tc>
          <w:tcPr>
            <w:tcW w:w="1350" w:type="dxa"/>
            <w:vAlign w:val="center"/>
          </w:tcPr>
          <w:p w14:paraId="7AAAA245">
            <w:pPr>
              <w:rPr>
                <w:rFonts w:ascii="Times New Roman" w:hAnsi="Times New Roman" w:eastAsia="DengXian" w:cs="Times New Roman"/>
                <w:b/>
                <w:bCs/>
                <w:color w:val="000000"/>
                <w:sz w:val="24"/>
              </w:rPr>
            </w:pPr>
          </w:p>
        </w:tc>
      </w:tr>
      <w:tr w14:paraId="460AC38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523CC834">
            <w:pPr>
              <w:rPr>
                <w:rFonts w:ascii="Times New Roman" w:hAnsi="Times New Roman" w:eastAsia="DengXian" w:cs="Times New Roman"/>
                <w:color w:val="000000"/>
                <w:sz w:val="24"/>
              </w:rPr>
            </w:pPr>
            <w:r>
              <w:rPr>
                <w:rFonts w:ascii="Times New Roman" w:hAnsi="Times New Roman" w:eastAsia="DengXian" w:cs="Times New Roman"/>
                <w:color w:val="000000"/>
                <w:sz w:val="24"/>
              </w:rPr>
              <w:t>Male</w:t>
            </w:r>
          </w:p>
        </w:tc>
        <w:tc>
          <w:tcPr>
            <w:tcW w:w="945" w:type="dxa"/>
            <w:vAlign w:val="center"/>
          </w:tcPr>
          <w:p w14:paraId="508A7F6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1.0045</w:t>
            </w:r>
          </w:p>
        </w:tc>
        <w:tc>
          <w:tcPr>
            <w:tcW w:w="945" w:type="dxa"/>
            <w:vAlign w:val="center"/>
          </w:tcPr>
          <w:p w14:paraId="01DBAAE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1.0031</w:t>
            </w:r>
          </w:p>
        </w:tc>
        <w:tc>
          <w:tcPr>
            <w:tcW w:w="945" w:type="dxa"/>
            <w:vAlign w:val="center"/>
          </w:tcPr>
          <w:p w14:paraId="5B60493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1.0059</w:t>
            </w:r>
          </w:p>
        </w:tc>
        <w:tc>
          <w:tcPr>
            <w:tcW w:w="2131" w:type="dxa"/>
            <w:vAlign w:val="center"/>
          </w:tcPr>
          <w:p w14:paraId="34A82F9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1.0045 (1.0031, 1.0059) ***</w:t>
            </w:r>
          </w:p>
        </w:tc>
        <w:tc>
          <w:tcPr>
            <w:tcW w:w="1350" w:type="dxa"/>
            <w:vAlign w:val="center"/>
          </w:tcPr>
          <w:p w14:paraId="3D9563DD">
            <w:pPr>
              <w:rPr>
                <w:rFonts w:ascii="Times New Roman" w:hAnsi="Times New Roman" w:eastAsia="DengXian" w:cs="Times New Roman"/>
                <w:b/>
                <w:bCs/>
                <w:color w:val="000000"/>
                <w:sz w:val="24"/>
              </w:rPr>
            </w:pPr>
          </w:p>
        </w:tc>
      </w:tr>
      <w:tr w14:paraId="75D269B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7C8A591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Area</w:t>
            </w:r>
          </w:p>
        </w:tc>
        <w:tc>
          <w:tcPr>
            <w:tcW w:w="945" w:type="dxa"/>
            <w:vAlign w:val="center"/>
          </w:tcPr>
          <w:p w14:paraId="3E47C0A1">
            <w:pPr>
              <w:rPr>
                <w:rFonts w:ascii="Times New Roman" w:hAnsi="Times New Roman" w:eastAsia="DengXian" w:cs="Times New Roman"/>
                <w:color w:val="000000"/>
                <w:sz w:val="24"/>
              </w:rPr>
            </w:pPr>
          </w:p>
        </w:tc>
        <w:tc>
          <w:tcPr>
            <w:tcW w:w="945" w:type="dxa"/>
            <w:vAlign w:val="center"/>
          </w:tcPr>
          <w:p w14:paraId="4A50070E">
            <w:pPr>
              <w:rPr>
                <w:rFonts w:ascii="Times New Roman" w:hAnsi="Times New Roman" w:eastAsia="Times New Roman" w:cs="Times New Roman"/>
                <w:sz w:val="24"/>
              </w:rPr>
            </w:pPr>
          </w:p>
        </w:tc>
        <w:tc>
          <w:tcPr>
            <w:tcW w:w="945" w:type="dxa"/>
            <w:vAlign w:val="center"/>
          </w:tcPr>
          <w:p w14:paraId="176E3A41">
            <w:pPr>
              <w:rPr>
                <w:rFonts w:ascii="Times New Roman" w:hAnsi="Times New Roman" w:eastAsia="Times New Roman" w:cs="Times New Roman"/>
                <w:sz w:val="24"/>
              </w:rPr>
            </w:pPr>
          </w:p>
        </w:tc>
        <w:tc>
          <w:tcPr>
            <w:tcW w:w="2131" w:type="dxa"/>
            <w:vAlign w:val="center"/>
          </w:tcPr>
          <w:p w14:paraId="7CAADABC">
            <w:pPr>
              <w:rPr>
                <w:rFonts w:ascii="Times New Roman" w:hAnsi="Times New Roman" w:eastAsia="Times New Roman" w:cs="Times New Roman"/>
                <w:sz w:val="24"/>
              </w:rPr>
            </w:pPr>
          </w:p>
        </w:tc>
        <w:tc>
          <w:tcPr>
            <w:tcW w:w="1350" w:type="dxa"/>
            <w:vAlign w:val="center"/>
          </w:tcPr>
          <w:p w14:paraId="20BD6550">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p&lt;0.001***</w:t>
            </w:r>
          </w:p>
        </w:tc>
      </w:tr>
      <w:tr w14:paraId="6433BEF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6B618330">
            <w:pPr>
              <w:rPr>
                <w:rFonts w:ascii="Times New Roman" w:hAnsi="Times New Roman" w:eastAsia="DengXian" w:cs="Times New Roman"/>
                <w:color w:val="000000"/>
                <w:sz w:val="24"/>
              </w:rPr>
            </w:pPr>
            <w:r>
              <w:rPr>
                <w:rFonts w:ascii="Times New Roman" w:hAnsi="Times New Roman" w:eastAsia="DengXian" w:cs="Times New Roman"/>
                <w:color w:val="000000"/>
                <w:sz w:val="24"/>
              </w:rPr>
              <w:t>Rural</w:t>
            </w:r>
          </w:p>
        </w:tc>
        <w:tc>
          <w:tcPr>
            <w:tcW w:w="945" w:type="dxa"/>
            <w:vAlign w:val="center"/>
          </w:tcPr>
          <w:p w14:paraId="6695A25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1.0016</w:t>
            </w:r>
          </w:p>
        </w:tc>
        <w:tc>
          <w:tcPr>
            <w:tcW w:w="945" w:type="dxa"/>
            <w:vAlign w:val="center"/>
          </w:tcPr>
          <w:p w14:paraId="6D66717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0.9985</w:t>
            </w:r>
          </w:p>
        </w:tc>
        <w:tc>
          <w:tcPr>
            <w:tcW w:w="945" w:type="dxa"/>
            <w:vAlign w:val="center"/>
          </w:tcPr>
          <w:p w14:paraId="0819CB5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1.0046</w:t>
            </w:r>
          </w:p>
        </w:tc>
        <w:tc>
          <w:tcPr>
            <w:tcW w:w="2131" w:type="dxa"/>
            <w:vAlign w:val="center"/>
          </w:tcPr>
          <w:p w14:paraId="098B1FB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1.0016 (0.9985, 1.0046) </w:t>
            </w:r>
          </w:p>
        </w:tc>
        <w:tc>
          <w:tcPr>
            <w:tcW w:w="1350" w:type="dxa"/>
            <w:vAlign w:val="center"/>
          </w:tcPr>
          <w:p w14:paraId="622D91D6">
            <w:pPr>
              <w:rPr>
                <w:rFonts w:ascii="Times New Roman" w:hAnsi="Times New Roman" w:eastAsia="DengXian" w:cs="Times New Roman"/>
                <w:b/>
                <w:bCs/>
                <w:color w:val="000000"/>
                <w:sz w:val="24"/>
              </w:rPr>
            </w:pPr>
          </w:p>
        </w:tc>
      </w:tr>
      <w:tr w14:paraId="6187D0D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jc w:val="right"/>
        </w:trPr>
        <w:tc>
          <w:tcPr>
            <w:tcW w:w="1980" w:type="dxa"/>
            <w:vAlign w:val="center"/>
          </w:tcPr>
          <w:p w14:paraId="1B15F2E9">
            <w:pPr>
              <w:rPr>
                <w:rFonts w:ascii="Times New Roman" w:hAnsi="Times New Roman" w:eastAsia="DengXian" w:cs="Times New Roman"/>
                <w:color w:val="000000"/>
                <w:sz w:val="24"/>
              </w:rPr>
            </w:pPr>
            <w:r>
              <w:rPr>
                <w:rFonts w:ascii="Times New Roman" w:hAnsi="Times New Roman" w:eastAsia="DengXian" w:cs="Times New Roman"/>
                <w:color w:val="000000"/>
                <w:sz w:val="24"/>
              </w:rPr>
              <w:t>Urban</w:t>
            </w:r>
          </w:p>
        </w:tc>
        <w:tc>
          <w:tcPr>
            <w:tcW w:w="945" w:type="dxa"/>
            <w:vAlign w:val="center"/>
          </w:tcPr>
          <w:p w14:paraId="40401F1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1.0166</w:t>
            </w:r>
          </w:p>
        </w:tc>
        <w:tc>
          <w:tcPr>
            <w:tcW w:w="945" w:type="dxa"/>
            <w:vAlign w:val="center"/>
          </w:tcPr>
          <w:p w14:paraId="13CED43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1.0145</w:t>
            </w:r>
          </w:p>
        </w:tc>
        <w:tc>
          <w:tcPr>
            <w:tcW w:w="945" w:type="dxa"/>
            <w:vAlign w:val="center"/>
          </w:tcPr>
          <w:p w14:paraId="3455367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1.0187</w:t>
            </w:r>
          </w:p>
        </w:tc>
        <w:tc>
          <w:tcPr>
            <w:tcW w:w="2131" w:type="dxa"/>
            <w:vAlign w:val="center"/>
          </w:tcPr>
          <w:p w14:paraId="6023EBE3">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1.0166 (1.0145, 1.0187) ***</w:t>
            </w:r>
          </w:p>
        </w:tc>
        <w:tc>
          <w:tcPr>
            <w:tcW w:w="1350" w:type="dxa"/>
            <w:vAlign w:val="center"/>
          </w:tcPr>
          <w:p w14:paraId="2EB00A95">
            <w:pPr>
              <w:rPr>
                <w:rFonts w:ascii="Times New Roman" w:hAnsi="Times New Roman" w:eastAsia="DengXian" w:cs="Times New Roman"/>
                <w:b/>
                <w:bCs/>
                <w:color w:val="000000"/>
                <w:sz w:val="24"/>
              </w:rPr>
            </w:pPr>
          </w:p>
        </w:tc>
      </w:tr>
      <w:tr w14:paraId="0AC308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37916132">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Humidity</w:t>
            </w:r>
          </w:p>
        </w:tc>
        <w:tc>
          <w:tcPr>
            <w:tcW w:w="945" w:type="dxa"/>
            <w:noWrap/>
          </w:tcPr>
          <w:p w14:paraId="5A535372">
            <w:pPr>
              <w:widowControl/>
              <w:jc w:val="left"/>
              <w:rPr>
                <w:rFonts w:ascii="Times New Roman" w:hAnsi="Times New Roman" w:eastAsia="DengXian" w:cs="Times New Roman"/>
                <w:color w:val="000000"/>
                <w:kern w:val="0"/>
                <w:sz w:val="24"/>
              </w:rPr>
            </w:pPr>
          </w:p>
        </w:tc>
        <w:tc>
          <w:tcPr>
            <w:tcW w:w="945" w:type="dxa"/>
            <w:noWrap/>
          </w:tcPr>
          <w:p w14:paraId="2CE7AC81">
            <w:pPr>
              <w:widowControl/>
              <w:jc w:val="left"/>
              <w:rPr>
                <w:rFonts w:ascii="Times New Roman" w:hAnsi="Times New Roman" w:eastAsia="Times New Roman" w:cs="Times New Roman"/>
                <w:kern w:val="0"/>
                <w:sz w:val="20"/>
                <w:szCs w:val="20"/>
              </w:rPr>
            </w:pPr>
          </w:p>
        </w:tc>
        <w:tc>
          <w:tcPr>
            <w:tcW w:w="945" w:type="dxa"/>
            <w:noWrap/>
          </w:tcPr>
          <w:p w14:paraId="30FD9E65">
            <w:pPr>
              <w:widowControl/>
              <w:jc w:val="left"/>
              <w:rPr>
                <w:rFonts w:ascii="Times New Roman" w:hAnsi="Times New Roman" w:eastAsia="Times New Roman" w:cs="Times New Roman"/>
                <w:kern w:val="0"/>
                <w:sz w:val="20"/>
                <w:szCs w:val="20"/>
              </w:rPr>
            </w:pPr>
          </w:p>
        </w:tc>
        <w:tc>
          <w:tcPr>
            <w:tcW w:w="2131" w:type="dxa"/>
            <w:noWrap/>
          </w:tcPr>
          <w:p w14:paraId="79B1DE6E">
            <w:pPr>
              <w:widowControl/>
              <w:jc w:val="left"/>
              <w:rPr>
                <w:rFonts w:ascii="Times New Roman" w:hAnsi="Times New Roman" w:eastAsia="Times New Roman" w:cs="Times New Roman"/>
                <w:kern w:val="0"/>
                <w:sz w:val="20"/>
                <w:szCs w:val="20"/>
              </w:rPr>
            </w:pPr>
          </w:p>
        </w:tc>
        <w:tc>
          <w:tcPr>
            <w:tcW w:w="1350" w:type="dxa"/>
            <w:noWrap/>
          </w:tcPr>
          <w:p w14:paraId="5F60A46C">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p&lt;0.001***</w:t>
            </w:r>
          </w:p>
        </w:tc>
      </w:tr>
      <w:tr w14:paraId="7291C4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242B33BD">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Below average humidity</w:t>
            </w:r>
          </w:p>
        </w:tc>
        <w:tc>
          <w:tcPr>
            <w:tcW w:w="945" w:type="dxa"/>
            <w:noWrap/>
          </w:tcPr>
          <w:p w14:paraId="5B6F62C1">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1.0011</w:t>
            </w:r>
          </w:p>
        </w:tc>
        <w:tc>
          <w:tcPr>
            <w:tcW w:w="945" w:type="dxa"/>
            <w:noWrap/>
          </w:tcPr>
          <w:p w14:paraId="41C65420">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0.9996</w:t>
            </w:r>
          </w:p>
        </w:tc>
        <w:tc>
          <w:tcPr>
            <w:tcW w:w="945" w:type="dxa"/>
            <w:noWrap/>
          </w:tcPr>
          <w:p w14:paraId="2C5050DA">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1.0025</w:t>
            </w:r>
          </w:p>
        </w:tc>
        <w:tc>
          <w:tcPr>
            <w:tcW w:w="2131" w:type="dxa"/>
            <w:noWrap/>
          </w:tcPr>
          <w:p w14:paraId="16BA5F2A">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 xml:space="preserve">1.0011 (0.9996, 1.0025) </w:t>
            </w:r>
          </w:p>
        </w:tc>
        <w:tc>
          <w:tcPr>
            <w:tcW w:w="1350" w:type="dxa"/>
            <w:noWrap/>
          </w:tcPr>
          <w:p w14:paraId="6CE8A559">
            <w:pPr>
              <w:widowControl/>
              <w:jc w:val="left"/>
              <w:rPr>
                <w:rFonts w:ascii="Times New Roman" w:hAnsi="Times New Roman" w:eastAsia="DengXian" w:cs="Times New Roman"/>
                <w:b/>
                <w:bCs/>
                <w:color w:val="000000"/>
                <w:kern w:val="0"/>
                <w:sz w:val="24"/>
              </w:rPr>
            </w:pPr>
          </w:p>
        </w:tc>
      </w:tr>
      <w:tr w14:paraId="327E0B5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596D634D">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Above average humidity</w:t>
            </w:r>
          </w:p>
        </w:tc>
        <w:tc>
          <w:tcPr>
            <w:tcW w:w="945" w:type="dxa"/>
            <w:noWrap/>
          </w:tcPr>
          <w:p w14:paraId="635CB610">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1.0094</w:t>
            </w:r>
          </w:p>
        </w:tc>
        <w:tc>
          <w:tcPr>
            <w:tcW w:w="945" w:type="dxa"/>
            <w:noWrap/>
          </w:tcPr>
          <w:p w14:paraId="680DAC6A">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1.007</w:t>
            </w:r>
          </w:p>
        </w:tc>
        <w:tc>
          <w:tcPr>
            <w:tcW w:w="945" w:type="dxa"/>
            <w:noWrap/>
          </w:tcPr>
          <w:p w14:paraId="1B40F215">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1.0117</w:t>
            </w:r>
          </w:p>
        </w:tc>
        <w:tc>
          <w:tcPr>
            <w:tcW w:w="2131" w:type="dxa"/>
            <w:noWrap/>
          </w:tcPr>
          <w:p w14:paraId="38D5E571">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1.0094 (1.0070, 1.0117) ***</w:t>
            </w:r>
          </w:p>
        </w:tc>
        <w:tc>
          <w:tcPr>
            <w:tcW w:w="1350" w:type="dxa"/>
            <w:noWrap/>
          </w:tcPr>
          <w:p w14:paraId="2B73EB7D">
            <w:pPr>
              <w:widowControl/>
              <w:jc w:val="left"/>
              <w:rPr>
                <w:rFonts w:ascii="Times New Roman" w:hAnsi="Times New Roman" w:eastAsia="DengXian" w:cs="Times New Roman"/>
                <w:b/>
                <w:bCs/>
                <w:color w:val="000000"/>
                <w:kern w:val="0"/>
                <w:sz w:val="24"/>
              </w:rPr>
            </w:pPr>
          </w:p>
        </w:tc>
      </w:tr>
      <w:tr w14:paraId="6FD222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vAlign w:val="center"/>
          </w:tcPr>
          <w:p w14:paraId="63CD7D0D">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Temperature</w:t>
            </w:r>
          </w:p>
        </w:tc>
        <w:tc>
          <w:tcPr>
            <w:tcW w:w="945" w:type="dxa"/>
            <w:noWrap/>
          </w:tcPr>
          <w:p w14:paraId="536077D4">
            <w:pPr>
              <w:widowControl/>
              <w:jc w:val="left"/>
              <w:rPr>
                <w:rFonts w:ascii="Times New Roman" w:hAnsi="Times New Roman" w:eastAsia="DengXian" w:cs="Times New Roman"/>
                <w:color w:val="000000"/>
                <w:kern w:val="0"/>
                <w:sz w:val="24"/>
              </w:rPr>
            </w:pPr>
          </w:p>
        </w:tc>
        <w:tc>
          <w:tcPr>
            <w:tcW w:w="945" w:type="dxa"/>
            <w:noWrap/>
          </w:tcPr>
          <w:p w14:paraId="17246EBA">
            <w:pPr>
              <w:widowControl/>
              <w:jc w:val="left"/>
              <w:rPr>
                <w:rFonts w:ascii="Times New Roman" w:hAnsi="Times New Roman" w:eastAsia="Times New Roman" w:cs="Times New Roman"/>
                <w:kern w:val="0"/>
                <w:sz w:val="20"/>
                <w:szCs w:val="20"/>
              </w:rPr>
            </w:pPr>
          </w:p>
        </w:tc>
        <w:tc>
          <w:tcPr>
            <w:tcW w:w="945" w:type="dxa"/>
            <w:noWrap/>
          </w:tcPr>
          <w:p w14:paraId="62F50A75">
            <w:pPr>
              <w:widowControl/>
              <w:jc w:val="left"/>
              <w:rPr>
                <w:rFonts w:ascii="Times New Roman" w:hAnsi="Times New Roman" w:eastAsia="Times New Roman" w:cs="Times New Roman"/>
                <w:kern w:val="0"/>
                <w:sz w:val="20"/>
                <w:szCs w:val="20"/>
              </w:rPr>
            </w:pPr>
          </w:p>
        </w:tc>
        <w:tc>
          <w:tcPr>
            <w:tcW w:w="2131" w:type="dxa"/>
            <w:noWrap/>
          </w:tcPr>
          <w:p w14:paraId="213A76AD">
            <w:pPr>
              <w:widowControl/>
              <w:jc w:val="left"/>
              <w:rPr>
                <w:rFonts w:ascii="Times New Roman" w:hAnsi="Times New Roman" w:eastAsia="Times New Roman" w:cs="Times New Roman"/>
                <w:kern w:val="0"/>
                <w:sz w:val="20"/>
                <w:szCs w:val="20"/>
              </w:rPr>
            </w:pPr>
          </w:p>
        </w:tc>
        <w:tc>
          <w:tcPr>
            <w:tcW w:w="1350" w:type="dxa"/>
            <w:noWrap/>
          </w:tcPr>
          <w:p w14:paraId="6C178824">
            <w:pPr>
              <w:widowControl/>
              <w:jc w:val="left"/>
              <w:rPr>
                <w:rFonts w:ascii="Times New Roman" w:hAnsi="Times New Roman" w:eastAsia="DengXian" w:cs="Times New Roman"/>
                <w:b/>
                <w:bCs/>
                <w:color w:val="000000"/>
                <w:kern w:val="0"/>
                <w:sz w:val="24"/>
              </w:rPr>
            </w:pPr>
            <w:r>
              <w:rPr>
                <w:rFonts w:ascii="Times New Roman" w:hAnsi="Times New Roman" w:eastAsia="DengXian" w:cs="Times New Roman"/>
                <w:b/>
                <w:bCs/>
                <w:color w:val="000000"/>
                <w:kern w:val="0"/>
                <w:sz w:val="24"/>
              </w:rPr>
              <w:t>p&lt;0.001***</w:t>
            </w:r>
          </w:p>
        </w:tc>
      </w:tr>
      <w:tr w14:paraId="5DA9F89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3745E20C">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Below average temperature</w:t>
            </w:r>
          </w:p>
        </w:tc>
        <w:tc>
          <w:tcPr>
            <w:tcW w:w="945" w:type="dxa"/>
            <w:noWrap/>
          </w:tcPr>
          <w:p w14:paraId="1B3DC670">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1.0083</w:t>
            </w:r>
          </w:p>
        </w:tc>
        <w:tc>
          <w:tcPr>
            <w:tcW w:w="945" w:type="dxa"/>
            <w:noWrap/>
          </w:tcPr>
          <w:p w14:paraId="5871202F">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1.0065</w:t>
            </w:r>
          </w:p>
        </w:tc>
        <w:tc>
          <w:tcPr>
            <w:tcW w:w="945" w:type="dxa"/>
            <w:noWrap/>
          </w:tcPr>
          <w:p w14:paraId="14EE7009">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1.01</w:t>
            </w:r>
          </w:p>
        </w:tc>
        <w:tc>
          <w:tcPr>
            <w:tcW w:w="2131" w:type="dxa"/>
            <w:noWrap/>
          </w:tcPr>
          <w:p w14:paraId="62A85CE1">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1.0083 (1.0065, 1.0100) ***</w:t>
            </w:r>
          </w:p>
        </w:tc>
        <w:tc>
          <w:tcPr>
            <w:tcW w:w="1350" w:type="dxa"/>
            <w:noWrap/>
          </w:tcPr>
          <w:p w14:paraId="69FFD79F">
            <w:pPr>
              <w:widowControl/>
              <w:jc w:val="left"/>
              <w:rPr>
                <w:rFonts w:ascii="Times New Roman" w:hAnsi="Times New Roman" w:eastAsia="DengXian" w:cs="Times New Roman"/>
                <w:b/>
                <w:bCs/>
                <w:color w:val="000000"/>
                <w:kern w:val="0"/>
                <w:sz w:val="24"/>
              </w:rPr>
            </w:pPr>
          </w:p>
        </w:tc>
      </w:tr>
      <w:tr w14:paraId="038DF74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jc w:val="right"/>
        </w:trPr>
        <w:tc>
          <w:tcPr>
            <w:tcW w:w="1980" w:type="dxa"/>
            <w:noWrap/>
          </w:tcPr>
          <w:p w14:paraId="615E615C">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Above average temperature</w:t>
            </w:r>
          </w:p>
        </w:tc>
        <w:tc>
          <w:tcPr>
            <w:tcW w:w="945" w:type="dxa"/>
            <w:noWrap/>
          </w:tcPr>
          <w:p w14:paraId="45673906">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1.0029</w:t>
            </w:r>
          </w:p>
        </w:tc>
        <w:tc>
          <w:tcPr>
            <w:tcW w:w="945" w:type="dxa"/>
            <w:noWrap/>
          </w:tcPr>
          <w:p w14:paraId="227792B7">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1.0003</w:t>
            </w:r>
          </w:p>
        </w:tc>
        <w:tc>
          <w:tcPr>
            <w:tcW w:w="945" w:type="dxa"/>
            <w:noWrap/>
          </w:tcPr>
          <w:p w14:paraId="09BD597D">
            <w:pPr>
              <w:widowControl/>
              <w:jc w:val="righ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1.0055</w:t>
            </w:r>
          </w:p>
        </w:tc>
        <w:tc>
          <w:tcPr>
            <w:tcW w:w="2131" w:type="dxa"/>
            <w:noWrap/>
          </w:tcPr>
          <w:p w14:paraId="7059B05D">
            <w:pPr>
              <w:widowControl/>
              <w:jc w:val="left"/>
              <w:rPr>
                <w:rFonts w:ascii="Times New Roman" w:hAnsi="Times New Roman" w:eastAsia="DengXian" w:cs="Times New Roman"/>
                <w:color w:val="000000"/>
                <w:kern w:val="0"/>
                <w:sz w:val="24"/>
              </w:rPr>
            </w:pPr>
            <w:r>
              <w:rPr>
                <w:rFonts w:ascii="Times New Roman" w:hAnsi="Times New Roman" w:eastAsia="DengXian" w:cs="Times New Roman"/>
                <w:color w:val="000000"/>
                <w:kern w:val="0"/>
                <w:sz w:val="24"/>
              </w:rPr>
              <w:t>1.0029 (1.0003, 1.0055) *</w:t>
            </w:r>
          </w:p>
        </w:tc>
        <w:tc>
          <w:tcPr>
            <w:tcW w:w="1350" w:type="dxa"/>
            <w:noWrap/>
          </w:tcPr>
          <w:p w14:paraId="2D72FB67">
            <w:pPr>
              <w:widowControl/>
              <w:jc w:val="left"/>
              <w:rPr>
                <w:rFonts w:ascii="Times New Roman" w:hAnsi="Times New Roman" w:eastAsia="DengXian" w:cs="Times New Roman"/>
                <w:color w:val="000000"/>
                <w:kern w:val="0"/>
                <w:sz w:val="24"/>
              </w:rPr>
            </w:pPr>
          </w:p>
        </w:tc>
      </w:tr>
    </w:tbl>
    <w:p w14:paraId="2AA4400C">
      <w:pPr>
        <w:rPr>
          <w:rFonts w:ascii="Times New Roman" w:hAnsi="Times New Roman" w:cs="Times New Roman"/>
          <w:sz w:val="24"/>
        </w:rPr>
      </w:pPr>
    </w:p>
    <w:p w14:paraId="3C4E4691">
      <w:pPr>
        <w:widowControl/>
        <w:jc w:val="left"/>
        <w:rPr>
          <w:rFonts w:ascii="Times New Roman" w:hAnsi="Times New Roman" w:cs="Times New Roman"/>
          <w:sz w:val="24"/>
        </w:rPr>
      </w:pPr>
      <w:r>
        <w:rPr>
          <w:rFonts w:ascii="Times New Roman" w:hAnsi="Times New Roman" w:cs="Times New Roman"/>
          <w:sz w:val="24"/>
        </w:rPr>
        <w:br w:type="page"/>
      </w:r>
    </w:p>
    <w:p w14:paraId="60A11224">
      <w:pPr>
        <w:jc w:val="center"/>
        <w:rPr>
          <w:rFonts w:ascii="Times New Roman" w:hAnsi="Times New Roman" w:cs="Times New Roman"/>
          <w:sz w:val="24"/>
        </w:rPr>
      </w:pPr>
      <w:r>
        <w:rPr>
          <w:rFonts w:ascii="Times New Roman" w:hAnsi="Times New Roman" w:cs="Times New Roman"/>
          <w:sz w:val="24"/>
        </w:rPr>
        <w:t>Table S10 | Effects of general health checks on EHTD</w:t>
      </w:r>
    </w:p>
    <w:tbl>
      <w:tblPr>
        <w:tblStyle w:val="7"/>
        <w:tblpPr w:leftFromText="180" w:rightFromText="180" w:vertAnchor="page" w:horzAnchor="margin" w:tblpY="1849"/>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945"/>
        <w:gridCol w:w="945"/>
        <w:gridCol w:w="945"/>
        <w:gridCol w:w="2131"/>
        <w:gridCol w:w="1350"/>
      </w:tblGrid>
      <w:tr w14:paraId="787C4FC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tcBorders>
              <w:bottom w:val="single" w:color="auto" w:sz="8" w:space="0"/>
            </w:tcBorders>
            <w:vAlign w:val="center"/>
          </w:tcPr>
          <w:p w14:paraId="23EF07AC">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Group</w:t>
            </w:r>
          </w:p>
        </w:tc>
        <w:tc>
          <w:tcPr>
            <w:tcW w:w="945" w:type="dxa"/>
            <w:tcBorders>
              <w:bottom w:val="single" w:color="auto" w:sz="8" w:space="0"/>
            </w:tcBorders>
            <w:vAlign w:val="center"/>
          </w:tcPr>
          <w:p w14:paraId="2A9680AF">
            <w:pP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945" w:type="dxa"/>
            <w:tcBorders>
              <w:bottom w:val="single" w:color="auto" w:sz="8" w:space="0"/>
            </w:tcBorders>
            <w:vAlign w:val="center"/>
          </w:tcPr>
          <w:p w14:paraId="576807E1">
            <w:pPr>
              <w:rPr>
                <w:rFonts w:ascii="Times New Roman" w:hAnsi="Times New Roman" w:eastAsia="DengXian" w:cs="Times New Roman"/>
                <w:color w:val="000000"/>
                <w:sz w:val="24"/>
              </w:rPr>
            </w:pPr>
            <w:r>
              <w:rPr>
                <w:rFonts w:ascii="Times New Roman" w:hAnsi="Times New Roman" w:eastAsia="DengXian" w:cs="Times New Roman"/>
                <w:color w:val="000000"/>
                <w:sz w:val="24"/>
              </w:rPr>
              <w:t>low</w:t>
            </w:r>
          </w:p>
        </w:tc>
        <w:tc>
          <w:tcPr>
            <w:tcW w:w="945" w:type="dxa"/>
            <w:tcBorders>
              <w:bottom w:val="single" w:color="auto" w:sz="8" w:space="0"/>
            </w:tcBorders>
            <w:vAlign w:val="center"/>
          </w:tcPr>
          <w:p w14:paraId="569D9F30">
            <w:pPr>
              <w:rPr>
                <w:rFonts w:ascii="Times New Roman" w:hAnsi="Times New Roman" w:eastAsia="DengXian" w:cs="Times New Roman"/>
                <w:color w:val="000000"/>
                <w:sz w:val="24"/>
              </w:rPr>
            </w:pPr>
            <w:r>
              <w:rPr>
                <w:rFonts w:ascii="Times New Roman" w:hAnsi="Times New Roman" w:eastAsia="DengXian" w:cs="Times New Roman"/>
                <w:color w:val="000000"/>
                <w:sz w:val="24"/>
              </w:rPr>
              <w:t>up</w:t>
            </w:r>
          </w:p>
        </w:tc>
        <w:tc>
          <w:tcPr>
            <w:tcW w:w="2131" w:type="dxa"/>
            <w:tcBorders>
              <w:bottom w:val="single" w:color="auto" w:sz="8" w:space="0"/>
            </w:tcBorders>
            <w:vAlign w:val="center"/>
          </w:tcPr>
          <w:p w14:paraId="1331610E">
            <w:pPr>
              <w:rPr>
                <w:rFonts w:ascii="Times New Roman" w:hAnsi="Times New Roman" w:eastAsia="DengXian" w:cs="Times New Roman"/>
                <w:color w:val="000000"/>
                <w:sz w:val="24"/>
              </w:rPr>
            </w:pPr>
            <w:r>
              <w:rPr>
                <w:rFonts w:hint="eastAsia" w:ascii="Times New Roman" w:hAnsi="Times New Roman" w:eastAsia="DengXian" w:cs="Times New Roman"/>
                <w:color w:val="000000"/>
                <w:sz w:val="24"/>
              </w:rPr>
              <w:t>HR</w:t>
            </w:r>
            <w:r>
              <w:rPr>
                <w:rFonts w:ascii="Times New Roman" w:hAnsi="Times New Roman" w:eastAsia="DengXian" w:cs="Times New Roman"/>
                <w:color w:val="000000"/>
                <w:sz w:val="24"/>
              </w:rPr>
              <w:t xml:space="preserve"> (95%CI)</w:t>
            </w:r>
          </w:p>
        </w:tc>
        <w:tc>
          <w:tcPr>
            <w:tcW w:w="1350" w:type="dxa"/>
            <w:tcBorders>
              <w:bottom w:val="single" w:color="auto" w:sz="8" w:space="0"/>
            </w:tcBorders>
            <w:vAlign w:val="center"/>
          </w:tcPr>
          <w:p w14:paraId="405B2E76">
            <w:pPr>
              <w:rPr>
                <w:rFonts w:ascii="Times New Roman" w:hAnsi="Times New Roman" w:eastAsia="DengXian" w:cs="Times New Roman"/>
                <w:color w:val="000000"/>
                <w:sz w:val="24"/>
              </w:rPr>
            </w:pPr>
            <w:r>
              <w:rPr>
                <w:rFonts w:ascii="Times New Roman" w:hAnsi="Times New Roman" w:eastAsia="DengXian" w:cs="Times New Roman"/>
                <w:color w:val="000000"/>
                <w:sz w:val="24"/>
              </w:rPr>
              <w:t>P</w:t>
            </w:r>
            <w:r>
              <w:rPr>
                <w:rFonts w:hint="eastAsia" w:ascii="Times New Roman" w:hAnsi="Times New Roman" w:eastAsia="DengXian" w:cs="Times New Roman"/>
                <w:color w:val="000000"/>
                <w:sz w:val="24"/>
              </w:rPr>
              <w:t xml:space="preserve"> </w:t>
            </w:r>
            <w:r>
              <w:rPr>
                <w:rFonts w:ascii="Times New Roman" w:hAnsi="Times New Roman" w:eastAsia="DengXian" w:cs="Times New Roman"/>
                <w:color w:val="000000"/>
                <w:sz w:val="24"/>
              </w:rPr>
              <w:t>for interaction</w:t>
            </w:r>
          </w:p>
        </w:tc>
      </w:tr>
      <w:tr w14:paraId="56DADFC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tcBorders>
              <w:top w:val="single" w:color="auto" w:sz="8" w:space="0"/>
            </w:tcBorders>
            <w:vAlign w:val="center"/>
          </w:tcPr>
          <w:p w14:paraId="1DC966F8">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Main Model</w:t>
            </w:r>
          </w:p>
        </w:tc>
        <w:tc>
          <w:tcPr>
            <w:tcW w:w="945" w:type="dxa"/>
            <w:tcBorders>
              <w:top w:val="single" w:color="auto" w:sz="8" w:space="0"/>
            </w:tcBorders>
            <w:vAlign w:val="center"/>
          </w:tcPr>
          <w:p w14:paraId="14FD3E35">
            <w:pPr>
              <w:widowControl/>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w:t>
            </w:r>
          </w:p>
        </w:tc>
        <w:tc>
          <w:tcPr>
            <w:tcW w:w="945" w:type="dxa"/>
            <w:tcBorders>
              <w:top w:val="single" w:color="auto" w:sz="8" w:space="0"/>
            </w:tcBorders>
            <w:vAlign w:val="center"/>
          </w:tcPr>
          <w:p w14:paraId="65D7922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w:t>
            </w:r>
          </w:p>
        </w:tc>
        <w:tc>
          <w:tcPr>
            <w:tcW w:w="945" w:type="dxa"/>
            <w:tcBorders>
              <w:top w:val="single" w:color="auto" w:sz="8" w:space="0"/>
            </w:tcBorders>
            <w:vAlign w:val="center"/>
          </w:tcPr>
          <w:p w14:paraId="203CEB1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w:t>
            </w:r>
          </w:p>
        </w:tc>
        <w:tc>
          <w:tcPr>
            <w:tcW w:w="2131" w:type="dxa"/>
            <w:tcBorders>
              <w:top w:val="single" w:color="auto" w:sz="8" w:space="0"/>
            </w:tcBorders>
            <w:vAlign w:val="center"/>
          </w:tcPr>
          <w:p w14:paraId="7111EEF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1.0022 (1.0020, 1.0025) ***</w:t>
            </w:r>
          </w:p>
        </w:tc>
        <w:tc>
          <w:tcPr>
            <w:tcW w:w="1350" w:type="dxa"/>
            <w:tcBorders>
              <w:top w:val="single" w:color="auto" w:sz="8" w:space="0"/>
            </w:tcBorders>
            <w:vAlign w:val="center"/>
          </w:tcPr>
          <w:p w14:paraId="7FF0F835">
            <w:pPr>
              <w:rPr>
                <w:rFonts w:ascii="Times New Roman" w:hAnsi="Times New Roman" w:eastAsia="DengXian" w:cs="Times New Roman"/>
                <w:color w:val="000000"/>
                <w:sz w:val="24"/>
              </w:rPr>
            </w:pPr>
          </w:p>
        </w:tc>
      </w:tr>
      <w:tr w14:paraId="5E502FF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2134E5D4">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General health check</w:t>
            </w:r>
          </w:p>
        </w:tc>
        <w:tc>
          <w:tcPr>
            <w:tcW w:w="945" w:type="dxa"/>
            <w:vAlign w:val="center"/>
          </w:tcPr>
          <w:p w14:paraId="45EF7F6F">
            <w:pPr>
              <w:rPr>
                <w:rFonts w:ascii="Times New Roman" w:hAnsi="Times New Roman" w:eastAsia="Times New Roman" w:cs="Times New Roman"/>
                <w:sz w:val="24"/>
              </w:rPr>
            </w:pPr>
          </w:p>
        </w:tc>
        <w:tc>
          <w:tcPr>
            <w:tcW w:w="945" w:type="dxa"/>
            <w:vAlign w:val="center"/>
          </w:tcPr>
          <w:p w14:paraId="618694EA">
            <w:pPr>
              <w:rPr>
                <w:rFonts w:ascii="Times New Roman" w:hAnsi="Times New Roman" w:eastAsia="Times New Roman" w:cs="Times New Roman"/>
                <w:sz w:val="24"/>
              </w:rPr>
            </w:pPr>
          </w:p>
        </w:tc>
        <w:tc>
          <w:tcPr>
            <w:tcW w:w="945" w:type="dxa"/>
            <w:vAlign w:val="center"/>
          </w:tcPr>
          <w:p w14:paraId="12750F00">
            <w:pPr>
              <w:rPr>
                <w:rFonts w:ascii="Times New Roman" w:hAnsi="Times New Roman" w:eastAsia="Times New Roman" w:cs="Times New Roman"/>
                <w:sz w:val="24"/>
              </w:rPr>
            </w:pPr>
          </w:p>
        </w:tc>
        <w:tc>
          <w:tcPr>
            <w:tcW w:w="2131" w:type="dxa"/>
            <w:vAlign w:val="center"/>
          </w:tcPr>
          <w:p w14:paraId="017F63F3">
            <w:pPr>
              <w:rPr>
                <w:rFonts w:ascii="Times New Roman" w:hAnsi="Times New Roman" w:eastAsia="Times New Roman" w:cs="Times New Roman"/>
                <w:sz w:val="24"/>
              </w:rPr>
            </w:pPr>
          </w:p>
        </w:tc>
        <w:tc>
          <w:tcPr>
            <w:tcW w:w="1350" w:type="dxa"/>
            <w:vAlign w:val="center"/>
          </w:tcPr>
          <w:p w14:paraId="610583A4">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62BE653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10AB779F">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260EE08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w:t>
            </w:r>
          </w:p>
        </w:tc>
        <w:tc>
          <w:tcPr>
            <w:tcW w:w="945" w:type="dxa"/>
            <w:vAlign w:val="center"/>
          </w:tcPr>
          <w:p w14:paraId="2C2FD07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0.9995</w:t>
            </w:r>
          </w:p>
        </w:tc>
        <w:tc>
          <w:tcPr>
            <w:tcW w:w="945" w:type="dxa"/>
            <w:vAlign w:val="center"/>
          </w:tcPr>
          <w:p w14:paraId="65E96CF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1.0005</w:t>
            </w:r>
          </w:p>
        </w:tc>
        <w:tc>
          <w:tcPr>
            <w:tcW w:w="2131" w:type="dxa"/>
            <w:vAlign w:val="center"/>
          </w:tcPr>
          <w:p w14:paraId="3AE89DA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1.0000 (0.9995, 1.0005) </w:t>
            </w:r>
          </w:p>
        </w:tc>
        <w:tc>
          <w:tcPr>
            <w:tcW w:w="1350" w:type="dxa"/>
            <w:vAlign w:val="center"/>
          </w:tcPr>
          <w:p w14:paraId="79EF6D78">
            <w:pPr>
              <w:rPr>
                <w:rFonts w:ascii="Times New Roman" w:hAnsi="Times New Roman" w:eastAsia="DengXian" w:cs="Times New Roman"/>
                <w:color w:val="000000"/>
                <w:sz w:val="24"/>
              </w:rPr>
            </w:pPr>
          </w:p>
        </w:tc>
      </w:tr>
      <w:tr w14:paraId="342342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4DC60D83">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1F57AA2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1.0094</w:t>
            </w:r>
          </w:p>
        </w:tc>
        <w:tc>
          <w:tcPr>
            <w:tcW w:w="945" w:type="dxa"/>
            <w:vAlign w:val="center"/>
          </w:tcPr>
          <w:p w14:paraId="50AE9AD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w:t>
            </w:r>
          </w:p>
        </w:tc>
        <w:tc>
          <w:tcPr>
            <w:tcW w:w="945" w:type="dxa"/>
            <w:vAlign w:val="center"/>
          </w:tcPr>
          <w:p w14:paraId="2E07A7E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1.0098</w:t>
            </w:r>
          </w:p>
        </w:tc>
        <w:tc>
          <w:tcPr>
            <w:tcW w:w="2131" w:type="dxa"/>
            <w:vAlign w:val="center"/>
          </w:tcPr>
          <w:p w14:paraId="13384293">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1.0094 (1.0090, 1.0098) ***</w:t>
            </w:r>
          </w:p>
        </w:tc>
        <w:tc>
          <w:tcPr>
            <w:tcW w:w="1350" w:type="dxa"/>
            <w:vAlign w:val="center"/>
          </w:tcPr>
          <w:p w14:paraId="58932D56">
            <w:pPr>
              <w:rPr>
                <w:rFonts w:ascii="Times New Roman" w:hAnsi="Times New Roman" w:eastAsia="DengXian" w:cs="Times New Roman"/>
                <w:color w:val="000000"/>
                <w:sz w:val="24"/>
              </w:rPr>
            </w:pPr>
          </w:p>
        </w:tc>
      </w:tr>
      <w:tr w14:paraId="6247B5B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75D769C3">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Dietary intervention</w:t>
            </w:r>
          </w:p>
        </w:tc>
        <w:tc>
          <w:tcPr>
            <w:tcW w:w="945" w:type="dxa"/>
            <w:vAlign w:val="center"/>
          </w:tcPr>
          <w:p w14:paraId="2BB4F0F4">
            <w:pPr>
              <w:rPr>
                <w:rFonts w:ascii="Times New Roman" w:hAnsi="Times New Roman" w:eastAsia="Times New Roman" w:cs="Times New Roman"/>
                <w:sz w:val="24"/>
              </w:rPr>
            </w:pPr>
          </w:p>
        </w:tc>
        <w:tc>
          <w:tcPr>
            <w:tcW w:w="945" w:type="dxa"/>
            <w:vAlign w:val="center"/>
          </w:tcPr>
          <w:p w14:paraId="13522704">
            <w:pPr>
              <w:rPr>
                <w:rFonts w:ascii="Times New Roman" w:hAnsi="Times New Roman" w:eastAsia="Times New Roman" w:cs="Times New Roman"/>
                <w:sz w:val="24"/>
              </w:rPr>
            </w:pPr>
          </w:p>
        </w:tc>
        <w:tc>
          <w:tcPr>
            <w:tcW w:w="945" w:type="dxa"/>
            <w:vAlign w:val="center"/>
          </w:tcPr>
          <w:p w14:paraId="5BCC7512">
            <w:pPr>
              <w:rPr>
                <w:rFonts w:ascii="Times New Roman" w:hAnsi="Times New Roman" w:eastAsia="Times New Roman" w:cs="Times New Roman"/>
                <w:sz w:val="24"/>
              </w:rPr>
            </w:pPr>
          </w:p>
        </w:tc>
        <w:tc>
          <w:tcPr>
            <w:tcW w:w="2131" w:type="dxa"/>
            <w:vAlign w:val="center"/>
          </w:tcPr>
          <w:p w14:paraId="62C4AFDD">
            <w:pPr>
              <w:rPr>
                <w:rFonts w:ascii="Times New Roman" w:hAnsi="Times New Roman" w:eastAsia="Times New Roman" w:cs="Times New Roman"/>
                <w:sz w:val="24"/>
              </w:rPr>
            </w:pPr>
          </w:p>
        </w:tc>
        <w:tc>
          <w:tcPr>
            <w:tcW w:w="1350" w:type="dxa"/>
            <w:vAlign w:val="center"/>
          </w:tcPr>
          <w:p w14:paraId="3A9427C8">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5563D0F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75D4E5E8">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572299B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0.9998</w:t>
            </w:r>
          </w:p>
        </w:tc>
        <w:tc>
          <w:tcPr>
            <w:tcW w:w="945" w:type="dxa"/>
            <w:vAlign w:val="center"/>
          </w:tcPr>
          <w:p w14:paraId="043908E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0.9993</w:t>
            </w:r>
          </w:p>
        </w:tc>
        <w:tc>
          <w:tcPr>
            <w:tcW w:w="945" w:type="dxa"/>
            <w:vAlign w:val="center"/>
          </w:tcPr>
          <w:p w14:paraId="5CE61A6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1.0002</w:t>
            </w:r>
          </w:p>
        </w:tc>
        <w:tc>
          <w:tcPr>
            <w:tcW w:w="2131" w:type="dxa"/>
            <w:vAlign w:val="center"/>
          </w:tcPr>
          <w:p w14:paraId="257D069F">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0.9998 (0.9993, 1.0002) </w:t>
            </w:r>
          </w:p>
        </w:tc>
        <w:tc>
          <w:tcPr>
            <w:tcW w:w="1350" w:type="dxa"/>
            <w:vAlign w:val="center"/>
          </w:tcPr>
          <w:p w14:paraId="673DF8EB">
            <w:pPr>
              <w:rPr>
                <w:rFonts w:ascii="Times New Roman" w:hAnsi="Times New Roman" w:eastAsia="DengXian" w:cs="Times New Roman"/>
                <w:color w:val="000000"/>
                <w:sz w:val="24"/>
              </w:rPr>
            </w:pPr>
          </w:p>
        </w:tc>
      </w:tr>
      <w:tr w14:paraId="0D54978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65F6F4E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67B708B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1.0056</w:t>
            </w:r>
          </w:p>
        </w:tc>
        <w:tc>
          <w:tcPr>
            <w:tcW w:w="945" w:type="dxa"/>
            <w:vAlign w:val="center"/>
          </w:tcPr>
          <w:p w14:paraId="18F3EBB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1.0053</w:t>
            </w:r>
          </w:p>
        </w:tc>
        <w:tc>
          <w:tcPr>
            <w:tcW w:w="945" w:type="dxa"/>
            <w:vAlign w:val="center"/>
          </w:tcPr>
          <w:p w14:paraId="44DBF09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1.0059</w:t>
            </w:r>
          </w:p>
        </w:tc>
        <w:tc>
          <w:tcPr>
            <w:tcW w:w="2131" w:type="dxa"/>
            <w:vAlign w:val="center"/>
          </w:tcPr>
          <w:p w14:paraId="5BDCB35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1.0056 (1.0053, 1.0059) ***</w:t>
            </w:r>
          </w:p>
        </w:tc>
        <w:tc>
          <w:tcPr>
            <w:tcW w:w="1350" w:type="dxa"/>
            <w:vAlign w:val="center"/>
          </w:tcPr>
          <w:p w14:paraId="6B63CCE5">
            <w:pPr>
              <w:rPr>
                <w:rFonts w:ascii="Times New Roman" w:hAnsi="Times New Roman" w:eastAsia="DengXian" w:cs="Times New Roman"/>
                <w:color w:val="000000"/>
                <w:sz w:val="24"/>
              </w:rPr>
            </w:pPr>
          </w:p>
        </w:tc>
      </w:tr>
      <w:tr w14:paraId="2433C44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1D2C2D80">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Physical activity intervention</w:t>
            </w:r>
          </w:p>
        </w:tc>
        <w:tc>
          <w:tcPr>
            <w:tcW w:w="945" w:type="dxa"/>
            <w:vAlign w:val="center"/>
          </w:tcPr>
          <w:p w14:paraId="317FCF27">
            <w:pPr>
              <w:rPr>
                <w:rFonts w:ascii="Times New Roman" w:hAnsi="Times New Roman" w:eastAsia="Times New Roman" w:cs="Times New Roman"/>
                <w:sz w:val="24"/>
              </w:rPr>
            </w:pPr>
          </w:p>
        </w:tc>
        <w:tc>
          <w:tcPr>
            <w:tcW w:w="945" w:type="dxa"/>
            <w:vAlign w:val="center"/>
          </w:tcPr>
          <w:p w14:paraId="21A49DD0">
            <w:pPr>
              <w:rPr>
                <w:rFonts w:ascii="Times New Roman" w:hAnsi="Times New Roman" w:eastAsia="Times New Roman" w:cs="Times New Roman"/>
                <w:sz w:val="24"/>
              </w:rPr>
            </w:pPr>
          </w:p>
        </w:tc>
        <w:tc>
          <w:tcPr>
            <w:tcW w:w="945" w:type="dxa"/>
            <w:vAlign w:val="center"/>
          </w:tcPr>
          <w:p w14:paraId="5094A429">
            <w:pPr>
              <w:rPr>
                <w:rFonts w:ascii="Times New Roman" w:hAnsi="Times New Roman" w:eastAsia="Times New Roman" w:cs="Times New Roman"/>
                <w:sz w:val="24"/>
              </w:rPr>
            </w:pPr>
          </w:p>
        </w:tc>
        <w:tc>
          <w:tcPr>
            <w:tcW w:w="2131" w:type="dxa"/>
            <w:vAlign w:val="center"/>
          </w:tcPr>
          <w:p w14:paraId="426BF4BD">
            <w:pPr>
              <w:rPr>
                <w:rFonts w:ascii="Times New Roman" w:hAnsi="Times New Roman" w:eastAsia="Times New Roman" w:cs="Times New Roman"/>
                <w:sz w:val="24"/>
              </w:rPr>
            </w:pPr>
          </w:p>
        </w:tc>
        <w:tc>
          <w:tcPr>
            <w:tcW w:w="1350" w:type="dxa"/>
            <w:vAlign w:val="center"/>
          </w:tcPr>
          <w:p w14:paraId="34D36C05">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7AA003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5C97903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6AE1DA6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0.9997</w:t>
            </w:r>
          </w:p>
        </w:tc>
        <w:tc>
          <w:tcPr>
            <w:tcW w:w="945" w:type="dxa"/>
            <w:vAlign w:val="center"/>
          </w:tcPr>
          <w:p w14:paraId="2ED7EF3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0.9993</w:t>
            </w:r>
          </w:p>
        </w:tc>
        <w:tc>
          <w:tcPr>
            <w:tcW w:w="945" w:type="dxa"/>
            <w:vAlign w:val="center"/>
          </w:tcPr>
          <w:p w14:paraId="1FFA1B7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1.0001</w:t>
            </w:r>
          </w:p>
        </w:tc>
        <w:tc>
          <w:tcPr>
            <w:tcW w:w="2131" w:type="dxa"/>
            <w:vAlign w:val="center"/>
          </w:tcPr>
          <w:p w14:paraId="4D1DB3A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0.9997 (0.9993, 1.0001) </w:t>
            </w:r>
          </w:p>
        </w:tc>
        <w:tc>
          <w:tcPr>
            <w:tcW w:w="1350" w:type="dxa"/>
            <w:vAlign w:val="center"/>
          </w:tcPr>
          <w:p w14:paraId="019CCAE8">
            <w:pPr>
              <w:rPr>
                <w:rFonts w:ascii="Times New Roman" w:hAnsi="Times New Roman" w:eastAsia="DengXian" w:cs="Times New Roman"/>
                <w:color w:val="000000"/>
                <w:sz w:val="24"/>
              </w:rPr>
            </w:pPr>
          </w:p>
        </w:tc>
      </w:tr>
      <w:tr w14:paraId="2433B1B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7882A48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62B7239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w:t>
            </w:r>
          </w:p>
        </w:tc>
        <w:tc>
          <w:tcPr>
            <w:tcW w:w="945" w:type="dxa"/>
            <w:vAlign w:val="center"/>
          </w:tcPr>
          <w:p w14:paraId="70B2BD7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1.0057</w:t>
            </w:r>
          </w:p>
        </w:tc>
        <w:tc>
          <w:tcPr>
            <w:tcW w:w="945" w:type="dxa"/>
            <w:vAlign w:val="center"/>
          </w:tcPr>
          <w:p w14:paraId="44D1019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1.0063</w:t>
            </w:r>
          </w:p>
        </w:tc>
        <w:tc>
          <w:tcPr>
            <w:tcW w:w="2131" w:type="dxa"/>
            <w:vAlign w:val="center"/>
          </w:tcPr>
          <w:p w14:paraId="638CDCA9">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1.0060 (1.0057, 1.0063) ***</w:t>
            </w:r>
          </w:p>
        </w:tc>
        <w:tc>
          <w:tcPr>
            <w:tcW w:w="1350" w:type="dxa"/>
            <w:vAlign w:val="center"/>
          </w:tcPr>
          <w:p w14:paraId="27094FB0">
            <w:pPr>
              <w:rPr>
                <w:rFonts w:ascii="Times New Roman" w:hAnsi="Times New Roman" w:eastAsia="DengXian" w:cs="Times New Roman"/>
                <w:color w:val="000000"/>
                <w:sz w:val="24"/>
              </w:rPr>
            </w:pPr>
          </w:p>
        </w:tc>
      </w:tr>
      <w:tr w14:paraId="66DB118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7B55C732">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Alcohol intervention</w:t>
            </w:r>
          </w:p>
        </w:tc>
        <w:tc>
          <w:tcPr>
            <w:tcW w:w="945" w:type="dxa"/>
            <w:noWrap/>
            <w:vAlign w:val="center"/>
          </w:tcPr>
          <w:p w14:paraId="6EB70849">
            <w:pPr>
              <w:rPr>
                <w:rFonts w:ascii="Times New Roman" w:hAnsi="Times New Roman" w:eastAsia="Times New Roman" w:cs="Times New Roman"/>
                <w:sz w:val="24"/>
              </w:rPr>
            </w:pPr>
          </w:p>
        </w:tc>
        <w:tc>
          <w:tcPr>
            <w:tcW w:w="945" w:type="dxa"/>
            <w:noWrap/>
            <w:vAlign w:val="center"/>
          </w:tcPr>
          <w:p w14:paraId="2AC19297">
            <w:pPr>
              <w:rPr>
                <w:rFonts w:ascii="Times New Roman" w:hAnsi="Times New Roman" w:eastAsia="Times New Roman" w:cs="Times New Roman"/>
                <w:sz w:val="24"/>
              </w:rPr>
            </w:pPr>
          </w:p>
        </w:tc>
        <w:tc>
          <w:tcPr>
            <w:tcW w:w="945" w:type="dxa"/>
            <w:noWrap/>
            <w:vAlign w:val="center"/>
          </w:tcPr>
          <w:p w14:paraId="6616782E">
            <w:pPr>
              <w:rPr>
                <w:rFonts w:ascii="Times New Roman" w:hAnsi="Times New Roman" w:eastAsia="Times New Roman" w:cs="Times New Roman"/>
                <w:sz w:val="24"/>
              </w:rPr>
            </w:pPr>
          </w:p>
        </w:tc>
        <w:tc>
          <w:tcPr>
            <w:tcW w:w="2131" w:type="dxa"/>
            <w:noWrap/>
            <w:vAlign w:val="center"/>
          </w:tcPr>
          <w:p w14:paraId="5895BC3A">
            <w:pPr>
              <w:rPr>
                <w:rFonts w:ascii="Times New Roman" w:hAnsi="Times New Roman" w:eastAsia="Times New Roman" w:cs="Times New Roman"/>
                <w:sz w:val="24"/>
              </w:rPr>
            </w:pPr>
          </w:p>
        </w:tc>
        <w:tc>
          <w:tcPr>
            <w:tcW w:w="1350" w:type="dxa"/>
            <w:noWrap/>
            <w:vAlign w:val="center"/>
          </w:tcPr>
          <w:p w14:paraId="3288F35F">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52F32DF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668A1A87">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7D586A1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0.9982</w:t>
            </w:r>
          </w:p>
        </w:tc>
        <w:tc>
          <w:tcPr>
            <w:tcW w:w="945" w:type="dxa"/>
            <w:noWrap/>
            <w:vAlign w:val="center"/>
          </w:tcPr>
          <w:p w14:paraId="5BB7970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0.9971</w:t>
            </w:r>
          </w:p>
        </w:tc>
        <w:tc>
          <w:tcPr>
            <w:tcW w:w="945" w:type="dxa"/>
            <w:noWrap/>
            <w:vAlign w:val="center"/>
          </w:tcPr>
          <w:p w14:paraId="41EE0B2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0.9992</w:t>
            </w:r>
          </w:p>
        </w:tc>
        <w:tc>
          <w:tcPr>
            <w:tcW w:w="2131" w:type="dxa"/>
            <w:noWrap/>
            <w:vAlign w:val="center"/>
          </w:tcPr>
          <w:p w14:paraId="69429EE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0.9982 (0.9971, 0.9992) **</w:t>
            </w:r>
          </w:p>
        </w:tc>
        <w:tc>
          <w:tcPr>
            <w:tcW w:w="1350" w:type="dxa"/>
            <w:noWrap/>
            <w:vAlign w:val="center"/>
          </w:tcPr>
          <w:p w14:paraId="0BCDEE2C">
            <w:pPr>
              <w:rPr>
                <w:rFonts w:ascii="Times New Roman" w:hAnsi="Times New Roman" w:eastAsia="DengXian" w:cs="Times New Roman"/>
                <w:color w:val="000000"/>
                <w:sz w:val="24"/>
              </w:rPr>
            </w:pPr>
          </w:p>
        </w:tc>
      </w:tr>
      <w:tr w14:paraId="12B6CC6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44101311">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62F4F4F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1.0023</w:t>
            </w:r>
          </w:p>
        </w:tc>
        <w:tc>
          <w:tcPr>
            <w:tcW w:w="945" w:type="dxa"/>
            <w:noWrap/>
            <w:vAlign w:val="center"/>
          </w:tcPr>
          <w:p w14:paraId="068F9B8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w:t>
            </w:r>
          </w:p>
        </w:tc>
        <w:tc>
          <w:tcPr>
            <w:tcW w:w="945" w:type="dxa"/>
            <w:noWrap/>
            <w:vAlign w:val="center"/>
          </w:tcPr>
          <w:p w14:paraId="5B13759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w:t>
            </w:r>
          </w:p>
        </w:tc>
        <w:tc>
          <w:tcPr>
            <w:tcW w:w="2131" w:type="dxa"/>
            <w:noWrap/>
            <w:vAlign w:val="center"/>
          </w:tcPr>
          <w:p w14:paraId="7EAE999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1.0023 (1.0020, 1.0025) ***</w:t>
            </w:r>
          </w:p>
        </w:tc>
        <w:tc>
          <w:tcPr>
            <w:tcW w:w="1350" w:type="dxa"/>
            <w:noWrap/>
            <w:vAlign w:val="center"/>
          </w:tcPr>
          <w:p w14:paraId="72C5790E">
            <w:pPr>
              <w:rPr>
                <w:rFonts w:ascii="Times New Roman" w:hAnsi="Times New Roman" w:eastAsia="DengXian" w:cs="Times New Roman"/>
                <w:color w:val="000000"/>
                <w:sz w:val="24"/>
              </w:rPr>
            </w:pPr>
          </w:p>
        </w:tc>
      </w:tr>
      <w:tr w14:paraId="063011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665E0B41">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Smoking intervention</w:t>
            </w:r>
          </w:p>
        </w:tc>
        <w:tc>
          <w:tcPr>
            <w:tcW w:w="945" w:type="dxa"/>
            <w:noWrap/>
            <w:vAlign w:val="center"/>
          </w:tcPr>
          <w:p w14:paraId="4A4E4CAE">
            <w:pPr>
              <w:rPr>
                <w:rFonts w:ascii="Times New Roman" w:hAnsi="Times New Roman" w:eastAsia="Times New Roman" w:cs="Times New Roman"/>
                <w:sz w:val="24"/>
              </w:rPr>
            </w:pPr>
          </w:p>
        </w:tc>
        <w:tc>
          <w:tcPr>
            <w:tcW w:w="945" w:type="dxa"/>
            <w:noWrap/>
            <w:vAlign w:val="center"/>
          </w:tcPr>
          <w:p w14:paraId="2370E33E">
            <w:pPr>
              <w:rPr>
                <w:rFonts w:ascii="Times New Roman" w:hAnsi="Times New Roman" w:eastAsia="Times New Roman" w:cs="Times New Roman"/>
                <w:sz w:val="24"/>
              </w:rPr>
            </w:pPr>
          </w:p>
        </w:tc>
        <w:tc>
          <w:tcPr>
            <w:tcW w:w="945" w:type="dxa"/>
            <w:noWrap/>
            <w:vAlign w:val="center"/>
          </w:tcPr>
          <w:p w14:paraId="4B302223">
            <w:pPr>
              <w:rPr>
                <w:rFonts w:ascii="Times New Roman" w:hAnsi="Times New Roman" w:eastAsia="Times New Roman" w:cs="Times New Roman"/>
                <w:sz w:val="24"/>
              </w:rPr>
            </w:pPr>
          </w:p>
        </w:tc>
        <w:tc>
          <w:tcPr>
            <w:tcW w:w="2131" w:type="dxa"/>
            <w:noWrap/>
            <w:vAlign w:val="center"/>
          </w:tcPr>
          <w:p w14:paraId="20083B63">
            <w:pPr>
              <w:rPr>
                <w:rFonts w:ascii="Times New Roman" w:hAnsi="Times New Roman" w:eastAsia="Times New Roman" w:cs="Times New Roman"/>
                <w:sz w:val="24"/>
              </w:rPr>
            </w:pPr>
          </w:p>
        </w:tc>
        <w:tc>
          <w:tcPr>
            <w:tcW w:w="1350" w:type="dxa"/>
            <w:noWrap/>
            <w:vAlign w:val="center"/>
          </w:tcPr>
          <w:p w14:paraId="52FE361A">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5F162FB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72A20FE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6F1DC1E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0.9983</w:t>
            </w:r>
          </w:p>
        </w:tc>
        <w:tc>
          <w:tcPr>
            <w:tcW w:w="945" w:type="dxa"/>
            <w:noWrap/>
            <w:vAlign w:val="center"/>
          </w:tcPr>
          <w:p w14:paraId="7631883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0.9974</w:t>
            </w:r>
          </w:p>
        </w:tc>
        <w:tc>
          <w:tcPr>
            <w:tcW w:w="945" w:type="dxa"/>
            <w:noWrap/>
            <w:vAlign w:val="center"/>
          </w:tcPr>
          <w:p w14:paraId="22439B4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0.9992</w:t>
            </w:r>
          </w:p>
        </w:tc>
        <w:tc>
          <w:tcPr>
            <w:tcW w:w="2131" w:type="dxa"/>
            <w:noWrap/>
            <w:vAlign w:val="center"/>
          </w:tcPr>
          <w:p w14:paraId="25B7E6A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0.9983 (0.9974, 0.9992) ***</w:t>
            </w:r>
          </w:p>
        </w:tc>
        <w:tc>
          <w:tcPr>
            <w:tcW w:w="1350" w:type="dxa"/>
            <w:noWrap/>
            <w:vAlign w:val="center"/>
          </w:tcPr>
          <w:p w14:paraId="64A3AF56">
            <w:pPr>
              <w:rPr>
                <w:rFonts w:ascii="Times New Roman" w:hAnsi="Times New Roman" w:eastAsia="DengXian" w:cs="Times New Roman"/>
                <w:color w:val="000000"/>
                <w:sz w:val="24"/>
              </w:rPr>
            </w:pPr>
          </w:p>
        </w:tc>
      </w:tr>
      <w:tr w14:paraId="0D36408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0507ECAA">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4A96B6E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1.0023</w:t>
            </w:r>
          </w:p>
        </w:tc>
        <w:tc>
          <w:tcPr>
            <w:tcW w:w="945" w:type="dxa"/>
            <w:noWrap/>
            <w:vAlign w:val="center"/>
          </w:tcPr>
          <w:p w14:paraId="137F183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w:t>
            </w:r>
          </w:p>
        </w:tc>
        <w:tc>
          <w:tcPr>
            <w:tcW w:w="945" w:type="dxa"/>
            <w:noWrap/>
            <w:vAlign w:val="center"/>
          </w:tcPr>
          <w:p w14:paraId="487C628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w:t>
            </w:r>
          </w:p>
        </w:tc>
        <w:tc>
          <w:tcPr>
            <w:tcW w:w="2131" w:type="dxa"/>
            <w:noWrap/>
            <w:vAlign w:val="center"/>
          </w:tcPr>
          <w:p w14:paraId="01CA2316">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1.0023 (1.0020, 1.0025) ***</w:t>
            </w:r>
          </w:p>
        </w:tc>
        <w:tc>
          <w:tcPr>
            <w:tcW w:w="1350" w:type="dxa"/>
            <w:noWrap/>
            <w:vAlign w:val="center"/>
          </w:tcPr>
          <w:p w14:paraId="57C2BB82">
            <w:pPr>
              <w:rPr>
                <w:rFonts w:ascii="Times New Roman" w:hAnsi="Times New Roman" w:eastAsia="DengXian" w:cs="Times New Roman"/>
                <w:color w:val="000000"/>
                <w:sz w:val="24"/>
              </w:rPr>
            </w:pPr>
          </w:p>
        </w:tc>
      </w:tr>
      <w:tr w14:paraId="6979673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35F20AE5">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Weight intervention</w:t>
            </w:r>
          </w:p>
        </w:tc>
        <w:tc>
          <w:tcPr>
            <w:tcW w:w="945" w:type="dxa"/>
            <w:noWrap/>
            <w:vAlign w:val="center"/>
          </w:tcPr>
          <w:p w14:paraId="7B738D5A">
            <w:pPr>
              <w:rPr>
                <w:rFonts w:ascii="Times New Roman" w:hAnsi="Times New Roman" w:eastAsia="DengXian" w:cs="Times New Roman"/>
                <w:color w:val="000000"/>
                <w:sz w:val="24"/>
              </w:rPr>
            </w:pPr>
          </w:p>
        </w:tc>
        <w:tc>
          <w:tcPr>
            <w:tcW w:w="945" w:type="dxa"/>
            <w:noWrap/>
            <w:vAlign w:val="center"/>
          </w:tcPr>
          <w:p w14:paraId="59766463">
            <w:pPr>
              <w:rPr>
                <w:rFonts w:ascii="Times New Roman" w:hAnsi="Times New Roman" w:eastAsia="Times New Roman" w:cs="Times New Roman"/>
                <w:sz w:val="24"/>
              </w:rPr>
            </w:pPr>
          </w:p>
        </w:tc>
        <w:tc>
          <w:tcPr>
            <w:tcW w:w="945" w:type="dxa"/>
            <w:noWrap/>
            <w:vAlign w:val="center"/>
          </w:tcPr>
          <w:p w14:paraId="6B8D8C35">
            <w:pPr>
              <w:rPr>
                <w:rFonts w:ascii="Times New Roman" w:hAnsi="Times New Roman" w:eastAsia="Times New Roman" w:cs="Times New Roman"/>
                <w:sz w:val="24"/>
              </w:rPr>
            </w:pPr>
          </w:p>
        </w:tc>
        <w:tc>
          <w:tcPr>
            <w:tcW w:w="2131" w:type="dxa"/>
            <w:noWrap/>
            <w:vAlign w:val="center"/>
          </w:tcPr>
          <w:p w14:paraId="4F6C8C97">
            <w:pPr>
              <w:rPr>
                <w:rFonts w:ascii="Times New Roman" w:hAnsi="Times New Roman" w:eastAsia="Times New Roman" w:cs="Times New Roman"/>
                <w:sz w:val="24"/>
              </w:rPr>
            </w:pPr>
          </w:p>
        </w:tc>
        <w:tc>
          <w:tcPr>
            <w:tcW w:w="1350" w:type="dxa"/>
            <w:noWrap/>
            <w:vAlign w:val="center"/>
          </w:tcPr>
          <w:p w14:paraId="68FAA126">
            <w:pPr>
              <w:rPr>
                <w:rFonts w:ascii="Times New Roman" w:hAnsi="Times New Roman" w:eastAsia="DengXian" w:cs="Times New Roman"/>
                <w:color w:val="000000"/>
                <w:sz w:val="24"/>
              </w:rPr>
            </w:pPr>
            <w:r>
              <w:rPr>
                <w:rFonts w:ascii="Times New Roman" w:hAnsi="Times New Roman" w:eastAsia="DengXian" w:cs="Times New Roman"/>
                <w:color w:val="000000"/>
                <w:sz w:val="24"/>
              </w:rPr>
              <w:t>p = 0.43</w:t>
            </w:r>
          </w:p>
        </w:tc>
      </w:tr>
      <w:tr w14:paraId="3E882A4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1A7E7CF2">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5D8FA2B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w:t>
            </w:r>
          </w:p>
        </w:tc>
        <w:tc>
          <w:tcPr>
            <w:tcW w:w="945" w:type="dxa"/>
            <w:noWrap/>
            <w:vAlign w:val="center"/>
          </w:tcPr>
          <w:p w14:paraId="08DECA1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1.0015</w:t>
            </w:r>
          </w:p>
        </w:tc>
        <w:tc>
          <w:tcPr>
            <w:tcW w:w="945" w:type="dxa"/>
            <w:noWrap/>
            <w:vAlign w:val="center"/>
          </w:tcPr>
          <w:p w14:paraId="264D20C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w:t>
            </w:r>
          </w:p>
        </w:tc>
        <w:tc>
          <w:tcPr>
            <w:tcW w:w="2131" w:type="dxa"/>
            <w:noWrap/>
            <w:vAlign w:val="center"/>
          </w:tcPr>
          <w:p w14:paraId="6644563E">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1.0020 (1.0015, 1.0025) ***</w:t>
            </w:r>
          </w:p>
        </w:tc>
        <w:tc>
          <w:tcPr>
            <w:tcW w:w="1350" w:type="dxa"/>
            <w:noWrap/>
            <w:vAlign w:val="center"/>
          </w:tcPr>
          <w:p w14:paraId="6F707F38">
            <w:pPr>
              <w:rPr>
                <w:rFonts w:ascii="Times New Roman" w:hAnsi="Times New Roman" w:eastAsia="DengXian" w:cs="Times New Roman"/>
                <w:color w:val="000000"/>
                <w:sz w:val="24"/>
              </w:rPr>
            </w:pPr>
          </w:p>
        </w:tc>
      </w:tr>
      <w:tr w14:paraId="2B4398C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21C1E4C2">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60F6FDB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w:t>
            </w:r>
          </w:p>
        </w:tc>
        <w:tc>
          <w:tcPr>
            <w:tcW w:w="945" w:type="dxa"/>
            <w:noWrap/>
            <w:vAlign w:val="center"/>
          </w:tcPr>
          <w:p w14:paraId="24D9B1E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w:t>
            </w:r>
          </w:p>
        </w:tc>
        <w:tc>
          <w:tcPr>
            <w:tcW w:w="945" w:type="dxa"/>
            <w:noWrap/>
            <w:vAlign w:val="center"/>
          </w:tcPr>
          <w:p w14:paraId="7357EA4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1.0024</w:t>
            </w:r>
          </w:p>
        </w:tc>
        <w:tc>
          <w:tcPr>
            <w:tcW w:w="2131" w:type="dxa"/>
            <w:noWrap/>
            <w:vAlign w:val="center"/>
          </w:tcPr>
          <w:p w14:paraId="353F39E9">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1.0022 (1.0020, 1.0024) ***</w:t>
            </w:r>
          </w:p>
        </w:tc>
        <w:tc>
          <w:tcPr>
            <w:tcW w:w="1350" w:type="dxa"/>
            <w:noWrap/>
            <w:vAlign w:val="center"/>
          </w:tcPr>
          <w:p w14:paraId="17B37CB3">
            <w:pPr>
              <w:rPr>
                <w:rFonts w:ascii="Times New Roman" w:hAnsi="Times New Roman" w:eastAsia="DengXian" w:cs="Times New Roman"/>
                <w:color w:val="000000"/>
                <w:sz w:val="24"/>
              </w:rPr>
            </w:pPr>
          </w:p>
        </w:tc>
      </w:tr>
    </w:tbl>
    <w:p w14:paraId="7B262710">
      <w:pPr>
        <w:rPr>
          <w:rFonts w:ascii="Times New Roman" w:hAnsi="Times New Roman" w:eastAsia="微软雅黑" w:cs="Times New Roman"/>
          <w:b/>
          <w:bCs/>
          <w:color w:val="2A2A2A"/>
          <w:sz w:val="24"/>
          <w:shd w:val="clear" w:color="auto" w:fill="FFFFFF"/>
        </w:rPr>
      </w:pPr>
    </w:p>
    <w:p w14:paraId="6A09CE5A">
      <w:pPr>
        <w:widowControl/>
        <w:jc w:val="left"/>
        <w:rPr>
          <w:rFonts w:ascii="Times New Roman" w:hAnsi="Times New Roman" w:eastAsia="微软雅黑" w:cs="Times New Roman"/>
          <w:b/>
          <w:bCs/>
          <w:color w:val="2A2A2A"/>
          <w:sz w:val="24"/>
          <w:shd w:val="clear" w:color="auto" w:fill="FFFFFF"/>
        </w:rPr>
      </w:pPr>
      <w:r>
        <w:rPr>
          <w:rFonts w:ascii="Times New Roman" w:hAnsi="Times New Roman" w:eastAsia="微软雅黑" w:cs="Times New Roman"/>
          <w:b/>
          <w:bCs/>
          <w:color w:val="2A2A2A"/>
          <w:sz w:val="24"/>
          <w:shd w:val="clear" w:color="auto" w:fill="FFFFFF"/>
        </w:rPr>
        <w:br w:type="page"/>
      </w:r>
    </w:p>
    <w:p w14:paraId="6444DE57">
      <w:pPr>
        <w:jc w:val="center"/>
        <w:rPr>
          <w:rFonts w:ascii="Times New Roman" w:hAnsi="Times New Roman" w:eastAsia="微软雅黑" w:cs="Times New Roman"/>
          <w:b/>
          <w:bCs/>
          <w:color w:val="2A2A2A"/>
          <w:sz w:val="24"/>
          <w:shd w:val="clear" w:color="auto" w:fill="FFFFFF"/>
        </w:rPr>
      </w:pPr>
      <w:r>
        <w:rPr>
          <w:rFonts w:ascii="Times New Roman" w:hAnsi="Times New Roman" w:cs="Times New Roman"/>
          <w:sz w:val="24"/>
        </w:rPr>
        <w:t>Table S11 | Effects of general health checks on EHTF</w:t>
      </w:r>
    </w:p>
    <w:tbl>
      <w:tblPr>
        <w:tblStyle w:val="7"/>
        <w:tblpPr w:leftFromText="180" w:rightFromText="180" w:vertAnchor="page" w:horzAnchor="margin" w:tblpY="1965"/>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945"/>
        <w:gridCol w:w="945"/>
        <w:gridCol w:w="945"/>
        <w:gridCol w:w="2131"/>
        <w:gridCol w:w="1350"/>
      </w:tblGrid>
      <w:tr w14:paraId="19A855C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tcBorders>
              <w:bottom w:val="single" w:color="auto" w:sz="8" w:space="0"/>
            </w:tcBorders>
            <w:vAlign w:val="center"/>
          </w:tcPr>
          <w:p w14:paraId="5D3E7511">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Group</w:t>
            </w:r>
          </w:p>
        </w:tc>
        <w:tc>
          <w:tcPr>
            <w:tcW w:w="945" w:type="dxa"/>
            <w:tcBorders>
              <w:bottom w:val="single" w:color="auto" w:sz="8" w:space="0"/>
            </w:tcBorders>
            <w:vAlign w:val="center"/>
          </w:tcPr>
          <w:p w14:paraId="0F74B5C3">
            <w:pP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945" w:type="dxa"/>
            <w:tcBorders>
              <w:bottom w:val="single" w:color="auto" w:sz="8" w:space="0"/>
            </w:tcBorders>
            <w:vAlign w:val="center"/>
          </w:tcPr>
          <w:p w14:paraId="5261B46D">
            <w:pPr>
              <w:rPr>
                <w:rFonts w:ascii="Times New Roman" w:hAnsi="Times New Roman" w:eastAsia="DengXian" w:cs="Times New Roman"/>
                <w:color w:val="000000"/>
                <w:sz w:val="24"/>
              </w:rPr>
            </w:pPr>
            <w:r>
              <w:rPr>
                <w:rFonts w:ascii="Times New Roman" w:hAnsi="Times New Roman" w:eastAsia="DengXian" w:cs="Times New Roman"/>
                <w:color w:val="000000"/>
                <w:sz w:val="24"/>
              </w:rPr>
              <w:t>low</w:t>
            </w:r>
          </w:p>
        </w:tc>
        <w:tc>
          <w:tcPr>
            <w:tcW w:w="945" w:type="dxa"/>
            <w:tcBorders>
              <w:bottom w:val="single" w:color="auto" w:sz="8" w:space="0"/>
            </w:tcBorders>
            <w:vAlign w:val="center"/>
          </w:tcPr>
          <w:p w14:paraId="24EFEB2C">
            <w:pPr>
              <w:rPr>
                <w:rFonts w:ascii="Times New Roman" w:hAnsi="Times New Roman" w:eastAsia="DengXian" w:cs="Times New Roman"/>
                <w:color w:val="000000"/>
                <w:sz w:val="24"/>
              </w:rPr>
            </w:pPr>
            <w:r>
              <w:rPr>
                <w:rFonts w:ascii="Times New Roman" w:hAnsi="Times New Roman" w:eastAsia="DengXian" w:cs="Times New Roman"/>
                <w:color w:val="000000"/>
                <w:sz w:val="24"/>
              </w:rPr>
              <w:t>up</w:t>
            </w:r>
          </w:p>
        </w:tc>
        <w:tc>
          <w:tcPr>
            <w:tcW w:w="2131" w:type="dxa"/>
            <w:tcBorders>
              <w:bottom w:val="single" w:color="auto" w:sz="8" w:space="0"/>
            </w:tcBorders>
            <w:vAlign w:val="center"/>
          </w:tcPr>
          <w:p w14:paraId="783FE099">
            <w:pPr>
              <w:rPr>
                <w:rFonts w:ascii="Times New Roman" w:hAnsi="Times New Roman" w:eastAsia="DengXian" w:cs="Times New Roman"/>
                <w:color w:val="000000"/>
                <w:sz w:val="24"/>
              </w:rPr>
            </w:pPr>
            <w:r>
              <w:rPr>
                <w:rFonts w:ascii="Times New Roman" w:hAnsi="Times New Roman" w:eastAsia="DengXian" w:cs="Times New Roman"/>
                <w:color w:val="000000"/>
                <w:sz w:val="24"/>
              </w:rPr>
              <w:t>HR (95%CI)</w:t>
            </w:r>
          </w:p>
        </w:tc>
        <w:tc>
          <w:tcPr>
            <w:tcW w:w="1350" w:type="dxa"/>
            <w:tcBorders>
              <w:bottom w:val="single" w:color="auto" w:sz="8" w:space="0"/>
            </w:tcBorders>
            <w:vAlign w:val="center"/>
          </w:tcPr>
          <w:p w14:paraId="719F9211">
            <w:pPr>
              <w:rPr>
                <w:rFonts w:ascii="Times New Roman" w:hAnsi="Times New Roman" w:eastAsia="DengXian" w:cs="Times New Roman"/>
                <w:color w:val="000000"/>
                <w:sz w:val="24"/>
              </w:rPr>
            </w:pPr>
            <w:r>
              <w:rPr>
                <w:rFonts w:ascii="Times New Roman" w:hAnsi="Times New Roman" w:eastAsia="DengXian" w:cs="Times New Roman"/>
                <w:color w:val="000000"/>
                <w:sz w:val="24"/>
              </w:rPr>
              <w:t>P for interaction</w:t>
            </w:r>
          </w:p>
        </w:tc>
      </w:tr>
      <w:tr w14:paraId="35DFC9D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tcBorders>
              <w:top w:val="single" w:color="auto" w:sz="8" w:space="0"/>
            </w:tcBorders>
            <w:vAlign w:val="center"/>
          </w:tcPr>
          <w:p w14:paraId="1668E95B">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Main Model</w:t>
            </w:r>
          </w:p>
        </w:tc>
        <w:tc>
          <w:tcPr>
            <w:tcW w:w="945" w:type="dxa"/>
            <w:tcBorders>
              <w:top w:val="single" w:color="auto" w:sz="8" w:space="0"/>
            </w:tcBorders>
            <w:vAlign w:val="center"/>
          </w:tcPr>
          <w:p w14:paraId="406B055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1.0148</w:t>
            </w:r>
          </w:p>
        </w:tc>
        <w:tc>
          <w:tcPr>
            <w:tcW w:w="945" w:type="dxa"/>
            <w:tcBorders>
              <w:top w:val="single" w:color="auto" w:sz="8" w:space="0"/>
            </w:tcBorders>
            <w:vAlign w:val="center"/>
          </w:tcPr>
          <w:p w14:paraId="196E11A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1.0137</w:t>
            </w:r>
          </w:p>
        </w:tc>
        <w:tc>
          <w:tcPr>
            <w:tcW w:w="945" w:type="dxa"/>
            <w:tcBorders>
              <w:top w:val="single" w:color="auto" w:sz="8" w:space="0"/>
            </w:tcBorders>
            <w:vAlign w:val="center"/>
          </w:tcPr>
          <w:p w14:paraId="1DEDFE1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1.0158</w:t>
            </w:r>
          </w:p>
        </w:tc>
        <w:tc>
          <w:tcPr>
            <w:tcW w:w="2131" w:type="dxa"/>
            <w:tcBorders>
              <w:top w:val="single" w:color="auto" w:sz="8" w:space="0"/>
            </w:tcBorders>
            <w:vAlign w:val="center"/>
          </w:tcPr>
          <w:p w14:paraId="77A6896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1.0148 (1.0137, 1.0158) ***</w:t>
            </w:r>
          </w:p>
        </w:tc>
        <w:tc>
          <w:tcPr>
            <w:tcW w:w="1350" w:type="dxa"/>
            <w:tcBorders>
              <w:top w:val="single" w:color="auto" w:sz="8" w:space="0"/>
            </w:tcBorders>
            <w:vAlign w:val="center"/>
          </w:tcPr>
          <w:p w14:paraId="3A02A173">
            <w:pPr>
              <w:rPr>
                <w:rFonts w:ascii="Times New Roman" w:hAnsi="Times New Roman" w:eastAsia="DengXian" w:cs="Times New Roman"/>
                <w:color w:val="000000"/>
                <w:sz w:val="24"/>
              </w:rPr>
            </w:pPr>
          </w:p>
        </w:tc>
      </w:tr>
      <w:tr w14:paraId="4BB110C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455460C6">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General health check</w:t>
            </w:r>
          </w:p>
        </w:tc>
        <w:tc>
          <w:tcPr>
            <w:tcW w:w="945" w:type="dxa"/>
            <w:vAlign w:val="center"/>
          </w:tcPr>
          <w:p w14:paraId="0302444A">
            <w:pPr>
              <w:rPr>
                <w:rFonts w:ascii="Times New Roman" w:hAnsi="Times New Roman" w:eastAsia="DengXian" w:cs="Times New Roman"/>
                <w:color w:val="000000"/>
                <w:sz w:val="24"/>
              </w:rPr>
            </w:pPr>
          </w:p>
        </w:tc>
        <w:tc>
          <w:tcPr>
            <w:tcW w:w="945" w:type="dxa"/>
            <w:vAlign w:val="center"/>
          </w:tcPr>
          <w:p w14:paraId="39552746">
            <w:pPr>
              <w:rPr>
                <w:rFonts w:ascii="Times New Roman" w:hAnsi="Times New Roman" w:eastAsia="Times New Roman" w:cs="Times New Roman"/>
                <w:sz w:val="24"/>
              </w:rPr>
            </w:pPr>
          </w:p>
        </w:tc>
        <w:tc>
          <w:tcPr>
            <w:tcW w:w="945" w:type="dxa"/>
            <w:vAlign w:val="center"/>
          </w:tcPr>
          <w:p w14:paraId="2DB2F4C4">
            <w:pPr>
              <w:rPr>
                <w:rFonts w:ascii="Times New Roman" w:hAnsi="Times New Roman" w:eastAsia="Times New Roman" w:cs="Times New Roman"/>
                <w:sz w:val="24"/>
              </w:rPr>
            </w:pPr>
          </w:p>
        </w:tc>
        <w:tc>
          <w:tcPr>
            <w:tcW w:w="2131" w:type="dxa"/>
            <w:vAlign w:val="center"/>
          </w:tcPr>
          <w:p w14:paraId="5566768E">
            <w:pPr>
              <w:rPr>
                <w:rFonts w:ascii="Times New Roman" w:hAnsi="Times New Roman" w:eastAsia="Times New Roman" w:cs="Times New Roman"/>
                <w:sz w:val="24"/>
              </w:rPr>
            </w:pPr>
          </w:p>
        </w:tc>
        <w:tc>
          <w:tcPr>
            <w:tcW w:w="1350" w:type="dxa"/>
            <w:vAlign w:val="center"/>
          </w:tcPr>
          <w:p w14:paraId="1FA853CD">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6342AFA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62673B8E">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5AA0E48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w:t>
            </w:r>
          </w:p>
        </w:tc>
        <w:tc>
          <w:tcPr>
            <w:tcW w:w="945" w:type="dxa"/>
            <w:vAlign w:val="center"/>
          </w:tcPr>
          <w:p w14:paraId="3D9202B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0.9995</w:t>
            </w:r>
          </w:p>
        </w:tc>
        <w:tc>
          <w:tcPr>
            <w:tcW w:w="945" w:type="dxa"/>
            <w:vAlign w:val="center"/>
          </w:tcPr>
          <w:p w14:paraId="6985015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1.0005</w:t>
            </w:r>
          </w:p>
        </w:tc>
        <w:tc>
          <w:tcPr>
            <w:tcW w:w="2131" w:type="dxa"/>
            <w:vAlign w:val="center"/>
          </w:tcPr>
          <w:p w14:paraId="6BA6D6A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1.0000 (0.9995, 1.0005) </w:t>
            </w:r>
          </w:p>
        </w:tc>
        <w:tc>
          <w:tcPr>
            <w:tcW w:w="1350" w:type="dxa"/>
            <w:vAlign w:val="center"/>
          </w:tcPr>
          <w:p w14:paraId="4E1955B6">
            <w:pPr>
              <w:rPr>
                <w:rFonts w:ascii="Times New Roman" w:hAnsi="Times New Roman" w:eastAsia="DengXian" w:cs="Times New Roman"/>
                <w:color w:val="000000"/>
                <w:sz w:val="24"/>
              </w:rPr>
            </w:pPr>
          </w:p>
        </w:tc>
      </w:tr>
      <w:tr w14:paraId="105363A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2562ADCF">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6386888A">
            <w:pPr>
              <w:widowControl/>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1.0368</w:t>
            </w:r>
          </w:p>
        </w:tc>
        <w:tc>
          <w:tcPr>
            <w:tcW w:w="945" w:type="dxa"/>
            <w:vAlign w:val="center"/>
          </w:tcPr>
          <w:p w14:paraId="3AEDEC5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1.0349</w:t>
            </w:r>
          </w:p>
        </w:tc>
        <w:tc>
          <w:tcPr>
            <w:tcW w:w="945" w:type="dxa"/>
            <w:vAlign w:val="center"/>
          </w:tcPr>
          <w:p w14:paraId="453FDFF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1.0389</w:t>
            </w:r>
          </w:p>
        </w:tc>
        <w:tc>
          <w:tcPr>
            <w:tcW w:w="2131" w:type="dxa"/>
            <w:vAlign w:val="center"/>
          </w:tcPr>
          <w:p w14:paraId="0A0450B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1.0094 (1.0090, 1.0098) ***</w:t>
            </w:r>
          </w:p>
        </w:tc>
        <w:tc>
          <w:tcPr>
            <w:tcW w:w="1350" w:type="dxa"/>
            <w:vAlign w:val="center"/>
          </w:tcPr>
          <w:p w14:paraId="2504FB7D">
            <w:pPr>
              <w:rPr>
                <w:rFonts w:ascii="Times New Roman" w:hAnsi="Times New Roman" w:eastAsia="DengXian" w:cs="Times New Roman"/>
                <w:color w:val="000000"/>
                <w:sz w:val="24"/>
              </w:rPr>
            </w:pPr>
          </w:p>
        </w:tc>
      </w:tr>
      <w:tr w14:paraId="14BAA1C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269C6E55">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Dietary intervention</w:t>
            </w:r>
          </w:p>
        </w:tc>
        <w:tc>
          <w:tcPr>
            <w:tcW w:w="945" w:type="dxa"/>
            <w:vAlign w:val="center"/>
          </w:tcPr>
          <w:p w14:paraId="5DE5F76B">
            <w:pPr>
              <w:rPr>
                <w:rFonts w:ascii="Times New Roman" w:hAnsi="Times New Roman" w:eastAsia="DengXian" w:cs="Times New Roman"/>
                <w:color w:val="000000"/>
                <w:sz w:val="24"/>
              </w:rPr>
            </w:pPr>
          </w:p>
        </w:tc>
        <w:tc>
          <w:tcPr>
            <w:tcW w:w="945" w:type="dxa"/>
            <w:vAlign w:val="center"/>
          </w:tcPr>
          <w:p w14:paraId="1D6A29E4">
            <w:pPr>
              <w:rPr>
                <w:rFonts w:ascii="Times New Roman" w:hAnsi="Times New Roman" w:eastAsia="Times New Roman" w:cs="Times New Roman"/>
                <w:sz w:val="24"/>
              </w:rPr>
            </w:pPr>
          </w:p>
        </w:tc>
        <w:tc>
          <w:tcPr>
            <w:tcW w:w="945" w:type="dxa"/>
            <w:vAlign w:val="center"/>
          </w:tcPr>
          <w:p w14:paraId="7152D0B1">
            <w:pPr>
              <w:rPr>
                <w:rFonts w:ascii="Times New Roman" w:hAnsi="Times New Roman" w:eastAsia="Times New Roman" w:cs="Times New Roman"/>
                <w:sz w:val="24"/>
              </w:rPr>
            </w:pPr>
          </w:p>
        </w:tc>
        <w:tc>
          <w:tcPr>
            <w:tcW w:w="2131" w:type="dxa"/>
            <w:vAlign w:val="center"/>
          </w:tcPr>
          <w:p w14:paraId="3E825C07">
            <w:pPr>
              <w:rPr>
                <w:rFonts w:ascii="Times New Roman" w:hAnsi="Times New Roman" w:eastAsia="Times New Roman" w:cs="Times New Roman"/>
                <w:sz w:val="24"/>
              </w:rPr>
            </w:pPr>
          </w:p>
        </w:tc>
        <w:tc>
          <w:tcPr>
            <w:tcW w:w="1350" w:type="dxa"/>
            <w:vAlign w:val="center"/>
          </w:tcPr>
          <w:p w14:paraId="7ABF1F82">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2212ABB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6E717A20">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1BBD3F1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0.9998</w:t>
            </w:r>
          </w:p>
        </w:tc>
        <w:tc>
          <w:tcPr>
            <w:tcW w:w="945" w:type="dxa"/>
            <w:vAlign w:val="center"/>
          </w:tcPr>
          <w:p w14:paraId="73A0F0A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0.9976</w:t>
            </w:r>
          </w:p>
        </w:tc>
        <w:tc>
          <w:tcPr>
            <w:tcW w:w="945" w:type="dxa"/>
            <w:vAlign w:val="center"/>
          </w:tcPr>
          <w:p w14:paraId="3F7D09A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1.0019</w:t>
            </w:r>
          </w:p>
        </w:tc>
        <w:tc>
          <w:tcPr>
            <w:tcW w:w="2131" w:type="dxa"/>
            <w:vAlign w:val="center"/>
          </w:tcPr>
          <w:p w14:paraId="5550F08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0.9998 (0.9993, 1.0002) </w:t>
            </w:r>
          </w:p>
        </w:tc>
        <w:tc>
          <w:tcPr>
            <w:tcW w:w="1350" w:type="dxa"/>
            <w:vAlign w:val="center"/>
          </w:tcPr>
          <w:p w14:paraId="723460A9">
            <w:pPr>
              <w:rPr>
                <w:rFonts w:ascii="Times New Roman" w:hAnsi="Times New Roman" w:eastAsia="DengXian" w:cs="Times New Roman"/>
                <w:color w:val="000000"/>
                <w:sz w:val="24"/>
              </w:rPr>
            </w:pPr>
          </w:p>
        </w:tc>
      </w:tr>
      <w:tr w14:paraId="455E629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292258A1">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361376D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1.0306</w:t>
            </w:r>
          </w:p>
        </w:tc>
        <w:tc>
          <w:tcPr>
            <w:tcW w:w="945" w:type="dxa"/>
            <w:vAlign w:val="center"/>
          </w:tcPr>
          <w:p w14:paraId="1D3D18D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1.0287</w:t>
            </w:r>
          </w:p>
        </w:tc>
        <w:tc>
          <w:tcPr>
            <w:tcW w:w="945" w:type="dxa"/>
            <w:vAlign w:val="center"/>
          </w:tcPr>
          <w:p w14:paraId="382B205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1.0325</w:t>
            </w:r>
          </w:p>
        </w:tc>
        <w:tc>
          <w:tcPr>
            <w:tcW w:w="2131" w:type="dxa"/>
            <w:vAlign w:val="center"/>
          </w:tcPr>
          <w:p w14:paraId="5A5A7B5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1.0056 (1.0053, 1.0059) ***</w:t>
            </w:r>
          </w:p>
        </w:tc>
        <w:tc>
          <w:tcPr>
            <w:tcW w:w="1350" w:type="dxa"/>
            <w:vAlign w:val="center"/>
          </w:tcPr>
          <w:p w14:paraId="6488D4EF">
            <w:pPr>
              <w:rPr>
                <w:rFonts w:ascii="Times New Roman" w:hAnsi="Times New Roman" w:eastAsia="DengXian" w:cs="Times New Roman"/>
                <w:color w:val="000000"/>
                <w:sz w:val="24"/>
              </w:rPr>
            </w:pPr>
          </w:p>
        </w:tc>
      </w:tr>
      <w:tr w14:paraId="33F8F8F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4472626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Physical activity intervention</w:t>
            </w:r>
          </w:p>
        </w:tc>
        <w:tc>
          <w:tcPr>
            <w:tcW w:w="945" w:type="dxa"/>
            <w:vAlign w:val="center"/>
          </w:tcPr>
          <w:p w14:paraId="2EB0D1E1">
            <w:pPr>
              <w:rPr>
                <w:rFonts w:ascii="Times New Roman" w:hAnsi="Times New Roman" w:eastAsia="DengXian" w:cs="Times New Roman"/>
                <w:color w:val="000000"/>
                <w:sz w:val="24"/>
              </w:rPr>
            </w:pPr>
          </w:p>
        </w:tc>
        <w:tc>
          <w:tcPr>
            <w:tcW w:w="945" w:type="dxa"/>
            <w:vAlign w:val="center"/>
          </w:tcPr>
          <w:p w14:paraId="71869496">
            <w:pPr>
              <w:rPr>
                <w:rFonts w:ascii="Times New Roman" w:hAnsi="Times New Roman" w:eastAsia="Times New Roman" w:cs="Times New Roman"/>
                <w:sz w:val="24"/>
              </w:rPr>
            </w:pPr>
          </w:p>
        </w:tc>
        <w:tc>
          <w:tcPr>
            <w:tcW w:w="945" w:type="dxa"/>
            <w:vAlign w:val="center"/>
          </w:tcPr>
          <w:p w14:paraId="3E0EB3CB">
            <w:pPr>
              <w:rPr>
                <w:rFonts w:ascii="Times New Roman" w:hAnsi="Times New Roman" w:eastAsia="Times New Roman" w:cs="Times New Roman"/>
                <w:sz w:val="24"/>
              </w:rPr>
            </w:pPr>
          </w:p>
        </w:tc>
        <w:tc>
          <w:tcPr>
            <w:tcW w:w="2131" w:type="dxa"/>
            <w:vAlign w:val="center"/>
          </w:tcPr>
          <w:p w14:paraId="453E08D9">
            <w:pPr>
              <w:rPr>
                <w:rFonts w:ascii="Times New Roman" w:hAnsi="Times New Roman" w:eastAsia="Times New Roman" w:cs="Times New Roman"/>
                <w:sz w:val="24"/>
              </w:rPr>
            </w:pPr>
          </w:p>
        </w:tc>
        <w:tc>
          <w:tcPr>
            <w:tcW w:w="1350" w:type="dxa"/>
            <w:vAlign w:val="center"/>
          </w:tcPr>
          <w:p w14:paraId="428A52C8">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184FE20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536F2667">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43EC988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0.9995</w:t>
            </w:r>
          </w:p>
        </w:tc>
        <w:tc>
          <w:tcPr>
            <w:tcW w:w="945" w:type="dxa"/>
            <w:vAlign w:val="center"/>
          </w:tcPr>
          <w:p w14:paraId="22667FC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0.9973</w:t>
            </w:r>
          </w:p>
        </w:tc>
        <w:tc>
          <w:tcPr>
            <w:tcW w:w="945" w:type="dxa"/>
            <w:vAlign w:val="center"/>
          </w:tcPr>
          <w:p w14:paraId="1AC1671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1.0017</w:t>
            </w:r>
          </w:p>
        </w:tc>
        <w:tc>
          <w:tcPr>
            <w:tcW w:w="2131" w:type="dxa"/>
            <w:vAlign w:val="center"/>
          </w:tcPr>
          <w:p w14:paraId="3A5E863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 xml:space="preserve">0.9995 (0.9973, 1.0017) </w:t>
            </w:r>
          </w:p>
        </w:tc>
        <w:tc>
          <w:tcPr>
            <w:tcW w:w="1350" w:type="dxa"/>
            <w:vAlign w:val="center"/>
          </w:tcPr>
          <w:p w14:paraId="578A6568">
            <w:pPr>
              <w:rPr>
                <w:rFonts w:ascii="Times New Roman" w:hAnsi="Times New Roman" w:eastAsia="DengXian" w:cs="Times New Roman"/>
                <w:color w:val="000000"/>
                <w:sz w:val="24"/>
              </w:rPr>
            </w:pPr>
          </w:p>
        </w:tc>
      </w:tr>
      <w:tr w14:paraId="50067E6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2211709A">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7965485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1.033</w:t>
            </w:r>
          </w:p>
        </w:tc>
        <w:tc>
          <w:tcPr>
            <w:tcW w:w="945" w:type="dxa"/>
            <w:vAlign w:val="center"/>
          </w:tcPr>
          <w:p w14:paraId="44FC705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1.031</w:t>
            </w:r>
          </w:p>
        </w:tc>
        <w:tc>
          <w:tcPr>
            <w:tcW w:w="945" w:type="dxa"/>
            <w:vAlign w:val="center"/>
          </w:tcPr>
          <w:p w14:paraId="41681B7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1.034</w:t>
            </w:r>
          </w:p>
        </w:tc>
        <w:tc>
          <w:tcPr>
            <w:tcW w:w="2131" w:type="dxa"/>
            <w:vAlign w:val="center"/>
          </w:tcPr>
          <w:p w14:paraId="21416FC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1.0033 (1.0031, 1.0034) ***</w:t>
            </w:r>
          </w:p>
        </w:tc>
        <w:tc>
          <w:tcPr>
            <w:tcW w:w="1350" w:type="dxa"/>
            <w:vAlign w:val="center"/>
          </w:tcPr>
          <w:p w14:paraId="004D0D22">
            <w:pPr>
              <w:rPr>
                <w:rFonts w:ascii="Times New Roman" w:hAnsi="Times New Roman" w:eastAsia="DengXian" w:cs="Times New Roman"/>
                <w:color w:val="000000"/>
                <w:sz w:val="24"/>
              </w:rPr>
            </w:pPr>
          </w:p>
        </w:tc>
      </w:tr>
      <w:tr w14:paraId="4BB39CF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6236616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Alcohol intervention</w:t>
            </w:r>
          </w:p>
        </w:tc>
        <w:tc>
          <w:tcPr>
            <w:tcW w:w="945" w:type="dxa"/>
            <w:noWrap/>
            <w:vAlign w:val="center"/>
          </w:tcPr>
          <w:p w14:paraId="643E4277">
            <w:pPr>
              <w:rPr>
                <w:rFonts w:ascii="Times New Roman" w:hAnsi="Times New Roman" w:eastAsia="DengXian" w:cs="Times New Roman"/>
                <w:color w:val="000000"/>
                <w:sz w:val="24"/>
              </w:rPr>
            </w:pPr>
          </w:p>
        </w:tc>
        <w:tc>
          <w:tcPr>
            <w:tcW w:w="945" w:type="dxa"/>
            <w:noWrap/>
            <w:vAlign w:val="center"/>
          </w:tcPr>
          <w:p w14:paraId="71840AF6">
            <w:pPr>
              <w:rPr>
                <w:rFonts w:ascii="Times New Roman" w:hAnsi="Times New Roman" w:eastAsia="Times New Roman" w:cs="Times New Roman"/>
                <w:sz w:val="24"/>
              </w:rPr>
            </w:pPr>
          </w:p>
        </w:tc>
        <w:tc>
          <w:tcPr>
            <w:tcW w:w="945" w:type="dxa"/>
            <w:noWrap/>
            <w:vAlign w:val="center"/>
          </w:tcPr>
          <w:p w14:paraId="0521E215">
            <w:pPr>
              <w:rPr>
                <w:rFonts w:ascii="Times New Roman" w:hAnsi="Times New Roman" w:eastAsia="Times New Roman" w:cs="Times New Roman"/>
                <w:sz w:val="24"/>
              </w:rPr>
            </w:pPr>
          </w:p>
        </w:tc>
        <w:tc>
          <w:tcPr>
            <w:tcW w:w="2131" w:type="dxa"/>
            <w:noWrap/>
            <w:vAlign w:val="center"/>
          </w:tcPr>
          <w:p w14:paraId="0118A78E">
            <w:pPr>
              <w:rPr>
                <w:rFonts w:ascii="Times New Roman" w:hAnsi="Times New Roman" w:eastAsia="Times New Roman" w:cs="Times New Roman"/>
                <w:sz w:val="24"/>
              </w:rPr>
            </w:pPr>
          </w:p>
        </w:tc>
        <w:tc>
          <w:tcPr>
            <w:tcW w:w="1350" w:type="dxa"/>
            <w:noWrap/>
            <w:vAlign w:val="center"/>
          </w:tcPr>
          <w:p w14:paraId="6171CF40">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526A484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0FE5C227">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0481D28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0.9916</w:t>
            </w:r>
          </w:p>
        </w:tc>
        <w:tc>
          <w:tcPr>
            <w:tcW w:w="945" w:type="dxa"/>
            <w:noWrap/>
            <w:vAlign w:val="center"/>
          </w:tcPr>
          <w:p w14:paraId="028299C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0.9865</w:t>
            </w:r>
          </w:p>
        </w:tc>
        <w:tc>
          <w:tcPr>
            <w:tcW w:w="945" w:type="dxa"/>
            <w:noWrap/>
            <w:vAlign w:val="center"/>
          </w:tcPr>
          <w:p w14:paraId="674862C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0.9967</w:t>
            </w:r>
          </w:p>
        </w:tc>
        <w:tc>
          <w:tcPr>
            <w:tcW w:w="2131" w:type="dxa"/>
            <w:noWrap/>
            <w:vAlign w:val="center"/>
          </w:tcPr>
          <w:p w14:paraId="610E69B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0.9916 (0.9865, 0.9967) **</w:t>
            </w:r>
          </w:p>
        </w:tc>
        <w:tc>
          <w:tcPr>
            <w:tcW w:w="1350" w:type="dxa"/>
            <w:noWrap/>
            <w:vAlign w:val="center"/>
          </w:tcPr>
          <w:p w14:paraId="56A147FA">
            <w:pPr>
              <w:rPr>
                <w:rFonts w:ascii="Times New Roman" w:hAnsi="Times New Roman" w:eastAsia="DengXian" w:cs="Times New Roman"/>
                <w:color w:val="000000"/>
                <w:sz w:val="24"/>
              </w:rPr>
            </w:pPr>
          </w:p>
        </w:tc>
      </w:tr>
      <w:tr w14:paraId="3665D52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53EA1588">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1510BE0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1.0127</w:t>
            </w:r>
          </w:p>
        </w:tc>
        <w:tc>
          <w:tcPr>
            <w:tcW w:w="945" w:type="dxa"/>
            <w:noWrap/>
            <w:vAlign w:val="center"/>
          </w:tcPr>
          <w:p w14:paraId="4E1734B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1.0115</w:t>
            </w:r>
          </w:p>
        </w:tc>
        <w:tc>
          <w:tcPr>
            <w:tcW w:w="945" w:type="dxa"/>
            <w:noWrap/>
            <w:vAlign w:val="center"/>
          </w:tcPr>
          <w:p w14:paraId="706AD2F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1.0138</w:t>
            </w:r>
          </w:p>
        </w:tc>
        <w:tc>
          <w:tcPr>
            <w:tcW w:w="2131" w:type="dxa"/>
            <w:noWrap/>
            <w:vAlign w:val="center"/>
          </w:tcPr>
          <w:p w14:paraId="5F054A1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1.0127 (1.0115, 1.0138) ***</w:t>
            </w:r>
          </w:p>
        </w:tc>
        <w:tc>
          <w:tcPr>
            <w:tcW w:w="1350" w:type="dxa"/>
            <w:noWrap/>
            <w:vAlign w:val="center"/>
          </w:tcPr>
          <w:p w14:paraId="645CE29E">
            <w:pPr>
              <w:rPr>
                <w:rFonts w:ascii="Times New Roman" w:hAnsi="Times New Roman" w:eastAsia="DengXian" w:cs="Times New Roman"/>
                <w:color w:val="000000"/>
                <w:sz w:val="24"/>
              </w:rPr>
            </w:pPr>
          </w:p>
        </w:tc>
      </w:tr>
      <w:tr w14:paraId="2E41F62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5402E8E2">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Smoking intervention</w:t>
            </w:r>
          </w:p>
        </w:tc>
        <w:tc>
          <w:tcPr>
            <w:tcW w:w="945" w:type="dxa"/>
            <w:noWrap/>
            <w:vAlign w:val="center"/>
          </w:tcPr>
          <w:p w14:paraId="01C4C7E8">
            <w:pPr>
              <w:rPr>
                <w:rFonts w:ascii="Times New Roman" w:hAnsi="Times New Roman" w:eastAsia="DengXian" w:cs="Times New Roman"/>
                <w:color w:val="000000"/>
                <w:sz w:val="24"/>
              </w:rPr>
            </w:pPr>
          </w:p>
        </w:tc>
        <w:tc>
          <w:tcPr>
            <w:tcW w:w="945" w:type="dxa"/>
            <w:noWrap/>
            <w:vAlign w:val="center"/>
          </w:tcPr>
          <w:p w14:paraId="4E1AA173">
            <w:pPr>
              <w:rPr>
                <w:rFonts w:ascii="Times New Roman" w:hAnsi="Times New Roman" w:eastAsia="Times New Roman" w:cs="Times New Roman"/>
                <w:sz w:val="24"/>
              </w:rPr>
            </w:pPr>
          </w:p>
        </w:tc>
        <w:tc>
          <w:tcPr>
            <w:tcW w:w="945" w:type="dxa"/>
            <w:noWrap/>
            <w:vAlign w:val="center"/>
          </w:tcPr>
          <w:p w14:paraId="38F01C10">
            <w:pPr>
              <w:rPr>
                <w:rFonts w:ascii="Times New Roman" w:hAnsi="Times New Roman" w:eastAsia="Times New Roman" w:cs="Times New Roman"/>
                <w:sz w:val="24"/>
              </w:rPr>
            </w:pPr>
          </w:p>
        </w:tc>
        <w:tc>
          <w:tcPr>
            <w:tcW w:w="2131" w:type="dxa"/>
            <w:noWrap/>
            <w:vAlign w:val="center"/>
          </w:tcPr>
          <w:p w14:paraId="3AE3C41E">
            <w:pPr>
              <w:rPr>
                <w:rFonts w:ascii="Times New Roman" w:hAnsi="Times New Roman" w:eastAsia="Times New Roman" w:cs="Times New Roman"/>
                <w:sz w:val="24"/>
              </w:rPr>
            </w:pPr>
          </w:p>
        </w:tc>
        <w:tc>
          <w:tcPr>
            <w:tcW w:w="1350" w:type="dxa"/>
            <w:noWrap/>
            <w:vAlign w:val="center"/>
          </w:tcPr>
          <w:p w14:paraId="55B3BFC0">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09CBB01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18813A6A">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7044FD2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0.9927</w:t>
            </w:r>
          </w:p>
        </w:tc>
        <w:tc>
          <w:tcPr>
            <w:tcW w:w="945" w:type="dxa"/>
            <w:noWrap/>
            <w:vAlign w:val="center"/>
          </w:tcPr>
          <w:p w14:paraId="792BACA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0.9884</w:t>
            </w:r>
          </w:p>
        </w:tc>
        <w:tc>
          <w:tcPr>
            <w:tcW w:w="945" w:type="dxa"/>
            <w:noWrap/>
            <w:vAlign w:val="center"/>
          </w:tcPr>
          <w:p w14:paraId="2D53433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0.997</w:t>
            </w:r>
          </w:p>
        </w:tc>
        <w:tc>
          <w:tcPr>
            <w:tcW w:w="2131" w:type="dxa"/>
            <w:noWrap/>
            <w:vAlign w:val="center"/>
          </w:tcPr>
          <w:p w14:paraId="2827840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0.9927 (0.9884, 0.9970) ***</w:t>
            </w:r>
          </w:p>
        </w:tc>
        <w:tc>
          <w:tcPr>
            <w:tcW w:w="1350" w:type="dxa"/>
            <w:noWrap/>
            <w:vAlign w:val="center"/>
          </w:tcPr>
          <w:p w14:paraId="7969AF0E">
            <w:pPr>
              <w:rPr>
                <w:rFonts w:ascii="Times New Roman" w:hAnsi="Times New Roman" w:eastAsia="DengXian" w:cs="Times New Roman"/>
                <w:color w:val="000000"/>
                <w:sz w:val="24"/>
              </w:rPr>
            </w:pPr>
          </w:p>
        </w:tc>
      </w:tr>
      <w:tr w14:paraId="7924DD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7F2B7DA7">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78B5F0C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w:t>
            </w:r>
          </w:p>
        </w:tc>
        <w:tc>
          <w:tcPr>
            <w:tcW w:w="945" w:type="dxa"/>
            <w:noWrap/>
            <w:vAlign w:val="center"/>
          </w:tcPr>
          <w:p w14:paraId="463E089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1.0117</w:t>
            </w:r>
          </w:p>
        </w:tc>
        <w:tc>
          <w:tcPr>
            <w:tcW w:w="945" w:type="dxa"/>
            <w:noWrap/>
            <w:vAlign w:val="center"/>
          </w:tcPr>
          <w:p w14:paraId="24F63BE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1.014</w:t>
            </w:r>
          </w:p>
        </w:tc>
        <w:tc>
          <w:tcPr>
            <w:tcW w:w="2131" w:type="dxa"/>
            <w:noWrap/>
            <w:vAlign w:val="center"/>
          </w:tcPr>
          <w:p w14:paraId="3BA423B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1.0130 (1.0117, 1.0140) ***</w:t>
            </w:r>
          </w:p>
        </w:tc>
        <w:tc>
          <w:tcPr>
            <w:tcW w:w="1350" w:type="dxa"/>
            <w:noWrap/>
            <w:vAlign w:val="center"/>
          </w:tcPr>
          <w:p w14:paraId="634789C9">
            <w:pPr>
              <w:rPr>
                <w:rFonts w:ascii="Times New Roman" w:hAnsi="Times New Roman" w:eastAsia="DengXian" w:cs="Times New Roman"/>
                <w:color w:val="000000"/>
                <w:sz w:val="24"/>
              </w:rPr>
            </w:pPr>
          </w:p>
        </w:tc>
      </w:tr>
      <w:tr w14:paraId="38038BC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7A099FC9">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Weight intervention</w:t>
            </w:r>
          </w:p>
        </w:tc>
        <w:tc>
          <w:tcPr>
            <w:tcW w:w="945" w:type="dxa"/>
            <w:noWrap/>
            <w:vAlign w:val="center"/>
          </w:tcPr>
          <w:p w14:paraId="055235F8">
            <w:pPr>
              <w:widowControl/>
              <w:jc w:val="left"/>
              <w:rPr>
                <w:rFonts w:ascii="Times New Roman" w:hAnsi="Times New Roman" w:cs="Times New Roman"/>
                <w:sz w:val="24"/>
              </w:rPr>
            </w:pPr>
          </w:p>
        </w:tc>
        <w:tc>
          <w:tcPr>
            <w:tcW w:w="945" w:type="dxa"/>
            <w:noWrap/>
            <w:vAlign w:val="center"/>
          </w:tcPr>
          <w:p w14:paraId="3B261A8A">
            <w:pPr>
              <w:rPr>
                <w:rFonts w:ascii="Times New Roman" w:hAnsi="Times New Roman" w:eastAsia="Times New Roman" w:cs="Times New Roman"/>
                <w:sz w:val="24"/>
              </w:rPr>
            </w:pPr>
          </w:p>
        </w:tc>
        <w:tc>
          <w:tcPr>
            <w:tcW w:w="945" w:type="dxa"/>
            <w:noWrap/>
            <w:vAlign w:val="center"/>
          </w:tcPr>
          <w:p w14:paraId="3DD9A138">
            <w:pPr>
              <w:rPr>
                <w:rFonts w:ascii="Times New Roman" w:hAnsi="Times New Roman" w:eastAsia="Times New Roman" w:cs="Times New Roman"/>
                <w:sz w:val="24"/>
              </w:rPr>
            </w:pPr>
          </w:p>
        </w:tc>
        <w:tc>
          <w:tcPr>
            <w:tcW w:w="2131" w:type="dxa"/>
            <w:noWrap/>
            <w:vAlign w:val="center"/>
          </w:tcPr>
          <w:p w14:paraId="52FFA48E">
            <w:pPr>
              <w:rPr>
                <w:rFonts w:ascii="Times New Roman" w:hAnsi="Times New Roman" w:eastAsia="Times New Roman" w:cs="Times New Roman"/>
                <w:sz w:val="24"/>
              </w:rPr>
            </w:pPr>
          </w:p>
        </w:tc>
        <w:tc>
          <w:tcPr>
            <w:tcW w:w="1350" w:type="dxa"/>
            <w:noWrap/>
            <w:vAlign w:val="center"/>
          </w:tcPr>
          <w:p w14:paraId="00ACFACD">
            <w:pPr>
              <w:rPr>
                <w:rFonts w:ascii="Times New Roman" w:hAnsi="Times New Roman" w:eastAsia="DengXian" w:cs="Times New Roman"/>
                <w:color w:val="000000"/>
                <w:sz w:val="24"/>
              </w:rPr>
            </w:pPr>
            <w:r>
              <w:rPr>
                <w:rFonts w:ascii="Times New Roman" w:hAnsi="Times New Roman" w:eastAsia="DengXian" w:cs="Times New Roman"/>
                <w:color w:val="000000"/>
                <w:sz w:val="24"/>
              </w:rPr>
              <w:t>p = 0.26</w:t>
            </w:r>
          </w:p>
        </w:tc>
      </w:tr>
      <w:tr w14:paraId="6F09FE5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1E64A80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48BD850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w:t>
            </w:r>
          </w:p>
        </w:tc>
        <w:tc>
          <w:tcPr>
            <w:tcW w:w="945" w:type="dxa"/>
            <w:noWrap/>
            <w:vAlign w:val="center"/>
          </w:tcPr>
          <w:p w14:paraId="3D2C7C4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1.0085</w:t>
            </w:r>
          </w:p>
        </w:tc>
        <w:tc>
          <w:tcPr>
            <w:tcW w:w="945" w:type="dxa"/>
            <w:noWrap/>
            <w:vAlign w:val="center"/>
          </w:tcPr>
          <w:p w14:paraId="7538DA0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1.0136</w:t>
            </w:r>
          </w:p>
        </w:tc>
        <w:tc>
          <w:tcPr>
            <w:tcW w:w="2131" w:type="dxa"/>
            <w:noWrap/>
            <w:vAlign w:val="center"/>
          </w:tcPr>
          <w:p w14:paraId="75C890FC">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1.0110 (1.0085, 1.0136) ***</w:t>
            </w:r>
          </w:p>
        </w:tc>
        <w:tc>
          <w:tcPr>
            <w:tcW w:w="1350" w:type="dxa"/>
            <w:noWrap/>
            <w:vAlign w:val="center"/>
          </w:tcPr>
          <w:p w14:paraId="7960036C">
            <w:pPr>
              <w:rPr>
                <w:rFonts w:ascii="Times New Roman" w:hAnsi="Times New Roman" w:eastAsia="DengXian" w:cs="Times New Roman"/>
                <w:color w:val="000000"/>
                <w:sz w:val="24"/>
              </w:rPr>
            </w:pPr>
          </w:p>
        </w:tc>
      </w:tr>
      <w:tr w14:paraId="1F0BC98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047BC58E">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75555E1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1.0124</w:t>
            </w:r>
          </w:p>
        </w:tc>
        <w:tc>
          <w:tcPr>
            <w:tcW w:w="945" w:type="dxa"/>
            <w:noWrap/>
            <w:vAlign w:val="center"/>
          </w:tcPr>
          <w:p w14:paraId="040A8A3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1.0111</w:t>
            </w:r>
          </w:p>
        </w:tc>
        <w:tc>
          <w:tcPr>
            <w:tcW w:w="945" w:type="dxa"/>
            <w:noWrap/>
            <w:vAlign w:val="center"/>
          </w:tcPr>
          <w:p w14:paraId="63ADA2A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1.0135</w:t>
            </w:r>
          </w:p>
        </w:tc>
        <w:tc>
          <w:tcPr>
            <w:tcW w:w="2131" w:type="dxa"/>
            <w:noWrap/>
            <w:vAlign w:val="center"/>
          </w:tcPr>
          <w:p w14:paraId="1889551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1.0124 (1.0111, 1.0135) ***</w:t>
            </w:r>
          </w:p>
        </w:tc>
        <w:tc>
          <w:tcPr>
            <w:tcW w:w="1350" w:type="dxa"/>
            <w:noWrap/>
            <w:vAlign w:val="center"/>
          </w:tcPr>
          <w:p w14:paraId="5AE1E110">
            <w:pPr>
              <w:rPr>
                <w:rFonts w:ascii="Times New Roman" w:hAnsi="Times New Roman" w:eastAsia="DengXian" w:cs="Times New Roman"/>
                <w:color w:val="000000"/>
                <w:sz w:val="24"/>
              </w:rPr>
            </w:pPr>
          </w:p>
        </w:tc>
      </w:tr>
    </w:tbl>
    <w:p w14:paraId="77CA7833">
      <w:pPr>
        <w:rPr>
          <w:rFonts w:ascii="Times New Roman" w:hAnsi="Times New Roman" w:eastAsia="微软雅黑" w:cs="Times New Roman"/>
          <w:b/>
          <w:bCs/>
          <w:color w:val="2A2A2A"/>
          <w:sz w:val="24"/>
          <w:shd w:val="clear" w:color="auto" w:fill="FFFFFF"/>
        </w:rPr>
      </w:pPr>
    </w:p>
    <w:p w14:paraId="605199F4">
      <w:pPr>
        <w:widowControl/>
        <w:jc w:val="left"/>
        <w:rPr>
          <w:rFonts w:ascii="Times New Roman" w:hAnsi="Times New Roman" w:eastAsia="微软雅黑" w:cs="Times New Roman"/>
          <w:b/>
          <w:bCs/>
          <w:color w:val="2A2A2A"/>
          <w:sz w:val="24"/>
          <w:shd w:val="clear" w:color="auto" w:fill="FFFFFF"/>
        </w:rPr>
      </w:pPr>
      <w:r>
        <w:rPr>
          <w:rFonts w:ascii="Times New Roman" w:hAnsi="Times New Roman" w:eastAsia="微软雅黑" w:cs="Times New Roman"/>
          <w:b/>
          <w:bCs/>
          <w:color w:val="2A2A2A"/>
          <w:sz w:val="24"/>
          <w:shd w:val="clear" w:color="auto" w:fill="FFFFFF"/>
        </w:rPr>
        <w:br w:type="page"/>
      </w:r>
    </w:p>
    <w:p w14:paraId="49FF466E">
      <w:pPr>
        <w:jc w:val="center"/>
        <w:rPr>
          <w:rFonts w:ascii="Times New Roman" w:hAnsi="Times New Roman" w:eastAsia="微软雅黑" w:cs="Times New Roman"/>
          <w:b/>
          <w:bCs/>
          <w:color w:val="2A2A2A"/>
          <w:sz w:val="24"/>
          <w:shd w:val="clear" w:color="auto" w:fill="FFFFFF"/>
        </w:rPr>
      </w:pPr>
      <w:r>
        <w:rPr>
          <w:rFonts w:ascii="Times New Roman" w:hAnsi="Times New Roman" w:cs="Times New Roman"/>
          <w:sz w:val="24"/>
        </w:rPr>
        <w:t>Table S12 | Effects of general health checks on EHTS</w:t>
      </w:r>
    </w:p>
    <w:tbl>
      <w:tblPr>
        <w:tblStyle w:val="7"/>
        <w:tblpPr w:leftFromText="180" w:rightFromText="180" w:vertAnchor="page" w:horzAnchor="margin" w:tblpY="1965"/>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0"/>
        <w:gridCol w:w="945"/>
        <w:gridCol w:w="945"/>
        <w:gridCol w:w="945"/>
        <w:gridCol w:w="2131"/>
        <w:gridCol w:w="1350"/>
      </w:tblGrid>
      <w:tr w14:paraId="109BA30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tcBorders>
              <w:bottom w:val="single" w:color="auto" w:sz="8" w:space="0"/>
            </w:tcBorders>
            <w:vAlign w:val="center"/>
          </w:tcPr>
          <w:p w14:paraId="2330D8AA">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Group</w:t>
            </w:r>
          </w:p>
        </w:tc>
        <w:tc>
          <w:tcPr>
            <w:tcW w:w="945" w:type="dxa"/>
            <w:tcBorders>
              <w:bottom w:val="single" w:color="auto" w:sz="8" w:space="0"/>
            </w:tcBorders>
            <w:vAlign w:val="center"/>
          </w:tcPr>
          <w:p w14:paraId="5417BC3C">
            <w:pP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945" w:type="dxa"/>
            <w:tcBorders>
              <w:bottom w:val="single" w:color="auto" w:sz="8" w:space="0"/>
            </w:tcBorders>
            <w:vAlign w:val="center"/>
          </w:tcPr>
          <w:p w14:paraId="6D30FE2C">
            <w:pPr>
              <w:rPr>
                <w:rFonts w:ascii="Times New Roman" w:hAnsi="Times New Roman" w:eastAsia="DengXian" w:cs="Times New Roman"/>
                <w:color w:val="000000"/>
                <w:sz w:val="24"/>
              </w:rPr>
            </w:pPr>
            <w:r>
              <w:rPr>
                <w:rFonts w:ascii="Times New Roman" w:hAnsi="Times New Roman" w:eastAsia="DengXian" w:cs="Times New Roman"/>
                <w:color w:val="000000"/>
                <w:sz w:val="24"/>
              </w:rPr>
              <w:t>low</w:t>
            </w:r>
          </w:p>
        </w:tc>
        <w:tc>
          <w:tcPr>
            <w:tcW w:w="945" w:type="dxa"/>
            <w:tcBorders>
              <w:bottom w:val="single" w:color="auto" w:sz="8" w:space="0"/>
            </w:tcBorders>
            <w:vAlign w:val="center"/>
          </w:tcPr>
          <w:p w14:paraId="1C5DB769">
            <w:pPr>
              <w:rPr>
                <w:rFonts w:ascii="Times New Roman" w:hAnsi="Times New Roman" w:eastAsia="DengXian" w:cs="Times New Roman"/>
                <w:color w:val="000000"/>
                <w:sz w:val="24"/>
              </w:rPr>
            </w:pPr>
            <w:r>
              <w:rPr>
                <w:rFonts w:ascii="Times New Roman" w:hAnsi="Times New Roman" w:eastAsia="DengXian" w:cs="Times New Roman"/>
                <w:color w:val="000000"/>
                <w:sz w:val="24"/>
              </w:rPr>
              <w:t>up</w:t>
            </w:r>
          </w:p>
        </w:tc>
        <w:tc>
          <w:tcPr>
            <w:tcW w:w="2131" w:type="dxa"/>
            <w:tcBorders>
              <w:bottom w:val="single" w:color="auto" w:sz="8" w:space="0"/>
            </w:tcBorders>
            <w:vAlign w:val="center"/>
          </w:tcPr>
          <w:p w14:paraId="405EED00">
            <w:pPr>
              <w:rPr>
                <w:rFonts w:ascii="Times New Roman" w:hAnsi="Times New Roman" w:eastAsia="DengXian" w:cs="Times New Roman"/>
                <w:color w:val="000000"/>
                <w:sz w:val="24"/>
              </w:rPr>
            </w:pPr>
            <w:r>
              <w:rPr>
                <w:rFonts w:ascii="Times New Roman" w:hAnsi="Times New Roman" w:eastAsia="DengXian" w:cs="Times New Roman"/>
                <w:color w:val="000000"/>
                <w:sz w:val="24"/>
              </w:rPr>
              <w:t>HR (95%CI)</w:t>
            </w:r>
          </w:p>
        </w:tc>
        <w:tc>
          <w:tcPr>
            <w:tcW w:w="1350" w:type="dxa"/>
            <w:tcBorders>
              <w:bottom w:val="single" w:color="auto" w:sz="8" w:space="0"/>
            </w:tcBorders>
            <w:vAlign w:val="center"/>
          </w:tcPr>
          <w:p w14:paraId="73EADD64">
            <w:pPr>
              <w:rPr>
                <w:rFonts w:ascii="Times New Roman" w:hAnsi="Times New Roman" w:eastAsia="DengXian" w:cs="Times New Roman"/>
                <w:color w:val="000000"/>
                <w:sz w:val="24"/>
              </w:rPr>
            </w:pPr>
            <w:r>
              <w:rPr>
                <w:rFonts w:ascii="Times New Roman" w:hAnsi="Times New Roman" w:eastAsia="DengXian" w:cs="Times New Roman"/>
                <w:color w:val="000000"/>
                <w:sz w:val="24"/>
              </w:rPr>
              <w:t>P for interaction</w:t>
            </w:r>
          </w:p>
        </w:tc>
      </w:tr>
      <w:tr w14:paraId="457AE03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tcBorders>
              <w:top w:val="single" w:color="auto" w:sz="8" w:space="0"/>
            </w:tcBorders>
            <w:vAlign w:val="center"/>
          </w:tcPr>
          <w:p w14:paraId="6F272CFA">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Main Model</w:t>
            </w:r>
          </w:p>
        </w:tc>
        <w:tc>
          <w:tcPr>
            <w:tcW w:w="945" w:type="dxa"/>
            <w:tcBorders>
              <w:top w:val="single" w:color="auto" w:sz="8" w:space="0"/>
            </w:tcBorders>
            <w:vAlign w:val="center"/>
          </w:tcPr>
          <w:p w14:paraId="14F02504">
            <w:pPr>
              <w:widowControl/>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1.0036</w:t>
            </w:r>
          </w:p>
        </w:tc>
        <w:tc>
          <w:tcPr>
            <w:tcW w:w="945" w:type="dxa"/>
            <w:tcBorders>
              <w:top w:val="single" w:color="auto" w:sz="8" w:space="0"/>
            </w:tcBorders>
            <w:vAlign w:val="center"/>
          </w:tcPr>
          <w:p w14:paraId="7443F36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1.0024</w:t>
            </w:r>
          </w:p>
        </w:tc>
        <w:tc>
          <w:tcPr>
            <w:tcW w:w="945" w:type="dxa"/>
            <w:tcBorders>
              <w:top w:val="single" w:color="auto" w:sz="8" w:space="0"/>
            </w:tcBorders>
            <w:vAlign w:val="center"/>
          </w:tcPr>
          <w:p w14:paraId="45E5AC6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1.0048</w:t>
            </w:r>
          </w:p>
        </w:tc>
        <w:tc>
          <w:tcPr>
            <w:tcW w:w="2131" w:type="dxa"/>
            <w:tcBorders>
              <w:top w:val="single" w:color="auto" w:sz="8" w:space="0"/>
            </w:tcBorders>
            <w:vAlign w:val="center"/>
          </w:tcPr>
          <w:p w14:paraId="510EE96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1.0036 (1.0024, 1.0048) ***</w:t>
            </w:r>
          </w:p>
        </w:tc>
        <w:tc>
          <w:tcPr>
            <w:tcW w:w="1350" w:type="dxa"/>
            <w:tcBorders>
              <w:top w:val="single" w:color="auto" w:sz="8" w:space="0"/>
            </w:tcBorders>
            <w:vAlign w:val="center"/>
          </w:tcPr>
          <w:p w14:paraId="51E4150B">
            <w:pPr>
              <w:rPr>
                <w:rFonts w:ascii="Times New Roman" w:hAnsi="Times New Roman" w:eastAsia="DengXian" w:cs="Times New Roman"/>
                <w:color w:val="000000"/>
                <w:sz w:val="24"/>
              </w:rPr>
            </w:pPr>
          </w:p>
        </w:tc>
      </w:tr>
      <w:tr w14:paraId="5010D76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34772F6E">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General health check</w:t>
            </w:r>
          </w:p>
        </w:tc>
        <w:tc>
          <w:tcPr>
            <w:tcW w:w="945" w:type="dxa"/>
            <w:vAlign w:val="center"/>
          </w:tcPr>
          <w:p w14:paraId="3D143812">
            <w:pPr>
              <w:rPr>
                <w:rFonts w:ascii="Times New Roman" w:hAnsi="Times New Roman" w:eastAsia="Times New Roman" w:cs="Times New Roman"/>
                <w:sz w:val="24"/>
              </w:rPr>
            </w:pPr>
          </w:p>
        </w:tc>
        <w:tc>
          <w:tcPr>
            <w:tcW w:w="945" w:type="dxa"/>
            <w:vAlign w:val="center"/>
          </w:tcPr>
          <w:p w14:paraId="222E95AC">
            <w:pPr>
              <w:rPr>
                <w:rFonts w:ascii="Times New Roman" w:hAnsi="Times New Roman" w:eastAsia="Times New Roman" w:cs="Times New Roman"/>
                <w:sz w:val="24"/>
              </w:rPr>
            </w:pPr>
          </w:p>
        </w:tc>
        <w:tc>
          <w:tcPr>
            <w:tcW w:w="945" w:type="dxa"/>
            <w:vAlign w:val="center"/>
          </w:tcPr>
          <w:p w14:paraId="2006B0C0">
            <w:pPr>
              <w:rPr>
                <w:rFonts w:ascii="Times New Roman" w:hAnsi="Times New Roman" w:eastAsia="Times New Roman" w:cs="Times New Roman"/>
                <w:sz w:val="24"/>
              </w:rPr>
            </w:pPr>
          </w:p>
        </w:tc>
        <w:tc>
          <w:tcPr>
            <w:tcW w:w="2131" w:type="dxa"/>
            <w:vAlign w:val="center"/>
          </w:tcPr>
          <w:p w14:paraId="2CFE9E62">
            <w:pPr>
              <w:rPr>
                <w:rFonts w:ascii="Times New Roman" w:hAnsi="Times New Roman" w:eastAsia="Times New Roman" w:cs="Times New Roman"/>
                <w:sz w:val="24"/>
              </w:rPr>
            </w:pPr>
          </w:p>
        </w:tc>
        <w:tc>
          <w:tcPr>
            <w:tcW w:w="1350" w:type="dxa"/>
            <w:vAlign w:val="center"/>
          </w:tcPr>
          <w:p w14:paraId="1C7F3FBD">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2133C9C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65B46BEE">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77CB5CC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0.9957</w:t>
            </w:r>
          </w:p>
        </w:tc>
        <w:tc>
          <w:tcPr>
            <w:tcW w:w="945" w:type="dxa"/>
            <w:vAlign w:val="center"/>
          </w:tcPr>
          <w:p w14:paraId="59DAB4A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0.9928</w:t>
            </w:r>
          </w:p>
        </w:tc>
        <w:tc>
          <w:tcPr>
            <w:tcW w:w="945" w:type="dxa"/>
            <w:vAlign w:val="center"/>
          </w:tcPr>
          <w:p w14:paraId="6052B25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0.9986</w:t>
            </w:r>
          </w:p>
        </w:tc>
        <w:tc>
          <w:tcPr>
            <w:tcW w:w="2131" w:type="dxa"/>
            <w:vAlign w:val="center"/>
          </w:tcPr>
          <w:p w14:paraId="01AFC1A9">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0.9957 (0.9928, 0.9986) **</w:t>
            </w:r>
          </w:p>
        </w:tc>
        <w:tc>
          <w:tcPr>
            <w:tcW w:w="1350" w:type="dxa"/>
            <w:vAlign w:val="center"/>
          </w:tcPr>
          <w:p w14:paraId="16124387">
            <w:pPr>
              <w:rPr>
                <w:rFonts w:ascii="Times New Roman" w:hAnsi="Times New Roman" w:eastAsia="DengXian" w:cs="Times New Roman"/>
                <w:color w:val="000000"/>
                <w:sz w:val="24"/>
              </w:rPr>
            </w:pPr>
          </w:p>
        </w:tc>
      </w:tr>
      <w:tr w14:paraId="2ADB548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2DE15CE7">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151F833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1.0368</w:t>
            </w:r>
          </w:p>
        </w:tc>
        <w:tc>
          <w:tcPr>
            <w:tcW w:w="945" w:type="dxa"/>
            <w:vAlign w:val="center"/>
          </w:tcPr>
          <w:p w14:paraId="6120B10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1.0349</w:t>
            </w:r>
          </w:p>
        </w:tc>
        <w:tc>
          <w:tcPr>
            <w:tcW w:w="945" w:type="dxa"/>
            <w:vAlign w:val="center"/>
          </w:tcPr>
          <w:p w14:paraId="2D03668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1.0389</w:t>
            </w:r>
          </w:p>
        </w:tc>
        <w:tc>
          <w:tcPr>
            <w:tcW w:w="2131" w:type="dxa"/>
            <w:vAlign w:val="center"/>
          </w:tcPr>
          <w:p w14:paraId="31F7BBC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1.0368 (1.0349, 1.00389) ***</w:t>
            </w:r>
          </w:p>
        </w:tc>
        <w:tc>
          <w:tcPr>
            <w:tcW w:w="1350" w:type="dxa"/>
            <w:vAlign w:val="center"/>
          </w:tcPr>
          <w:p w14:paraId="226A092F">
            <w:pPr>
              <w:rPr>
                <w:rFonts w:ascii="Times New Roman" w:hAnsi="Times New Roman" w:eastAsia="DengXian" w:cs="Times New Roman"/>
                <w:color w:val="000000"/>
                <w:sz w:val="24"/>
              </w:rPr>
            </w:pPr>
          </w:p>
        </w:tc>
      </w:tr>
      <w:tr w14:paraId="496D083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44AABA21">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Dietary intervention</w:t>
            </w:r>
          </w:p>
        </w:tc>
        <w:tc>
          <w:tcPr>
            <w:tcW w:w="945" w:type="dxa"/>
            <w:vAlign w:val="center"/>
          </w:tcPr>
          <w:p w14:paraId="0F56170A">
            <w:pPr>
              <w:rPr>
                <w:rFonts w:ascii="Times New Roman" w:hAnsi="Times New Roman" w:eastAsia="Times New Roman" w:cs="Times New Roman"/>
                <w:sz w:val="24"/>
              </w:rPr>
            </w:pPr>
          </w:p>
        </w:tc>
        <w:tc>
          <w:tcPr>
            <w:tcW w:w="945" w:type="dxa"/>
            <w:vAlign w:val="center"/>
          </w:tcPr>
          <w:p w14:paraId="2B7B8E09">
            <w:pPr>
              <w:rPr>
                <w:rFonts w:ascii="Times New Roman" w:hAnsi="Times New Roman" w:eastAsia="Times New Roman" w:cs="Times New Roman"/>
                <w:sz w:val="24"/>
              </w:rPr>
            </w:pPr>
          </w:p>
        </w:tc>
        <w:tc>
          <w:tcPr>
            <w:tcW w:w="945" w:type="dxa"/>
            <w:vAlign w:val="center"/>
          </w:tcPr>
          <w:p w14:paraId="71F0EC5F">
            <w:pPr>
              <w:rPr>
                <w:rFonts w:ascii="Times New Roman" w:hAnsi="Times New Roman" w:eastAsia="Times New Roman" w:cs="Times New Roman"/>
                <w:sz w:val="24"/>
              </w:rPr>
            </w:pPr>
          </w:p>
        </w:tc>
        <w:tc>
          <w:tcPr>
            <w:tcW w:w="2131" w:type="dxa"/>
            <w:vAlign w:val="center"/>
          </w:tcPr>
          <w:p w14:paraId="5111E8C7">
            <w:pPr>
              <w:rPr>
                <w:rFonts w:ascii="Times New Roman" w:hAnsi="Times New Roman" w:eastAsia="Times New Roman" w:cs="Times New Roman"/>
                <w:sz w:val="24"/>
              </w:rPr>
            </w:pPr>
          </w:p>
        </w:tc>
        <w:tc>
          <w:tcPr>
            <w:tcW w:w="1350" w:type="dxa"/>
            <w:vAlign w:val="center"/>
          </w:tcPr>
          <w:p w14:paraId="5B257735">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03E2643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418406EC">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13184A6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0.994</w:t>
            </w:r>
          </w:p>
        </w:tc>
        <w:tc>
          <w:tcPr>
            <w:tcW w:w="945" w:type="dxa"/>
            <w:vAlign w:val="center"/>
          </w:tcPr>
          <w:p w14:paraId="0D63950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0.9916</w:t>
            </w:r>
          </w:p>
        </w:tc>
        <w:tc>
          <w:tcPr>
            <w:tcW w:w="945" w:type="dxa"/>
            <w:vAlign w:val="center"/>
          </w:tcPr>
          <w:p w14:paraId="5B6088E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0.9963</w:t>
            </w:r>
          </w:p>
        </w:tc>
        <w:tc>
          <w:tcPr>
            <w:tcW w:w="2131" w:type="dxa"/>
            <w:vAlign w:val="center"/>
          </w:tcPr>
          <w:p w14:paraId="387C5C6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0.9940 (0.9916, 0.9963) ***</w:t>
            </w:r>
          </w:p>
        </w:tc>
        <w:tc>
          <w:tcPr>
            <w:tcW w:w="1350" w:type="dxa"/>
            <w:vAlign w:val="center"/>
          </w:tcPr>
          <w:p w14:paraId="007641A5">
            <w:pPr>
              <w:rPr>
                <w:rFonts w:ascii="Times New Roman" w:hAnsi="Times New Roman" w:eastAsia="DengXian" w:cs="Times New Roman"/>
                <w:color w:val="000000"/>
                <w:sz w:val="24"/>
              </w:rPr>
            </w:pPr>
          </w:p>
        </w:tc>
      </w:tr>
      <w:tr w14:paraId="6972E60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51C545C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71DCE42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1.0199</w:t>
            </w:r>
          </w:p>
        </w:tc>
        <w:tc>
          <w:tcPr>
            <w:tcW w:w="945" w:type="dxa"/>
            <w:vAlign w:val="center"/>
          </w:tcPr>
          <w:p w14:paraId="65A2A0C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1.0183</w:t>
            </w:r>
          </w:p>
        </w:tc>
        <w:tc>
          <w:tcPr>
            <w:tcW w:w="945" w:type="dxa"/>
            <w:vAlign w:val="center"/>
          </w:tcPr>
          <w:p w14:paraId="702478F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1.0215</w:t>
            </w:r>
          </w:p>
        </w:tc>
        <w:tc>
          <w:tcPr>
            <w:tcW w:w="2131" w:type="dxa"/>
            <w:vAlign w:val="center"/>
          </w:tcPr>
          <w:p w14:paraId="4C14944E">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1.0199 (1.0183, 1.0215) ***</w:t>
            </w:r>
          </w:p>
        </w:tc>
        <w:tc>
          <w:tcPr>
            <w:tcW w:w="1350" w:type="dxa"/>
            <w:vAlign w:val="center"/>
          </w:tcPr>
          <w:p w14:paraId="4FB0848F">
            <w:pPr>
              <w:rPr>
                <w:rFonts w:ascii="Times New Roman" w:hAnsi="Times New Roman" w:eastAsia="DengXian" w:cs="Times New Roman"/>
                <w:color w:val="000000"/>
                <w:sz w:val="24"/>
              </w:rPr>
            </w:pPr>
          </w:p>
        </w:tc>
      </w:tr>
      <w:tr w14:paraId="269D476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3E36E98F">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Physical activity intervention</w:t>
            </w:r>
          </w:p>
        </w:tc>
        <w:tc>
          <w:tcPr>
            <w:tcW w:w="945" w:type="dxa"/>
            <w:vAlign w:val="center"/>
          </w:tcPr>
          <w:p w14:paraId="65B2C18A">
            <w:pPr>
              <w:rPr>
                <w:rFonts w:ascii="Times New Roman" w:hAnsi="Times New Roman" w:eastAsia="Times New Roman" w:cs="Times New Roman"/>
                <w:sz w:val="24"/>
              </w:rPr>
            </w:pPr>
          </w:p>
        </w:tc>
        <w:tc>
          <w:tcPr>
            <w:tcW w:w="945" w:type="dxa"/>
            <w:vAlign w:val="center"/>
          </w:tcPr>
          <w:p w14:paraId="76C4D017">
            <w:pPr>
              <w:rPr>
                <w:rFonts w:ascii="Times New Roman" w:hAnsi="Times New Roman" w:eastAsia="Times New Roman" w:cs="Times New Roman"/>
                <w:sz w:val="24"/>
              </w:rPr>
            </w:pPr>
          </w:p>
        </w:tc>
        <w:tc>
          <w:tcPr>
            <w:tcW w:w="945" w:type="dxa"/>
            <w:vAlign w:val="center"/>
          </w:tcPr>
          <w:p w14:paraId="53D39F2D">
            <w:pPr>
              <w:rPr>
                <w:rFonts w:ascii="Times New Roman" w:hAnsi="Times New Roman" w:eastAsia="Times New Roman" w:cs="Times New Roman"/>
                <w:sz w:val="24"/>
              </w:rPr>
            </w:pPr>
          </w:p>
        </w:tc>
        <w:tc>
          <w:tcPr>
            <w:tcW w:w="2131" w:type="dxa"/>
            <w:vAlign w:val="center"/>
          </w:tcPr>
          <w:p w14:paraId="0AFF0F02">
            <w:pPr>
              <w:rPr>
                <w:rFonts w:ascii="Times New Roman" w:hAnsi="Times New Roman" w:eastAsia="Times New Roman" w:cs="Times New Roman"/>
                <w:sz w:val="24"/>
              </w:rPr>
            </w:pPr>
          </w:p>
        </w:tc>
        <w:tc>
          <w:tcPr>
            <w:tcW w:w="1350" w:type="dxa"/>
            <w:vAlign w:val="center"/>
          </w:tcPr>
          <w:p w14:paraId="1E3E0F9C">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13E6E8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13B9FFCC">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vAlign w:val="center"/>
          </w:tcPr>
          <w:p w14:paraId="2CE5166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0.9935</w:t>
            </w:r>
          </w:p>
        </w:tc>
        <w:tc>
          <w:tcPr>
            <w:tcW w:w="945" w:type="dxa"/>
            <w:vAlign w:val="center"/>
          </w:tcPr>
          <w:p w14:paraId="55792D5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0.9911</w:t>
            </w:r>
          </w:p>
        </w:tc>
        <w:tc>
          <w:tcPr>
            <w:tcW w:w="945" w:type="dxa"/>
            <w:vAlign w:val="center"/>
          </w:tcPr>
          <w:p w14:paraId="22A700D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0.9959</w:t>
            </w:r>
          </w:p>
        </w:tc>
        <w:tc>
          <w:tcPr>
            <w:tcW w:w="2131" w:type="dxa"/>
            <w:vAlign w:val="center"/>
          </w:tcPr>
          <w:p w14:paraId="4B00330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0.9935 (0.9911, 0.9957) ***</w:t>
            </w:r>
          </w:p>
        </w:tc>
        <w:tc>
          <w:tcPr>
            <w:tcW w:w="1350" w:type="dxa"/>
            <w:vAlign w:val="center"/>
          </w:tcPr>
          <w:p w14:paraId="6ABBB7B1">
            <w:pPr>
              <w:rPr>
                <w:rFonts w:ascii="Times New Roman" w:hAnsi="Times New Roman" w:eastAsia="DengXian" w:cs="Times New Roman"/>
                <w:color w:val="000000"/>
                <w:sz w:val="24"/>
              </w:rPr>
            </w:pPr>
          </w:p>
        </w:tc>
      </w:tr>
      <w:tr w14:paraId="3633082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24" w:hRule="atLeast"/>
        </w:trPr>
        <w:tc>
          <w:tcPr>
            <w:tcW w:w="1980" w:type="dxa"/>
            <w:vAlign w:val="center"/>
          </w:tcPr>
          <w:p w14:paraId="51ACB3B4">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vAlign w:val="center"/>
          </w:tcPr>
          <w:p w14:paraId="7147DDD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1.0217</w:t>
            </w:r>
          </w:p>
        </w:tc>
        <w:tc>
          <w:tcPr>
            <w:tcW w:w="945" w:type="dxa"/>
            <w:vAlign w:val="center"/>
          </w:tcPr>
          <w:p w14:paraId="37A2AC6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w:t>
            </w:r>
          </w:p>
        </w:tc>
        <w:tc>
          <w:tcPr>
            <w:tcW w:w="945" w:type="dxa"/>
            <w:vAlign w:val="center"/>
          </w:tcPr>
          <w:p w14:paraId="4172875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1.0234</w:t>
            </w:r>
          </w:p>
        </w:tc>
        <w:tc>
          <w:tcPr>
            <w:tcW w:w="2131" w:type="dxa"/>
            <w:vAlign w:val="center"/>
          </w:tcPr>
          <w:p w14:paraId="6697A8B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1.0217 (1.0200, 1.0234) ***</w:t>
            </w:r>
          </w:p>
        </w:tc>
        <w:tc>
          <w:tcPr>
            <w:tcW w:w="1350" w:type="dxa"/>
            <w:vAlign w:val="center"/>
          </w:tcPr>
          <w:p w14:paraId="593F69EE">
            <w:pPr>
              <w:rPr>
                <w:rFonts w:ascii="Times New Roman" w:hAnsi="Times New Roman" w:eastAsia="DengXian" w:cs="Times New Roman"/>
                <w:color w:val="000000"/>
                <w:sz w:val="24"/>
              </w:rPr>
            </w:pPr>
          </w:p>
        </w:tc>
      </w:tr>
      <w:tr w14:paraId="3DB9AA8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696AB4CD">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Alcohol intervention</w:t>
            </w:r>
          </w:p>
        </w:tc>
        <w:tc>
          <w:tcPr>
            <w:tcW w:w="945" w:type="dxa"/>
            <w:noWrap/>
            <w:vAlign w:val="center"/>
          </w:tcPr>
          <w:p w14:paraId="440BDBC3">
            <w:pPr>
              <w:rPr>
                <w:rFonts w:ascii="Times New Roman" w:hAnsi="Times New Roman" w:eastAsia="Times New Roman" w:cs="Times New Roman"/>
                <w:sz w:val="24"/>
              </w:rPr>
            </w:pPr>
          </w:p>
        </w:tc>
        <w:tc>
          <w:tcPr>
            <w:tcW w:w="945" w:type="dxa"/>
            <w:noWrap/>
            <w:vAlign w:val="center"/>
          </w:tcPr>
          <w:p w14:paraId="27F0811B">
            <w:pPr>
              <w:rPr>
                <w:rFonts w:ascii="Times New Roman" w:hAnsi="Times New Roman" w:eastAsia="Times New Roman" w:cs="Times New Roman"/>
                <w:sz w:val="24"/>
              </w:rPr>
            </w:pPr>
          </w:p>
        </w:tc>
        <w:tc>
          <w:tcPr>
            <w:tcW w:w="945" w:type="dxa"/>
            <w:noWrap/>
            <w:vAlign w:val="center"/>
          </w:tcPr>
          <w:p w14:paraId="7A57977E">
            <w:pPr>
              <w:rPr>
                <w:rFonts w:ascii="Times New Roman" w:hAnsi="Times New Roman" w:eastAsia="Times New Roman" w:cs="Times New Roman"/>
                <w:sz w:val="24"/>
              </w:rPr>
            </w:pPr>
          </w:p>
        </w:tc>
        <w:tc>
          <w:tcPr>
            <w:tcW w:w="2131" w:type="dxa"/>
            <w:noWrap/>
            <w:vAlign w:val="center"/>
          </w:tcPr>
          <w:p w14:paraId="79170998">
            <w:pPr>
              <w:rPr>
                <w:rFonts w:ascii="Times New Roman" w:hAnsi="Times New Roman" w:eastAsia="Times New Roman" w:cs="Times New Roman"/>
                <w:sz w:val="24"/>
              </w:rPr>
            </w:pPr>
          </w:p>
        </w:tc>
        <w:tc>
          <w:tcPr>
            <w:tcW w:w="1350" w:type="dxa"/>
            <w:noWrap/>
            <w:vAlign w:val="center"/>
          </w:tcPr>
          <w:p w14:paraId="6E756BF1">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4C37F41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266D19D9">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5CAA742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0.9856</w:t>
            </w:r>
          </w:p>
        </w:tc>
        <w:tc>
          <w:tcPr>
            <w:tcW w:w="945" w:type="dxa"/>
            <w:noWrap/>
            <w:vAlign w:val="center"/>
          </w:tcPr>
          <w:p w14:paraId="74B1E30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0.9796</w:t>
            </w:r>
          </w:p>
        </w:tc>
        <w:tc>
          <w:tcPr>
            <w:tcW w:w="945" w:type="dxa"/>
            <w:noWrap/>
            <w:vAlign w:val="center"/>
          </w:tcPr>
          <w:p w14:paraId="5AC1607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0.9917</w:t>
            </w:r>
          </w:p>
        </w:tc>
        <w:tc>
          <w:tcPr>
            <w:tcW w:w="2131" w:type="dxa"/>
            <w:noWrap/>
            <w:vAlign w:val="center"/>
          </w:tcPr>
          <w:p w14:paraId="718670AD">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0.9916 (0.9865, 0.9967) ***</w:t>
            </w:r>
          </w:p>
        </w:tc>
        <w:tc>
          <w:tcPr>
            <w:tcW w:w="1350" w:type="dxa"/>
            <w:noWrap/>
            <w:vAlign w:val="center"/>
          </w:tcPr>
          <w:p w14:paraId="24BAE1A3">
            <w:pPr>
              <w:rPr>
                <w:rFonts w:ascii="Times New Roman" w:hAnsi="Times New Roman" w:eastAsia="DengXian" w:cs="Times New Roman"/>
                <w:color w:val="000000"/>
                <w:sz w:val="24"/>
              </w:rPr>
            </w:pPr>
          </w:p>
        </w:tc>
      </w:tr>
      <w:tr w14:paraId="0B7532D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75CB894A">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6514AEE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1.0052</w:t>
            </w:r>
          </w:p>
        </w:tc>
        <w:tc>
          <w:tcPr>
            <w:tcW w:w="945" w:type="dxa"/>
            <w:noWrap/>
            <w:vAlign w:val="center"/>
          </w:tcPr>
          <w:p w14:paraId="7DA9D3B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w:t>
            </w:r>
          </w:p>
        </w:tc>
        <w:tc>
          <w:tcPr>
            <w:tcW w:w="945" w:type="dxa"/>
            <w:noWrap/>
            <w:vAlign w:val="center"/>
          </w:tcPr>
          <w:p w14:paraId="07CBCCC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1.0064</w:t>
            </w:r>
          </w:p>
        </w:tc>
        <w:tc>
          <w:tcPr>
            <w:tcW w:w="2131" w:type="dxa"/>
            <w:noWrap/>
            <w:vAlign w:val="center"/>
          </w:tcPr>
          <w:p w14:paraId="6F4BAFAA">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1.0052 (1.0040, 1.0064) ***</w:t>
            </w:r>
          </w:p>
        </w:tc>
        <w:tc>
          <w:tcPr>
            <w:tcW w:w="1350" w:type="dxa"/>
            <w:noWrap/>
            <w:vAlign w:val="center"/>
          </w:tcPr>
          <w:p w14:paraId="5E784A44">
            <w:pPr>
              <w:rPr>
                <w:rFonts w:ascii="Times New Roman" w:hAnsi="Times New Roman" w:eastAsia="DengXian" w:cs="Times New Roman"/>
                <w:color w:val="000000"/>
                <w:sz w:val="24"/>
              </w:rPr>
            </w:pPr>
          </w:p>
        </w:tc>
      </w:tr>
      <w:tr w14:paraId="5F5D8D3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3F8D4885">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Smoking intervention</w:t>
            </w:r>
          </w:p>
        </w:tc>
        <w:tc>
          <w:tcPr>
            <w:tcW w:w="945" w:type="dxa"/>
            <w:noWrap/>
            <w:vAlign w:val="center"/>
          </w:tcPr>
          <w:p w14:paraId="6427B7FA">
            <w:pPr>
              <w:rPr>
                <w:rFonts w:ascii="Times New Roman" w:hAnsi="Times New Roman" w:eastAsia="Times New Roman" w:cs="Times New Roman"/>
                <w:sz w:val="24"/>
              </w:rPr>
            </w:pPr>
          </w:p>
        </w:tc>
        <w:tc>
          <w:tcPr>
            <w:tcW w:w="945" w:type="dxa"/>
            <w:noWrap/>
            <w:vAlign w:val="center"/>
          </w:tcPr>
          <w:p w14:paraId="0C407334">
            <w:pPr>
              <w:rPr>
                <w:rFonts w:ascii="Times New Roman" w:hAnsi="Times New Roman" w:eastAsia="Times New Roman" w:cs="Times New Roman"/>
                <w:sz w:val="24"/>
              </w:rPr>
            </w:pPr>
          </w:p>
        </w:tc>
        <w:tc>
          <w:tcPr>
            <w:tcW w:w="945" w:type="dxa"/>
            <w:noWrap/>
            <w:vAlign w:val="center"/>
          </w:tcPr>
          <w:p w14:paraId="198C17AA">
            <w:pPr>
              <w:rPr>
                <w:rFonts w:ascii="Times New Roman" w:hAnsi="Times New Roman" w:eastAsia="Times New Roman" w:cs="Times New Roman"/>
                <w:sz w:val="24"/>
              </w:rPr>
            </w:pPr>
          </w:p>
        </w:tc>
        <w:tc>
          <w:tcPr>
            <w:tcW w:w="2131" w:type="dxa"/>
            <w:noWrap/>
            <w:vAlign w:val="center"/>
          </w:tcPr>
          <w:p w14:paraId="78D6784A">
            <w:pPr>
              <w:rPr>
                <w:rFonts w:ascii="Times New Roman" w:hAnsi="Times New Roman" w:eastAsia="Times New Roman" w:cs="Times New Roman"/>
                <w:sz w:val="24"/>
              </w:rPr>
            </w:pPr>
          </w:p>
        </w:tc>
        <w:tc>
          <w:tcPr>
            <w:tcW w:w="1350" w:type="dxa"/>
            <w:noWrap/>
            <w:vAlign w:val="center"/>
          </w:tcPr>
          <w:p w14:paraId="1DB20DD9">
            <w:pPr>
              <w:rPr>
                <w:rFonts w:ascii="Times New Roman" w:hAnsi="Times New Roman" w:eastAsia="DengXian" w:cs="Times New Roman"/>
                <w:color w:val="000000"/>
                <w:sz w:val="24"/>
              </w:rPr>
            </w:pPr>
            <w:r>
              <w:rPr>
                <w:rFonts w:ascii="Times New Roman" w:hAnsi="Times New Roman" w:eastAsia="DengXian" w:cs="Times New Roman"/>
                <w:color w:val="000000"/>
                <w:sz w:val="24"/>
              </w:rPr>
              <w:t>p&lt;0.001***</w:t>
            </w:r>
          </w:p>
        </w:tc>
      </w:tr>
      <w:tr w14:paraId="4E9A381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7E73893B">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15C8C61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0.987</w:t>
            </w:r>
          </w:p>
        </w:tc>
        <w:tc>
          <w:tcPr>
            <w:tcW w:w="945" w:type="dxa"/>
            <w:noWrap/>
            <w:vAlign w:val="center"/>
          </w:tcPr>
          <w:p w14:paraId="5E80099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0.9817</w:t>
            </w:r>
          </w:p>
        </w:tc>
        <w:tc>
          <w:tcPr>
            <w:tcW w:w="945" w:type="dxa"/>
            <w:noWrap/>
            <w:vAlign w:val="center"/>
          </w:tcPr>
          <w:p w14:paraId="5956DB2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0.9923</w:t>
            </w:r>
          </w:p>
        </w:tc>
        <w:tc>
          <w:tcPr>
            <w:tcW w:w="2131" w:type="dxa"/>
            <w:noWrap/>
            <w:vAlign w:val="center"/>
          </w:tcPr>
          <w:p w14:paraId="378E3C2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0.9870 (0.9817, 0.9923) ***</w:t>
            </w:r>
          </w:p>
        </w:tc>
        <w:tc>
          <w:tcPr>
            <w:tcW w:w="1350" w:type="dxa"/>
            <w:noWrap/>
            <w:vAlign w:val="center"/>
          </w:tcPr>
          <w:p w14:paraId="5F08DD5D">
            <w:pPr>
              <w:rPr>
                <w:rFonts w:ascii="Times New Roman" w:hAnsi="Times New Roman" w:eastAsia="DengXian" w:cs="Times New Roman"/>
                <w:color w:val="000000"/>
                <w:sz w:val="24"/>
              </w:rPr>
            </w:pPr>
          </w:p>
        </w:tc>
      </w:tr>
      <w:tr w14:paraId="2D10369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06A6971A">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6912F7E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1.0053</w:t>
            </w:r>
          </w:p>
        </w:tc>
        <w:tc>
          <w:tcPr>
            <w:tcW w:w="945" w:type="dxa"/>
            <w:noWrap/>
            <w:vAlign w:val="center"/>
          </w:tcPr>
          <w:p w14:paraId="2EC853C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1.0041</w:t>
            </w:r>
          </w:p>
        </w:tc>
        <w:tc>
          <w:tcPr>
            <w:tcW w:w="945" w:type="dxa"/>
            <w:noWrap/>
            <w:vAlign w:val="center"/>
          </w:tcPr>
          <w:p w14:paraId="03FA3C8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1.0065</w:t>
            </w:r>
          </w:p>
        </w:tc>
        <w:tc>
          <w:tcPr>
            <w:tcW w:w="2131" w:type="dxa"/>
            <w:noWrap/>
            <w:vAlign w:val="center"/>
          </w:tcPr>
          <w:p w14:paraId="6BDDB896">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1.0053 (1.0041, 1.0065) ***</w:t>
            </w:r>
          </w:p>
        </w:tc>
        <w:tc>
          <w:tcPr>
            <w:tcW w:w="1350" w:type="dxa"/>
            <w:noWrap/>
            <w:vAlign w:val="center"/>
          </w:tcPr>
          <w:p w14:paraId="214AADA2">
            <w:pPr>
              <w:rPr>
                <w:rFonts w:ascii="Times New Roman" w:hAnsi="Times New Roman" w:eastAsia="DengXian" w:cs="Times New Roman"/>
                <w:color w:val="000000"/>
                <w:sz w:val="24"/>
              </w:rPr>
            </w:pPr>
          </w:p>
        </w:tc>
      </w:tr>
      <w:tr w14:paraId="08AFBB6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61A4BB23">
            <w:pPr>
              <w:widowControl/>
              <w:jc w:val="left"/>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Weight intervention</w:t>
            </w:r>
          </w:p>
        </w:tc>
        <w:tc>
          <w:tcPr>
            <w:tcW w:w="945" w:type="dxa"/>
            <w:noWrap/>
            <w:vAlign w:val="center"/>
          </w:tcPr>
          <w:p w14:paraId="7E083F8A">
            <w:pPr>
              <w:widowControl/>
              <w:jc w:val="left"/>
              <w:rPr>
                <w:rFonts w:ascii="Times New Roman" w:hAnsi="Times New Roman" w:cs="Times New Roman"/>
                <w:sz w:val="24"/>
              </w:rPr>
            </w:pPr>
          </w:p>
        </w:tc>
        <w:tc>
          <w:tcPr>
            <w:tcW w:w="945" w:type="dxa"/>
            <w:noWrap/>
            <w:vAlign w:val="center"/>
          </w:tcPr>
          <w:p w14:paraId="02EADE24">
            <w:pPr>
              <w:rPr>
                <w:rFonts w:ascii="Times New Roman" w:hAnsi="Times New Roman" w:eastAsia="Times New Roman" w:cs="Times New Roman"/>
                <w:sz w:val="24"/>
              </w:rPr>
            </w:pPr>
          </w:p>
        </w:tc>
        <w:tc>
          <w:tcPr>
            <w:tcW w:w="945" w:type="dxa"/>
            <w:noWrap/>
            <w:vAlign w:val="center"/>
          </w:tcPr>
          <w:p w14:paraId="681302A0">
            <w:pPr>
              <w:rPr>
                <w:rFonts w:ascii="Times New Roman" w:hAnsi="Times New Roman" w:eastAsia="Times New Roman" w:cs="Times New Roman"/>
                <w:sz w:val="24"/>
              </w:rPr>
            </w:pPr>
          </w:p>
        </w:tc>
        <w:tc>
          <w:tcPr>
            <w:tcW w:w="2131" w:type="dxa"/>
            <w:noWrap/>
            <w:vAlign w:val="center"/>
          </w:tcPr>
          <w:p w14:paraId="2F03B39F">
            <w:pPr>
              <w:rPr>
                <w:rFonts w:ascii="Times New Roman" w:hAnsi="Times New Roman" w:eastAsia="Times New Roman" w:cs="Times New Roman"/>
                <w:sz w:val="24"/>
              </w:rPr>
            </w:pPr>
          </w:p>
        </w:tc>
        <w:tc>
          <w:tcPr>
            <w:tcW w:w="1350" w:type="dxa"/>
            <w:noWrap/>
            <w:vAlign w:val="center"/>
          </w:tcPr>
          <w:p w14:paraId="11E9268C">
            <w:pPr>
              <w:rPr>
                <w:rFonts w:ascii="Times New Roman" w:hAnsi="Times New Roman" w:eastAsia="DengXian" w:cs="Times New Roman"/>
                <w:color w:val="000000"/>
                <w:sz w:val="24"/>
              </w:rPr>
            </w:pPr>
            <w:r>
              <w:rPr>
                <w:rFonts w:ascii="Times New Roman" w:hAnsi="Times New Roman" w:eastAsia="DengXian" w:cs="Times New Roman"/>
                <w:color w:val="000000"/>
                <w:sz w:val="24"/>
              </w:rPr>
              <w:t>p = 0.43</w:t>
            </w:r>
          </w:p>
        </w:tc>
      </w:tr>
      <w:tr w14:paraId="10F684D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3C9D4FF9">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Yes</w:t>
            </w:r>
          </w:p>
        </w:tc>
        <w:tc>
          <w:tcPr>
            <w:tcW w:w="945" w:type="dxa"/>
            <w:noWrap/>
            <w:vAlign w:val="center"/>
          </w:tcPr>
          <w:p w14:paraId="5F7E851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1.0037</w:t>
            </w:r>
          </w:p>
        </w:tc>
        <w:tc>
          <w:tcPr>
            <w:tcW w:w="945" w:type="dxa"/>
            <w:noWrap/>
            <w:vAlign w:val="center"/>
          </w:tcPr>
          <w:p w14:paraId="1CB8C37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1.0006</w:t>
            </w:r>
          </w:p>
        </w:tc>
        <w:tc>
          <w:tcPr>
            <w:tcW w:w="945" w:type="dxa"/>
            <w:noWrap/>
            <w:vAlign w:val="center"/>
          </w:tcPr>
          <w:p w14:paraId="04DF62C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1.0068</w:t>
            </w:r>
          </w:p>
        </w:tc>
        <w:tc>
          <w:tcPr>
            <w:tcW w:w="2131" w:type="dxa"/>
            <w:noWrap/>
            <w:vAlign w:val="center"/>
          </w:tcPr>
          <w:p w14:paraId="7C2BCC3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1.0037 (1.0006, 1.0068) *</w:t>
            </w:r>
          </w:p>
        </w:tc>
        <w:tc>
          <w:tcPr>
            <w:tcW w:w="1350" w:type="dxa"/>
            <w:noWrap/>
            <w:vAlign w:val="center"/>
          </w:tcPr>
          <w:p w14:paraId="47DCE00E">
            <w:pPr>
              <w:rPr>
                <w:rFonts w:ascii="Times New Roman" w:hAnsi="Times New Roman" w:eastAsia="DengXian" w:cs="Times New Roman"/>
                <w:color w:val="000000"/>
                <w:sz w:val="24"/>
              </w:rPr>
            </w:pPr>
          </w:p>
        </w:tc>
      </w:tr>
      <w:tr w14:paraId="32E657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20" w:hRule="atLeast"/>
        </w:trPr>
        <w:tc>
          <w:tcPr>
            <w:tcW w:w="1980" w:type="dxa"/>
            <w:noWrap/>
            <w:vAlign w:val="center"/>
          </w:tcPr>
          <w:p w14:paraId="27D628E4">
            <w:pPr>
              <w:rPr>
                <w:rFonts w:ascii="Times New Roman" w:hAnsi="Times New Roman" w:eastAsia="DengXian" w:cs="Times New Roman"/>
                <w:b/>
                <w:bCs/>
                <w:color w:val="000000"/>
                <w:sz w:val="24"/>
              </w:rPr>
            </w:pPr>
            <w:r>
              <w:rPr>
                <w:rFonts w:ascii="Times New Roman" w:hAnsi="Times New Roman" w:eastAsia="DengXian" w:cs="Times New Roman"/>
                <w:b/>
                <w:bCs/>
                <w:color w:val="000000"/>
                <w:sz w:val="24"/>
              </w:rPr>
              <w:t>No</w:t>
            </w:r>
          </w:p>
        </w:tc>
        <w:tc>
          <w:tcPr>
            <w:tcW w:w="945" w:type="dxa"/>
            <w:noWrap/>
            <w:vAlign w:val="center"/>
          </w:tcPr>
          <w:p w14:paraId="235502C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1.0048</w:t>
            </w:r>
          </w:p>
        </w:tc>
        <w:tc>
          <w:tcPr>
            <w:tcW w:w="945" w:type="dxa"/>
            <w:noWrap/>
            <w:vAlign w:val="center"/>
          </w:tcPr>
          <w:p w14:paraId="429633E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1.0036</w:t>
            </w:r>
          </w:p>
        </w:tc>
        <w:tc>
          <w:tcPr>
            <w:tcW w:w="945" w:type="dxa"/>
            <w:noWrap/>
            <w:vAlign w:val="center"/>
          </w:tcPr>
          <w:p w14:paraId="2D91CCD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1.0061</w:t>
            </w:r>
          </w:p>
        </w:tc>
        <w:tc>
          <w:tcPr>
            <w:tcW w:w="2131" w:type="dxa"/>
            <w:noWrap/>
            <w:vAlign w:val="center"/>
          </w:tcPr>
          <w:p w14:paraId="6210E668">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1.0048 (1.0036, 1.0061) ***</w:t>
            </w:r>
          </w:p>
        </w:tc>
        <w:tc>
          <w:tcPr>
            <w:tcW w:w="1350" w:type="dxa"/>
            <w:noWrap/>
            <w:vAlign w:val="center"/>
          </w:tcPr>
          <w:p w14:paraId="02E4F429">
            <w:pPr>
              <w:rPr>
                <w:rFonts w:ascii="Times New Roman" w:hAnsi="Times New Roman" w:eastAsia="DengXian" w:cs="Times New Roman"/>
                <w:color w:val="000000"/>
                <w:sz w:val="24"/>
              </w:rPr>
            </w:pPr>
          </w:p>
        </w:tc>
      </w:tr>
    </w:tbl>
    <w:p w14:paraId="7A55BBB3">
      <w:pPr>
        <w:rPr>
          <w:rFonts w:ascii="Times New Roman" w:hAnsi="Times New Roman" w:eastAsia="微软雅黑" w:cs="Times New Roman"/>
          <w:b/>
          <w:bCs/>
          <w:color w:val="2A2A2A"/>
          <w:sz w:val="24"/>
          <w:shd w:val="clear" w:color="auto" w:fill="FFFFFF"/>
        </w:rPr>
      </w:pPr>
    </w:p>
    <w:p w14:paraId="7C769695">
      <w:pPr>
        <w:widowControl/>
        <w:jc w:val="left"/>
        <w:rPr>
          <w:rFonts w:ascii="Times New Roman" w:hAnsi="Times New Roman" w:eastAsia="微软雅黑" w:cs="Times New Roman"/>
          <w:b/>
          <w:bCs/>
          <w:color w:val="2A2A2A"/>
          <w:sz w:val="24"/>
          <w:shd w:val="clear" w:color="auto" w:fill="FFFFFF"/>
        </w:rPr>
      </w:pPr>
      <w:r>
        <w:rPr>
          <w:rFonts w:ascii="Times New Roman" w:hAnsi="Times New Roman" w:eastAsia="微软雅黑" w:cs="Times New Roman"/>
          <w:b/>
          <w:bCs/>
          <w:color w:val="2A2A2A"/>
          <w:sz w:val="24"/>
          <w:shd w:val="clear" w:color="auto" w:fill="FFFFFF"/>
        </w:rPr>
        <w:br w:type="page"/>
      </w:r>
    </w:p>
    <w:p w14:paraId="018349CC">
      <w:pPr>
        <w:jc w:val="center"/>
        <w:rPr>
          <w:rFonts w:ascii="Times New Roman" w:hAnsi="Times New Roman" w:eastAsia="微软雅黑" w:cs="Times New Roman"/>
          <w:b/>
          <w:bCs/>
          <w:color w:val="2A2A2A"/>
          <w:sz w:val="24"/>
          <w:shd w:val="clear" w:color="auto" w:fill="FFFFFF"/>
        </w:rPr>
      </w:pPr>
      <w:r>
        <w:rPr>
          <w:rFonts w:ascii="Times New Roman" w:hAnsi="Times New Roman" w:cs="Times New Roman"/>
          <w:sz w:val="24"/>
        </w:rPr>
        <w:t>Table S13 | Sensitivity analysis of Model5-Model7</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14:paraId="789B0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top w:val="single" w:color="auto" w:sz="8" w:space="0"/>
              <w:bottom w:val="single" w:color="auto" w:sz="8" w:space="0"/>
            </w:tcBorders>
            <w:vAlign w:val="center"/>
          </w:tcPr>
          <w:p w14:paraId="75D49603">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Variable</w:t>
            </w:r>
          </w:p>
        </w:tc>
        <w:tc>
          <w:tcPr>
            <w:tcW w:w="1659" w:type="dxa"/>
            <w:tcBorders>
              <w:top w:val="single" w:color="auto" w:sz="8" w:space="0"/>
              <w:bottom w:val="single" w:color="auto" w:sz="8" w:space="0"/>
            </w:tcBorders>
            <w:vAlign w:val="center"/>
          </w:tcPr>
          <w:p w14:paraId="359A80E0">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1659" w:type="dxa"/>
            <w:tcBorders>
              <w:top w:val="single" w:color="auto" w:sz="8" w:space="0"/>
              <w:bottom w:val="single" w:color="auto" w:sz="8" w:space="0"/>
            </w:tcBorders>
            <w:vAlign w:val="center"/>
          </w:tcPr>
          <w:p w14:paraId="116BD87C">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se</w:t>
            </w:r>
          </w:p>
        </w:tc>
        <w:tc>
          <w:tcPr>
            <w:tcW w:w="1659" w:type="dxa"/>
            <w:tcBorders>
              <w:top w:val="single" w:color="auto" w:sz="8" w:space="0"/>
              <w:bottom w:val="single" w:color="auto" w:sz="8" w:space="0"/>
            </w:tcBorders>
            <w:vAlign w:val="center"/>
          </w:tcPr>
          <w:p w14:paraId="68BC6D0C">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CI_lower</w:t>
            </w:r>
          </w:p>
        </w:tc>
        <w:tc>
          <w:tcPr>
            <w:tcW w:w="1660" w:type="dxa"/>
            <w:tcBorders>
              <w:top w:val="single" w:color="auto" w:sz="8" w:space="0"/>
              <w:bottom w:val="single" w:color="auto" w:sz="8" w:space="0"/>
            </w:tcBorders>
            <w:vAlign w:val="center"/>
          </w:tcPr>
          <w:p w14:paraId="0784D73D">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CI_upper</w:t>
            </w:r>
          </w:p>
        </w:tc>
      </w:tr>
      <w:tr w14:paraId="62E37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top w:val="single" w:color="auto" w:sz="8" w:space="0"/>
            </w:tcBorders>
            <w:vAlign w:val="center"/>
          </w:tcPr>
          <w:p w14:paraId="1967EA0F">
            <w:pPr>
              <w:rPr>
                <w:rFonts w:ascii="Times New Roman" w:hAnsi="Times New Roman" w:eastAsia="DengXian" w:cs="Times New Roman"/>
                <w:color w:val="000000"/>
                <w:sz w:val="24"/>
              </w:rPr>
            </w:pPr>
            <w:r>
              <w:rPr>
                <w:rFonts w:ascii="Times New Roman" w:hAnsi="Times New Roman" w:eastAsia="DengXian" w:cs="Times New Roman"/>
                <w:color w:val="000000"/>
                <w:sz w:val="24"/>
              </w:rPr>
              <w:t>EHTD</w:t>
            </w:r>
          </w:p>
        </w:tc>
        <w:tc>
          <w:tcPr>
            <w:tcW w:w="1659" w:type="dxa"/>
            <w:tcBorders>
              <w:top w:val="single" w:color="auto" w:sz="8" w:space="0"/>
            </w:tcBorders>
            <w:vAlign w:val="center"/>
          </w:tcPr>
          <w:p w14:paraId="1A2153A7">
            <w:pPr>
              <w:jc w:val="center"/>
              <w:rPr>
                <w:rFonts w:ascii="Times New Roman" w:hAnsi="Times New Roman" w:eastAsia="DengXian" w:cs="Times New Roman"/>
                <w:color w:val="000000"/>
                <w:sz w:val="24"/>
              </w:rPr>
            </w:pPr>
          </w:p>
        </w:tc>
        <w:tc>
          <w:tcPr>
            <w:tcW w:w="1659" w:type="dxa"/>
            <w:tcBorders>
              <w:top w:val="single" w:color="auto" w:sz="8" w:space="0"/>
            </w:tcBorders>
            <w:vAlign w:val="center"/>
          </w:tcPr>
          <w:p w14:paraId="7AD56BB5">
            <w:pPr>
              <w:jc w:val="center"/>
              <w:rPr>
                <w:rFonts w:ascii="Times New Roman" w:hAnsi="Times New Roman" w:eastAsia="Times New Roman" w:cs="Times New Roman"/>
                <w:sz w:val="24"/>
              </w:rPr>
            </w:pPr>
          </w:p>
        </w:tc>
        <w:tc>
          <w:tcPr>
            <w:tcW w:w="1659" w:type="dxa"/>
            <w:tcBorders>
              <w:top w:val="single" w:color="auto" w:sz="8" w:space="0"/>
            </w:tcBorders>
            <w:vAlign w:val="center"/>
          </w:tcPr>
          <w:p w14:paraId="3AA1E1B4">
            <w:pPr>
              <w:jc w:val="center"/>
              <w:rPr>
                <w:rFonts w:ascii="Times New Roman" w:hAnsi="Times New Roman" w:eastAsia="Times New Roman" w:cs="Times New Roman"/>
                <w:sz w:val="24"/>
              </w:rPr>
            </w:pPr>
          </w:p>
        </w:tc>
        <w:tc>
          <w:tcPr>
            <w:tcW w:w="1660" w:type="dxa"/>
            <w:tcBorders>
              <w:top w:val="single" w:color="auto" w:sz="8" w:space="0"/>
            </w:tcBorders>
            <w:vAlign w:val="center"/>
          </w:tcPr>
          <w:p w14:paraId="4FAFDAF0">
            <w:pPr>
              <w:jc w:val="center"/>
              <w:rPr>
                <w:rFonts w:ascii="Times New Roman" w:hAnsi="Times New Roman" w:eastAsia="Times New Roman" w:cs="Times New Roman"/>
                <w:sz w:val="24"/>
              </w:rPr>
            </w:pPr>
          </w:p>
        </w:tc>
      </w:tr>
      <w:tr w14:paraId="39B00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26563A30">
            <w:pPr>
              <w:rPr>
                <w:rFonts w:ascii="Times New Roman" w:hAnsi="Times New Roman" w:eastAsia="DengXian" w:cs="Times New Roman"/>
                <w:color w:val="000000"/>
                <w:sz w:val="24"/>
              </w:rPr>
            </w:pPr>
            <w:r>
              <w:rPr>
                <w:rFonts w:ascii="Times New Roman" w:hAnsi="Times New Roman" w:eastAsia="DengXian" w:cs="Times New Roman"/>
                <w:color w:val="000000"/>
                <w:sz w:val="24"/>
              </w:rPr>
              <w:t>Model5</w:t>
            </w:r>
          </w:p>
        </w:tc>
        <w:tc>
          <w:tcPr>
            <w:tcW w:w="1659" w:type="dxa"/>
            <w:vAlign w:val="center"/>
          </w:tcPr>
          <w:p w14:paraId="48895F0E">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1.00096</w:t>
            </w:r>
          </w:p>
        </w:tc>
        <w:tc>
          <w:tcPr>
            <w:tcW w:w="1659" w:type="dxa"/>
            <w:vAlign w:val="center"/>
          </w:tcPr>
          <w:p w14:paraId="3688467C">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0.00008510</w:t>
            </w:r>
          </w:p>
        </w:tc>
        <w:tc>
          <w:tcPr>
            <w:tcW w:w="1659" w:type="dxa"/>
            <w:vAlign w:val="center"/>
          </w:tcPr>
          <w:p w14:paraId="0638EFCC">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1.0007932</w:t>
            </w:r>
          </w:p>
        </w:tc>
        <w:tc>
          <w:tcPr>
            <w:tcW w:w="1660" w:type="dxa"/>
            <w:vAlign w:val="center"/>
          </w:tcPr>
          <w:p w14:paraId="19788850">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1.0011268</w:t>
            </w:r>
          </w:p>
        </w:tc>
      </w:tr>
      <w:tr w14:paraId="570CD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2C2EE663">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Model6</w:t>
            </w:r>
          </w:p>
        </w:tc>
        <w:tc>
          <w:tcPr>
            <w:tcW w:w="1659" w:type="dxa"/>
            <w:vAlign w:val="center"/>
          </w:tcPr>
          <w:p w14:paraId="19302DA6">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1.00015</w:t>
            </w:r>
          </w:p>
        </w:tc>
        <w:tc>
          <w:tcPr>
            <w:tcW w:w="1659" w:type="dxa"/>
            <w:vAlign w:val="center"/>
          </w:tcPr>
          <w:p w14:paraId="3F184F27">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0.00005819</w:t>
            </w:r>
          </w:p>
        </w:tc>
        <w:tc>
          <w:tcPr>
            <w:tcW w:w="1659" w:type="dxa"/>
            <w:vAlign w:val="center"/>
          </w:tcPr>
          <w:p w14:paraId="68643B6A">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1.00003556</w:t>
            </w:r>
          </w:p>
        </w:tc>
        <w:tc>
          <w:tcPr>
            <w:tcW w:w="1660" w:type="dxa"/>
            <w:vAlign w:val="center"/>
          </w:tcPr>
          <w:p w14:paraId="357EB610">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1.00026366</w:t>
            </w:r>
          </w:p>
        </w:tc>
      </w:tr>
      <w:tr w14:paraId="0B3BF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43B0EDE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Model7</w:t>
            </w:r>
          </w:p>
        </w:tc>
        <w:tc>
          <w:tcPr>
            <w:tcW w:w="1659" w:type="dxa"/>
            <w:vAlign w:val="center"/>
          </w:tcPr>
          <w:p w14:paraId="63BBF8CC">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1.00010</w:t>
            </w:r>
          </w:p>
        </w:tc>
        <w:tc>
          <w:tcPr>
            <w:tcW w:w="1659" w:type="dxa"/>
            <w:vAlign w:val="center"/>
          </w:tcPr>
          <w:p w14:paraId="7FEA9A0B">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0.00005803</w:t>
            </w:r>
          </w:p>
        </w:tc>
        <w:tc>
          <w:tcPr>
            <w:tcW w:w="1659" w:type="dxa"/>
            <w:vAlign w:val="center"/>
          </w:tcPr>
          <w:p w14:paraId="00999808">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0.99998786</w:t>
            </w:r>
          </w:p>
        </w:tc>
        <w:tc>
          <w:tcPr>
            <w:tcW w:w="1660" w:type="dxa"/>
            <w:vAlign w:val="center"/>
          </w:tcPr>
          <w:p w14:paraId="3B5305F8">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1.00021534</w:t>
            </w:r>
          </w:p>
        </w:tc>
      </w:tr>
      <w:tr w14:paraId="4B44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71CE96A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EHTE</w:t>
            </w:r>
          </w:p>
        </w:tc>
        <w:tc>
          <w:tcPr>
            <w:tcW w:w="1659" w:type="dxa"/>
            <w:vAlign w:val="center"/>
          </w:tcPr>
          <w:p w14:paraId="04BC5308">
            <w:pPr>
              <w:jc w:val="center"/>
              <w:rPr>
                <w:rFonts w:ascii="Times New Roman" w:hAnsi="Times New Roman" w:eastAsia="DengXian" w:cs="Times New Roman"/>
                <w:color w:val="000000"/>
                <w:sz w:val="24"/>
              </w:rPr>
            </w:pPr>
          </w:p>
        </w:tc>
        <w:tc>
          <w:tcPr>
            <w:tcW w:w="1659" w:type="dxa"/>
            <w:vAlign w:val="center"/>
          </w:tcPr>
          <w:p w14:paraId="67C0DAA3">
            <w:pPr>
              <w:jc w:val="center"/>
              <w:rPr>
                <w:rFonts w:ascii="Times New Roman" w:hAnsi="Times New Roman" w:eastAsia="Times New Roman" w:cs="Times New Roman"/>
                <w:sz w:val="24"/>
              </w:rPr>
            </w:pPr>
          </w:p>
        </w:tc>
        <w:tc>
          <w:tcPr>
            <w:tcW w:w="1659" w:type="dxa"/>
            <w:vAlign w:val="center"/>
          </w:tcPr>
          <w:p w14:paraId="36111B0A">
            <w:pPr>
              <w:jc w:val="center"/>
              <w:rPr>
                <w:rFonts w:ascii="Times New Roman" w:hAnsi="Times New Roman" w:eastAsia="Times New Roman" w:cs="Times New Roman"/>
                <w:sz w:val="24"/>
              </w:rPr>
            </w:pPr>
          </w:p>
        </w:tc>
        <w:tc>
          <w:tcPr>
            <w:tcW w:w="1660" w:type="dxa"/>
            <w:vAlign w:val="center"/>
          </w:tcPr>
          <w:p w14:paraId="4ADE1BE8">
            <w:pPr>
              <w:jc w:val="center"/>
              <w:rPr>
                <w:rFonts w:ascii="Times New Roman" w:hAnsi="Times New Roman" w:eastAsia="Times New Roman" w:cs="Times New Roman"/>
                <w:sz w:val="24"/>
              </w:rPr>
            </w:pPr>
          </w:p>
        </w:tc>
      </w:tr>
      <w:tr w14:paraId="0EA1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5BD14355">
            <w:pPr>
              <w:rPr>
                <w:rFonts w:ascii="Times New Roman" w:hAnsi="Times New Roman" w:eastAsia="DengXian" w:cs="Times New Roman"/>
                <w:color w:val="000000"/>
                <w:sz w:val="24"/>
              </w:rPr>
            </w:pPr>
            <w:r>
              <w:rPr>
                <w:rFonts w:ascii="Times New Roman" w:hAnsi="Times New Roman" w:eastAsia="DengXian" w:cs="Times New Roman"/>
                <w:color w:val="000000"/>
                <w:sz w:val="24"/>
              </w:rPr>
              <w:t>Model5</w:t>
            </w:r>
          </w:p>
        </w:tc>
        <w:tc>
          <w:tcPr>
            <w:tcW w:w="1659" w:type="dxa"/>
            <w:vAlign w:val="center"/>
          </w:tcPr>
          <w:p w14:paraId="40A11BB9">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1.01224</w:t>
            </w:r>
          </w:p>
        </w:tc>
        <w:tc>
          <w:tcPr>
            <w:tcW w:w="1659" w:type="dxa"/>
            <w:vAlign w:val="center"/>
          </w:tcPr>
          <w:p w14:paraId="2228D1B5">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0.0005743</w:t>
            </w:r>
          </w:p>
        </w:tc>
        <w:tc>
          <w:tcPr>
            <w:tcW w:w="1659" w:type="dxa"/>
            <w:vAlign w:val="center"/>
          </w:tcPr>
          <w:p w14:paraId="59388751">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1.01111437</w:t>
            </w:r>
          </w:p>
        </w:tc>
        <w:tc>
          <w:tcPr>
            <w:tcW w:w="1660" w:type="dxa"/>
            <w:vAlign w:val="center"/>
          </w:tcPr>
          <w:p w14:paraId="36031FE2">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1.01336563</w:t>
            </w:r>
          </w:p>
        </w:tc>
      </w:tr>
      <w:tr w14:paraId="3AC4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729F3951">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Model6</w:t>
            </w:r>
          </w:p>
        </w:tc>
        <w:tc>
          <w:tcPr>
            <w:tcW w:w="1659" w:type="dxa"/>
            <w:vAlign w:val="center"/>
          </w:tcPr>
          <w:p w14:paraId="57873EE3">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1.00435</w:t>
            </w:r>
          </w:p>
        </w:tc>
        <w:tc>
          <w:tcPr>
            <w:tcW w:w="1659" w:type="dxa"/>
            <w:vAlign w:val="center"/>
          </w:tcPr>
          <w:p w14:paraId="24E38F96">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0.0003708</w:t>
            </w:r>
          </w:p>
        </w:tc>
        <w:tc>
          <w:tcPr>
            <w:tcW w:w="1659" w:type="dxa"/>
            <w:vAlign w:val="center"/>
          </w:tcPr>
          <w:p w14:paraId="2BAA34FE">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1.00362323</w:t>
            </w:r>
          </w:p>
        </w:tc>
        <w:tc>
          <w:tcPr>
            <w:tcW w:w="1660" w:type="dxa"/>
            <w:vAlign w:val="center"/>
          </w:tcPr>
          <w:p w14:paraId="78415E24">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1.00507677</w:t>
            </w:r>
          </w:p>
        </w:tc>
      </w:tr>
      <w:tr w14:paraId="5161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0BE1541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Model7</w:t>
            </w:r>
          </w:p>
        </w:tc>
        <w:tc>
          <w:tcPr>
            <w:tcW w:w="1659" w:type="dxa"/>
            <w:vAlign w:val="center"/>
          </w:tcPr>
          <w:p w14:paraId="3DE1A6C4">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1.00135</w:t>
            </w:r>
          </w:p>
        </w:tc>
        <w:tc>
          <w:tcPr>
            <w:tcW w:w="1659" w:type="dxa"/>
            <w:vAlign w:val="center"/>
          </w:tcPr>
          <w:p w14:paraId="5A3A3B51">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0.0003057</w:t>
            </w:r>
          </w:p>
        </w:tc>
        <w:tc>
          <w:tcPr>
            <w:tcW w:w="1659" w:type="dxa"/>
            <w:vAlign w:val="center"/>
          </w:tcPr>
          <w:p w14:paraId="4409702C">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1.00075083</w:t>
            </w:r>
          </w:p>
        </w:tc>
        <w:tc>
          <w:tcPr>
            <w:tcW w:w="1660" w:type="dxa"/>
            <w:vAlign w:val="center"/>
          </w:tcPr>
          <w:p w14:paraId="328D3929">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1.00194917</w:t>
            </w:r>
          </w:p>
        </w:tc>
      </w:tr>
      <w:tr w14:paraId="235C0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3C42DAB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EHTS</w:t>
            </w:r>
          </w:p>
        </w:tc>
        <w:tc>
          <w:tcPr>
            <w:tcW w:w="1659" w:type="dxa"/>
            <w:vAlign w:val="center"/>
          </w:tcPr>
          <w:p w14:paraId="5FB34EFD">
            <w:pPr>
              <w:jc w:val="center"/>
              <w:rPr>
                <w:rFonts w:ascii="Times New Roman" w:hAnsi="Times New Roman" w:eastAsia="DengXian" w:cs="Times New Roman"/>
                <w:color w:val="000000"/>
                <w:sz w:val="24"/>
              </w:rPr>
            </w:pPr>
          </w:p>
        </w:tc>
        <w:tc>
          <w:tcPr>
            <w:tcW w:w="1659" w:type="dxa"/>
            <w:vAlign w:val="center"/>
          </w:tcPr>
          <w:p w14:paraId="66F24187">
            <w:pPr>
              <w:jc w:val="center"/>
              <w:rPr>
                <w:rFonts w:ascii="Times New Roman" w:hAnsi="Times New Roman" w:eastAsia="Times New Roman" w:cs="Times New Roman"/>
                <w:sz w:val="24"/>
              </w:rPr>
            </w:pPr>
          </w:p>
        </w:tc>
        <w:tc>
          <w:tcPr>
            <w:tcW w:w="1659" w:type="dxa"/>
            <w:vAlign w:val="center"/>
          </w:tcPr>
          <w:p w14:paraId="6CF1A837">
            <w:pPr>
              <w:jc w:val="center"/>
              <w:rPr>
                <w:rFonts w:ascii="Times New Roman" w:hAnsi="Times New Roman" w:eastAsia="Times New Roman" w:cs="Times New Roman"/>
                <w:sz w:val="24"/>
              </w:rPr>
            </w:pPr>
          </w:p>
        </w:tc>
        <w:tc>
          <w:tcPr>
            <w:tcW w:w="1660" w:type="dxa"/>
            <w:vAlign w:val="center"/>
          </w:tcPr>
          <w:p w14:paraId="6E957ADC">
            <w:pPr>
              <w:jc w:val="center"/>
              <w:rPr>
                <w:rFonts w:ascii="Times New Roman" w:hAnsi="Times New Roman" w:eastAsia="Times New Roman" w:cs="Times New Roman"/>
                <w:sz w:val="24"/>
              </w:rPr>
            </w:pPr>
          </w:p>
        </w:tc>
      </w:tr>
      <w:tr w14:paraId="7FEA5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51A0FA51">
            <w:pPr>
              <w:rPr>
                <w:rFonts w:ascii="Times New Roman" w:hAnsi="Times New Roman" w:eastAsia="DengXian" w:cs="Times New Roman"/>
                <w:color w:val="000000"/>
                <w:sz w:val="24"/>
              </w:rPr>
            </w:pPr>
            <w:r>
              <w:rPr>
                <w:rFonts w:ascii="Times New Roman" w:hAnsi="Times New Roman" w:eastAsia="DengXian" w:cs="Times New Roman"/>
                <w:color w:val="000000"/>
                <w:sz w:val="24"/>
              </w:rPr>
              <w:t>Model5</w:t>
            </w:r>
          </w:p>
        </w:tc>
        <w:tc>
          <w:tcPr>
            <w:tcW w:w="1659" w:type="dxa"/>
            <w:vAlign w:val="center"/>
          </w:tcPr>
          <w:p w14:paraId="6FFD277A">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1.00474</w:t>
            </w:r>
          </w:p>
        </w:tc>
        <w:tc>
          <w:tcPr>
            <w:tcW w:w="1659" w:type="dxa"/>
            <w:vAlign w:val="center"/>
          </w:tcPr>
          <w:p w14:paraId="673DB916">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0.0006097</w:t>
            </w:r>
          </w:p>
        </w:tc>
        <w:tc>
          <w:tcPr>
            <w:tcW w:w="1659" w:type="dxa"/>
            <w:vAlign w:val="center"/>
          </w:tcPr>
          <w:p w14:paraId="308D48A2">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1.00354499</w:t>
            </w:r>
          </w:p>
        </w:tc>
        <w:tc>
          <w:tcPr>
            <w:tcW w:w="1660" w:type="dxa"/>
            <w:vAlign w:val="center"/>
          </w:tcPr>
          <w:p w14:paraId="4A8E89E3">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1.00593501</w:t>
            </w:r>
          </w:p>
        </w:tc>
      </w:tr>
      <w:tr w14:paraId="08BD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2B8C6BC1">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Model6</w:t>
            </w:r>
          </w:p>
        </w:tc>
        <w:tc>
          <w:tcPr>
            <w:tcW w:w="1659" w:type="dxa"/>
            <w:vAlign w:val="center"/>
          </w:tcPr>
          <w:p w14:paraId="262D2F07">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0.99956</w:t>
            </w:r>
          </w:p>
        </w:tc>
        <w:tc>
          <w:tcPr>
            <w:tcW w:w="1659" w:type="dxa"/>
            <w:vAlign w:val="center"/>
          </w:tcPr>
          <w:p w14:paraId="24DAFB09">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0.0001796</w:t>
            </w:r>
          </w:p>
        </w:tc>
        <w:tc>
          <w:tcPr>
            <w:tcW w:w="1659" w:type="dxa"/>
            <w:vAlign w:val="center"/>
          </w:tcPr>
          <w:p w14:paraId="44142C71">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0.99920568</w:t>
            </w:r>
          </w:p>
        </w:tc>
        <w:tc>
          <w:tcPr>
            <w:tcW w:w="1660" w:type="dxa"/>
            <w:vAlign w:val="center"/>
          </w:tcPr>
          <w:p w14:paraId="6656E1A6">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0.99990972</w:t>
            </w:r>
          </w:p>
        </w:tc>
      </w:tr>
      <w:tr w14:paraId="7F347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bottom w:val="single" w:color="auto" w:sz="8" w:space="0"/>
            </w:tcBorders>
            <w:vAlign w:val="center"/>
          </w:tcPr>
          <w:p w14:paraId="0E86CBD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Model7</w:t>
            </w:r>
          </w:p>
        </w:tc>
        <w:tc>
          <w:tcPr>
            <w:tcW w:w="1659" w:type="dxa"/>
            <w:tcBorders>
              <w:bottom w:val="single" w:color="auto" w:sz="8" w:space="0"/>
            </w:tcBorders>
            <w:vAlign w:val="center"/>
          </w:tcPr>
          <w:p w14:paraId="59F19F64">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1.00451</w:t>
            </w:r>
          </w:p>
        </w:tc>
        <w:tc>
          <w:tcPr>
            <w:tcW w:w="1659" w:type="dxa"/>
            <w:tcBorders>
              <w:bottom w:val="single" w:color="auto" w:sz="8" w:space="0"/>
            </w:tcBorders>
            <w:vAlign w:val="center"/>
          </w:tcPr>
          <w:p w14:paraId="05FC2875">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0.0004831</w:t>
            </w:r>
          </w:p>
        </w:tc>
        <w:tc>
          <w:tcPr>
            <w:tcW w:w="1659" w:type="dxa"/>
            <w:tcBorders>
              <w:bottom w:val="single" w:color="auto" w:sz="8" w:space="0"/>
            </w:tcBorders>
            <w:vAlign w:val="center"/>
          </w:tcPr>
          <w:p w14:paraId="1E9AEFC5">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1.00356312</w:t>
            </w:r>
          </w:p>
        </w:tc>
        <w:tc>
          <w:tcPr>
            <w:tcW w:w="1660" w:type="dxa"/>
            <w:tcBorders>
              <w:bottom w:val="single" w:color="auto" w:sz="8" w:space="0"/>
            </w:tcBorders>
            <w:vAlign w:val="center"/>
          </w:tcPr>
          <w:p w14:paraId="0BD854E4">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1.00545688</w:t>
            </w:r>
          </w:p>
        </w:tc>
      </w:tr>
    </w:tbl>
    <w:p w14:paraId="6418917F">
      <w:pPr>
        <w:rPr>
          <w:rFonts w:ascii="Times New Roman" w:hAnsi="Times New Roman" w:eastAsia="微软雅黑" w:cs="Times New Roman"/>
          <w:b/>
          <w:bCs/>
          <w:color w:val="2A2A2A"/>
          <w:sz w:val="24"/>
          <w:shd w:val="clear" w:color="auto" w:fill="FFFFFF"/>
        </w:rPr>
      </w:pPr>
    </w:p>
    <w:p w14:paraId="6C983761">
      <w:pPr>
        <w:widowControl/>
        <w:jc w:val="left"/>
        <w:rPr>
          <w:rFonts w:ascii="Times New Roman" w:hAnsi="Times New Roman" w:eastAsia="微软雅黑" w:cs="Times New Roman"/>
          <w:b/>
          <w:bCs/>
          <w:color w:val="2A2A2A"/>
          <w:sz w:val="24"/>
          <w:shd w:val="clear" w:color="auto" w:fill="FFFFFF"/>
        </w:rPr>
      </w:pPr>
      <w:r>
        <w:rPr>
          <w:rFonts w:ascii="Times New Roman" w:hAnsi="Times New Roman" w:eastAsia="微软雅黑" w:cs="Times New Roman"/>
          <w:b/>
          <w:bCs/>
          <w:color w:val="2A2A2A"/>
          <w:sz w:val="24"/>
          <w:shd w:val="clear" w:color="auto" w:fill="FFFFFF"/>
        </w:rPr>
        <w:br w:type="page"/>
      </w:r>
    </w:p>
    <w:p w14:paraId="269AE961">
      <w:pPr>
        <w:jc w:val="center"/>
        <w:rPr>
          <w:rFonts w:ascii="Times New Roman" w:hAnsi="Times New Roman" w:eastAsia="微软雅黑" w:cs="Times New Roman"/>
          <w:b/>
          <w:bCs/>
          <w:color w:val="2A2A2A"/>
          <w:sz w:val="24"/>
          <w:shd w:val="clear" w:color="auto" w:fill="FFFFFF"/>
        </w:rPr>
      </w:pPr>
      <w:r>
        <w:rPr>
          <w:rFonts w:ascii="Times New Roman" w:hAnsi="Times New Roman" w:cs="Times New Roman"/>
          <w:sz w:val="24"/>
        </w:rPr>
        <w:t>Table S14 | Sensitivity analysis of Model1-Model4</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14:paraId="7023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top w:val="single" w:color="auto" w:sz="8" w:space="0"/>
              <w:bottom w:val="single" w:color="auto" w:sz="8" w:space="0"/>
            </w:tcBorders>
            <w:vAlign w:val="center"/>
          </w:tcPr>
          <w:p w14:paraId="2F8CEFCD">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Variable</w:t>
            </w:r>
          </w:p>
        </w:tc>
        <w:tc>
          <w:tcPr>
            <w:tcW w:w="1659" w:type="dxa"/>
            <w:tcBorders>
              <w:top w:val="single" w:color="auto" w:sz="8" w:space="0"/>
              <w:bottom w:val="single" w:color="auto" w:sz="8" w:space="0"/>
            </w:tcBorders>
            <w:vAlign w:val="center"/>
          </w:tcPr>
          <w:p w14:paraId="08AF8C14">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HR</w:t>
            </w:r>
          </w:p>
        </w:tc>
        <w:tc>
          <w:tcPr>
            <w:tcW w:w="1659" w:type="dxa"/>
            <w:tcBorders>
              <w:top w:val="single" w:color="auto" w:sz="8" w:space="0"/>
              <w:bottom w:val="single" w:color="auto" w:sz="8" w:space="0"/>
            </w:tcBorders>
            <w:vAlign w:val="center"/>
          </w:tcPr>
          <w:p w14:paraId="019929DB">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se</w:t>
            </w:r>
          </w:p>
        </w:tc>
        <w:tc>
          <w:tcPr>
            <w:tcW w:w="1659" w:type="dxa"/>
            <w:tcBorders>
              <w:top w:val="single" w:color="auto" w:sz="8" w:space="0"/>
              <w:bottom w:val="single" w:color="auto" w:sz="8" w:space="0"/>
            </w:tcBorders>
            <w:vAlign w:val="center"/>
          </w:tcPr>
          <w:p w14:paraId="0EBE0B4D">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CI_lower</w:t>
            </w:r>
          </w:p>
        </w:tc>
        <w:tc>
          <w:tcPr>
            <w:tcW w:w="1660" w:type="dxa"/>
            <w:tcBorders>
              <w:top w:val="single" w:color="auto" w:sz="8" w:space="0"/>
              <w:bottom w:val="single" w:color="auto" w:sz="8" w:space="0"/>
            </w:tcBorders>
            <w:vAlign w:val="center"/>
          </w:tcPr>
          <w:p w14:paraId="514F1605">
            <w:pPr>
              <w:jc w:val="center"/>
              <w:rPr>
                <w:rFonts w:ascii="Times New Roman" w:hAnsi="Times New Roman" w:eastAsia="DengXian" w:cs="Times New Roman"/>
                <w:color w:val="000000"/>
                <w:sz w:val="24"/>
              </w:rPr>
            </w:pPr>
            <w:r>
              <w:rPr>
                <w:rFonts w:ascii="Times New Roman" w:hAnsi="Times New Roman" w:eastAsia="DengXian" w:cs="Times New Roman"/>
                <w:color w:val="000000"/>
                <w:sz w:val="24"/>
              </w:rPr>
              <w:t>CI_upper</w:t>
            </w:r>
          </w:p>
        </w:tc>
      </w:tr>
      <w:tr w14:paraId="1FAF0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top w:val="single" w:color="auto" w:sz="8" w:space="0"/>
            </w:tcBorders>
            <w:vAlign w:val="center"/>
          </w:tcPr>
          <w:p w14:paraId="7E4221E1">
            <w:pPr>
              <w:widowControl/>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EHTD</w:t>
            </w:r>
          </w:p>
        </w:tc>
        <w:tc>
          <w:tcPr>
            <w:tcW w:w="1659" w:type="dxa"/>
            <w:tcBorders>
              <w:top w:val="single" w:color="auto" w:sz="8" w:space="0"/>
            </w:tcBorders>
            <w:vAlign w:val="center"/>
          </w:tcPr>
          <w:p w14:paraId="0990BB04">
            <w:pPr>
              <w:rPr>
                <w:rFonts w:ascii="Times New Roman" w:hAnsi="Times New Roman" w:eastAsia="DengXian" w:cs="Times New Roman"/>
                <w:color w:val="000000"/>
                <w:sz w:val="24"/>
              </w:rPr>
            </w:pPr>
          </w:p>
        </w:tc>
        <w:tc>
          <w:tcPr>
            <w:tcW w:w="1659" w:type="dxa"/>
            <w:tcBorders>
              <w:top w:val="single" w:color="auto" w:sz="8" w:space="0"/>
            </w:tcBorders>
            <w:vAlign w:val="center"/>
          </w:tcPr>
          <w:p w14:paraId="0BB9CE42">
            <w:pPr>
              <w:rPr>
                <w:rFonts w:ascii="Times New Roman" w:hAnsi="Times New Roman" w:eastAsia="Times New Roman" w:cs="Times New Roman"/>
                <w:sz w:val="24"/>
              </w:rPr>
            </w:pPr>
          </w:p>
        </w:tc>
        <w:tc>
          <w:tcPr>
            <w:tcW w:w="1659" w:type="dxa"/>
            <w:tcBorders>
              <w:top w:val="single" w:color="auto" w:sz="8" w:space="0"/>
            </w:tcBorders>
            <w:vAlign w:val="center"/>
          </w:tcPr>
          <w:p w14:paraId="057724BD">
            <w:pPr>
              <w:rPr>
                <w:rFonts w:ascii="Times New Roman" w:hAnsi="Times New Roman" w:eastAsia="Times New Roman" w:cs="Times New Roman"/>
                <w:sz w:val="24"/>
              </w:rPr>
            </w:pPr>
          </w:p>
        </w:tc>
        <w:tc>
          <w:tcPr>
            <w:tcW w:w="1660" w:type="dxa"/>
            <w:tcBorders>
              <w:top w:val="single" w:color="auto" w:sz="8" w:space="0"/>
            </w:tcBorders>
            <w:vAlign w:val="center"/>
          </w:tcPr>
          <w:p w14:paraId="27255C74">
            <w:pPr>
              <w:rPr>
                <w:rFonts w:ascii="Times New Roman" w:hAnsi="Times New Roman" w:eastAsia="Times New Roman" w:cs="Times New Roman"/>
                <w:sz w:val="24"/>
              </w:rPr>
            </w:pPr>
          </w:p>
        </w:tc>
      </w:tr>
      <w:tr w14:paraId="62AF1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1A7B45DA">
            <w:pPr>
              <w:rPr>
                <w:rFonts w:ascii="Times New Roman" w:hAnsi="Times New Roman" w:eastAsia="DengXian" w:cs="Times New Roman"/>
                <w:color w:val="000000"/>
                <w:sz w:val="24"/>
              </w:rPr>
            </w:pPr>
            <w:r>
              <w:rPr>
                <w:rFonts w:ascii="Times New Roman" w:hAnsi="Times New Roman" w:eastAsia="DengXian" w:cs="Times New Roman"/>
                <w:color w:val="000000"/>
                <w:sz w:val="24"/>
              </w:rPr>
              <w:t>Model1</w:t>
            </w:r>
          </w:p>
        </w:tc>
        <w:tc>
          <w:tcPr>
            <w:tcW w:w="1659" w:type="dxa"/>
            <w:vAlign w:val="center"/>
          </w:tcPr>
          <w:p w14:paraId="12F899E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1.00198</w:t>
            </w:r>
          </w:p>
        </w:tc>
        <w:tc>
          <w:tcPr>
            <w:tcW w:w="1659" w:type="dxa"/>
            <w:vAlign w:val="center"/>
          </w:tcPr>
          <w:p w14:paraId="4ED8630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0.0001155</w:t>
            </w:r>
          </w:p>
        </w:tc>
        <w:tc>
          <w:tcPr>
            <w:tcW w:w="1659" w:type="dxa"/>
            <w:vAlign w:val="center"/>
          </w:tcPr>
          <w:p w14:paraId="38E1643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1.00175362</w:t>
            </w:r>
          </w:p>
        </w:tc>
        <w:tc>
          <w:tcPr>
            <w:tcW w:w="1660" w:type="dxa"/>
            <w:vAlign w:val="center"/>
          </w:tcPr>
          <w:p w14:paraId="209D10DB">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1.00220638</w:t>
            </w:r>
          </w:p>
        </w:tc>
      </w:tr>
      <w:tr w14:paraId="1BE3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3841F619">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Model2</w:t>
            </w:r>
          </w:p>
        </w:tc>
        <w:tc>
          <w:tcPr>
            <w:tcW w:w="1659" w:type="dxa"/>
            <w:vAlign w:val="center"/>
          </w:tcPr>
          <w:p w14:paraId="7AC65C9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1.00207</w:t>
            </w:r>
          </w:p>
        </w:tc>
        <w:tc>
          <w:tcPr>
            <w:tcW w:w="1659" w:type="dxa"/>
            <w:vAlign w:val="center"/>
          </w:tcPr>
          <w:p w14:paraId="27D1948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0.0001156</w:t>
            </w:r>
          </w:p>
        </w:tc>
        <w:tc>
          <w:tcPr>
            <w:tcW w:w="1659" w:type="dxa"/>
            <w:vAlign w:val="center"/>
          </w:tcPr>
          <w:p w14:paraId="60D9CF7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1.00184342</w:t>
            </w:r>
          </w:p>
        </w:tc>
        <w:tc>
          <w:tcPr>
            <w:tcW w:w="1660" w:type="dxa"/>
            <w:vAlign w:val="center"/>
          </w:tcPr>
          <w:p w14:paraId="3904349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1.00229658</w:t>
            </w:r>
          </w:p>
        </w:tc>
      </w:tr>
      <w:tr w14:paraId="0968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6480EBEC">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Model3</w:t>
            </w:r>
          </w:p>
        </w:tc>
        <w:tc>
          <w:tcPr>
            <w:tcW w:w="1659" w:type="dxa"/>
            <w:vAlign w:val="center"/>
          </w:tcPr>
          <w:p w14:paraId="4C6A1C6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1.00197</w:t>
            </w:r>
          </w:p>
        </w:tc>
        <w:tc>
          <w:tcPr>
            <w:tcW w:w="1659" w:type="dxa"/>
            <w:vAlign w:val="center"/>
          </w:tcPr>
          <w:p w14:paraId="53D2218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0.0001150</w:t>
            </w:r>
          </w:p>
        </w:tc>
        <w:tc>
          <w:tcPr>
            <w:tcW w:w="1659" w:type="dxa"/>
            <w:vAlign w:val="center"/>
          </w:tcPr>
          <w:p w14:paraId="35F2BEF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1.0017446</w:t>
            </w:r>
          </w:p>
        </w:tc>
        <w:tc>
          <w:tcPr>
            <w:tcW w:w="1660" w:type="dxa"/>
            <w:vAlign w:val="center"/>
          </w:tcPr>
          <w:p w14:paraId="1AE0813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1.0021954</w:t>
            </w:r>
          </w:p>
        </w:tc>
      </w:tr>
      <w:tr w14:paraId="78BF5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555DB2AD">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Model4</w:t>
            </w:r>
          </w:p>
        </w:tc>
        <w:tc>
          <w:tcPr>
            <w:tcW w:w="1659" w:type="dxa"/>
            <w:vAlign w:val="center"/>
          </w:tcPr>
          <w:p w14:paraId="375DDBB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1.00229</w:t>
            </w:r>
          </w:p>
        </w:tc>
        <w:tc>
          <w:tcPr>
            <w:tcW w:w="1659" w:type="dxa"/>
            <w:vAlign w:val="center"/>
          </w:tcPr>
          <w:p w14:paraId="1B4F2D0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0.0001163</w:t>
            </w:r>
          </w:p>
        </w:tc>
        <w:tc>
          <w:tcPr>
            <w:tcW w:w="1659" w:type="dxa"/>
            <w:vAlign w:val="center"/>
          </w:tcPr>
          <w:p w14:paraId="7B580D6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1.00206205</w:t>
            </w:r>
          </w:p>
        </w:tc>
        <w:tc>
          <w:tcPr>
            <w:tcW w:w="1660" w:type="dxa"/>
            <w:vAlign w:val="center"/>
          </w:tcPr>
          <w:p w14:paraId="07520BF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1.00251795</w:t>
            </w:r>
          </w:p>
        </w:tc>
      </w:tr>
      <w:tr w14:paraId="6933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2B2ACFE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EHTE</w:t>
            </w:r>
          </w:p>
        </w:tc>
        <w:tc>
          <w:tcPr>
            <w:tcW w:w="1659" w:type="dxa"/>
            <w:vAlign w:val="center"/>
          </w:tcPr>
          <w:p w14:paraId="54128A58">
            <w:pPr>
              <w:rPr>
                <w:rFonts w:ascii="Times New Roman" w:hAnsi="Times New Roman" w:eastAsia="DengXian" w:cs="Times New Roman"/>
                <w:color w:val="000000"/>
                <w:sz w:val="24"/>
              </w:rPr>
            </w:pPr>
          </w:p>
        </w:tc>
        <w:tc>
          <w:tcPr>
            <w:tcW w:w="1659" w:type="dxa"/>
            <w:vAlign w:val="center"/>
          </w:tcPr>
          <w:p w14:paraId="33C462F2">
            <w:pPr>
              <w:rPr>
                <w:rFonts w:ascii="Times New Roman" w:hAnsi="Times New Roman" w:eastAsia="Times New Roman" w:cs="Times New Roman"/>
                <w:sz w:val="24"/>
              </w:rPr>
            </w:pPr>
          </w:p>
        </w:tc>
        <w:tc>
          <w:tcPr>
            <w:tcW w:w="1659" w:type="dxa"/>
            <w:vAlign w:val="center"/>
          </w:tcPr>
          <w:p w14:paraId="16C61868">
            <w:pPr>
              <w:rPr>
                <w:rFonts w:ascii="Times New Roman" w:hAnsi="Times New Roman" w:eastAsia="Times New Roman" w:cs="Times New Roman"/>
                <w:sz w:val="24"/>
              </w:rPr>
            </w:pPr>
          </w:p>
        </w:tc>
        <w:tc>
          <w:tcPr>
            <w:tcW w:w="1660" w:type="dxa"/>
            <w:vAlign w:val="center"/>
          </w:tcPr>
          <w:p w14:paraId="321361CB">
            <w:pPr>
              <w:rPr>
                <w:rFonts w:ascii="Times New Roman" w:hAnsi="Times New Roman" w:eastAsia="Times New Roman" w:cs="Times New Roman"/>
                <w:sz w:val="24"/>
              </w:rPr>
            </w:pPr>
          </w:p>
        </w:tc>
      </w:tr>
      <w:tr w14:paraId="1277B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705E673D">
            <w:pPr>
              <w:rPr>
                <w:rFonts w:ascii="Times New Roman" w:hAnsi="Times New Roman" w:eastAsia="DengXian" w:cs="Times New Roman"/>
                <w:color w:val="000000"/>
                <w:sz w:val="24"/>
              </w:rPr>
            </w:pPr>
            <w:r>
              <w:rPr>
                <w:rFonts w:ascii="Times New Roman" w:hAnsi="Times New Roman" w:eastAsia="DengXian" w:cs="Times New Roman"/>
                <w:color w:val="000000"/>
                <w:sz w:val="24"/>
              </w:rPr>
              <w:t>Model1</w:t>
            </w:r>
          </w:p>
        </w:tc>
        <w:tc>
          <w:tcPr>
            <w:tcW w:w="1659" w:type="dxa"/>
            <w:vAlign w:val="center"/>
          </w:tcPr>
          <w:p w14:paraId="7BA6D27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1.01107</w:t>
            </w:r>
          </w:p>
        </w:tc>
        <w:tc>
          <w:tcPr>
            <w:tcW w:w="1659" w:type="dxa"/>
            <w:vAlign w:val="center"/>
          </w:tcPr>
          <w:p w14:paraId="68F4E52A">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0.0005683</w:t>
            </w:r>
          </w:p>
        </w:tc>
        <w:tc>
          <w:tcPr>
            <w:tcW w:w="1659" w:type="dxa"/>
            <w:vAlign w:val="center"/>
          </w:tcPr>
          <w:p w14:paraId="4CDECBC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1.00995613</w:t>
            </w:r>
          </w:p>
        </w:tc>
        <w:tc>
          <w:tcPr>
            <w:tcW w:w="1660" w:type="dxa"/>
            <w:vAlign w:val="center"/>
          </w:tcPr>
          <w:p w14:paraId="2D25A51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1.01218387</w:t>
            </w:r>
          </w:p>
        </w:tc>
      </w:tr>
      <w:tr w14:paraId="4935D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6A3A102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Model2</w:t>
            </w:r>
          </w:p>
        </w:tc>
        <w:tc>
          <w:tcPr>
            <w:tcW w:w="1659" w:type="dxa"/>
            <w:vAlign w:val="center"/>
          </w:tcPr>
          <w:p w14:paraId="48C1086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1.01092</w:t>
            </w:r>
          </w:p>
        </w:tc>
        <w:tc>
          <w:tcPr>
            <w:tcW w:w="1659" w:type="dxa"/>
            <w:vAlign w:val="center"/>
          </w:tcPr>
          <w:p w14:paraId="48EBF6A2">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0.0005631</w:t>
            </w:r>
          </w:p>
        </w:tc>
        <w:tc>
          <w:tcPr>
            <w:tcW w:w="1659" w:type="dxa"/>
            <w:vAlign w:val="center"/>
          </w:tcPr>
          <w:p w14:paraId="4888CAA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1.00981632</w:t>
            </w:r>
          </w:p>
        </w:tc>
        <w:tc>
          <w:tcPr>
            <w:tcW w:w="1660" w:type="dxa"/>
            <w:vAlign w:val="center"/>
          </w:tcPr>
          <w:p w14:paraId="7325AA6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1.01202368</w:t>
            </w:r>
          </w:p>
        </w:tc>
      </w:tr>
      <w:tr w14:paraId="23847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34216930">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Model3</w:t>
            </w:r>
          </w:p>
        </w:tc>
        <w:tc>
          <w:tcPr>
            <w:tcW w:w="1659" w:type="dxa"/>
            <w:vAlign w:val="center"/>
          </w:tcPr>
          <w:p w14:paraId="2B9A7DF5">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1.01093</w:t>
            </w:r>
          </w:p>
        </w:tc>
        <w:tc>
          <w:tcPr>
            <w:tcW w:w="1659" w:type="dxa"/>
            <w:vAlign w:val="center"/>
          </w:tcPr>
          <w:p w14:paraId="3B6EEDA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0.0005652</w:t>
            </w:r>
          </w:p>
        </w:tc>
        <w:tc>
          <w:tcPr>
            <w:tcW w:w="1659" w:type="dxa"/>
            <w:vAlign w:val="center"/>
          </w:tcPr>
          <w:p w14:paraId="6A0B82B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1.00982221</w:t>
            </w:r>
          </w:p>
        </w:tc>
        <w:tc>
          <w:tcPr>
            <w:tcW w:w="1660" w:type="dxa"/>
            <w:vAlign w:val="center"/>
          </w:tcPr>
          <w:p w14:paraId="1C68B1D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1.01203779</w:t>
            </w:r>
          </w:p>
        </w:tc>
      </w:tr>
      <w:tr w14:paraId="5DD8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74A67199">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Model4</w:t>
            </w:r>
          </w:p>
        </w:tc>
        <w:tc>
          <w:tcPr>
            <w:tcW w:w="1659" w:type="dxa"/>
            <w:vAlign w:val="center"/>
          </w:tcPr>
          <w:p w14:paraId="37DDD2F3">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1.01500</w:t>
            </w:r>
          </w:p>
        </w:tc>
        <w:tc>
          <w:tcPr>
            <w:tcW w:w="1659" w:type="dxa"/>
            <w:vAlign w:val="center"/>
          </w:tcPr>
          <w:p w14:paraId="6E42E3A1">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0.0005623</w:t>
            </w:r>
          </w:p>
        </w:tc>
        <w:tc>
          <w:tcPr>
            <w:tcW w:w="1659" w:type="dxa"/>
            <w:vAlign w:val="center"/>
          </w:tcPr>
          <w:p w14:paraId="09FB588D">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1.01389789</w:t>
            </w:r>
          </w:p>
        </w:tc>
        <w:tc>
          <w:tcPr>
            <w:tcW w:w="1660" w:type="dxa"/>
            <w:vAlign w:val="center"/>
          </w:tcPr>
          <w:p w14:paraId="57229A8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1.01610211</w:t>
            </w:r>
          </w:p>
        </w:tc>
      </w:tr>
      <w:tr w14:paraId="3EC92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2A8746AB">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EHTS</w:t>
            </w:r>
          </w:p>
        </w:tc>
        <w:tc>
          <w:tcPr>
            <w:tcW w:w="1659" w:type="dxa"/>
            <w:vAlign w:val="center"/>
          </w:tcPr>
          <w:p w14:paraId="2501C731">
            <w:pPr>
              <w:rPr>
                <w:rFonts w:ascii="Times New Roman" w:hAnsi="Times New Roman" w:eastAsia="DengXian" w:cs="Times New Roman"/>
                <w:color w:val="000000"/>
                <w:sz w:val="24"/>
              </w:rPr>
            </w:pPr>
          </w:p>
        </w:tc>
        <w:tc>
          <w:tcPr>
            <w:tcW w:w="1659" w:type="dxa"/>
            <w:vAlign w:val="center"/>
          </w:tcPr>
          <w:p w14:paraId="2600973E">
            <w:pPr>
              <w:rPr>
                <w:rFonts w:ascii="Times New Roman" w:hAnsi="Times New Roman" w:eastAsia="Times New Roman" w:cs="Times New Roman"/>
                <w:sz w:val="24"/>
              </w:rPr>
            </w:pPr>
          </w:p>
        </w:tc>
        <w:tc>
          <w:tcPr>
            <w:tcW w:w="1659" w:type="dxa"/>
            <w:vAlign w:val="center"/>
          </w:tcPr>
          <w:p w14:paraId="5BD015A7">
            <w:pPr>
              <w:rPr>
                <w:rFonts w:ascii="Times New Roman" w:hAnsi="Times New Roman" w:eastAsia="Times New Roman" w:cs="Times New Roman"/>
                <w:sz w:val="24"/>
              </w:rPr>
            </w:pPr>
          </w:p>
        </w:tc>
        <w:tc>
          <w:tcPr>
            <w:tcW w:w="1660" w:type="dxa"/>
            <w:vAlign w:val="center"/>
          </w:tcPr>
          <w:p w14:paraId="31F1490B">
            <w:pPr>
              <w:rPr>
                <w:rFonts w:ascii="Times New Roman" w:hAnsi="Times New Roman" w:eastAsia="Times New Roman" w:cs="Times New Roman"/>
                <w:sz w:val="24"/>
              </w:rPr>
            </w:pPr>
          </w:p>
        </w:tc>
      </w:tr>
      <w:tr w14:paraId="2253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6127E17F">
            <w:pPr>
              <w:rPr>
                <w:rFonts w:ascii="Times New Roman" w:hAnsi="Times New Roman" w:eastAsia="DengXian" w:cs="Times New Roman"/>
                <w:color w:val="000000"/>
                <w:sz w:val="24"/>
              </w:rPr>
            </w:pPr>
            <w:r>
              <w:rPr>
                <w:rFonts w:ascii="Times New Roman" w:hAnsi="Times New Roman" w:eastAsia="DengXian" w:cs="Times New Roman"/>
                <w:color w:val="000000"/>
                <w:sz w:val="24"/>
              </w:rPr>
              <w:t>Model1</w:t>
            </w:r>
          </w:p>
        </w:tc>
        <w:tc>
          <w:tcPr>
            <w:tcW w:w="1659" w:type="dxa"/>
            <w:vAlign w:val="center"/>
          </w:tcPr>
          <w:p w14:paraId="72669F2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1.00450</w:t>
            </w:r>
          </w:p>
        </w:tc>
        <w:tc>
          <w:tcPr>
            <w:tcW w:w="1659" w:type="dxa"/>
            <w:vAlign w:val="center"/>
          </w:tcPr>
          <w:p w14:paraId="4F48837F">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0.0006049</w:t>
            </w:r>
          </w:p>
        </w:tc>
        <w:tc>
          <w:tcPr>
            <w:tcW w:w="1659" w:type="dxa"/>
            <w:vAlign w:val="center"/>
          </w:tcPr>
          <w:p w14:paraId="504D2A5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1.0033144</w:t>
            </w:r>
          </w:p>
        </w:tc>
        <w:tc>
          <w:tcPr>
            <w:tcW w:w="1660" w:type="dxa"/>
            <w:vAlign w:val="center"/>
          </w:tcPr>
          <w:p w14:paraId="2398E8D8">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1.0056856</w:t>
            </w:r>
          </w:p>
        </w:tc>
      </w:tr>
      <w:tr w14:paraId="1487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7FBA3265">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Model2</w:t>
            </w:r>
          </w:p>
        </w:tc>
        <w:tc>
          <w:tcPr>
            <w:tcW w:w="1659" w:type="dxa"/>
            <w:vAlign w:val="center"/>
          </w:tcPr>
          <w:p w14:paraId="7C24991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1.00403</w:t>
            </w:r>
          </w:p>
        </w:tc>
        <w:tc>
          <w:tcPr>
            <w:tcW w:w="1659" w:type="dxa"/>
            <w:vAlign w:val="center"/>
          </w:tcPr>
          <w:p w14:paraId="35078D8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0.0006065</w:t>
            </w:r>
          </w:p>
        </w:tc>
        <w:tc>
          <w:tcPr>
            <w:tcW w:w="1659" w:type="dxa"/>
            <w:vAlign w:val="center"/>
          </w:tcPr>
          <w:p w14:paraId="4374C7E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1.00284126</w:t>
            </w:r>
          </w:p>
        </w:tc>
        <w:tc>
          <w:tcPr>
            <w:tcW w:w="1660" w:type="dxa"/>
            <w:vAlign w:val="center"/>
          </w:tcPr>
          <w:p w14:paraId="59E5B200">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1.00521874</w:t>
            </w:r>
          </w:p>
        </w:tc>
      </w:tr>
      <w:tr w14:paraId="41D7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vAlign w:val="center"/>
          </w:tcPr>
          <w:p w14:paraId="018F6307">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Model3</w:t>
            </w:r>
          </w:p>
        </w:tc>
        <w:tc>
          <w:tcPr>
            <w:tcW w:w="1659" w:type="dxa"/>
            <w:vAlign w:val="center"/>
          </w:tcPr>
          <w:p w14:paraId="248A918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1.00392</w:t>
            </w:r>
          </w:p>
        </w:tc>
        <w:tc>
          <w:tcPr>
            <w:tcW w:w="1659" w:type="dxa"/>
            <w:vAlign w:val="center"/>
          </w:tcPr>
          <w:p w14:paraId="404B6B47">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0.0006029</w:t>
            </w:r>
          </w:p>
        </w:tc>
        <w:tc>
          <w:tcPr>
            <w:tcW w:w="1659" w:type="dxa"/>
            <w:vAlign w:val="center"/>
          </w:tcPr>
          <w:p w14:paraId="7D1AB55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1.00273832</w:t>
            </w:r>
          </w:p>
        </w:tc>
        <w:tc>
          <w:tcPr>
            <w:tcW w:w="1660" w:type="dxa"/>
            <w:vAlign w:val="center"/>
          </w:tcPr>
          <w:p w14:paraId="1A58C2BE">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1.00510168</w:t>
            </w:r>
          </w:p>
        </w:tc>
      </w:tr>
      <w:tr w14:paraId="5C8F7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bottom w:val="single" w:color="auto" w:sz="8" w:space="0"/>
            </w:tcBorders>
            <w:vAlign w:val="center"/>
          </w:tcPr>
          <w:p w14:paraId="5C0991D4">
            <w:pPr>
              <w:jc w:val="left"/>
              <w:rPr>
                <w:rFonts w:ascii="Times New Roman" w:hAnsi="Times New Roman" w:eastAsia="DengXian" w:cs="Times New Roman"/>
                <w:color w:val="000000"/>
                <w:sz w:val="24"/>
              </w:rPr>
            </w:pPr>
            <w:r>
              <w:rPr>
                <w:rFonts w:ascii="Times New Roman" w:hAnsi="Times New Roman" w:eastAsia="DengXian" w:cs="Times New Roman"/>
                <w:color w:val="000000"/>
                <w:sz w:val="24"/>
              </w:rPr>
              <w:t>Model4</w:t>
            </w:r>
          </w:p>
        </w:tc>
        <w:tc>
          <w:tcPr>
            <w:tcW w:w="1659" w:type="dxa"/>
            <w:tcBorders>
              <w:bottom w:val="single" w:color="auto" w:sz="8" w:space="0"/>
            </w:tcBorders>
            <w:vAlign w:val="center"/>
          </w:tcPr>
          <w:p w14:paraId="7FBED706">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1.00378</w:t>
            </w:r>
          </w:p>
        </w:tc>
        <w:tc>
          <w:tcPr>
            <w:tcW w:w="1659" w:type="dxa"/>
            <w:tcBorders>
              <w:bottom w:val="single" w:color="auto" w:sz="8" w:space="0"/>
            </w:tcBorders>
            <w:vAlign w:val="center"/>
          </w:tcPr>
          <w:p w14:paraId="0B43DC24">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0.0006145</w:t>
            </w:r>
          </w:p>
        </w:tc>
        <w:tc>
          <w:tcPr>
            <w:tcW w:w="1659" w:type="dxa"/>
            <w:tcBorders>
              <w:bottom w:val="single" w:color="auto" w:sz="8" w:space="0"/>
            </w:tcBorders>
            <w:vAlign w:val="center"/>
          </w:tcPr>
          <w:p w14:paraId="0564172C">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1.00257558</w:t>
            </w:r>
          </w:p>
        </w:tc>
        <w:tc>
          <w:tcPr>
            <w:tcW w:w="1660" w:type="dxa"/>
            <w:tcBorders>
              <w:bottom w:val="single" w:color="auto" w:sz="8" w:space="0"/>
            </w:tcBorders>
            <w:vAlign w:val="center"/>
          </w:tcPr>
          <w:p w14:paraId="4E962AF9">
            <w:pPr>
              <w:jc w:val="right"/>
              <w:rPr>
                <w:rFonts w:ascii="Times New Roman" w:hAnsi="Times New Roman" w:eastAsia="DengXian" w:cs="Times New Roman"/>
                <w:color w:val="000000"/>
                <w:sz w:val="24"/>
              </w:rPr>
            </w:pPr>
            <w:r>
              <w:rPr>
                <w:rFonts w:ascii="Times New Roman" w:hAnsi="Times New Roman" w:eastAsia="DengXian" w:cs="Times New Roman"/>
                <w:color w:val="000000"/>
                <w:sz w:val="24"/>
              </w:rPr>
              <w:t>1.00498442</w:t>
            </w:r>
          </w:p>
        </w:tc>
      </w:tr>
    </w:tbl>
    <w:p w14:paraId="5D208215">
      <w:pPr>
        <w:rPr>
          <w:rFonts w:ascii="Times New Roman" w:hAnsi="Times New Roman" w:eastAsia="微软雅黑" w:cs="Times New Roman"/>
          <w:b/>
          <w:bCs/>
          <w:color w:val="2A2A2A"/>
          <w:sz w:val="24"/>
          <w:shd w:val="clear" w:color="auto" w:fill="FFFFFF"/>
        </w:rPr>
      </w:pPr>
    </w:p>
    <w:p w14:paraId="7DD5F9AE">
      <w:pPr>
        <w:widowControl/>
        <w:jc w:val="left"/>
        <w:rPr>
          <w:rFonts w:ascii="Times New Roman" w:hAnsi="Times New Roman" w:eastAsia="微软雅黑" w:cs="Times New Roman"/>
          <w:b/>
          <w:bCs/>
          <w:color w:val="2A2A2A"/>
          <w:sz w:val="24"/>
          <w:shd w:val="clear" w:color="auto" w:fill="FFFFFF"/>
        </w:rPr>
      </w:pPr>
      <w:r>
        <w:rPr>
          <w:rFonts w:ascii="Times New Roman" w:hAnsi="Times New Roman" w:eastAsia="微软雅黑" w:cs="Times New Roman"/>
          <w:b/>
          <w:bCs/>
          <w:color w:val="2A2A2A"/>
          <w:sz w:val="24"/>
          <w:shd w:val="clear" w:color="auto" w:fill="FFFFFF"/>
        </w:rPr>
        <w:br w:type="page"/>
      </w:r>
    </w:p>
    <w:p w14:paraId="1557B0D1">
      <w:pPr>
        <w:rPr>
          <w:rFonts w:ascii="Times New Roman" w:hAnsi="Times New Roman" w:eastAsia="微软雅黑" w:cs="Times New Roman"/>
          <w:b/>
          <w:bCs/>
          <w:color w:val="2A2A2A"/>
          <w:sz w:val="30"/>
          <w:szCs w:val="30"/>
          <w:shd w:val="clear" w:color="auto" w:fill="FFFFFF"/>
        </w:rPr>
      </w:pPr>
      <w:r>
        <w:rPr>
          <w:rFonts w:ascii="Times New Roman" w:hAnsi="Times New Roman" w:eastAsia="微软雅黑" w:cs="Times New Roman"/>
          <w:b/>
          <w:bCs/>
          <w:color w:val="2A2A2A"/>
          <w:sz w:val="30"/>
          <w:szCs w:val="30"/>
          <w:shd w:val="clear" w:color="auto" w:fill="FFFFFF"/>
        </w:rPr>
        <w:t>Supplementary Note.</w:t>
      </w:r>
    </w:p>
    <w:p w14:paraId="4B964505">
      <w:pPr>
        <w:rPr>
          <w:rFonts w:ascii="Times New Roman" w:hAnsi="Times New Roman" w:eastAsia="微软雅黑" w:cs="Times New Roman"/>
          <w:color w:val="2A2A2A"/>
          <w:sz w:val="24"/>
          <w:shd w:val="clear" w:color="auto" w:fill="FFFFFF"/>
        </w:rPr>
      </w:pPr>
      <w:bookmarkStart w:id="18" w:name="OLE_LINK4"/>
      <w:bookmarkStart w:id="19" w:name="OLE_LINK3"/>
      <w:r>
        <w:rPr>
          <w:rFonts w:ascii="Times New Roman" w:hAnsi="Times New Roman" w:eastAsia="微软雅黑" w:cs="Times New Roman"/>
          <w:b/>
          <w:bCs/>
          <w:color w:val="2A2A2A"/>
          <w:sz w:val="24"/>
          <w:shd w:val="clear" w:color="auto" w:fill="FFFFFF"/>
        </w:rPr>
        <w:t xml:space="preserve">Supplementary Note 1: Methods for cohort establishment. </w:t>
      </w:r>
      <w:r>
        <w:rPr>
          <w:rFonts w:hint="eastAsia" w:ascii="Times New Roman" w:hAnsi="Times New Roman" w:eastAsia="微软雅黑" w:cs="Times New Roman"/>
          <w:color w:val="2A2A2A"/>
          <w:sz w:val="24"/>
          <w:shd w:val="clear" w:color="auto" w:fill="FFFFFF"/>
        </w:rPr>
        <w:t>O</w:t>
      </w:r>
      <w:r>
        <w:rPr>
          <w:rFonts w:ascii="Times New Roman" w:hAnsi="Times New Roman" w:eastAsia="微软雅黑" w:cs="Times New Roman"/>
          <w:color w:val="2A2A2A"/>
          <w:sz w:val="24"/>
          <w:shd w:val="clear" w:color="auto" w:fill="FFFFFF"/>
        </w:rPr>
        <w:t xml:space="preserve">ur population-based cohorts included </w:t>
      </w:r>
      <w:r>
        <w:rPr>
          <w:rFonts w:hint="eastAsia" w:ascii="Times New Roman" w:hAnsi="Times New Roman" w:eastAsia="微软雅黑" w:cs="Times New Roman"/>
          <w:color w:val="2A2A2A"/>
          <w:sz w:val="24"/>
          <w:shd w:val="clear" w:color="auto" w:fill="FFFFFF"/>
        </w:rPr>
        <w:t xml:space="preserve">almost </w:t>
      </w:r>
      <w:r>
        <w:rPr>
          <w:rFonts w:ascii="Times New Roman" w:hAnsi="Times New Roman" w:eastAsia="微软雅黑" w:cs="Times New Roman"/>
          <w:color w:val="2A2A2A"/>
          <w:sz w:val="24"/>
          <w:shd w:val="clear" w:color="auto" w:fill="FFFFFF"/>
        </w:rPr>
        <w:t>all residents of northwestern</w:t>
      </w:r>
      <w:r>
        <w:rPr>
          <w:rFonts w:hint="eastAsia" w:ascii="Times New Roman" w:hAnsi="Times New Roman" w:eastAsia="微软雅黑" w:cs="Times New Roman"/>
          <w:color w:val="2A2A2A"/>
          <w:sz w:val="24"/>
          <w:shd w:val="clear" w:color="auto" w:fill="FFFFFF"/>
        </w:rPr>
        <w:t xml:space="preserve"> China</w:t>
      </w:r>
      <w:r>
        <w:rPr>
          <w:rFonts w:ascii="Times New Roman" w:hAnsi="Times New Roman" w:eastAsia="微软雅黑" w:cs="Times New Roman"/>
          <w:color w:val="2A2A2A"/>
          <w:sz w:val="24"/>
          <w:shd w:val="clear" w:color="auto" w:fill="FFFFFF"/>
        </w:rPr>
        <w:t xml:space="preserve"> </w:t>
      </w:r>
      <w:r>
        <w:rPr>
          <w:rFonts w:hint="eastAsia" w:ascii="Times New Roman" w:hAnsi="Times New Roman" w:eastAsia="微软雅黑" w:cs="Times New Roman"/>
          <w:color w:val="2A2A2A"/>
          <w:sz w:val="24"/>
          <w:shd w:val="clear" w:color="auto" w:fill="FFFFFF"/>
        </w:rPr>
        <w:t xml:space="preserve">with </w:t>
      </w:r>
      <w:bookmarkEnd w:id="18"/>
      <w:bookmarkEnd w:id="19"/>
      <w:r>
        <w:rPr>
          <w:rFonts w:hint="eastAsia" w:ascii="Times New Roman" w:hAnsi="Times New Roman" w:eastAsia="微软雅黑" w:cs="Times New Roman"/>
          <w:color w:val="2A2A2A"/>
          <w:sz w:val="24"/>
          <w:shd w:val="clear" w:color="auto" w:fill="FFFFFF"/>
        </w:rPr>
        <w:t>c</w:t>
      </w:r>
      <w:r>
        <w:rPr>
          <w:rFonts w:ascii="Times New Roman" w:hAnsi="Times New Roman" w:eastAsia="微软雅黑" w:cs="Times New Roman"/>
          <w:color w:val="2A2A2A"/>
          <w:sz w:val="24"/>
          <w:shd w:val="clear" w:color="auto" w:fill="FFFFFF"/>
        </w:rPr>
        <w:t>ommunity healthcare center registers</w:t>
      </w:r>
      <w:r>
        <w:rPr>
          <w:rFonts w:hint="eastAsia" w:ascii="Times New Roman" w:hAnsi="Times New Roman" w:eastAsia="微软雅黑" w:cs="Times New Roman"/>
          <w:color w:val="2A2A2A"/>
          <w:sz w:val="24"/>
          <w:shd w:val="clear" w:color="auto" w:fill="FFFFFF"/>
        </w:rPr>
        <w:t xml:space="preserve"> files</w:t>
      </w:r>
      <w:r>
        <w:rPr>
          <w:rFonts w:ascii="Times New Roman" w:hAnsi="Times New Roman" w:eastAsia="微软雅黑" w:cs="Times New Roman"/>
          <w:color w:val="2A2A2A"/>
          <w:sz w:val="24"/>
          <w:shd w:val="clear" w:color="auto" w:fill="FFFFFF"/>
        </w:rPr>
        <w:t xml:space="preserve">, approximately </w:t>
      </w:r>
      <w:r>
        <w:rPr>
          <w:rFonts w:hint="eastAsia" w:ascii="Times New Roman" w:hAnsi="Times New Roman" w:eastAsia="微软雅黑" w:cs="Times New Roman"/>
          <w:color w:val="2A2A2A"/>
          <w:sz w:val="24"/>
          <w:shd w:val="clear" w:color="auto" w:fill="FFFFFF"/>
        </w:rPr>
        <w:t>20</w:t>
      </w:r>
      <w:r>
        <w:rPr>
          <w:rFonts w:ascii="Times New Roman" w:hAnsi="Times New Roman" w:eastAsia="微软雅黑" w:cs="Times New Roman"/>
          <w:color w:val="2A2A2A"/>
          <w:sz w:val="24"/>
          <w:shd w:val="clear" w:color="auto" w:fill="FFFFFF"/>
        </w:rPr>
        <w:t xml:space="preserve"> million individuals. This cohort was established using data from </w:t>
      </w:r>
      <w:r>
        <w:rPr>
          <w:rFonts w:hint="eastAsia" w:ascii="Times New Roman" w:hAnsi="Times New Roman" w:eastAsia="微软雅黑" w:cs="Times New Roman"/>
          <w:color w:val="2A2A2A"/>
          <w:sz w:val="24"/>
          <w:shd w:val="clear" w:color="auto" w:fill="FFFFFF"/>
        </w:rPr>
        <w:t>all local</w:t>
      </w:r>
      <w:r>
        <w:rPr>
          <w:rFonts w:ascii="Times New Roman" w:hAnsi="Times New Roman" w:eastAsia="微软雅黑" w:cs="Times New Roman"/>
          <w:color w:val="2A2A2A"/>
          <w:sz w:val="24"/>
          <w:shd w:val="clear" w:color="auto" w:fill="FFFFFF"/>
        </w:rPr>
        <w:t xml:space="preserve"> primary healthcare institutions, including township health centers, village clinics, and community health service centers.</w:t>
      </w:r>
      <w:r>
        <w:rPr>
          <w:rFonts w:hint="eastAsia" w:ascii="Times New Roman" w:hAnsi="Times New Roman" w:cs="Times New Roman"/>
          <w:sz w:val="24"/>
        </w:rPr>
        <w:t xml:space="preserve"> </w:t>
      </w:r>
      <w:r>
        <w:rPr>
          <w:rFonts w:ascii="Times New Roman" w:hAnsi="Times New Roman" w:eastAsia="微软雅黑" w:cs="Times New Roman"/>
          <w:color w:val="2A2A2A"/>
          <w:sz w:val="24"/>
          <w:shd w:val="clear" w:color="auto" w:fill="FFFFFF"/>
        </w:rPr>
        <w:t xml:space="preserve">The baseline was formed from resident health </w:t>
      </w:r>
      <w:r>
        <w:rPr>
          <w:rFonts w:hint="eastAsia" w:ascii="Times New Roman" w:hAnsi="Times New Roman" w:eastAsia="微软雅黑" w:cs="Times New Roman"/>
          <w:color w:val="2A2A2A"/>
          <w:sz w:val="24"/>
          <w:shd w:val="clear" w:color="auto" w:fill="FFFFFF"/>
        </w:rPr>
        <w:t>profiles</w:t>
      </w:r>
      <w:r>
        <w:rPr>
          <w:rFonts w:ascii="Times New Roman" w:hAnsi="Times New Roman" w:eastAsia="微软雅黑" w:cs="Times New Roman"/>
          <w:color w:val="2A2A2A"/>
          <w:sz w:val="24"/>
          <w:shd w:val="clear" w:color="auto" w:fill="FFFFFF"/>
        </w:rPr>
        <w:t>, which included demographic information and tracked participants' status as active, migrated, or deceased, similar to Denmark's register-based cohort study.</w:t>
      </w:r>
      <w:r>
        <w:rPr>
          <w:rFonts w:hint="eastAsia" w:ascii="Times New Roman" w:hAnsi="Times New Roman" w:eastAsia="微软雅黑" w:cs="Times New Roman"/>
          <w:color w:val="2A2A2A"/>
          <w:sz w:val="24"/>
          <w:shd w:val="clear" w:color="auto" w:fill="FFFFFF"/>
        </w:rPr>
        <w:t xml:space="preserve"> </w:t>
      </w:r>
      <w:r>
        <w:rPr>
          <w:rFonts w:ascii="Times New Roman" w:hAnsi="Times New Roman" w:eastAsia="微软雅黑" w:cs="Times New Roman"/>
          <w:color w:val="2A2A2A"/>
          <w:sz w:val="24"/>
          <w:shd w:val="clear" w:color="auto" w:fill="FFFFFF"/>
        </w:rPr>
        <w:t>The individual-level health profiles of residents are developed under China's comprehensive primary healthcare (PHC) policy, which is overseen by the National Health Commission</w:t>
      </w:r>
      <w:r>
        <w:rPr>
          <w:rFonts w:hint="eastAsia" w:ascii="Times New Roman" w:hAnsi="Times New Roman" w:eastAsia="微软雅黑" w:cs="Times New Roman"/>
          <w:color w:val="2A2A2A"/>
          <w:sz w:val="24"/>
          <w:shd w:val="clear" w:color="auto" w:fill="FFFFFF"/>
        </w:rPr>
        <w:t xml:space="preserve"> of China</w:t>
      </w:r>
      <w:r>
        <w:rPr>
          <w:rFonts w:ascii="Times New Roman" w:hAnsi="Times New Roman" w:eastAsia="微软雅黑" w:cs="Times New Roman"/>
          <w:color w:val="2A2A2A"/>
          <w:sz w:val="24"/>
          <w:shd w:val="clear" w:color="auto" w:fill="FFFFFF"/>
        </w:rPr>
        <w:t xml:space="preserve">, led by governments at various levels, and implemented by </w:t>
      </w:r>
      <w:r>
        <w:rPr>
          <w:rFonts w:hint="eastAsia" w:ascii="Times New Roman" w:hAnsi="Times New Roman" w:eastAsia="微软雅黑" w:cs="Times New Roman"/>
          <w:color w:val="2A2A2A"/>
          <w:sz w:val="24"/>
          <w:shd w:val="clear" w:color="auto" w:fill="FFFFFF"/>
        </w:rPr>
        <w:t>primary</w:t>
      </w:r>
      <w:r>
        <w:rPr>
          <w:rFonts w:ascii="Times New Roman" w:hAnsi="Times New Roman" w:eastAsia="微软雅黑" w:cs="Times New Roman"/>
          <w:color w:val="2A2A2A"/>
          <w:sz w:val="24"/>
          <w:shd w:val="clear" w:color="auto" w:fill="FFFFFF"/>
        </w:rPr>
        <w:t xml:space="preserve"> healthcare institutions such as township health centers, village clinics, and community health service centers.</w:t>
      </w:r>
      <w:r>
        <w:rPr>
          <w:rFonts w:hint="eastAsia" w:ascii="Times New Roman" w:hAnsi="Times New Roman" w:eastAsia="微软雅黑" w:cs="Times New Roman"/>
          <w:color w:val="2A2A2A"/>
          <w:sz w:val="24"/>
          <w:shd w:val="clear" w:color="auto" w:fill="FFFFFF"/>
          <w:vertAlign w:val="superscript"/>
        </w:rPr>
        <w:t xml:space="preserve"> </w:t>
      </w:r>
      <w:r>
        <w:rPr>
          <w:rFonts w:hint="eastAsia" w:ascii="Times New Roman" w:hAnsi="Times New Roman" w:eastAsia="微软雅黑" w:cs="Times New Roman"/>
          <w:color w:val="2A2A2A"/>
          <w:sz w:val="24"/>
          <w:shd w:val="clear" w:color="auto" w:fill="FFFFFF"/>
        </w:rPr>
        <w:t>Primary h</w:t>
      </w:r>
      <w:r>
        <w:rPr>
          <w:rFonts w:ascii="Times New Roman" w:hAnsi="Times New Roman" w:eastAsia="微软雅黑" w:cs="Times New Roman"/>
          <w:color w:val="2A2A2A"/>
          <w:sz w:val="24"/>
          <w:shd w:val="clear" w:color="auto" w:fill="FFFFFF"/>
        </w:rPr>
        <w:t>ealthcare personnel create</w:t>
      </w:r>
      <w:r>
        <w:rPr>
          <w:rFonts w:hint="eastAsia" w:ascii="Times New Roman" w:hAnsi="Times New Roman" w:eastAsia="微软雅黑" w:cs="Times New Roman"/>
          <w:color w:val="2A2A2A"/>
          <w:sz w:val="24"/>
          <w:shd w:val="clear" w:color="auto" w:fill="FFFFFF"/>
        </w:rPr>
        <w:t xml:space="preserve"> </w:t>
      </w:r>
      <w:r>
        <w:rPr>
          <w:rFonts w:ascii="Times New Roman" w:hAnsi="Times New Roman" w:eastAsia="微软雅黑" w:cs="Times New Roman"/>
          <w:color w:val="2A2A2A"/>
          <w:sz w:val="24"/>
          <w:shd w:val="clear" w:color="auto" w:fill="FFFFFF"/>
        </w:rPr>
        <w:t xml:space="preserve">health records for residents, documenting their basic information and health management status. These records are regularly updated by </w:t>
      </w:r>
      <w:r>
        <w:rPr>
          <w:rFonts w:hint="eastAsia" w:ascii="Times New Roman" w:hAnsi="Times New Roman" w:eastAsia="微软雅黑" w:cs="Times New Roman"/>
          <w:color w:val="2A2A2A"/>
          <w:sz w:val="24"/>
          <w:shd w:val="clear" w:color="auto" w:fill="FFFFFF"/>
        </w:rPr>
        <w:t>primary</w:t>
      </w:r>
      <w:r>
        <w:rPr>
          <w:rFonts w:ascii="Times New Roman" w:hAnsi="Times New Roman" w:eastAsia="微软雅黑" w:cs="Times New Roman"/>
          <w:color w:val="2A2A2A"/>
          <w:sz w:val="24"/>
          <w:shd w:val="clear" w:color="auto" w:fill="FFFFFF"/>
        </w:rPr>
        <w:t xml:space="preserve"> medical staff, either when residents seek medical services or during routine follow-up visits, ensuring timely documentation of changes such as relocation or death.</w:t>
      </w:r>
      <w:r>
        <w:rPr>
          <w:rFonts w:hint="eastAsia" w:ascii="Times New Roman" w:hAnsi="Times New Roman" w:eastAsia="微软雅黑" w:cs="Times New Roman"/>
          <w:color w:val="2A2A2A"/>
          <w:sz w:val="24"/>
          <w:shd w:val="clear" w:color="auto" w:fill="FFFFFF"/>
        </w:rPr>
        <w:t xml:space="preserve"> </w:t>
      </w:r>
      <w:r>
        <w:rPr>
          <w:rFonts w:ascii="Times New Roman" w:hAnsi="Times New Roman" w:eastAsia="微软雅黑" w:cs="Times New Roman"/>
          <w:color w:val="2A2A2A"/>
          <w:sz w:val="24"/>
          <w:shd w:val="clear" w:color="auto" w:fill="FFFFFF"/>
        </w:rPr>
        <w:t xml:space="preserve">Individuals with established health </w:t>
      </w:r>
      <w:r>
        <w:rPr>
          <w:rFonts w:hint="eastAsia" w:ascii="Times New Roman" w:hAnsi="Times New Roman" w:eastAsia="微软雅黑" w:cs="Times New Roman"/>
          <w:color w:val="2A2A2A"/>
          <w:sz w:val="24"/>
          <w:shd w:val="clear" w:color="auto" w:fill="FFFFFF"/>
        </w:rPr>
        <w:t>profiles</w:t>
      </w:r>
      <w:r>
        <w:rPr>
          <w:rFonts w:ascii="Times New Roman" w:hAnsi="Times New Roman" w:eastAsia="微软雅黑" w:cs="Times New Roman"/>
          <w:color w:val="2A2A2A"/>
          <w:sz w:val="24"/>
          <w:shd w:val="clear" w:color="auto" w:fill="FFFFFF"/>
        </w:rPr>
        <w:t xml:space="preserve"> can </w:t>
      </w:r>
      <w:r>
        <w:rPr>
          <w:rFonts w:hint="eastAsia" w:ascii="Times New Roman" w:hAnsi="Times New Roman" w:eastAsia="微软雅黑" w:cs="Times New Roman"/>
          <w:color w:val="2A2A2A"/>
          <w:sz w:val="24"/>
          <w:shd w:val="clear" w:color="auto" w:fill="FFFFFF"/>
        </w:rPr>
        <w:t>rece</w:t>
      </w:r>
      <w:r>
        <w:rPr>
          <w:rFonts w:ascii="Times New Roman" w:hAnsi="Times New Roman" w:eastAsia="微软雅黑" w:cs="Times New Roman"/>
          <w:color w:val="2A2A2A"/>
          <w:sz w:val="24"/>
          <w:shd w:val="clear" w:color="auto" w:fill="FFFFFF"/>
        </w:rPr>
        <w:t>ive annual health exam at local healthcare institutions free of charge. Th</w:t>
      </w:r>
      <w:r>
        <w:rPr>
          <w:rFonts w:hint="eastAsia" w:ascii="Times New Roman" w:hAnsi="Times New Roman" w:eastAsia="微软雅黑" w:cs="Times New Roman"/>
          <w:color w:val="2A2A2A"/>
          <w:sz w:val="24"/>
          <w:shd w:val="clear" w:color="auto" w:fill="FFFFFF"/>
        </w:rPr>
        <w:t xml:space="preserve">e </w:t>
      </w:r>
      <w:r>
        <w:rPr>
          <w:rFonts w:ascii="Times New Roman" w:hAnsi="Times New Roman" w:eastAsia="微软雅黑" w:cs="Times New Roman"/>
          <w:color w:val="2A2A2A"/>
          <w:sz w:val="24"/>
          <w:shd w:val="clear" w:color="auto" w:fill="FFFFFF"/>
        </w:rPr>
        <w:t>health exam include</w:t>
      </w:r>
      <w:r>
        <w:rPr>
          <w:rFonts w:hint="eastAsia" w:ascii="Times New Roman" w:hAnsi="Times New Roman" w:eastAsia="微软雅黑" w:cs="Times New Roman"/>
          <w:color w:val="2A2A2A"/>
          <w:sz w:val="24"/>
          <w:shd w:val="clear" w:color="auto" w:fill="FFFFFF"/>
        </w:rPr>
        <w:t>s</w:t>
      </w:r>
      <w:r>
        <w:rPr>
          <w:rFonts w:ascii="Times New Roman" w:hAnsi="Times New Roman" w:eastAsia="微软雅黑" w:cs="Times New Roman"/>
          <w:color w:val="2A2A2A"/>
          <w:sz w:val="24"/>
          <w:shd w:val="clear" w:color="auto" w:fill="FFFFFF"/>
        </w:rPr>
        <w:t xml:space="preserve"> general health examinations, lifestyle assessments, health status evaluations, </w:t>
      </w:r>
      <w:r>
        <w:rPr>
          <w:rFonts w:hint="eastAsia" w:ascii="Times New Roman" w:hAnsi="Times New Roman" w:eastAsia="微软雅黑" w:cs="Times New Roman"/>
          <w:color w:val="2A2A2A"/>
          <w:sz w:val="24"/>
          <w:shd w:val="clear" w:color="auto" w:fill="FFFFFF"/>
        </w:rPr>
        <w:t>b</w:t>
      </w:r>
      <w:r>
        <w:rPr>
          <w:rFonts w:ascii="Times New Roman" w:hAnsi="Times New Roman" w:eastAsia="微软雅黑" w:cs="Times New Roman"/>
          <w:color w:val="2A2A2A"/>
          <w:sz w:val="24"/>
          <w:shd w:val="clear" w:color="auto" w:fill="FFFFFF"/>
        </w:rPr>
        <w:t>iochemical tests</w:t>
      </w:r>
      <w:r>
        <w:rPr>
          <w:rFonts w:hint="eastAsia" w:ascii="Times New Roman" w:hAnsi="Times New Roman" w:eastAsia="微软雅黑" w:cs="Times New Roman"/>
          <w:color w:val="2A2A2A"/>
          <w:sz w:val="24"/>
          <w:shd w:val="clear" w:color="auto" w:fill="FFFFFF"/>
        </w:rPr>
        <w:t>, i</w:t>
      </w:r>
      <w:r>
        <w:rPr>
          <w:rFonts w:ascii="Times New Roman" w:hAnsi="Times New Roman" w:eastAsia="微软雅黑" w:cs="Times New Roman"/>
          <w:color w:val="2A2A2A"/>
          <w:sz w:val="24"/>
          <w:shd w:val="clear" w:color="auto" w:fill="FFFFFF"/>
        </w:rPr>
        <w:t>nstrumental examinations</w:t>
      </w:r>
      <w:r>
        <w:rPr>
          <w:rFonts w:hint="eastAsia" w:ascii="Times New Roman" w:hAnsi="Times New Roman" w:eastAsia="微软雅黑" w:cs="Times New Roman"/>
          <w:color w:val="2A2A2A"/>
          <w:sz w:val="24"/>
          <w:shd w:val="clear" w:color="auto" w:fill="FFFFFF"/>
        </w:rPr>
        <w:t>,</w:t>
      </w:r>
      <w:r>
        <w:rPr>
          <w:rFonts w:ascii="Times New Roman" w:hAnsi="Times New Roman" w:eastAsia="微软雅黑" w:cs="Times New Roman"/>
          <w:color w:val="2A2A2A"/>
          <w:sz w:val="24"/>
          <w:shd w:val="clear" w:color="auto" w:fill="FFFFFF"/>
        </w:rPr>
        <w:t xml:space="preserve"> and </w:t>
      </w:r>
      <w:r>
        <w:rPr>
          <w:rFonts w:hint="eastAsia" w:ascii="Times New Roman" w:hAnsi="Times New Roman" w:eastAsia="微软雅黑" w:cs="Times New Roman"/>
          <w:color w:val="2A2A2A"/>
          <w:sz w:val="24"/>
          <w:shd w:val="clear" w:color="auto" w:fill="FFFFFF"/>
        </w:rPr>
        <w:t>h</w:t>
      </w:r>
      <w:r>
        <w:rPr>
          <w:rFonts w:ascii="Times New Roman" w:hAnsi="Times New Roman" w:eastAsia="微软雅黑" w:cs="Times New Roman"/>
          <w:color w:val="2A2A2A"/>
          <w:sz w:val="24"/>
          <w:shd w:val="clear" w:color="auto" w:fill="FFFFFF"/>
        </w:rPr>
        <w:t>ealth evaluation</w:t>
      </w:r>
      <w:r>
        <w:rPr>
          <w:rFonts w:hint="eastAsia" w:ascii="Times New Roman" w:hAnsi="Times New Roman" w:eastAsia="微软雅黑" w:cs="Times New Roman"/>
          <w:color w:val="2A2A2A"/>
          <w:sz w:val="24"/>
          <w:shd w:val="clear" w:color="auto" w:fill="FFFFFF"/>
        </w:rPr>
        <w:t xml:space="preserve"> and g</w:t>
      </w:r>
      <w:r>
        <w:rPr>
          <w:rFonts w:ascii="Times New Roman" w:hAnsi="Times New Roman" w:eastAsia="微软雅黑" w:cs="Times New Roman"/>
          <w:color w:val="2A2A2A"/>
          <w:sz w:val="24"/>
          <w:shd w:val="clear" w:color="auto" w:fill="FFFFFF"/>
        </w:rPr>
        <w:t>uidance</w:t>
      </w:r>
      <w:r>
        <w:rPr>
          <w:rFonts w:hint="eastAsia" w:ascii="Times New Roman" w:hAnsi="Times New Roman" w:eastAsia="微软雅黑" w:cs="Times New Roman"/>
          <w:color w:val="2A2A2A"/>
          <w:sz w:val="24"/>
          <w:shd w:val="clear" w:color="auto" w:fill="FFFFFF"/>
        </w:rPr>
        <w:t xml:space="preserve"> (see </w:t>
      </w:r>
      <w:r>
        <w:rPr>
          <w:rFonts w:ascii="Times New Roman" w:hAnsi="Times New Roman" w:eastAsia="微软雅黑" w:cs="Times New Roman"/>
          <w:color w:val="2A2A2A"/>
          <w:sz w:val="24"/>
          <w:shd w:val="clear" w:color="auto" w:fill="FFFFFF"/>
        </w:rPr>
        <w:t>supplementary</w:t>
      </w:r>
      <w:r>
        <w:rPr>
          <w:rFonts w:hint="eastAsia" w:ascii="Times New Roman" w:hAnsi="Times New Roman" w:eastAsia="微软雅黑" w:cs="Times New Roman"/>
          <w:color w:val="2A2A2A"/>
          <w:sz w:val="24"/>
          <w:shd w:val="clear" w:color="auto" w:fill="FFFFFF"/>
        </w:rPr>
        <w:t xml:space="preserve"> table 1-4).</w:t>
      </w:r>
    </w:p>
    <w:p w14:paraId="2A360149">
      <w:pPr>
        <w:rPr>
          <w:rFonts w:ascii="Times New Roman" w:hAnsi="Times New Roman" w:eastAsia="微软雅黑" w:cs="Times New Roman"/>
          <w:color w:val="2A2A2A"/>
          <w:sz w:val="24"/>
          <w:shd w:val="clear" w:color="auto" w:fill="FFFFFF"/>
        </w:rPr>
      </w:pPr>
      <w:r>
        <w:rPr>
          <w:rFonts w:ascii="Times New Roman" w:hAnsi="Times New Roman" w:eastAsia="微软雅黑" w:cs="Times New Roman"/>
          <w:color w:val="2A2A2A"/>
          <w:sz w:val="24"/>
          <w:shd w:val="clear" w:color="auto" w:fill="FFFFFF"/>
        </w:rPr>
        <w:t xml:space="preserve">We linked the health profiles of residents to medical </w:t>
      </w:r>
      <w:r>
        <w:rPr>
          <w:rFonts w:hint="eastAsia" w:ascii="Times New Roman" w:hAnsi="Times New Roman" w:eastAsia="微软雅黑" w:cs="Times New Roman"/>
          <w:color w:val="2A2A2A"/>
          <w:sz w:val="24"/>
          <w:shd w:val="clear" w:color="auto" w:fill="FFFFFF"/>
        </w:rPr>
        <w:t>admission</w:t>
      </w:r>
      <w:r>
        <w:rPr>
          <w:rFonts w:ascii="Times New Roman" w:hAnsi="Times New Roman" w:eastAsia="微软雅黑" w:cs="Times New Roman"/>
          <w:color w:val="2A2A2A"/>
          <w:sz w:val="24"/>
          <w:shd w:val="clear" w:color="auto" w:fill="FFFFFF"/>
        </w:rPr>
        <w:t xml:space="preserve"> records</w:t>
      </w:r>
      <w:r>
        <w:rPr>
          <w:rFonts w:hint="eastAsia" w:ascii="Times New Roman" w:hAnsi="Times New Roman" w:eastAsia="微软雅黑" w:cs="Times New Roman"/>
          <w:color w:val="2A2A2A"/>
          <w:sz w:val="24"/>
          <w:shd w:val="clear" w:color="auto" w:fill="FFFFFF"/>
        </w:rPr>
        <w:t xml:space="preserve"> and a</w:t>
      </w:r>
      <w:r>
        <w:rPr>
          <w:rFonts w:ascii="Times New Roman" w:hAnsi="Times New Roman" w:eastAsia="微软雅黑" w:cs="Times New Roman"/>
          <w:color w:val="2A2A2A"/>
          <w:sz w:val="24"/>
          <w:shd w:val="clear" w:color="auto" w:fill="FFFFFF"/>
        </w:rPr>
        <w:t xml:space="preserve">nnual </w:t>
      </w:r>
      <w:r>
        <w:rPr>
          <w:rFonts w:hint="eastAsia" w:ascii="Times New Roman" w:hAnsi="Times New Roman" w:eastAsia="微软雅黑" w:cs="Times New Roman"/>
          <w:color w:val="2A2A2A"/>
          <w:sz w:val="24"/>
          <w:shd w:val="clear" w:color="auto" w:fill="FFFFFF"/>
        </w:rPr>
        <w:t>h</w:t>
      </w:r>
      <w:r>
        <w:rPr>
          <w:rFonts w:ascii="Times New Roman" w:hAnsi="Times New Roman" w:eastAsia="微软雅黑" w:cs="Times New Roman"/>
          <w:color w:val="2A2A2A"/>
          <w:sz w:val="24"/>
          <w:shd w:val="clear" w:color="auto" w:fill="FFFFFF"/>
        </w:rPr>
        <w:t xml:space="preserve">ealth </w:t>
      </w:r>
      <w:r>
        <w:rPr>
          <w:rFonts w:hint="eastAsia" w:ascii="Times New Roman" w:hAnsi="Times New Roman" w:eastAsia="微软雅黑" w:cs="Times New Roman"/>
          <w:color w:val="2A2A2A"/>
          <w:sz w:val="24"/>
          <w:shd w:val="clear" w:color="auto" w:fill="FFFFFF"/>
        </w:rPr>
        <w:t>e</w:t>
      </w:r>
      <w:r>
        <w:rPr>
          <w:rFonts w:ascii="Times New Roman" w:hAnsi="Times New Roman" w:eastAsia="微软雅黑" w:cs="Times New Roman"/>
          <w:color w:val="2A2A2A"/>
          <w:sz w:val="24"/>
          <w:shd w:val="clear" w:color="auto" w:fill="FFFFFF"/>
        </w:rPr>
        <w:t xml:space="preserve">xam </w:t>
      </w:r>
      <w:r>
        <w:rPr>
          <w:rFonts w:hint="eastAsia" w:ascii="Times New Roman" w:hAnsi="Times New Roman" w:eastAsia="微软雅黑" w:cs="Times New Roman"/>
          <w:color w:val="2A2A2A"/>
          <w:sz w:val="24"/>
          <w:shd w:val="clear" w:color="auto" w:fill="FFFFFF"/>
        </w:rPr>
        <w:t>p</w:t>
      </w:r>
      <w:r>
        <w:rPr>
          <w:rFonts w:ascii="Times New Roman" w:hAnsi="Times New Roman" w:eastAsia="微软雅黑" w:cs="Times New Roman"/>
          <w:color w:val="2A2A2A"/>
          <w:sz w:val="24"/>
          <w:shd w:val="clear" w:color="auto" w:fill="FFFFFF"/>
        </w:rPr>
        <w:t>roject</w:t>
      </w:r>
      <w:r>
        <w:rPr>
          <w:rFonts w:hint="eastAsia" w:ascii="Times New Roman" w:hAnsi="Times New Roman" w:eastAsia="微软雅黑" w:cs="Times New Roman"/>
          <w:color w:val="2A2A2A"/>
          <w:sz w:val="24"/>
          <w:shd w:val="clear" w:color="auto" w:fill="FFFFFF"/>
        </w:rPr>
        <w:t xml:space="preserve"> </w:t>
      </w:r>
      <w:r>
        <w:rPr>
          <w:rFonts w:ascii="Times New Roman" w:hAnsi="Times New Roman" w:eastAsia="微软雅黑" w:cs="Times New Roman"/>
          <w:color w:val="2A2A2A"/>
          <w:sz w:val="24"/>
          <w:shd w:val="clear" w:color="auto" w:fill="FFFFFF"/>
        </w:rPr>
        <w:t>using personal identification numbers</w:t>
      </w:r>
      <w:r>
        <w:rPr>
          <w:rFonts w:hint="eastAsia" w:ascii="Times New Roman" w:hAnsi="Times New Roman" w:eastAsia="微软雅黑" w:cs="Times New Roman"/>
          <w:color w:val="2A2A2A"/>
          <w:sz w:val="24"/>
          <w:shd w:val="clear" w:color="auto" w:fill="FFFFFF"/>
        </w:rPr>
        <w:t>. W</w:t>
      </w:r>
      <w:r>
        <w:rPr>
          <w:rFonts w:ascii="Times New Roman" w:hAnsi="Times New Roman" w:eastAsia="微软雅黑" w:cs="Times New Roman"/>
          <w:color w:val="2A2A2A"/>
          <w:sz w:val="24"/>
          <w:shd w:val="clear" w:color="auto" w:fill="FFFFFF"/>
        </w:rPr>
        <w:t>e excluded unmatched records, including those with missing personal identification numbers or errors that rendered matching impossible.</w:t>
      </w:r>
      <w:r>
        <w:rPr>
          <w:rFonts w:hint="eastAsia" w:ascii="Times New Roman" w:hAnsi="Times New Roman" w:eastAsia="微软雅黑" w:cs="Times New Roman"/>
          <w:color w:val="2A2A2A"/>
          <w:sz w:val="24"/>
          <w:shd w:val="clear" w:color="auto" w:fill="FFFFFF"/>
        </w:rPr>
        <w:t xml:space="preserve"> </w:t>
      </w:r>
      <w:r>
        <w:rPr>
          <w:rFonts w:ascii="Times New Roman" w:hAnsi="Times New Roman" w:eastAsia="微软雅黑" w:cs="Times New Roman"/>
          <w:color w:val="2A2A2A"/>
          <w:sz w:val="24"/>
          <w:shd w:val="clear" w:color="auto" w:fill="FFFFFF"/>
        </w:rPr>
        <w:t>For covariates with missing data, we did not perform deletions or imputations but instead created a new category to represent missing values.</w:t>
      </w:r>
      <w:r>
        <w:rPr>
          <w:rFonts w:hint="eastAsia" w:ascii="Times New Roman" w:hAnsi="Times New Roman" w:eastAsia="微软雅黑" w:cs="Times New Roman"/>
          <w:color w:val="2A2A2A"/>
          <w:sz w:val="24"/>
          <w:shd w:val="clear" w:color="auto" w:fill="FFFFFF"/>
        </w:rPr>
        <w:t xml:space="preserve"> </w:t>
      </w:r>
      <w:r>
        <w:rPr>
          <w:rFonts w:ascii="Times New Roman" w:hAnsi="Times New Roman" w:eastAsia="微软雅黑" w:cs="Times New Roman"/>
          <w:color w:val="2A2A2A"/>
          <w:sz w:val="24"/>
          <w:shd w:val="clear" w:color="auto" w:fill="FFFFFF"/>
        </w:rPr>
        <w:t xml:space="preserve">We </w:t>
      </w:r>
      <w:r>
        <w:rPr>
          <w:rFonts w:hint="eastAsia" w:ascii="Times New Roman" w:hAnsi="Times New Roman" w:eastAsia="微软雅黑" w:cs="Times New Roman"/>
          <w:color w:val="2A2A2A"/>
          <w:sz w:val="24"/>
          <w:shd w:val="clear" w:color="auto" w:fill="FFFFFF"/>
        </w:rPr>
        <w:t xml:space="preserve">also </w:t>
      </w:r>
      <w:r>
        <w:rPr>
          <w:rFonts w:ascii="Times New Roman" w:hAnsi="Times New Roman" w:eastAsia="微软雅黑" w:cs="Times New Roman"/>
          <w:color w:val="2A2A2A"/>
          <w:sz w:val="24"/>
          <w:shd w:val="clear" w:color="auto" w:fill="FFFFFF"/>
        </w:rPr>
        <w:t>converted individuals' residential addresses into geographic coordinates and matched them with publicly available and published database data, including temperature, humidity, PM</w:t>
      </w:r>
      <w:r>
        <w:rPr>
          <w:rFonts w:ascii="Times New Roman" w:hAnsi="Times New Roman" w:eastAsia="微软雅黑" w:cs="Times New Roman"/>
          <w:color w:val="2A2A2A"/>
          <w:sz w:val="24"/>
          <w:shd w:val="clear" w:color="auto" w:fill="FFFFFF"/>
          <w:vertAlign w:val="subscript"/>
        </w:rPr>
        <w:t>2.5</w:t>
      </w:r>
      <w:r>
        <w:rPr>
          <w:rFonts w:ascii="Times New Roman" w:hAnsi="Times New Roman" w:eastAsia="微软雅黑" w:cs="Times New Roman"/>
          <w:color w:val="2A2A2A"/>
          <w:sz w:val="24"/>
          <w:shd w:val="clear" w:color="auto" w:fill="FFFFFF"/>
        </w:rPr>
        <w:t xml:space="preserve"> </w:t>
      </w:r>
      <w:r>
        <w:rPr>
          <w:rFonts w:hint="eastAsia" w:ascii="Times New Roman" w:hAnsi="Times New Roman" w:eastAsia="微软雅黑" w:cs="Times New Roman"/>
          <w:color w:val="2A2A2A"/>
          <w:sz w:val="24"/>
          <w:shd w:val="clear" w:color="auto" w:fill="FFFFFF"/>
        </w:rPr>
        <w:t xml:space="preserve">and </w:t>
      </w:r>
      <w:r>
        <w:rPr>
          <w:rFonts w:ascii="Times New Roman" w:hAnsi="Times New Roman" w:eastAsia="微软雅黑" w:cs="Times New Roman"/>
          <w:color w:val="2A2A2A"/>
          <w:sz w:val="24"/>
          <w:shd w:val="clear" w:color="auto" w:fill="FFFFFF"/>
        </w:rPr>
        <w:t>other environmental factors.</w:t>
      </w:r>
    </w:p>
    <w:p w14:paraId="53A3B0DD">
      <w:pPr>
        <w:widowControl/>
        <w:jc w:val="left"/>
        <w:rPr>
          <w:rFonts w:ascii="Times New Roman" w:hAnsi="Times New Roman" w:cs="Times New Roman"/>
          <w:b/>
          <w:bCs/>
          <w:sz w:val="24"/>
        </w:rPr>
      </w:pPr>
      <w:r>
        <w:rPr>
          <w:rFonts w:ascii="Times New Roman" w:hAnsi="Times New Roman" w:cs="Times New Roman"/>
          <w:b/>
          <w:bCs/>
          <w:sz w:val="24"/>
        </w:rPr>
        <w:br w:type="page"/>
      </w:r>
    </w:p>
    <w:p w14:paraId="09D7F6A8">
      <w:pPr>
        <w:rPr>
          <w:rFonts w:ascii="Times New Roman" w:hAnsi="Times New Roman" w:eastAsia="微软雅黑" w:cs="Times New Roman"/>
          <w:color w:val="2A2A2A"/>
          <w:sz w:val="24"/>
          <w:shd w:val="clear" w:color="auto" w:fill="FFFFFF"/>
        </w:rPr>
      </w:pPr>
      <w:r>
        <w:rPr>
          <w:rFonts w:ascii="Times New Roman" w:hAnsi="Times New Roman" w:eastAsia="微软雅黑" w:cs="Times New Roman"/>
          <w:b/>
          <w:bCs/>
          <w:color w:val="2A2A2A"/>
          <w:sz w:val="24"/>
          <w:shd w:val="clear" w:color="auto" w:fill="FFFFFF"/>
        </w:rPr>
        <w:t xml:space="preserve">Supplementary Note 2: Methods for cohort establishment. </w:t>
      </w:r>
      <w:bookmarkStart w:id="20" w:name="OLE_LINK6"/>
      <w:bookmarkStart w:id="21" w:name="OLE_LINK5"/>
      <w:r>
        <w:rPr>
          <w:rFonts w:ascii="Times New Roman" w:hAnsi="Times New Roman" w:eastAsia="微软雅黑" w:cs="Times New Roman"/>
          <w:color w:val="2A2A2A"/>
          <w:sz w:val="24"/>
          <w:shd w:val="clear" w:color="auto" w:fill="FFFFFF"/>
        </w:rPr>
        <w:t xml:space="preserve">We utilized hourly near-surface temperature data from ERA5, which has been widely validated for epidemiological studies examining temperature-mortality associations, including in China. Several lines of evidence support its reliability, particularly for our study region: </w:t>
      </w:r>
    </w:p>
    <w:p w14:paraId="66B70F77">
      <w:pPr>
        <w:rPr>
          <w:rFonts w:ascii="Times New Roman" w:hAnsi="Times New Roman" w:eastAsia="微软雅黑" w:cs="Times New Roman"/>
          <w:color w:val="2A2A2A"/>
          <w:sz w:val="24"/>
          <w:shd w:val="clear" w:color="auto" w:fill="FFFFFF"/>
        </w:rPr>
      </w:pPr>
      <w:r>
        <w:rPr>
          <w:rFonts w:ascii="Times New Roman" w:hAnsi="Times New Roman" w:eastAsia="微软雅黑" w:cs="Times New Roman"/>
          <w:color w:val="2A2A2A"/>
          <w:sz w:val="24"/>
          <w:shd w:val="clear" w:color="auto" w:fill="FFFFFF"/>
        </w:rPr>
        <w:t>Global and national applicability: Burkart et al. demonstrated the validity of ERA5 temperature data in estimating temperature-related mortality burdens across China as part of the Global Burden of Disease Study, a large-scale analysis that included hourly exposure metrics to capture diurnal temperature variations. Their findings confirmed ERA5's ability to reflect meaningful temperature-mortality relationships at fine temporal scales.</w:t>
      </w:r>
    </w:p>
    <w:p w14:paraId="2017C49E">
      <w:pPr>
        <w:rPr>
          <w:rFonts w:ascii="Times New Roman" w:hAnsi="Times New Roman" w:eastAsia="微软雅黑" w:cs="Times New Roman"/>
          <w:color w:val="2A2A2A"/>
          <w:sz w:val="24"/>
          <w:shd w:val="clear" w:color="auto" w:fill="FFFFFF"/>
        </w:rPr>
      </w:pPr>
      <w:r>
        <w:rPr>
          <w:rFonts w:ascii="Times New Roman" w:hAnsi="Times New Roman" w:eastAsia="微软雅黑" w:cs="Times New Roman"/>
          <w:color w:val="2A2A2A"/>
          <w:sz w:val="24"/>
          <w:shd w:val="clear" w:color="auto" w:fill="FFFFFF"/>
        </w:rPr>
        <w:t>Trend accuracy: Yilmaz systematically evaluated the accuracy of temperature trends from ERA5 and ERA5-Land against observed data, reporting high consistency (correlation coefficients &gt; 0.9) between reanalysis-derived and in-situ temperature measurements. This includes strong agreement in hourly temperature fluctuations, which is critical for our analysis of short-term exposure patterns.</w:t>
      </w:r>
    </w:p>
    <w:p w14:paraId="62F11E9B">
      <w:pPr>
        <w:rPr>
          <w:rFonts w:ascii="Times New Roman" w:hAnsi="Times New Roman" w:eastAsia="微软雅黑" w:cs="Times New Roman"/>
          <w:color w:val="2A2A2A"/>
          <w:sz w:val="24"/>
          <w:shd w:val="clear" w:color="auto" w:fill="FFFFFF"/>
        </w:rPr>
      </w:pPr>
      <w:r>
        <w:rPr>
          <w:rFonts w:ascii="Times New Roman" w:hAnsi="Times New Roman" w:eastAsia="微软雅黑" w:cs="Times New Roman"/>
          <w:color w:val="2A2A2A"/>
          <w:sz w:val="24"/>
          <w:shd w:val="clear" w:color="auto" w:fill="FFFFFF"/>
        </w:rPr>
        <w:t>Regional relevance to northwest China: Liu</w:t>
      </w:r>
      <w:r>
        <w:rPr>
          <w:rFonts w:ascii="Times New Roman" w:hAnsi="Times New Roman" w:eastAsia="微软雅黑" w:cs="Times New Roman"/>
          <w:color w:val="2A2A2A"/>
          <w:sz w:val="24"/>
          <w:shd w:val="clear" w:color="auto" w:fill="FFFFFF"/>
        </w:rPr>
        <w:fldChar w:fldCharType="begin"/>
      </w:r>
      <w:r>
        <w:rPr>
          <w:rFonts w:ascii="Times New Roman" w:hAnsi="Times New Roman" w:eastAsia="微软雅黑" w:cs="Times New Roman"/>
          <w:color w:val="2A2A2A"/>
          <w:sz w:val="24"/>
          <w:shd w:val="clear" w:color="auto" w:fill="FFFFFF"/>
        </w:rPr>
        <w:instrText xml:space="preserve"> ADDIN ZOTERO_ITEM CSL_CITATION {"citationID":"UjTxa3v4","properties":{"formattedCitation":"\\super 6\\nosupersub{}","plainCitation":"6","noteIndex":0},"citationItems":[{"id":1520,"uris":["http://zotero.org/users/8114749/items/FM8SXJNC"],"itemData":{"id":1520,"type":"article-journal","container-title":"The Lancet Regional Health - Western Pacific","DOI":"10.1016/j.lanwpc.2022.100493","ISSN":"26666065","journalAbbreviation":"The Lancet Regional Health - Western Pacific","language":"en","page":"100493","source":"DOI.org (Crossref)","title":"Mortality burden attributable to high and low ambient temperatures in China and its provinces: Results from the Global Burden of Disease Study 2019","title-short":"Mortality burden attributable to high and low ambient temperatures in China and its provinces","URL":"https://linkinghub.elsevier.com/retrieve/pii/S2666606522001080","volume":"24","author":[{"family":"Liu","given":"Jiangmei"},{"family":"Liu","given":"Tao"},{"family":"Burkart","given":"Katrin G."},{"family":"Wang","given":"Haidong"},{"family":"He","given":"Guanhao"},{"family":"Hu","given":"Jianxiong"},{"family":"Xiao","given":"Jianpeng"},{"family":"Yin","given":"Peng"},{"family":"Wang","given":"Lijun"},{"family":"Liang","given":"Xiaofeng"},{"family":"Zeng","given":"Fangfang"},{"family":"Stanaway","given":"Jeffrey D."},{"family":"Brauer","given":"Michael"},{"family":"Ma","given":"Wenjun"},{"family":"Zhou","given":"Maigeng"}],"accessed":{"date-parts":[["2025",9,27]]},"issued":{"date-parts":[["2022",7]]}}}],"schema":"https://github.com/citation-style-language/schema/raw/master/csl-citation.json"} </w:instrText>
      </w:r>
      <w:r>
        <w:rPr>
          <w:rFonts w:ascii="Times New Roman" w:hAnsi="Times New Roman" w:eastAsia="微软雅黑" w:cs="Times New Roman"/>
          <w:color w:val="2A2A2A"/>
          <w:sz w:val="24"/>
          <w:shd w:val="clear" w:color="auto" w:fill="FFFFFF"/>
        </w:rPr>
        <w:fldChar w:fldCharType="separate"/>
      </w:r>
      <w:r>
        <w:rPr>
          <w:rFonts w:ascii="Times New Roman" w:hAnsi="Times New Roman" w:cs="Times New Roman"/>
          <w:color w:val="000000"/>
          <w:kern w:val="0"/>
          <w:sz w:val="24"/>
          <w:vertAlign w:val="superscript"/>
        </w:rPr>
        <w:t>6</w:t>
      </w:r>
      <w:r>
        <w:rPr>
          <w:rFonts w:ascii="Times New Roman" w:hAnsi="Times New Roman" w:eastAsia="微软雅黑" w:cs="Times New Roman"/>
          <w:color w:val="2A2A2A"/>
          <w:sz w:val="24"/>
          <w:shd w:val="clear" w:color="auto" w:fill="FFFFFF"/>
        </w:rPr>
        <w:fldChar w:fldCharType="end"/>
      </w:r>
      <w:r>
        <w:rPr>
          <w:rFonts w:ascii="Times New Roman" w:hAnsi="Times New Roman" w:eastAsia="微软雅黑" w:cs="Times New Roman"/>
          <w:color w:val="2A2A2A"/>
          <w:sz w:val="24"/>
          <w:shd w:val="clear" w:color="auto" w:fill="FFFFFF"/>
        </w:rPr>
        <w:t xml:space="preserve"> et al. specifically applied ERA5 data to quantify heat-related mortality burdens in Xinjiang (a key region in our study area), showing that ERA5 effectively captures the spatial and temporal patterns of temperature exposure relevant to mortality risk in northwest China. Their work supports the suitability of ERA5 for regional analyses of temperature-related health effects, including those relying on hourly data.</w:t>
      </w:r>
    </w:p>
    <w:p w14:paraId="1913D064">
      <w:pPr>
        <w:rPr>
          <w:rFonts w:ascii="Times New Roman" w:hAnsi="Times New Roman" w:cs="Times New Roman"/>
          <w:b/>
          <w:bCs/>
          <w:sz w:val="24"/>
        </w:rPr>
      </w:pPr>
      <w:r>
        <w:rPr>
          <w:rFonts w:ascii="Times New Roman" w:hAnsi="Times New Roman" w:eastAsia="微软雅黑" w:cs="Times New Roman"/>
          <w:color w:val="2A2A2A"/>
          <w:sz w:val="24"/>
          <w:shd w:val="clear" w:color="auto" w:fill="FFFFFF"/>
        </w:rPr>
        <w:t>To further strengthen confidence, we note that our study's use of ERA5 hourly data aligns with these precedents, and the consistency of our findings with regional patterns reported by Liu et al. provides additional indirect validation of the data's reliability in our study area.</w:t>
      </w:r>
      <w:r>
        <w:rPr>
          <w:rFonts w:ascii="Times New Roman" w:hAnsi="Times New Roman" w:eastAsia="微软雅黑" w:cs="Times New Roman"/>
          <w:b/>
          <w:bCs/>
          <w:color w:val="2A2A2A"/>
          <w:sz w:val="24"/>
          <w:shd w:val="clear" w:color="auto" w:fill="FFFFFF"/>
        </w:rPr>
        <w:t xml:space="preserve"> </w:t>
      </w:r>
      <w:bookmarkEnd w:id="20"/>
      <w:bookmarkEnd w:id="21"/>
      <w:r>
        <w:rPr>
          <w:rFonts w:ascii="Times New Roman" w:hAnsi="Times New Roman" w:cs="Times New Roman"/>
          <w:b/>
          <w:bCs/>
          <w:sz w:val="24"/>
        </w:rPr>
        <w:br w:type="page"/>
      </w:r>
    </w:p>
    <w:p w14:paraId="75600128">
      <w:pPr>
        <w:rPr>
          <w:rFonts w:ascii="Times New Roman" w:hAnsi="Times New Roman" w:cs="Times New Roman"/>
          <w:sz w:val="24"/>
        </w:rPr>
      </w:pPr>
      <w:r>
        <w:rPr>
          <w:rFonts w:ascii="Times New Roman" w:hAnsi="Times New Roman" w:cs="Times New Roman"/>
          <w:b/>
          <w:bCs/>
          <w:sz w:val="24"/>
        </w:rPr>
        <w:t>Supplementary Note 3: more information for PM</w:t>
      </w:r>
      <w:r>
        <w:rPr>
          <w:rFonts w:ascii="Times New Roman" w:hAnsi="Times New Roman" w:cs="Times New Roman"/>
          <w:b/>
          <w:bCs/>
          <w:sz w:val="24"/>
          <w:vertAlign w:val="subscript"/>
        </w:rPr>
        <w:t>2.5</w:t>
      </w:r>
      <w:r>
        <w:rPr>
          <w:rFonts w:ascii="Times New Roman" w:hAnsi="Times New Roman" w:cs="Times New Roman"/>
          <w:b/>
          <w:bCs/>
          <w:sz w:val="24"/>
        </w:rPr>
        <w:t xml:space="preserve"> and O</w:t>
      </w:r>
      <w:r>
        <w:rPr>
          <w:rFonts w:ascii="Times New Roman" w:hAnsi="Times New Roman" w:cs="Times New Roman"/>
          <w:b/>
          <w:bCs/>
          <w:sz w:val="24"/>
          <w:vertAlign w:val="subscript"/>
        </w:rPr>
        <w:t>3</w:t>
      </w:r>
      <w:r>
        <w:rPr>
          <w:rFonts w:ascii="Times New Roman" w:hAnsi="Times New Roman" w:cs="Times New Roman"/>
          <w:b/>
          <w:bCs/>
          <w:sz w:val="24"/>
        </w:rPr>
        <w:t xml:space="preserve"> data.</w:t>
      </w:r>
      <w:r>
        <w:t xml:space="preserve"> </w:t>
      </w:r>
      <w:r>
        <w:rPr>
          <w:rFonts w:ascii="Times New Roman" w:hAnsi="Times New Roman" w:cs="Times New Roman"/>
          <w:sz w:val="24"/>
        </w:rPr>
        <w:t>The TAP team utilized machine learning algorithms and multi-source data to establish a data fusion system that integrates various information sources, including ground observation data, satellite remote sensing information, high-resolution emission inventories, and air quality model simulations. This system significantly enhances the spatiotemporal accuracy of atmospheric aerosol component retrieval results. Supported by this technical framework, the TAP team developed the Near Real-Time Atmospheric Composition Dataset for China (TAP), which provides daily, full-coverage atmospheric composition concentration products. Moreover, by integrating cloud computing and big data technologies, the team enables real-time dynamic computation and customized online downloads of data products.</w:t>
      </w:r>
    </w:p>
    <w:p w14:paraId="6EA4A2A0">
      <w:pPr>
        <w:widowControl/>
        <w:jc w:val="left"/>
        <w:rPr>
          <w:rFonts w:ascii="Times New Roman" w:hAnsi="Times New Roman" w:cs="Times New Roman"/>
          <w:sz w:val="24"/>
        </w:rPr>
      </w:pPr>
      <w:bookmarkStart w:id="22" w:name="_GoBack"/>
      <w:bookmarkEnd w:id="2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微软雅黑">
    <w:altName w:val="汉仪旗黑"/>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4DD830"/>
    <w:multiLevelType w:val="multilevel"/>
    <w:tmpl w:val="F74DD83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035AB111"/>
    <w:multiLevelType w:val="multilevel"/>
    <w:tmpl w:val="035AB11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13DFF2BE"/>
    <w:multiLevelType w:val="singleLevel"/>
    <w:tmpl w:val="13DFF2BE"/>
    <w:lvl w:ilvl="0" w:tentative="0">
      <w:start w:val="1"/>
      <w:numFmt w:val="decimal"/>
      <w:lvlText w:val="%1."/>
      <w:lvlJc w:val="left"/>
      <w:pPr>
        <w:ind w:left="425" w:hanging="425"/>
      </w:pPr>
      <w:rPr>
        <w:rFonts w:hint="default"/>
      </w:rPr>
    </w:lvl>
  </w:abstractNum>
  <w:abstractNum w:abstractNumId="3">
    <w:nsid w:val="19DE0FA7"/>
    <w:multiLevelType w:val="multilevel"/>
    <w:tmpl w:val="19DE0FA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C52A684"/>
    <w:multiLevelType w:val="multilevel"/>
    <w:tmpl w:val="1C52A68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65A59D7"/>
    <w:multiLevelType w:val="multilevel"/>
    <w:tmpl w:val="765A59D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7CE86CF2"/>
    <w:multiLevelType w:val="multilevel"/>
    <w:tmpl w:val="7CE86CF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5"/>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5B3"/>
    <w:rsid w:val="00005755"/>
    <w:rsid w:val="00011F76"/>
    <w:rsid w:val="0002497E"/>
    <w:rsid w:val="000266C6"/>
    <w:rsid w:val="00041E95"/>
    <w:rsid w:val="0007636F"/>
    <w:rsid w:val="00086FDA"/>
    <w:rsid w:val="00090CA2"/>
    <w:rsid w:val="000A1F54"/>
    <w:rsid w:val="000C72A4"/>
    <w:rsid w:val="000C7760"/>
    <w:rsid w:val="000D5A9B"/>
    <w:rsid w:val="000E3DAD"/>
    <w:rsid w:val="00100A49"/>
    <w:rsid w:val="00103231"/>
    <w:rsid w:val="00103DFC"/>
    <w:rsid w:val="0010426C"/>
    <w:rsid w:val="00117108"/>
    <w:rsid w:val="001231D1"/>
    <w:rsid w:val="0012411E"/>
    <w:rsid w:val="00147305"/>
    <w:rsid w:val="00157E0C"/>
    <w:rsid w:val="0017020D"/>
    <w:rsid w:val="0018069C"/>
    <w:rsid w:val="001A5A2B"/>
    <w:rsid w:val="001D5043"/>
    <w:rsid w:val="001E787B"/>
    <w:rsid w:val="001F594D"/>
    <w:rsid w:val="0021495A"/>
    <w:rsid w:val="002508D2"/>
    <w:rsid w:val="002512EF"/>
    <w:rsid w:val="00261F86"/>
    <w:rsid w:val="00283A0D"/>
    <w:rsid w:val="00284F3D"/>
    <w:rsid w:val="00285EB9"/>
    <w:rsid w:val="002B45EB"/>
    <w:rsid w:val="002B754A"/>
    <w:rsid w:val="002D538F"/>
    <w:rsid w:val="002E6728"/>
    <w:rsid w:val="002F0EBB"/>
    <w:rsid w:val="00301A93"/>
    <w:rsid w:val="00302DE0"/>
    <w:rsid w:val="00340773"/>
    <w:rsid w:val="003634BB"/>
    <w:rsid w:val="00363CF0"/>
    <w:rsid w:val="00404AE7"/>
    <w:rsid w:val="00406674"/>
    <w:rsid w:val="004134F7"/>
    <w:rsid w:val="0042148D"/>
    <w:rsid w:val="00426143"/>
    <w:rsid w:val="004277A1"/>
    <w:rsid w:val="00445CA2"/>
    <w:rsid w:val="004522A1"/>
    <w:rsid w:val="00457EB4"/>
    <w:rsid w:val="004716D9"/>
    <w:rsid w:val="004821B9"/>
    <w:rsid w:val="004A662B"/>
    <w:rsid w:val="004B2CF6"/>
    <w:rsid w:val="004D7E64"/>
    <w:rsid w:val="004E1296"/>
    <w:rsid w:val="004E2C25"/>
    <w:rsid w:val="00511CD7"/>
    <w:rsid w:val="005614AC"/>
    <w:rsid w:val="00570148"/>
    <w:rsid w:val="00574DFE"/>
    <w:rsid w:val="00584D61"/>
    <w:rsid w:val="00596DC2"/>
    <w:rsid w:val="005A14A7"/>
    <w:rsid w:val="005A3B92"/>
    <w:rsid w:val="005A7ABE"/>
    <w:rsid w:val="005B08E0"/>
    <w:rsid w:val="005E5BFA"/>
    <w:rsid w:val="00615A13"/>
    <w:rsid w:val="00680901"/>
    <w:rsid w:val="006C5BB2"/>
    <w:rsid w:val="006E108D"/>
    <w:rsid w:val="006F388E"/>
    <w:rsid w:val="006F656B"/>
    <w:rsid w:val="0071027F"/>
    <w:rsid w:val="00712D4C"/>
    <w:rsid w:val="00730AA4"/>
    <w:rsid w:val="00732895"/>
    <w:rsid w:val="00737982"/>
    <w:rsid w:val="00753BB1"/>
    <w:rsid w:val="007964C2"/>
    <w:rsid w:val="007B0B04"/>
    <w:rsid w:val="00804C17"/>
    <w:rsid w:val="00855DC9"/>
    <w:rsid w:val="00880543"/>
    <w:rsid w:val="008A0FCA"/>
    <w:rsid w:val="008E4F66"/>
    <w:rsid w:val="008F0FA8"/>
    <w:rsid w:val="0090635E"/>
    <w:rsid w:val="009227DE"/>
    <w:rsid w:val="00924F0E"/>
    <w:rsid w:val="0094577E"/>
    <w:rsid w:val="00962435"/>
    <w:rsid w:val="00964B87"/>
    <w:rsid w:val="00992FF4"/>
    <w:rsid w:val="009959F4"/>
    <w:rsid w:val="009A3009"/>
    <w:rsid w:val="009A3382"/>
    <w:rsid w:val="009C0D13"/>
    <w:rsid w:val="00A1540F"/>
    <w:rsid w:val="00A16A37"/>
    <w:rsid w:val="00A46B1C"/>
    <w:rsid w:val="00A513F4"/>
    <w:rsid w:val="00A85743"/>
    <w:rsid w:val="00A95D3E"/>
    <w:rsid w:val="00AD4259"/>
    <w:rsid w:val="00AD4B6C"/>
    <w:rsid w:val="00AD5F9C"/>
    <w:rsid w:val="00AD65A8"/>
    <w:rsid w:val="00AE7889"/>
    <w:rsid w:val="00AF3FCC"/>
    <w:rsid w:val="00AF40C3"/>
    <w:rsid w:val="00B23086"/>
    <w:rsid w:val="00B36B8F"/>
    <w:rsid w:val="00B4194E"/>
    <w:rsid w:val="00B41E8F"/>
    <w:rsid w:val="00B52776"/>
    <w:rsid w:val="00B543B4"/>
    <w:rsid w:val="00B64AFC"/>
    <w:rsid w:val="00B67ED3"/>
    <w:rsid w:val="00B8299D"/>
    <w:rsid w:val="00B83687"/>
    <w:rsid w:val="00B945CB"/>
    <w:rsid w:val="00BB2163"/>
    <w:rsid w:val="00BD55BE"/>
    <w:rsid w:val="00C8355D"/>
    <w:rsid w:val="00C912DB"/>
    <w:rsid w:val="00C918B3"/>
    <w:rsid w:val="00C9437C"/>
    <w:rsid w:val="00C97C66"/>
    <w:rsid w:val="00CA16DE"/>
    <w:rsid w:val="00CB6FCE"/>
    <w:rsid w:val="00CE681A"/>
    <w:rsid w:val="00D07173"/>
    <w:rsid w:val="00D44BA1"/>
    <w:rsid w:val="00D5532B"/>
    <w:rsid w:val="00D613EC"/>
    <w:rsid w:val="00D6489A"/>
    <w:rsid w:val="00D7132B"/>
    <w:rsid w:val="00DC53F2"/>
    <w:rsid w:val="00DE663F"/>
    <w:rsid w:val="00E01F9B"/>
    <w:rsid w:val="00E353D5"/>
    <w:rsid w:val="00E727FD"/>
    <w:rsid w:val="00E75C6A"/>
    <w:rsid w:val="00E762D4"/>
    <w:rsid w:val="00E81865"/>
    <w:rsid w:val="00E91C92"/>
    <w:rsid w:val="00EA5D62"/>
    <w:rsid w:val="00EB1A59"/>
    <w:rsid w:val="00EB38AD"/>
    <w:rsid w:val="00EC587A"/>
    <w:rsid w:val="00ED4EAC"/>
    <w:rsid w:val="00EF2C00"/>
    <w:rsid w:val="00EF45B3"/>
    <w:rsid w:val="00F0202C"/>
    <w:rsid w:val="00F052F8"/>
    <w:rsid w:val="00F50188"/>
    <w:rsid w:val="00F55E29"/>
    <w:rsid w:val="00F615FC"/>
    <w:rsid w:val="00F6542D"/>
    <w:rsid w:val="00F81A63"/>
    <w:rsid w:val="00F872EA"/>
    <w:rsid w:val="00FD0464"/>
    <w:rsid w:val="00FF031B"/>
    <w:rsid w:val="231AE3E6"/>
    <w:rsid w:val="6B4F8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Cs w:val="21"/>
      <w:lang w:eastAsia="en-US"/>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tabs>
        <w:tab w:val="center" w:pos="4153"/>
        <w:tab w:val="right" w:pos="8306"/>
      </w:tabs>
      <w:snapToGrid w:val="0"/>
      <w:jc w:val="center"/>
    </w:pPr>
    <w:rPr>
      <w:sz w:val="18"/>
      <w:szCs w:val="18"/>
    </w:rPr>
  </w:style>
  <w:style w:type="paragraph" w:styleId="5">
    <w:name w:val="Normal (Web)"/>
    <w:basedOn w:val="1"/>
    <w:qFormat/>
    <w:uiPriority w:val="0"/>
    <w:pPr>
      <w:widowControl/>
      <w:kinsoku w:val="0"/>
      <w:autoSpaceDE w:val="0"/>
      <w:autoSpaceDN w:val="0"/>
      <w:adjustRightInd w:val="0"/>
      <w:snapToGrid w:val="0"/>
      <w:spacing w:beforeAutospacing="1" w:afterAutospacing="1"/>
      <w:jc w:val="left"/>
      <w:textAlignment w:val="baseline"/>
    </w:pPr>
    <w:rPr>
      <w:rFonts w:ascii="Arial" w:hAnsi="Arial" w:eastAsia="Arial" w:cs="Times New Roman"/>
      <w:snapToGrid w:val="0"/>
      <w:color w:val="000000"/>
      <w:kern w:val="0"/>
      <w:sz w:val="24"/>
      <w:szCs w:val="21"/>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character" w:customStyle="1" w:styleId="12">
    <w:name w:val="正文文本 字符"/>
    <w:basedOn w:val="8"/>
    <w:link w:val="2"/>
    <w:semiHidden/>
    <w:qFormat/>
    <w:uiPriority w:val="0"/>
    <w:rPr>
      <w:rFonts w:ascii="仿宋" w:hAnsi="仿宋" w:eastAsia="仿宋" w:cs="仿宋"/>
      <w:snapToGrid w:val="0"/>
      <w:color w:val="000000"/>
      <w:kern w:val="0"/>
      <w:szCs w:val="21"/>
      <w:lang w:eastAsia="en-US"/>
    </w:rPr>
  </w:style>
  <w:style w:type="paragraph" w:customStyle="1" w:styleId="13">
    <w:name w:val="Table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Cs w:val="21"/>
      <w:lang w:eastAsia="en-US"/>
    </w:rPr>
  </w:style>
  <w:style w:type="paragraph" w:customStyle="1" w:styleId="14">
    <w:name w:val="书目1"/>
    <w:basedOn w:val="1"/>
    <w:link w:val="15"/>
    <w:qFormat/>
    <w:uiPriority w:val="0"/>
    <w:pPr>
      <w:widowControl/>
      <w:tabs>
        <w:tab w:val="left" w:pos="140"/>
      </w:tabs>
      <w:spacing w:after="240"/>
      <w:ind w:left="144" w:hanging="144"/>
      <w:jc w:val="left"/>
    </w:pPr>
    <w:rPr>
      <w:rFonts w:ascii="Times New Roman" w:hAnsi="Times New Roman" w:cs="Times New Roman"/>
      <w:sz w:val="24"/>
    </w:rPr>
  </w:style>
  <w:style w:type="character" w:customStyle="1" w:styleId="15">
    <w:name w:val="Bibliography 字符"/>
    <w:basedOn w:val="8"/>
    <w:link w:val="14"/>
    <w:qFormat/>
    <w:uiPriority w:val="0"/>
    <w:rPr>
      <w:rFonts w:ascii="Times New Roman" w:hAnsi="Times New Roman"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7679</Words>
  <Characters>43774</Characters>
  <Lines>364</Lines>
  <Paragraphs>102</Paragraphs>
  <TotalTime>1058</TotalTime>
  <ScaleCrop>false</ScaleCrop>
  <LinksUpToDate>false</LinksUpToDate>
  <CharactersWithSpaces>51351</CharactersWithSpaces>
  <Application>WPS Office_7.4.0.8981_F1E327BC-269C-435d-A152-05C5408002CA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2024-12-24T07:11:00Z</dcterms:created>
  <dc:creator>bo yin</dc:creator>
  <cp:lastModifiedBy>尹波(2020312520)</cp:lastModifiedBy>
  <dcterms:modified xsi:type="dcterms:W3CDTF">2025-11-17T21:36:15Z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id="U4durpHp"/&gt;&lt;style id="http://www.zotero.org/styles/the-lancet" hasBibliography="1" bibliographyStyleHasBeenSet="1"/&gt;&lt;prefs&gt;&lt;pref name="fieldType" value="Field"/&gt;&lt;/prefs&gt;&lt;/data&gt;</vt:lpwstr>
  </property>
  <property fmtid="{D5CDD505-2E9C-101B-9397-08002B2CF9AE}" pid="3" name="KSOProductBuildVer">
    <vt:lpwstr>2052-7.4.0.8981</vt:lpwstr>
  </property>
  <property fmtid="{D5CDD505-2E9C-101B-9397-08002B2CF9AE}" pid="4" name="ICV">
    <vt:lpwstr>1B01CFEEA2F9519DFB571069A0B29504_42</vt:lpwstr>
  </property>
</Properties>
</file>